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D9D" w:rsidRPr="00BC7D9D" w:rsidRDefault="00BC7D9D" w:rsidP="00BC7D9D">
      <w:pPr>
        <w:keepNext/>
        <w:ind w:firstLine="709"/>
        <w:jc w:val="right"/>
        <w:rPr>
          <w:rFonts w:ascii="Times New Roman" w:eastAsia="Times New Roman" w:hAnsi="Times New Roman" w:cs="Times New Roman"/>
          <w:b/>
          <w:sz w:val="24"/>
          <w:szCs w:val="24"/>
        </w:rPr>
      </w:pPr>
      <w:bookmarkStart w:id="0" w:name="_Toc84499257"/>
      <w:r w:rsidRPr="00BC7D9D">
        <w:rPr>
          <w:rFonts w:ascii="Times New Roman" w:eastAsia="Times New Roman" w:hAnsi="Times New Roman" w:cs="Times New Roman"/>
          <w:b/>
          <w:sz w:val="24"/>
          <w:szCs w:val="24"/>
        </w:rPr>
        <w:t xml:space="preserve">ПРИЛОЖЕНИЕ </w:t>
      </w:r>
      <w:r>
        <w:rPr>
          <w:rFonts w:ascii="Times New Roman" w:eastAsia="Times New Roman" w:hAnsi="Times New Roman" w:cs="Times New Roman"/>
          <w:b/>
          <w:sz w:val="24"/>
          <w:szCs w:val="24"/>
        </w:rPr>
        <w:t>2</w:t>
      </w:r>
    </w:p>
    <w:p w:rsidR="00BC7D9D" w:rsidRPr="00BC7D9D" w:rsidRDefault="00BC7D9D" w:rsidP="00BC7D9D">
      <w:pPr>
        <w:keepNext/>
        <w:jc w:val="right"/>
        <w:outlineLvl w:val="0"/>
        <w:rPr>
          <w:rFonts w:ascii="Times New Roman" w:eastAsia="Times New Roman" w:hAnsi="Times New Roman" w:cs="Times New Roman"/>
          <w:b/>
          <w:bCs/>
          <w:kern w:val="32"/>
          <w:sz w:val="24"/>
          <w:szCs w:val="24"/>
          <w:lang w:eastAsia="x-none"/>
        </w:rPr>
      </w:pPr>
      <w:bookmarkStart w:id="1" w:name="_Toc150695619"/>
      <w:r w:rsidRPr="00BC7D9D">
        <w:rPr>
          <w:rFonts w:ascii="Times New Roman" w:eastAsia="Times New Roman" w:hAnsi="Times New Roman" w:cs="Times New Roman"/>
          <w:b/>
          <w:bCs/>
          <w:kern w:val="32"/>
          <w:sz w:val="24"/>
          <w:szCs w:val="24"/>
          <w:lang w:eastAsia="x-none"/>
        </w:rPr>
        <w:t xml:space="preserve">к ОПОП-П по специальности </w:t>
      </w:r>
      <w:r w:rsidRPr="00BC7D9D">
        <w:rPr>
          <w:rFonts w:ascii="Times New Roman" w:eastAsia="Times New Roman" w:hAnsi="Times New Roman" w:cs="Times New Roman"/>
          <w:b/>
          <w:bCs/>
          <w:kern w:val="32"/>
          <w:sz w:val="24"/>
          <w:szCs w:val="24"/>
          <w:lang w:eastAsia="x-none"/>
        </w:rPr>
        <w:br/>
      </w:r>
      <w:bookmarkEnd w:id="1"/>
      <w:r w:rsidRPr="00BC7D9D">
        <w:rPr>
          <w:rFonts w:ascii="Times New Roman" w:eastAsia="Times New Roman" w:hAnsi="Times New Roman" w:cs="Times New Roman"/>
          <w:b/>
          <w:bCs/>
          <w:kern w:val="32"/>
          <w:sz w:val="24"/>
          <w:szCs w:val="24"/>
          <w:lang w:eastAsia="x-none"/>
        </w:rPr>
        <w:t>13.02.02 «Теплоснабжение и теплотехническое оборудование»</w:t>
      </w:r>
    </w:p>
    <w:p w:rsidR="00BC7D9D" w:rsidRPr="00BC7D9D" w:rsidRDefault="00BC7D9D" w:rsidP="00BC7D9D"/>
    <w:p w:rsidR="00BC7D9D" w:rsidRDefault="00BC7D9D" w:rsidP="00BC7D9D">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p>
    <w:p w:rsidR="00BC7D9D" w:rsidRDefault="00BC7D9D" w:rsidP="00BC7D9D">
      <w:pPr>
        <w:keepNext/>
        <w:spacing w:before="240" w:after="120"/>
        <w:jc w:val="center"/>
        <w:outlineLvl w:val="0"/>
        <w:rPr>
          <w:rFonts w:ascii="Times New Roman" w:eastAsia="Times New Roman" w:hAnsi="Times New Roman" w:cs="Times New Roman"/>
          <w:b/>
          <w:bCs/>
          <w:kern w:val="32"/>
          <w:sz w:val="24"/>
          <w:szCs w:val="24"/>
          <w:lang w:eastAsia="x-none"/>
        </w:rPr>
      </w:pPr>
    </w:p>
    <w:p w:rsidR="00BC7D9D" w:rsidRDefault="00BC7D9D" w:rsidP="00BC7D9D">
      <w:pPr>
        <w:keepNext/>
        <w:spacing w:before="240" w:after="120"/>
        <w:jc w:val="center"/>
        <w:outlineLvl w:val="0"/>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 xml:space="preserve">РАБОЧИЕ </w:t>
      </w:r>
      <w:r>
        <w:rPr>
          <w:rFonts w:ascii="Times New Roman" w:eastAsia="Times New Roman" w:hAnsi="Times New Roman" w:cs="Times New Roman"/>
          <w:b/>
          <w:bCs/>
          <w:kern w:val="32"/>
          <w:sz w:val="24"/>
          <w:szCs w:val="24"/>
          <w:lang w:val="x-none" w:eastAsia="x-none"/>
        </w:rPr>
        <w:t xml:space="preserve">ПРОГРАММЫ </w:t>
      </w:r>
      <w:bookmarkEnd w:id="0"/>
      <w:bookmarkEnd w:id="2"/>
      <w:r>
        <w:rPr>
          <w:rFonts w:ascii="Times New Roman" w:eastAsia="Times New Roman" w:hAnsi="Times New Roman" w:cs="Times New Roman"/>
          <w:b/>
          <w:bCs/>
          <w:kern w:val="32"/>
          <w:sz w:val="24"/>
          <w:szCs w:val="24"/>
          <w:lang w:eastAsia="x-none"/>
        </w:rPr>
        <w:t>ДИСЦИПЛИН</w:t>
      </w:r>
    </w:p>
    <w:p w:rsidR="00BC7D9D" w:rsidRDefault="00BC7D9D" w:rsidP="00BC7D9D">
      <w:pPr>
        <w:jc w:val="center"/>
        <w:rPr>
          <w:rFonts w:ascii="Times New Roman" w:hAnsi="Times New Roman" w:cs="Times New Roman"/>
          <w:sz w:val="24"/>
          <w:szCs w:val="24"/>
          <w:lang w:eastAsia="x-none"/>
        </w:rPr>
      </w:pPr>
    </w:p>
    <w:p w:rsidR="00BC7D9D" w:rsidRDefault="00BC7D9D" w:rsidP="00BC7D9D">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ОГЛАВЛЕНИЕ</w:t>
      </w:r>
    </w:p>
    <w:p w:rsidR="007109F4" w:rsidRDefault="00BC7D9D">
      <w:pPr>
        <w:pStyle w:val="11"/>
        <w:rPr>
          <w:rFonts w:asciiTheme="minorHAnsi" w:eastAsiaTheme="minorEastAsia" w:hAnsiTheme="minorHAnsi" w:cstheme="minorBidi"/>
          <w:b w:val="0"/>
          <w:bCs w:val="0"/>
          <w:lang w:eastAsia="ru-RU"/>
        </w:rPr>
      </w:pPr>
      <w:r>
        <w:rPr>
          <w:rFonts w:eastAsia="Times New Roman"/>
          <w:sz w:val="24"/>
          <w:szCs w:val="24"/>
          <w:lang w:eastAsia="ru-RU"/>
        </w:rPr>
        <w:fldChar w:fldCharType="begin"/>
      </w:r>
      <w:r>
        <w:rPr>
          <w:rFonts w:eastAsia="Times New Roman"/>
          <w:sz w:val="24"/>
          <w:szCs w:val="24"/>
          <w:lang w:eastAsia="ru-RU"/>
        </w:rPr>
        <w:instrText xml:space="preserve"> TOC \o "3-3" \h \z \t "Заголовок 1;1;Заголовок 2;2;Заголовок1;1;Заголовок;1" </w:instrText>
      </w:r>
      <w:r>
        <w:rPr>
          <w:rFonts w:eastAsia="Times New Roman"/>
          <w:sz w:val="24"/>
          <w:szCs w:val="24"/>
          <w:lang w:eastAsia="ru-RU"/>
        </w:rPr>
        <w:fldChar w:fldCharType="separate"/>
      </w:r>
    </w:p>
    <w:p w:rsidR="007109F4" w:rsidRDefault="00D62874">
      <w:pPr>
        <w:pStyle w:val="11"/>
        <w:rPr>
          <w:rFonts w:asciiTheme="minorHAnsi" w:eastAsiaTheme="minorEastAsia" w:hAnsiTheme="minorHAnsi" w:cstheme="minorBidi"/>
          <w:b w:val="0"/>
          <w:bCs w:val="0"/>
          <w:lang w:eastAsia="ru-RU"/>
        </w:rPr>
      </w:pPr>
      <w:hyperlink w:anchor="_Toc169709487" w:history="1">
        <w:r w:rsidR="007109F4" w:rsidRPr="009876F4">
          <w:rPr>
            <w:rStyle w:val="a3"/>
          </w:rPr>
          <w:t>ЕН. 01 Математика</w:t>
        </w:r>
        <w:r w:rsidR="007109F4">
          <w:rPr>
            <w:webHidden/>
          </w:rPr>
          <w:tab/>
        </w:r>
        <w:r w:rsidR="007109F4">
          <w:rPr>
            <w:webHidden/>
          </w:rPr>
          <w:fldChar w:fldCharType="begin"/>
        </w:r>
        <w:r w:rsidR="007109F4">
          <w:rPr>
            <w:webHidden/>
          </w:rPr>
          <w:instrText xml:space="preserve"> PAGEREF _Toc169709487 \h </w:instrText>
        </w:r>
        <w:r w:rsidR="007109F4">
          <w:rPr>
            <w:webHidden/>
          </w:rPr>
        </w:r>
        <w:r w:rsidR="007109F4">
          <w:rPr>
            <w:webHidden/>
          </w:rPr>
          <w:fldChar w:fldCharType="separate"/>
        </w:r>
        <w:r w:rsidR="007109F4">
          <w:rPr>
            <w:webHidden/>
          </w:rPr>
          <w:t>6</w:t>
        </w:r>
        <w:r w:rsidR="007109F4">
          <w:rPr>
            <w:webHidden/>
          </w:rPr>
          <w:fldChar w:fldCharType="end"/>
        </w:r>
      </w:hyperlink>
    </w:p>
    <w:p w:rsidR="007109F4" w:rsidRDefault="00D62874">
      <w:pPr>
        <w:pStyle w:val="11"/>
        <w:rPr>
          <w:rFonts w:asciiTheme="minorHAnsi" w:eastAsiaTheme="minorEastAsia" w:hAnsiTheme="minorHAnsi" w:cstheme="minorBidi"/>
          <w:b w:val="0"/>
          <w:bCs w:val="0"/>
          <w:lang w:eastAsia="ru-RU"/>
        </w:rPr>
      </w:pPr>
      <w:hyperlink w:anchor="_Toc169709492" w:history="1">
        <w:r w:rsidR="007109F4" w:rsidRPr="009876F4">
          <w:rPr>
            <w:rStyle w:val="a3"/>
          </w:rPr>
          <w:t>ЕН.02 Экологические основы природопользования</w:t>
        </w:r>
        <w:r w:rsidR="007109F4">
          <w:rPr>
            <w:webHidden/>
          </w:rPr>
          <w:tab/>
        </w:r>
        <w:r w:rsidR="007109F4">
          <w:rPr>
            <w:webHidden/>
          </w:rPr>
          <w:fldChar w:fldCharType="begin"/>
        </w:r>
        <w:r w:rsidR="007109F4">
          <w:rPr>
            <w:webHidden/>
          </w:rPr>
          <w:instrText xml:space="preserve"> PAGEREF _Toc169709492 \h </w:instrText>
        </w:r>
        <w:r w:rsidR="007109F4">
          <w:rPr>
            <w:webHidden/>
          </w:rPr>
        </w:r>
        <w:r w:rsidR="007109F4">
          <w:rPr>
            <w:webHidden/>
          </w:rPr>
          <w:fldChar w:fldCharType="separate"/>
        </w:r>
        <w:r w:rsidR="007109F4">
          <w:rPr>
            <w:webHidden/>
          </w:rPr>
          <w:t>17</w:t>
        </w:r>
        <w:r w:rsidR="007109F4">
          <w:rPr>
            <w:webHidden/>
          </w:rPr>
          <w:fldChar w:fldCharType="end"/>
        </w:r>
      </w:hyperlink>
    </w:p>
    <w:p w:rsidR="007109F4" w:rsidRDefault="00D62874">
      <w:pPr>
        <w:pStyle w:val="11"/>
        <w:rPr>
          <w:rFonts w:asciiTheme="minorHAnsi" w:eastAsiaTheme="minorEastAsia" w:hAnsiTheme="minorHAnsi" w:cstheme="minorBidi"/>
          <w:b w:val="0"/>
          <w:bCs w:val="0"/>
          <w:lang w:eastAsia="ru-RU"/>
        </w:rPr>
      </w:pPr>
      <w:hyperlink w:anchor="_Toc169709497" w:history="1">
        <w:r w:rsidR="007109F4" w:rsidRPr="009876F4">
          <w:rPr>
            <w:rStyle w:val="a3"/>
          </w:rPr>
          <w:t>ЕН.03 Компьютерная графика</w:t>
        </w:r>
        <w:r w:rsidR="007109F4">
          <w:rPr>
            <w:webHidden/>
          </w:rPr>
          <w:tab/>
        </w:r>
        <w:r w:rsidR="007109F4">
          <w:rPr>
            <w:webHidden/>
          </w:rPr>
          <w:fldChar w:fldCharType="begin"/>
        </w:r>
        <w:r w:rsidR="007109F4">
          <w:rPr>
            <w:webHidden/>
          </w:rPr>
          <w:instrText xml:space="preserve"> PAGEREF _Toc169709497 \h </w:instrText>
        </w:r>
        <w:r w:rsidR="007109F4">
          <w:rPr>
            <w:webHidden/>
          </w:rPr>
        </w:r>
        <w:r w:rsidR="007109F4">
          <w:rPr>
            <w:webHidden/>
          </w:rPr>
          <w:fldChar w:fldCharType="separate"/>
        </w:r>
        <w:r w:rsidR="007109F4">
          <w:rPr>
            <w:webHidden/>
          </w:rPr>
          <w:t>28</w:t>
        </w:r>
        <w:r w:rsidR="007109F4">
          <w:rPr>
            <w:webHidden/>
          </w:rPr>
          <w:fldChar w:fldCharType="end"/>
        </w:r>
      </w:hyperlink>
    </w:p>
    <w:p w:rsidR="007109F4" w:rsidRDefault="00D62874">
      <w:pPr>
        <w:pStyle w:val="11"/>
        <w:rPr>
          <w:rFonts w:asciiTheme="minorHAnsi" w:eastAsiaTheme="minorEastAsia" w:hAnsiTheme="minorHAnsi" w:cstheme="minorBidi"/>
          <w:b w:val="0"/>
          <w:bCs w:val="0"/>
          <w:lang w:eastAsia="ru-RU"/>
        </w:rPr>
      </w:pPr>
      <w:hyperlink w:anchor="_Toc169709514" w:history="1">
        <w:r w:rsidR="007109F4" w:rsidRPr="009876F4">
          <w:rPr>
            <w:rStyle w:val="a3"/>
          </w:rPr>
          <w:t>ОГСЭ.01 Основы философии</w:t>
        </w:r>
        <w:r w:rsidR="007109F4">
          <w:rPr>
            <w:webHidden/>
          </w:rPr>
          <w:tab/>
        </w:r>
        <w:r w:rsidR="007109F4">
          <w:rPr>
            <w:webHidden/>
          </w:rPr>
          <w:fldChar w:fldCharType="begin"/>
        </w:r>
        <w:r w:rsidR="007109F4">
          <w:rPr>
            <w:webHidden/>
          </w:rPr>
          <w:instrText xml:space="preserve"> PAGEREF _Toc169709514 \h </w:instrText>
        </w:r>
        <w:r w:rsidR="007109F4">
          <w:rPr>
            <w:webHidden/>
          </w:rPr>
        </w:r>
        <w:r w:rsidR="007109F4">
          <w:rPr>
            <w:webHidden/>
          </w:rPr>
          <w:fldChar w:fldCharType="separate"/>
        </w:r>
        <w:r w:rsidR="007109F4">
          <w:rPr>
            <w:webHidden/>
          </w:rPr>
          <w:t>39</w:t>
        </w:r>
        <w:r w:rsidR="007109F4">
          <w:rPr>
            <w:webHidden/>
          </w:rPr>
          <w:fldChar w:fldCharType="end"/>
        </w:r>
      </w:hyperlink>
    </w:p>
    <w:p w:rsidR="007109F4" w:rsidRDefault="00D62874">
      <w:pPr>
        <w:pStyle w:val="11"/>
        <w:rPr>
          <w:rFonts w:asciiTheme="minorHAnsi" w:eastAsiaTheme="minorEastAsia" w:hAnsiTheme="minorHAnsi" w:cstheme="minorBidi"/>
          <w:b w:val="0"/>
          <w:bCs w:val="0"/>
          <w:lang w:eastAsia="ru-RU"/>
        </w:rPr>
      </w:pPr>
      <w:hyperlink w:anchor="_Toc169709519" w:history="1">
        <w:r w:rsidR="007109F4" w:rsidRPr="009876F4">
          <w:rPr>
            <w:rStyle w:val="a3"/>
          </w:rPr>
          <w:t>ОГСЭ.02 История</w:t>
        </w:r>
        <w:r w:rsidR="007109F4">
          <w:rPr>
            <w:webHidden/>
          </w:rPr>
          <w:tab/>
        </w:r>
        <w:r w:rsidR="007109F4">
          <w:rPr>
            <w:webHidden/>
          </w:rPr>
          <w:fldChar w:fldCharType="begin"/>
        </w:r>
        <w:r w:rsidR="007109F4">
          <w:rPr>
            <w:webHidden/>
          </w:rPr>
          <w:instrText xml:space="preserve"> PAGEREF _Toc169709519 \h </w:instrText>
        </w:r>
        <w:r w:rsidR="007109F4">
          <w:rPr>
            <w:webHidden/>
          </w:rPr>
        </w:r>
        <w:r w:rsidR="007109F4">
          <w:rPr>
            <w:webHidden/>
          </w:rPr>
          <w:fldChar w:fldCharType="separate"/>
        </w:r>
        <w:r w:rsidR="007109F4">
          <w:rPr>
            <w:webHidden/>
          </w:rPr>
          <w:t>51</w:t>
        </w:r>
        <w:r w:rsidR="007109F4">
          <w:rPr>
            <w:webHidden/>
          </w:rPr>
          <w:fldChar w:fldCharType="end"/>
        </w:r>
      </w:hyperlink>
    </w:p>
    <w:p w:rsidR="007109F4" w:rsidRDefault="00D62874">
      <w:pPr>
        <w:pStyle w:val="11"/>
        <w:rPr>
          <w:rFonts w:asciiTheme="minorHAnsi" w:eastAsiaTheme="minorEastAsia" w:hAnsiTheme="minorHAnsi" w:cstheme="minorBidi"/>
          <w:b w:val="0"/>
          <w:bCs w:val="0"/>
          <w:lang w:eastAsia="ru-RU"/>
        </w:rPr>
      </w:pPr>
      <w:hyperlink w:anchor="_Toc169709524" w:history="1">
        <w:r w:rsidR="007109F4" w:rsidRPr="009876F4">
          <w:rPr>
            <w:rStyle w:val="a3"/>
          </w:rPr>
          <w:t>ОГСЭ.03 Психология общения</w:t>
        </w:r>
        <w:r w:rsidR="007109F4">
          <w:rPr>
            <w:webHidden/>
          </w:rPr>
          <w:tab/>
        </w:r>
        <w:r w:rsidR="007109F4">
          <w:rPr>
            <w:webHidden/>
          </w:rPr>
          <w:fldChar w:fldCharType="begin"/>
        </w:r>
        <w:r w:rsidR="007109F4">
          <w:rPr>
            <w:webHidden/>
          </w:rPr>
          <w:instrText xml:space="preserve"> PAGEREF _Toc169709524 \h </w:instrText>
        </w:r>
        <w:r w:rsidR="007109F4">
          <w:rPr>
            <w:webHidden/>
          </w:rPr>
        </w:r>
        <w:r w:rsidR="007109F4">
          <w:rPr>
            <w:webHidden/>
          </w:rPr>
          <w:fldChar w:fldCharType="separate"/>
        </w:r>
        <w:r w:rsidR="007109F4">
          <w:rPr>
            <w:webHidden/>
          </w:rPr>
          <w:t>60</w:t>
        </w:r>
        <w:r w:rsidR="007109F4">
          <w:rPr>
            <w:webHidden/>
          </w:rPr>
          <w:fldChar w:fldCharType="end"/>
        </w:r>
      </w:hyperlink>
    </w:p>
    <w:p w:rsidR="007109F4" w:rsidRDefault="00D62874">
      <w:pPr>
        <w:pStyle w:val="11"/>
        <w:tabs>
          <w:tab w:val="left" w:pos="3302"/>
        </w:tabs>
        <w:rPr>
          <w:rFonts w:asciiTheme="minorHAnsi" w:eastAsiaTheme="minorEastAsia" w:hAnsiTheme="minorHAnsi" w:cstheme="minorBidi"/>
          <w:b w:val="0"/>
          <w:bCs w:val="0"/>
          <w:lang w:eastAsia="ru-RU"/>
        </w:rPr>
      </w:pPr>
      <w:hyperlink w:anchor="_Toc169709529" w:history="1">
        <w:r w:rsidR="007109F4" w:rsidRPr="009876F4">
          <w:rPr>
            <w:rStyle w:val="a3"/>
          </w:rPr>
          <w:t>ОГСЭ.04 Иностранный язык в</w:t>
        </w:r>
        <w:r w:rsidR="007109F4">
          <w:rPr>
            <w:rFonts w:asciiTheme="minorHAnsi" w:eastAsiaTheme="minorEastAsia" w:hAnsiTheme="minorHAnsi" w:cstheme="minorBidi"/>
            <w:b w:val="0"/>
            <w:bCs w:val="0"/>
            <w:lang w:eastAsia="ru-RU"/>
          </w:rPr>
          <w:tab/>
        </w:r>
        <w:r w:rsidR="007109F4" w:rsidRPr="009876F4">
          <w:rPr>
            <w:rStyle w:val="a3"/>
          </w:rPr>
          <w:t xml:space="preserve">   профессиональной деятельности</w:t>
        </w:r>
        <w:r w:rsidR="007109F4">
          <w:rPr>
            <w:webHidden/>
          </w:rPr>
          <w:tab/>
        </w:r>
        <w:r w:rsidR="007109F4">
          <w:rPr>
            <w:webHidden/>
          </w:rPr>
          <w:fldChar w:fldCharType="begin"/>
        </w:r>
        <w:r w:rsidR="007109F4">
          <w:rPr>
            <w:webHidden/>
          </w:rPr>
          <w:instrText xml:space="preserve"> PAGEREF _Toc169709529 \h </w:instrText>
        </w:r>
        <w:r w:rsidR="007109F4">
          <w:rPr>
            <w:webHidden/>
          </w:rPr>
        </w:r>
        <w:r w:rsidR="007109F4">
          <w:rPr>
            <w:webHidden/>
          </w:rPr>
          <w:fldChar w:fldCharType="separate"/>
        </w:r>
        <w:r w:rsidR="007109F4">
          <w:rPr>
            <w:webHidden/>
          </w:rPr>
          <w:t>70</w:t>
        </w:r>
        <w:r w:rsidR="007109F4">
          <w:rPr>
            <w:webHidden/>
          </w:rPr>
          <w:fldChar w:fldCharType="end"/>
        </w:r>
      </w:hyperlink>
    </w:p>
    <w:p w:rsidR="007109F4" w:rsidRDefault="00D62874">
      <w:pPr>
        <w:pStyle w:val="11"/>
        <w:rPr>
          <w:rFonts w:asciiTheme="minorHAnsi" w:eastAsiaTheme="minorEastAsia" w:hAnsiTheme="minorHAnsi" w:cstheme="minorBidi"/>
          <w:b w:val="0"/>
          <w:bCs w:val="0"/>
          <w:lang w:eastAsia="ru-RU"/>
        </w:rPr>
      </w:pPr>
      <w:hyperlink w:anchor="_Toc169709534" w:history="1">
        <w:r w:rsidR="007109F4" w:rsidRPr="009876F4">
          <w:rPr>
            <w:rStyle w:val="a3"/>
          </w:rPr>
          <w:t>ОГСЭ.05 Физическая культура/Адаптивная физическая культура</w:t>
        </w:r>
        <w:r w:rsidR="007109F4">
          <w:rPr>
            <w:webHidden/>
          </w:rPr>
          <w:tab/>
        </w:r>
        <w:r w:rsidR="007109F4">
          <w:rPr>
            <w:webHidden/>
          </w:rPr>
          <w:fldChar w:fldCharType="begin"/>
        </w:r>
        <w:r w:rsidR="007109F4">
          <w:rPr>
            <w:webHidden/>
          </w:rPr>
          <w:instrText xml:space="preserve"> PAGEREF _Toc169709534 \h </w:instrText>
        </w:r>
        <w:r w:rsidR="007109F4">
          <w:rPr>
            <w:webHidden/>
          </w:rPr>
        </w:r>
        <w:r w:rsidR="007109F4">
          <w:rPr>
            <w:webHidden/>
          </w:rPr>
          <w:fldChar w:fldCharType="separate"/>
        </w:r>
        <w:r w:rsidR="007109F4">
          <w:rPr>
            <w:webHidden/>
          </w:rPr>
          <w:t>82</w:t>
        </w:r>
        <w:r w:rsidR="007109F4">
          <w:rPr>
            <w:webHidden/>
          </w:rPr>
          <w:fldChar w:fldCharType="end"/>
        </w:r>
      </w:hyperlink>
    </w:p>
    <w:p w:rsidR="007109F4" w:rsidRDefault="00D62874">
      <w:pPr>
        <w:pStyle w:val="11"/>
        <w:rPr>
          <w:rFonts w:asciiTheme="minorHAnsi" w:eastAsiaTheme="minorEastAsia" w:hAnsiTheme="minorHAnsi" w:cstheme="minorBidi"/>
          <w:b w:val="0"/>
          <w:bCs w:val="0"/>
          <w:lang w:eastAsia="ru-RU"/>
        </w:rPr>
      </w:pPr>
      <w:hyperlink w:anchor="_Toc169709539" w:history="1">
        <w:r w:rsidR="007109F4" w:rsidRPr="009876F4">
          <w:rPr>
            <w:rStyle w:val="a3"/>
          </w:rPr>
          <w:t>ОП.01 Теоретические основы теплотехники и гидравлики</w:t>
        </w:r>
        <w:r w:rsidR="007109F4">
          <w:rPr>
            <w:webHidden/>
          </w:rPr>
          <w:tab/>
        </w:r>
        <w:r w:rsidR="007109F4">
          <w:rPr>
            <w:webHidden/>
          </w:rPr>
          <w:fldChar w:fldCharType="begin"/>
        </w:r>
        <w:r w:rsidR="007109F4">
          <w:rPr>
            <w:webHidden/>
          </w:rPr>
          <w:instrText xml:space="preserve"> PAGEREF _Toc169709539 \h </w:instrText>
        </w:r>
        <w:r w:rsidR="007109F4">
          <w:rPr>
            <w:webHidden/>
          </w:rPr>
        </w:r>
        <w:r w:rsidR="007109F4">
          <w:rPr>
            <w:webHidden/>
          </w:rPr>
          <w:fldChar w:fldCharType="separate"/>
        </w:r>
        <w:r w:rsidR="007109F4">
          <w:rPr>
            <w:webHidden/>
          </w:rPr>
          <w:t>93</w:t>
        </w:r>
        <w:r w:rsidR="007109F4">
          <w:rPr>
            <w:webHidden/>
          </w:rPr>
          <w:fldChar w:fldCharType="end"/>
        </w:r>
      </w:hyperlink>
    </w:p>
    <w:p w:rsidR="007109F4" w:rsidRDefault="00D62874">
      <w:pPr>
        <w:pStyle w:val="11"/>
        <w:rPr>
          <w:rFonts w:asciiTheme="minorHAnsi" w:eastAsiaTheme="minorEastAsia" w:hAnsiTheme="minorHAnsi" w:cstheme="minorBidi"/>
          <w:b w:val="0"/>
          <w:bCs w:val="0"/>
          <w:lang w:eastAsia="ru-RU"/>
        </w:rPr>
      </w:pPr>
      <w:hyperlink w:anchor="_Toc169709544" w:history="1">
        <w:r w:rsidR="007109F4" w:rsidRPr="009876F4">
          <w:rPr>
            <w:rStyle w:val="a3"/>
          </w:rPr>
          <w:t>ОП.02 Охрана труда</w:t>
        </w:r>
        <w:r w:rsidR="007109F4">
          <w:rPr>
            <w:webHidden/>
          </w:rPr>
          <w:tab/>
        </w:r>
        <w:r w:rsidR="007109F4">
          <w:rPr>
            <w:webHidden/>
          </w:rPr>
          <w:fldChar w:fldCharType="begin"/>
        </w:r>
        <w:r w:rsidR="007109F4">
          <w:rPr>
            <w:webHidden/>
          </w:rPr>
          <w:instrText xml:space="preserve"> PAGEREF _Toc169709544 \h </w:instrText>
        </w:r>
        <w:r w:rsidR="007109F4">
          <w:rPr>
            <w:webHidden/>
          </w:rPr>
        </w:r>
        <w:r w:rsidR="007109F4">
          <w:rPr>
            <w:webHidden/>
          </w:rPr>
          <w:fldChar w:fldCharType="separate"/>
        </w:r>
        <w:r w:rsidR="007109F4">
          <w:rPr>
            <w:webHidden/>
          </w:rPr>
          <w:t>107</w:t>
        </w:r>
        <w:r w:rsidR="007109F4">
          <w:rPr>
            <w:webHidden/>
          </w:rPr>
          <w:fldChar w:fldCharType="end"/>
        </w:r>
      </w:hyperlink>
    </w:p>
    <w:p w:rsidR="007109F4" w:rsidRDefault="00D62874">
      <w:pPr>
        <w:pStyle w:val="11"/>
        <w:rPr>
          <w:rFonts w:asciiTheme="minorHAnsi" w:eastAsiaTheme="minorEastAsia" w:hAnsiTheme="minorHAnsi" w:cstheme="minorBidi"/>
          <w:b w:val="0"/>
          <w:bCs w:val="0"/>
          <w:lang w:eastAsia="ru-RU"/>
        </w:rPr>
      </w:pPr>
      <w:hyperlink w:anchor="_Toc169709549" w:history="1">
        <w:r w:rsidR="007109F4" w:rsidRPr="009876F4">
          <w:rPr>
            <w:rStyle w:val="a3"/>
          </w:rPr>
          <w:t>ОП.03 Техническая механика</w:t>
        </w:r>
        <w:r w:rsidR="007109F4">
          <w:rPr>
            <w:webHidden/>
          </w:rPr>
          <w:tab/>
        </w:r>
        <w:r w:rsidR="007109F4">
          <w:rPr>
            <w:webHidden/>
          </w:rPr>
          <w:fldChar w:fldCharType="begin"/>
        </w:r>
        <w:r w:rsidR="007109F4">
          <w:rPr>
            <w:webHidden/>
          </w:rPr>
          <w:instrText xml:space="preserve"> PAGEREF _Toc169709549 \h </w:instrText>
        </w:r>
        <w:r w:rsidR="007109F4">
          <w:rPr>
            <w:webHidden/>
          </w:rPr>
        </w:r>
        <w:r w:rsidR="007109F4">
          <w:rPr>
            <w:webHidden/>
          </w:rPr>
          <w:fldChar w:fldCharType="separate"/>
        </w:r>
        <w:r w:rsidR="007109F4">
          <w:rPr>
            <w:webHidden/>
          </w:rPr>
          <w:t>118</w:t>
        </w:r>
        <w:r w:rsidR="007109F4">
          <w:rPr>
            <w:webHidden/>
          </w:rPr>
          <w:fldChar w:fldCharType="end"/>
        </w:r>
      </w:hyperlink>
    </w:p>
    <w:p w:rsidR="007109F4" w:rsidRDefault="00D62874">
      <w:pPr>
        <w:pStyle w:val="11"/>
        <w:rPr>
          <w:rFonts w:asciiTheme="minorHAnsi" w:eastAsiaTheme="minorEastAsia" w:hAnsiTheme="minorHAnsi" w:cstheme="minorBidi"/>
          <w:b w:val="0"/>
          <w:bCs w:val="0"/>
          <w:lang w:eastAsia="ru-RU"/>
        </w:rPr>
      </w:pPr>
      <w:hyperlink w:anchor="_Toc169709554" w:history="1">
        <w:r w:rsidR="007109F4" w:rsidRPr="009876F4">
          <w:rPr>
            <w:rStyle w:val="a3"/>
          </w:rPr>
          <w:t>ОП.04 Электротехника и электроника</w:t>
        </w:r>
        <w:r w:rsidR="007109F4">
          <w:rPr>
            <w:webHidden/>
          </w:rPr>
          <w:tab/>
        </w:r>
        <w:r w:rsidR="007109F4">
          <w:rPr>
            <w:webHidden/>
          </w:rPr>
          <w:fldChar w:fldCharType="begin"/>
        </w:r>
        <w:r w:rsidR="007109F4">
          <w:rPr>
            <w:webHidden/>
          </w:rPr>
          <w:instrText xml:space="preserve"> PAGEREF _Toc169709554 \h </w:instrText>
        </w:r>
        <w:r w:rsidR="007109F4">
          <w:rPr>
            <w:webHidden/>
          </w:rPr>
        </w:r>
        <w:r w:rsidR="007109F4">
          <w:rPr>
            <w:webHidden/>
          </w:rPr>
          <w:fldChar w:fldCharType="separate"/>
        </w:r>
        <w:r w:rsidR="007109F4">
          <w:rPr>
            <w:webHidden/>
          </w:rPr>
          <w:t>131</w:t>
        </w:r>
        <w:r w:rsidR="007109F4">
          <w:rPr>
            <w:webHidden/>
          </w:rPr>
          <w:fldChar w:fldCharType="end"/>
        </w:r>
      </w:hyperlink>
    </w:p>
    <w:p w:rsidR="007109F4" w:rsidRDefault="00D62874">
      <w:pPr>
        <w:pStyle w:val="11"/>
        <w:rPr>
          <w:rFonts w:asciiTheme="minorHAnsi" w:eastAsiaTheme="minorEastAsia" w:hAnsiTheme="minorHAnsi" w:cstheme="minorBidi"/>
          <w:b w:val="0"/>
          <w:bCs w:val="0"/>
          <w:lang w:eastAsia="ru-RU"/>
        </w:rPr>
      </w:pPr>
      <w:hyperlink w:anchor="_Toc169709559" w:history="1">
        <w:r w:rsidR="007109F4" w:rsidRPr="009876F4">
          <w:rPr>
            <w:rStyle w:val="a3"/>
          </w:rPr>
          <w:t>ОП.05 Материаловедение</w:t>
        </w:r>
        <w:r w:rsidR="007109F4">
          <w:rPr>
            <w:webHidden/>
          </w:rPr>
          <w:tab/>
        </w:r>
        <w:r w:rsidR="007109F4">
          <w:rPr>
            <w:webHidden/>
          </w:rPr>
          <w:fldChar w:fldCharType="begin"/>
        </w:r>
        <w:r w:rsidR="007109F4">
          <w:rPr>
            <w:webHidden/>
          </w:rPr>
          <w:instrText xml:space="preserve"> PAGEREF _Toc169709559 \h </w:instrText>
        </w:r>
        <w:r w:rsidR="007109F4">
          <w:rPr>
            <w:webHidden/>
          </w:rPr>
        </w:r>
        <w:r w:rsidR="007109F4">
          <w:rPr>
            <w:webHidden/>
          </w:rPr>
          <w:fldChar w:fldCharType="separate"/>
        </w:r>
        <w:r w:rsidR="007109F4">
          <w:rPr>
            <w:webHidden/>
          </w:rPr>
          <w:t>142</w:t>
        </w:r>
        <w:r w:rsidR="007109F4">
          <w:rPr>
            <w:webHidden/>
          </w:rPr>
          <w:fldChar w:fldCharType="end"/>
        </w:r>
      </w:hyperlink>
    </w:p>
    <w:p w:rsidR="007109F4" w:rsidRDefault="00D62874">
      <w:pPr>
        <w:pStyle w:val="11"/>
        <w:rPr>
          <w:rFonts w:asciiTheme="minorHAnsi" w:eastAsiaTheme="minorEastAsia" w:hAnsiTheme="minorHAnsi" w:cstheme="minorBidi"/>
          <w:b w:val="0"/>
          <w:bCs w:val="0"/>
          <w:lang w:eastAsia="ru-RU"/>
        </w:rPr>
      </w:pPr>
      <w:hyperlink w:anchor="_Toc169709564" w:history="1">
        <w:r w:rsidR="007109F4" w:rsidRPr="009876F4">
          <w:rPr>
            <w:rStyle w:val="a3"/>
          </w:rPr>
          <w:t>ОП.06 Инженерная графика</w:t>
        </w:r>
        <w:r w:rsidR="007109F4">
          <w:rPr>
            <w:webHidden/>
          </w:rPr>
          <w:tab/>
        </w:r>
        <w:r w:rsidR="007109F4">
          <w:rPr>
            <w:webHidden/>
          </w:rPr>
          <w:fldChar w:fldCharType="begin"/>
        </w:r>
        <w:r w:rsidR="007109F4">
          <w:rPr>
            <w:webHidden/>
          </w:rPr>
          <w:instrText xml:space="preserve"> PAGEREF _Toc169709564 \h </w:instrText>
        </w:r>
        <w:r w:rsidR="007109F4">
          <w:rPr>
            <w:webHidden/>
          </w:rPr>
        </w:r>
        <w:r w:rsidR="007109F4">
          <w:rPr>
            <w:webHidden/>
          </w:rPr>
          <w:fldChar w:fldCharType="separate"/>
        </w:r>
        <w:r w:rsidR="007109F4">
          <w:rPr>
            <w:webHidden/>
          </w:rPr>
          <w:t>154</w:t>
        </w:r>
        <w:r w:rsidR="007109F4">
          <w:rPr>
            <w:webHidden/>
          </w:rPr>
          <w:fldChar w:fldCharType="end"/>
        </w:r>
      </w:hyperlink>
    </w:p>
    <w:p w:rsidR="007109F4" w:rsidRDefault="00D62874">
      <w:pPr>
        <w:pStyle w:val="11"/>
        <w:tabs>
          <w:tab w:val="left" w:pos="4089"/>
        </w:tabs>
        <w:rPr>
          <w:rFonts w:asciiTheme="minorHAnsi" w:eastAsiaTheme="minorEastAsia" w:hAnsiTheme="minorHAnsi" w:cstheme="minorBidi"/>
          <w:b w:val="0"/>
          <w:bCs w:val="0"/>
          <w:lang w:eastAsia="ru-RU"/>
        </w:rPr>
      </w:pPr>
      <w:hyperlink w:anchor="_Toc169709569" w:history="1">
        <w:r w:rsidR="007109F4" w:rsidRPr="009876F4">
          <w:rPr>
            <w:rStyle w:val="a3"/>
          </w:rPr>
          <w:t>ОП.07 Информационные технологии в</w:t>
        </w:r>
        <w:r w:rsidR="007109F4">
          <w:rPr>
            <w:rFonts w:asciiTheme="minorHAnsi" w:eastAsiaTheme="minorEastAsia" w:hAnsiTheme="minorHAnsi" w:cstheme="minorBidi"/>
            <w:b w:val="0"/>
            <w:bCs w:val="0"/>
            <w:lang w:eastAsia="ru-RU"/>
          </w:rPr>
          <w:tab/>
        </w:r>
        <w:r w:rsidR="007109F4" w:rsidRPr="009876F4">
          <w:rPr>
            <w:rStyle w:val="a3"/>
          </w:rPr>
          <w:t xml:space="preserve"> профессиональной деятельности/Адаптивные ИТПД</w:t>
        </w:r>
        <w:r w:rsidR="007109F4">
          <w:rPr>
            <w:webHidden/>
          </w:rPr>
          <w:tab/>
        </w:r>
        <w:r w:rsidR="007109F4">
          <w:rPr>
            <w:webHidden/>
          </w:rPr>
          <w:fldChar w:fldCharType="begin"/>
        </w:r>
        <w:r w:rsidR="007109F4">
          <w:rPr>
            <w:webHidden/>
          </w:rPr>
          <w:instrText xml:space="preserve"> PAGEREF _Toc169709569 \h </w:instrText>
        </w:r>
        <w:r w:rsidR="007109F4">
          <w:rPr>
            <w:webHidden/>
          </w:rPr>
        </w:r>
        <w:r w:rsidR="007109F4">
          <w:rPr>
            <w:webHidden/>
          </w:rPr>
          <w:fldChar w:fldCharType="separate"/>
        </w:r>
        <w:r w:rsidR="007109F4">
          <w:rPr>
            <w:webHidden/>
          </w:rPr>
          <w:t>168</w:t>
        </w:r>
        <w:r w:rsidR="007109F4">
          <w:rPr>
            <w:webHidden/>
          </w:rPr>
          <w:fldChar w:fldCharType="end"/>
        </w:r>
      </w:hyperlink>
    </w:p>
    <w:p w:rsidR="007109F4" w:rsidRDefault="00D62874">
      <w:pPr>
        <w:pStyle w:val="11"/>
        <w:rPr>
          <w:rFonts w:asciiTheme="minorHAnsi" w:eastAsiaTheme="minorEastAsia" w:hAnsiTheme="minorHAnsi" w:cstheme="minorBidi"/>
          <w:b w:val="0"/>
          <w:bCs w:val="0"/>
          <w:lang w:eastAsia="ru-RU"/>
        </w:rPr>
      </w:pPr>
      <w:hyperlink w:anchor="_Toc169709574" w:history="1">
        <w:r w:rsidR="007109F4" w:rsidRPr="009876F4">
          <w:rPr>
            <w:rStyle w:val="a3"/>
          </w:rPr>
          <w:t>ОП.08 Основы экономики</w:t>
        </w:r>
        <w:r w:rsidR="007109F4">
          <w:rPr>
            <w:webHidden/>
          </w:rPr>
          <w:tab/>
        </w:r>
        <w:r w:rsidR="007109F4">
          <w:rPr>
            <w:webHidden/>
          </w:rPr>
          <w:fldChar w:fldCharType="begin"/>
        </w:r>
        <w:r w:rsidR="007109F4">
          <w:rPr>
            <w:webHidden/>
          </w:rPr>
          <w:instrText xml:space="preserve"> PAGEREF _Toc169709574 \h </w:instrText>
        </w:r>
        <w:r w:rsidR="007109F4">
          <w:rPr>
            <w:webHidden/>
          </w:rPr>
        </w:r>
        <w:r w:rsidR="007109F4">
          <w:rPr>
            <w:webHidden/>
          </w:rPr>
          <w:fldChar w:fldCharType="separate"/>
        </w:r>
        <w:r w:rsidR="007109F4">
          <w:rPr>
            <w:webHidden/>
          </w:rPr>
          <w:t>178</w:t>
        </w:r>
        <w:r w:rsidR="007109F4">
          <w:rPr>
            <w:webHidden/>
          </w:rPr>
          <w:fldChar w:fldCharType="end"/>
        </w:r>
      </w:hyperlink>
    </w:p>
    <w:p w:rsidR="007109F4" w:rsidRDefault="00D62874">
      <w:pPr>
        <w:pStyle w:val="11"/>
        <w:rPr>
          <w:rFonts w:asciiTheme="minorHAnsi" w:eastAsiaTheme="minorEastAsia" w:hAnsiTheme="minorHAnsi" w:cstheme="minorBidi"/>
          <w:b w:val="0"/>
          <w:bCs w:val="0"/>
          <w:lang w:eastAsia="ru-RU"/>
        </w:rPr>
      </w:pPr>
      <w:hyperlink w:anchor="_Toc169709579" w:history="1">
        <w:r w:rsidR="007109F4" w:rsidRPr="009876F4">
          <w:rPr>
            <w:rStyle w:val="a3"/>
          </w:rPr>
          <w:t>ОП.09 Безопасность жизнедеятельности</w:t>
        </w:r>
        <w:r w:rsidR="007109F4">
          <w:rPr>
            <w:webHidden/>
          </w:rPr>
          <w:tab/>
        </w:r>
        <w:r w:rsidR="007109F4">
          <w:rPr>
            <w:webHidden/>
          </w:rPr>
          <w:fldChar w:fldCharType="begin"/>
        </w:r>
        <w:r w:rsidR="007109F4">
          <w:rPr>
            <w:webHidden/>
          </w:rPr>
          <w:instrText xml:space="preserve"> PAGEREF _Toc169709579 \h </w:instrText>
        </w:r>
        <w:r w:rsidR="007109F4">
          <w:rPr>
            <w:webHidden/>
          </w:rPr>
        </w:r>
        <w:r w:rsidR="007109F4">
          <w:rPr>
            <w:webHidden/>
          </w:rPr>
          <w:fldChar w:fldCharType="separate"/>
        </w:r>
        <w:r w:rsidR="007109F4">
          <w:rPr>
            <w:webHidden/>
          </w:rPr>
          <w:t>189</w:t>
        </w:r>
        <w:r w:rsidR="007109F4">
          <w:rPr>
            <w:webHidden/>
          </w:rPr>
          <w:fldChar w:fldCharType="end"/>
        </w:r>
      </w:hyperlink>
    </w:p>
    <w:p w:rsidR="007109F4" w:rsidRDefault="00D62874">
      <w:pPr>
        <w:pStyle w:val="11"/>
        <w:rPr>
          <w:rFonts w:asciiTheme="minorHAnsi" w:eastAsiaTheme="minorEastAsia" w:hAnsiTheme="minorHAnsi" w:cstheme="minorBidi"/>
          <w:b w:val="0"/>
          <w:bCs w:val="0"/>
          <w:lang w:eastAsia="ru-RU"/>
        </w:rPr>
      </w:pPr>
      <w:hyperlink w:anchor="_Toc169709584" w:history="1">
        <w:r w:rsidR="007109F4" w:rsidRPr="009876F4">
          <w:rPr>
            <w:rStyle w:val="a3"/>
          </w:rPr>
          <w:t>ОП.10 Водоподготовка</w:t>
        </w:r>
        <w:r w:rsidR="007109F4">
          <w:rPr>
            <w:webHidden/>
          </w:rPr>
          <w:tab/>
        </w:r>
        <w:r w:rsidR="007109F4">
          <w:rPr>
            <w:webHidden/>
          </w:rPr>
          <w:fldChar w:fldCharType="begin"/>
        </w:r>
        <w:r w:rsidR="007109F4">
          <w:rPr>
            <w:webHidden/>
          </w:rPr>
          <w:instrText xml:space="preserve"> PAGEREF _Toc169709584 \h </w:instrText>
        </w:r>
        <w:r w:rsidR="007109F4">
          <w:rPr>
            <w:webHidden/>
          </w:rPr>
        </w:r>
        <w:r w:rsidR="007109F4">
          <w:rPr>
            <w:webHidden/>
          </w:rPr>
          <w:fldChar w:fldCharType="separate"/>
        </w:r>
        <w:r w:rsidR="007109F4">
          <w:rPr>
            <w:webHidden/>
          </w:rPr>
          <w:t>205</w:t>
        </w:r>
        <w:r w:rsidR="007109F4">
          <w:rPr>
            <w:webHidden/>
          </w:rPr>
          <w:fldChar w:fldCharType="end"/>
        </w:r>
      </w:hyperlink>
    </w:p>
    <w:p w:rsidR="007109F4" w:rsidRDefault="00D62874">
      <w:pPr>
        <w:pStyle w:val="11"/>
        <w:rPr>
          <w:rFonts w:asciiTheme="minorHAnsi" w:eastAsiaTheme="minorEastAsia" w:hAnsiTheme="minorHAnsi" w:cstheme="minorBidi"/>
          <w:b w:val="0"/>
          <w:bCs w:val="0"/>
          <w:lang w:eastAsia="ru-RU"/>
        </w:rPr>
      </w:pPr>
      <w:hyperlink w:anchor="_Toc169709589" w:history="1">
        <w:r w:rsidR="007109F4" w:rsidRPr="009876F4">
          <w:rPr>
            <w:rStyle w:val="a3"/>
          </w:rPr>
          <w:t>ОП.11 Планирование профессиональной карьеры</w:t>
        </w:r>
        <w:r w:rsidR="007109F4">
          <w:rPr>
            <w:webHidden/>
          </w:rPr>
          <w:tab/>
        </w:r>
        <w:r w:rsidR="007109F4">
          <w:rPr>
            <w:webHidden/>
          </w:rPr>
          <w:fldChar w:fldCharType="begin"/>
        </w:r>
        <w:r w:rsidR="007109F4">
          <w:rPr>
            <w:webHidden/>
          </w:rPr>
          <w:instrText xml:space="preserve"> PAGEREF _Toc169709589 \h </w:instrText>
        </w:r>
        <w:r w:rsidR="007109F4">
          <w:rPr>
            <w:webHidden/>
          </w:rPr>
        </w:r>
        <w:r w:rsidR="007109F4">
          <w:rPr>
            <w:webHidden/>
          </w:rPr>
          <w:fldChar w:fldCharType="separate"/>
        </w:r>
        <w:r w:rsidR="007109F4">
          <w:rPr>
            <w:webHidden/>
          </w:rPr>
          <w:t>215</w:t>
        </w:r>
        <w:r w:rsidR="007109F4">
          <w:rPr>
            <w:webHidden/>
          </w:rPr>
          <w:fldChar w:fldCharType="end"/>
        </w:r>
      </w:hyperlink>
    </w:p>
    <w:p w:rsidR="007109F4" w:rsidRDefault="00D62874">
      <w:pPr>
        <w:pStyle w:val="11"/>
        <w:rPr>
          <w:rFonts w:asciiTheme="minorHAnsi" w:eastAsiaTheme="minorEastAsia" w:hAnsiTheme="minorHAnsi" w:cstheme="minorBidi"/>
          <w:b w:val="0"/>
          <w:bCs w:val="0"/>
          <w:lang w:eastAsia="ru-RU"/>
        </w:rPr>
      </w:pPr>
      <w:hyperlink w:anchor="_Toc169709594" w:history="1">
        <w:r w:rsidR="007109F4" w:rsidRPr="009876F4">
          <w:rPr>
            <w:rStyle w:val="a3"/>
          </w:rPr>
          <w:t>ОП.12 Энергосбережение и правовые вопросы</w:t>
        </w:r>
        <w:r w:rsidR="007109F4">
          <w:rPr>
            <w:webHidden/>
          </w:rPr>
          <w:tab/>
        </w:r>
        <w:r w:rsidR="007109F4">
          <w:rPr>
            <w:webHidden/>
          </w:rPr>
          <w:fldChar w:fldCharType="begin"/>
        </w:r>
        <w:r w:rsidR="007109F4">
          <w:rPr>
            <w:webHidden/>
          </w:rPr>
          <w:instrText xml:space="preserve"> PAGEREF _Toc169709594 \h </w:instrText>
        </w:r>
        <w:r w:rsidR="007109F4">
          <w:rPr>
            <w:webHidden/>
          </w:rPr>
        </w:r>
        <w:r w:rsidR="007109F4">
          <w:rPr>
            <w:webHidden/>
          </w:rPr>
          <w:fldChar w:fldCharType="separate"/>
        </w:r>
        <w:r w:rsidR="007109F4">
          <w:rPr>
            <w:webHidden/>
          </w:rPr>
          <w:t>226</w:t>
        </w:r>
        <w:r w:rsidR="007109F4">
          <w:rPr>
            <w:webHidden/>
          </w:rPr>
          <w:fldChar w:fldCharType="end"/>
        </w:r>
      </w:hyperlink>
    </w:p>
    <w:p w:rsidR="007109F4" w:rsidRDefault="00D62874">
      <w:pPr>
        <w:pStyle w:val="11"/>
        <w:rPr>
          <w:rFonts w:asciiTheme="minorHAnsi" w:eastAsiaTheme="minorEastAsia" w:hAnsiTheme="minorHAnsi" w:cstheme="minorBidi"/>
          <w:b w:val="0"/>
          <w:bCs w:val="0"/>
          <w:lang w:eastAsia="ru-RU"/>
        </w:rPr>
      </w:pPr>
      <w:hyperlink w:anchor="_Toc169709599" w:history="1">
        <w:r w:rsidR="007109F4" w:rsidRPr="009876F4">
          <w:rPr>
            <w:rStyle w:val="a3"/>
          </w:rPr>
          <w:t>ОП.13 Теплотехнические измерения</w:t>
        </w:r>
        <w:r w:rsidR="007109F4">
          <w:rPr>
            <w:webHidden/>
          </w:rPr>
          <w:tab/>
        </w:r>
        <w:r w:rsidR="007109F4">
          <w:rPr>
            <w:webHidden/>
          </w:rPr>
          <w:fldChar w:fldCharType="begin"/>
        </w:r>
        <w:r w:rsidR="007109F4">
          <w:rPr>
            <w:webHidden/>
          </w:rPr>
          <w:instrText xml:space="preserve"> PAGEREF _Toc169709599 \h </w:instrText>
        </w:r>
        <w:r w:rsidR="007109F4">
          <w:rPr>
            <w:webHidden/>
          </w:rPr>
        </w:r>
        <w:r w:rsidR="007109F4">
          <w:rPr>
            <w:webHidden/>
          </w:rPr>
          <w:fldChar w:fldCharType="separate"/>
        </w:r>
        <w:r w:rsidR="007109F4">
          <w:rPr>
            <w:webHidden/>
          </w:rPr>
          <w:t>239</w:t>
        </w:r>
        <w:r w:rsidR="007109F4">
          <w:rPr>
            <w:webHidden/>
          </w:rPr>
          <w:fldChar w:fldCharType="end"/>
        </w:r>
      </w:hyperlink>
    </w:p>
    <w:p w:rsidR="007109F4" w:rsidRDefault="00D62874">
      <w:pPr>
        <w:pStyle w:val="11"/>
        <w:rPr>
          <w:rFonts w:asciiTheme="minorHAnsi" w:eastAsiaTheme="minorEastAsia" w:hAnsiTheme="minorHAnsi" w:cstheme="minorBidi"/>
          <w:b w:val="0"/>
          <w:bCs w:val="0"/>
          <w:lang w:eastAsia="ru-RU"/>
        </w:rPr>
      </w:pPr>
      <w:hyperlink w:anchor="_Toc169709604" w:history="1">
        <w:r w:rsidR="007109F4" w:rsidRPr="009876F4">
          <w:rPr>
            <w:rStyle w:val="a3"/>
          </w:rPr>
          <w:t>ОП.14 Основы финансовой грамотности</w:t>
        </w:r>
        <w:r w:rsidR="007109F4">
          <w:rPr>
            <w:webHidden/>
          </w:rPr>
          <w:tab/>
        </w:r>
        <w:r w:rsidR="007109F4">
          <w:rPr>
            <w:webHidden/>
          </w:rPr>
          <w:fldChar w:fldCharType="begin"/>
        </w:r>
        <w:r w:rsidR="007109F4">
          <w:rPr>
            <w:webHidden/>
          </w:rPr>
          <w:instrText xml:space="preserve"> PAGEREF _Toc169709604 \h </w:instrText>
        </w:r>
        <w:r w:rsidR="007109F4">
          <w:rPr>
            <w:webHidden/>
          </w:rPr>
        </w:r>
        <w:r w:rsidR="007109F4">
          <w:rPr>
            <w:webHidden/>
          </w:rPr>
          <w:fldChar w:fldCharType="separate"/>
        </w:r>
        <w:r w:rsidR="007109F4">
          <w:rPr>
            <w:webHidden/>
          </w:rPr>
          <w:t>252</w:t>
        </w:r>
        <w:r w:rsidR="007109F4">
          <w:rPr>
            <w:webHidden/>
          </w:rPr>
          <w:fldChar w:fldCharType="end"/>
        </w:r>
      </w:hyperlink>
    </w:p>
    <w:p w:rsidR="007109F4" w:rsidRDefault="00D62874">
      <w:pPr>
        <w:pStyle w:val="11"/>
        <w:rPr>
          <w:rFonts w:asciiTheme="minorHAnsi" w:eastAsiaTheme="minorEastAsia" w:hAnsiTheme="minorHAnsi" w:cstheme="minorBidi"/>
          <w:b w:val="0"/>
          <w:bCs w:val="0"/>
          <w:lang w:eastAsia="ru-RU"/>
        </w:rPr>
      </w:pPr>
      <w:hyperlink w:anchor="_Toc169709609" w:history="1">
        <w:r w:rsidR="007109F4" w:rsidRPr="009876F4">
          <w:rPr>
            <w:rStyle w:val="a3"/>
          </w:rPr>
          <w:t>ОП.15 Цифровая экономика</w:t>
        </w:r>
        <w:r w:rsidR="007109F4">
          <w:rPr>
            <w:webHidden/>
          </w:rPr>
          <w:tab/>
        </w:r>
        <w:r w:rsidR="007109F4">
          <w:rPr>
            <w:webHidden/>
          </w:rPr>
          <w:fldChar w:fldCharType="begin"/>
        </w:r>
        <w:r w:rsidR="007109F4">
          <w:rPr>
            <w:webHidden/>
          </w:rPr>
          <w:instrText xml:space="preserve"> PAGEREF _Toc169709609 \h </w:instrText>
        </w:r>
        <w:r w:rsidR="007109F4">
          <w:rPr>
            <w:webHidden/>
          </w:rPr>
        </w:r>
        <w:r w:rsidR="007109F4">
          <w:rPr>
            <w:webHidden/>
          </w:rPr>
          <w:fldChar w:fldCharType="separate"/>
        </w:r>
        <w:r w:rsidR="007109F4">
          <w:rPr>
            <w:webHidden/>
          </w:rPr>
          <w:t>263</w:t>
        </w:r>
        <w:r w:rsidR="007109F4">
          <w:rPr>
            <w:webHidden/>
          </w:rPr>
          <w:fldChar w:fldCharType="end"/>
        </w:r>
      </w:hyperlink>
    </w:p>
    <w:p w:rsidR="007109F4" w:rsidRDefault="00D62874">
      <w:pPr>
        <w:pStyle w:val="11"/>
        <w:rPr>
          <w:rFonts w:asciiTheme="minorHAnsi" w:eastAsiaTheme="minorEastAsia" w:hAnsiTheme="minorHAnsi" w:cstheme="minorBidi"/>
          <w:b w:val="0"/>
          <w:bCs w:val="0"/>
          <w:lang w:eastAsia="ru-RU"/>
        </w:rPr>
      </w:pPr>
      <w:hyperlink w:anchor="_Toc169709614" w:history="1">
        <w:r w:rsidR="007109F4" w:rsidRPr="009876F4">
          <w:rPr>
            <w:rStyle w:val="a3"/>
          </w:rPr>
          <w:t>ОП.16 Теплообменные процессы и установки</w:t>
        </w:r>
        <w:r w:rsidR="007109F4">
          <w:rPr>
            <w:webHidden/>
          </w:rPr>
          <w:tab/>
        </w:r>
        <w:r w:rsidR="007109F4">
          <w:rPr>
            <w:webHidden/>
          </w:rPr>
          <w:fldChar w:fldCharType="begin"/>
        </w:r>
        <w:r w:rsidR="007109F4">
          <w:rPr>
            <w:webHidden/>
          </w:rPr>
          <w:instrText xml:space="preserve"> PAGEREF _Toc169709614 \h </w:instrText>
        </w:r>
        <w:r w:rsidR="007109F4">
          <w:rPr>
            <w:webHidden/>
          </w:rPr>
        </w:r>
        <w:r w:rsidR="007109F4">
          <w:rPr>
            <w:webHidden/>
          </w:rPr>
          <w:fldChar w:fldCharType="separate"/>
        </w:r>
        <w:r w:rsidR="007109F4">
          <w:rPr>
            <w:webHidden/>
          </w:rPr>
          <w:t>271</w:t>
        </w:r>
        <w:r w:rsidR="007109F4">
          <w:rPr>
            <w:webHidden/>
          </w:rPr>
          <w:fldChar w:fldCharType="end"/>
        </w:r>
      </w:hyperlink>
    </w:p>
    <w:p w:rsidR="00BC7D9D" w:rsidRDefault="00BC7D9D" w:rsidP="00BC7D9D">
      <w:pPr>
        <w:tabs>
          <w:tab w:val="right" w:leader="dot" w:pos="14459"/>
          <w:tab w:val="right" w:leader="dot" w:pos="14570"/>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fldChar w:fldCharType="end"/>
      </w:r>
    </w:p>
    <w:p w:rsidR="00BC7D9D" w:rsidRDefault="00BC7D9D" w:rsidP="00BC7D9D">
      <w:pPr>
        <w:jc w:val="center"/>
        <w:rPr>
          <w:rFonts w:ascii="Times New Roman" w:hAnsi="Times New Roman" w:cs="Times New Roman"/>
          <w:b/>
          <w:i/>
          <w:sz w:val="24"/>
          <w:szCs w:val="24"/>
        </w:rPr>
      </w:pPr>
    </w:p>
    <w:p w:rsidR="00BC7D9D" w:rsidRDefault="00BC7D9D" w:rsidP="00BC7D9D"/>
    <w:p w:rsidR="00BE0485" w:rsidRDefault="00BC7D9D" w:rsidP="00BC7D9D">
      <w:pPr>
        <w:jc w:val="center"/>
      </w:pPr>
      <w:r>
        <w:t>2024</w:t>
      </w:r>
    </w:p>
    <w:p w:rsidR="00BC7D9D" w:rsidRPr="00BC7D9D" w:rsidRDefault="00BC7D9D" w:rsidP="00BC7D9D">
      <w:pPr>
        <w:keepNext/>
        <w:ind w:firstLine="709"/>
        <w:jc w:val="right"/>
        <w:rPr>
          <w:rFonts w:ascii="Times New Roman" w:eastAsia="Times New Roman" w:hAnsi="Times New Roman" w:cs="Times New Roman"/>
          <w:b/>
          <w:sz w:val="24"/>
          <w:szCs w:val="24"/>
        </w:rPr>
      </w:pPr>
      <w:bookmarkStart w:id="3" w:name="_GoBack"/>
      <w:bookmarkEnd w:id="3"/>
      <w:r w:rsidRPr="00BC7D9D">
        <w:rPr>
          <w:rFonts w:ascii="Times New Roman" w:eastAsia="Times New Roman" w:hAnsi="Times New Roman" w:cs="Times New Roman"/>
          <w:b/>
          <w:sz w:val="24"/>
          <w:szCs w:val="24"/>
        </w:rPr>
        <w:lastRenderedPageBreak/>
        <w:t>ПРИЛОЖЕНИЕ</w:t>
      </w:r>
      <w:r>
        <w:rPr>
          <w:rFonts w:ascii="Times New Roman" w:eastAsia="Times New Roman" w:hAnsi="Times New Roman" w:cs="Times New Roman"/>
          <w:b/>
          <w:sz w:val="24"/>
          <w:szCs w:val="24"/>
        </w:rPr>
        <w:t xml:space="preserve"> 2.1</w:t>
      </w:r>
    </w:p>
    <w:p w:rsidR="00BC7D9D" w:rsidRPr="00BC7D9D" w:rsidRDefault="00BC7D9D" w:rsidP="00BC7D9D">
      <w:pPr>
        <w:keepNext/>
        <w:jc w:val="right"/>
        <w:outlineLvl w:val="0"/>
        <w:rPr>
          <w:rFonts w:ascii="Times New Roman" w:eastAsia="Times New Roman" w:hAnsi="Times New Roman" w:cs="Times New Roman"/>
          <w:b/>
          <w:bCs/>
          <w:kern w:val="32"/>
          <w:sz w:val="24"/>
          <w:szCs w:val="24"/>
          <w:lang w:eastAsia="x-none"/>
        </w:rPr>
      </w:pPr>
      <w:r w:rsidRPr="00BC7D9D">
        <w:rPr>
          <w:rFonts w:ascii="Times New Roman" w:eastAsia="Times New Roman" w:hAnsi="Times New Roman" w:cs="Times New Roman"/>
          <w:b/>
          <w:bCs/>
          <w:kern w:val="32"/>
          <w:sz w:val="24"/>
          <w:szCs w:val="24"/>
          <w:lang w:eastAsia="x-none"/>
        </w:rPr>
        <w:t xml:space="preserve">к ОПОП-П по специальности </w:t>
      </w:r>
      <w:r w:rsidRPr="00BC7D9D">
        <w:rPr>
          <w:rFonts w:ascii="Times New Roman" w:eastAsia="Times New Roman" w:hAnsi="Times New Roman" w:cs="Times New Roman"/>
          <w:b/>
          <w:bCs/>
          <w:kern w:val="32"/>
          <w:sz w:val="24"/>
          <w:szCs w:val="24"/>
          <w:lang w:eastAsia="x-none"/>
        </w:rPr>
        <w:br/>
        <w:t>13.02.02 «Теплоснабжение и теплотехническое оборудование»</w:t>
      </w:r>
    </w:p>
    <w:p w:rsidR="00BC7D9D" w:rsidRPr="00BC7D9D" w:rsidRDefault="00BC7D9D" w:rsidP="00BC7D9D"/>
    <w:p w:rsidR="00BC7D9D" w:rsidRDefault="00BC7D9D" w:rsidP="00BC7D9D">
      <w:pPr>
        <w:jc w:val="center"/>
      </w:pPr>
    </w:p>
    <w:p w:rsidR="00BC7D9D" w:rsidRPr="00BC7D9D" w:rsidRDefault="00BC7D9D" w:rsidP="00BC7D9D"/>
    <w:p w:rsidR="00BC7D9D" w:rsidRPr="00BC7D9D" w:rsidRDefault="00BC7D9D" w:rsidP="00BC7D9D"/>
    <w:p w:rsidR="00BC7D9D" w:rsidRPr="00BC7D9D" w:rsidRDefault="00BC7D9D" w:rsidP="00BC7D9D"/>
    <w:p w:rsidR="00BC7D9D" w:rsidRPr="00BC7D9D" w:rsidRDefault="00BC7D9D" w:rsidP="00BC7D9D"/>
    <w:p w:rsidR="00BC7D9D" w:rsidRPr="00BC7D9D" w:rsidRDefault="00BC7D9D" w:rsidP="00BC7D9D"/>
    <w:p w:rsidR="00BC7D9D" w:rsidRPr="00BC7D9D" w:rsidRDefault="00BC7D9D" w:rsidP="00BC7D9D"/>
    <w:p w:rsidR="00BC7D9D" w:rsidRPr="00BC7D9D" w:rsidRDefault="00BC7D9D" w:rsidP="00BC7D9D"/>
    <w:p w:rsidR="00BC7D9D" w:rsidRPr="00BC7D9D" w:rsidRDefault="00BC7D9D" w:rsidP="00BC7D9D"/>
    <w:p w:rsidR="00BC7D9D" w:rsidRPr="00BC7D9D" w:rsidRDefault="00BC7D9D" w:rsidP="00BC7D9D"/>
    <w:p w:rsidR="00BC7D9D" w:rsidRPr="00BC7D9D" w:rsidRDefault="00BC7D9D" w:rsidP="00BC7D9D"/>
    <w:p w:rsidR="00BC7D9D" w:rsidRDefault="00BC7D9D" w:rsidP="00BC7D9D"/>
    <w:p w:rsidR="00BC7D9D" w:rsidRPr="00BC7D9D" w:rsidRDefault="00BC7D9D" w:rsidP="00BC7D9D">
      <w:pPr>
        <w:pStyle w:val="1"/>
        <w:spacing w:line="240" w:lineRule="auto"/>
        <w:jc w:val="center"/>
        <w:rPr>
          <w:rFonts w:ascii="Times New Roman" w:hAnsi="Times New Roman"/>
          <w:color w:val="auto"/>
        </w:rPr>
      </w:pPr>
      <w:bookmarkStart w:id="4" w:name="_Toc169709486"/>
      <w:r w:rsidRPr="00BC7D9D">
        <w:rPr>
          <w:rFonts w:ascii="Times New Roman" w:hAnsi="Times New Roman"/>
          <w:color w:val="auto"/>
        </w:rPr>
        <w:t>Рабочая программа дисциплины</w:t>
      </w:r>
      <w:bookmarkEnd w:id="4"/>
    </w:p>
    <w:p w:rsidR="00BC7D9D" w:rsidRPr="00BC7D9D" w:rsidRDefault="00BC7D9D" w:rsidP="00BC7D9D">
      <w:pPr>
        <w:pStyle w:val="1"/>
        <w:spacing w:line="240" w:lineRule="auto"/>
        <w:jc w:val="center"/>
        <w:rPr>
          <w:rFonts w:ascii="Times New Roman" w:hAnsi="Times New Roman"/>
          <w:color w:val="auto"/>
        </w:rPr>
      </w:pPr>
      <w:bookmarkStart w:id="5" w:name="_Toc169709487"/>
      <w:r w:rsidRPr="00BC7D9D">
        <w:rPr>
          <w:rFonts w:ascii="Times New Roman" w:hAnsi="Times New Roman"/>
          <w:color w:val="auto"/>
        </w:rPr>
        <w:t>ЕН. 01 Математика</w:t>
      </w:r>
      <w:bookmarkEnd w:id="5"/>
    </w:p>
    <w:p w:rsidR="00BC7D9D" w:rsidRDefault="00BC7D9D">
      <w:pPr>
        <w:spacing w:after="160" w:line="259" w:lineRule="auto"/>
        <w:rPr>
          <w:rFonts w:ascii="Times New Roman" w:hAnsi="Times New Roman" w:cs="Times New Roman"/>
          <w:b/>
          <w:sz w:val="28"/>
        </w:rPr>
      </w:pPr>
      <w:r>
        <w:rPr>
          <w:rFonts w:ascii="Times New Roman" w:hAnsi="Times New Roman" w:cs="Times New Roman"/>
          <w:b/>
          <w:sz w:val="28"/>
        </w:rPr>
        <w:br w:type="page"/>
      </w:r>
    </w:p>
    <w:p w:rsidR="00BC7D9D" w:rsidRPr="009E6714" w:rsidRDefault="00BC7D9D" w:rsidP="00BC7D9D">
      <w:pPr>
        <w:jc w:val="center"/>
        <w:rPr>
          <w:rFonts w:ascii="Times New Roman" w:hAnsi="Times New Roman"/>
          <w:b/>
          <w:sz w:val="24"/>
          <w:szCs w:val="24"/>
        </w:rPr>
      </w:pPr>
      <w:r w:rsidRPr="009E6714">
        <w:rPr>
          <w:rFonts w:ascii="Times New Roman" w:hAnsi="Times New Roman"/>
          <w:b/>
          <w:sz w:val="24"/>
          <w:szCs w:val="24"/>
        </w:rPr>
        <w:lastRenderedPageBreak/>
        <w:t>СОДЕРЖАНИЕ</w:t>
      </w:r>
    </w:p>
    <w:p w:rsidR="00BC7D9D" w:rsidRDefault="00BC7D9D" w:rsidP="00BC7D9D">
      <w:pPr>
        <w:pStyle w:val="11"/>
        <w:tabs>
          <w:tab w:val="right" w:leader="dot" w:pos="9345"/>
        </w:tabs>
        <w:rPr>
          <w:rStyle w:val="a3"/>
        </w:rPr>
      </w:pPr>
      <w:r>
        <w:fldChar w:fldCharType="begin"/>
      </w:r>
      <w:r>
        <w:instrText xml:space="preserve"> TOC \o "1-3" \h \z \u </w:instrText>
      </w:r>
      <w:r>
        <w:fldChar w:fldCharType="separate"/>
      </w:r>
      <w:hyperlink w:anchor="_Toc166663473" w:history="1">
        <w:r w:rsidRPr="00654F7A">
          <w:rPr>
            <w:rStyle w:val="a3"/>
          </w:rPr>
          <w:t>1. ОБЩАЯ ХАРАКТЕРИСТИКА ПРОГРАММЫ УЧЕБНОЙ ДИСЦИПЛИНЫ</w:t>
        </w:r>
        <w:r>
          <w:rPr>
            <w:webHidden/>
          </w:rPr>
          <w:tab/>
        </w:r>
        <w:r>
          <w:rPr>
            <w:webHidden/>
          </w:rPr>
          <w:fldChar w:fldCharType="begin"/>
        </w:r>
        <w:r>
          <w:rPr>
            <w:webHidden/>
          </w:rPr>
          <w:instrText xml:space="preserve"> PAGEREF _Toc166663473 \h </w:instrText>
        </w:r>
        <w:r>
          <w:rPr>
            <w:webHidden/>
          </w:rPr>
        </w:r>
        <w:r>
          <w:rPr>
            <w:webHidden/>
          </w:rPr>
          <w:fldChar w:fldCharType="separate"/>
        </w:r>
        <w:r>
          <w:rPr>
            <w:webHidden/>
          </w:rPr>
          <w:t>4</w:t>
        </w:r>
        <w:r>
          <w:rPr>
            <w:webHidden/>
          </w:rPr>
          <w:fldChar w:fldCharType="end"/>
        </w:r>
      </w:hyperlink>
    </w:p>
    <w:p w:rsidR="00BC7D9D" w:rsidRPr="00E5692F" w:rsidRDefault="00D62874" w:rsidP="00BC7D9D">
      <w:pPr>
        <w:pStyle w:val="11"/>
        <w:tabs>
          <w:tab w:val="right" w:leader="dot" w:pos="9345"/>
        </w:tabs>
        <w:rPr>
          <w:rStyle w:val="a3"/>
        </w:rPr>
      </w:pPr>
      <w:hyperlink w:anchor="_Toc166663474" w:history="1">
        <w:r w:rsidR="00BC7D9D" w:rsidRPr="00654F7A">
          <w:rPr>
            <w:rStyle w:val="a3"/>
          </w:rPr>
          <w:t>1.1. Цель и место дисциплины в структуре образовательной программы</w:t>
        </w:r>
        <w:r w:rsidR="00BC7D9D">
          <w:rPr>
            <w:webHidden/>
          </w:rPr>
          <w:tab/>
        </w:r>
        <w:r w:rsidR="00BC7D9D">
          <w:rPr>
            <w:webHidden/>
          </w:rPr>
          <w:fldChar w:fldCharType="begin"/>
        </w:r>
        <w:r w:rsidR="00BC7D9D">
          <w:rPr>
            <w:webHidden/>
          </w:rPr>
          <w:instrText xml:space="preserve"> PAGEREF _Toc166663474 \h </w:instrText>
        </w:r>
        <w:r w:rsidR="00BC7D9D">
          <w:rPr>
            <w:webHidden/>
          </w:rPr>
        </w:r>
        <w:r w:rsidR="00BC7D9D">
          <w:rPr>
            <w:webHidden/>
          </w:rPr>
          <w:fldChar w:fldCharType="separate"/>
        </w:r>
        <w:r w:rsidR="00BC7D9D">
          <w:rPr>
            <w:webHidden/>
          </w:rPr>
          <w:t>4</w:t>
        </w:r>
        <w:r w:rsidR="00BC7D9D">
          <w:rPr>
            <w:webHidden/>
          </w:rPr>
          <w:fldChar w:fldCharType="end"/>
        </w:r>
      </w:hyperlink>
    </w:p>
    <w:p w:rsidR="00BC7D9D" w:rsidRPr="00E5692F" w:rsidRDefault="00BC7D9D" w:rsidP="00BC7D9D">
      <w:pPr>
        <w:rPr>
          <w:rFonts w:ascii="Times New Roman" w:hAnsi="Times New Roman"/>
        </w:rPr>
      </w:pPr>
      <w:r w:rsidRPr="00E5692F">
        <w:rPr>
          <w:rFonts w:ascii="Times New Roman" w:hAnsi="Times New Roman"/>
        </w:rPr>
        <w:t>1.2. Планируемые результаты освоения дисциплины</w:t>
      </w:r>
      <w:r w:rsidRPr="00E5692F">
        <w:rPr>
          <w:rFonts w:ascii="Times New Roman" w:hAnsi="Times New Roman"/>
          <w:webHidden/>
        </w:rPr>
        <w:tab/>
      </w:r>
      <w:r>
        <w:rPr>
          <w:rFonts w:ascii="Times New Roman" w:hAnsi="Times New Roman"/>
          <w:webHidden/>
        </w:rPr>
        <w:t>.............................................................................</w:t>
      </w:r>
      <w:r w:rsidRPr="00E5692F">
        <w:rPr>
          <w:rFonts w:ascii="Times New Roman" w:hAnsi="Times New Roman"/>
        </w:rPr>
        <w:t xml:space="preserve"> </w:t>
      </w:r>
      <w:r>
        <w:rPr>
          <w:rFonts w:ascii="Times New Roman" w:hAnsi="Times New Roman"/>
        </w:rPr>
        <w:t>4</w:t>
      </w:r>
    </w:p>
    <w:p w:rsidR="00BC7D9D" w:rsidRDefault="00D62874" w:rsidP="00BC7D9D">
      <w:pPr>
        <w:pStyle w:val="11"/>
        <w:tabs>
          <w:tab w:val="right" w:leader="dot" w:pos="9345"/>
        </w:tabs>
      </w:pPr>
      <w:hyperlink w:anchor="_Toc166663475" w:history="1">
        <w:r w:rsidR="00BC7D9D" w:rsidRPr="00654F7A">
          <w:rPr>
            <w:rStyle w:val="a3"/>
          </w:rPr>
          <w:t>2. СТРУКТУРА И СОДЕРЖАНИЕ УЧЕБНОЙ ДИСЦИПЛИНЫ</w:t>
        </w:r>
        <w:r w:rsidR="00BC7D9D">
          <w:rPr>
            <w:webHidden/>
          </w:rPr>
          <w:tab/>
          <w:t>7</w:t>
        </w:r>
      </w:hyperlink>
    </w:p>
    <w:p w:rsidR="00BC7D9D" w:rsidRDefault="00D62874" w:rsidP="00BC7D9D">
      <w:pPr>
        <w:pStyle w:val="21"/>
        <w:tabs>
          <w:tab w:val="right" w:leader="dot" w:pos="9345"/>
        </w:tabs>
        <w:rPr>
          <w:rStyle w:val="a3"/>
          <w:noProof/>
        </w:rPr>
      </w:pPr>
      <w:hyperlink w:anchor="_Toc166663476" w:history="1">
        <w:r w:rsidR="00BC7D9D" w:rsidRPr="00654F7A">
          <w:rPr>
            <w:rStyle w:val="a3"/>
            <w:rFonts w:ascii="Times New Roman" w:hAnsi="Times New Roman"/>
            <w:noProof/>
          </w:rPr>
          <w:t>2.1. Трудоемкость освоения дисциплины</w:t>
        </w:r>
        <w:r w:rsidR="00BC7D9D">
          <w:rPr>
            <w:noProof/>
            <w:webHidden/>
          </w:rPr>
          <w:tab/>
          <w:t>7</w:t>
        </w:r>
      </w:hyperlink>
    </w:p>
    <w:p w:rsidR="00BC7D9D" w:rsidRPr="00E5692F" w:rsidRDefault="00D62874" w:rsidP="00BC7D9D">
      <w:pPr>
        <w:pStyle w:val="21"/>
        <w:rPr>
          <w:rFonts w:ascii="Times New Roman" w:hAnsi="Times New Roman"/>
          <w:i/>
          <w:iCs/>
        </w:rPr>
      </w:pPr>
      <w:hyperlink w:anchor="_Toc156825293" w:history="1">
        <w:r w:rsidR="00BC7D9D">
          <w:rPr>
            <w:rStyle w:val="a3"/>
            <w:rFonts w:ascii="Times New Roman" w:hAnsi="Times New Roman"/>
          </w:rPr>
          <w:t>2.2. Содержание дисциплины.................................................................................................................</w:t>
        </w:r>
      </w:hyperlink>
      <w:r w:rsidR="00BC7D9D">
        <w:rPr>
          <w:rFonts w:ascii="Times New Roman" w:hAnsi="Times New Roman"/>
        </w:rPr>
        <w:t>8</w:t>
      </w:r>
      <w:r w:rsidR="00BC7D9D" w:rsidRPr="00E5692F">
        <w:rPr>
          <w:rFonts w:ascii="Times New Roman" w:hAnsi="Times New Roman"/>
          <w:i/>
          <w:iCs/>
        </w:rPr>
        <w:t xml:space="preserve"> </w:t>
      </w:r>
    </w:p>
    <w:p w:rsidR="00BC7D9D" w:rsidRDefault="00D62874" w:rsidP="00BC7D9D">
      <w:pPr>
        <w:pStyle w:val="11"/>
        <w:tabs>
          <w:tab w:val="right" w:leader="dot" w:pos="9345"/>
        </w:tabs>
      </w:pPr>
      <w:hyperlink w:anchor="_Toc166663477" w:history="1">
        <w:r w:rsidR="00BC7D9D" w:rsidRPr="00654F7A">
          <w:rPr>
            <w:rStyle w:val="a3"/>
          </w:rPr>
          <w:t>3. УСЛОВИЯ РЕАЛИЗАЦИИ УЧЕБНОЙ ДИСЦИПЛИНЫ</w:t>
        </w:r>
        <w:r w:rsidR="00BC7D9D">
          <w:rPr>
            <w:webHidden/>
          </w:rPr>
          <w:tab/>
        </w:r>
        <w:r w:rsidR="00BC7D9D">
          <w:rPr>
            <w:webHidden/>
          </w:rPr>
          <w:fldChar w:fldCharType="begin"/>
        </w:r>
        <w:r w:rsidR="00BC7D9D">
          <w:rPr>
            <w:webHidden/>
          </w:rPr>
          <w:instrText xml:space="preserve"> PAGEREF _Toc166663477 \h </w:instrText>
        </w:r>
        <w:r w:rsidR="00BC7D9D">
          <w:rPr>
            <w:webHidden/>
          </w:rPr>
        </w:r>
        <w:r w:rsidR="00BC7D9D">
          <w:rPr>
            <w:webHidden/>
          </w:rPr>
          <w:fldChar w:fldCharType="separate"/>
        </w:r>
        <w:r w:rsidR="00BC7D9D">
          <w:rPr>
            <w:webHidden/>
          </w:rPr>
          <w:t>12</w:t>
        </w:r>
        <w:r w:rsidR="00BC7D9D">
          <w:rPr>
            <w:webHidden/>
          </w:rPr>
          <w:fldChar w:fldCharType="end"/>
        </w:r>
      </w:hyperlink>
    </w:p>
    <w:p w:rsidR="00BC7D9D" w:rsidRDefault="00D62874" w:rsidP="00BC7D9D">
      <w:pPr>
        <w:pStyle w:val="21"/>
        <w:tabs>
          <w:tab w:val="right" w:leader="dot" w:pos="9345"/>
        </w:tabs>
        <w:rPr>
          <w:noProof/>
        </w:rPr>
      </w:pPr>
      <w:hyperlink w:anchor="_Toc166663478" w:history="1">
        <w:r w:rsidR="00BC7D9D" w:rsidRPr="00654F7A">
          <w:rPr>
            <w:rStyle w:val="a3"/>
            <w:rFonts w:ascii="Times New Roman" w:hAnsi="Times New Roman"/>
            <w:noProof/>
          </w:rPr>
          <w:t>3.1. Материально-техническое обеспечение</w:t>
        </w:r>
        <w:r w:rsidR="00BC7D9D">
          <w:rPr>
            <w:noProof/>
            <w:webHidden/>
          </w:rPr>
          <w:tab/>
        </w:r>
        <w:r w:rsidR="00BC7D9D">
          <w:rPr>
            <w:noProof/>
            <w:webHidden/>
          </w:rPr>
          <w:fldChar w:fldCharType="begin"/>
        </w:r>
        <w:r w:rsidR="00BC7D9D">
          <w:rPr>
            <w:noProof/>
            <w:webHidden/>
          </w:rPr>
          <w:instrText xml:space="preserve"> PAGEREF _Toc166663478 \h </w:instrText>
        </w:r>
        <w:r w:rsidR="00BC7D9D">
          <w:rPr>
            <w:noProof/>
            <w:webHidden/>
          </w:rPr>
        </w:r>
        <w:r w:rsidR="00BC7D9D">
          <w:rPr>
            <w:noProof/>
            <w:webHidden/>
          </w:rPr>
          <w:fldChar w:fldCharType="separate"/>
        </w:r>
        <w:r w:rsidR="00BC7D9D">
          <w:rPr>
            <w:noProof/>
            <w:webHidden/>
          </w:rPr>
          <w:t>12</w:t>
        </w:r>
        <w:r w:rsidR="00BC7D9D">
          <w:rPr>
            <w:noProof/>
            <w:webHidden/>
          </w:rPr>
          <w:fldChar w:fldCharType="end"/>
        </w:r>
      </w:hyperlink>
    </w:p>
    <w:p w:rsidR="00BC7D9D" w:rsidRPr="00ED227D" w:rsidRDefault="00D62874" w:rsidP="00BC7D9D">
      <w:pPr>
        <w:pStyle w:val="21"/>
        <w:tabs>
          <w:tab w:val="right" w:leader="dot" w:pos="9345"/>
        </w:tabs>
        <w:rPr>
          <w:noProof/>
        </w:rPr>
      </w:pPr>
      <w:hyperlink w:anchor="_Toc166663479" w:history="1">
        <w:r w:rsidR="00BC7D9D" w:rsidRPr="00ED227D">
          <w:rPr>
            <w:rStyle w:val="a3"/>
            <w:rFonts w:ascii="Times New Roman" w:hAnsi="Times New Roman"/>
            <w:noProof/>
          </w:rPr>
          <w:t>3.2. Учебно-методическое обеспечение</w:t>
        </w:r>
        <w:r w:rsidR="00BC7D9D" w:rsidRPr="00ED227D">
          <w:rPr>
            <w:noProof/>
            <w:webHidden/>
          </w:rPr>
          <w:tab/>
        </w:r>
        <w:r w:rsidR="00BC7D9D" w:rsidRPr="00ED227D">
          <w:rPr>
            <w:noProof/>
            <w:webHidden/>
          </w:rPr>
          <w:fldChar w:fldCharType="begin"/>
        </w:r>
        <w:r w:rsidR="00BC7D9D" w:rsidRPr="00ED227D">
          <w:rPr>
            <w:noProof/>
            <w:webHidden/>
          </w:rPr>
          <w:instrText xml:space="preserve"> PAGEREF _Toc166663479 \h </w:instrText>
        </w:r>
        <w:r w:rsidR="00BC7D9D" w:rsidRPr="00ED227D">
          <w:rPr>
            <w:noProof/>
            <w:webHidden/>
          </w:rPr>
        </w:r>
        <w:r w:rsidR="00BC7D9D" w:rsidRPr="00ED227D">
          <w:rPr>
            <w:noProof/>
            <w:webHidden/>
          </w:rPr>
          <w:fldChar w:fldCharType="separate"/>
        </w:r>
        <w:r w:rsidR="00BC7D9D" w:rsidRPr="00ED227D">
          <w:rPr>
            <w:noProof/>
            <w:webHidden/>
          </w:rPr>
          <w:t>1</w:t>
        </w:r>
        <w:r w:rsidR="00BC7D9D" w:rsidRPr="00ED227D">
          <w:rPr>
            <w:noProof/>
            <w:webHidden/>
          </w:rPr>
          <w:fldChar w:fldCharType="end"/>
        </w:r>
      </w:hyperlink>
      <w:r w:rsidR="00BC7D9D">
        <w:rPr>
          <w:rStyle w:val="a3"/>
          <w:noProof/>
        </w:rPr>
        <w:t>2</w:t>
      </w:r>
    </w:p>
    <w:p w:rsidR="00BC7D9D" w:rsidRPr="00ED227D" w:rsidRDefault="00D62874" w:rsidP="00BC7D9D">
      <w:pPr>
        <w:pStyle w:val="11"/>
        <w:tabs>
          <w:tab w:val="right" w:leader="dot" w:pos="9345"/>
        </w:tabs>
      </w:pPr>
      <w:hyperlink w:anchor="_Toc166663480" w:history="1">
        <w:r w:rsidR="00BC7D9D" w:rsidRPr="00ED227D">
          <w:rPr>
            <w:rStyle w:val="a3"/>
          </w:rPr>
          <w:t>4. КОНТРОЛЬ И ОЦЕНКА РЕЗУЛЬТАТОВ ОСВОЕНИЯ УЧЕБНОЙ ДИСЦИПЛИНЫ</w:t>
        </w:r>
        <w:r w:rsidR="00BC7D9D" w:rsidRPr="00ED227D">
          <w:rPr>
            <w:webHidden/>
          </w:rPr>
          <w:tab/>
        </w:r>
        <w:r w:rsidR="00BC7D9D" w:rsidRPr="00ED227D">
          <w:rPr>
            <w:webHidden/>
          </w:rPr>
          <w:fldChar w:fldCharType="begin"/>
        </w:r>
        <w:r w:rsidR="00BC7D9D" w:rsidRPr="00ED227D">
          <w:rPr>
            <w:webHidden/>
          </w:rPr>
          <w:instrText xml:space="preserve"> PAGEREF _Toc166663480 \h </w:instrText>
        </w:r>
        <w:r w:rsidR="00BC7D9D" w:rsidRPr="00ED227D">
          <w:rPr>
            <w:webHidden/>
          </w:rPr>
        </w:r>
        <w:r w:rsidR="00BC7D9D" w:rsidRPr="00ED227D">
          <w:rPr>
            <w:webHidden/>
          </w:rPr>
          <w:fldChar w:fldCharType="separate"/>
        </w:r>
        <w:r w:rsidR="00BC7D9D" w:rsidRPr="00ED227D">
          <w:rPr>
            <w:webHidden/>
          </w:rPr>
          <w:t>1</w:t>
        </w:r>
        <w:r w:rsidR="00BC7D9D" w:rsidRPr="00ED227D">
          <w:rPr>
            <w:webHidden/>
          </w:rPr>
          <w:fldChar w:fldCharType="end"/>
        </w:r>
      </w:hyperlink>
      <w:r w:rsidR="00BC7D9D">
        <w:rPr>
          <w:rStyle w:val="a3"/>
        </w:rPr>
        <w:t>3</w:t>
      </w:r>
    </w:p>
    <w:p w:rsidR="00BC7D9D" w:rsidRDefault="00BC7D9D" w:rsidP="00BC7D9D">
      <w:r>
        <w:fldChar w:fldCharType="end"/>
      </w:r>
    </w:p>
    <w:p w:rsidR="00BC7D9D" w:rsidRPr="006C629B" w:rsidRDefault="00BC7D9D" w:rsidP="00BC7D9D">
      <w:pPr>
        <w:pStyle w:val="11"/>
        <w:tabs>
          <w:tab w:val="right" w:leader="dot" w:pos="9345"/>
        </w:tabs>
        <w:rPr>
          <w:sz w:val="24"/>
        </w:rPr>
      </w:pPr>
      <w:r w:rsidRPr="006C629B">
        <w:rPr>
          <w:sz w:val="24"/>
        </w:rPr>
        <w:fldChar w:fldCharType="begin"/>
      </w:r>
      <w:r w:rsidRPr="006C629B">
        <w:rPr>
          <w:sz w:val="24"/>
        </w:rPr>
        <w:instrText xml:space="preserve"> TOC \o "1-3" \h \z \u </w:instrText>
      </w:r>
      <w:r w:rsidRPr="006C629B">
        <w:rPr>
          <w:sz w:val="24"/>
        </w:rPr>
        <w:fldChar w:fldCharType="separate"/>
      </w:r>
    </w:p>
    <w:p w:rsidR="00BC7D9D" w:rsidRDefault="00BC7D9D" w:rsidP="00BC7D9D">
      <w:r w:rsidRPr="006C629B">
        <w:rPr>
          <w:rFonts w:ascii="Times New Roman" w:hAnsi="Times New Roman"/>
          <w:sz w:val="24"/>
        </w:rPr>
        <w:fldChar w:fldCharType="end"/>
      </w:r>
    </w:p>
    <w:p w:rsidR="00BC7D9D" w:rsidRPr="009E6714" w:rsidRDefault="00BC7D9D" w:rsidP="00BC7D9D">
      <w:pPr>
        <w:rPr>
          <w:rFonts w:ascii="Times New Roman" w:hAnsi="Times New Roman"/>
          <w:b/>
          <w:sz w:val="24"/>
          <w:szCs w:val="24"/>
        </w:rPr>
      </w:pPr>
    </w:p>
    <w:p w:rsidR="00BC7D9D" w:rsidRPr="004F1ABB" w:rsidRDefault="00BC7D9D" w:rsidP="00BC7D9D">
      <w:pPr>
        <w:pStyle w:val="1"/>
        <w:spacing w:before="0" w:line="240" w:lineRule="auto"/>
        <w:jc w:val="center"/>
        <w:rPr>
          <w:rFonts w:ascii="Times New Roman" w:hAnsi="Times New Roman"/>
          <w:color w:val="auto"/>
        </w:rPr>
      </w:pPr>
      <w:r w:rsidRPr="009E6714">
        <w:br w:type="page"/>
      </w:r>
      <w:bookmarkStart w:id="6" w:name="_Toc165888236"/>
      <w:bookmarkStart w:id="7" w:name="_Toc166663473"/>
      <w:bookmarkStart w:id="8" w:name="_Toc169709488"/>
      <w:r w:rsidRPr="004F1ABB">
        <w:rPr>
          <w:rFonts w:ascii="Times New Roman" w:hAnsi="Times New Roman"/>
          <w:color w:val="auto"/>
        </w:rPr>
        <w:lastRenderedPageBreak/>
        <w:t>1. ОБЩАЯ ХАРАКТЕРИСТИКА ПРОГРАММЫ УЧЕБНОЙ ДИСЦИПЛИНЫ</w:t>
      </w:r>
      <w:bookmarkEnd w:id="6"/>
      <w:bookmarkEnd w:id="7"/>
      <w:bookmarkEnd w:id="8"/>
    </w:p>
    <w:p w:rsidR="00BC7D9D" w:rsidRDefault="00BC7D9D" w:rsidP="00BC7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BC7D9D" w:rsidRPr="00EB6026" w:rsidRDefault="00BC7D9D" w:rsidP="00BC7D9D">
      <w:pPr>
        <w:pStyle w:val="110"/>
        <w:rPr>
          <w:rFonts w:ascii="Times New Roman" w:eastAsia="Times New Roman" w:hAnsi="Times New Roman"/>
          <w:bCs w:val="0"/>
        </w:rPr>
      </w:pPr>
      <w:bookmarkStart w:id="9" w:name="_Toc150695623"/>
      <w:bookmarkStart w:id="10" w:name="_Toc156294567"/>
      <w:bookmarkStart w:id="11" w:name="_Toc156825289"/>
      <w:bookmarkStart w:id="12" w:name="_Toc165888237"/>
      <w:bookmarkStart w:id="13" w:name="_Toc166663474"/>
      <w:r w:rsidRPr="00EA6E1D">
        <w:rPr>
          <w:rFonts w:ascii="Times New Roman" w:hAnsi="Times New Roman"/>
        </w:rPr>
        <w:t xml:space="preserve">1.1. Цель и место </w:t>
      </w:r>
      <w:bookmarkEnd w:id="9"/>
      <w:r w:rsidRPr="00EB6026">
        <w:rPr>
          <w:rFonts w:ascii="Times New Roman" w:eastAsia="Times New Roman" w:hAnsi="Times New Roman"/>
          <w:bCs w:val="0"/>
        </w:rPr>
        <w:t>дисциплины в структуре образовательной программы</w:t>
      </w:r>
      <w:bookmarkEnd w:id="10"/>
      <w:bookmarkEnd w:id="11"/>
      <w:bookmarkEnd w:id="12"/>
      <w:bookmarkEnd w:id="13"/>
    </w:p>
    <w:p w:rsidR="00BC7D9D" w:rsidRPr="00162BA2" w:rsidRDefault="00BC7D9D" w:rsidP="00BC7D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4"/>
          <w:szCs w:val="24"/>
        </w:rPr>
      </w:pPr>
      <w:r w:rsidRPr="00FA680C">
        <w:rPr>
          <w:rFonts w:ascii="Times New Roman" w:hAnsi="Times New Roman"/>
          <w:sz w:val="24"/>
          <w:szCs w:val="24"/>
        </w:rPr>
        <w:t xml:space="preserve">Цель </w:t>
      </w:r>
      <w:r w:rsidRPr="00AE7F6B">
        <w:rPr>
          <w:rFonts w:ascii="Times New Roman" w:hAnsi="Times New Roman"/>
          <w:sz w:val="24"/>
          <w:szCs w:val="24"/>
        </w:rPr>
        <w:t xml:space="preserve">дисциплины </w:t>
      </w:r>
      <w:r w:rsidRPr="00AE7F6B">
        <w:rPr>
          <w:rFonts w:ascii="Times New Roman" w:hAnsi="Times New Roman"/>
          <w:bCs/>
          <w:sz w:val="24"/>
          <w:szCs w:val="24"/>
        </w:rPr>
        <w:t>ЕН.01 Математика</w:t>
      </w:r>
      <w:r w:rsidRPr="00EB6026">
        <w:rPr>
          <w:rFonts w:ascii="Times New Roman" w:hAnsi="Times New Roman"/>
          <w:sz w:val="24"/>
          <w:szCs w:val="24"/>
        </w:rPr>
        <w:t xml:space="preserve"> </w:t>
      </w:r>
      <w:r w:rsidRPr="004F1ABB">
        <w:rPr>
          <w:rFonts w:ascii="Times New Roman" w:hAnsi="Times New Roman"/>
          <w:bCs/>
          <w:sz w:val="24"/>
          <w:szCs w:val="24"/>
        </w:rPr>
        <w:t xml:space="preserve">сформировать компетенции обучающегося в области </w:t>
      </w:r>
      <w:r>
        <w:rPr>
          <w:rFonts w:ascii="Times New Roman" w:hAnsi="Times New Roman"/>
          <w:bCs/>
          <w:sz w:val="24"/>
          <w:szCs w:val="24"/>
        </w:rPr>
        <w:t>математики</w:t>
      </w:r>
      <w:r w:rsidRPr="00162BA2">
        <w:rPr>
          <w:rFonts w:ascii="Times New Roman" w:hAnsi="Times New Roman"/>
          <w:bCs/>
          <w:sz w:val="24"/>
          <w:szCs w:val="24"/>
        </w:rPr>
        <w:t xml:space="preserve">. </w:t>
      </w:r>
      <w:r>
        <w:rPr>
          <w:rFonts w:ascii="Times New Roman" w:hAnsi="Times New Roman"/>
          <w:bCs/>
          <w:sz w:val="24"/>
          <w:szCs w:val="24"/>
        </w:rPr>
        <w:t>Выполнять математические действия.</w:t>
      </w:r>
    </w:p>
    <w:p w:rsidR="00BC7D9D" w:rsidRPr="009E6714" w:rsidRDefault="00BC7D9D" w:rsidP="00BC7D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sidRPr="00AE7F6B">
        <w:rPr>
          <w:rFonts w:ascii="Times New Roman" w:hAnsi="Times New Roman"/>
          <w:bCs/>
          <w:sz w:val="24"/>
          <w:szCs w:val="24"/>
        </w:rPr>
        <w:t>ЕН.01 Математика</w:t>
      </w:r>
      <w:r w:rsidRPr="009E6714">
        <w:rPr>
          <w:rFonts w:ascii="Times New Roman" w:hAnsi="Times New Roman"/>
          <w:sz w:val="24"/>
          <w:szCs w:val="24"/>
        </w:rPr>
        <w:t xml:space="preserve">»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Pr>
          <w:rFonts w:ascii="Times New Roman" w:hAnsi="Times New Roman"/>
          <w:color w:val="000000"/>
          <w:sz w:val="24"/>
          <w:szCs w:val="24"/>
        </w:rPr>
        <w:t xml:space="preserve"> 13.02.02. </w:t>
      </w:r>
      <w:r w:rsidRPr="009E6714">
        <w:rPr>
          <w:rFonts w:ascii="Times New Roman" w:hAnsi="Times New Roman"/>
          <w:sz w:val="24"/>
          <w:szCs w:val="24"/>
        </w:rPr>
        <w:t>«</w:t>
      </w:r>
      <w:r>
        <w:rPr>
          <w:rFonts w:ascii="Times New Roman" w:hAnsi="Times New Roman"/>
          <w:sz w:val="24"/>
          <w:szCs w:val="24"/>
        </w:rPr>
        <w:t>Теплоснабжение и теплотехничсекое оборудование</w:t>
      </w:r>
      <w:r w:rsidRPr="009E6714">
        <w:rPr>
          <w:rFonts w:ascii="Times New Roman" w:hAnsi="Times New Roman"/>
          <w:sz w:val="24"/>
          <w:szCs w:val="24"/>
        </w:rPr>
        <w:t>».</w:t>
      </w:r>
    </w:p>
    <w:p w:rsidR="00BC7D9D" w:rsidRPr="009E6714" w:rsidRDefault="00BC7D9D" w:rsidP="00BC7D9D">
      <w:pPr>
        <w:ind w:firstLine="709"/>
        <w:rPr>
          <w:rFonts w:ascii="Times New Roman" w:hAnsi="Times New Roman"/>
          <w:b/>
          <w:sz w:val="24"/>
          <w:szCs w:val="24"/>
        </w:rPr>
      </w:pPr>
      <w:r w:rsidRPr="009E6714">
        <w:rPr>
          <w:rFonts w:ascii="Times New Roman" w:hAnsi="Times New Roman"/>
          <w:b/>
          <w:sz w:val="24"/>
          <w:szCs w:val="24"/>
        </w:rPr>
        <w:t xml:space="preserve">1.2. </w:t>
      </w:r>
      <w:r>
        <w:rPr>
          <w:rFonts w:ascii="Times New Roman" w:hAnsi="Times New Roman"/>
          <w:b/>
          <w:sz w:val="24"/>
          <w:szCs w:val="24"/>
        </w:rPr>
        <w:t>П</w:t>
      </w:r>
      <w:r w:rsidRPr="009E6714">
        <w:rPr>
          <w:rFonts w:ascii="Times New Roman" w:hAnsi="Times New Roman"/>
          <w:b/>
          <w:sz w:val="24"/>
          <w:szCs w:val="24"/>
        </w:rPr>
        <w:t>ланируемые результаты освоения дисциплины:</w:t>
      </w:r>
    </w:p>
    <w:p w:rsidR="00BC7D9D" w:rsidRDefault="00BC7D9D" w:rsidP="00BC7D9D">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4.3ОПОП-П)</w:t>
      </w:r>
      <w:r w:rsidRPr="00FA680C">
        <w:rPr>
          <w:rFonts w:ascii="Times New Roman" w:hAnsi="Times New Roman"/>
          <w:sz w:val="24"/>
          <w:szCs w:val="24"/>
        </w:rPr>
        <w:t>.</w:t>
      </w:r>
    </w:p>
    <w:p w:rsidR="00BC7D9D" w:rsidRDefault="00BC7D9D" w:rsidP="00BC7D9D">
      <w:pPr>
        <w:suppressAutoHyphens/>
        <w:ind w:firstLine="709"/>
        <w:jc w:val="both"/>
        <w:rPr>
          <w:rFonts w:ascii="Times New Roman" w:hAnsi="Times New Roman"/>
          <w:sz w:val="24"/>
          <w:szCs w:val="24"/>
        </w:rPr>
      </w:pPr>
      <w:r w:rsidRPr="00313C5F">
        <w:rPr>
          <w:rFonts w:ascii="Times New Roman" w:hAnsi="Times New Roman"/>
          <w:sz w:val="24"/>
          <w:szCs w:val="24"/>
        </w:rPr>
        <w:t>В рамках программы учебной дисциплины обучающимися осваиваются умения и знания</w:t>
      </w:r>
    </w:p>
    <w:p w:rsidR="00BC7D9D" w:rsidRPr="00313C5F" w:rsidRDefault="00BC7D9D" w:rsidP="00BC7D9D">
      <w:pPr>
        <w:suppressAutoHyphens/>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376"/>
        <w:gridCol w:w="3843"/>
      </w:tblGrid>
      <w:tr w:rsidR="00BC7D9D" w:rsidRPr="00500DDC" w:rsidTr="00727789">
        <w:trPr>
          <w:trHeight w:val="649"/>
        </w:trPr>
        <w:tc>
          <w:tcPr>
            <w:tcW w:w="731" w:type="pct"/>
            <w:hideMark/>
          </w:tcPr>
          <w:p w:rsidR="00BC7D9D" w:rsidRPr="00500DDC" w:rsidRDefault="00BC7D9D" w:rsidP="00727789">
            <w:pPr>
              <w:suppressAutoHyphens/>
              <w:jc w:val="center"/>
              <w:rPr>
                <w:rFonts w:ascii="Times New Roman" w:eastAsia="Batang" w:hAnsi="Times New Roman"/>
                <w:sz w:val="24"/>
                <w:szCs w:val="24"/>
              </w:rPr>
            </w:pPr>
            <w:r w:rsidRPr="00500DDC">
              <w:rPr>
                <w:rFonts w:ascii="Times New Roman" w:eastAsia="Batang" w:hAnsi="Times New Roman"/>
                <w:sz w:val="24"/>
                <w:szCs w:val="24"/>
              </w:rPr>
              <w:t>Код</w:t>
            </w:r>
          </w:p>
          <w:p w:rsidR="00BC7D9D" w:rsidRPr="00500DDC" w:rsidRDefault="00BC7D9D" w:rsidP="00727789">
            <w:pPr>
              <w:suppressAutoHyphens/>
              <w:jc w:val="center"/>
              <w:rPr>
                <w:rFonts w:ascii="Times New Roman" w:eastAsia="Batang" w:hAnsi="Times New Roman"/>
                <w:sz w:val="24"/>
                <w:szCs w:val="24"/>
              </w:rPr>
            </w:pPr>
            <w:r w:rsidRPr="00500DDC">
              <w:rPr>
                <w:rFonts w:ascii="Times New Roman" w:eastAsia="Batang" w:hAnsi="Times New Roman"/>
                <w:sz w:val="24"/>
                <w:szCs w:val="24"/>
              </w:rPr>
              <w:t>ПК, ОК</w:t>
            </w:r>
          </w:p>
        </w:tc>
        <w:tc>
          <w:tcPr>
            <w:tcW w:w="2272" w:type="pct"/>
            <w:hideMark/>
          </w:tcPr>
          <w:p w:rsidR="00BC7D9D" w:rsidRPr="00500DDC" w:rsidRDefault="00BC7D9D" w:rsidP="00727789">
            <w:pPr>
              <w:suppressAutoHyphens/>
              <w:jc w:val="center"/>
              <w:rPr>
                <w:rFonts w:ascii="Times New Roman" w:eastAsia="Batang" w:hAnsi="Times New Roman"/>
                <w:sz w:val="24"/>
                <w:szCs w:val="24"/>
              </w:rPr>
            </w:pPr>
            <w:r w:rsidRPr="00500DDC">
              <w:rPr>
                <w:rFonts w:ascii="Times New Roman" w:eastAsia="Batang" w:hAnsi="Times New Roman"/>
                <w:sz w:val="24"/>
                <w:szCs w:val="24"/>
              </w:rPr>
              <w:t>Умения</w:t>
            </w:r>
          </w:p>
        </w:tc>
        <w:tc>
          <w:tcPr>
            <w:tcW w:w="1996" w:type="pct"/>
            <w:hideMark/>
          </w:tcPr>
          <w:p w:rsidR="00BC7D9D" w:rsidRPr="00500DDC" w:rsidRDefault="00BC7D9D" w:rsidP="00727789">
            <w:pPr>
              <w:suppressAutoHyphens/>
              <w:jc w:val="center"/>
              <w:rPr>
                <w:rFonts w:ascii="Times New Roman" w:eastAsia="Batang" w:hAnsi="Times New Roman"/>
                <w:sz w:val="24"/>
                <w:szCs w:val="24"/>
              </w:rPr>
            </w:pPr>
            <w:r w:rsidRPr="00500DDC">
              <w:rPr>
                <w:rFonts w:ascii="Times New Roman" w:eastAsia="Batang" w:hAnsi="Times New Roman"/>
                <w:sz w:val="24"/>
                <w:szCs w:val="24"/>
              </w:rPr>
              <w:t>Знания</w:t>
            </w:r>
          </w:p>
        </w:tc>
      </w:tr>
      <w:tr w:rsidR="00BC7D9D" w:rsidRPr="00500DDC" w:rsidTr="00727789">
        <w:trPr>
          <w:trHeight w:val="212"/>
        </w:trPr>
        <w:tc>
          <w:tcPr>
            <w:tcW w:w="731" w:type="pct"/>
            <w:vMerge w:val="restart"/>
          </w:tcPr>
          <w:p w:rsidR="00BC7D9D" w:rsidRPr="00920800" w:rsidRDefault="00BC7D9D" w:rsidP="00727789">
            <w:pPr>
              <w:suppressAutoHyphens/>
              <w:rPr>
                <w:rFonts w:ascii="Times New Roman" w:eastAsia="Batang" w:hAnsi="Times New Roman"/>
                <w:b/>
                <w:bCs/>
                <w:i/>
                <w:highlight w:val="yellow"/>
                <w:u w:val="single"/>
              </w:rPr>
            </w:pPr>
            <w:r w:rsidRPr="00920800">
              <w:rPr>
                <w:rFonts w:ascii="Times New Roman CYR" w:hAnsi="Times New Roman CYR" w:cs="Times New Roman CYR"/>
                <w:b/>
                <w:sz w:val="24"/>
                <w:szCs w:val="24"/>
              </w:rPr>
              <w:t>ОК 01</w:t>
            </w:r>
          </w:p>
        </w:tc>
        <w:tc>
          <w:tcPr>
            <w:tcW w:w="2272" w:type="pct"/>
          </w:tcPr>
          <w:p w:rsidR="00BC7D9D" w:rsidRPr="00500DDC" w:rsidRDefault="00BC7D9D" w:rsidP="00727789">
            <w:pPr>
              <w:widowControl w:val="0"/>
              <w:suppressAutoHyphens/>
              <w:ind w:left="-63"/>
              <w:rPr>
                <w:rFonts w:ascii="Times New Roman" w:eastAsia="Batang" w:hAnsi="Times New Roman"/>
                <w:iCs/>
                <w:sz w:val="24"/>
                <w:szCs w:val="24"/>
              </w:rPr>
            </w:pPr>
            <w:r w:rsidRPr="00500DDC">
              <w:rPr>
                <w:rFonts w:ascii="Times New Roman" w:eastAsia="Batang" w:hAnsi="Times New Roman"/>
                <w:iCs/>
                <w:sz w:val="24"/>
                <w:szCs w:val="24"/>
              </w:rPr>
              <w:t>распознавать задачу и/или проблему в профессиональном и/или социальном контексте</w:t>
            </w:r>
          </w:p>
        </w:tc>
        <w:tc>
          <w:tcPr>
            <w:tcW w:w="1996" w:type="pct"/>
          </w:tcPr>
          <w:p w:rsidR="00BC7D9D" w:rsidRPr="00500DDC" w:rsidRDefault="00BC7D9D" w:rsidP="00727789">
            <w:pPr>
              <w:widowControl w:val="0"/>
              <w:suppressAutoHyphens/>
              <w:rPr>
                <w:rFonts w:ascii="Times New Roman" w:eastAsia="Batang" w:hAnsi="Times New Roman"/>
                <w:bCs/>
                <w:sz w:val="24"/>
                <w:szCs w:val="24"/>
              </w:rPr>
            </w:pPr>
            <w:r w:rsidRPr="00500DDC">
              <w:rPr>
                <w:rFonts w:ascii="Times New Roman" w:eastAsia="Batang" w:hAnsi="Times New Roman"/>
                <w:iCs/>
                <w:sz w:val="24"/>
                <w:szCs w:val="24"/>
              </w:rPr>
              <w:t>а</w:t>
            </w:r>
            <w:r w:rsidRPr="00500DDC">
              <w:rPr>
                <w:rFonts w:ascii="Times New Roman" w:eastAsia="Batang" w:hAnsi="Times New Roman"/>
                <w:bCs/>
                <w:sz w:val="24"/>
                <w:szCs w:val="24"/>
              </w:rPr>
              <w:t xml:space="preserve">ктуальный профессиональный </w:t>
            </w:r>
            <w:r w:rsidRPr="00500DDC">
              <w:rPr>
                <w:rFonts w:ascii="Times New Roman" w:eastAsia="Batang" w:hAnsi="Times New Roman"/>
                <w:bCs/>
                <w:sz w:val="24"/>
                <w:szCs w:val="24"/>
              </w:rPr>
              <w:br/>
              <w:t xml:space="preserve">и социальный контекст, в котором приходится работать и жить </w:t>
            </w: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widowControl w:val="0"/>
              <w:suppressAutoHyphens/>
              <w:rPr>
                <w:rFonts w:ascii="Times New Roman" w:eastAsia="Batang" w:hAnsi="Times New Roman"/>
                <w:iCs/>
                <w:sz w:val="24"/>
                <w:szCs w:val="24"/>
              </w:rPr>
            </w:pPr>
            <w:r w:rsidRPr="00500DDC">
              <w:rPr>
                <w:rFonts w:ascii="Times New Roman" w:eastAsia="Batang" w:hAnsi="Times New Roman"/>
                <w:iCs/>
                <w:sz w:val="24"/>
                <w:szCs w:val="24"/>
              </w:rPr>
              <w:t>анализировать задачу и/или проблему и выделять её составные части</w:t>
            </w:r>
          </w:p>
        </w:tc>
        <w:tc>
          <w:tcPr>
            <w:tcW w:w="1996" w:type="pct"/>
          </w:tcPr>
          <w:p w:rsidR="00BC7D9D" w:rsidRPr="00500DDC" w:rsidRDefault="00BC7D9D" w:rsidP="00727789">
            <w:pPr>
              <w:widowControl w:val="0"/>
              <w:suppressAutoHyphens/>
              <w:rPr>
                <w:rFonts w:ascii="Times New Roman" w:eastAsia="Batang" w:hAnsi="Times New Roman"/>
                <w:bCs/>
                <w:sz w:val="24"/>
                <w:szCs w:val="24"/>
              </w:rPr>
            </w:pPr>
            <w:r w:rsidRPr="00500DDC">
              <w:rPr>
                <w:rFonts w:ascii="Times New Roman" w:eastAsia="Batang" w:hAnsi="Times New Roman"/>
                <w:bCs/>
                <w:sz w:val="24"/>
                <w:szCs w:val="24"/>
              </w:rPr>
              <w:t>основные источники информации и ресурсы для решения задач и проблем в профессиональном и/или социальном контексте</w:t>
            </w: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widowControl w:val="0"/>
              <w:suppressAutoHyphens/>
              <w:rPr>
                <w:rFonts w:ascii="Times New Roman" w:eastAsia="Batang" w:hAnsi="Times New Roman"/>
                <w:iCs/>
                <w:sz w:val="24"/>
                <w:szCs w:val="24"/>
              </w:rPr>
            </w:pPr>
            <w:r w:rsidRPr="00500DDC">
              <w:rPr>
                <w:rFonts w:ascii="Times New Roman" w:eastAsia="Batang" w:hAnsi="Times New Roman"/>
                <w:iCs/>
                <w:sz w:val="24"/>
                <w:szCs w:val="24"/>
              </w:rPr>
              <w:t>определять этапы решения задачи</w:t>
            </w:r>
          </w:p>
        </w:tc>
        <w:tc>
          <w:tcPr>
            <w:tcW w:w="1996" w:type="pct"/>
          </w:tcPr>
          <w:p w:rsidR="00BC7D9D" w:rsidRPr="00500DDC" w:rsidRDefault="00BC7D9D" w:rsidP="00727789">
            <w:pPr>
              <w:widowControl w:val="0"/>
              <w:suppressAutoHyphens/>
              <w:rPr>
                <w:rFonts w:ascii="Times New Roman" w:eastAsia="Batang" w:hAnsi="Times New Roman"/>
                <w:iCs/>
                <w:sz w:val="24"/>
                <w:szCs w:val="24"/>
              </w:rPr>
            </w:pPr>
            <w:r w:rsidRPr="00500DDC">
              <w:rPr>
                <w:rFonts w:ascii="Times New Roman" w:eastAsia="Batang" w:hAnsi="Times New Roman"/>
                <w:bCs/>
                <w:sz w:val="24"/>
                <w:szCs w:val="24"/>
              </w:rPr>
              <w:t xml:space="preserve">алгоритмы выполнения работ в профессиональной и смежных областях </w:t>
            </w: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widowControl w:val="0"/>
              <w:suppressAutoHyphens/>
              <w:rPr>
                <w:rFonts w:ascii="Times New Roman" w:eastAsia="Batang" w:hAnsi="Times New Roman"/>
                <w:iCs/>
                <w:sz w:val="24"/>
                <w:szCs w:val="24"/>
              </w:rPr>
            </w:pPr>
            <w:r w:rsidRPr="00500DDC">
              <w:rPr>
                <w:rFonts w:ascii="Times New Roman" w:eastAsia="Batang" w:hAnsi="Times New Roman"/>
                <w:iCs/>
                <w:sz w:val="24"/>
                <w:szCs w:val="24"/>
              </w:rPr>
              <w:t>выявлять и эффективно искать информацию, необходимую для решения задачи и/или проблемы</w:t>
            </w:r>
          </w:p>
        </w:tc>
        <w:tc>
          <w:tcPr>
            <w:tcW w:w="1996" w:type="pct"/>
          </w:tcPr>
          <w:p w:rsidR="00BC7D9D" w:rsidRPr="00500DDC" w:rsidRDefault="00BC7D9D" w:rsidP="00727789">
            <w:pPr>
              <w:widowControl w:val="0"/>
              <w:suppressAutoHyphens/>
              <w:rPr>
                <w:rFonts w:ascii="Times New Roman" w:eastAsia="Batang" w:hAnsi="Times New Roman"/>
                <w:bCs/>
                <w:sz w:val="24"/>
                <w:szCs w:val="24"/>
              </w:rPr>
            </w:pPr>
            <w:r w:rsidRPr="00500DDC">
              <w:rPr>
                <w:rFonts w:ascii="Times New Roman" w:eastAsia="Batang" w:hAnsi="Times New Roman"/>
                <w:bCs/>
                <w:sz w:val="24"/>
                <w:szCs w:val="24"/>
              </w:rPr>
              <w:t>методы работы в профессиональной и смежных сферах</w:t>
            </w: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widowControl w:val="0"/>
              <w:suppressAutoHyphens/>
              <w:rPr>
                <w:rFonts w:ascii="Times New Roman" w:eastAsia="Batang" w:hAnsi="Times New Roman"/>
                <w:iCs/>
                <w:sz w:val="24"/>
                <w:szCs w:val="24"/>
              </w:rPr>
            </w:pPr>
            <w:r w:rsidRPr="00500DDC">
              <w:rPr>
                <w:rFonts w:ascii="Times New Roman" w:eastAsia="Batang" w:hAnsi="Times New Roman"/>
                <w:iCs/>
                <w:sz w:val="24"/>
                <w:szCs w:val="24"/>
              </w:rPr>
              <w:t xml:space="preserve">составлять план действия </w:t>
            </w:r>
          </w:p>
        </w:tc>
        <w:tc>
          <w:tcPr>
            <w:tcW w:w="1996" w:type="pct"/>
          </w:tcPr>
          <w:p w:rsidR="00BC7D9D" w:rsidRPr="00500DDC" w:rsidRDefault="00BC7D9D" w:rsidP="00727789">
            <w:pPr>
              <w:widowControl w:val="0"/>
              <w:suppressAutoHyphens/>
              <w:rPr>
                <w:rFonts w:ascii="Times New Roman" w:eastAsia="Batang" w:hAnsi="Times New Roman"/>
                <w:bCs/>
                <w:sz w:val="24"/>
                <w:szCs w:val="24"/>
              </w:rPr>
            </w:pPr>
            <w:r w:rsidRPr="00500DDC">
              <w:rPr>
                <w:rFonts w:ascii="Times New Roman" w:eastAsia="Batang" w:hAnsi="Times New Roman"/>
                <w:bCs/>
                <w:sz w:val="24"/>
                <w:szCs w:val="24"/>
              </w:rPr>
              <w:t xml:space="preserve">структуру плана для решения задач </w:t>
            </w: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widowControl w:val="0"/>
              <w:suppressAutoHyphens/>
              <w:rPr>
                <w:rFonts w:ascii="Times New Roman" w:eastAsia="Batang" w:hAnsi="Times New Roman"/>
                <w:iCs/>
                <w:sz w:val="24"/>
                <w:szCs w:val="24"/>
              </w:rPr>
            </w:pPr>
            <w:r w:rsidRPr="00500DDC">
              <w:rPr>
                <w:rFonts w:ascii="Times New Roman" w:eastAsia="Batang" w:hAnsi="Times New Roman"/>
                <w:iCs/>
                <w:sz w:val="24"/>
                <w:szCs w:val="24"/>
              </w:rPr>
              <w:t>определять необходимые ресурсы</w:t>
            </w:r>
          </w:p>
        </w:tc>
        <w:tc>
          <w:tcPr>
            <w:tcW w:w="1996" w:type="pct"/>
          </w:tcPr>
          <w:p w:rsidR="00BC7D9D" w:rsidRPr="00500DDC" w:rsidRDefault="00BC7D9D" w:rsidP="00727789">
            <w:pPr>
              <w:widowControl w:val="0"/>
              <w:suppressAutoHyphens/>
              <w:rPr>
                <w:rFonts w:ascii="Times New Roman" w:eastAsia="Batang" w:hAnsi="Times New Roman"/>
                <w:bCs/>
                <w:sz w:val="24"/>
                <w:szCs w:val="24"/>
              </w:rPr>
            </w:pPr>
            <w:r w:rsidRPr="00500DDC">
              <w:rPr>
                <w:rFonts w:ascii="Times New Roman" w:eastAsia="Batang" w:hAnsi="Times New Roman"/>
                <w:bCs/>
                <w:sz w:val="24"/>
                <w:szCs w:val="24"/>
              </w:rPr>
              <w:t>порядок оценки результатов решения задач профессиональной деятельности</w:t>
            </w: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widowControl w:val="0"/>
              <w:suppressAutoHyphens/>
              <w:rPr>
                <w:rFonts w:ascii="Times New Roman" w:eastAsia="Batang" w:hAnsi="Times New Roman"/>
                <w:iCs/>
                <w:sz w:val="24"/>
                <w:szCs w:val="24"/>
              </w:rPr>
            </w:pPr>
            <w:r w:rsidRPr="00500DDC">
              <w:rPr>
                <w:rFonts w:ascii="Times New Roman" w:eastAsia="Batang" w:hAnsi="Times New Roman"/>
                <w:iCs/>
                <w:sz w:val="24"/>
                <w:szCs w:val="24"/>
              </w:rPr>
              <w:t xml:space="preserve">владеть актуальными методами работы </w:t>
            </w:r>
            <w:r w:rsidRPr="00500DDC">
              <w:rPr>
                <w:rFonts w:ascii="Times New Roman" w:eastAsia="Batang" w:hAnsi="Times New Roman"/>
                <w:iCs/>
                <w:sz w:val="24"/>
                <w:szCs w:val="24"/>
              </w:rPr>
              <w:br/>
              <w:t>в профессиональной и смежных сферах</w:t>
            </w:r>
          </w:p>
        </w:tc>
        <w:tc>
          <w:tcPr>
            <w:tcW w:w="1996" w:type="pct"/>
          </w:tcPr>
          <w:p w:rsidR="00BC7D9D" w:rsidRPr="00500DDC" w:rsidRDefault="00BC7D9D" w:rsidP="00727789">
            <w:pPr>
              <w:ind w:firstLine="13"/>
              <w:rPr>
                <w:rFonts w:ascii="Times New Roman" w:eastAsia="Batang" w:hAnsi="Times New Roman"/>
                <w:sz w:val="24"/>
                <w:szCs w:val="24"/>
                <w:highlight w:val="yellow"/>
              </w:rPr>
            </w:pP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widowControl w:val="0"/>
              <w:suppressAutoHyphens/>
              <w:rPr>
                <w:rFonts w:ascii="Times New Roman" w:eastAsia="Batang" w:hAnsi="Times New Roman"/>
                <w:iCs/>
                <w:sz w:val="24"/>
                <w:szCs w:val="24"/>
              </w:rPr>
            </w:pPr>
            <w:r w:rsidRPr="00500DDC">
              <w:rPr>
                <w:rFonts w:ascii="Times New Roman" w:eastAsia="Batang" w:hAnsi="Times New Roman"/>
                <w:iCs/>
                <w:sz w:val="24"/>
                <w:szCs w:val="24"/>
              </w:rPr>
              <w:t>реализовывать составленный план</w:t>
            </w:r>
          </w:p>
        </w:tc>
        <w:tc>
          <w:tcPr>
            <w:tcW w:w="1996" w:type="pct"/>
          </w:tcPr>
          <w:p w:rsidR="00BC7D9D" w:rsidRPr="00500DDC" w:rsidRDefault="00BC7D9D" w:rsidP="00727789">
            <w:pPr>
              <w:ind w:firstLine="13"/>
              <w:rPr>
                <w:rFonts w:ascii="Times New Roman" w:eastAsia="Batang" w:hAnsi="Times New Roman"/>
                <w:sz w:val="24"/>
                <w:szCs w:val="24"/>
                <w:highlight w:val="yellow"/>
              </w:rPr>
            </w:pP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widowControl w:val="0"/>
              <w:suppressAutoHyphens/>
              <w:rPr>
                <w:rFonts w:ascii="Times New Roman" w:eastAsia="Batang" w:hAnsi="Times New Roman"/>
                <w:iCs/>
                <w:sz w:val="24"/>
                <w:szCs w:val="24"/>
              </w:rPr>
            </w:pPr>
            <w:r w:rsidRPr="00500DDC">
              <w:rPr>
                <w:rFonts w:ascii="Times New Roman" w:eastAsia="Batang" w:hAnsi="Times New Roman"/>
                <w:iCs/>
                <w:sz w:val="24"/>
                <w:szCs w:val="24"/>
              </w:rPr>
              <w:t>оценивать результат и последствия своих действий (самостоятельно или с помощью наставника)</w:t>
            </w:r>
          </w:p>
        </w:tc>
        <w:tc>
          <w:tcPr>
            <w:tcW w:w="1996" w:type="pct"/>
          </w:tcPr>
          <w:p w:rsidR="00BC7D9D" w:rsidRPr="00500DDC" w:rsidRDefault="00BC7D9D" w:rsidP="00727789">
            <w:pPr>
              <w:ind w:firstLine="13"/>
              <w:rPr>
                <w:rFonts w:ascii="Times New Roman" w:eastAsia="Batang" w:hAnsi="Times New Roman"/>
                <w:sz w:val="24"/>
                <w:szCs w:val="24"/>
                <w:highlight w:val="yellow"/>
              </w:rPr>
            </w:pPr>
          </w:p>
        </w:tc>
      </w:tr>
      <w:tr w:rsidR="00BC7D9D" w:rsidRPr="00500DDC" w:rsidTr="00727789">
        <w:trPr>
          <w:trHeight w:val="212"/>
        </w:trPr>
        <w:tc>
          <w:tcPr>
            <w:tcW w:w="731" w:type="pct"/>
            <w:vMerge w:val="restart"/>
          </w:tcPr>
          <w:p w:rsidR="00BC7D9D" w:rsidRPr="00920800" w:rsidRDefault="00BC7D9D" w:rsidP="00727789">
            <w:pPr>
              <w:suppressAutoHyphens/>
              <w:rPr>
                <w:rFonts w:ascii="Times New Roman" w:eastAsia="Batang" w:hAnsi="Times New Roman"/>
                <w:b/>
                <w:bCs/>
                <w:i/>
                <w:highlight w:val="yellow"/>
                <w:u w:val="single"/>
              </w:rPr>
            </w:pPr>
            <w:r w:rsidRPr="00920800">
              <w:rPr>
                <w:rFonts w:ascii="Times New Roman CYR" w:hAnsi="Times New Roman CYR" w:cs="Times New Roman CYR"/>
                <w:b/>
                <w:sz w:val="24"/>
                <w:szCs w:val="24"/>
              </w:rPr>
              <w:t>ОК 02</w:t>
            </w:r>
          </w:p>
        </w:tc>
        <w:tc>
          <w:tcPr>
            <w:tcW w:w="2272" w:type="pct"/>
          </w:tcPr>
          <w:p w:rsidR="00BC7D9D" w:rsidRPr="00500DDC" w:rsidRDefault="00BC7D9D" w:rsidP="00727789">
            <w:pPr>
              <w:suppressAutoHyphens/>
              <w:rPr>
                <w:rFonts w:ascii="Times New Roman" w:eastAsia="Batang" w:hAnsi="Times New Roman"/>
                <w:b/>
                <w:iCs/>
                <w:sz w:val="24"/>
                <w:szCs w:val="24"/>
              </w:rPr>
            </w:pPr>
            <w:r w:rsidRPr="00500DDC">
              <w:rPr>
                <w:rFonts w:ascii="Times New Roman" w:eastAsia="Batang" w:hAnsi="Times New Roman"/>
                <w:iCs/>
                <w:sz w:val="24"/>
                <w:szCs w:val="24"/>
              </w:rPr>
              <w:t>определять задачи для поиска информации</w:t>
            </w:r>
          </w:p>
        </w:tc>
        <w:tc>
          <w:tcPr>
            <w:tcW w:w="1996" w:type="pct"/>
          </w:tcPr>
          <w:p w:rsidR="00BC7D9D" w:rsidRPr="00500DDC" w:rsidRDefault="00BC7D9D" w:rsidP="00727789">
            <w:pPr>
              <w:suppressAutoHyphens/>
              <w:rPr>
                <w:rFonts w:ascii="Times New Roman" w:eastAsia="Batang" w:hAnsi="Times New Roman"/>
                <w:b/>
                <w:iCs/>
                <w:sz w:val="24"/>
                <w:szCs w:val="24"/>
              </w:rPr>
            </w:pPr>
            <w:r w:rsidRPr="00500DDC">
              <w:rPr>
                <w:rFonts w:ascii="Times New Roman" w:eastAsia="Batang" w:hAnsi="Times New Roman"/>
                <w:iCs/>
                <w:sz w:val="24"/>
                <w:szCs w:val="24"/>
              </w:rPr>
              <w:t>номенклатура информационных источников, применяемых в профессиональной деятельности</w:t>
            </w: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suppressAutoHyphens/>
              <w:rPr>
                <w:rFonts w:ascii="Times New Roman" w:eastAsia="Batang" w:hAnsi="Times New Roman"/>
                <w:b/>
                <w:iCs/>
                <w:sz w:val="24"/>
                <w:szCs w:val="24"/>
              </w:rPr>
            </w:pPr>
            <w:r w:rsidRPr="00500DDC">
              <w:rPr>
                <w:rFonts w:ascii="Times New Roman" w:eastAsia="Batang" w:hAnsi="Times New Roman"/>
                <w:iCs/>
                <w:sz w:val="24"/>
                <w:szCs w:val="24"/>
              </w:rPr>
              <w:t>определять необходимые источники информации</w:t>
            </w:r>
          </w:p>
        </w:tc>
        <w:tc>
          <w:tcPr>
            <w:tcW w:w="1996" w:type="pct"/>
          </w:tcPr>
          <w:p w:rsidR="00BC7D9D" w:rsidRPr="00500DDC" w:rsidRDefault="00BC7D9D" w:rsidP="00727789">
            <w:pPr>
              <w:suppressAutoHyphens/>
              <w:rPr>
                <w:rFonts w:ascii="Times New Roman" w:eastAsia="Batang" w:hAnsi="Times New Roman"/>
                <w:b/>
                <w:bCs/>
                <w:iCs/>
                <w:sz w:val="24"/>
                <w:szCs w:val="24"/>
              </w:rPr>
            </w:pPr>
            <w:r w:rsidRPr="00500DDC">
              <w:rPr>
                <w:rFonts w:ascii="Times New Roman" w:eastAsia="Batang" w:hAnsi="Times New Roman"/>
                <w:iCs/>
                <w:sz w:val="24"/>
                <w:szCs w:val="24"/>
              </w:rPr>
              <w:t>приемы структурирования информации</w:t>
            </w: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suppressAutoHyphens/>
              <w:rPr>
                <w:rFonts w:ascii="Times New Roman" w:eastAsia="Batang" w:hAnsi="Times New Roman"/>
                <w:b/>
                <w:iCs/>
                <w:sz w:val="24"/>
                <w:szCs w:val="24"/>
              </w:rPr>
            </w:pPr>
            <w:r w:rsidRPr="00500DDC">
              <w:rPr>
                <w:rFonts w:ascii="Times New Roman" w:eastAsia="Batang" w:hAnsi="Times New Roman"/>
                <w:iCs/>
                <w:sz w:val="24"/>
                <w:szCs w:val="24"/>
              </w:rPr>
              <w:t>планировать процесс поиска; структурировать получаемую информацию</w:t>
            </w:r>
          </w:p>
        </w:tc>
        <w:tc>
          <w:tcPr>
            <w:tcW w:w="1996" w:type="pct"/>
          </w:tcPr>
          <w:p w:rsidR="00BC7D9D" w:rsidRPr="00500DDC" w:rsidRDefault="00BC7D9D" w:rsidP="00727789">
            <w:pPr>
              <w:suppressAutoHyphens/>
              <w:rPr>
                <w:rFonts w:ascii="Times New Roman" w:eastAsia="Batang" w:hAnsi="Times New Roman"/>
                <w:iCs/>
                <w:sz w:val="24"/>
                <w:szCs w:val="24"/>
              </w:rPr>
            </w:pPr>
            <w:r w:rsidRPr="00500DDC">
              <w:rPr>
                <w:rFonts w:ascii="Times New Roman" w:eastAsia="Batang" w:hAnsi="Times New Roman"/>
                <w:iCs/>
                <w:sz w:val="24"/>
                <w:szCs w:val="24"/>
              </w:rPr>
              <w:t xml:space="preserve">формат оформления результатов поиска информации, </w:t>
            </w:r>
            <w:r w:rsidRPr="00500DDC">
              <w:rPr>
                <w:rFonts w:ascii="Times New Roman" w:eastAsia="Batang" w:hAnsi="Times New Roman"/>
                <w:bCs/>
                <w:iCs/>
                <w:sz w:val="24"/>
                <w:szCs w:val="24"/>
              </w:rPr>
              <w:t>современные средства и устройства информатизации</w:t>
            </w: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suppressAutoHyphens/>
              <w:rPr>
                <w:rFonts w:ascii="Times New Roman" w:eastAsia="Batang" w:hAnsi="Times New Roman"/>
                <w:iCs/>
                <w:sz w:val="24"/>
                <w:szCs w:val="24"/>
              </w:rPr>
            </w:pPr>
            <w:r w:rsidRPr="00500DDC">
              <w:rPr>
                <w:rFonts w:ascii="Times New Roman" w:eastAsia="Batang" w:hAnsi="Times New Roman"/>
                <w:iCs/>
                <w:sz w:val="24"/>
                <w:szCs w:val="24"/>
              </w:rPr>
              <w:t>выделять наиболее значимое в перечне информации</w:t>
            </w:r>
          </w:p>
        </w:tc>
        <w:tc>
          <w:tcPr>
            <w:tcW w:w="1996" w:type="pct"/>
          </w:tcPr>
          <w:p w:rsidR="00BC7D9D" w:rsidRPr="00500DDC" w:rsidRDefault="00BC7D9D" w:rsidP="00727789">
            <w:pPr>
              <w:suppressAutoHyphens/>
              <w:rPr>
                <w:rFonts w:ascii="Times New Roman" w:eastAsia="Batang" w:hAnsi="Times New Roman"/>
                <w:b/>
                <w:bCs/>
                <w:iCs/>
                <w:sz w:val="24"/>
                <w:szCs w:val="24"/>
              </w:rPr>
            </w:pPr>
            <w:r w:rsidRPr="00500DDC">
              <w:rPr>
                <w:rFonts w:ascii="Times New Roman" w:eastAsia="Batang" w:hAnsi="Times New Roman"/>
                <w:bCs/>
                <w:iCs/>
                <w:sz w:val="24"/>
                <w:szCs w:val="24"/>
              </w:rPr>
              <w:t xml:space="preserve">порядок их применения и программное обеспечение в </w:t>
            </w:r>
            <w:r w:rsidRPr="00500DDC">
              <w:rPr>
                <w:rFonts w:ascii="Times New Roman" w:eastAsia="Batang" w:hAnsi="Times New Roman"/>
                <w:bCs/>
                <w:iCs/>
                <w:sz w:val="24"/>
                <w:szCs w:val="24"/>
              </w:rPr>
              <w:lastRenderedPageBreak/>
              <w:t>профессиональной деятельности в том числе с использованием цифровых средств</w:t>
            </w: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suppressAutoHyphens/>
              <w:rPr>
                <w:rFonts w:ascii="Times New Roman" w:eastAsia="Batang" w:hAnsi="Times New Roman"/>
                <w:iCs/>
                <w:sz w:val="24"/>
                <w:szCs w:val="24"/>
              </w:rPr>
            </w:pPr>
            <w:r w:rsidRPr="00500DDC">
              <w:rPr>
                <w:rFonts w:ascii="Times New Roman" w:eastAsia="Batang" w:hAnsi="Times New Roman"/>
                <w:iCs/>
                <w:sz w:val="24"/>
                <w:szCs w:val="24"/>
              </w:rPr>
              <w:t>оценивать практическую значимость результатов поиска</w:t>
            </w:r>
          </w:p>
        </w:tc>
        <w:tc>
          <w:tcPr>
            <w:tcW w:w="1996" w:type="pct"/>
          </w:tcPr>
          <w:p w:rsidR="00BC7D9D" w:rsidRPr="00500DDC" w:rsidRDefault="00BC7D9D" w:rsidP="00727789">
            <w:pPr>
              <w:ind w:firstLine="13"/>
              <w:rPr>
                <w:rFonts w:ascii="Times New Roman" w:eastAsia="Batang" w:hAnsi="Times New Roman"/>
                <w:sz w:val="24"/>
                <w:szCs w:val="24"/>
                <w:highlight w:val="yellow"/>
              </w:rPr>
            </w:pP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suppressAutoHyphens/>
              <w:rPr>
                <w:rFonts w:ascii="Times New Roman" w:eastAsia="Batang" w:hAnsi="Times New Roman"/>
                <w:b/>
                <w:iCs/>
                <w:sz w:val="24"/>
                <w:szCs w:val="24"/>
              </w:rPr>
            </w:pPr>
            <w:r w:rsidRPr="00500DDC">
              <w:rPr>
                <w:rFonts w:ascii="Times New Roman" w:eastAsia="Batang" w:hAnsi="Times New Roman"/>
                <w:iCs/>
                <w:sz w:val="24"/>
                <w:szCs w:val="24"/>
              </w:rPr>
              <w:t>оформлять результаты поиска, применять средства информационных технологий для решения профессиональных задач</w:t>
            </w:r>
          </w:p>
        </w:tc>
        <w:tc>
          <w:tcPr>
            <w:tcW w:w="1996" w:type="pct"/>
          </w:tcPr>
          <w:p w:rsidR="00BC7D9D" w:rsidRPr="00500DDC" w:rsidRDefault="00BC7D9D" w:rsidP="00727789">
            <w:pPr>
              <w:ind w:firstLine="13"/>
              <w:rPr>
                <w:rFonts w:ascii="Times New Roman" w:eastAsia="Batang" w:hAnsi="Times New Roman"/>
                <w:sz w:val="24"/>
                <w:szCs w:val="24"/>
                <w:highlight w:val="yellow"/>
              </w:rPr>
            </w:pP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suppressAutoHyphens/>
              <w:rPr>
                <w:rFonts w:ascii="Times New Roman" w:eastAsia="Batang" w:hAnsi="Times New Roman"/>
                <w:b/>
                <w:iCs/>
                <w:sz w:val="24"/>
                <w:szCs w:val="24"/>
              </w:rPr>
            </w:pPr>
            <w:r w:rsidRPr="00500DDC">
              <w:rPr>
                <w:rFonts w:ascii="Times New Roman" w:eastAsia="Batang" w:hAnsi="Times New Roman"/>
                <w:iCs/>
                <w:sz w:val="24"/>
                <w:szCs w:val="24"/>
              </w:rPr>
              <w:t>использовать современное программное обеспечение</w:t>
            </w:r>
          </w:p>
        </w:tc>
        <w:tc>
          <w:tcPr>
            <w:tcW w:w="1996" w:type="pct"/>
          </w:tcPr>
          <w:p w:rsidR="00BC7D9D" w:rsidRPr="00500DDC" w:rsidRDefault="00BC7D9D" w:rsidP="00727789">
            <w:pPr>
              <w:ind w:firstLine="13"/>
              <w:rPr>
                <w:rFonts w:ascii="Times New Roman" w:eastAsia="Batang" w:hAnsi="Times New Roman"/>
                <w:sz w:val="24"/>
                <w:szCs w:val="24"/>
                <w:highlight w:val="yellow"/>
              </w:rPr>
            </w:pP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suppressAutoHyphens/>
              <w:rPr>
                <w:rFonts w:ascii="Times New Roman" w:eastAsia="Batang" w:hAnsi="Times New Roman"/>
                <w:b/>
                <w:iCs/>
                <w:sz w:val="24"/>
                <w:szCs w:val="24"/>
              </w:rPr>
            </w:pPr>
            <w:r w:rsidRPr="00500DDC">
              <w:rPr>
                <w:rFonts w:ascii="Times New Roman" w:eastAsia="Batang" w:hAnsi="Times New Roman"/>
                <w:iCs/>
                <w:sz w:val="24"/>
                <w:szCs w:val="24"/>
              </w:rPr>
              <w:t>использовать различные цифровые средства для решения профессиональных задач</w:t>
            </w:r>
          </w:p>
        </w:tc>
        <w:tc>
          <w:tcPr>
            <w:tcW w:w="1996" w:type="pct"/>
          </w:tcPr>
          <w:p w:rsidR="00BC7D9D" w:rsidRPr="00500DDC" w:rsidRDefault="00BC7D9D" w:rsidP="00727789">
            <w:pPr>
              <w:ind w:firstLine="13"/>
              <w:rPr>
                <w:rFonts w:ascii="Times New Roman" w:eastAsia="Batang" w:hAnsi="Times New Roman"/>
                <w:sz w:val="24"/>
                <w:szCs w:val="24"/>
                <w:highlight w:val="yellow"/>
              </w:rPr>
            </w:pPr>
          </w:p>
        </w:tc>
      </w:tr>
      <w:tr w:rsidR="00BC7D9D" w:rsidRPr="00500DDC" w:rsidTr="00727789">
        <w:trPr>
          <w:trHeight w:val="212"/>
        </w:trPr>
        <w:tc>
          <w:tcPr>
            <w:tcW w:w="731" w:type="pct"/>
            <w:vMerge w:val="restart"/>
          </w:tcPr>
          <w:p w:rsidR="00BC7D9D" w:rsidRPr="00920800" w:rsidRDefault="00BC7D9D" w:rsidP="00727789">
            <w:pPr>
              <w:suppressAutoHyphens/>
              <w:rPr>
                <w:rFonts w:ascii="Times New Roman" w:eastAsia="Batang" w:hAnsi="Times New Roman"/>
                <w:b/>
                <w:bCs/>
                <w:i/>
                <w:highlight w:val="yellow"/>
                <w:u w:val="single"/>
              </w:rPr>
            </w:pPr>
            <w:r w:rsidRPr="00920800">
              <w:rPr>
                <w:rFonts w:ascii="Times New Roman CYR" w:hAnsi="Times New Roman CYR" w:cs="Times New Roman CYR"/>
                <w:b/>
                <w:sz w:val="24"/>
                <w:szCs w:val="24"/>
              </w:rPr>
              <w:t>ОК 03</w:t>
            </w:r>
          </w:p>
        </w:tc>
        <w:tc>
          <w:tcPr>
            <w:tcW w:w="2272" w:type="pct"/>
          </w:tcPr>
          <w:p w:rsidR="00BC7D9D" w:rsidRPr="00500DDC" w:rsidRDefault="00BC7D9D" w:rsidP="00727789">
            <w:pPr>
              <w:suppressAutoHyphens/>
              <w:rPr>
                <w:rFonts w:ascii="Times New Roman" w:eastAsia="Batang" w:hAnsi="Times New Roman"/>
                <w:b/>
                <w:bCs/>
                <w:iCs/>
                <w:sz w:val="24"/>
                <w:szCs w:val="24"/>
              </w:rPr>
            </w:pPr>
            <w:r w:rsidRPr="00500DDC">
              <w:rPr>
                <w:rFonts w:ascii="Times New Roman" w:eastAsia="Batang" w:hAnsi="Times New Roman"/>
                <w:bCs/>
                <w:iCs/>
                <w:sz w:val="24"/>
                <w:szCs w:val="24"/>
              </w:rPr>
              <w:t>определять актуальность нормативно-правовой документации в профессиональной деятельности</w:t>
            </w:r>
          </w:p>
        </w:tc>
        <w:tc>
          <w:tcPr>
            <w:tcW w:w="1996" w:type="pct"/>
          </w:tcPr>
          <w:p w:rsidR="00BC7D9D" w:rsidRPr="00500DDC" w:rsidRDefault="00BC7D9D" w:rsidP="00727789">
            <w:pPr>
              <w:suppressAutoHyphens/>
              <w:rPr>
                <w:rFonts w:ascii="Times New Roman" w:eastAsia="Batang" w:hAnsi="Times New Roman"/>
                <w:bCs/>
                <w:sz w:val="24"/>
                <w:szCs w:val="24"/>
              </w:rPr>
            </w:pPr>
            <w:r w:rsidRPr="00500DDC">
              <w:rPr>
                <w:rFonts w:ascii="Times New Roman" w:eastAsia="Batang" w:hAnsi="Times New Roman"/>
                <w:bCs/>
                <w:iCs/>
                <w:sz w:val="24"/>
                <w:szCs w:val="24"/>
              </w:rPr>
              <w:t>содержание актуальной нормативно-правовой документации</w:t>
            </w: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suppressAutoHyphens/>
              <w:rPr>
                <w:rFonts w:ascii="Times New Roman" w:eastAsia="Batang" w:hAnsi="Times New Roman"/>
                <w:b/>
                <w:bCs/>
                <w:iCs/>
                <w:sz w:val="24"/>
                <w:szCs w:val="24"/>
              </w:rPr>
            </w:pPr>
            <w:r w:rsidRPr="00500DDC">
              <w:rPr>
                <w:rFonts w:ascii="Times New Roman" w:eastAsia="Batang" w:hAnsi="Times New Roman"/>
                <w:sz w:val="24"/>
                <w:szCs w:val="24"/>
              </w:rPr>
              <w:t>применять современную научную профессиональную терминологию</w:t>
            </w:r>
          </w:p>
        </w:tc>
        <w:tc>
          <w:tcPr>
            <w:tcW w:w="1996" w:type="pct"/>
          </w:tcPr>
          <w:p w:rsidR="00BC7D9D" w:rsidRPr="00500DDC" w:rsidRDefault="00BC7D9D" w:rsidP="00727789">
            <w:pPr>
              <w:suppressAutoHyphens/>
              <w:rPr>
                <w:rFonts w:ascii="Times New Roman" w:eastAsia="Batang" w:hAnsi="Times New Roman"/>
                <w:b/>
                <w:bCs/>
                <w:iCs/>
                <w:sz w:val="24"/>
                <w:szCs w:val="24"/>
              </w:rPr>
            </w:pPr>
            <w:r w:rsidRPr="00500DDC">
              <w:rPr>
                <w:rFonts w:ascii="Times New Roman" w:eastAsia="Batang" w:hAnsi="Times New Roman"/>
                <w:bCs/>
                <w:iCs/>
                <w:sz w:val="24"/>
                <w:szCs w:val="24"/>
              </w:rPr>
              <w:t>современная научная и профессиональная терминология</w:t>
            </w: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suppressAutoHyphens/>
              <w:rPr>
                <w:rFonts w:ascii="Times New Roman" w:eastAsia="Batang" w:hAnsi="Times New Roman"/>
                <w:b/>
                <w:bCs/>
                <w:iCs/>
                <w:sz w:val="24"/>
                <w:szCs w:val="24"/>
              </w:rPr>
            </w:pPr>
            <w:r w:rsidRPr="00500DDC">
              <w:rPr>
                <w:rFonts w:ascii="Times New Roman" w:eastAsia="Batang" w:hAnsi="Times New Roman"/>
                <w:sz w:val="24"/>
                <w:szCs w:val="24"/>
              </w:rPr>
              <w:t>определять и выстраивать траектории профессионального развития и самообразования</w:t>
            </w:r>
          </w:p>
        </w:tc>
        <w:tc>
          <w:tcPr>
            <w:tcW w:w="1996" w:type="pct"/>
          </w:tcPr>
          <w:p w:rsidR="00BC7D9D" w:rsidRPr="00500DDC" w:rsidRDefault="00BC7D9D" w:rsidP="00727789">
            <w:pPr>
              <w:suppressAutoHyphens/>
              <w:rPr>
                <w:rFonts w:ascii="Times New Roman" w:eastAsia="Batang" w:hAnsi="Times New Roman"/>
                <w:b/>
                <w:bCs/>
                <w:iCs/>
                <w:sz w:val="24"/>
                <w:szCs w:val="24"/>
              </w:rPr>
            </w:pPr>
            <w:r w:rsidRPr="00500DDC">
              <w:rPr>
                <w:rFonts w:ascii="Times New Roman" w:eastAsia="Batang" w:hAnsi="Times New Roman"/>
                <w:bCs/>
                <w:iCs/>
                <w:sz w:val="24"/>
                <w:szCs w:val="24"/>
              </w:rPr>
              <w:t>возможные траектории профессионального развития и самообразования</w:t>
            </w: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suppressAutoHyphens/>
              <w:rPr>
                <w:rFonts w:ascii="Times New Roman" w:eastAsia="Batang" w:hAnsi="Times New Roman"/>
                <w:sz w:val="24"/>
                <w:szCs w:val="24"/>
              </w:rPr>
            </w:pPr>
            <w:r w:rsidRPr="00500DDC">
              <w:rPr>
                <w:rFonts w:ascii="Times New Roman" w:eastAsia="Batang" w:hAnsi="Times New Roman"/>
                <w:bCs/>
                <w:sz w:val="24"/>
                <w:szCs w:val="24"/>
              </w:rPr>
              <w:t>выявлять достоинства и недостатки коммерческой идеи</w:t>
            </w:r>
          </w:p>
        </w:tc>
        <w:tc>
          <w:tcPr>
            <w:tcW w:w="1996" w:type="pct"/>
          </w:tcPr>
          <w:p w:rsidR="00BC7D9D" w:rsidRPr="00500DDC" w:rsidRDefault="00BC7D9D" w:rsidP="00727789">
            <w:pPr>
              <w:suppressAutoHyphens/>
              <w:rPr>
                <w:rFonts w:ascii="Times New Roman" w:eastAsia="Batang" w:hAnsi="Times New Roman"/>
                <w:b/>
                <w:bCs/>
                <w:iCs/>
                <w:sz w:val="24"/>
                <w:szCs w:val="24"/>
              </w:rPr>
            </w:pPr>
            <w:r w:rsidRPr="00500DDC">
              <w:rPr>
                <w:rFonts w:ascii="Times New Roman" w:eastAsia="Batang" w:hAnsi="Times New Roman"/>
                <w:bCs/>
                <w:sz w:val="24"/>
                <w:szCs w:val="24"/>
              </w:rPr>
              <w:t>основы предпринимательской деятельности; основы финансовой грамотности</w:t>
            </w: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suppressAutoHyphens/>
              <w:rPr>
                <w:rFonts w:ascii="Times New Roman" w:eastAsia="Batang" w:hAnsi="Times New Roman"/>
                <w:bCs/>
                <w:sz w:val="24"/>
                <w:szCs w:val="24"/>
              </w:rPr>
            </w:pPr>
            <w:r w:rsidRPr="00500DDC">
              <w:rPr>
                <w:rFonts w:ascii="Times New Roman" w:eastAsia="Batang" w:hAnsi="Times New Roman"/>
                <w:bCs/>
                <w:sz w:val="24"/>
                <w:szCs w:val="24"/>
              </w:rPr>
              <w:t>презентовать идеи открытия собственного дела в профессиональной деятельности; оформлять бизнес-план</w:t>
            </w:r>
          </w:p>
        </w:tc>
        <w:tc>
          <w:tcPr>
            <w:tcW w:w="1996" w:type="pct"/>
          </w:tcPr>
          <w:p w:rsidR="00BC7D9D" w:rsidRPr="00500DDC" w:rsidRDefault="00BC7D9D" w:rsidP="00727789">
            <w:pPr>
              <w:suppressAutoHyphens/>
              <w:rPr>
                <w:rFonts w:ascii="Times New Roman" w:eastAsia="Batang" w:hAnsi="Times New Roman"/>
                <w:b/>
                <w:bCs/>
                <w:iCs/>
                <w:sz w:val="24"/>
                <w:szCs w:val="24"/>
              </w:rPr>
            </w:pPr>
            <w:r w:rsidRPr="00500DDC">
              <w:rPr>
                <w:rFonts w:ascii="Times New Roman" w:eastAsia="Batang" w:hAnsi="Times New Roman"/>
                <w:bCs/>
                <w:sz w:val="24"/>
                <w:szCs w:val="24"/>
              </w:rPr>
              <w:t>правила разработки бизнес-планов</w:t>
            </w: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suppressAutoHyphens/>
              <w:rPr>
                <w:rFonts w:ascii="Times New Roman" w:eastAsia="Batang" w:hAnsi="Times New Roman"/>
                <w:bCs/>
                <w:sz w:val="24"/>
                <w:szCs w:val="24"/>
              </w:rPr>
            </w:pPr>
            <w:r w:rsidRPr="00500DDC">
              <w:rPr>
                <w:rFonts w:ascii="Times New Roman" w:eastAsia="Batang" w:hAnsi="Times New Roman"/>
                <w:bCs/>
                <w:sz w:val="24"/>
                <w:szCs w:val="24"/>
              </w:rPr>
              <w:t>рассчитывать размеры выплат по процентным ставкам кредитования</w:t>
            </w:r>
          </w:p>
        </w:tc>
        <w:tc>
          <w:tcPr>
            <w:tcW w:w="1996" w:type="pct"/>
          </w:tcPr>
          <w:p w:rsidR="00BC7D9D" w:rsidRPr="00500DDC" w:rsidRDefault="00BC7D9D" w:rsidP="00727789">
            <w:pPr>
              <w:suppressAutoHyphens/>
              <w:rPr>
                <w:rFonts w:ascii="Times New Roman" w:eastAsia="Batang" w:hAnsi="Times New Roman"/>
                <w:bCs/>
                <w:sz w:val="24"/>
                <w:szCs w:val="24"/>
              </w:rPr>
            </w:pPr>
            <w:r w:rsidRPr="00500DDC">
              <w:rPr>
                <w:rFonts w:ascii="Times New Roman" w:eastAsia="Batang" w:hAnsi="Times New Roman"/>
                <w:bCs/>
                <w:sz w:val="24"/>
                <w:szCs w:val="24"/>
              </w:rPr>
              <w:t>порядок выстраивания презентации</w:t>
            </w: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suppressAutoHyphens/>
              <w:rPr>
                <w:rFonts w:ascii="Times New Roman" w:eastAsia="Batang" w:hAnsi="Times New Roman"/>
                <w:b/>
                <w:bCs/>
                <w:iCs/>
                <w:sz w:val="24"/>
                <w:szCs w:val="24"/>
              </w:rPr>
            </w:pPr>
            <w:r w:rsidRPr="00500DDC">
              <w:rPr>
                <w:rFonts w:ascii="Times New Roman" w:eastAsia="Batang" w:hAnsi="Times New Roman"/>
                <w:iCs/>
                <w:sz w:val="24"/>
                <w:szCs w:val="24"/>
              </w:rPr>
              <w:t>определять инвестиционную привлекательность коммерческих идей в рамках профессиональной деятельности</w:t>
            </w:r>
          </w:p>
        </w:tc>
        <w:tc>
          <w:tcPr>
            <w:tcW w:w="1996" w:type="pct"/>
          </w:tcPr>
          <w:p w:rsidR="00BC7D9D" w:rsidRPr="00500DDC" w:rsidRDefault="00BC7D9D" w:rsidP="00727789">
            <w:pPr>
              <w:suppressAutoHyphens/>
              <w:rPr>
                <w:rFonts w:ascii="Times New Roman" w:eastAsia="Batang" w:hAnsi="Times New Roman"/>
                <w:b/>
                <w:bCs/>
                <w:iCs/>
                <w:sz w:val="24"/>
                <w:szCs w:val="24"/>
              </w:rPr>
            </w:pPr>
            <w:r w:rsidRPr="00500DDC">
              <w:rPr>
                <w:rFonts w:ascii="Times New Roman" w:eastAsia="Batang" w:hAnsi="Times New Roman"/>
                <w:bCs/>
                <w:sz w:val="24"/>
                <w:szCs w:val="24"/>
              </w:rPr>
              <w:t>кредитные банковские продукты</w:t>
            </w: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suppressAutoHyphens/>
              <w:rPr>
                <w:rFonts w:ascii="Times New Roman" w:eastAsia="Batang" w:hAnsi="Times New Roman"/>
                <w:bCs/>
                <w:sz w:val="24"/>
                <w:szCs w:val="24"/>
              </w:rPr>
            </w:pPr>
            <w:r w:rsidRPr="00500DDC">
              <w:rPr>
                <w:rFonts w:ascii="Times New Roman" w:eastAsia="Batang" w:hAnsi="Times New Roman"/>
                <w:iCs/>
                <w:sz w:val="24"/>
                <w:szCs w:val="24"/>
              </w:rPr>
              <w:t>презентовать бизнес-идею</w:t>
            </w:r>
          </w:p>
        </w:tc>
        <w:tc>
          <w:tcPr>
            <w:tcW w:w="1996" w:type="pct"/>
          </w:tcPr>
          <w:p w:rsidR="00BC7D9D" w:rsidRPr="00500DDC" w:rsidRDefault="00BC7D9D" w:rsidP="00727789">
            <w:pPr>
              <w:ind w:firstLine="13"/>
              <w:rPr>
                <w:rFonts w:ascii="Times New Roman" w:eastAsia="Batang" w:hAnsi="Times New Roman"/>
                <w:sz w:val="24"/>
                <w:szCs w:val="24"/>
                <w:highlight w:val="yellow"/>
              </w:rPr>
            </w:pP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suppressAutoHyphens/>
              <w:rPr>
                <w:rFonts w:ascii="Times New Roman" w:eastAsia="Batang" w:hAnsi="Times New Roman"/>
                <w:iCs/>
                <w:sz w:val="24"/>
                <w:szCs w:val="24"/>
              </w:rPr>
            </w:pPr>
            <w:r w:rsidRPr="00500DDC">
              <w:rPr>
                <w:rFonts w:ascii="Times New Roman" w:eastAsia="Batang" w:hAnsi="Times New Roman"/>
                <w:iCs/>
                <w:sz w:val="24"/>
                <w:szCs w:val="24"/>
              </w:rPr>
              <w:t>определять источники финансирования</w:t>
            </w:r>
          </w:p>
        </w:tc>
        <w:tc>
          <w:tcPr>
            <w:tcW w:w="1996" w:type="pct"/>
          </w:tcPr>
          <w:p w:rsidR="00BC7D9D" w:rsidRPr="00500DDC" w:rsidRDefault="00BC7D9D" w:rsidP="00727789">
            <w:pPr>
              <w:ind w:firstLine="13"/>
              <w:rPr>
                <w:rFonts w:ascii="Times New Roman" w:eastAsia="Batang" w:hAnsi="Times New Roman"/>
                <w:sz w:val="24"/>
                <w:szCs w:val="24"/>
                <w:highlight w:val="yellow"/>
              </w:rPr>
            </w:pPr>
          </w:p>
        </w:tc>
      </w:tr>
      <w:tr w:rsidR="00BC7D9D" w:rsidRPr="00500DDC" w:rsidTr="00727789">
        <w:trPr>
          <w:trHeight w:val="212"/>
        </w:trPr>
        <w:tc>
          <w:tcPr>
            <w:tcW w:w="731" w:type="pct"/>
            <w:vMerge w:val="restart"/>
          </w:tcPr>
          <w:p w:rsidR="00BC7D9D" w:rsidRPr="00920800" w:rsidRDefault="00BC7D9D" w:rsidP="00727789">
            <w:pPr>
              <w:suppressAutoHyphens/>
              <w:rPr>
                <w:rFonts w:ascii="Times New Roman" w:eastAsia="Batang" w:hAnsi="Times New Roman"/>
                <w:b/>
                <w:bCs/>
                <w:i/>
                <w:highlight w:val="yellow"/>
                <w:u w:val="single"/>
              </w:rPr>
            </w:pPr>
            <w:r w:rsidRPr="00920800">
              <w:rPr>
                <w:rFonts w:ascii="Times New Roman CYR" w:hAnsi="Times New Roman CYR" w:cs="Times New Roman CYR"/>
                <w:b/>
                <w:sz w:val="24"/>
                <w:szCs w:val="24"/>
              </w:rPr>
              <w:t>ОК 04</w:t>
            </w:r>
          </w:p>
        </w:tc>
        <w:tc>
          <w:tcPr>
            <w:tcW w:w="2272" w:type="pct"/>
          </w:tcPr>
          <w:p w:rsidR="00BC7D9D" w:rsidRPr="00500DDC" w:rsidRDefault="00BC7D9D" w:rsidP="00727789">
            <w:pPr>
              <w:suppressAutoHyphens/>
              <w:rPr>
                <w:rFonts w:ascii="Times New Roman" w:eastAsia="Batang" w:hAnsi="Times New Roman"/>
                <w:b/>
                <w:bCs/>
                <w:iCs/>
                <w:spacing w:val="-4"/>
                <w:sz w:val="24"/>
                <w:szCs w:val="24"/>
              </w:rPr>
            </w:pPr>
            <w:r w:rsidRPr="00500DDC">
              <w:rPr>
                <w:rFonts w:ascii="Times New Roman" w:eastAsia="Batang" w:hAnsi="Times New Roman"/>
                <w:bCs/>
                <w:spacing w:val="-4"/>
                <w:sz w:val="24"/>
                <w:szCs w:val="24"/>
              </w:rPr>
              <w:t xml:space="preserve">организовывать работу коллектива </w:t>
            </w:r>
            <w:r w:rsidRPr="00500DDC">
              <w:rPr>
                <w:rFonts w:ascii="Times New Roman" w:eastAsia="Batang" w:hAnsi="Times New Roman"/>
                <w:bCs/>
                <w:spacing w:val="-4"/>
                <w:sz w:val="24"/>
                <w:szCs w:val="24"/>
              </w:rPr>
              <w:br/>
              <w:t>и команды</w:t>
            </w:r>
          </w:p>
        </w:tc>
        <w:tc>
          <w:tcPr>
            <w:tcW w:w="1996" w:type="pct"/>
          </w:tcPr>
          <w:p w:rsidR="00BC7D9D" w:rsidRPr="00500DDC" w:rsidRDefault="00BC7D9D" w:rsidP="00727789">
            <w:pPr>
              <w:suppressAutoHyphens/>
              <w:rPr>
                <w:rFonts w:ascii="Times New Roman" w:eastAsia="Batang" w:hAnsi="Times New Roman"/>
                <w:b/>
                <w:bCs/>
                <w:iCs/>
                <w:spacing w:val="-4"/>
                <w:sz w:val="24"/>
                <w:szCs w:val="24"/>
              </w:rPr>
            </w:pPr>
            <w:r w:rsidRPr="00500DDC">
              <w:rPr>
                <w:rFonts w:ascii="Times New Roman" w:eastAsia="Batang" w:hAnsi="Times New Roman"/>
                <w:bCs/>
                <w:sz w:val="24"/>
                <w:szCs w:val="24"/>
              </w:rPr>
              <w:t>психологические основы деятельности коллектива, психологические особенности личности</w:t>
            </w: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suppressAutoHyphens/>
              <w:rPr>
                <w:rFonts w:ascii="Times New Roman" w:eastAsia="Batang" w:hAnsi="Times New Roman"/>
                <w:b/>
                <w:bCs/>
                <w:iCs/>
                <w:spacing w:val="-4"/>
                <w:sz w:val="24"/>
                <w:szCs w:val="24"/>
              </w:rPr>
            </w:pPr>
            <w:r w:rsidRPr="00500DDC">
              <w:rPr>
                <w:rFonts w:ascii="Times New Roman" w:eastAsia="Batang" w:hAnsi="Times New Roman"/>
                <w:bCs/>
                <w:spacing w:val="-4"/>
                <w:sz w:val="24"/>
                <w:szCs w:val="24"/>
              </w:rPr>
              <w:t>взаимодействовать с коллегами, руководством, клиентами в ходе профессиональной деятельности</w:t>
            </w:r>
          </w:p>
        </w:tc>
        <w:tc>
          <w:tcPr>
            <w:tcW w:w="1996" w:type="pct"/>
          </w:tcPr>
          <w:p w:rsidR="00BC7D9D" w:rsidRPr="00500DDC" w:rsidRDefault="00BC7D9D" w:rsidP="00727789">
            <w:pPr>
              <w:suppressAutoHyphens/>
              <w:rPr>
                <w:rFonts w:ascii="Times New Roman" w:eastAsia="Batang" w:hAnsi="Times New Roman"/>
                <w:b/>
                <w:bCs/>
                <w:iCs/>
                <w:sz w:val="24"/>
                <w:szCs w:val="24"/>
              </w:rPr>
            </w:pPr>
            <w:r w:rsidRPr="00500DDC">
              <w:rPr>
                <w:rFonts w:ascii="Times New Roman" w:eastAsia="Batang" w:hAnsi="Times New Roman"/>
                <w:bCs/>
                <w:sz w:val="24"/>
                <w:szCs w:val="24"/>
              </w:rPr>
              <w:t>основы проектной деятельности</w:t>
            </w:r>
          </w:p>
        </w:tc>
      </w:tr>
      <w:tr w:rsidR="00BC7D9D" w:rsidRPr="00500DDC" w:rsidTr="00727789">
        <w:trPr>
          <w:trHeight w:val="212"/>
        </w:trPr>
        <w:tc>
          <w:tcPr>
            <w:tcW w:w="731" w:type="pct"/>
            <w:vMerge w:val="restart"/>
          </w:tcPr>
          <w:p w:rsidR="00BC7D9D" w:rsidRPr="00920800" w:rsidRDefault="00BC7D9D" w:rsidP="00727789">
            <w:pPr>
              <w:suppressAutoHyphens/>
              <w:rPr>
                <w:rFonts w:ascii="Times New Roman" w:eastAsia="Batang" w:hAnsi="Times New Roman"/>
                <w:b/>
                <w:i/>
                <w:highlight w:val="yellow"/>
              </w:rPr>
            </w:pPr>
            <w:r w:rsidRPr="00920800">
              <w:rPr>
                <w:rFonts w:ascii="Times New Roman CYR" w:hAnsi="Times New Roman CYR" w:cs="Times New Roman CYR"/>
                <w:b/>
                <w:sz w:val="24"/>
                <w:szCs w:val="24"/>
              </w:rPr>
              <w:t xml:space="preserve">ОК </w:t>
            </w:r>
            <w:r>
              <w:rPr>
                <w:rFonts w:ascii="Times New Roman CYR" w:hAnsi="Times New Roman CYR" w:cs="Times New Roman CYR"/>
                <w:b/>
                <w:sz w:val="24"/>
                <w:szCs w:val="24"/>
              </w:rPr>
              <w:t>0</w:t>
            </w:r>
            <w:r w:rsidRPr="00920800">
              <w:rPr>
                <w:rFonts w:ascii="Times New Roman CYR" w:hAnsi="Times New Roman CYR" w:cs="Times New Roman CYR"/>
                <w:b/>
                <w:sz w:val="24"/>
                <w:szCs w:val="24"/>
              </w:rPr>
              <w:t>9</w:t>
            </w:r>
          </w:p>
        </w:tc>
        <w:tc>
          <w:tcPr>
            <w:tcW w:w="2272" w:type="pct"/>
          </w:tcPr>
          <w:p w:rsidR="00BC7D9D" w:rsidRPr="00500DDC" w:rsidRDefault="00BC7D9D" w:rsidP="00727789">
            <w:pPr>
              <w:suppressAutoHyphens/>
              <w:rPr>
                <w:rFonts w:ascii="Times New Roman" w:eastAsia="Batang" w:hAnsi="Times New Roman" w:cs="Batang"/>
                <w:b/>
                <w:bCs/>
                <w:iCs/>
                <w:sz w:val="24"/>
                <w:szCs w:val="24"/>
              </w:rPr>
            </w:pPr>
            <w:r w:rsidRPr="00500DDC">
              <w:rPr>
                <w:rFonts w:ascii="Times New Roman" w:eastAsia="Batang" w:hAnsi="Times New Roman" w:cs="Batang"/>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1996" w:type="pct"/>
          </w:tcPr>
          <w:p w:rsidR="00BC7D9D" w:rsidRPr="00500DDC" w:rsidRDefault="00BC7D9D" w:rsidP="00727789">
            <w:pPr>
              <w:suppressAutoHyphens/>
              <w:rPr>
                <w:rFonts w:ascii="Times New Roman" w:eastAsia="Batang" w:hAnsi="Times New Roman" w:cs="Batang"/>
                <w:b/>
                <w:bCs/>
                <w:iCs/>
                <w:sz w:val="24"/>
                <w:szCs w:val="24"/>
              </w:rPr>
            </w:pPr>
            <w:r w:rsidRPr="00500DDC">
              <w:rPr>
                <w:rFonts w:ascii="Times New Roman" w:eastAsia="Batang" w:hAnsi="Times New Roman" w:cs="Batang"/>
                <w:iCs/>
                <w:sz w:val="24"/>
                <w:szCs w:val="24"/>
              </w:rPr>
              <w:t>правила построения простых и сложных предложений на профессиональные темы</w:t>
            </w: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suppressAutoHyphens/>
              <w:rPr>
                <w:rFonts w:ascii="Times New Roman" w:eastAsia="Batang" w:hAnsi="Times New Roman" w:cs="Batang"/>
                <w:b/>
                <w:bCs/>
                <w:iCs/>
                <w:sz w:val="24"/>
                <w:szCs w:val="24"/>
              </w:rPr>
            </w:pPr>
            <w:r w:rsidRPr="00500DDC">
              <w:rPr>
                <w:rFonts w:ascii="Times New Roman" w:eastAsia="Batang" w:hAnsi="Times New Roman" w:cs="Batang"/>
                <w:iCs/>
                <w:sz w:val="24"/>
                <w:szCs w:val="24"/>
              </w:rPr>
              <w:t xml:space="preserve">участвовать в диалогах на знакомые общие </w:t>
            </w:r>
            <w:r w:rsidRPr="00500DDC">
              <w:rPr>
                <w:rFonts w:ascii="Times New Roman" w:eastAsia="Batang" w:hAnsi="Times New Roman" w:cs="Batang"/>
                <w:iCs/>
                <w:sz w:val="24"/>
                <w:szCs w:val="24"/>
              </w:rPr>
              <w:br/>
              <w:t>и профессиональные темы</w:t>
            </w:r>
          </w:p>
        </w:tc>
        <w:tc>
          <w:tcPr>
            <w:tcW w:w="1996" w:type="pct"/>
          </w:tcPr>
          <w:p w:rsidR="00BC7D9D" w:rsidRPr="00500DDC" w:rsidRDefault="00BC7D9D" w:rsidP="00727789">
            <w:pPr>
              <w:suppressAutoHyphens/>
              <w:rPr>
                <w:rFonts w:ascii="Times New Roman" w:eastAsia="Batang" w:hAnsi="Times New Roman" w:cs="Batang"/>
                <w:b/>
                <w:bCs/>
                <w:iCs/>
                <w:sz w:val="24"/>
                <w:szCs w:val="24"/>
              </w:rPr>
            </w:pPr>
            <w:r w:rsidRPr="00500DDC">
              <w:rPr>
                <w:rFonts w:ascii="Times New Roman" w:eastAsia="Batang" w:hAnsi="Times New Roman" w:cs="Batang"/>
                <w:iCs/>
                <w:sz w:val="24"/>
                <w:szCs w:val="24"/>
              </w:rPr>
              <w:t>основные общеупотребительные глаголы (бытовая и профессиональная лексика)</w:t>
            </w: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suppressAutoHyphens/>
              <w:rPr>
                <w:rFonts w:ascii="Times New Roman" w:eastAsia="Batang" w:hAnsi="Times New Roman" w:cs="Batang"/>
                <w:b/>
                <w:bCs/>
                <w:iCs/>
                <w:sz w:val="24"/>
                <w:szCs w:val="24"/>
              </w:rPr>
            </w:pPr>
            <w:r w:rsidRPr="00500DDC">
              <w:rPr>
                <w:rFonts w:ascii="Times New Roman" w:eastAsia="Batang" w:hAnsi="Times New Roman" w:cs="Batang"/>
                <w:iCs/>
                <w:sz w:val="24"/>
                <w:szCs w:val="24"/>
              </w:rPr>
              <w:t>строить простые высказывания о себе и о своей профессиональной деятельности</w:t>
            </w:r>
          </w:p>
        </w:tc>
        <w:tc>
          <w:tcPr>
            <w:tcW w:w="1996" w:type="pct"/>
          </w:tcPr>
          <w:p w:rsidR="00BC7D9D" w:rsidRPr="00500DDC" w:rsidRDefault="00BC7D9D" w:rsidP="00727789">
            <w:pPr>
              <w:suppressAutoHyphens/>
              <w:rPr>
                <w:rFonts w:ascii="Times New Roman" w:eastAsia="Batang" w:hAnsi="Times New Roman" w:cs="Batang"/>
                <w:b/>
                <w:bCs/>
                <w:iCs/>
                <w:sz w:val="24"/>
                <w:szCs w:val="24"/>
              </w:rPr>
            </w:pPr>
            <w:r w:rsidRPr="00500DDC">
              <w:rPr>
                <w:rFonts w:ascii="Times New Roman" w:eastAsia="Batang" w:hAnsi="Times New Roman" w:cs="Batang"/>
                <w:iCs/>
                <w:sz w:val="24"/>
                <w:szCs w:val="24"/>
              </w:rPr>
              <w:t xml:space="preserve">лексический минимум, относящийся к описанию </w:t>
            </w:r>
            <w:r w:rsidRPr="00500DDC">
              <w:rPr>
                <w:rFonts w:ascii="Times New Roman" w:eastAsia="Batang" w:hAnsi="Times New Roman" w:cs="Batang"/>
                <w:iCs/>
                <w:sz w:val="24"/>
                <w:szCs w:val="24"/>
              </w:rPr>
              <w:lastRenderedPageBreak/>
              <w:t>предметов, средств и процессов профессиональной деятельности</w:t>
            </w: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suppressAutoHyphens/>
              <w:rPr>
                <w:rFonts w:ascii="Times New Roman" w:eastAsia="Batang" w:hAnsi="Times New Roman" w:cs="Batang"/>
                <w:b/>
                <w:bCs/>
                <w:iCs/>
                <w:sz w:val="24"/>
                <w:szCs w:val="24"/>
              </w:rPr>
            </w:pPr>
            <w:r w:rsidRPr="00500DDC">
              <w:rPr>
                <w:rFonts w:ascii="Times New Roman" w:eastAsia="Batang" w:hAnsi="Times New Roman" w:cs="Batang"/>
                <w:iCs/>
                <w:sz w:val="24"/>
                <w:szCs w:val="24"/>
              </w:rPr>
              <w:t>кратко обосновывать и объяснять свои действия (текущие и планируемые)</w:t>
            </w:r>
          </w:p>
        </w:tc>
        <w:tc>
          <w:tcPr>
            <w:tcW w:w="1996" w:type="pct"/>
          </w:tcPr>
          <w:p w:rsidR="00BC7D9D" w:rsidRPr="00500DDC" w:rsidRDefault="00BC7D9D" w:rsidP="00727789">
            <w:pPr>
              <w:suppressAutoHyphens/>
              <w:rPr>
                <w:rFonts w:ascii="Times New Roman" w:eastAsia="Batang" w:hAnsi="Times New Roman" w:cs="Batang"/>
                <w:b/>
                <w:bCs/>
                <w:iCs/>
                <w:sz w:val="24"/>
                <w:szCs w:val="24"/>
              </w:rPr>
            </w:pPr>
            <w:r w:rsidRPr="00500DDC">
              <w:rPr>
                <w:rFonts w:ascii="Times New Roman" w:eastAsia="Batang" w:hAnsi="Times New Roman" w:cs="Batang"/>
                <w:iCs/>
                <w:sz w:val="24"/>
                <w:szCs w:val="24"/>
              </w:rPr>
              <w:t>особенности произношения</w:t>
            </w:r>
          </w:p>
        </w:tc>
      </w:tr>
      <w:tr w:rsidR="00BC7D9D" w:rsidRPr="00500DDC" w:rsidTr="00727789">
        <w:trPr>
          <w:trHeight w:val="212"/>
        </w:trPr>
        <w:tc>
          <w:tcPr>
            <w:tcW w:w="731" w:type="pct"/>
            <w:vMerge/>
          </w:tcPr>
          <w:p w:rsidR="00BC7D9D" w:rsidRPr="00500DDC" w:rsidRDefault="00BC7D9D" w:rsidP="00727789">
            <w:pPr>
              <w:suppressAutoHyphens/>
              <w:rPr>
                <w:rFonts w:ascii="Times New Roman" w:eastAsia="Batang" w:hAnsi="Times New Roman"/>
                <w:i/>
                <w:highlight w:val="yellow"/>
              </w:rPr>
            </w:pPr>
          </w:p>
        </w:tc>
        <w:tc>
          <w:tcPr>
            <w:tcW w:w="2272" w:type="pct"/>
          </w:tcPr>
          <w:p w:rsidR="00BC7D9D" w:rsidRPr="00500DDC" w:rsidRDefault="00BC7D9D" w:rsidP="00727789">
            <w:pPr>
              <w:suppressAutoHyphens/>
              <w:rPr>
                <w:rFonts w:ascii="Times New Roman" w:eastAsia="Batang" w:hAnsi="Times New Roman" w:cs="Batang"/>
                <w:b/>
                <w:bCs/>
                <w:iCs/>
                <w:sz w:val="24"/>
                <w:szCs w:val="24"/>
              </w:rPr>
            </w:pPr>
            <w:r w:rsidRPr="00500DDC">
              <w:rPr>
                <w:rFonts w:ascii="Times New Roman" w:eastAsia="Batang" w:hAnsi="Times New Roman" w:cs="Batang"/>
                <w:iCs/>
                <w:sz w:val="24"/>
                <w:szCs w:val="24"/>
              </w:rPr>
              <w:t>писать простые связные сообщения на знакомые или интересующие профессиональные темы</w:t>
            </w:r>
          </w:p>
        </w:tc>
        <w:tc>
          <w:tcPr>
            <w:tcW w:w="1996" w:type="pct"/>
          </w:tcPr>
          <w:p w:rsidR="00BC7D9D" w:rsidRPr="00500DDC" w:rsidRDefault="00BC7D9D" w:rsidP="00727789">
            <w:pPr>
              <w:suppressAutoHyphens/>
              <w:rPr>
                <w:rFonts w:ascii="Times New Roman" w:eastAsia="Batang" w:hAnsi="Times New Roman" w:cs="Batang"/>
                <w:iCs/>
                <w:sz w:val="24"/>
                <w:szCs w:val="24"/>
              </w:rPr>
            </w:pPr>
            <w:r w:rsidRPr="00500DDC">
              <w:rPr>
                <w:rFonts w:ascii="Times New Roman" w:eastAsia="Batang" w:hAnsi="Times New Roman" w:cs="Batang"/>
                <w:iCs/>
                <w:sz w:val="24"/>
                <w:szCs w:val="24"/>
              </w:rPr>
              <w:t>правила чтения текстов профессиональной направленности</w:t>
            </w:r>
          </w:p>
        </w:tc>
      </w:tr>
    </w:tbl>
    <w:p w:rsidR="00BC7D9D" w:rsidRDefault="00BC7D9D" w:rsidP="00BC7D9D">
      <w:pPr>
        <w:tabs>
          <w:tab w:val="left" w:pos="970"/>
        </w:tabs>
        <w:suppressAutoHyphens/>
        <w:spacing w:after="240"/>
        <w:rPr>
          <w:rFonts w:ascii="Times New Roman" w:hAnsi="Times New Roman"/>
          <w:b/>
          <w:sz w:val="24"/>
          <w:szCs w:val="24"/>
        </w:rPr>
      </w:pPr>
    </w:p>
    <w:p w:rsidR="00BC7D9D" w:rsidRDefault="00BC7D9D" w:rsidP="00BC7D9D">
      <w:pPr>
        <w:pStyle w:val="a8"/>
        <w:numPr>
          <w:ilvl w:val="1"/>
          <w:numId w:val="1"/>
        </w:numPr>
        <w:spacing w:after="120"/>
        <w:rPr>
          <w:rFonts w:ascii="Times New Roman" w:hAnsi="Times New Roman"/>
          <w:b/>
          <w:sz w:val="24"/>
          <w:szCs w:val="24"/>
        </w:rPr>
      </w:pPr>
      <w:r w:rsidRPr="00B9365F">
        <w:rPr>
          <w:rFonts w:ascii="Times New Roman" w:hAnsi="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BC7D9D" w:rsidTr="00727789">
        <w:tc>
          <w:tcPr>
            <w:tcW w:w="770" w:type="dxa"/>
          </w:tcPr>
          <w:p w:rsidR="00BC7D9D" w:rsidRPr="00E5692F" w:rsidRDefault="00BC7D9D" w:rsidP="00727789">
            <w:pPr>
              <w:pStyle w:val="a8"/>
              <w:spacing w:after="120"/>
              <w:ind w:left="0"/>
              <w:rPr>
                <w:rFonts w:ascii="Times New Roman" w:hAnsi="Times New Roman"/>
                <w:b/>
                <w:sz w:val="24"/>
                <w:szCs w:val="24"/>
              </w:rPr>
            </w:pPr>
            <w:r w:rsidRPr="00E5692F">
              <w:rPr>
                <w:rFonts w:ascii="Times New Roman" w:hAnsi="Times New Roman"/>
                <w:b/>
                <w:sz w:val="24"/>
                <w:szCs w:val="24"/>
              </w:rPr>
              <w:t>№№ п/п</w:t>
            </w:r>
          </w:p>
        </w:tc>
        <w:tc>
          <w:tcPr>
            <w:tcW w:w="3217" w:type="dxa"/>
          </w:tcPr>
          <w:p w:rsidR="00BC7D9D" w:rsidRPr="00E5692F" w:rsidRDefault="00BC7D9D" w:rsidP="00727789">
            <w:pPr>
              <w:pStyle w:val="a8"/>
              <w:spacing w:after="120"/>
              <w:ind w:left="0"/>
              <w:rPr>
                <w:rFonts w:ascii="Times New Roman" w:hAnsi="Times New Roman"/>
                <w:b/>
                <w:sz w:val="24"/>
                <w:szCs w:val="24"/>
              </w:rPr>
            </w:pPr>
            <w:r w:rsidRPr="00E5692F">
              <w:rPr>
                <w:rFonts w:ascii="Times New Roman" w:hAnsi="Times New Roman"/>
                <w:b/>
                <w:sz w:val="24"/>
                <w:szCs w:val="24"/>
              </w:rPr>
              <w:t xml:space="preserve">Дополнительные знания, умения, </w:t>
            </w:r>
            <w:r w:rsidRPr="00E5692F">
              <w:rPr>
                <w:rFonts w:ascii="Times New Roman" w:hAnsi="Times New Roman"/>
                <w:b/>
                <w:color w:val="0070C0"/>
                <w:sz w:val="24"/>
                <w:szCs w:val="24"/>
              </w:rPr>
              <w:t>навыки</w:t>
            </w:r>
            <w:r w:rsidRPr="00E5692F">
              <w:rPr>
                <w:rFonts w:ascii="Times New Roman" w:hAnsi="Times New Roman"/>
                <w:b/>
                <w:sz w:val="24"/>
                <w:szCs w:val="24"/>
              </w:rPr>
              <w:t xml:space="preserve"> </w:t>
            </w:r>
            <w:r w:rsidRPr="00E5692F">
              <w:rPr>
                <w:rFonts w:ascii="Times New Roman" w:hAnsi="Times New Roman"/>
                <w:b/>
                <w:i/>
                <w:iCs/>
                <w:sz w:val="24"/>
                <w:szCs w:val="24"/>
              </w:rPr>
              <w:t>(если указаны ПК)</w:t>
            </w:r>
          </w:p>
        </w:tc>
        <w:tc>
          <w:tcPr>
            <w:tcW w:w="1774" w:type="dxa"/>
          </w:tcPr>
          <w:p w:rsidR="00BC7D9D" w:rsidRPr="00E5692F" w:rsidRDefault="00BC7D9D" w:rsidP="00727789">
            <w:pPr>
              <w:pStyle w:val="a8"/>
              <w:spacing w:after="120"/>
              <w:ind w:left="0"/>
              <w:rPr>
                <w:rFonts w:ascii="Times New Roman" w:hAnsi="Times New Roman"/>
                <w:b/>
                <w:sz w:val="24"/>
                <w:szCs w:val="24"/>
              </w:rPr>
            </w:pPr>
            <w:r w:rsidRPr="00E5692F">
              <w:rPr>
                <w:rFonts w:ascii="Times New Roman" w:hAnsi="Times New Roman"/>
                <w:b/>
                <w:sz w:val="24"/>
                <w:szCs w:val="24"/>
              </w:rPr>
              <w:t>№, наименование темы</w:t>
            </w:r>
          </w:p>
        </w:tc>
        <w:tc>
          <w:tcPr>
            <w:tcW w:w="1488" w:type="dxa"/>
          </w:tcPr>
          <w:p w:rsidR="00BC7D9D" w:rsidRPr="00E5692F" w:rsidRDefault="00BC7D9D" w:rsidP="00727789">
            <w:pPr>
              <w:pStyle w:val="a8"/>
              <w:spacing w:after="120"/>
              <w:ind w:left="0"/>
              <w:rPr>
                <w:rFonts w:ascii="Times New Roman" w:hAnsi="Times New Roman"/>
                <w:b/>
                <w:sz w:val="24"/>
                <w:szCs w:val="24"/>
              </w:rPr>
            </w:pPr>
            <w:r w:rsidRPr="00E5692F">
              <w:rPr>
                <w:rFonts w:ascii="Times New Roman" w:hAnsi="Times New Roman"/>
                <w:b/>
                <w:sz w:val="24"/>
                <w:szCs w:val="24"/>
              </w:rPr>
              <w:t>Объем часов</w:t>
            </w:r>
          </w:p>
        </w:tc>
        <w:tc>
          <w:tcPr>
            <w:tcW w:w="2390" w:type="dxa"/>
          </w:tcPr>
          <w:p w:rsidR="00BC7D9D" w:rsidRPr="00E5692F" w:rsidRDefault="00BC7D9D" w:rsidP="00727789">
            <w:pPr>
              <w:pStyle w:val="a8"/>
              <w:spacing w:after="120"/>
              <w:ind w:left="0"/>
              <w:rPr>
                <w:rFonts w:ascii="Times New Roman" w:hAnsi="Times New Roman"/>
                <w:b/>
                <w:sz w:val="24"/>
                <w:szCs w:val="24"/>
              </w:rPr>
            </w:pPr>
            <w:r w:rsidRPr="00E5692F">
              <w:rPr>
                <w:rFonts w:ascii="Times New Roman" w:hAnsi="Times New Roman"/>
                <w:b/>
                <w:sz w:val="24"/>
                <w:szCs w:val="24"/>
              </w:rPr>
              <w:t>Обоснование включения в рабочую программу</w:t>
            </w:r>
          </w:p>
        </w:tc>
      </w:tr>
      <w:tr w:rsidR="00BC7D9D" w:rsidTr="00727789">
        <w:tc>
          <w:tcPr>
            <w:tcW w:w="770" w:type="dxa"/>
          </w:tcPr>
          <w:p w:rsidR="00BC7D9D" w:rsidRPr="00E5692F" w:rsidRDefault="00BC7D9D" w:rsidP="00727789">
            <w:pPr>
              <w:pStyle w:val="a8"/>
              <w:spacing w:after="120"/>
              <w:ind w:left="0"/>
              <w:rPr>
                <w:rFonts w:ascii="Times New Roman" w:hAnsi="Times New Roman"/>
                <w:bCs/>
                <w:sz w:val="24"/>
                <w:szCs w:val="24"/>
              </w:rPr>
            </w:pPr>
          </w:p>
        </w:tc>
        <w:tc>
          <w:tcPr>
            <w:tcW w:w="3217" w:type="dxa"/>
          </w:tcPr>
          <w:p w:rsidR="00BC7D9D" w:rsidRPr="00E5692F" w:rsidRDefault="00BC7D9D" w:rsidP="00727789">
            <w:pPr>
              <w:pStyle w:val="a8"/>
              <w:spacing w:after="120"/>
              <w:ind w:left="0"/>
              <w:rPr>
                <w:rFonts w:ascii="Times New Roman" w:hAnsi="Times New Roman"/>
                <w:bCs/>
                <w:sz w:val="24"/>
                <w:szCs w:val="24"/>
              </w:rPr>
            </w:pPr>
          </w:p>
        </w:tc>
        <w:tc>
          <w:tcPr>
            <w:tcW w:w="1774" w:type="dxa"/>
          </w:tcPr>
          <w:p w:rsidR="00BC7D9D" w:rsidRPr="00E5692F" w:rsidRDefault="00BC7D9D" w:rsidP="00727789">
            <w:pPr>
              <w:pStyle w:val="a8"/>
              <w:spacing w:after="120"/>
              <w:ind w:left="0"/>
              <w:rPr>
                <w:rFonts w:ascii="Times New Roman" w:hAnsi="Times New Roman"/>
                <w:bCs/>
                <w:sz w:val="24"/>
                <w:szCs w:val="24"/>
              </w:rPr>
            </w:pPr>
          </w:p>
        </w:tc>
        <w:tc>
          <w:tcPr>
            <w:tcW w:w="1488" w:type="dxa"/>
          </w:tcPr>
          <w:p w:rsidR="00BC7D9D" w:rsidRPr="00E5692F" w:rsidRDefault="00BC7D9D" w:rsidP="00727789">
            <w:pPr>
              <w:pStyle w:val="a8"/>
              <w:spacing w:after="120"/>
              <w:ind w:left="0"/>
              <w:rPr>
                <w:rFonts w:ascii="Times New Roman" w:hAnsi="Times New Roman"/>
                <w:bCs/>
                <w:sz w:val="24"/>
                <w:szCs w:val="24"/>
              </w:rPr>
            </w:pPr>
          </w:p>
        </w:tc>
        <w:tc>
          <w:tcPr>
            <w:tcW w:w="2390" w:type="dxa"/>
          </w:tcPr>
          <w:p w:rsidR="00BC7D9D" w:rsidRPr="00E5692F" w:rsidRDefault="00BC7D9D" w:rsidP="00727789">
            <w:pPr>
              <w:pStyle w:val="a8"/>
              <w:spacing w:after="120"/>
              <w:ind w:left="0"/>
              <w:rPr>
                <w:rFonts w:ascii="Times New Roman" w:hAnsi="Times New Roman"/>
                <w:bCs/>
                <w:sz w:val="24"/>
                <w:szCs w:val="24"/>
              </w:rPr>
            </w:pPr>
          </w:p>
        </w:tc>
      </w:tr>
    </w:tbl>
    <w:p w:rsidR="00BC7D9D" w:rsidRPr="00711ECC" w:rsidRDefault="00BC7D9D" w:rsidP="00BC7D9D">
      <w:pPr>
        <w:ind w:firstLine="709"/>
        <w:rPr>
          <w:rFonts w:ascii="Times New Roman" w:hAnsi="Times New Roman"/>
          <w:sz w:val="12"/>
          <w:szCs w:val="12"/>
        </w:rPr>
      </w:pPr>
      <w:r>
        <w:rPr>
          <w:rFonts w:ascii="Times New Roman" w:hAnsi="Times New Roman"/>
          <w:sz w:val="12"/>
          <w:szCs w:val="12"/>
        </w:rPr>
        <w:t>-</w:t>
      </w:r>
    </w:p>
    <w:p w:rsidR="00BC7D9D" w:rsidRPr="006C629B" w:rsidRDefault="00BC7D9D" w:rsidP="00BC7D9D">
      <w:pPr>
        <w:pStyle w:val="1"/>
        <w:spacing w:before="0" w:line="240" w:lineRule="auto"/>
        <w:jc w:val="center"/>
        <w:rPr>
          <w:rFonts w:ascii="Times New Roman" w:hAnsi="Times New Roman"/>
          <w:color w:val="auto"/>
        </w:rPr>
      </w:pPr>
      <w:bookmarkStart w:id="14" w:name="_Toc165888238"/>
      <w:bookmarkStart w:id="15" w:name="_Toc166663475"/>
      <w:r>
        <w:rPr>
          <w:rFonts w:ascii="Times New Roman" w:hAnsi="Times New Roman"/>
          <w:color w:val="auto"/>
        </w:rPr>
        <w:br w:type="page"/>
      </w:r>
      <w:bookmarkStart w:id="16" w:name="_Toc169709489"/>
      <w:r w:rsidRPr="006C629B">
        <w:rPr>
          <w:rFonts w:ascii="Times New Roman" w:hAnsi="Times New Roman"/>
          <w:color w:val="auto"/>
        </w:rPr>
        <w:lastRenderedPageBreak/>
        <w:t>2. СТРУКТУРА И СОДЕРЖАНИЕ УЧЕБНОЙ ДИСЦИПЛИНЫ</w:t>
      </w:r>
      <w:bookmarkEnd w:id="14"/>
      <w:bookmarkEnd w:id="15"/>
      <w:bookmarkEnd w:id="16"/>
    </w:p>
    <w:p w:rsidR="00BC7D9D" w:rsidRPr="00E11160" w:rsidRDefault="00BC7D9D" w:rsidP="00BC7D9D">
      <w:pPr>
        <w:pStyle w:val="110"/>
        <w:jc w:val="center"/>
        <w:rPr>
          <w:rFonts w:ascii="Times New Roman" w:hAnsi="Times New Roman"/>
        </w:rPr>
      </w:pPr>
      <w:bookmarkStart w:id="17" w:name="_Toc152334664"/>
      <w:bookmarkStart w:id="18" w:name="_Toc156294570"/>
      <w:bookmarkStart w:id="19" w:name="_Toc156825292"/>
      <w:bookmarkStart w:id="20" w:name="_Toc165888239"/>
      <w:bookmarkStart w:id="21" w:name="_Toc166663476"/>
      <w:r w:rsidRPr="00E11160">
        <w:rPr>
          <w:rFonts w:ascii="Times New Roman" w:hAnsi="Times New Roman"/>
        </w:rPr>
        <w:t xml:space="preserve">2.1. Трудоемкость освоения </w:t>
      </w:r>
      <w:bookmarkEnd w:id="17"/>
      <w:r>
        <w:rPr>
          <w:rFonts w:ascii="Times New Roman" w:hAnsi="Times New Roman"/>
        </w:rPr>
        <w:t>дисциплины</w:t>
      </w:r>
      <w:bookmarkEnd w:id="18"/>
      <w:bookmarkEnd w:id="19"/>
      <w:bookmarkEnd w:id="20"/>
      <w:bookmarkEnd w:id="21"/>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32"/>
        <w:gridCol w:w="2272"/>
      </w:tblGrid>
      <w:tr w:rsidR="00BC7D9D" w:rsidRPr="00DF4AFD" w:rsidTr="00727789">
        <w:trPr>
          <w:trHeight w:val="20"/>
        </w:trPr>
        <w:tc>
          <w:tcPr>
            <w:tcW w:w="3258" w:type="pct"/>
            <w:vAlign w:val="center"/>
          </w:tcPr>
          <w:p w:rsidR="00BC7D9D" w:rsidRPr="00DF4AFD" w:rsidRDefault="00BC7D9D" w:rsidP="00727789">
            <w:pPr>
              <w:jc w:val="center"/>
              <w:rPr>
                <w:rFonts w:ascii="Times New Roman" w:hAnsi="Times New Roman"/>
                <w:b/>
                <w:sz w:val="24"/>
              </w:rPr>
            </w:pPr>
            <w:bookmarkStart w:id="22" w:name="_Hlk152333186"/>
            <w:r w:rsidRPr="00DF4AFD">
              <w:rPr>
                <w:rFonts w:ascii="Times New Roman" w:hAnsi="Times New Roman"/>
                <w:b/>
                <w:sz w:val="24"/>
              </w:rPr>
              <w:t>Наименование составных частей дисциплины</w:t>
            </w:r>
          </w:p>
        </w:tc>
        <w:tc>
          <w:tcPr>
            <w:tcW w:w="579" w:type="pct"/>
            <w:vAlign w:val="center"/>
          </w:tcPr>
          <w:p w:rsidR="00BC7D9D" w:rsidRPr="00DF4AFD" w:rsidRDefault="00BC7D9D" w:rsidP="00727789">
            <w:pPr>
              <w:jc w:val="center"/>
              <w:rPr>
                <w:rFonts w:ascii="Times New Roman" w:hAnsi="Times New Roman"/>
                <w:b/>
                <w:iCs/>
                <w:sz w:val="24"/>
              </w:rPr>
            </w:pPr>
            <w:r w:rsidRPr="00DF4AFD">
              <w:rPr>
                <w:rFonts w:ascii="Times New Roman" w:hAnsi="Times New Roman"/>
                <w:b/>
                <w:iCs/>
                <w:sz w:val="24"/>
              </w:rPr>
              <w:t>Объем в часах</w:t>
            </w:r>
          </w:p>
        </w:tc>
        <w:tc>
          <w:tcPr>
            <w:tcW w:w="1162" w:type="pct"/>
          </w:tcPr>
          <w:p w:rsidR="00BC7D9D" w:rsidRPr="00DF4AFD" w:rsidRDefault="00BC7D9D" w:rsidP="00727789">
            <w:pPr>
              <w:jc w:val="center"/>
              <w:rPr>
                <w:rFonts w:ascii="Times New Roman" w:hAnsi="Times New Roman"/>
                <w:b/>
                <w:iCs/>
                <w:sz w:val="24"/>
              </w:rPr>
            </w:pPr>
            <w:r w:rsidRPr="00DF4AFD">
              <w:rPr>
                <w:rFonts w:ascii="Times New Roman" w:hAnsi="Times New Roman"/>
                <w:b/>
                <w:sz w:val="24"/>
              </w:rPr>
              <w:t>В т.ч. в форме практ. подготовки</w:t>
            </w:r>
          </w:p>
        </w:tc>
      </w:tr>
      <w:tr w:rsidR="00BC7D9D" w:rsidRPr="00DF4AFD" w:rsidTr="00727789">
        <w:trPr>
          <w:trHeight w:val="20"/>
        </w:trPr>
        <w:tc>
          <w:tcPr>
            <w:tcW w:w="3258" w:type="pct"/>
            <w:vAlign w:val="center"/>
          </w:tcPr>
          <w:p w:rsidR="00BC7D9D" w:rsidRPr="00DF4AFD" w:rsidRDefault="00BC7D9D" w:rsidP="00727789">
            <w:pPr>
              <w:jc w:val="both"/>
              <w:rPr>
                <w:rFonts w:ascii="Times New Roman" w:hAnsi="Times New Roman"/>
                <w:bCs/>
                <w:sz w:val="24"/>
                <w:szCs w:val="24"/>
              </w:rPr>
            </w:pPr>
            <w:r w:rsidRPr="00DF4AFD">
              <w:rPr>
                <w:rFonts w:ascii="Times New Roman" w:hAnsi="Times New Roman"/>
                <w:bCs/>
                <w:sz w:val="24"/>
                <w:szCs w:val="24"/>
              </w:rPr>
              <w:t>Учебные занятия</w:t>
            </w:r>
          </w:p>
        </w:tc>
        <w:tc>
          <w:tcPr>
            <w:tcW w:w="579" w:type="pct"/>
            <w:vAlign w:val="center"/>
          </w:tcPr>
          <w:p w:rsidR="00BC7D9D" w:rsidRPr="00DF4AFD" w:rsidRDefault="00BC7D9D" w:rsidP="00727789">
            <w:pPr>
              <w:jc w:val="center"/>
              <w:rPr>
                <w:rFonts w:ascii="Times New Roman" w:hAnsi="Times New Roman"/>
                <w:bCs/>
                <w:sz w:val="24"/>
                <w:szCs w:val="24"/>
              </w:rPr>
            </w:pPr>
            <w:r>
              <w:rPr>
                <w:rFonts w:ascii="Times New Roman" w:hAnsi="Times New Roman"/>
                <w:bCs/>
                <w:sz w:val="24"/>
                <w:szCs w:val="24"/>
              </w:rPr>
              <w:t>43</w:t>
            </w:r>
          </w:p>
        </w:tc>
        <w:tc>
          <w:tcPr>
            <w:tcW w:w="1162" w:type="pct"/>
            <w:vAlign w:val="center"/>
          </w:tcPr>
          <w:p w:rsidR="00BC7D9D" w:rsidRPr="00DF4AFD" w:rsidRDefault="00BC7D9D" w:rsidP="00727789">
            <w:pPr>
              <w:jc w:val="center"/>
              <w:rPr>
                <w:rFonts w:ascii="Times New Roman" w:hAnsi="Times New Roman"/>
                <w:bCs/>
                <w:sz w:val="24"/>
                <w:szCs w:val="24"/>
              </w:rPr>
            </w:pPr>
            <w:r>
              <w:rPr>
                <w:rFonts w:ascii="Times New Roman" w:hAnsi="Times New Roman"/>
                <w:bCs/>
                <w:sz w:val="24"/>
                <w:szCs w:val="24"/>
              </w:rPr>
              <w:t>16</w:t>
            </w:r>
          </w:p>
        </w:tc>
      </w:tr>
      <w:tr w:rsidR="00BC7D9D" w:rsidRPr="00DF4AFD" w:rsidTr="00727789">
        <w:trPr>
          <w:trHeight w:val="20"/>
        </w:trPr>
        <w:tc>
          <w:tcPr>
            <w:tcW w:w="3258" w:type="pct"/>
            <w:vAlign w:val="center"/>
          </w:tcPr>
          <w:p w:rsidR="00BC7D9D" w:rsidRPr="00DF4AFD" w:rsidRDefault="00BC7D9D" w:rsidP="00727789">
            <w:pPr>
              <w:jc w:val="both"/>
              <w:rPr>
                <w:rFonts w:ascii="Times New Roman" w:hAnsi="Times New Roman"/>
                <w:bCs/>
                <w:i/>
                <w:iCs/>
                <w:sz w:val="24"/>
                <w:szCs w:val="24"/>
              </w:rPr>
            </w:pPr>
            <w:r w:rsidRPr="00DF4AFD">
              <w:rPr>
                <w:rFonts w:ascii="Times New Roman" w:hAnsi="Times New Roman"/>
                <w:bCs/>
                <w:i/>
                <w:iCs/>
                <w:sz w:val="24"/>
                <w:szCs w:val="24"/>
              </w:rPr>
              <w:t>Курсовая работа (проект)</w:t>
            </w:r>
          </w:p>
        </w:tc>
        <w:tc>
          <w:tcPr>
            <w:tcW w:w="579" w:type="pct"/>
            <w:vAlign w:val="center"/>
          </w:tcPr>
          <w:p w:rsidR="00BC7D9D" w:rsidRPr="00DF4AFD" w:rsidRDefault="00BC7D9D" w:rsidP="00727789">
            <w:pPr>
              <w:jc w:val="center"/>
              <w:rPr>
                <w:rFonts w:ascii="Times New Roman" w:hAnsi="Times New Roman"/>
                <w:bCs/>
                <w:sz w:val="24"/>
                <w:szCs w:val="24"/>
              </w:rPr>
            </w:pPr>
            <w:r w:rsidRPr="00DF4AFD">
              <w:rPr>
                <w:rFonts w:ascii="Times New Roman" w:hAnsi="Times New Roman"/>
                <w:bCs/>
                <w:sz w:val="24"/>
                <w:szCs w:val="24"/>
              </w:rPr>
              <w:t>-</w:t>
            </w:r>
          </w:p>
        </w:tc>
        <w:tc>
          <w:tcPr>
            <w:tcW w:w="1162" w:type="pct"/>
            <w:vAlign w:val="center"/>
          </w:tcPr>
          <w:p w:rsidR="00BC7D9D" w:rsidRPr="00DF4AFD" w:rsidRDefault="00BC7D9D" w:rsidP="00727789">
            <w:pPr>
              <w:jc w:val="center"/>
              <w:rPr>
                <w:rFonts w:ascii="Times New Roman" w:hAnsi="Times New Roman"/>
                <w:bCs/>
                <w:sz w:val="24"/>
                <w:szCs w:val="24"/>
              </w:rPr>
            </w:pPr>
            <w:r w:rsidRPr="00DF4AFD">
              <w:rPr>
                <w:rFonts w:ascii="Times New Roman" w:hAnsi="Times New Roman"/>
                <w:bCs/>
                <w:sz w:val="24"/>
                <w:szCs w:val="24"/>
              </w:rPr>
              <w:t>-</w:t>
            </w:r>
          </w:p>
        </w:tc>
      </w:tr>
      <w:tr w:rsidR="00BC7D9D" w:rsidRPr="00DF4AFD" w:rsidTr="00727789">
        <w:trPr>
          <w:trHeight w:val="20"/>
        </w:trPr>
        <w:tc>
          <w:tcPr>
            <w:tcW w:w="3258" w:type="pct"/>
            <w:vAlign w:val="center"/>
          </w:tcPr>
          <w:p w:rsidR="00BC7D9D" w:rsidRPr="00DF4AFD" w:rsidRDefault="00BC7D9D" w:rsidP="00727789">
            <w:pPr>
              <w:jc w:val="both"/>
              <w:rPr>
                <w:rFonts w:ascii="Times New Roman" w:hAnsi="Times New Roman"/>
                <w:bCs/>
                <w:sz w:val="24"/>
                <w:szCs w:val="24"/>
              </w:rPr>
            </w:pPr>
            <w:r w:rsidRPr="00DF4AFD">
              <w:rPr>
                <w:rFonts w:ascii="Times New Roman" w:hAnsi="Times New Roman"/>
                <w:bCs/>
                <w:sz w:val="24"/>
                <w:szCs w:val="24"/>
              </w:rPr>
              <w:t>Самостоятельная работа</w:t>
            </w:r>
          </w:p>
        </w:tc>
        <w:tc>
          <w:tcPr>
            <w:tcW w:w="579" w:type="pct"/>
            <w:vAlign w:val="center"/>
          </w:tcPr>
          <w:p w:rsidR="00BC7D9D" w:rsidRPr="00DF4AFD" w:rsidRDefault="00BC7D9D" w:rsidP="00727789">
            <w:pPr>
              <w:jc w:val="center"/>
              <w:rPr>
                <w:rFonts w:ascii="Times New Roman" w:hAnsi="Times New Roman"/>
                <w:bCs/>
                <w:sz w:val="24"/>
                <w:szCs w:val="24"/>
              </w:rPr>
            </w:pPr>
            <w:r w:rsidRPr="00DF4AFD">
              <w:rPr>
                <w:rFonts w:ascii="Times New Roman" w:hAnsi="Times New Roman"/>
                <w:bCs/>
                <w:sz w:val="24"/>
                <w:szCs w:val="24"/>
              </w:rPr>
              <w:t>2</w:t>
            </w:r>
          </w:p>
        </w:tc>
        <w:tc>
          <w:tcPr>
            <w:tcW w:w="1162" w:type="pct"/>
            <w:vAlign w:val="center"/>
          </w:tcPr>
          <w:p w:rsidR="00BC7D9D" w:rsidRPr="00DF4AFD" w:rsidRDefault="00BC7D9D" w:rsidP="00727789">
            <w:pPr>
              <w:jc w:val="center"/>
              <w:rPr>
                <w:rFonts w:ascii="Times New Roman" w:hAnsi="Times New Roman"/>
                <w:bCs/>
                <w:sz w:val="24"/>
                <w:szCs w:val="24"/>
              </w:rPr>
            </w:pPr>
            <w:r w:rsidRPr="00DF4AFD">
              <w:rPr>
                <w:rFonts w:ascii="Times New Roman" w:hAnsi="Times New Roman"/>
                <w:bCs/>
                <w:sz w:val="24"/>
                <w:szCs w:val="24"/>
              </w:rPr>
              <w:t>-</w:t>
            </w:r>
          </w:p>
        </w:tc>
      </w:tr>
      <w:tr w:rsidR="00BC7D9D" w:rsidRPr="00DF4AFD" w:rsidTr="00727789">
        <w:trPr>
          <w:trHeight w:val="20"/>
        </w:trPr>
        <w:tc>
          <w:tcPr>
            <w:tcW w:w="3258" w:type="pct"/>
            <w:vAlign w:val="center"/>
          </w:tcPr>
          <w:p w:rsidR="00BC7D9D" w:rsidRPr="00DF4AFD" w:rsidRDefault="00BC7D9D" w:rsidP="00727789">
            <w:pPr>
              <w:jc w:val="both"/>
              <w:rPr>
                <w:rFonts w:ascii="Times New Roman" w:hAnsi="Times New Roman"/>
                <w:bCs/>
                <w:sz w:val="24"/>
                <w:szCs w:val="24"/>
              </w:rPr>
            </w:pPr>
            <w:r w:rsidRPr="00DF4AFD">
              <w:rPr>
                <w:rFonts w:ascii="Times New Roman" w:hAnsi="Times New Roman"/>
                <w:bCs/>
                <w:sz w:val="24"/>
                <w:szCs w:val="24"/>
              </w:rPr>
              <w:t xml:space="preserve">Промежуточная аттестация в </w:t>
            </w:r>
            <w:r w:rsidRPr="00DF4AFD">
              <w:rPr>
                <w:rFonts w:ascii="Times New Roman" w:hAnsi="Times New Roman"/>
                <w:bCs/>
                <w:i/>
                <w:iCs/>
                <w:sz w:val="24"/>
                <w:szCs w:val="24"/>
              </w:rPr>
              <w:t xml:space="preserve">форме </w:t>
            </w:r>
            <w:r>
              <w:rPr>
                <w:rFonts w:ascii="Times New Roman" w:hAnsi="Times New Roman"/>
                <w:bCs/>
                <w:i/>
                <w:iCs/>
                <w:sz w:val="24"/>
                <w:szCs w:val="24"/>
              </w:rPr>
              <w:t>экзамена</w:t>
            </w:r>
          </w:p>
        </w:tc>
        <w:tc>
          <w:tcPr>
            <w:tcW w:w="579" w:type="pct"/>
            <w:vAlign w:val="center"/>
          </w:tcPr>
          <w:p w:rsidR="00BC7D9D" w:rsidRPr="00DF4AFD" w:rsidRDefault="00BC7D9D" w:rsidP="00727789">
            <w:pPr>
              <w:jc w:val="center"/>
              <w:rPr>
                <w:rFonts w:ascii="Times New Roman" w:hAnsi="Times New Roman"/>
                <w:bCs/>
                <w:sz w:val="24"/>
                <w:szCs w:val="24"/>
              </w:rPr>
            </w:pPr>
            <w:r>
              <w:rPr>
                <w:rFonts w:ascii="Times New Roman" w:hAnsi="Times New Roman"/>
                <w:bCs/>
                <w:sz w:val="24"/>
                <w:szCs w:val="24"/>
              </w:rPr>
              <w:t>6</w:t>
            </w:r>
          </w:p>
        </w:tc>
        <w:tc>
          <w:tcPr>
            <w:tcW w:w="1162" w:type="pct"/>
            <w:vAlign w:val="center"/>
          </w:tcPr>
          <w:p w:rsidR="00BC7D9D" w:rsidRPr="00DF4AFD" w:rsidRDefault="00BC7D9D" w:rsidP="00727789">
            <w:pPr>
              <w:jc w:val="center"/>
              <w:rPr>
                <w:rFonts w:ascii="Times New Roman" w:hAnsi="Times New Roman"/>
                <w:bCs/>
                <w:sz w:val="24"/>
                <w:szCs w:val="24"/>
              </w:rPr>
            </w:pPr>
            <w:r w:rsidRPr="00DF4AFD">
              <w:rPr>
                <w:rFonts w:ascii="Times New Roman" w:hAnsi="Times New Roman"/>
                <w:bCs/>
                <w:sz w:val="24"/>
                <w:szCs w:val="24"/>
              </w:rPr>
              <w:t>-</w:t>
            </w:r>
          </w:p>
        </w:tc>
      </w:tr>
      <w:tr w:rsidR="00BC7D9D" w:rsidRPr="00DF4AFD" w:rsidTr="00727789">
        <w:trPr>
          <w:trHeight w:val="20"/>
        </w:trPr>
        <w:tc>
          <w:tcPr>
            <w:tcW w:w="3258" w:type="pct"/>
            <w:vAlign w:val="center"/>
          </w:tcPr>
          <w:p w:rsidR="00BC7D9D" w:rsidRPr="00DF4AFD" w:rsidRDefault="00BC7D9D" w:rsidP="00727789">
            <w:pPr>
              <w:jc w:val="both"/>
              <w:rPr>
                <w:rFonts w:ascii="Times New Roman" w:hAnsi="Times New Roman"/>
                <w:bCs/>
                <w:sz w:val="24"/>
                <w:szCs w:val="24"/>
              </w:rPr>
            </w:pPr>
            <w:r w:rsidRPr="00DF4AFD">
              <w:rPr>
                <w:rFonts w:ascii="Times New Roman" w:hAnsi="Times New Roman"/>
                <w:bCs/>
                <w:sz w:val="24"/>
                <w:szCs w:val="24"/>
              </w:rPr>
              <w:t>Всего</w:t>
            </w:r>
          </w:p>
        </w:tc>
        <w:tc>
          <w:tcPr>
            <w:tcW w:w="579" w:type="pct"/>
            <w:vAlign w:val="center"/>
          </w:tcPr>
          <w:p w:rsidR="00BC7D9D" w:rsidRPr="00DF4AFD" w:rsidRDefault="00BC7D9D" w:rsidP="00727789">
            <w:pPr>
              <w:jc w:val="center"/>
              <w:rPr>
                <w:rFonts w:ascii="Times New Roman" w:hAnsi="Times New Roman"/>
                <w:b/>
                <w:sz w:val="24"/>
                <w:szCs w:val="24"/>
              </w:rPr>
            </w:pPr>
            <w:r>
              <w:rPr>
                <w:rFonts w:ascii="Times New Roman" w:hAnsi="Times New Roman"/>
                <w:b/>
                <w:sz w:val="24"/>
                <w:szCs w:val="24"/>
              </w:rPr>
              <w:t>51</w:t>
            </w:r>
          </w:p>
        </w:tc>
        <w:tc>
          <w:tcPr>
            <w:tcW w:w="1162" w:type="pct"/>
            <w:vAlign w:val="center"/>
          </w:tcPr>
          <w:p w:rsidR="00BC7D9D" w:rsidRPr="00DF4AFD" w:rsidRDefault="00BC7D9D" w:rsidP="00727789">
            <w:pPr>
              <w:jc w:val="center"/>
              <w:rPr>
                <w:rFonts w:ascii="Times New Roman" w:hAnsi="Times New Roman"/>
                <w:b/>
                <w:sz w:val="24"/>
                <w:szCs w:val="24"/>
              </w:rPr>
            </w:pPr>
            <w:r>
              <w:rPr>
                <w:rFonts w:ascii="Times New Roman" w:hAnsi="Times New Roman"/>
                <w:b/>
                <w:sz w:val="24"/>
                <w:szCs w:val="24"/>
              </w:rPr>
              <w:t>16</w:t>
            </w:r>
          </w:p>
        </w:tc>
      </w:tr>
      <w:bookmarkEnd w:id="22"/>
    </w:tbl>
    <w:p w:rsidR="00BC7D9D" w:rsidRPr="009E6714" w:rsidRDefault="00BC7D9D" w:rsidP="00BC7D9D">
      <w:pPr>
        <w:rPr>
          <w:rFonts w:ascii="Times New Roman" w:hAnsi="Times New Roman"/>
          <w:b/>
        </w:rPr>
        <w:sectPr w:rsidR="00BC7D9D" w:rsidRPr="009E6714" w:rsidSect="00727789">
          <w:pgSz w:w="11906" w:h="16838"/>
          <w:pgMar w:top="851" w:right="851" w:bottom="851" w:left="1418" w:header="708" w:footer="708" w:gutter="0"/>
          <w:cols w:space="720"/>
          <w:docGrid w:linePitch="299"/>
        </w:sectPr>
      </w:pPr>
    </w:p>
    <w:p w:rsidR="00BC7D9D" w:rsidRPr="00A226B7" w:rsidRDefault="00BC7D9D" w:rsidP="00BC7D9D">
      <w:pPr>
        <w:ind w:firstLine="709"/>
        <w:jc w:val="center"/>
        <w:rPr>
          <w:rFonts w:ascii="Times New Roman" w:hAnsi="Times New Roman"/>
          <w:b/>
          <w:bCs/>
          <w:sz w:val="24"/>
          <w:szCs w:val="24"/>
        </w:rPr>
      </w:pPr>
      <w:r w:rsidRPr="00A226B7">
        <w:rPr>
          <w:rFonts w:ascii="Times New Roman" w:hAnsi="Times New Roman"/>
          <w:b/>
          <w:sz w:val="24"/>
          <w:szCs w:val="24"/>
        </w:rPr>
        <w:lastRenderedPageBreak/>
        <w:t xml:space="preserve">2.2. </w:t>
      </w:r>
      <w:r>
        <w:rPr>
          <w:rFonts w:ascii="Times New Roman" w:hAnsi="Times New Roman"/>
          <w:b/>
          <w:sz w:val="24"/>
          <w:szCs w:val="24"/>
        </w:rPr>
        <w:t>С</w:t>
      </w:r>
      <w:r w:rsidRPr="00A226B7">
        <w:rPr>
          <w:rFonts w:ascii="Times New Roman" w:hAnsi="Times New Roman"/>
          <w:b/>
          <w:sz w:val="24"/>
          <w:szCs w:val="24"/>
        </w:rPr>
        <w:t>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7470"/>
        <w:gridCol w:w="2303"/>
        <w:gridCol w:w="2147"/>
      </w:tblGrid>
      <w:tr w:rsidR="00BC7D9D" w:rsidRPr="008D3216" w:rsidTr="00727789">
        <w:trPr>
          <w:trHeight w:val="31"/>
        </w:trPr>
        <w:tc>
          <w:tcPr>
            <w:tcW w:w="947" w:type="pct"/>
            <w:vAlign w:val="center"/>
          </w:tcPr>
          <w:p w:rsidR="00BC7D9D" w:rsidRPr="008D3216" w:rsidRDefault="00BC7D9D" w:rsidP="00727789">
            <w:pPr>
              <w:suppressAutoHyphens/>
              <w:jc w:val="center"/>
              <w:rPr>
                <w:rFonts w:ascii="Times New Roman" w:eastAsia="Batang" w:hAnsi="Times New Roman"/>
                <w:b/>
                <w:bCs/>
              </w:rPr>
            </w:pPr>
            <w:r w:rsidRPr="008D3216">
              <w:rPr>
                <w:rFonts w:ascii="Times New Roman" w:eastAsia="Batang" w:hAnsi="Times New Roman"/>
                <w:b/>
                <w:bCs/>
              </w:rPr>
              <w:t>Наименование разделов и тем</w:t>
            </w:r>
          </w:p>
        </w:tc>
        <w:tc>
          <w:tcPr>
            <w:tcW w:w="2540" w:type="pct"/>
            <w:vAlign w:val="center"/>
          </w:tcPr>
          <w:p w:rsidR="00BC7D9D" w:rsidRPr="008D3216" w:rsidRDefault="00BC7D9D" w:rsidP="00727789">
            <w:pPr>
              <w:suppressAutoHyphens/>
              <w:jc w:val="center"/>
              <w:rPr>
                <w:rFonts w:ascii="Times New Roman" w:eastAsia="Batang" w:hAnsi="Times New Roman"/>
                <w:b/>
                <w:bCs/>
              </w:rPr>
            </w:pPr>
            <w:r w:rsidRPr="008D3216">
              <w:rPr>
                <w:rFonts w:ascii="Times New Roman" w:eastAsia="Batang" w:hAnsi="Times New Roman"/>
                <w:b/>
                <w:bCs/>
              </w:rPr>
              <w:t>Содержание учебного материала и формы организации деятельности обучающихся</w:t>
            </w:r>
          </w:p>
        </w:tc>
        <w:tc>
          <w:tcPr>
            <w:tcW w:w="783" w:type="pct"/>
            <w:vAlign w:val="center"/>
          </w:tcPr>
          <w:p w:rsidR="00BC7D9D" w:rsidRPr="008D3216" w:rsidRDefault="00BC7D9D" w:rsidP="00727789">
            <w:pPr>
              <w:suppressAutoHyphens/>
              <w:jc w:val="center"/>
              <w:rPr>
                <w:rFonts w:ascii="Times New Roman" w:eastAsia="Batang" w:hAnsi="Times New Roman"/>
                <w:b/>
                <w:bCs/>
              </w:rPr>
            </w:pPr>
            <w:r w:rsidRPr="00FD1299">
              <w:rPr>
                <w:rFonts w:ascii="Times New Roman" w:eastAsia="Batang" w:hAnsi="Times New Roman"/>
                <w:b/>
                <w:bCs/>
              </w:rPr>
              <w:t xml:space="preserve">Объем, акад. ч / в том числе </w:t>
            </w:r>
            <w:r w:rsidRPr="00FD1299">
              <w:rPr>
                <w:rFonts w:ascii="Times New Roman" w:eastAsia="Batang" w:hAnsi="Times New Roman"/>
                <w:b/>
                <w:bCs/>
              </w:rPr>
              <w:br/>
              <w:t>в форме практической подготовки, акад. ч</w:t>
            </w:r>
          </w:p>
        </w:tc>
        <w:tc>
          <w:tcPr>
            <w:tcW w:w="730" w:type="pct"/>
            <w:vAlign w:val="center"/>
          </w:tcPr>
          <w:p w:rsidR="00BC7D9D" w:rsidRPr="008D3216" w:rsidRDefault="00BC7D9D" w:rsidP="00727789">
            <w:pPr>
              <w:suppressAutoHyphens/>
              <w:jc w:val="center"/>
              <w:rPr>
                <w:rFonts w:ascii="Times New Roman" w:eastAsia="Batang" w:hAnsi="Times New Roman"/>
                <w:b/>
                <w:bCs/>
              </w:rPr>
            </w:pPr>
            <w:r w:rsidRPr="008D3216">
              <w:rPr>
                <w:rFonts w:ascii="Times New Roman" w:eastAsia="Batang" w:hAnsi="Times New Roman"/>
                <w:b/>
                <w:bCs/>
              </w:rPr>
              <w:t>Коды компетенций,</w:t>
            </w:r>
            <w:r w:rsidRPr="008D3216">
              <w:rPr>
                <w:rFonts w:ascii="Times New Roman" w:eastAsia="Batang" w:hAnsi="Times New Roman"/>
              </w:rPr>
              <w:t xml:space="preserve"> </w:t>
            </w:r>
            <w:r w:rsidRPr="008D3216">
              <w:rPr>
                <w:rFonts w:ascii="Times New Roman" w:eastAsia="Batang" w:hAnsi="Times New Roman"/>
                <w:b/>
                <w:bCs/>
              </w:rPr>
              <w:t>формированию которых способствует элемент программы</w:t>
            </w:r>
          </w:p>
        </w:tc>
      </w:tr>
      <w:tr w:rsidR="00BC7D9D" w:rsidRPr="008D3216" w:rsidTr="00727789">
        <w:trPr>
          <w:trHeight w:val="31"/>
        </w:trPr>
        <w:tc>
          <w:tcPr>
            <w:tcW w:w="947" w:type="pct"/>
          </w:tcPr>
          <w:p w:rsidR="00BC7D9D" w:rsidRPr="008D3216" w:rsidRDefault="00BC7D9D" w:rsidP="00727789">
            <w:pPr>
              <w:jc w:val="center"/>
              <w:rPr>
                <w:rFonts w:ascii="Times New Roman" w:eastAsia="Batang" w:hAnsi="Times New Roman"/>
                <w:b/>
                <w:bCs/>
                <w:i/>
                <w:iCs/>
              </w:rPr>
            </w:pPr>
            <w:r w:rsidRPr="008D3216">
              <w:rPr>
                <w:rFonts w:ascii="Times New Roman" w:eastAsia="Batang" w:hAnsi="Times New Roman"/>
                <w:b/>
                <w:bCs/>
                <w:i/>
                <w:iCs/>
              </w:rPr>
              <w:t>1</w:t>
            </w:r>
          </w:p>
        </w:tc>
        <w:tc>
          <w:tcPr>
            <w:tcW w:w="2540" w:type="pct"/>
          </w:tcPr>
          <w:p w:rsidR="00BC7D9D" w:rsidRPr="008D3216" w:rsidRDefault="00BC7D9D" w:rsidP="00727789">
            <w:pPr>
              <w:jc w:val="center"/>
              <w:rPr>
                <w:rFonts w:ascii="Times New Roman" w:eastAsia="Batang" w:hAnsi="Times New Roman"/>
                <w:b/>
                <w:bCs/>
                <w:i/>
                <w:iCs/>
              </w:rPr>
            </w:pPr>
            <w:r w:rsidRPr="008D3216">
              <w:rPr>
                <w:rFonts w:ascii="Times New Roman" w:eastAsia="Batang" w:hAnsi="Times New Roman"/>
                <w:b/>
                <w:bCs/>
                <w:i/>
                <w:iCs/>
              </w:rPr>
              <w:t>2</w:t>
            </w:r>
          </w:p>
        </w:tc>
        <w:tc>
          <w:tcPr>
            <w:tcW w:w="783" w:type="pct"/>
          </w:tcPr>
          <w:p w:rsidR="00BC7D9D" w:rsidRPr="008D3216" w:rsidRDefault="00BC7D9D" w:rsidP="00727789">
            <w:pPr>
              <w:jc w:val="center"/>
              <w:rPr>
                <w:rFonts w:ascii="Times New Roman" w:eastAsia="Batang" w:hAnsi="Times New Roman"/>
                <w:b/>
                <w:bCs/>
                <w:iCs/>
              </w:rPr>
            </w:pPr>
            <w:r w:rsidRPr="008D3216">
              <w:rPr>
                <w:rFonts w:ascii="Times New Roman" w:eastAsia="Batang" w:hAnsi="Times New Roman"/>
                <w:b/>
                <w:bCs/>
                <w:iCs/>
              </w:rPr>
              <w:t>3</w:t>
            </w:r>
          </w:p>
        </w:tc>
        <w:tc>
          <w:tcPr>
            <w:tcW w:w="730" w:type="pct"/>
          </w:tcPr>
          <w:p w:rsidR="00BC7D9D" w:rsidRPr="008D3216" w:rsidRDefault="00BC7D9D" w:rsidP="00727789">
            <w:pPr>
              <w:jc w:val="center"/>
              <w:rPr>
                <w:rFonts w:ascii="Times New Roman" w:eastAsia="Batang" w:hAnsi="Times New Roman"/>
                <w:b/>
                <w:bCs/>
                <w:i/>
                <w:iCs/>
              </w:rPr>
            </w:pPr>
            <w:r w:rsidRPr="008D3216">
              <w:rPr>
                <w:rFonts w:ascii="Times New Roman" w:eastAsia="Batang" w:hAnsi="Times New Roman"/>
                <w:b/>
                <w:bCs/>
                <w:i/>
                <w:iCs/>
              </w:rPr>
              <w:t>4</w:t>
            </w:r>
          </w:p>
        </w:tc>
      </w:tr>
      <w:tr w:rsidR="00BC7D9D" w:rsidRPr="008D3216" w:rsidTr="00727789">
        <w:trPr>
          <w:trHeight w:val="31"/>
        </w:trPr>
        <w:tc>
          <w:tcPr>
            <w:tcW w:w="3487" w:type="pct"/>
            <w:gridSpan w:val="2"/>
          </w:tcPr>
          <w:p w:rsidR="00BC7D9D" w:rsidRPr="008D3216" w:rsidRDefault="00BC7D9D" w:rsidP="00727789">
            <w:pPr>
              <w:rPr>
                <w:rFonts w:ascii="Times New Roman" w:eastAsia="Batang" w:hAnsi="Times New Roman" w:cs="Batang"/>
                <w:i/>
                <w:highlight w:val="yellow"/>
              </w:rPr>
            </w:pPr>
            <w:r w:rsidRPr="008D3216">
              <w:rPr>
                <w:rFonts w:ascii="Times New Roman" w:eastAsia="Batang" w:hAnsi="Times New Roman" w:cs="Batang"/>
                <w:b/>
                <w:bCs/>
              </w:rPr>
              <w:t>Раздел 1. Математический анализ</w:t>
            </w:r>
          </w:p>
        </w:tc>
        <w:tc>
          <w:tcPr>
            <w:tcW w:w="783" w:type="pct"/>
          </w:tcPr>
          <w:p w:rsidR="00BC7D9D" w:rsidRPr="008D3216" w:rsidRDefault="00BC7D9D" w:rsidP="00727789">
            <w:pPr>
              <w:suppressAutoHyphens/>
              <w:jc w:val="center"/>
              <w:rPr>
                <w:rFonts w:ascii="Times New Roman" w:eastAsia="Batang" w:hAnsi="Times New Roman" w:cs="Batang"/>
                <w:b/>
                <w:highlight w:val="yellow"/>
              </w:rPr>
            </w:pPr>
            <w:r>
              <w:rPr>
                <w:rFonts w:ascii="Times New Roman" w:eastAsia="Batang" w:hAnsi="Times New Roman"/>
                <w:b/>
                <w:bCs/>
                <w:iCs/>
              </w:rPr>
              <w:t>12/4</w:t>
            </w:r>
          </w:p>
        </w:tc>
        <w:tc>
          <w:tcPr>
            <w:tcW w:w="730" w:type="pct"/>
          </w:tcPr>
          <w:p w:rsidR="00BC7D9D" w:rsidRPr="008D3216" w:rsidRDefault="00BC7D9D" w:rsidP="00727789">
            <w:pPr>
              <w:jc w:val="center"/>
              <w:rPr>
                <w:rFonts w:ascii="Times New Roman" w:eastAsia="Batang" w:hAnsi="Times New Roman"/>
                <w:b/>
                <w:bCs/>
                <w:i/>
                <w:iCs/>
                <w:highlight w:val="green"/>
              </w:rPr>
            </w:pPr>
          </w:p>
        </w:tc>
      </w:tr>
      <w:tr w:rsidR="00BC7D9D" w:rsidRPr="008D3216" w:rsidTr="00727789">
        <w:trPr>
          <w:trHeight w:val="31"/>
        </w:trPr>
        <w:tc>
          <w:tcPr>
            <w:tcW w:w="947" w:type="pct"/>
            <w:vMerge w:val="restart"/>
          </w:tcPr>
          <w:p w:rsidR="00BC7D9D" w:rsidRPr="008D3216" w:rsidRDefault="00BC7D9D" w:rsidP="00727789">
            <w:pPr>
              <w:rPr>
                <w:rFonts w:ascii="Times New Roman" w:eastAsia="Batang" w:hAnsi="Times New Roman"/>
                <w:b/>
                <w:bCs/>
                <w:highlight w:val="green"/>
              </w:rPr>
            </w:pPr>
            <w:r w:rsidRPr="008D3216">
              <w:rPr>
                <w:rFonts w:ascii="Times New Roman" w:eastAsia="Batang" w:hAnsi="Times New Roman" w:cs="Batang"/>
                <w:b/>
                <w:bCs/>
              </w:rPr>
              <w:t>Тема 1.1. Дифференциальное и интегральное исчисление</w:t>
            </w:r>
          </w:p>
        </w:tc>
        <w:tc>
          <w:tcPr>
            <w:tcW w:w="2540" w:type="pct"/>
          </w:tcPr>
          <w:p w:rsidR="00BC7D9D" w:rsidRPr="008D3216" w:rsidRDefault="00BC7D9D" w:rsidP="00727789">
            <w:pPr>
              <w:rPr>
                <w:rFonts w:ascii="Times New Roman" w:eastAsia="Batang" w:hAnsi="Times New Roman"/>
                <w:b/>
                <w:bCs/>
                <w:i/>
                <w:highlight w:val="green"/>
              </w:rPr>
            </w:pPr>
            <w:r w:rsidRPr="008D3216">
              <w:rPr>
                <w:rFonts w:ascii="Times New Roman" w:eastAsia="Batang" w:hAnsi="Times New Roman"/>
                <w:b/>
                <w:bCs/>
              </w:rPr>
              <w:t>Содержание</w:t>
            </w:r>
          </w:p>
        </w:tc>
        <w:tc>
          <w:tcPr>
            <w:tcW w:w="783" w:type="pct"/>
          </w:tcPr>
          <w:p w:rsidR="00BC7D9D" w:rsidRPr="008D3216" w:rsidRDefault="00BC7D9D" w:rsidP="00727789">
            <w:pPr>
              <w:suppressAutoHyphens/>
              <w:jc w:val="center"/>
              <w:rPr>
                <w:rFonts w:ascii="Times New Roman" w:eastAsia="Batang" w:hAnsi="Times New Roman"/>
                <w:iCs/>
                <w:highlight w:val="green"/>
              </w:rPr>
            </w:pPr>
          </w:p>
        </w:tc>
        <w:tc>
          <w:tcPr>
            <w:tcW w:w="730" w:type="pct"/>
          </w:tcPr>
          <w:p w:rsidR="00BC7D9D" w:rsidRPr="008D3216" w:rsidRDefault="00BC7D9D" w:rsidP="00727789">
            <w:pPr>
              <w:rPr>
                <w:rFonts w:ascii="Times New Roman" w:eastAsia="Batang" w:hAnsi="Times New Roman"/>
                <w:b/>
                <w:i/>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i/>
                <w:highlight w:val="green"/>
              </w:rPr>
            </w:pPr>
          </w:p>
        </w:tc>
        <w:tc>
          <w:tcPr>
            <w:tcW w:w="2540" w:type="pct"/>
          </w:tcPr>
          <w:p w:rsidR="00BC7D9D" w:rsidRPr="008D3216" w:rsidRDefault="00BC7D9D"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eastAsia="Batang" w:hAnsi="Times New Roman"/>
                <w:b/>
                <w:bCs/>
                <w:i/>
              </w:rPr>
            </w:pPr>
            <w:r w:rsidRPr="008D3216">
              <w:rPr>
                <w:rFonts w:ascii="Times New Roman" w:eastAsia="Batang" w:hAnsi="Times New Roman"/>
              </w:rPr>
              <w:t>Производная 1-ого и 2-ого порядка, ее физический смысл. Возрастание и убывание функций, экстремумы функций. Точки перегиба, промежутки выпуклости и вогнутости графика функции</w:t>
            </w:r>
          </w:p>
        </w:tc>
        <w:tc>
          <w:tcPr>
            <w:tcW w:w="783" w:type="pct"/>
          </w:tcPr>
          <w:p w:rsidR="00BC7D9D" w:rsidRPr="008D3216" w:rsidRDefault="00BC7D9D" w:rsidP="00727789">
            <w:pPr>
              <w:suppressAutoHyphens/>
              <w:jc w:val="center"/>
              <w:rPr>
                <w:rFonts w:ascii="Times New Roman" w:eastAsia="Batang" w:hAnsi="Times New Roman"/>
                <w:bCs/>
                <w:iCs/>
              </w:rPr>
            </w:pPr>
          </w:p>
        </w:tc>
        <w:tc>
          <w:tcPr>
            <w:tcW w:w="730" w:type="pct"/>
            <w:vMerge w:val="restart"/>
          </w:tcPr>
          <w:p w:rsidR="00BC7D9D" w:rsidRPr="008D3216" w:rsidRDefault="00BC7D9D" w:rsidP="00727789">
            <w:pPr>
              <w:jc w:val="center"/>
              <w:rPr>
                <w:rFonts w:ascii="Times New Roman" w:eastAsia="Batang" w:hAnsi="Times New Roman"/>
                <w:bCs/>
              </w:rPr>
            </w:pPr>
            <w:r>
              <w:rPr>
                <w:rFonts w:ascii="Times New Roman" w:eastAsia="Batang" w:hAnsi="Times New Roman"/>
                <w:bCs/>
              </w:rPr>
              <w:t>ОК 01</w:t>
            </w:r>
          </w:p>
          <w:p w:rsidR="00BC7D9D" w:rsidRPr="008D3216" w:rsidRDefault="00BC7D9D" w:rsidP="00727789">
            <w:pPr>
              <w:jc w:val="center"/>
              <w:rPr>
                <w:rFonts w:ascii="Times New Roman" w:eastAsia="Batang" w:hAnsi="Times New Roman"/>
                <w:bCs/>
              </w:rPr>
            </w:pPr>
            <w:r>
              <w:rPr>
                <w:rFonts w:ascii="Times New Roman" w:eastAsia="Batang" w:hAnsi="Times New Roman"/>
                <w:bCs/>
              </w:rPr>
              <w:t>ОК 02</w:t>
            </w:r>
          </w:p>
          <w:p w:rsidR="00BC7D9D" w:rsidRPr="008D3216" w:rsidRDefault="00BC7D9D" w:rsidP="00727789">
            <w:pPr>
              <w:jc w:val="center"/>
              <w:rPr>
                <w:rFonts w:ascii="Times New Roman" w:eastAsia="Batang" w:hAnsi="Times New Roman"/>
                <w:bCs/>
              </w:rPr>
            </w:pPr>
            <w:r w:rsidRPr="008D3216">
              <w:rPr>
                <w:rFonts w:ascii="Times New Roman" w:eastAsia="Batang" w:hAnsi="Times New Roman"/>
                <w:bCs/>
              </w:rPr>
              <w:t xml:space="preserve">ОК </w:t>
            </w:r>
            <w:r>
              <w:rPr>
                <w:rFonts w:ascii="Times New Roman" w:eastAsia="Batang" w:hAnsi="Times New Roman"/>
                <w:bCs/>
              </w:rPr>
              <w:t>0</w:t>
            </w:r>
            <w:r w:rsidRPr="008D3216">
              <w:rPr>
                <w:rFonts w:ascii="Times New Roman" w:eastAsia="Batang" w:hAnsi="Times New Roman"/>
                <w:bCs/>
              </w:rPr>
              <w:t>4</w:t>
            </w:r>
          </w:p>
          <w:p w:rsidR="00BC7D9D" w:rsidRPr="008D3216" w:rsidRDefault="00BC7D9D" w:rsidP="00727789">
            <w:pPr>
              <w:jc w:val="center"/>
              <w:rPr>
                <w:rFonts w:ascii="Times New Roman" w:eastAsia="Batang" w:hAnsi="Times New Roman"/>
                <w:bCs/>
              </w:rPr>
            </w:pPr>
            <w:r w:rsidRPr="008D3216">
              <w:rPr>
                <w:rFonts w:ascii="Times New Roman" w:eastAsia="Batang" w:hAnsi="Times New Roman"/>
                <w:bCs/>
              </w:rPr>
              <w:t xml:space="preserve">ОК </w:t>
            </w:r>
            <w:r>
              <w:rPr>
                <w:rFonts w:ascii="Times New Roman" w:eastAsia="Batang" w:hAnsi="Times New Roman"/>
                <w:bCs/>
              </w:rPr>
              <w:t>0</w:t>
            </w:r>
            <w:r w:rsidRPr="008D3216">
              <w:rPr>
                <w:rFonts w:ascii="Times New Roman" w:eastAsia="Batang" w:hAnsi="Times New Roman"/>
                <w:bCs/>
              </w:rPr>
              <w:t>9</w:t>
            </w:r>
          </w:p>
          <w:p w:rsidR="00BC7D9D" w:rsidRPr="008D3216" w:rsidRDefault="00BC7D9D" w:rsidP="00727789">
            <w:pPr>
              <w:jc w:val="center"/>
              <w:rPr>
                <w:rFonts w:ascii="Times New Roman" w:eastAsia="Batang" w:hAnsi="Times New Roman"/>
                <w:bCs/>
              </w:rPr>
            </w:pPr>
          </w:p>
          <w:p w:rsidR="00BC7D9D" w:rsidRPr="008D3216" w:rsidRDefault="00BC7D9D" w:rsidP="00727789">
            <w:pPr>
              <w:jc w:val="center"/>
              <w:rPr>
                <w:rFonts w:ascii="Times New Roman" w:eastAsia="Batang" w:hAnsi="Times New Roman"/>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i/>
                <w:highlight w:val="green"/>
              </w:rPr>
            </w:pPr>
          </w:p>
        </w:tc>
        <w:tc>
          <w:tcPr>
            <w:tcW w:w="2540" w:type="pct"/>
          </w:tcPr>
          <w:p w:rsidR="00BC7D9D" w:rsidRPr="008D3216" w:rsidRDefault="00BC7D9D" w:rsidP="00727789">
            <w:pPr>
              <w:jc w:val="both"/>
              <w:rPr>
                <w:rFonts w:ascii="Times New Roman" w:eastAsia="Batang" w:hAnsi="Times New Roman"/>
              </w:rPr>
            </w:pPr>
            <w:r w:rsidRPr="008D3216">
              <w:rPr>
                <w:rFonts w:ascii="Times New Roman" w:eastAsia="Batang" w:hAnsi="Times New Roman"/>
              </w:rPr>
              <w:t>Исследование функции, построение графика</w:t>
            </w:r>
          </w:p>
        </w:tc>
        <w:tc>
          <w:tcPr>
            <w:tcW w:w="783" w:type="pct"/>
          </w:tcPr>
          <w:p w:rsidR="00BC7D9D" w:rsidRPr="008D3216" w:rsidRDefault="00BC7D9D" w:rsidP="00727789">
            <w:pPr>
              <w:suppressAutoHyphens/>
              <w:jc w:val="center"/>
              <w:rPr>
                <w:rFonts w:ascii="Times New Roman" w:eastAsia="Batang" w:hAnsi="Times New Roman"/>
                <w:bCs/>
                <w:iCs/>
              </w:rPr>
            </w:pPr>
          </w:p>
        </w:tc>
        <w:tc>
          <w:tcPr>
            <w:tcW w:w="730" w:type="pct"/>
            <w:vMerge/>
          </w:tcPr>
          <w:p w:rsidR="00BC7D9D" w:rsidRPr="008D3216" w:rsidRDefault="00BC7D9D" w:rsidP="00727789">
            <w:pPr>
              <w:rPr>
                <w:rFonts w:ascii="Times New Roman" w:eastAsia="Batang" w:hAnsi="Times New Roman"/>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i/>
                <w:highlight w:val="green"/>
              </w:rPr>
            </w:pPr>
          </w:p>
        </w:tc>
        <w:tc>
          <w:tcPr>
            <w:tcW w:w="2540" w:type="pct"/>
          </w:tcPr>
          <w:p w:rsidR="00BC7D9D" w:rsidRPr="008D3216" w:rsidRDefault="00BC7D9D" w:rsidP="00727789">
            <w:pPr>
              <w:jc w:val="both"/>
              <w:rPr>
                <w:rFonts w:ascii="Times New Roman" w:eastAsia="Batang" w:hAnsi="Times New Roman"/>
              </w:rPr>
            </w:pPr>
            <w:r w:rsidRPr="008D3216">
              <w:rPr>
                <w:rFonts w:ascii="Times New Roman" w:eastAsia="Batang" w:hAnsi="Times New Roman"/>
              </w:rPr>
              <w:t>Неопределенный интеграл, свойства. Определенный интеграл, его геометрический смысл, свойства. Решение прикладных задач с помощью определенного интеграла</w:t>
            </w:r>
          </w:p>
        </w:tc>
        <w:tc>
          <w:tcPr>
            <w:tcW w:w="783" w:type="pct"/>
          </w:tcPr>
          <w:p w:rsidR="00BC7D9D" w:rsidRPr="008D3216" w:rsidRDefault="00BC7D9D" w:rsidP="00727789">
            <w:pPr>
              <w:suppressAutoHyphens/>
              <w:jc w:val="center"/>
              <w:rPr>
                <w:rFonts w:ascii="Times New Roman" w:eastAsia="Batang" w:hAnsi="Times New Roman" w:cs="Batang"/>
                <w:highlight w:val="yellow"/>
              </w:rPr>
            </w:pPr>
          </w:p>
        </w:tc>
        <w:tc>
          <w:tcPr>
            <w:tcW w:w="730" w:type="pct"/>
            <w:vMerge/>
          </w:tcPr>
          <w:p w:rsidR="00BC7D9D" w:rsidRPr="008D3216" w:rsidRDefault="00BC7D9D" w:rsidP="00727789">
            <w:pPr>
              <w:rPr>
                <w:rFonts w:ascii="Times New Roman" w:eastAsia="Batang" w:hAnsi="Times New Roman"/>
                <w:b/>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i/>
                <w:highlight w:val="green"/>
              </w:rPr>
            </w:pPr>
          </w:p>
        </w:tc>
        <w:tc>
          <w:tcPr>
            <w:tcW w:w="2540" w:type="pct"/>
          </w:tcPr>
          <w:p w:rsidR="00BC7D9D" w:rsidRPr="008D3216" w:rsidRDefault="00BC7D9D" w:rsidP="00727789">
            <w:pPr>
              <w:suppressAutoHyphens/>
              <w:jc w:val="both"/>
              <w:rPr>
                <w:rFonts w:ascii="Times New Roman" w:eastAsia="Batang" w:hAnsi="Times New Roman" w:cs="Batang"/>
                <w:b/>
                <w:highlight w:val="green"/>
              </w:rPr>
            </w:pPr>
            <w:r w:rsidRPr="008D3216">
              <w:rPr>
                <w:rFonts w:ascii="Times New Roman" w:eastAsia="Batang" w:hAnsi="Times New Roman" w:cs="Batang"/>
                <w:b/>
                <w:bCs/>
              </w:rPr>
              <w:t xml:space="preserve">В том числе практических занятий </w:t>
            </w:r>
          </w:p>
        </w:tc>
        <w:tc>
          <w:tcPr>
            <w:tcW w:w="783" w:type="pct"/>
          </w:tcPr>
          <w:p w:rsidR="00BC7D9D" w:rsidRPr="008D3216" w:rsidRDefault="00BC7D9D" w:rsidP="00727789">
            <w:pPr>
              <w:suppressAutoHyphens/>
              <w:jc w:val="center"/>
              <w:rPr>
                <w:rFonts w:ascii="Times New Roman" w:eastAsia="Batang" w:hAnsi="Times New Roman" w:cs="Batang"/>
                <w:highlight w:val="cyan"/>
              </w:rPr>
            </w:pPr>
          </w:p>
        </w:tc>
        <w:tc>
          <w:tcPr>
            <w:tcW w:w="730" w:type="pct"/>
            <w:vMerge/>
          </w:tcPr>
          <w:p w:rsidR="00BC7D9D" w:rsidRPr="008D3216" w:rsidRDefault="00BC7D9D" w:rsidP="00727789">
            <w:pPr>
              <w:rPr>
                <w:rFonts w:ascii="Times New Roman" w:eastAsia="Batang" w:hAnsi="Times New Roman"/>
                <w:b/>
                <w:i/>
                <w:highlight w:val="green"/>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i/>
                <w:highlight w:val="green"/>
              </w:rPr>
            </w:pPr>
          </w:p>
        </w:tc>
        <w:tc>
          <w:tcPr>
            <w:tcW w:w="2540" w:type="pct"/>
          </w:tcPr>
          <w:p w:rsidR="00BC7D9D" w:rsidRPr="008D3216" w:rsidRDefault="00BC7D9D" w:rsidP="00727789">
            <w:pPr>
              <w:suppressAutoHyphens/>
              <w:rPr>
                <w:rFonts w:ascii="Times New Roman" w:eastAsia="Batang" w:hAnsi="Times New Roman"/>
                <w:b/>
              </w:rPr>
            </w:pPr>
            <w:r w:rsidRPr="008D3216">
              <w:rPr>
                <w:rFonts w:ascii="Times New Roman" w:eastAsia="Batang" w:hAnsi="Times New Roman"/>
                <w:b/>
              </w:rPr>
              <w:t xml:space="preserve">Практическое занятие 1 </w:t>
            </w:r>
          </w:p>
          <w:p w:rsidR="00BC7D9D" w:rsidRPr="008D3216" w:rsidRDefault="00BC7D9D" w:rsidP="00727789">
            <w:pPr>
              <w:suppressAutoHyphens/>
              <w:rPr>
                <w:rFonts w:ascii="Times New Roman" w:eastAsia="Batang" w:hAnsi="Times New Roman"/>
              </w:rPr>
            </w:pPr>
            <w:r w:rsidRPr="008D3216">
              <w:rPr>
                <w:rFonts w:ascii="Times New Roman" w:eastAsia="Batang" w:hAnsi="Times New Roman"/>
              </w:rPr>
              <w:t>Исследование функций с помощью 1-ой и 2-ой производных, построение графика</w:t>
            </w:r>
          </w:p>
        </w:tc>
        <w:tc>
          <w:tcPr>
            <w:tcW w:w="783" w:type="pct"/>
          </w:tcPr>
          <w:p w:rsidR="00BC7D9D" w:rsidRPr="008D3216" w:rsidRDefault="00BC7D9D" w:rsidP="00727789">
            <w:pPr>
              <w:suppressAutoHyphens/>
              <w:jc w:val="center"/>
              <w:rPr>
                <w:rFonts w:ascii="Times New Roman" w:eastAsia="Batang" w:hAnsi="Times New Roman" w:cs="Batang"/>
                <w:iCs/>
              </w:rPr>
            </w:pPr>
          </w:p>
        </w:tc>
        <w:tc>
          <w:tcPr>
            <w:tcW w:w="730" w:type="pct"/>
            <w:vMerge/>
          </w:tcPr>
          <w:p w:rsidR="00BC7D9D" w:rsidRPr="008D3216" w:rsidRDefault="00BC7D9D" w:rsidP="00727789">
            <w:pPr>
              <w:suppressAutoHyphens/>
              <w:jc w:val="both"/>
              <w:rPr>
                <w:rFonts w:ascii="Times New Roman" w:eastAsia="Batang" w:hAnsi="Times New Roman"/>
                <w:highlight w:val="green"/>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i/>
                <w:highlight w:val="green"/>
              </w:rPr>
            </w:pPr>
          </w:p>
        </w:tc>
        <w:tc>
          <w:tcPr>
            <w:tcW w:w="2540" w:type="pct"/>
          </w:tcPr>
          <w:p w:rsidR="00BC7D9D" w:rsidRPr="008D3216" w:rsidRDefault="00BC7D9D" w:rsidP="00727789">
            <w:pPr>
              <w:suppressAutoHyphens/>
              <w:rPr>
                <w:rFonts w:ascii="Times New Roman" w:eastAsia="Batang" w:hAnsi="Times New Roman"/>
              </w:rPr>
            </w:pPr>
            <w:r w:rsidRPr="008D3216">
              <w:rPr>
                <w:rFonts w:ascii="Times New Roman" w:eastAsia="Batang" w:hAnsi="Times New Roman"/>
                <w:b/>
              </w:rPr>
              <w:t>Практическое занятие 2</w:t>
            </w:r>
          </w:p>
          <w:p w:rsidR="00BC7D9D" w:rsidRPr="008D3216" w:rsidRDefault="00BC7D9D" w:rsidP="00727789">
            <w:pPr>
              <w:rPr>
                <w:rFonts w:ascii="Times New Roman" w:eastAsia="Batang" w:hAnsi="Times New Roman"/>
              </w:rPr>
            </w:pPr>
            <w:r w:rsidRPr="008D3216">
              <w:rPr>
                <w:rFonts w:ascii="Times New Roman" w:eastAsia="Batang" w:hAnsi="Times New Roman"/>
              </w:rPr>
              <w:t>Решение простейших прикладных задач с помощью определенного интеграла. Контрольная работа</w:t>
            </w:r>
          </w:p>
        </w:tc>
        <w:tc>
          <w:tcPr>
            <w:tcW w:w="783" w:type="pct"/>
          </w:tcPr>
          <w:p w:rsidR="00BC7D9D" w:rsidRPr="008D3216" w:rsidRDefault="00BC7D9D" w:rsidP="00727789">
            <w:pPr>
              <w:suppressAutoHyphens/>
              <w:jc w:val="center"/>
              <w:rPr>
                <w:rFonts w:ascii="Times New Roman" w:eastAsia="Batang" w:hAnsi="Times New Roman" w:cs="Batang"/>
                <w:iCs/>
              </w:rPr>
            </w:pPr>
          </w:p>
        </w:tc>
        <w:tc>
          <w:tcPr>
            <w:tcW w:w="730" w:type="pct"/>
            <w:vMerge/>
          </w:tcPr>
          <w:p w:rsidR="00BC7D9D" w:rsidRPr="008D3216" w:rsidRDefault="00BC7D9D" w:rsidP="00727789">
            <w:pPr>
              <w:suppressAutoHyphens/>
              <w:jc w:val="both"/>
              <w:rPr>
                <w:rFonts w:ascii="Times New Roman" w:eastAsia="Batang" w:hAnsi="Times New Roman"/>
                <w:highlight w:val="green"/>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i/>
                <w:highlight w:val="green"/>
              </w:rPr>
            </w:pPr>
          </w:p>
        </w:tc>
        <w:tc>
          <w:tcPr>
            <w:tcW w:w="2540" w:type="pct"/>
          </w:tcPr>
          <w:p w:rsidR="00BC7D9D" w:rsidRPr="008D3216" w:rsidRDefault="00BC7D9D" w:rsidP="00727789">
            <w:pPr>
              <w:rPr>
                <w:rFonts w:ascii="Times New Roman" w:eastAsia="Batang" w:hAnsi="Times New Roman"/>
              </w:rPr>
            </w:pPr>
            <w:r w:rsidRPr="008D3216">
              <w:rPr>
                <w:rFonts w:ascii="Times New Roman" w:eastAsia="Batang" w:hAnsi="Times New Roman"/>
                <w:b/>
                <w:bCs/>
              </w:rPr>
              <w:t>Самостоятельная работа обучающихся</w:t>
            </w:r>
          </w:p>
        </w:tc>
        <w:tc>
          <w:tcPr>
            <w:tcW w:w="783" w:type="pct"/>
          </w:tcPr>
          <w:p w:rsidR="00BC7D9D" w:rsidRPr="008D3216" w:rsidRDefault="00BC7D9D" w:rsidP="00727789">
            <w:pPr>
              <w:suppressAutoHyphens/>
              <w:jc w:val="center"/>
              <w:rPr>
                <w:rFonts w:ascii="Times New Roman" w:eastAsia="Batang" w:hAnsi="Times New Roman" w:cs="Batang"/>
              </w:rPr>
            </w:pPr>
          </w:p>
        </w:tc>
        <w:tc>
          <w:tcPr>
            <w:tcW w:w="730" w:type="pct"/>
            <w:vMerge/>
          </w:tcPr>
          <w:p w:rsidR="00BC7D9D" w:rsidRPr="008D3216" w:rsidRDefault="00BC7D9D" w:rsidP="00727789">
            <w:pPr>
              <w:rPr>
                <w:rFonts w:ascii="Times New Roman" w:eastAsia="Batang" w:hAnsi="Times New Roman"/>
                <w:bCs/>
                <w:highlight w:val="yellow"/>
              </w:rPr>
            </w:pPr>
          </w:p>
        </w:tc>
      </w:tr>
      <w:tr w:rsidR="00BC7D9D" w:rsidRPr="008D3216" w:rsidTr="00727789">
        <w:trPr>
          <w:trHeight w:val="31"/>
        </w:trPr>
        <w:tc>
          <w:tcPr>
            <w:tcW w:w="947" w:type="pct"/>
            <w:vMerge w:val="restart"/>
          </w:tcPr>
          <w:p w:rsidR="00BC7D9D" w:rsidRPr="008D3216" w:rsidRDefault="00BC7D9D" w:rsidP="00727789">
            <w:pPr>
              <w:rPr>
                <w:rFonts w:ascii="Times New Roman" w:eastAsia="Batang" w:hAnsi="Times New Roman"/>
                <w:b/>
                <w:bCs/>
              </w:rPr>
            </w:pPr>
            <w:r w:rsidRPr="008D3216">
              <w:rPr>
                <w:rFonts w:ascii="Times New Roman" w:eastAsia="Batang" w:hAnsi="Times New Roman"/>
                <w:b/>
                <w:bCs/>
              </w:rPr>
              <w:t>Тема 1.2.</w:t>
            </w:r>
          </w:p>
          <w:p w:rsidR="00BC7D9D" w:rsidRPr="008D3216" w:rsidRDefault="00BC7D9D" w:rsidP="00727789">
            <w:pPr>
              <w:rPr>
                <w:rFonts w:ascii="Times New Roman" w:eastAsia="Batang" w:hAnsi="Times New Roman"/>
                <w:b/>
                <w:bCs/>
                <w:highlight w:val="green"/>
              </w:rPr>
            </w:pPr>
            <w:r w:rsidRPr="008D3216">
              <w:rPr>
                <w:rFonts w:ascii="Times New Roman" w:eastAsia="Batang" w:hAnsi="Times New Roman"/>
                <w:b/>
                <w:bCs/>
              </w:rPr>
              <w:t>Обыкновенные дифференциальные уравнения</w:t>
            </w:r>
          </w:p>
        </w:tc>
        <w:tc>
          <w:tcPr>
            <w:tcW w:w="2540" w:type="pct"/>
          </w:tcPr>
          <w:p w:rsidR="00BC7D9D" w:rsidRPr="008D3216" w:rsidRDefault="00BC7D9D" w:rsidP="00727789">
            <w:pPr>
              <w:rPr>
                <w:rFonts w:ascii="Times New Roman" w:eastAsia="Batang" w:hAnsi="Times New Roman"/>
                <w:b/>
                <w:bCs/>
                <w:i/>
                <w:highlight w:val="green"/>
              </w:rPr>
            </w:pPr>
            <w:r w:rsidRPr="008D3216">
              <w:rPr>
                <w:rFonts w:ascii="Times New Roman" w:eastAsia="Batang" w:hAnsi="Times New Roman"/>
                <w:b/>
                <w:bCs/>
              </w:rPr>
              <w:t>Содержание</w:t>
            </w:r>
          </w:p>
        </w:tc>
        <w:tc>
          <w:tcPr>
            <w:tcW w:w="783" w:type="pct"/>
          </w:tcPr>
          <w:p w:rsidR="00BC7D9D" w:rsidRPr="008D3216" w:rsidRDefault="00BC7D9D" w:rsidP="00727789">
            <w:pPr>
              <w:suppressAutoHyphens/>
              <w:jc w:val="center"/>
              <w:rPr>
                <w:rFonts w:ascii="Times New Roman" w:eastAsia="Batang" w:hAnsi="Times New Roman"/>
                <w:iCs/>
                <w:highlight w:val="green"/>
              </w:rPr>
            </w:pPr>
          </w:p>
        </w:tc>
        <w:tc>
          <w:tcPr>
            <w:tcW w:w="730" w:type="pct"/>
          </w:tcPr>
          <w:p w:rsidR="00BC7D9D" w:rsidRPr="008D3216" w:rsidRDefault="00BC7D9D" w:rsidP="00727789">
            <w:pP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Batang" w:hAnsi="Times New Roman"/>
                <w:bCs/>
              </w:rPr>
            </w:pPr>
            <w:r w:rsidRPr="008D3216">
              <w:rPr>
                <w:rFonts w:ascii="Times New Roman" w:eastAsia="Batang" w:hAnsi="Times New Roman"/>
              </w:rPr>
              <w:t>Дифференциальные уравнения 1-ого порядка, задача Коши</w:t>
            </w:r>
          </w:p>
        </w:tc>
        <w:tc>
          <w:tcPr>
            <w:tcW w:w="783" w:type="pct"/>
          </w:tcPr>
          <w:p w:rsidR="00BC7D9D" w:rsidRPr="008D3216" w:rsidRDefault="00BC7D9D" w:rsidP="00727789">
            <w:pPr>
              <w:suppressAutoHyphens/>
              <w:jc w:val="center"/>
              <w:rPr>
                <w:rFonts w:ascii="Times New Roman" w:eastAsia="Batang" w:hAnsi="Times New Roman" w:cs="Batang"/>
              </w:rPr>
            </w:pPr>
          </w:p>
        </w:tc>
        <w:tc>
          <w:tcPr>
            <w:tcW w:w="730" w:type="pct"/>
            <w:vMerge w:val="restart"/>
          </w:tcPr>
          <w:p w:rsidR="00BC7D9D" w:rsidRPr="008D3216" w:rsidRDefault="00BC7D9D" w:rsidP="00727789">
            <w:pPr>
              <w:jc w:val="center"/>
              <w:rPr>
                <w:rFonts w:ascii="Times New Roman" w:eastAsia="Batang" w:hAnsi="Times New Roman"/>
                <w:bCs/>
              </w:rPr>
            </w:pPr>
            <w:r>
              <w:rPr>
                <w:rFonts w:ascii="Times New Roman" w:eastAsia="Batang" w:hAnsi="Times New Roman"/>
                <w:bCs/>
              </w:rPr>
              <w:t>ОК 01</w:t>
            </w:r>
          </w:p>
          <w:p w:rsidR="00BC7D9D" w:rsidRPr="008D3216" w:rsidRDefault="00BC7D9D" w:rsidP="00727789">
            <w:pPr>
              <w:jc w:val="center"/>
              <w:rPr>
                <w:rFonts w:ascii="Times New Roman" w:eastAsia="Batang" w:hAnsi="Times New Roman"/>
                <w:bCs/>
              </w:rPr>
            </w:pPr>
            <w:r>
              <w:rPr>
                <w:rFonts w:ascii="Times New Roman" w:eastAsia="Batang" w:hAnsi="Times New Roman"/>
                <w:bCs/>
              </w:rPr>
              <w:t>ОК 02</w:t>
            </w:r>
          </w:p>
          <w:p w:rsidR="00BC7D9D" w:rsidRPr="008D3216" w:rsidRDefault="00BC7D9D" w:rsidP="00727789">
            <w:pPr>
              <w:jc w:val="center"/>
              <w:rPr>
                <w:rFonts w:ascii="Times New Roman" w:eastAsia="Batang" w:hAnsi="Times New Roman"/>
                <w:bCs/>
              </w:rPr>
            </w:pPr>
            <w:r w:rsidRPr="008D3216">
              <w:rPr>
                <w:rFonts w:ascii="Times New Roman" w:eastAsia="Batang" w:hAnsi="Times New Roman"/>
                <w:bCs/>
              </w:rPr>
              <w:t xml:space="preserve">ОК </w:t>
            </w:r>
            <w:r>
              <w:rPr>
                <w:rFonts w:ascii="Times New Roman" w:eastAsia="Batang" w:hAnsi="Times New Roman"/>
                <w:bCs/>
              </w:rPr>
              <w:t>0</w:t>
            </w:r>
            <w:r w:rsidRPr="008D3216">
              <w:rPr>
                <w:rFonts w:ascii="Times New Roman" w:eastAsia="Batang" w:hAnsi="Times New Roman"/>
                <w:bCs/>
              </w:rPr>
              <w:t>4</w:t>
            </w:r>
          </w:p>
          <w:p w:rsidR="00BC7D9D" w:rsidRPr="008D3216" w:rsidRDefault="00BC7D9D" w:rsidP="00727789">
            <w:pPr>
              <w:jc w:val="center"/>
              <w:rPr>
                <w:rFonts w:ascii="Times New Roman" w:eastAsia="Batang" w:hAnsi="Times New Roman"/>
                <w:bCs/>
              </w:rPr>
            </w:pPr>
            <w:r w:rsidRPr="008D3216">
              <w:rPr>
                <w:rFonts w:ascii="Times New Roman" w:eastAsia="Batang" w:hAnsi="Times New Roman"/>
                <w:bCs/>
              </w:rPr>
              <w:t xml:space="preserve">ОК </w:t>
            </w:r>
            <w:r>
              <w:rPr>
                <w:rFonts w:ascii="Times New Roman" w:eastAsia="Batang" w:hAnsi="Times New Roman"/>
                <w:bCs/>
              </w:rPr>
              <w:t>0</w:t>
            </w:r>
            <w:r w:rsidRPr="008D3216">
              <w:rPr>
                <w:rFonts w:ascii="Times New Roman" w:eastAsia="Batang" w:hAnsi="Times New Roman"/>
                <w:bCs/>
              </w:rPr>
              <w:t>9</w:t>
            </w:r>
          </w:p>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Batang" w:hAnsi="Times New Roman"/>
              </w:rPr>
            </w:pPr>
            <w:r w:rsidRPr="008D3216">
              <w:rPr>
                <w:rFonts w:ascii="Times New Roman" w:eastAsia="Batang" w:hAnsi="Times New Roman"/>
              </w:rPr>
              <w:t>Дифференциальные уравнения с разделяющими переменными</w:t>
            </w:r>
          </w:p>
        </w:tc>
        <w:tc>
          <w:tcPr>
            <w:tcW w:w="783" w:type="pct"/>
          </w:tcPr>
          <w:p w:rsidR="00BC7D9D" w:rsidRPr="008D3216" w:rsidRDefault="00BC7D9D" w:rsidP="00727789">
            <w:pPr>
              <w:suppressAutoHyphens/>
              <w:jc w:val="center"/>
              <w:rPr>
                <w:rFonts w:ascii="Times New Roman" w:eastAsia="Batang" w:hAnsi="Times New Roman" w:cs="Batang"/>
              </w:rPr>
            </w:pPr>
          </w:p>
        </w:tc>
        <w:tc>
          <w:tcPr>
            <w:tcW w:w="730" w:type="pct"/>
            <w:vMerge/>
          </w:tcPr>
          <w:p w:rsidR="00BC7D9D" w:rsidRPr="008D3216" w:rsidRDefault="00BC7D9D" w:rsidP="00727789">
            <w:pP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Batang" w:hAnsi="Times New Roman"/>
              </w:rPr>
            </w:pPr>
            <w:r w:rsidRPr="008D3216">
              <w:rPr>
                <w:rFonts w:ascii="Times New Roman" w:eastAsia="Batang" w:hAnsi="Times New Roman"/>
              </w:rPr>
              <w:t>Дифференциальные уравнения 2-ого порядка, задача Коши. Уравнение гармонических колебаний</w:t>
            </w:r>
          </w:p>
        </w:tc>
        <w:tc>
          <w:tcPr>
            <w:tcW w:w="783" w:type="pct"/>
          </w:tcPr>
          <w:p w:rsidR="00BC7D9D" w:rsidRPr="008D3216" w:rsidRDefault="00BC7D9D" w:rsidP="00727789">
            <w:pPr>
              <w:suppressAutoHyphens/>
              <w:jc w:val="center"/>
              <w:rPr>
                <w:rFonts w:ascii="Times New Roman" w:eastAsia="Batang" w:hAnsi="Times New Roman" w:cs="Batang"/>
              </w:rPr>
            </w:pPr>
          </w:p>
        </w:tc>
        <w:tc>
          <w:tcPr>
            <w:tcW w:w="730" w:type="pct"/>
            <w:vMerge/>
          </w:tcPr>
          <w:p w:rsidR="00BC7D9D" w:rsidRPr="008D3216" w:rsidRDefault="00BC7D9D" w:rsidP="00727789">
            <w:pP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suppressAutoHyphens/>
              <w:jc w:val="both"/>
              <w:rPr>
                <w:rFonts w:ascii="Times New Roman" w:eastAsia="Batang" w:hAnsi="Times New Roman" w:cs="Batang"/>
                <w:b/>
                <w:highlight w:val="green"/>
              </w:rPr>
            </w:pPr>
            <w:r w:rsidRPr="008D3216">
              <w:rPr>
                <w:rFonts w:ascii="Times New Roman" w:eastAsia="Batang" w:hAnsi="Times New Roman" w:cs="Batang"/>
                <w:b/>
                <w:bCs/>
              </w:rPr>
              <w:t xml:space="preserve">В том числе практических занятий </w:t>
            </w:r>
          </w:p>
        </w:tc>
        <w:tc>
          <w:tcPr>
            <w:tcW w:w="783" w:type="pct"/>
          </w:tcPr>
          <w:p w:rsidR="00BC7D9D" w:rsidRPr="008D3216" w:rsidRDefault="00BC7D9D" w:rsidP="00727789">
            <w:pPr>
              <w:suppressAutoHyphens/>
              <w:jc w:val="center"/>
              <w:rPr>
                <w:rFonts w:ascii="Times New Roman" w:eastAsia="Batang" w:hAnsi="Times New Roman" w:cs="Batang"/>
                <w:highlight w:val="cyan"/>
              </w:rPr>
            </w:pPr>
          </w:p>
        </w:tc>
        <w:tc>
          <w:tcPr>
            <w:tcW w:w="730" w:type="pct"/>
            <w:vMerge/>
          </w:tcPr>
          <w:p w:rsidR="00BC7D9D" w:rsidRPr="008D3216" w:rsidRDefault="00BC7D9D" w:rsidP="00727789">
            <w:pP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suppressAutoHyphens/>
              <w:rPr>
                <w:rFonts w:ascii="Times New Roman" w:eastAsia="Batang" w:hAnsi="Times New Roman"/>
              </w:rPr>
            </w:pPr>
            <w:r w:rsidRPr="008D3216">
              <w:rPr>
                <w:rFonts w:ascii="Times New Roman" w:eastAsia="Batang" w:hAnsi="Times New Roman"/>
                <w:b/>
              </w:rPr>
              <w:t>Практическое занятие 3</w:t>
            </w:r>
          </w:p>
          <w:p w:rsidR="00BC7D9D" w:rsidRPr="008D3216" w:rsidRDefault="00BC7D9D" w:rsidP="00727789">
            <w:pPr>
              <w:rPr>
                <w:rFonts w:ascii="Times New Roman" w:eastAsia="Batang" w:hAnsi="Times New Roman"/>
                <w:bCs/>
              </w:rPr>
            </w:pPr>
            <w:r w:rsidRPr="008D3216">
              <w:rPr>
                <w:rFonts w:ascii="Times New Roman" w:eastAsia="Batang" w:hAnsi="Times New Roman"/>
                <w:bCs/>
              </w:rPr>
              <w:t>Решение дифференциальных уравнений</w:t>
            </w:r>
          </w:p>
        </w:tc>
        <w:tc>
          <w:tcPr>
            <w:tcW w:w="783" w:type="pct"/>
          </w:tcPr>
          <w:p w:rsidR="00BC7D9D" w:rsidRPr="008D3216" w:rsidRDefault="00BC7D9D" w:rsidP="00727789">
            <w:pPr>
              <w:suppressAutoHyphens/>
              <w:jc w:val="center"/>
              <w:rPr>
                <w:rFonts w:ascii="Times New Roman" w:eastAsia="Batang" w:hAnsi="Times New Roman" w:cs="Batang"/>
                <w:highlight w:val="yellow"/>
              </w:rPr>
            </w:pPr>
          </w:p>
        </w:tc>
        <w:tc>
          <w:tcPr>
            <w:tcW w:w="730" w:type="pct"/>
            <w:vMerge/>
          </w:tcPr>
          <w:p w:rsidR="00BC7D9D" w:rsidRPr="008D3216" w:rsidRDefault="00BC7D9D" w:rsidP="00727789">
            <w:pP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rPr>
                <w:rFonts w:ascii="Times New Roman" w:eastAsia="Batang" w:hAnsi="Times New Roman"/>
                <w:bCs/>
              </w:rPr>
            </w:pPr>
            <w:r w:rsidRPr="008D3216">
              <w:rPr>
                <w:rFonts w:ascii="Times New Roman" w:eastAsia="Batang" w:hAnsi="Times New Roman"/>
                <w:b/>
                <w:bCs/>
              </w:rPr>
              <w:t>Самостоятельная работа обучающихся</w:t>
            </w:r>
          </w:p>
        </w:tc>
        <w:tc>
          <w:tcPr>
            <w:tcW w:w="783" w:type="pct"/>
            <w:vAlign w:val="center"/>
          </w:tcPr>
          <w:p w:rsidR="00BC7D9D" w:rsidRPr="008D3216" w:rsidRDefault="00BC7D9D" w:rsidP="00727789">
            <w:pPr>
              <w:suppressAutoHyphens/>
              <w:jc w:val="center"/>
              <w:rPr>
                <w:rFonts w:ascii="Times New Roman" w:eastAsia="Batang" w:hAnsi="Times New Roman" w:cs="Batang"/>
              </w:rPr>
            </w:pPr>
          </w:p>
        </w:tc>
        <w:tc>
          <w:tcPr>
            <w:tcW w:w="730" w:type="pct"/>
            <w:vMerge/>
          </w:tcPr>
          <w:p w:rsidR="00BC7D9D" w:rsidRPr="008D3216" w:rsidRDefault="00BC7D9D" w:rsidP="00727789">
            <w:pPr>
              <w:rPr>
                <w:rFonts w:ascii="Times New Roman" w:eastAsia="Batang" w:hAnsi="Times New Roman"/>
                <w:bCs/>
                <w:highlight w:val="yellow"/>
              </w:rPr>
            </w:pPr>
          </w:p>
        </w:tc>
      </w:tr>
      <w:tr w:rsidR="00BC7D9D" w:rsidRPr="008D3216" w:rsidTr="00727789">
        <w:trPr>
          <w:trHeight w:val="532"/>
        </w:trPr>
        <w:tc>
          <w:tcPr>
            <w:tcW w:w="947" w:type="pct"/>
            <w:vMerge w:val="restart"/>
          </w:tcPr>
          <w:p w:rsidR="00BC7D9D" w:rsidRPr="008D3216" w:rsidRDefault="00BC7D9D" w:rsidP="00727789">
            <w:pPr>
              <w:rPr>
                <w:rFonts w:ascii="Times New Roman" w:eastAsia="Batang" w:hAnsi="Times New Roman"/>
                <w:b/>
                <w:bCs/>
                <w:highlight w:val="green"/>
              </w:rPr>
            </w:pPr>
            <w:r w:rsidRPr="008D3216">
              <w:rPr>
                <w:rFonts w:ascii="Times New Roman" w:eastAsia="Batang" w:hAnsi="Times New Roman"/>
                <w:b/>
                <w:bCs/>
              </w:rPr>
              <w:t>Тема 1.3. Последовательности и ряды</w:t>
            </w:r>
          </w:p>
        </w:tc>
        <w:tc>
          <w:tcPr>
            <w:tcW w:w="2540" w:type="pct"/>
          </w:tcPr>
          <w:p w:rsidR="00BC7D9D" w:rsidRPr="008D3216" w:rsidRDefault="00BC7D9D" w:rsidP="00727789">
            <w:pPr>
              <w:rPr>
                <w:rFonts w:ascii="Times New Roman" w:eastAsia="Batang" w:hAnsi="Times New Roman"/>
                <w:b/>
                <w:bCs/>
                <w:i/>
                <w:highlight w:val="green"/>
              </w:rPr>
            </w:pPr>
            <w:r w:rsidRPr="008D3216">
              <w:rPr>
                <w:rFonts w:ascii="Times New Roman" w:eastAsia="Batang" w:hAnsi="Times New Roman"/>
                <w:b/>
                <w:bCs/>
              </w:rPr>
              <w:t>Содержание</w:t>
            </w:r>
          </w:p>
        </w:tc>
        <w:tc>
          <w:tcPr>
            <w:tcW w:w="783" w:type="pct"/>
          </w:tcPr>
          <w:p w:rsidR="00BC7D9D" w:rsidRPr="008D3216" w:rsidRDefault="00BC7D9D" w:rsidP="00727789">
            <w:pPr>
              <w:suppressAutoHyphens/>
              <w:jc w:val="center"/>
              <w:rPr>
                <w:rFonts w:ascii="Times New Roman" w:eastAsia="Batang" w:hAnsi="Times New Roman"/>
                <w:iCs/>
                <w:highlight w:val="green"/>
              </w:rPr>
            </w:pPr>
          </w:p>
        </w:tc>
        <w:tc>
          <w:tcPr>
            <w:tcW w:w="730" w:type="pct"/>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tabs>
                <w:tab w:val="left" w:pos="-309"/>
                <w:tab w:val="left" w:pos="-167"/>
                <w:tab w:val="left" w:pos="-25"/>
                <w:tab w:val="left" w:pos="117"/>
                <w:tab w:val="left" w:pos="12824"/>
                <w:tab w:val="left" w:pos="13740"/>
                <w:tab w:val="left" w:pos="14656"/>
              </w:tabs>
              <w:snapToGrid w:val="0"/>
              <w:rPr>
                <w:rFonts w:ascii="Times New Roman" w:eastAsia="Batang" w:hAnsi="Times New Roman"/>
              </w:rPr>
            </w:pPr>
            <w:r w:rsidRPr="008D3216">
              <w:rPr>
                <w:rFonts w:ascii="Times New Roman" w:eastAsia="Batang" w:hAnsi="Times New Roman"/>
              </w:rPr>
              <w:t>Числовой ряд, как бесконечная числовая последовательность, основные понятия и определения; виды рядов</w:t>
            </w:r>
          </w:p>
        </w:tc>
        <w:tc>
          <w:tcPr>
            <w:tcW w:w="783" w:type="pct"/>
          </w:tcPr>
          <w:p w:rsidR="00BC7D9D" w:rsidRPr="008D3216" w:rsidRDefault="00BC7D9D" w:rsidP="00727789">
            <w:pPr>
              <w:suppressAutoHyphens/>
              <w:jc w:val="center"/>
              <w:rPr>
                <w:rFonts w:ascii="Times New Roman" w:eastAsia="Batang" w:hAnsi="Times New Roman" w:cs="Batang"/>
              </w:rPr>
            </w:pPr>
          </w:p>
        </w:tc>
        <w:tc>
          <w:tcPr>
            <w:tcW w:w="730" w:type="pct"/>
            <w:vMerge w:val="restart"/>
          </w:tcPr>
          <w:p w:rsidR="00BC7D9D" w:rsidRPr="008D3216" w:rsidRDefault="00BC7D9D" w:rsidP="00727789">
            <w:pPr>
              <w:jc w:val="center"/>
              <w:rPr>
                <w:rFonts w:ascii="Times New Roman" w:eastAsia="Batang" w:hAnsi="Times New Roman"/>
                <w:bCs/>
              </w:rPr>
            </w:pPr>
            <w:r>
              <w:rPr>
                <w:rFonts w:ascii="Times New Roman" w:eastAsia="Batang" w:hAnsi="Times New Roman"/>
                <w:bCs/>
              </w:rPr>
              <w:t>ОК 01</w:t>
            </w:r>
          </w:p>
          <w:p w:rsidR="00BC7D9D" w:rsidRPr="008D3216" w:rsidRDefault="00BC7D9D" w:rsidP="00727789">
            <w:pPr>
              <w:jc w:val="center"/>
              <w:rPr>
                <w:rFonts w:ascii="Times New Roman" w:eastAsia="Batang" w:hAnsi="Times New Roman"/>
                <w:bCs/>
              </w:rPr>
            </w:pPr>
            <w:r>
              <w:rPr>
                <w:rFonts w:ascii="Times New Roman" w:eastAsia="Batang" w:hAnsi="Times New Roman"/>
                <w:bCs/>
              </w:rPr>
              <w:t>ОК 02</w:t>
            </w:r>
          </w:p>
          <w:p w:rsidR="00BC7D9D" w:rsidRPr="008D3216" w:rsidRDefault="00BC7D9D" w:rsidP="00727789">
            <w:pPr>
              <w:jc w:val="center"/>
              <w:rPr>
                <w:rFonts w:ascii="Times New Roman" w:eastAsia="Batang" w:hAnsi="Times New Roman"/>
                <w:bCs/>
              </w:rPr>
            </w:pPr>
            <w:r w:rsidRPr="008D3216">
              <w:rPr>
                <w:rFonts w:ascii="Times New Roman" w:eastAsia="Batang" w:hAnsi="Times New Roman"/>
                <w:bCs/>
              </w:rPr>
              <w:t xml:space="preserve">ОК </w:t>
            </w:r>
            <w:r>
              <w:rPr>
                <w:rFonts w:ascii="Times New Roman" w:eastAsia="Batang" w:hAnsi="Times New Roman"/>
                <w:bCs/>
              </w:rPr>
              <w:t>0</w:t>
            </w:r>
            <w:r w:rsidRPr="008D3216">
              <w:rPr>
                <w:rFonts w:ascii="Times New Roman" w:eastAsia="Batang" w:hAnsi="Times New Roman"/>
                <w:bCs/>
              </w:rPr>
              <w:t>4</w:t>
            </w:r>
          </w:p>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jc w:val="both"/>
              <w:rPr>
                <w:rFonts w:ascii="Times New Roman" w:eastAsia="Batang" w:hAnsi="Times New Roman"/>
              </w:rPr>
            </w:pPr>
            <w:r w:rsidRPr="008D3216">
              <w:rPr>
                <w:rFonts w:ascii="Times New Roman" w:eastAsia="Batang" w:hAnsi="Times New Roman"/>
              </w:rPr>
              <w:t>Необходимый и достаточный признаки сходимости рядов с положительными членами. Знакочередующийся ряд, признак Лейбница, исследование сходимости знакочередующегося ряда</w:t>
            </w:r>
          </w:p>
        </w:tc>
        <w:tc>
          <w:tcPr>
            <w:tcW w:w="783" w:type="pct"/>
          </w:tcPr>
          <w:p w:rsidR="00BC7D9D" w:rsidRPr="008D3216" w:rsidRDefault="00BC7D9D" w:rsidP="00727789">
            <w:pPr>
              <w:suppressAutoHyphens/>
              <w:jc w:val="center"/>
              <w:rPr>
                <w:rFonts w:ascii="Times New Roman" w:eastAsia="Batang" w:hAnsi="Times New Roman" w:cs="Batang"/>
              </w:rPr>
            </w:pPr>
          </w:p>
        </w:tc>
        <w:tc>
          <w:tcPr>
            <w:tcW w:w="730" w:type="pct"/>
            <w:vMerge/>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suppressAutoHyphens/>
              <w:jc w:val="both"/>
              <w:rPr>
                <w:rFonts w:ascii="Times New Roman" w:eastAsia="Batang" w:hAnsi="Times New Roman" w:cs="Batang"/>
                <w:b/>
                <w:highlight w:val="green"/>
              </w:rPr>
            </w:pPr>
            <w:r w:rsidRPr="008D3216">
              <w:rPr>
                <w:rFonts w:ascii="Times New Roman" w:eastAsia="Batang" w:hAnsi="Times New Roman" w:cs="Batang"/>
                <w:b/>
                <w:bCs/>
              </w:rPr>
              <w:t xml:space="preserve">В том числе практических занятий </w:t>
            </w:r>
          </w:p>
        </w:tc>
        <w:tc>
          <w:tcPr>
            <w:tcW w:w="783" w:type="pct"/>
          </w:tcPr>
          <w:p w:rsidR="00BC7D9D" w:rsidRPr="008D3216" w:rsidRDefault="00BC7D9D" w:rsidP="00727789">
            <w:pPr>
              <w:suppressAutoHyphens/>
              <w:jc w:val="center"/>
              <w:rPr>
                <w:rFonts w:ascii="Times New Roman" w:eastAsia="Batang" w:hAnsi="Times New Roman" w:cs="Batang"/>
                <w:b/>
                <w:highlight w:val="cyan"/>
              </w:rPr>
            </w:pPr>
          </w:p>
        </w:tc>
        <w:tc>
          <w:tcPr>
            <w:tcW w:w="730" w:type="pct"/>
            <w:vMerge/>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822"/>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suppressAutoHyphens/>
              <w:rPr>
                <w:rFonts w:ascii="Times New Roman" w:eastAsia="Batang" w:hAnsi="Times New Roman"/>
              </w:rPr>
            </w:pPr>
            <w:r w:rsidRPr="008D3216">
              <w:rPr>
                <w:rFonts w:ascii="Times New Roman" w:eastAsia="Batang" w:hAnsi="Times New Roman"/>
                <w:b/>
              </w:rPr>
              <w:t>Практическое занятие 4</w:t>
            </w:r>
          </w:p>
          <w:p w:rsidR="00BC7D9D" w:rsidRPr="008D3216" w:rsidRDefault="00BC7D9D" w:rsidP="00727789">
            <w:pPr>
              <w:suppressAutoHyphens/>
              <w:jc w:val="both"/>
              <w:rPr>
                <w:rFonts w:ascii="Times New Roman" w:eastAsia="Batang" w:hAnsi="Times New Roman" w:cs="Batang"/>
                <w:b/>
                <w:bCs/>
              </w:rPr>
            </w:pPr>
            <w:r w:rsidRPr="008D3216">
              <w:rPr>
                <w:rFonts w:ascii="Times New Roman" w:eastAsia="Batang" w:hAnsi="Times New Roman" w:cs="Batang"/>
                <w:bCs/>
              </w:rPr>
              <w:t>Числовые ряды, исследование их сходимости. Радиус и промежуток сходимости степенного ряда</w:t>
            </w:r>
          </w:p>
        </w:tc>
        <w:tc>
          <w:tcPr>
            <w:tcW w:w="783" w:type="pct"/>
          </w:tcPr>
          <w:p w:rsidR="00BC7D9D" w:rsidRPr="008D3216" w:rsidRDefault="00BC7D9D" w:rsidP="00727789">
            <w:pPr>
              <w:suppressAutoHyphens/>
              <w:jc w:val="center"/>
              <w:rPr>
                <w:rFonts w:ascii="Times New Roman" w:eastAsia="Batang" w:hAnsi="Times New Roman" w:cs="Batang"/>
              </w:rPr>
            </w:pPr>
          </w:p>
        </w:tc>
        <w:tc>
          <w:tcPr>
            <w:tcW w:w="730" w:type="pct"/>
            <w:vMerge/>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1117"/>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suppressAutoHyphens/>
              <w:rPr>
                <w:rFonts w:ascii="Times New Roman" w:eastAsia="Batang" w:hAnsi="Times New Roman"/>
              </w:rPr>
            </w:pPr>
            <w:r w:rsidRPr="008D3216">
              <w:rPr>
                <w:rFonts w:ascii="Times New Roman" w:eastAsia="Batang" w:hAnsi="Times New Roman"/>
                <w:b/>
              </w:rPr>
              <w:t>Практическое занятие 5</w:t>
            </w:r>
          </w:p>
          <w:p w:rsidR="00BC7D9D" w:rsidRPr="008D3216" w:rsidRDefault="00BC7D9D" w:rsidP="00727789">
            <w:pPr>
              <w:suppressAutoHyphens/>
              <w:jc w:val="both"/>
              <w:rPr>
                <w:rFonts w:ascii="Times New Roman" w:eastAsia="Batang" w:hAnsi="Times New Roman" w:cs="Batang"/>
                <w:bCs/>
              </w:rPr>
            </w:pPr>
            <w:r w:rsidRPr="008D3216">
              <w:rPr>
                <w:rFonts w:ascii="Times New Roman" w:eastAsia="Batang" w:hAnsi="Times New Roman" w:cs="Batang"/>
                <w:bCs/>
              </w:rPr>
              <w:t>Разложение в степной ряд элементарных функций. Приложение степенных рядов к приближенным  вычислениям</w:t>
            </w:r>
          </w:p>
        </w:tc>
        <w:tc>
          <w:tcPr>
            <w:tcW w:w="783" w:type="pct"/>
          </w:tcPr>
          <w:p w:rsidR="00BC7D9D" w:rsidRPr="008D3216" w:rsidRDefault="00BC7D9D" w:rsidP="00727789">
            <w:pPr>
              <w:suppressAutoHyphens/>
              <w:jc w:val="center"/>
              <w:rPr>
                <w:rFonts w:ascii="Times New Roman" w:eastAsia="Batang" w:hAnsi="Times New Roman" w:cs="Batang"/>
              </w:rPr>
            </w:pPr>
          </w:p>
        </w:tc>
        <w:tc>
          <w:tcPr>
            <w:tcW w:w="730" w:type="pct"/>
            <w:vMerge/>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52"/>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rPr>
                <w:rFonts w:ascii="Times New Roman" w:eastAsia="Batang" w:hAnsi="Times New Roman"/>
                <w:b/>
                <w:bCs/>
              </w:rPr>
            </w:pPr>
            <w:r w:rsidRPr="008D3216">
              <w:rPr>
                <w:rFonts w:ascii="Times New Roman" w:eastAsia="Batang" w:hAnsi="Times New Roman"/>
                <w:b/>
                <w:bCs/>
              </w:rPr>
              <w:t>Самостоятельная работа обучающихся</w:t>
            </w:r>
          </w:p>
        </w:tc>
        <w:tc>
          <w:tcPr>
            <w:tcW w:w="783" w:type="pct"/>
          </w:tcPr>
          <w:p w:rsidR="00BC7D9D" w:rsidRPr="008D3216" w:rsidRDefault="00BC7D9D" w:rsidP="00727789">
            <w:pPr>
              <w:suppressAutoHyphens/>
              <w:jc w:val="center"/>
              <w:rPr>
                <w:rFonts w:ascii="Times New Roman" w:eastAsia="Batang" w:hAnsi="Times New Roman" w:cs="Batang"/>
                <w:b/>
              </w:rPr>
            </w:pPr>
          </w:p>
        </w:tc>
        <w:tc>
          <w:tcPr>
            <w:tcW w:w="730" w:type="pct"/>
            <w:vMerge/>
          </w:tcPr>
          <w:p w:rsidR="00BC7D9D" w:rsidRPr="008D3216" w:rsidRDefault="00BC7D9D" w:rsidP="00727789">
            <w:pPr>
              <w:suppressAutoHyphens/>
              <w:jc w:val="center"/>
              <w:rPr>
                <w:rFonts w:ascii="Times New Roman" w:eastAsia="Batang" w:hAnsi="Times New Roman"/>
                <w:highlight w:val="green"/>
              </w:rPr>
            </w:pPr>
          </w:p>
        </w:tc>
      </w:tr>
      <w:tr w:rsidR="00BC7D9D" w:rsidRPr="008D3216" w:rsidTr="00727789">
        <w:trPr>
          <w:trHeight w:val="1117"/>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suppressAutoHyphens/>
              <w:jc w:val="both"/>
              <w:rPr>
                <w:rFonts w:ascii="Times New Roman" w:eastAsia="Batang" w:hAnsi="Times New Roman" w:cs="Batang"/>
                <w:bCs/>
              </w:rPr>
            </w:pPr>
            <w:r w:rsidRPr="008D3216">
              <w:rPr>
                <w:rFonts w:ascii="Times New Roman" w:eastAsia="Batang" w:hAnsi="Times New Roman"/>
              </w:rPr>
              <w:t>Степенной ряд. Область сходимости, радиус сходимости степенного ряда. Разложение в степной ряд элементарных функций. Приложение степенных рядов к приближенным вычислениям</w:t>
            </w:r>
          </w:p>
        </w:tc>
        <w:tc>
          <w:tcPr>
            <w:tcW w:w="783" w:type="pct"/>
          </w:tcPr>
          <w:p w:rsidR="00BC7D9D" w:rsidRPr="008D3216" w:rsidRDefault="00BC7D9D" w:rsidP="00727789">
            <w:pPr>
              <w:suppressAutoHyphens/>
              <w:jc w:val="center"/>
              <w:rPr>
                <w:rFonts w:ascii="Times New Roman" w:eastAsia="Batang" w:hAnsi="Times New Roman" w:cs="Batang"/>
              </w:rPr>
            </w:pPr>
          </w:p>
        </w:tc>
        <w:tc>
          <w:tcPr>
            <w:tcW w:w="730" w:type="pct"/>
            <w:vMerge/>
          </w:tcPr>
          <w:p w:rsidR="00BC7D9D" w:rsidRPr="008D3216" w:rsidRDefault="00BC7D9D" w:rsidP="00727789">
            <w:pPr>
              <w:suppressAutoHyphens/>
              <w:jc w:val="center"/>
              <w:rPr>
                <w:rFonts w:ascii="Times New Roman" w:eastAsia="Batang" w:hAnsi="Times New Roman"/>
                <w:highlight w:val="green"/>
              </w:rPr>
            </w:pPr>
          </w:p>
        </w:tc>
      </w:tr>
      <w:tr w:rsidR="00BC7D9D" w:rsidRPr="008D3216" w:rsidTr="00727789">
        <w:trPr>
          <w:trHeight w:val="31"/>
        </w:trPr>
        <w:tc>
          <w:tcPr>
            <w:tcW w:w="3487" w:type="pct"/>
            <w:gridSpan w:val="2"/>
          </w:tcPr>
          <w:p w:rsidR="00BC7D9D" w:rsidRPr="008D3216" w:rsidRDefault="00BC7D9D" w:rsidP="00727789">
            <w:pPr>
              <w:suppressAutoHyphens/>
              <w:jc w:val="both"/>
              <w:rPr>
                <w:rFonts w:ascii="Times New Roman" w:eastAsia="Batang" w:hAnsi="Times New Roman" w:cs="Batang"/>
                <w:b/>
                <w:bCs/>
              </w:rPr>
            </w:pPr>
            <w:r w:rsidRPr="008D3216">
              <w:rPr>
                <w:rFonts w:ascii="Times New Roman" w:eastAsia="Batang" w:hAnsi="Times New Roman" w:cs="Batang"/>
                <w:b/>
                <w:bCs/>
              </w:rPr>
              <w:t>Раздел 2. Комплексные числа</w:t>
            </w:r>
          </w:p>
        </w:tc>
        <w:tc>
          <w:tcPr>
            <w:tcW w:w="783" w:type="pct"/>
          </w:tcPr>
          <w:p w:rsidR="00BC7D9D" w:rsidRPr="008D3216" w:rsidRDefault="00BC7D9D" w:rsidP="00727789">
            <w:pPr>
              <w:suppressAutoHyphens/>
              <w:jc w:val="center"/>
              <w:rPr>
                <w:rFonts w:ascii="Times New Roman" w:eastAsia="Batang" w:hAnsi="Times New Roman" w:cs="Batang"/>
                <w:b/>
                <w:highlight w:val="yellow"/>
              </w:rPr>
            </w:pPr>
            <w:r w:rsidRPr="00646AE6">
              <w:rPr>
                <w:rFonts w:ascii="Times New Roman" w:eastAsia="Batang" w:hAnsi="Times New Roman" w:cs="Batang"/>
                <w:b/>
              </w:rPr>
              <w:t>1</w:t>
            </w:r>
            <w:r>
              <w:rPr>
                <w:rFonts w:ascii="Times New Roman" w:eastAsia="Batang" w:hAnsi="Times New Roman" w:cs="Batang"/>
                <w:b/>
              </w:rPr>
              <w:t>0</w:t>
            </w:r>
            <w:r w:rsidRPr="00646AE6">
              <w:rPr>
                <w:rFonts w:ascii="Times New Roman" w:eastAsia="Batang" w:hAnsi="Times New Roman" w:cs="Batang"/>
                <w:b/>
              </w:rPr>
              <w:t>/4</w:t>
            </w:r>
          </w:p>
        </w:tc>
        <w:tc>
          <w:tcPr>
            <w:tcW w:w="730" w:type="pct"/>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val="restart"/>
          </w:tcPr>
          <w:p w:rsidR="00BC7D9D" w:rsidRPr="008D3216" w:rsidRDefault="00BC7D9D" w:rsidP="00727789">
            <w:pPr>
              <w:rPr>
                <w:rFonts w:ascii="Times New Roman" w:eastAsia="Batang" w:hAnsi="Times New Roman"/>
                <w:b/>
                <w:bCs/>
                <w:highlight w:val="green"/>
              </w:rPr>
            </w:pPr>
            <w:r w:rsidRPr="008D3216">
              <w:rPr>
                <w:rFonts w:ascii="Times New Roman" w:eastAsia="Batang" w:hAnsi="Times New Roman"/>
                <w:b/>
                <w:bCs/>
              </w:rPr>
              <w:t>Тема 2.1. Комплексные числа, действия над ними</w:t>
            </w:r>
          </w:p>
        </w:tc>
        <w:tc>
          <w:tcPr>
            <w:tcW w:w="2540" w:type="pct"/>
          </w:tcPr>
          <w:p w:rsidR="00BC7D9D" w:rsidRPr="008D3216" w:rsidRDefault="00BC7D9D" w:rsidP="00727789">
            <w:pPr>
              <w:rPr>
                <w:rFonts w:ascii="Times New Roman" w:eastAsia="Batang" w:hAnsi="Times New Roman"/>
                <w:b/>
                <w:bCs/>
                <w:i/>
                <w:highlight w:val="green"/>
              </w:rPr>
            </w:pPr>
            <w:r w:rsidRPr="008D3216">
              <w:rPr>
                <w:rFonts w:ascii="Times New Roman" w:eastAsia="Batang" w:hAnsi="Times New Roman"/>
                <w:b/>
                <w:bCs/>
              </w:rPr>
              <w:t>Содержание</w:t>
            </w:r>
          </w:p>
        </w:tc>
        <w:tc>
          <w:tcPr>
            <w:tcW w:w="783" w:type="pct"/>
          </w:tcPr>
          <w:p w:rsidR="00BC7D9D" w:rsidRPr="008D3216" w:rsidRDefault="00BC7D9D" w:rsidP="00727789">
            <w:pPr>
              <w:suppressAutoHyphens/>
              <w:jc w:val="center"/>
              <w:rPr>
                <w:rFonts w:ascii="Times New Roman" w:eastAsia="Batang" w:hAnsi="Times New Roman"/>
                <w:iCs/>
                <w:highlight w:val="green"/>
              </w:rPr>
            </w:pPr>
          </w:p>
        </w:tc>
        <w:tc>
          <w:tcPr>
            <w:tcW w:w="730" w:type="pct"/>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eastAsia="Batang" w:hAnsi="Times New Roman"/>
                <w:bCs/>
              </w:rPr>
            </w:pPr>
            <w:r w:rsidRPr="008D3216">
              <w:rPr>
                <w:rFonts w:ascii="Times New Roman" w:eastAsia="Batang" w:hAnsi="Times New Roman"/>
                <w:bCs/>
              </w:rPr>
              <w:t>Комплексные числа, основные понятия и определения, действия с комплексными числами</w:t>
            </w:r>
          </w:p>
        </w:tc>
        <w:tc>
          <w:tcPr>
            <w:tcW w:w="783" w:type="pct"/>
          </w:tcPr>
          <w:p w:rsidR="00BC7D9D" w:rsidRPr="008D3216" w:rsidRDefault="00BC7D9D" w:rsidP="00727789">
            <w:pPr>
              <w:suppressAutoHyphens/>
              <w:jc w:val="center"/>
              <w:rPr>
                <w:rFonts w:ascii="Times New Roman" w:eastAsia="Batang" w:hAnsi="Times New Roman" w:cs="Batang"/>
              </w:rPr>
            </w:pPr>
          </w:p>
        </w:tc>
        <w:tc>
          <w:tcPr>
            <w:tcW w:w="730" w:type="pct"/>
            <w:vMerge w:val="restart"/>
          </w:tcPr>
          <w:p w:rsidR="00BC7D9D" w:rsidRPr="008D3216" w:rsidRDefault="00BC7D9D" w:rsidP="00727789">
            <w:pPr>
              <w:jc w:val="center"/>
              <w:rPr>
                <w:rFonts w:ascii="Times New Roman" w:eastAsia="Batang" w:hAnsi="Times New Roman"/>
                <w:bCs/>
              </w:rPr>
            </w:pPr>
            <w:r>
              <w:rPr>
                <w:rFonts w:ascii="Times New Roman" w:eastAsia="Batang" w:hAnsi="Times New Roman"/>
                <w:bCs/>
              </w:rPr>
              <w:t>ОК 01</w:t>
            </w:r>
          </w:p>
          <w:p w:rsidR="00BC7D9D" w:rsidRPr="008D3216" w:rsidRDefault="00BC7D9D" w:rsidP="00727789">
            <w:pPr>
              <w:jc w:val="center"/>
              <w:rPr>
                <w:rFonts w:ascii="Times New Roman" w:eastAsia="Batang" w:hAnsi="Times New Roman"/>
                <w:bCs/>
              </w:rPr>
            </w:pPr>
            <w:r>
              <w:rPr>
                <w:rFonts w:ascii="Times New Roman" w:eastAsia="Batang" w:hAnsi="Times New Roman"/>
                <w:bCs/>
              </w:rPr>
              <w:t>ОК 02</w:t>
            </w:r>
          </w:p>
          <w:p w:rsidR="00BC7D9D" w:rsidRPr="008D3216" w:rsidRDefault="00BC7D9D" w:rsidP="00727789">
            <w:pPr>
              <w:jc w:val="center"/>
              <w:rPr>
                <w:rFonts w:ascii="Times New Roman" w:eastAsia="Batang" w:hAnsi="Times New Roman"/>
                <w:bCs/>
                <w:highlight w:val="yellow"/>
              </w:rPr>
            </w:pPr>
            <w:r w:rsidRPr="008D3216">
              <w:rPr>
                <w:rFonts w:ascii="Times New Roman" w:eastAsia="Batang" w:hAnsi="Times New Roman"/>
                <w:bCs/>
              </w:rPr>
              <w:t xml:space="preserve">ОК </w:t>
            </w:r>
            <w:r>
              <w:rPr>
                <w:rFonts w:ascii="Times New Roman" w:eastAsia="Batang" w:hAnsi="Times New Roman"/>
                <w:bCs/>
              </w:rPr>
              <w:t>0</w:t>
            </w:r>
            <w:r w:rsidRPr="008D3216">
              <w:rPr>
                <w:rFonts w:ascii="Times New Roman" w:eastAsia="Batang" w:hAnsi="Times New Roman"/>
                <w:bCs/>
              </w:rPr>
              <w:t>4</w:t>
            </w: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eastAsia="Batang" w:hAnsi="Times New Roman"/>
                <w:bCs/>
              </w:rPr>
            </w:pPr>
            <w:r w:rsidRPr="008D3216">
              <w:rPr>
                <w:rFonts w:ascii="Times New Roman" w:eastAsia="Batang" w:hAnsi="Times New Roman"/>
                <w:bCs/>
              </w:rPr>
              <w:t>Действия с комплексными числами в различных формах.  Переход из одной формы в другую</w:t>
            </w:r>
          </w:p>
        </w:tc>
        <w:tc>
          <w:tcPr>
            <w:tcW w:w="783" w:type="pct"/>
          </w:tcPr>
          <w:p w:rsidR="00BC7D9D" w:rsidRPr="008D3216" w:rsidRDefault="00BC7D9D" w:rsidP="00727789">
            <w:pPr>
              <w:suppressAutoHyphens/>
              <w:jc w:val="center"/>
              <w:rPr>
                <w:rFonts w:ascii="Times New Roman" w:eastAsia="Batang" w:hAnsi="Times New Roman" w:cs="Batang"/>
              </w:rPr>
            </w:pPr>
          </w:p>
        </w:tc>
        <w:tc>
          <w:tcPr>
            <w:tcW w:w="730" w:type="pct"/>
            <w:vMerge/>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suppressAutoHyphens/>
              <w:jc w:val="both"/>
              <w:rPr>
                <w:rFonts w:ascii="Times New Roman" w:eastAsia="Batang" w:hAnsi="Times New Roman" w:cs="Batang"/>
                <w:b/>
                <w:highlight w:val="green"/>
              </w:rPr>
            </w:pPr>
            <w:r w:rsidRPr="008D3216">
              <w:rPr>
                <w:rFonts w:ascii="Times New Roman" w:eastAsia="Batang" w:hAnsi="Times New Roman" w:cs="Batang"/>
                <w:b/>
                <w:bCs/>
              </w:rPr>
              <w:t xml:space="preserve">В том числе практических занятий </w:t>
            </w:r>
          </w:p>
        </w:tc>
        <w:tc>
          <w:tcPr>
            <w:tcW w:w="783" w:type="pct"/>
          </w:tcPr>
          <w:p w:rsidR="00BC7D9D" w:rsidRPr="008D3216" w:rsidRDefault="00BC7D9D" w:rsidP="00727789">
            <w:pPr>
              <w:suppressAutoHyphens/>
              <w:jc w:val="center"/>
              <w:rPr>
                <w:rFonts w:ascii="Times New Roman" w:eastAsia="Batang" w:hAnsi="Times New Roman" w:cs="Batang"/>
                <w:highlight w:val="cyan"/>
              </w:rPr>
            </w:pPr>
          </w:p>
        </w:tc>
        <w:tc>
          <w:tcPr>
            <w:tcW w:w="730" w:type="pct"/>
            <w:vMerge/>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suppressAutoHyphens/>
              <w:rPr>
                <w:rFonts w:ascii="Times New Roman" w:eastAsia="Batang" w:hAnsi="Times New Roman"/>
              </w:rPr>
            </w:pPr>
            <w:r w:rsidRPr="008D3216">
              <w:rPr>
                <w:rFonts w:ascii="Times New Roman" w:eastAsia="Batang" w:hAnsi="Times New Roman"/>
                <w:b/>
              </w:rPr>
              <w:t>Практическое занятие 6</w:t>
            </w:r>
          </w:p>
          <w:p w:rsidR="00BC7D9D" w:rsidRPr="008D3216" w:rsidRDefault="00BC7D9D" w:rsidP="00727789">
            <w:pPr>
              <w:suppressAutoHyphens/>
              <w:jc w:val="both"/>
              <w:rPr>
                <w:rFonts w:ascii="Times New Roman" w:eastAsia="Batang" w:hAnsi="Times New Roman" w:cs="Batang"/>
                <w:bCs/>
              </w:rPr>
            </w:pPr>
            <w:r w:rsidRPr="008D3216">
              <w:rPr>
                <w:rFonts w:ascii="Times New Roman" w:eastAsia="Batang" w:hAnsi="Times New Roman" w:cs="Batang"/>
                <w:bCs/>
              </w:rPr>
              <w:t>Приложение комплексных чисел к решению практических задач. Контрольная работа</w:t>
            </w:r>
          </w:p>
        </w:tc>
        <w:tc>
          <w:tcPr>
            <w:tcW w:w="783" w:type="pct"/>
          </w:tcPr>
          <w:p w:rsidR="00BC7D9D" w:rsidRPr="008D3216" w:rsidRDefault="00BC7D9D" w:rsidP="00727789">
            <w:pPr>
              <w:suppressAutoHyphens/>
              <w:jc w:val="center"/>
              <w:rPr>
                <w:rFonts w:ascii="Times New Roman" w:eastAsia="Batang" w:hAnsi="Times New Roman" w:cs="Batang"/>
                <w:highlight w:val="yellow"/>
              </w:rPr>
            </w:pPr>
          </w:p>
        </w:tc>
        <w:tc>
          <w:tcPr>
            <w:tcW w:w="730" w:type="pct"/>
            <w:vMerge/>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suppressAutoHyphens/>
              <w:rPr>
                <w:rFonts w:ascii="Times New Roman" w:eastAsia="Batang" w:hAnsi="Times New Roman"/>
                <w:b/>
              </w:rPr>
            </w:pPr>
            <w:r w:rsidRPr="008D3216">
              <w:rPr>
                <w:rFonts w:ascii="Times New Roman" w:eastAsia="Batang" w:hAnsi="Times New Roman"/>
                <w:b/>
                <w:bCs/>
              </w:rPr>
              <w:t>Самостоятельная работа обучающихся</w:t>
            </w:r>
          </w:p>
        </w:tc>
        <w:tc>
          <w:tcPr>
            <w:tcW w:w="783" w:type="pct"/>
          </w:tcPr>
          <w:p w:rsidR="00BC7D9D" w:rsidRPr="008D3216" w:rsidRDefault="00BC7D9D" w:rsidP="00727789">
            <w:pPr>
              <w:suppressAutoHyphens/>
              <w:jc w:val="center"/>
              <w:rPr>
                <w:rFonts w:ascii="Times New Roman" w:eastAsia="Batang" w:hAnsi="Times New Roman" w:cs="Batang"/>
              </w:rPr>
            </w:pPr>
          </w:p>
        </w:tc>
        <w:tc>
          <w:tcPr>
            <w:tcW w:w="730" w:type="pct"/>
            <w:vMerge/>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3487" w:type="pct"/>
            <w:gridSpan w:val="2"/>
          </w:tcPr>
          <w:p w:rsidR="00BC7D9D" w:rsidRPr="008D3216" w:rsidRDefault="00BC7D9D" w:rsidP="00727789">
            <w:pPr>
              <w:suppressAutoHyphens/>
              <w:jc w:val="both"/>
              <w:rPr>
                <w:rFonts w:ascii="Times New Roman" w:eastAsia="Batang" w:hAnsi="Times New Roman" w:cs="Batang"/>
                <w:b/>
                <w:bCs/>
              </w:rPr>
            </w:pPr>
            <w:r w:rsidRPr="008D3216">
              <w:rPr>
                <w:rFonts w:ascii="Times New Roman" w:eastAsia="Batang" w:hAnsi="Times New Roman" w:cs="Batang"/>
                <w:b/>
                <w:bCs/>
              </w:rPr>
              <w:t>Раздел 3. Основы линейной алгебры</w:t>
            </w:r>
          </w:p>
        </w:tc>
        <w:tc>
          <w:tcPr>
            <w:tcW w:w="783" w:type="pct"/>
          </w:tcPr>
          <w:p w:rsidR="00BC7D9D" w:rsidRPr="008D3216" w:rsidRDefault="00BC7D9D" w:rsidP="00727789">
            <w:pPr>
              <w:suppressAutoHyphens/>
              <w:jc w:val="center"/>
              <w:rPr>
                <w:rFonts w:ascii="Times New Roman" w:eastAsia="Batang" w:hAnsi="Times New Roman" w:cs="Batang"/>
                <w:b/>
                <w:highlight w:val="yellow"/>
              </w:rPr>
            </w:pPr>
            <w:r w:rsidRPr="00646AE6">
              <w:rPr>
                <w:rFonts w:ascii="Times New Roman" w:eastAsia="Batang" w:hAnsi="Times New Roman" w:cs="Batang"/>
                <w:b/>
              </w:rPr>
              <w:t>6/4</w:t>
            </w:r>
          </w:p>
        </w:tc>
        <w:tc>
          <w:tcPr>
            <w:tcW w:w="730" w:type="pct"/>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val="restart"/>
          </w:tcPr>
          <w:p w:rsidR="00BC7D9D" w:rsidRPr="008D3216" w:rsidRDefault="00BC7D9D" w:rsidP="00727789">
            <w:pPr>
              <w:rPr>
                <w:rFonts w:ascii="Times New Roman" w:eastAsia="Batang" w:hAnsi="Times New Roman"/>
                <w:b/>
                <w:bCs/>
              </w:rPr>
            </w:pPr>
            <w:r w:rsidRPr="008D3216">
              <w:rPr>
                <w:rFonts w:ascii="Times New Roman" w:eastAsia="Batang" w:hAnsi="Times New Roman"/>
                <w:b/>
                <w:bCs/>
              </w:rPr>
              <w:t>Тема 3.1.</w:t>
            </w:r>
          </w:p>
          <w:p w:rsidR="00BC7D9D" w:rsidRPr="008D3216" w:rsidRDefault="00BC7D9D" w:rsidP="00727789">
            <w:pPr>
              <w:rPr>
                <w:rFonts w:ascii="Times New Roman" w:eastAsia="Batang" w:hAnsi="Times New Roman"/>
                <w:b/>
                <w:bCs/>
                <w:highlight w:val="green"/>
              </w:rPr>
            </w:pPr>
            <w:r w:rsidRPr="008D3216">
              <w:rPr>
                <w:rFonts w:ascii="Times New Roman" w:eastAsia="Batang" w:hAnsi="Times New Roman"/>
                <w:b/>
                <w:bCs/>
              </w:rPr>
              <w:t>Элементы линейной алгебры</w:t>
            </w:r>
          </w:p>
        </w:tc>
        <w:tc>
          <w:tcPr>
            <w:tcW w:w="2540" w:type="pct"/>
          </w:tcPr>
          <w:p w:rsidR="00BC7D9D" w:rsidRPr="008D3216" w:rsidRDefault="00BC7D9D" w:rsidP="00727789">
            <w:pPr>
              <w:rPr>
                <w:rFonts w:ascii="Times New Roman" w:eastAsia="Batang" w:hAnsi="Times New Roman"/>
                <w:b/>
                <w:bCs/>
                <w:i/>
                <w:highlight w:val="green"/>
              </w:rPr>
            </w:pPr>
            <w:r w:rsidRPr="008D3216">
              <w:rPr>
                <w:rFonts w:ascii="Times New Roman" w:eastAsia="Batang" w:hAnsi="Times New Roman"/>
                <w:b/>
                <w:bCs/>
              </w:rPr>
              <w:t>Содержание</w:t>
            </w:r>
          </w:p>
        </w:tc>
        <w:tc>
          <w:tcPr>
            <w:tcW w:w="783" w:type="pct"/>
          </w:tcPr>
          <w:p w:rsidR="00BC7D9D" w:rsidRPr="008D3216" w:rsidRDefault="00BC7D9D" w:rsidP="00727789">
            <w:pPr>
              <w:suppressAutoHyphens/>
              <w:jc w:val="center"/>
              <w:rPr>
                <w:rFonts w:ascii="Times New Roman" w:eastAsia="Batang" w:hAnsi="Times New Roman"/>
                <w:iCs/>
                <w:highlight w:val="green"/>
              </w:rPr>
            </w:pPr>
          </w:p>
        </w:tc>
        <w:tc>
          <w:tcPr>
            <w:tcW w:w="730" w:type="pct"/>
          </w:tcPr>
          <w:p w:rsidR="00BC7D9D" w:rsidRPr="008D3216" w:rsidRDefault="00BC7D9D" w:rsidP="00727789">
            <w:pP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rPr>
                <w:rFonts w:ascii="Times New Roman" w:eastAsia="Batang" w:hAnsi="Times New Roman"/>
                <w:bCs/>
              </w:rPr>
            </w:pPr>
            <w:r w:rsidRPr="008D3216">
              <w:rPr>
                <w:rFonts w:ascii="Times New Roman" w:eastAsia="Batang" w:hAnsi="Times New Roman"/>
                <w:bCs/>
              </w:rPr>
              <w:t>Матрицы, их виды. Линейные операции над матрицами</w:t>
            </w:r>
          </w:p>
        </w:tc>
        <w:tc>
          <w:tcPr>
            <w:tcW w:w="783" w:type="pct"/>
            <w:vAlign w:val="center"/>
          </w:tcPr>
          <w:p w:rsidR="00BC7D9D" w:rsidRPr="008D3216" w:rsidRDefault="00BC7D9D" w:rsidP="00727789">
            <w:pPr>
              <w:suppressAutoHyphens/>
              <w:jc w:val="center"/>
              <w:rPr>
                <w:rFonts w:ascii="Times New Roman" w:eastAsia="Batang" w:hAnsi="Times New Roman" w:cs="Batang"/>
              </w:rPr>
            </w:pPr>
          </w:p>
        </w:tc>
        <w:tc>
          <w:tcPr>
            <w:tcW w:w="730" w:type="pct"/>
            <w:vMerge w:val="restart"/>
          </w:tcPr>
          <w:p w:rsidR="00BC7D9D" w:rsidRPr="008D3216" w:rsidRDefault="00BC7D9D" w:rsidP="00727789">
            <w:pPr>
              <w:jc w:val="center"/>
              <w:rPr>
                <w:rFonts w:ascii="Times New Roman" w:eastAsia="Batang" w:hAnsi="Times New Roman"/>
                <w:bCs/>
              </w:rPr>
            </w:pPr>
            <w:r>
              <w:rPr>
                <w:rFonts w:ascii="Times New Roman" w:eastAsia="Batang" w:hAnsi="Times New Roman"/>
                <w:bCs/>
              </w:rPr>
              <w:t>ОК 01</w:t>
            </w:r>
          </w:p>
          <w:p w:rsidR="00BC7D9D" w:rsidRPr="008D3216" w:rsidRDefault="00BC7D9D" w:rsidP="00727789">
            <w:pPr>
              <w:jc w:val="center"/>
              <w:rPr>
                <w:rFonts w:ascii="Times New Roman" w:eastAsia="Batang" w:hAnsi="Times New Roman"/>
                <w:bCs/>
              </w:rPr>
            </w:pPr>
            <w:r>
              <w:rPr>
                <w:rFonts w:ascii="Times New Roman" w:eastAsia="Batang" w:hAnsi="Times New Roman"/>
                <w:bCs/>
              </w:rPr>
              <w:t>ОК 02</w:t>
            </w:r>
          </w:p>
          <w:p w:rsidR="00BC7D9D" w:rsidRPr="008D3216" w:rsidRDefault="00BC7D9D" w:rsidP="00727789">
            <w:pPr>
              <w:jc w:val="center"/>
              <w:rPr>
                <w:rFonts w:ascii="Times New Roman" w:eastAsia="Batang" w:hAnsi="Times New Roman"/>
                <w:bCs/>
                <w:highlight w:val="yellow"/>
              </w:rPr>
            </w:pPr>
            <w:r w:rsidRPr="008D3216">
              <w:rPr>
                <w:rFonts w:ascii="Times New Roman" w:eastAsia="Batang" w:hAnsi="Times New Roman"/>
                <w:bCs/>
              </w:rPr>
              <w:t xml:space="preserve">ОК </w:t>
            </w:r>
            <w:r>
              <w:rPr>
                <w:rFonts w:ascii="Times New Roman" w:eastAsia="Batang" w:hAnsi="Times New Roman"/>
                <w:bCs/>
              </w:rPr>
              <w:t>0</w:t>
            </w:r>
            <w:r w:rsidRPr="008D3216">
              <w:rPr>
                <w:rFonts w:ascii="Times New Roman" w:eastAsia="Batang" w:hAnsi="Times New Roman"/>
                <w:bCs/>
              </w:rPr>
              <w:t>4</w:t>
            </w: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rPr>
                <w:rFonts w:ascii="Times New Roman" w:eastAsia="Batang" w:hAnsi="Times New Roman"/>
                <w:bCs/>
              </w:rPr>
            </w:pPr>
            <w:r w:rsidRPr="008D3216">
              <w:rPr>
                <w:rFonts w:ascii="Times New Roman" w:eastAsia="Batang" w:hAnsi="Times New Roman"/>
                <w:bCs/>
              </w:rPr>
              <w:t>Умножение матриц</w:t>
            </w:r>
          </w:p>
        </w:tc>
        <w:tc>
          <w:tcPr>
            <w:tcW w:w="783" w:type="pct"/>
            <w:vAlign w:val="center"/>
          </w:tcPr>
          <w:p w:rsidR="00BC7D9D" w:rsidRPr="008D3216" w:rsidRDefault="00BC7D9D" w:rsidP="00727789">
            <w:pPr>
              <w:suppressAutoHyphens/>
              <w:jc w:val="center"/>
              <w:rPr>
                <w:rFonts w:ascii="Times New Roman" w:eastAsia="Batang" w:hAnsi="Times New Roman" w:cs="Batang"/>
              </w:rPr>
            </w:pPr>
          </w:p>
        </w:tc>
        <w:tc>
          <w:tcPr>
            <w:tcW w:w="730" w:type="pct"/>
            <w:vMerge/>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rPr>
                <w:rFonts w:ascii="Times New Roman" w:eastAsia="Batang" w:hAnsi="Times New Roman"/>
                <w:bCs/>
              </w:rPr>
            </w:pPr>
            <w:r w:rsidRPr="008D3216">
              <w:rPr>
                <w:rFonts w:ascii="Times New Roman" w:eastAsia="Batang" w:hAnsi="Times New Roman"/>
                <w:bCs/>
              </w:rPr>
              <w:t>Определители. Системы линейных  алгебраических уравнений</w:t>
            </w:r>
          </w:p>
        </w:tc>
        <w:tc>
          <w:tcPr>
            <w:tcW w:w="783" w:type="pct"/>
            <w:vAlign w:val="center"/>
          </w:tcPr>
          <w:p w:rsidR="00BC7D9D" w:rsidRPr="008D3216" w:rsidRDefault="00BC7D9D" w:rsidP="00727789">
            <w:pPr>
              <w:suppressAutoHyphens/>
              <w:jc w:val="center"/>
              <w:rPr>
                <w:rFonts w:ascii="Times New Roman" w:eastAsia="Batang" w:hAnsi="Times New Roman" w:cs="Batang"/>
              </w:rPr>
            </w:pPr>
          </w:p>
        </w:tc>
        <w:tc>
          <w:tcPr>
            <w:tcW w:w="730" w:type="pct"/>
            <w:vMerge/>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rPr>
                <w:rFonts w:ascii="Times New Roman" w:eastAsia="Batang" w:hAnsi="Times New Roman"/>
                <w:bCs/>
              </w:rPr>
            </w:pPr>
            <w:r w:rsidRPr="008D3216">
              <w:rPr>
                <w:rFonts w:ascii="Times New Roman" w:eastAsia="Batang" w:hAnsi="Times New Roman"/>
                <w:bCs/>
              </w:rPr>
              <w:t>Методы Крамера и Гаусса, решение СЛАУ</w:t>
            </w:r>
          </w:p>
        </w:tc>
        <w:tc>
          <w:tcPr>
            <w:tcW w:w="783" w:type="pct"/>
            <w:vAlign w:val="center"/>
          </w:tcPr>
          <w:p w:rsidR="00BC7D9D" w:rsidRPr="008D3216" w:rsidRDefault="00BC7D9D" w:rsidP="00727789">
            <w:pPr>
              <w:suppressAutoHyphens/>
              <w:jc w:val="center"/>
              <w:rPr>
                <w:rFonts w:ascii="Times New Roman" w:eastAsia="Batang" w:hAnsi="Times New Roman" w:cs="Batang"/>
                <w:highlight w:val="yellow"/>
              </w:rPr>
            </w:pPr>
          </w:p>
        </w:tc>
        <w:tc>
          <w:tcPr>
            <w:tcW w:w="730" w:type="pct"/>
            <w:vMerge/>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suppressAutoHyphens/>
              <w:jc w:val="both"/>
              <w:rPr>
                <w:rFonts w:ascii="Times New Roman" w:eastAsia="Batang" w:hAnsi="Times New Roman" w:cs="Batang"/>
                <w:b/>
                <w:highlight w:val="green"/>
              </w:rPr>
            </w:pPr>
            <w:r w:rsidRPr="008D3216">
              <w:rPr>
                <w:rFonts w:ascii="Times New Roman" w:eastAsia="Batang" w:hAnsi="Times New Roman" w:cs="Batang"/>
                <w:b/>
                <w:bCs/>
              </w:rPr>
              <w:t xml:space="preserve">В том числе практических занятий </w:t>
            </w:r>
          </w:p>
        </w:tc>
        <w:tc>
          <w:tcPr>
            <w:tcW w:w="783" w:type="pct"/>
            <w:vAlign w:val="center"/>
          </w:tcPr>
          <w:p w:rsidR="00BC7D9D" w:rsidRPr="008D3216" w:rsidRDefault="00BC7D9D" w:rsidP="00727789">
            <w:pPr>
              <w:suppressAutoHyphens/>
              <w:jc w:val="center"/>
              <w:rPr>
                <w:rFonts w:ascii="Times New Roman" w:eastAsia="Batang" w:hAnsi="Times New Roman" w:cs="Batang"/>
                <w:highlight w:val="cyan"/>
              </w:rPr>
            </w:pPr>
          </w:p>
        </w:tc>
        <w:tc>
          <w:tcPr>
            <w:tcW w:w="730" w:type="pct"/>
            <w:vMerge/>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suppressAutoHyphens/>
              <w:rPr>
                <w:rFonts w:ascii="Times New Roman" w:eastAsia="Batang" w:hAnsi="Times New Roman"/>
              </w:rPr>
            </w:pPr>
            <w:r w:rsidRPr="008D3216">
              <w:rPr>
                <w:rFonts w:ascii="Times New Roman" w:eastAsia="Batang" w:hAnsi="Times New Roman"/>
                <w:b/>
              </w:rPr>
              <w:t>Практическое занятие 7</w:t>
            </w:r>
          </w:p>
          <w:p w:rsidR="00BC7D9D" w:rsidRPr="008D3216" w:rsidRDefault="00BC7D9D" w:rsidP="00727789">
            <w:pPr>
              <w:suppressAutoHyphens/>
              <w:rPr>
                <w:rFonts w:ascii="Times New Roman" w:eastAsia="Batang" w:hAnsi="Times New Roman" w:cs="Batang"/>
                <w:bCs/>
              </w:rPr>
            </w:pPr>
            <w:r w:rsidRPr="008D3216">
              <w:rPr>
                <w:rFonts w:ascii="Times New Roman" w:eastAsia="Batang" w:hAnsi="Times New Roman" w:cs="Batang"/>
                <w:bCs/>
              </w:rPr>
              <w:lastRenderedPageBreak/>
              <w:t>Приложение СЛАУ и матриц к решению практических задач.  Контрольная работа.</w:t>
            </w:r>
          </w:p>
        </w:tc>
        <w:tc>
          <w:tcPr>
            <w:tcW w:w="783" w:type="pct"/>
            <w:vAlign w:val="center"/>
          </w:tcPr>
          <w:p w:rsidR="00BC7D9D" w:rsidRPr="008D3216" w:rsidRDefault="00BC7D9D" w:rsidP="00727789">
            <w:pPr>
              <w:suppressAutoHyphens/>
              <w:jc w:val="center"/>
              <w:rPr>
                <w:rFonts w:ascii="Times New Roman" w:eastAsia="Batang" w:hAnsi="Times New Roman" w:cs="Batang"/>
                <w:highlight w:val="yellow"/>
              </w:rPr>
            </w:pPr>
          </w:p>
        </w:tc>
        <w:tc>
          <w:tcPr>
            <w:tcW w:w="730" w:type="pct"/>
            <w:vMerge/>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suppressAutoHyphens/>
              <w:rPr>
                <w:rFonts w:ascii="Times New Roman" w:eastAsia="Batang" w:hAnsi="Times New Roman" w:cs="Batang"/>
                <w:bCs/>
              </w:rPr>
            </w:pPr>
            <w:r w:rsidRPr="008D3216">
              <w:rPr>
                <w:rFonts w:ascii="Times New Roman" w:eastAsia="Batang" w:hAnsi="Times New Roman"/>
                <w:b/>
                <w:bCs/>
              </w:rPr>
              <w:t>Самостоятельная работа обучающихся</w:t>
            </w:r>
          </w:p>
        </w:tc>
        <w:tc>
          <w:tcPr>
            <w:tcW w:w="783" w:type="pct"/>
            <w:vAlign w:val="center"/>
          </w:tcPr>
          <w:p w:rsidR="00BC7D9D" w:rsidRPr="008D3216" w:rsidRDefault="00BC7D9D" w:rsidP="00727789">
            <w:pPr>
              <w:suppressAutoHyphens/>
              <w:jc w:val="center"/>
              <w:rPr>
                <w:rFonts w:ascii="Times New Roman" w:eastAsia="Batang" w:hAnsi="Times New Roman" w:cs="Batang"/>
              </w:rPr>
            </w:pPr>
          </w:p>
        </w:tc>
        <w:tc>
          <w:tcPr>
            <w:tcW w:w="730" w:type="pct"/>
            <w:vMerge/>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3487" w:type="pct"/>
            <w:gridSpan w:val="2"/>
          </w:tcPr>
          <w:p w:rsidR="00BC7D9D" w:rsidRPr="008D3216" w:rsidRDefault="00BC7D9D" w:rsidP="00727789">
            <w:pPr>
              <w:suppressAutoHyphens/>
              <w:jc w:val="both"/>
              <w:rPr>
                <w:rFonts w:ascii="Times New Roman" w:eastAsia="Batang" w:hAnsi="Times New Roman" w:cs="Batang"/>
                <w:b/>
                <w:bCs/>
              </w:rPr>
            </w:pPr>
            <w:r w:rsidRPr="008D3216">
              <w:rPr>
                <w:rFonts w:ascii="Times New Roman" w:eastAsia="Batang" w:hAnsi="Times New Roman" w:cs="Batang"/>
                <w:b/>
                <w:bCs/>
              </w:rPr>
              <w:t>Раздел 4. Основы теории вероятностей и математической статистики</w:t>
            </w:r>
          </w:p>
        </w:tc>
        <w:tc>
          <w:tcPr>
            <w:tcW w:w="783" w:type="pct"/>
            <w:vAlign w:val="center"/>
          </w:tcPr>
          <w:p w:rsidR="00BC7D9D" w:rsidRPr="008D3216" w:rsidRDefault="00BC7D9D" w:rsidP="00727789">
            <w:pPr>
              <w:suppressAutoHyphens/>
              <w:jc w:val="center"/>
              <w:rPr>
                <w:rFonts w:ascii="Times New Roman" w:eastAsia="Batang" w:hAnsi="Times New Roman" w:cs="Batang"/>
                <w:b/>
                <w:highlight w:val="yellow"/>
              </w:rPr>
            </w:pPr>
            <w:r>
              <w:rPr>
                <w:rFonts w:ascii="Times New Roman" w:eastAsia="Batang" w:hAnsi="Times New Roman" w:cs="Batang"/>
                <w:b/>
              </w:rPr>
              <w:t>13</w:t>
            </w:r>
            <w:r w:rsidRPr="00646AE6">
              <w:rPr>
                <w:rFonts w:ascii="Times New Roman" w:eastAsia="Batang" w:hAnsi="Times New Roman" w:cs="Batang"/>
                <w:b/>
              </w:rPr>
              <w:t>/4</w:t>
            </w:r>
          </w:p>
        </w:tc>
        <w:tc>
          <w:tcPr>
            <w:tcW w:w="730" w:type="pct"/>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val="restart"/>
          </w:tcPr>
          <w:p w:rsidR="00BC7D9D" w:rsidRPr="008D3216" w:rsidRDefault="00BC7D9D" w:rsidP="00727789">
            <w:pPr>
              <w:rPr>
                <w:rFonts w:ascii="Times New Roman" w:eastAsia="Batang" w:hAnsi="Times New Roman"/>
                <w:b/>
                <w:bCs/>
              </w:rPr>
            </w:pPr>
            <w:r w:rsidRPr="008D3216">
              <w:rPr>
                <w:rFonts w:ascii="Times New Roman" w:eastAsia="Batang" w:hAnsi="Times New Roman"/>
                <w:b/>
                <w:bCs/>
              </w:rPr>
              <w:t>Тема 4.1.</w:t>
            </w:r>
          </w:p>
          <w:p w:rsidR="00BC7D9D" w:rsidRPr="008D3216" w:rsidRDefault="00BC7D9D" w:rsidP="00727789">
            <w:pPr>
              <w:rPr>
                <w:rFonts w:ascii="Times New Roman" w:eastAsia="Batang" w:hAnsi="Times New Roman"/>
                <w:b/>
                <w:bCs/>
                <w:highlight w:val="green"/>
              </w:rPr>
            </w:pPr>
            <w:r w:rsidRPr="008D3216">
              <w:rPr>
                <w:rFonts w:ascii="Times New Roman" w:eastAsia="Batang" w:hAnsi="Times New Roman"/>
                <w:b/>
                <w:bCs/>
              </w:rPr>
              <w:t>Основы теории вероятностей</w:t>
            </w:r>
          </w:p>
        </w:tc>
        <w:tc>
          <w:tcPr>
            <w:tcW w:w="2540" w:type="pct"/>
          </w:tcPr>
          <w:p w:rsidR="00BC7D9D" w:rsidRPr="008D3216" w:rsidRDefault="00BC7D9D" w:rsidP="00727789">
            <w:pPr>
              <w:rPr>
                <w:rFonts w:ascii="Times New Roman" w:eastAsia="Batang" w:hAnsi="Times New Roman"/>
                <w:b/>
                <w:bCs/>
                <w:i/>
                <w:highlight w:val="green"/>
              </w:rPr>
            </w:pPr>
            <w:r w:rsidRPr="008D3216">
              <w:rPr>
                <w:rFonts w:ascii="Times New Roman" w:eastAsia="Batang" w:hAnsi="Times New Roman"/>
                <w:b/>
                <w:bCs/>
              </w:rPr>
              <w:t>Содержание</w:t>
            </w:r>
          </w:p>
        </w:tc>
        <w:tc>
          <w:tcPr>
            <w:tcW w:w="783" w:type="pct"/>
          </w:tcPr>
          <w:p w:rsidR="00BC7D9D" w:rsidRPr="008D3216" w:rsidRDefault="00BC7D9D" w:rsidP="00727789">
            <w:pPr>
              <w:suppressAutoHyphens/>
              <w:jc w:val="center"/>
              <w:rPr>
                <w:rFonts w:ascii="Times New Roman" w:eastAsia="Batang" w:hAnsi="Times New Roman"/>
                <w:iCs/>
                <w:highlight w:val="green"/>
              </w:rPr>
            </w:pPr>
          </w:p>
        </w:tc>
        <w:tc>
          <w:tcPr>
            <w:tcW w:w="730" w:type="pct"/>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799"/>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Batang" w:hAnsi="Times New Roman"/>
                <w:bCs/>
              </w:rPr>
            </w:pPr>
            <w:r w:rsidRPr="008D3216">
              <w:rPr>
                <w:rFonts w:ascii="Times New Roman" w:eastAsia="Batang" w:hAnsi="Times New Roman"/>
              </w:rPr>
              <w:t xml:space="preserve">Основные понятия комбинаторики: перестановки, размещения, сочетания. </w:t>
            </w:r>
          </w:p>
        </w:tc>
        <w:tc>
          <w:tcPr>
            <w:tcW w:w="783" w:type="pct"/>
          </w:tcPr>
          <w:p w:rsidR="00BC7D9D" w:rsidRPr="008D3216" w:rsidRDefault="00BC7D9D" w:rsidP="00727789">
            <w:pPr>
              <w:suppressAutoHyphens/>
              <w:jc w:val="center"/>
              <w:rPr>
                <w:rFonts w:ascii="Times New Roman" w:eastAsia="Batang" w:hAnsi="Times New Roman" w:cs="Batang"/>
              </w:rPr>
            </w:pPr>
          </w:p>
        </w:tc>
        <w:tc>
          <w:tcPr>
            <w:tcW w:w="730" w:type="pct"/>
            <w:vMerge w:val="restart"/>
          </w:tcPr>
          <w:p w:rsidR="00BC7D9D" w:rsidRPr="008D3216" w:rsidRDefault="00BC7D9D" w:rsidP="00727789">
            <w:pPr>
              <w:jc w:val="center"/>
              <w:rPr>
                <w:rFonts w:ascii="Times New Roman" w:eastAsia="Batang" w:hAnsi="Times New Roman"/>
                <w:bCs/>
              </w:rPr>
            </w:pPr>
            <w:r>
              <w:rPr>
                <w:rFonts w:ascii="Times New Roman" w:eastAsia="Batang" w:hAnsi="Times New Roman"/>
                <w:bCs/>
              </w:rPr>
              <w:t>ОК 01</w:t>
            </w:r>
          </w:p>
          <w:p w:rsidR="00BC7D9D" w:rsidRPr="008D3216" w:rsidRDefault="00BC7D9D" w:rsidP="00727789">
            <w:pPr>
              <w:jc w:val="center"/>
              <w:rPr>
                <w:rFonts w:ascii="Times New Roman" w:eastAsia="Batang" w:hAnsi="Times New Roman"/>
                <w:bCs/>
              </w:rPr>
            </w:pPr>
            <w:r>
              <w:rPr>
                <w:rFonts w:ascii="Times New Roman" w:eastAsia="Batang" w:hAnsi="Times New Roman"/>
                <w:bCs/>
              </w:rPr>
              <w:t>ОК 02</w:t>
            </w:r>
          </w:p>
          <w:p w:rsidR="00BC7D9D" w:rsidRPr="008D3216" w:rsidRDefault="00BC7D9D" w:rsidP="00727789">
            <w:pPr>
              <w:jc w:val="center"/>
              <w:rPr>
                <w:rFonts w:ascii="Times New Roman" w:eastAsia="Batang" w:hAnsi="Times New Roman"/>
                <w:bCs/>
              </w:rPr>
            </w:pPr>
            <w:r w:rsidRPr="008D3216">
              <w:rPr>
                <w:rFonts w:ascii="Times New Roman" w:eastAsia="Batang" w:hAnsi="Times New Roman"/>
                <w:bCs/>
              </w:rPr>
              <w:t xml:space="preserve">ОК </w:t>
            </w:r>
            <w:r>
              <w:rPr>
                <w:rFonts w:ascii="Times New Roman" w:eastAsia="Batang" w:hAnsi="Times New Roman"/>
                <w:bCs/>
              </w:rPr>
              <w:t>0</w:t>
            </w:r>
            <w:r w:rsidRPr="008D3216">
              <w:rPr>
                <w:rFonts w:ascii="Times New Roman" w:eastAsia="Batang" w:hAnsi="Times New Roman"/>
                <w:bCs/>
              </w:rPr>
              <w:t>3</w:t>
            </w:r>
          </w:p>
          <w:p w:rsidR="00BC7D9D" w:rsidRPr="008D3216" w:rsidRDefault="00BC7D9D" w:rsidP="00727789">
            <w:pPr>
              <w:jc w:val="center"/>
              <w:rPr>
                <w:rFonts w:ascii="Times New Roman" w:eastAsia="Batang" w:hAnsi="Times New Roman"/>
                <w:bCs/>
              </w:rPr>
            </w:pPr>
            <w:r w:rsidRPr="008D3216">
              <w:rPr>
                <w:rFonts w:ascii="Times New Roman" w:eastAsia="Batang" w:hAnsi="Times New Roman"/>
                <w:bCs/>
              </w:rPr>
              <w:t xml:space="preserve">ОК </w:t>
            </w:r>
            <w:r>
              <w:rPr>
                <w:rFonts w:ascii="Times New Roman" w:eastAsia="Batang" w:hAnsi="Times New Roman"/>
                <w:bCs/>
              </w:rPr>
              <w:t>0</w:t>
            </w:r>
            <w:r w:rsidRPr="008D3216">
              <w:rPr>
                <w:rFonts w:ascii="Times New Roman" w:eastAsia="Batang" w:hAnsi="Times New Roman"/>
                <w:bCs/>
              </w:rPr>
              <w:t>4</w:t>
            </w:r>
          </w:p>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jc w:val="both"/>
              <w:rPr>
                <w:rFonts w:ascii="Times New Roman" w:eastAsia="Batang" w:hAnsi="Times New Roman"/>
              </w:rPr>
            </w:pPr>
            <w:r w:rsidRPr="008D3216">
              <w:rPr>
                <w:rFonts w:ascii="Times New Roman" w:eastAsia="Batang" w:hAnsi="Times New Roman"/>
              </w:rPr>
              <w:t xml:space="preserve">Случайная величина, классическое определение вероятности, ее функция распределения. </w:t>
            </w:r>
          </w:p>
        </w:tc>
        <w:tc>
          <w:tcPr>
            <w:tcW w:w="783" w:type="pct"/>
          </w:tcPr>
          <w:p w:rsidR="00BC7D9D" w:rsidRPr="008D3216" w:rsidRDefault="00BC7D9D" w:rsidP="00727789">
            <w:pPr>
              <w:suppressAutoHyphens/>
              <w:jc w:val="center"/>
              <w:rPr>
                <w:rFonts w:ascii="Times New Roman" w:eastAsia="Batang" w:hAnsi="Times New Roman" w:cs="Batang"/>
              </w:rPr>
            </w:pPr>
          </w:p>
        </w:tc>
        <w:tc>
          <w:tcPr>
            <w:tcW w:w="730" w:type="pct"/>
            <w:vMerge/>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suppressAutoHyphens/>
              <w:jc w:val="both"/>
              <w:rPr>
                <w:rFonts w:ascii="Times New Roman" w:eastAsia="Batang" w:hAnsi="Times New Roman" w:cs="Batang"/>
                <w:b/>
                <w:highlight w:val="green"/>
              </w:rPr>
            </w:pPr>
            <w:r w:rsidRPr="008D3216">
              <w:rPr>
                <w:rFonts w:ascii="Times New Roman" w:eastAsia="Batang" w:hAnsi="Times New Roman" w:cs="Batang"/>
                <w:b/>
                <w:bCs/>
              </w:rPr>
              <w:t xml:space="preserve">В том числе практических занятий </w:t>
            </w:r>
          </w:p>
        </w:tc>
        <w:tc>
          <w:tcPr>
            <w:tcW w:w="783" w:type="pct"/>
          </w:tcPr>
          <w:p w:rsidR="00BC7D9D" w:rsidRPr="008D3216" w:rsidRDefault="00BC7D9D" w:rsidP="00727789">
            <w:pPr>
              <w:suppressAutoHyphens/>
              <w:jc w:val="center"/>
              <w:rPr>
                <w:rFonts w:ascii="Times New Roman" w:eastAsia="Batang" w:hAnsi="Times New Roman" w:cs="Batang"/>
                <w:highlight w:val="cyan"/>
              </w:rPr>
            </w:pPr>
          </w:p>
        </w:tc>
        <w:tc>
          <w:tcPr>
            <w:tcW w:w="730" w:type="pct"/>
            <w:vMerge/>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suppressAutoHyphens/>
              <w:rPr>
                <w:rFonts w:ascii="Times New Roman" w:eastAsia="Batang" w:hAnsi="Times New Roman"/>
              </w:rPr>
            </w:pPr>
            <w:r w:rsidRPr="008D3216">
              <w:rPr>
                <w:rFonts w:ascii="Times New Roman" w:eastAsia="Batang" w:hAnsi="Times New Roman"/>
                <w:b/>
              </w:rPr>
              <w:t>Практическое занятие 8</w:t>
            </w:r>
          </w:p>
          <w:p w:rsidR="00BC7D9D" w:rsidRPr="008D3216" w:rsidRDefault="00BC7D9D" w:rsidP="00727789">
            <w:pPr>
              <w:jc w:val="both"/>
              <w:rPr>
                <w:rFonts w:ascii="Times New Roman" w:eastAsia="Batang" w:hAnsi="Times New Roman"/>
              </w:rPr>
            </w:pPr>
            <w:r w:rsidRPr="008D3216">
              <w:rPr>
                <w:rFonts w:ascii="Times New Roman" w:eastAsia="Batang" w:hAnsi="Times New Roman"/>
              </w:rPr>
              <w:t>Решение задач по теории вероятностей.</w:t>
            </w:r>
          </w:p>
        </w:tc>
        <w:tc>
          <w:tcPr>
            <w:tcW w:w="783" w:type="pct"/>
          </w:tcPr>
          <w:p w:rsidR="00BC7D9D" w:rsidRPr="008D3216" w:rsidRDefault="00BC7D9D" w:rsidP="00727789">
            <w:pPr>
              <w:suppressAutoHyphens/>
              <w:jc w:val="center"/>
              <w:rPr>
                <w:rFonts w:ascii="Times New Roman" w:eastAsia="Batang" w:hAnsi="Times New Roman" w:cs="Batang"/>
                <w:highlight w:val="yellow"/>
              </w:rPr>
            </w:pPr>
          </w:p>
        </w:tc>
        <w:tc>
          <w:tcPr>
            <w:tcW w:w="730" w:type="pct"/>
            <w:vMerge/>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jc w:val="both"/>
              <w:rPr>
                <w:rFonts w:ascii="Times New Roman" w:eastAsia="Batang" w:hAnsi="Times New Roman"/>
              </w:rPr>
            </w:pPr>
            <w:r w:rsidRPr="008D3216">
              <w:rPr>
                <w:rFonts w:ascii="Times New Roman" w:eastAsia="Batang" w:hAnsi="Times New Roman"/>
                <w:b/>
                <w:bCs/>
              </w:rPr>
              <w:t>Самостоятельная работа обучающихся</w:t>
            </w:r>
          </w:p>
        </w:tc>
        <w:tc>
          <w:tcPr>
            <w:tcW w:w="783" w:type="pct"/>
            <w:vAlign w:val="center"/>
          </w:tcPr>
          <w:p w:rsidR="00BC7D9D" w:rsidRPr="008D3216" w:rsidRDefault="00BC7D9D" w:rsidP="00727789">
            <w:pPr>
              <w:suppressAutoHyphens/>
              <w:jc w:val="center"/>
              <w:rPr>
                <w:rFonts w:ascii="Times New Roman" w:eastAsia="Batang" w:hAnsi="Times New Roman" w:cs="Batang"/>
              </w:rPr>
            </w:pPr>
          </w:p>
        </w:tc>
        <w:tc>
          <w:tcPr>
            <w:tcW w:w="730" w:type="pct"/>
            <w:vMerge/>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val="restart"/>
          </w:tcPr>
          <w:p w:rsidR="00BC7D9D" w:rsidRPr="008D3216" w:rsidRDefault="00BC7D9D" w:rsidP="00727789">
            <w:pPr>
              <w:rPr>
                <w:rFonts w:ascii="Times New Roman" w:eastAsia="Batang" w:hAnsi="Times New Roman"/>
                <w:b/>
                <w:bCs/>
                <w:highlight w:val="green"/>
              </w:rPr>
            </w:pPr>
            <w:r w:rsidRPr="008D3216">
              <w:rPr>
                <w:rFonts w:ascii="Times New Roman" w:eastAsia="Batang" w:hAnsi="Times New Roman"/>
                <w:b/>
                <w:bCs/>
              </w:rPr>
              <w:t>Тема 4.2. Основы математической статистики</w:t>
            </w:r>
          </w:p>
        </w:tc>
        <w:tc>
          <w:tcPr>
            <w:tcW w:w="2540" w:type="pct"/>
          </w:tcPr>
          <w:p w:rsidR="00BC7D9D" w:rsidRPr="008D3216" w:rsidRDefault="00BC7D9D" w:rsidP="00727789">
            <w:pPr>
              <w:rPr>
                <w:rFonts w:ascii="Times New Roman" w:eastAsia="Batang" w:hAnsi="Times New Roman"/>
                <w:b/>
                <w:bCs/>
                <w:i/>
                <w:highlight w:val="green"/>
              </w:rPr>
            </w:pPr>
            <w:r w:rsidRPr="008D3216">
              <w:rPr>
                <w:rFonts w:ascii="Times New Roman" w:eastAsia="Batang" w:hAnsi="Times New Roman"/>
                <w:b/>
                <w:bCs/>
              </w:rPr>
              <w:t>Содержание</w:t>
            </w:r>
          </w:p>
        </w:tc>
        <w:tc>
          <w:tcPr>
            <w:tcW w:w="783" w:type="pct"/>
          </w:tcPr>
          <w:p w:rsidR="00BC7D9D" w:rsidRPr="008D3216" w:rsidRDefault="00BC7D9D" w:rsidP="00727789">
            <w:pPr>
              <w:suppressAutoHyphens/>
              <w:jc w:val="center"/>
              <w:rPr>
                <w:rFonts w:ascii="Times New Roman" w:eastAsia="Batang" w:hAnsi="Times New Roman"/>
                <w:iCs/>
                <w:highlight w:val="green"/>
              </w:rPr>
            </w:pPr>
          </w:p>
        </w:tc>
        <w:tc>
          <w:tcPr>
            <w:tcW w:w="730" w:type="pct"/>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Batang" w:hAnsi="Times New Roman"/>
              </w:rPr>
            </w:pPr>
            <w:r w:rsidRPr="008D3216">
              <w:rPr>
                <w:rFonts w:ascii="Times New Roman" w:eastAsia="Batang" w:hAnsi="Times New Roman"/>
              </w:rPr>
              <w:t>Числовые характеристики  случайной дискретной величины: математическое ожидание, дисперсия</w:t>
            </w:r>
          </w:p>
        </w:tc>
        <w:tc>
          <w:tcPr>
            <w:tcW w:w="783" w:type="pct"/>
          </w:tcPr>
          <w:p w:rsidR="00BC7D9D" w:rsidRPr="008D3216" w:rsidRDefault="00BC7D9D" w:rsidP="00727789">
            <w:pPr>
              <w:suppressAutoHyphens/>
              <w:jc w:val="center"/>
              <w:rPr>
                <w:rFonts w:ascii="Times New Roman" w:eastAsia="Batang" w:hAnsi="Times New Roman" w:cs="Batang"/>
              </w:rPr>
            </w:pPr>
          </w:p>
        </w:tc>
        <w:tc>
          <w:tcPr>
            <w:tcW w:w="730" w:type="pct"/>
            <w:vMerge w:val="restart"/>
          </w:tcPr>
          <w:p w:rsidR="00BC7D9D" w:rsidRPr="008D3216" w:rsidRDefault="00BC7D9D" w:rsidP="00727789">
            <w:pPr>
              <w:jc w:val="center"/>
              <w:rPr>
                <w:rFonts w:ascii="Times New Roman" w:eastAsia="Batang" w:hAnsi="Times New Roman"/>
                <w:bCs/>
              </w:rPr>
            </w:pPr>
            <w:r>
              <w:rPr>
                <w:rFonts w:ascii="Times New Roman" w:eastAsia="Batang" w:hAnsi="Times New Roman"/>
                <w:bCs/>
              </w:rPr>
              <w:t>ОК 01</w:t>
            </w:r>
          </w:p>
          <w:p w:rsidR="00BC7D9D" w:rsidRPr="008D3216" w:rsidRDefault="00BC7D9D" w:rsidP="00727789">
            <w:pPr>
              <w:jc w:val="center"/>
              <w:rPr>
                <w:rFonts w:ascii="Times New Roman" w:eastAsia="Batang" w:hAnsi="Times New Roman"/>
                <w:bCs/>
              </w:rPr>
            </w:pPr>
            <w:r>
              <w:rPr>
                <w:rFonts w:ascii="Times New Roman" w:eastAsia="Batang" w:hAnsi="Times New Roman"/>
                <w:bCs/>
              </w:rPr>
              <w:t>ОК 02</w:t>
            </w:r>
          </w:p>
          <w:p w:rsidR="00BC7D9D" w:rsidRPr="008D3216" w:rsidRDefault="00BC7D9D" w:rsidP="00727789">
            <w:pPr>
              <w:jc w:val="center"/>
              <w:rPr>
                <w:rFonts w:ascii="Times New Roman" w:eastAsia="Batang" w:hAnsi="Times New Roman"/>
                <w:bCs/>
              </w:rPr>
            </w:pPr>
            <w:r w:rsidRPr="008D3216">
              <w:rPr>
                <w:rFonts w:ascii="Times New Roman" w:eastAsia="Batang" w:hAnsi="Times New Roman"/>
                <w:bCs/>
              </w:rPr>
              <w:t xml:space="preserve">ОК </w:t>
            </w:r>
            <w:r>
              <w:rPr>
                <w:rFonts w:ascii="Times New Roman" w:eastAsia="Batang" w:hAnsi="Times New Roman"/>
                <w:bCs/>
              </w:rPr>
              <w:t>0</w:t>
            </w:r>
            <w:r w:rsidRPr="008D3216">
              <w:rPr>
                <w:rFonts w:ascii="Times New Roman" w:eastAsia="Batang" w:hAnsi="Times New Roman"/>
                <w:bCs/>
              </w:rPr>
              <w:t>3</w:t>
            </w:r>
          </w:p>
          <w:p w:rsidR="00BC7D9D" w:rsidRPr="008D3216" w:rsidRDefault="00BC7D9D" w:rsidP="00727789">
            <w:pPr>
              <w:jc w:val="center"/>
              <w:rPr>
                <w:rFonts w:ascii="Times New Roman" w:eastAsia="Batang" w:hAnsi="Times New Roman"/>
                <w:bCs/>
              </w:rPr>
            </w:pPr>
            <w:r w:rsidRPr="008D3216">
              <w:rPr>
                <w:rFonts w:ascii="Times New Roman" w:eastAsia="Batang" w:hAnsi="Times New Roman"/>
                <w:bCs/>
              </w:rPr>
              <w:t xml:space="preserve">ОК </w:t>
            </w:r>
            <w:r>
              <w:rPr>
                <w:rFonts w:ascii="Times New Roman" w:eastAsia="Batang" w:hAnsi="Times New Roman"/>
                <w:bCs/>
              </w:rPr>
              <w:t>0</w:t>
            </w:r>
            <w:r w:rsidRPr="008D3216">
              <w:rPr>
                <w:rFonts w:ascii="Times New Roman" w:eastAsia="Batang" w:hAnsi="Times New Roman"/>
                <w:bCs/>
              </w:rPr>
              <w:t>4</w:t>
            </w:r>
          </w:p>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jc w:val="both"/>
              <w:rPr>
                <w:rFonts w:ascii="Times New Roman" w:eastAsia="Batang" w:hAnsi="Times New Roman"/>
              </w:rPr>
            </w:pPr>
            <w:r w:rsidRPr="008D3216">
              <w:rPr>
                <w:rFonts w:ascii="Times New Roman" w:eastAsia="Batang" w:hAnsi="Times New Roman"/>
              </w:rPr>
              <w:t>Понятие о законе больших чисел. Понятие о задачах математической статистики</w:t>
            </w:r>
          </w:p>
        </w:tc>
        <w:tc>
          <w:tcPr>
            <w:tcW w:w="783" w:type="pct"/>
          </w:tcPr>
          <w:p w:rsidR="00BC7D9D" w:rsidRPr="008D3216" w:rsidRDefault="00BC7D9D" w:rsidP="00727789">
            <w:pPr>
              <w:suppressAutoHyphens/>
              <w:jc w:val="center"/>
              <w:rPr>
                <w:rFonts w:ascii="Times New Roman" w:eastAsia="Batang" w:hAnsi="Times New Roman" w:cs="Batang"/>
              </w:rPr>
            </w:pPr>
          </w:p>
        </w:tc>
        <w:tc>
          <w:tcPr>
            <w:tcW w:w="730" w:type="pct"/>
            <w:vMerge/>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suppressAutoHyphens/>
              <w:jc w:val="both"/>
              <w:rPr>
                <w:rFonts w:ascii="Times New Roman" w:eastAsia="Batang" w:hAnsi="Times New Roman" w:cs="Batang"/>
                <w:b/>
                <w:highlight w:val="green"/>
              </w:rPr>
            </w:pPr>
            <w:r w:rsidRPr="008D3216">
              <w:rPr>
                <w:rFonts w:ascii="Times New Roman" w:eastAsia="Batang" w:hAnsi="Times New Roman" w:cs="Batang"/>
                <w:b/>
                <w:bCs/>
              </w:rPr>
              <w:t xml:space="preserve">В том числе практических занятий </w:t>
            </w:r>
          </w:p>
        </w:tc>
        <w:tc>
          <w:tcPr>
            <w:tcW w:w="783" w:type="pct"/>
          </w:tcPr>
          <w:p w:rsidR="00BC7D9D" w:rsidRPr="008D3216" w:rsidRDefault="00BC7D9D" w:rsidP="00727789">
            <w:pPr>
              <w:suppressAutoHyphens/>
              <w:jc w:val="center"/>
              <w:rPr>
                <w:rFonts w:ascii="Times New Roman" w:eastAsia="Batang" w:hAnsi="Times New Roman" w:cs="Batang"/>
                <w:highlight w:val="cyan"/>
              </w:rPr>
            </w:pPr>
          </w:p>
        </w:tc>
        <w:tc>
          <w:tcPr>
            <w:tcW w:w="730" w:type="pct"/>
            <w:vMerge/>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suppressAutoHyphens/>
              <w:rPr>
                <w:rFonts w:ascii="Times New Roman" w:eastAsia="Batang" w:hAnsi="Times New Roman"/>
              </w:rPr>
            </w:pPr>
            <w:r w:rsidRPr="008D3216">
              <w:rPr>
                <w:rFonts w:ascii="Times New Roman" w:eastAsia="Batang" w:hAnsi="Times New Roman"/>
                <w:b/>
              </w:rPr>
              <w:t>Практическое занятие 9</w:t>
            </w:r>
          </w:p>
          <w:p w:rsidR="00BC7D9D" w:rsidRPr="008D3216" w:rsidRDefault="00BC7D9D" w:rsidP="00727789">
            <w:pPr>
              <w:jc w:val="both"/>
              <w:rPr>
                <w:rFonts w:ascii="Times New Roman" w:eastAsia="Batang" w:hAnsi="Times New Roman"/>
              </w:rPr>
            </w:pPr>
            <w:r w:rsidRPr="008D3216">
              <w:rPr>
                <w:rFonts w:ascii="Times New Roman" w:eastAsia="Batang" w:hAnsi="Times New Roman"/>
              </w:rPr>
              <w:t>Решение простейших задач математической статистики</w:t>
            </w:r>
          </w:p>
        </w:tc>
        <w:tc>
          <w:tcPr>
            <w:tcW w:w="783" w:type="pct"/>
          </w:tcPr>
          <w:p w:rsidR="00BC7D9D" w:rsidRPr="008D3216" w:rsidRDefault="00BC7D9D" w:rsidP="00727789">
            <w:pPr>
              <w:suppressAutoHyphens/>
              <w:jc w:val="center"/>
              <w:rPr>
                <w:rFonts w:ascii="Times New Roman" w:eastAsia="Batang" w:hAnsi="Times New Roman" w:cs="Batang"/>
                <w:highlight w:val="yellow"/>
              </w:rPr>
            </w:pPr>
          </w:p>
        </w:tc>
        <w:tc>
          <w:tcPr>
            <w:tcW w:w="730" w:type="pct"/>
            <w:vMerge/>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jc w:val="both"/>
              <w:rPr>
                <w:rFonts w:ascii="Times New Roman" w:eastAsia="Batang" w:hAnsi="Times New Roman"/>
              </w:rPr>
            </w:pPr>
            <w:r w:rsidRPr="008D3216">
              <w:rPr>
                <w:rFonts w:ascii="Times New Roman" w:eastAsia="Batang" w:hAnsi="Times New Roman"/>
                <w:b/>
                <w:bCs/>
              </w:rPr>
              <w:t>Самостоятельная работа обучающихся</w:t>
            </w:r>
          </w:p>
        </w:tc>
        <w:tc>
          <w:tcPr>
            <w:tcW w:w="783" w:type="pct"/>
            <w:vAlign w:val="center"/>
          </w:tcPr>
          <w:p w:rsidR="00BC7D9D" w:rsidRPr="008D3216" w:rsidRDefault="00BC7D9D" w:rsidP="00727789">
            <w:pPr>
              <w:suppressAutoHyphens/>
              <w:jc w:val="center"/>
              <w:rPr>
                <w:rFonts w:ascii="Times New Roman" w:eastAsia="Batang" w:hAnsi="Times New Roman" w:cs="Batang"/>
              </w:rPr>
            </w:pPr>
          </w:p>
        </w:tc>
        <w:tc>
          <w:tcPr>
            <w:tcW w:w="730" w:type="pct"/>
            <w:vMerge/>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3487" w:type="pct"/>
            <w:gridSpan w:val="2"/>
          </w:tcPr>
          <w:p w:rsidR="00BC7D9D" w:rsidRPr="008D3216" w:rsidRDefault="00BC7D9D" w:rsidP="00727789">
            <w:pPr>
              <w:jc w:val="both"/>
              <w:rPr>
                <w:rFonts w:ascii="Times New Roman" w:eastAsia="Batang" w:hAnsi="Times New Roman"/>
                <w:b/>
              </w:rPr>
            </w:pPr>
            <w:r w:rsidRPr="008D3216">
              <w:rPr>
                <w:rFonts w:ascii="Times New Roman" w:eastAsia="Batang" w:hAnsi="Times New Roman"/>
                <w:b/>
              </w:rPr>
              <w:t>Раздел 5. Основные численные методы</w:t>
            </w:r>
          </w:p>
        </w:tc>
        <w:tc>
          <w:tcPr>
            <w:tcW w:w="783" w:type="pct"/>
          </w:tcPr>
          <w:p w:rsidR="00BC7D9D" w:rsidRPr="008D3216" w:rsidRDefault="00BC7D9D" w:rsidP="00727789">
            <w:pPr>
              <w:suppressAutoHyphens/>
              <w:jc w:val="center"/>
              <w:rPr>
                <w:rFonts w:ascii="Times New Roman" w:eastAsia="Batang" w:hAnsi="Times New Roman" w:cs="Batang"/>
                <w:b/>
                <w:highlight w:val="yellow"/>
              </w:rPr>
            </w:pPr>
            <w:r>
              <w:rPr>
                <w:rFonts w:ascii="Times New Roman" w:eastAsia="Batang" w:hAnsi="Times New Roman" w:cs="Batang"/>
                <w:b/>
              </w:rPr>
              <w:t>4</w:t>
            </w:r>
            <w:r w:rsidRPr="00646AE6">
              <w:rPr>
                <w:rFonts w:ascii="Times New Roman" w:eastAsia="Batang" w:hAnsi="Times New Roman" w:cs="Batang"/>
                <w:b/>
              </w:rPr>
              <w:t>/-</w:t>
            </w:r>
          </w:p>
        </w:tc>
        <w:tc>
          <w:tcPr>
            <w:tcW w:w="730" w:type="pct"/>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val="restart"/>
          </w:tcPr>
          <w:p w:rsidR="00BC7D9D" w:rsidRPr="008D3216" w:rsidRDefault="00BC7D9D" w:rsidP="00727789">
            <w:pPr>
              <w:rPr>
                <w:rFonts w:ascii="Times New Roman" w:eastAsia="Batang" w:hAnsi="Times New Roman"/>
                <w:b/>
                <w:bCs/>
                <w:highlight w:val="green"/>
              </w:rPr>
            </w:pPr>
            <w:r w:rsidRPr="008D3216">
              <w:rPr>
                <w:rFonts w:ascii="Times New Roman" w:eastAsia="Batang" w:hAnsi="Times New Roman"/>
                <w:b/>
                <w:bCs/>
              </w:rPr>
              <w:t>Тема 5.1. Численное интегрирование и дифференцирование</w:t>
            </w:r>
          </w:p>
        </w:tc>
        <w:tc>
          <w:tcPr>
            <w:tcW w:w="2540" w:type="pct"/>
          </w:tcPr>
          <w:p w:rsidR="00BC7D9D" w:rsidRPr="008D3216" w:rsidRDefault="00BC7D9D" w:rsidP="00727789">
            <w:pPr>
              <w:rPr>
                <w:rFonts w:ascii="Times New Roman" w:eastAsia="Batang" w:hAnsi="Times New Roman"/>
                <w:b/>
                <w:bCs/>
                <w:i/>
                <w:highlight w:val="green"/>
              </w:rPr>
            </w:pPr>
            <w:r w:rsidRPr="008D3216">
              <w:rPr>
                <w:rFonts w:ascii="Times New Roman" w:eastAsia="Batang" w:hAnsi="Times New Roman"/>
                <w:b/>
                <w:bCs/>
              </w:rPr>
              <w:t>Содержание</w:t>
            </w:r>
          </w:p>
        </w:tc>
        <w:tc>
          <w:tcPr>
            <w:tcW w:w="783" w:type="pct"/>
          </w:tcPr>
          <w:p w:rsidR="00BC7D9D" w:rsidRPr="008D3216" w:rsidRDefault="00BC7D9D" w:rsidP="00727789">
            <w:pPr>
              <w:tabs>
                <w:tab w:val="left" w:pos="750"/>
                <w:tab w:val="center" w:pos="848"/>
              </w:tabs>
              <w:suppressAutoHyphens/>
              <w:jc w:val="center"/>
              <w:rPr>
                <w:rFonts w:ascii="Times New Roman" w:eastAsia="Batang" w:hAnsi="Times New Roman"/>
                <w:iCs/>
                <w:highlight w:val="green"/>
              </w:rPr>
            </w:pPr>
          </w:p>
        </w:tc>
        <w:tc>
          <w:tcPr>
            <w:tcW w:w="730" w:type="pct"/>
          </w:tcPr>
          <w:p w:rsidR="00BC7D9D" w:rsidRPr="008D3216" w:rsidRDefault="00BC7D9D" w:rsidP="00727789">
            <w:pPr>
              <w:jc w:val="center"/>
              <w:rPr>
                <w:rFonts w:ascii="Times New Roman" w:eastAsia="Batang" w:hAnsi="Times New Roman"/>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Batang" w:hAnsi="Times New Roman"/>
              </w:rPr>
            </w:pPr>
            <w:r w:rsidRPr="008D3216">
              <w:rPr>
                <w:rFonts w:ascii="Times New Roman" w:eastAsia="Batang" w:hAnsi="Times New Roman"/>
              </w:rPr>
              <w:t>Приближенные методы интегрирования с помощью формул прямоугольников и трапеций</w:t>
            </w:r>
          </w:p>
        </w:tc>
        <w:tc>
          <w:tcPr>
            <w:tcW w:w="783" w:type="pct"/>
          </w:tcPr>
          <w:p w:rsidR="00BC7D9D" w:rsidRPr="008D3216" w:rsidRDefault="00BC7D9D" w:rsidP="00727789">
            <w:pPr>
              <w:suppressAutoHyphens/>
              <w:jc w:val="center"/>
              <w:rPr>
                <w:rFonts w:ascii="Times New Roman" w:eastAsia="Batang" w:hAnsi="Times New Roman" w:cs="Batang"/>
                <w:highlight w:val="yellow"/>
              </w:rPr>
            </w:pPr>
          </w:p>
        </w:tc>
        <w:tc>
          <w:tcPr>
            <w:tcW w:w="730" w:type="pct"/>
            <w:vMerge w:val="restart"/>
          </w:tcPr>
          <w:p w:rsidR="00BC7D9D" w:rsidRPr="008D3216" w:rsidRDefault="00BC7D9D" w:rsidP="00727789">
            <w:pPr>
              <w:jc w:val="center"/>
              <w:rPr>
                <w:rFonts w:ascii="Times New Roman" w:eastAsia="Batang" w:hAnsi="Times New Roman"/>
                <w:bCs/>
              </w:rPr>
            </w:pPr>
            <w:r>
              <w:rPr>
                <w:rFonts w:ascii="Times New Roman" w:eastAsia="Batang" w:hAnsi="Times New Roman"/>
                <w:bCs/>
              </w:rPr>
              <w:t>ОК 01</w:t>
            </w:r>
          </w:p>
          <w:p w:rsidR="00BC7D9D" w:rsidRPr="008D3216" w:rsidRDefault="00BC7D9D" w:rsidP="00727789">
            <w:pPr>
              <w:jc w:val="center"/>
              <w:rPr>
                <w:rFonts w:ascii="Times New Roman" w:eastAsia="Batang" w:hAnsi="Times New Roman"/>
                <w:bCs/>
              </w:rPr>
            </w:pPr>
            <w:r>
              <w:rPr>
                <w:rFonts w:ascii="Times New Roman" w:eastAsia="Batang" w:hAnsi="Times New Roman"/>
                <w:bCs/>
              </w:rPr>
              <w:t>ОК 02</w:t>
            </w:r>
          </w:p>
          <w:p w:rsidR="00BC7D9D" w:rsidRPr="008D3216" w:rsidRDefault="00BC7D9D" w:rsidP="00727789">
            <w:pPr>
              <w:jc w:val="center"/>
              <w:rPr>
                <w:rFonts w:ascii="Times New Roman" w:eastAsia="Batang" w:hAnsi="Times New Roman"/>
                <w:bCs/>
                <w:highlight w:val="yellow"/>
              </w:rPr>
            </w:pPr>
            <w:r w:rsidRPr="008D3216">
              <w:rPr>
                <w:rFonts w:ascii="Times New Roman" w:eastAsia="Batang" w:hAnsi="Times New Roman"/>
                <w:bCs/>
              </w:rPr>
              <w:t xml:space="preserve">ОК </w:t>
            </w:r>
            <w:r>
              <w:rPr>
                <w:rFonts w:ascii="Times New Roman" w:eastAsia="Batang" w:hAnsi="Times New Roman"/>
                <w:bCs/>
              </w:rPr>
              <w:t>0</w:t>
            </w:r>
            <w:r w:rsidRPr="008D3216">
              <w:rPr>
                <w:rFonts w:ascii="Times New Roman" w:eastAsia="Batang" w:hAnsi="Times New Roman"/>
                <w:bCs/>
              </w:rPr>
              <w:t>4</w:t>
            </w: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Batang" w:hAnsi="Times New Roman"/>
              </w:rPr>
            </w:pPr>
            <w:r w:rsidRPr="008D3216">
              <w:rPr>
                <w:rFonts w:ascii="Times New Roman" w:eastAsia="Batang" w:hAnsi="Times New Roman"/>
              </w:rPr>
              <w:t>Формулы приближенного дифференцирования, основанные на ин</w:t>
            </w:r>
            <w:r>
              <w:rPr>
                <w:rFonts w:ascii="Times New Roman" w:eastAsia="Batang" w:hAnsi="Times New Roman"/>
              </w:rPr>
              <w:t>терполяционных формулах Ньютона</w:t>
            </w:r>
          </w:p>
        </w:tc>
        <w:tc>
          <w:tcPr>
            <w:tcW w:w="783" w:type="pct"/>
          </w:tcPr>
          <w:p w:rsidR="00BC7D9D" w:rsidRPr="008D3216" w:rsidRDefault="00BC7D9D" w:rsidP="00727789">
            <w:pPr>
              <w:suppressAutoHyphens/>
              <w:jc w:val="center"/>
              <w:rPr>
                <w:rFonts w:ascii="Times New Roman" w:eastAsia="Batang" w:hAnsi="Times New Roman" w:cs="Batang"/>
              </w:rPr>
            </w:pPr>
          </w:p>
        </w:tc>
        <w:tc>
          <w:tcPr>
            <w:tcW w:w="730" w:type="pct"/>
            <w:vMerge/>
          </w:tcPr>
          <w:p w:rsidR="00BC7D9D" w:rsidRPr="008D3216" w:rsidRDefault="00BC7D9D" w:rsidP="00727789">
            <w:pPr>
              <w:jc w:val="center"/>
              <w:rPr>
                <w:rFonts w:ascii="Times New Roman" w:eastAsia="Batang" w:hAnsi="Times New Roman" w:cs="Batang"/>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suppressAutoHyphens/>
              <w:jc w:val="both"/>
              <w:rPr>
                <w:rFonts w:ascii="Times New Roman" w:eastAsia="Batang" w:hAnsi="Times New Roman" w:cs="Batang"/>
                <w:b/>
                <w:highlight w:val="green"/>
              </w:rPr>
            </w:pPr>
            <w:r w:rsidRPr="008D3216">
              <w:rPr>
                <w:rFonts w:ascii="Times New Roman" w:eastAsia="Batang" w:hAnsi="Times New Roman" w:cs="Batang"/>
                <w:b/>
                <w:bCs/>
              </w:rPr>
              <w:t xml:space="preserve">В том числе практических занятий </w:t>
            </w:r>
          </w:p>
        </w:tc>
        <w:tc>
          <w:tcPr>
            <w:tcW w:w="783" w:type="pct"/>
          </w:tcPr>
          <w:p w:rsidR="00BC7D9D" w:rsidRPr="008D3216" w:rsidRDefault="00BC7D9D" w:rsidP="00727789">
            <w:pPr>
              <w:suppressAutoHyphens/>
              <w:jc w:val="center"/>
              <w:rPr>
                <w:rFonts w:ascii="Times New Roman" w:eastAsia="Batang" w:hAnsi="Times New Roman" w:cs="Batang"/>
                <w:highlight w:val="cyan"/>
              </w:rPr>
            </w:pPr>
          </w:p>
        </w:tc>
        <w:tc>
          <w:tcPr>
            <w:tcW w:w="730" w:type="pct"/>
            <w:vMerge/>
          </w:tcPr>
          <w:p w:rsidR="00BC7D9D" w:rsidRPr="008D3216" w:rsidRDefault="00BC7D9D" w:rsidP="00727789">
            <w:pPr>
              <w:jc w:val="center"/>
              <w:rPr>
                <w:rFonts w:ascii="Times New Roman" w:eastAsia="Batang" w:hAnsi="Times New Roman" w:cs="Batang"/>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suppressAutoHyphens/>
              <w:rPr>
                <w:rFonts w:ascii="Times New Roman" w:eastAsia="Batang" w:hAnsi="Times New Roman"/>
              </w:rPr>
            </w:pPr>
            <w:r w:rsidRPr="008D3216">
              <w:rPr>
                <w:rFonts w:ascii="Times New Roman" w:eastAsia="Batang" w:hAnsi="Times New Roman"/>
                <w:b/>
              </w:rPr>
              <w:t>Практическое занятие 10</w:t>
            </w:r>
          </w:p>
          <w:p w:rsidR="00BC7D9D" w:rsidRPr="008D3216" w:rsidRDefault="00BC7D9D" w:rsidP="00727789">
            <w:pPr>
              <w:rPr>
                <w:rFonts w:ascii="Times New Roman" w:eastAsia="Batang" w:hAnsi="Times New Roman"/>
                <w:bCs/>
              </w:rPr>
            </w:pPr>
            <w:r w:rsidRPr="008D3216">
              <w:rPr>
                <w:rFonts w:ascii="Times New Roman" w:eastAsia="Batang" w:hAnsi="Times New Roman"/>
                <w:bCs/>
              </w:rPr>
              <w:t>При</w:t>
            </w:r>
            <w:r>
              <w:rPr>
                <w:rFonts w:ascii="Times New Roman" w:eastAsia="Batang" w:hAnsi="Times New Roman"/>
                <w:bCs/>
              </w:rPr>
              <w:t>ближенные методы интегрирования</w:t>
            </w:r>
          </w:p>
        </w:tc>
        <w:tc>
          <w:tcPr>
            <w:tcW w:w="783" w:type="pct"/>
          </w:tcPr>
          <w:p w:rsidR="00BC7D9D" w:rsidRPr="008D3216" w:rsidRDefault="00BC7D9D" w:rsidP="00727789">
            <w:pPr>
              <w:suppressAutoHyphens/>
              <w:jc w:val="center"/>
              <w:rPr>
                <w:rFonts w:ascii="Times New Roman" w:eastAsia="Batang" w:hAnsi="Times New Roman" w:cs="Batang"/>
                <w:highlight w:val="yellow"/>
              </w:rPr>
            </w:pPr>
          </w:p>
        </w:tc>
        <w:tc>
          <w:tcPr>
            <w:tcW w:w="730" w:type="pct"/>
            <w:vMerge/>
          </w:tcPr>
          <w:p w:rsidR="00BC7D9D" w:rsidRPr="008D3216" w:rsidRDefault="00BC7D9D" w:rsidP="00727789">
            <w:pPr>
              <w:jc w:val="center"/>
              <w:rPr>
                <w:rFonts w:ascii="Times New Roman" w:eastAsia="Batang" w:hAnsi="Times New Roman" w:cs="Batang"/>
                <w:bCs/>
                <w:highlight w:val="yellow"/>
              </w:rPr>
            </w:pPr>
          </w:p>
        </w:tc>
      </w:tr>
      <w:tr w:rsidR="00BC7D9D" w:rsidRPr="008D3216" w:rsidTr="00727789">
        <w:trPr>
          <w:trHeight w:val="31"/>
        </w:trPr>
        <w:tc>
          <w:tcPr>
            <w:tcW w:w="947" w:type="pct"/>
            <w:vMerge/>
          </w:tcPr>
          <w:p w:rsidR="00BC7D9D" w:rsidRPr="008D3216" w:rsidRDefault="00BC7D9D" w:rsidP="00727789">
            <w:pPr>
              <w:rPr>
                <w:rFonts w:ascii="Times New Roman" w:eastAsia="Batang" w:hAnsi="Times New Roman"/>
                <w:b/>
                <w:bCs/>
                <w:highlight w:val="green"/>
              </w:rPr>
            </w:pPr>
          </w:p>
        </w:tc>
        <w:tc>
          <w:tcPr>
            <w:tcW w:w="2540" w:type="pct"/>
          </w:tcPr>
          <w:p w:rsidR="00BC7D9D" w:rsidRPr="008D3216" w:rsidRDefault="00BC7D9D" w:rsidP="00727789">
            <w:pPr>
              <w:rPr>
                <w:rFonts w:ascii="Times New Roman" w:eastAsia="Batang" w:hAnsi="Times New Roman"/>
                <w:b/>
                <w:bCs/>
                <w:highlight w:val="green"/>
              </w:rPr>
            </w:pPr>
            <w:r w:rsidRPr="008D3216">
              <w:rPr>
                <w:rFonts w:ascii="Times New Roman" w:eastAsia="Batang" w:hAnsi="Times New Roman"/>
                <w:b/>
                <w:bCs/>
              </w:rPr>
              <w:t>Самостоятельная работа обучающихся</w:t>
            </w:r>
          </w:p>
        </w:tc>
        <w:tc>
          <w:tcPr>
            <w:tcW w:w="783" w:type="pct"/>
          </w:tcPr>
          <w:p w:rsidR="00BC7D9D" w:rsidRPr="008D3216" w:rsidRDefault="00BC7D9D" w:rsidP="00727789">
            <w:pPr>
              <w:suppressAutoHyphens/>
              <w:jc w:val="center"/>
              <w:rPr>
                <w:rFonts w:ascii="Times New Roman" w:eastAsia="Batang" w:hAnsi="Times New Roman"/>
                <w:bCs/>
                <w:highlight w:val="green"/>
              </w:rPr>
            </w:pPr>
          </w:p>
        </w:tc>
        <w:tc>
          <w:tcPr>
            <w:tcW w:w="730" w:type="pct"/>
            <w:vMerge/>
          </w:tcPr>
          <w:p w:rsidR="00BC7D9D" w:rsidRPr="008D3216" w:rsidRDefault="00BC7D9D" w:rsidP="00727789">
            <w:pPr>
              <w:suppressAutoHyphens/>
              <w:jc w:val="center"/>
              <w:rPr>
                <w:rFonts w:ascii="Times New Roman" w:eastAsia="Batang" w:hAnsi="Times New Roman" w:cs="Batang"/>
                <w:highlight w:val="green"/>
              </w:rPr>
            </w:pPr>
          </w:p>
        </w:tc>
      </w:tr>
      <w:tr w:rsidR="00BC7D9D" w:rsidRPr="008D3216" w:rsidTr="00727789">
        <w:trPr>
          <w:trHeight w:val="31"/>
        </w:trPr>
        <w:tc>
          <w:tcPr>
            <w:tcW w:w="3487" w:type="pct"/>
            <w:gridSpan w:val="2"/>
          </w:tcPr>
          <w:p w:rsidR="00BC7D9D" w:rsidRPr="008D3216" w:rsidRDefault="00BC7D9D" w:rsidP="00727789">
            <w:pPr>
              <w:suppressAutoHyphens/>
              <w:rPr>
                <w:rFonts w:ascii="Times New Roman" w:eastAsia="Batang" w:hAnsi="Times New Roman"/>
                <w:b/>
              </w:rPr>
            </w:pPr>
            <w:r w:rsidRPr="008D3216">
              <w:rPr>
                <w:rFonts w:ascii="Times New Roman" w:eastAsia="Batang" w:hAnsi="Times New Roman"/>
                <w:b/>
              </w:rPr>
              <w:t>Промежуточная аттестация</w:t>
            </w:r>
          </w:p>
        </w:tc>
        <w:tc>
          <w:tcPr>
            <w:tcW w:w="783" w:type="pct"/>
            <w:vAlign w:val="center"/>
          </w:tcPr>
          <w:p w:rsidR="00BC7D9D" w:rsidRPr="008D3216" w:rsidRDefault="00BC7D9D" w:rsidP="00727789">
            <w:pPr>
              <w:jc w:val="center"/>
              <w:rPr>
                <w:rFonts w:ascii="Times New Roman" w:eastAsia="Batang" w:hAnsi="Times New Roman"/>
                <w:highlight w:val="green"/>
              </w:rPr>
            </w:pPr>
            <w:r w:rsidRPr="00AE7F6B">
              <w:rPr>
                <w:rFonts w:ascii="Times New Roman" w:eastAsia="Batang" w:hAnsi="Times New Roman"/>
              </w:rPr>
              <w:t>6</w:t>
            </w:r>
          </w:p>
        </w:tc>
        <w:tc>
          <w:tcPr>
            <w:tcW w:w="730" w:type="pct"/>
          </w:tcPr>
          <w:p w:rsidR="00BC7D9D" w:rsidRPr="008D3216" w:rsidRDefault="00BC7D9D" w:rsidP="00727789">
            <w:pPr>
              <w:jc w:val="center"/>
              <w:rPr>
                <w:rFonts w:ascii="Times New Roman" w:eastAsia="Batang" w:hAnsi="Times New Roman"/>
                <w:b/>
                <w:i/>
                <w:highlight w:val="green"/>
              </w:rPr>
            </w:pPr>
          </w:p>
        </w:tc>
      </w:tr>
      <w:tr w:rsidR="00BC7D9D" w:rsidRPr="008D3216" w:rsidTr="00727789">
        <w:trPr>
          <w:trHeight w:val="31"/>
        </w:trPr>
        <w:tc>
          <w:tcPr>
            <w:tcW w:w="3487" w:type="pct"/>
            <w:gridSpan w:val="2"/>
          </w:tcPr>
          <w:p w:rsidR="00BC7D9D" w:rsidRPr="008D3216" w:rsidRDefault="00BC7D9D" w:rsidP="00727789">
            <w:pPr>
              <w:rPr>
                <w:rFonts w:ascii="Times New Roman" w:eastAsia="Batang" w:hAnsi="Times New Roman"/>
                <w:b/>
                <w:bCs/>
              </w:rPr>
            </w:pPr>
            <w:r w:rsidRPr="008D3216">
              <w:rPr>
                <w:rFonts w:ascii="Times New Roman" w:eastAsia="Batang" w:hAnsi="Times New Roman"/>
                <w:b/>
                <w:bCs/>
              </w:rPr>
              <w:t>Всего:</w:t>
            </w:r>
          </w:p>
        </w:tc>
        <w:tc>
          <w:tcPr>
            <w:tcW w:w="783" w:type="pct"/>
          </w:tcPr>
          <w:p w:rsidR="00BC7D9D" w:rsidRPr="008D3216" w:rsidRDefault="00BC7D9D" w:rsidP="00727789">
            <w:pPr>
              <w:jc w:val="center"/>
              <w:rPr>
                <w:rFonts w:ascii="Times New Roman" w:eastAsia="Batang" w:hAnsi="Times New Roman"/>
                <w:b/>
                <w:iCs/>
                <w:highlight w:val="green"/>
              </w:rPr>
            </w:pPr>
            <w:r>
              <w:rPr>
                <w:rFonts w:ascii="Times New Roman" w:eastAsia="Batang" w:hAnsi="Times New Roman"/>
                <w:b/>
                <w:bCs/>
                <w:iCs/>
              </w:rPr>
              <w:t>51/16</w:t>
            </w:r>
          </w:p>
        </w:tc>
        <w:tc>
          <w:tcPr>
            <w:tcW w:w="730" w:type="pct"/>
          </w:tcPr>
          <w:p w:rsidR="00BC7D9D" w:rsidRPr="008D3216" w:rsidRDefault="00BC7D9D" w:rsidP="00727789">
            <w:pPr>
              <w:jc w:val="center"/>
              <w:rPr>
                <w:rFonts w:ascii="Times New Roman" w:eastAsia="Batang" w:hAnsi="Times New Roman"/>
                <w:b/>
                <w:bCs/>
                <w:i/>
                <w:highlight w:val="green"/>
              </w:rPr>
            </w:pPr>
          </w:p>
        </w:tc>
      </w:tr>
    </w:tbl>
    <w:p w:rsidR="00BC7D9D" w:rsidRPr="007E1929" w:rsidRDefault="00BC7D9D" w:rsidP="00BC7D9D">
      <w:pPr>
        <w:suppressAutoHyphens/>
        <w:jc w:val="both"/>
        <w:rPr>
          <w:rFonts w:ascii="Times New Roman" w:hAnsi="Times New Roman"/>
          <w:b/>
          <w:bCs/>
        </w:rPr>
      </w:pPr>
    </w:p>
    <w:p w:rsidR="00BC7D9D" w:rsidRPr="009E6714" w:rsidRDefault="00BC7D9D" w:rsidP="00BC7D9D">
      <w:pPr>
        <w:spacing w:before="120" w:after="120"/>
        <w:rPr>
          <w:rFonts w:ascii="Times New Roman" w:hAnsi="Times New Roman"/>
          <w:sz w:val="24"/>
          <w:szCs w:val="24"/>
        </w:rPr>
        <w:sectPr w:rsidR="00BC7D9D" w:rsidRPr="009E6714" w:rsidSect="00727789">
          <w:pgSz w:w="16840" w:h="11907" w:orient="landscape"/>
          <w:pgMar w:top="851" w:right="1134" w:bottom="993" w:left="992" w:header="709" w:footer="709" w:gutter="0"/>
          <w:cols w:space="720"/>
        </w:sectPr>
      </w:pPr>
    </w:p>
    <w:p w:rsidR="00BC7D9D" w:rsidRPr="006C629B" w:rsidRDefault="00BC7D9D" w:rsidP="00BC7D9D">
      <w:pPr>
        <w:pStyle w:val="1"/>
        <w:spacing w:before="0" w:line="240" w:lineRule="auto"/>
        <w:jc w:val="center"/>
        <w:rPr>
          <w:rFonts w:ascii="Times New Roman" w:hAnsi="Times New Roman"/>
          <w:color w:val="auto"/>
        </w:rPr>
      </w:pPr>
      <w:bookmarkStart w:id="23" w:name="_Toc165888240"/>
      <w:bookmarkStart w:id="24" w:name="_Toc166663477"/>
      <w:bookmarkStart w:id="25" w:name="_Toc169709490"/>
      <w:r w:rsidRPr="006C629B">
        <w:rPr>
          <w:rFonts w:ascii="Times New Roman" w:hAnsi="Times New Roman"/>
          <w:color w:val="auto"/>
        </w:rPr>
        <w:lastRenderedPageBreak/>
        <w:t>3. УСЛОВИЯ РЕАЛИЗАЦИИ УЧЕБНОЙ ДИСЦИПЛИНЫ</w:t>
      </w:r>
      <w:bookmarkEnd w:id="23"/>
      <w:bookmarkEnd w:id="24"/>
      <w:bookmarkEnd w:id="25"/>
    </w:p>
    <w:p w:rsidR="00BC7D9D" w:rsidRPr="00AF49F5" w:rsidRDefault="00BC7D9D" w:rsidP="00BC7D9D">
      <w:pPr>
        <w:spacing w:line="259" w:lineRule="auto"/>
        <w:ind w:firstLine="709"/>
        <w:jc w:val="both"/>
        <w:rPr>
          <w:rFonts w:ascii="Times New Roman" w:hAnsi="Times New Roman"/>
          <w:b/>
          <w:bCs/>
          <w:sz w:val="24"/>
          <w:szCs w:val="24"/>
        </w:rPr>
      </w:pPr>
      <w:r w:rsidRPr="00AF49F5">
        <w:rPr>
          <w:rFonts w:ascii="Times New Roman" w:hAnsi="Times New Roman"/>
          <w:b/>
          <w:bCs/>
          <w:sz w:val="24"/>
          <w:szCs w:val="24"/>
        </w:rPr>
        <w:t xml:space="preserve">3.1. </w:t>
      </w:r>
      <w:r>
        <w:rPr>
          <w:rFonts w:ascii="Times New Roman" w:hAnsi="Times New Roman"/>
          <w:b/>
          <w:bCs/>
          <w:sz w:val="24"/>
          <w:szCs w:val="24"/>
        </w:rPr>
        <w:t>Материально-техническое обеспечение</w:t>
      </w:r>
      <w:r w:rsidRPr="00AF49F5">
        <w:rPr>
          <w:rFonts w:ascii="Times New Roman" w:hAnsi="Times New Roman"/>
          <w:b/>
          <w:bCs/>
          <w:sz w:val="24"/>
          <w:szCs w:val="24"/>
        </w:rPr>
        <w:t>:</w:t>
      </w:r>
    </w:p>
    <w:p w:rsidR="00BC7D9D" w:rsidRPr="0029075C" w:rsidRDefault="00BC7D9D" w:rsidP="00BC7D9D">
      <w:pPr>
        <w:suppressAutoHyphens/>
        <w:autoSpaceDE w:val="0"/>
        <w:autoSpaceDN w:val="0"/>
        <w:adjustRightInd w:val="0"/>
        <w:ind w:firstLine="709"/>
        <w:jc w:val="both"/>
        <w:rPr>
          <w:rFonts w:ascii="Times New Roman" w:hAnsi="Times New Roman"/>
          <w:sz w:val="24"/>
          <w:szCs w:val="24"/>
        </w:rPr>
      </w:pPr>
      <w:r w:rsidRPr="009E6714">
        <w:rPr>
          <w:rFonts w:ascii="Times New Roman" w:hAnsi="Times New Roman"/>
          <w:bCs/>
          <w:sz w:val="24"/>
          <w:szCs w:val="24"/>
        </w:rPr>
        <w:t xml:space="preserve">Кабинет </w:t>
      </w:r>
      <w:r>
        <w:rPr>
          <w:rFonts w:ascii="Times New Roman" w:hAnsi="Times New Roman"/>
          <w:bCs/>
          <w:sz w:val="24"/>
          <w:szCs w:val="24"/>
        </w:rPr>
        <w:t>«Математики</w:t>
      </w:r>
      <w:r w:rsidRPr="009E6714">
        <w:rPr>
          <w:rFonts w:ascii="Times New Roman" w:hAnsi="Times New Roman"/>
          <w:bCs/>
          <w:sz w:val="24"/>
          <w:szCs w:val="24"/>
        </w:rPr>
        <w:t>»</w:t>
      </w:r>
      <w:r w:rsidRPr="009E6714">
        <w:rPr>
          <w:rFonts w:ascii="Times New Roman" w:hAnsi="Times New Roman"/>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Pr>
          <w:rFonts w:ascii="Times New Roman" w:hAnsi="Times New Roman"/>
          <w:bCs/>
          <w:sz w:val="24"/>
          <w:szCs w:val="24"/>
        </w:rPr>
        <w:t xml:space="preserve"> </w:t>
      </w:r>
      <w:r w:rsidRPr="00AF49F5">
        <w:rPr>
          <w:rFonts w:ascii="Times New Roman" w:hAnsi="Times New Roman"/>
          <w:bCs/>
          <w:iCs/>
          <w:sz w:val="24"/>
          <w:szCs w:val="24"/>
        </w:rPr>
        <w:t xml:space="preserve">по </w:t>
      </w:r>
      <w:r w:rsidRPr="00AF49F5">
        <w:rPr>
          <w:rFonts w:ascii="Times New Roman" w:hAnsi="Times New Roman"/>
          <w:bCs/>
          <w:sz w:val="24"/>
          <w:szCs w:val="24"/>
        </w:rPr>
        <w:t xml:space="preserve">специальности </w:t>
      </w:r>
      <w:r>
        <w:rPr>
          <w:rFonts w:ascii="Times New Roman" w:hAnsi="Times New Roman"/>
          <w:bCs/>
          <w:sz w:val="24"/>
          <w:szCs w:val="24"/>
        </w:rPr>
        <w:t>1</w:t>
      </w:r>
      <w:r w:rsidRPr="00AF49F5">
        <w:rPr>
          <w:rFonts w:ascii="Times New Roman" w:hAnsi="Times New Roman"/>
          <w:bCs/>
          <w:sz w:val="24"/>
          <w:szCs w:val="24"/>
        </w:rPr>
        <w:t>3.02.02</w:t>
      </w:r>
      <w:r w:rsidRPr="00AF49F5">
        <w:rPr>
          <w:rFonts w:ascii="Times New Roman" w:hAnsi="Times New Roman"/>
          <w:bCs/>
          <w:i/>
          <w:sz w:val="24"/>
          <w:szCs w:val="24"/>
        </w:rPr>
        <w:t xml:space="preserve">. </w:t>
      </w:r>
      <w:r w:rsidRPr="00AF49F5">
        <w:rPr>
          <w:rFonts w:ascii="Times New Roman" w:hAnsi="Times New Roman"/>
          <w:bCs/>
          <w:sz w:val="24"/>
          <w:szCs w:val="24"/>
        </w:rPr>
        <w:t>Теплоснабжение и теплотехническое оборудование</w:t>
      </w:r>
      <w:r>
        <w:rPr>
          <w:rFonts w:ascii="Times New Roman" w:hAnsi="Times New Roman"/>
          <w:bCs/>
          <w:sz w:val="24"/>
          <w:szCs w:val="24"/>
        </w:rPr>
        <w:t>.</w:t>
      </w:r>
    </w:p>
    <w:p w:rsidR="00BC7D9D" w:rsidRPr="007B5D59" w:rsidRDefault="00BC7D9D" w:rsidP="00BC7D9D">
      <w:pPr>
        <w:suppressAutoHyphens/>
        <w:spacing w:line="259" w:lineRule="auto"/>
        <w:jc w:val="both"/>
        <w:rPr>
          <w:rFonts w:ascii="Times New Roman" w:hAnsi="Times New Roman"/>
          <w:bCs/>
          <w:i/>
          <w:sz w:val="24"/>
          <w:szCs w:val="24"/>
        </w:rPr>
      </w:pPr>
    </w:p>
    <w:p w:rsidR="00BC7D9D" w:rsidRDefault="00BC7D9D" w:rsidP="00BC7D9D">
      <w:pPr>
        <w:spacing w:line="259" w:lineRule="auto"/>
        <w:ind w:firstLine="709"/>
        <w:rPr>
          <w:rFonts w:ascii="Times New Roman" w:hAnsi="Times New Roman"/>
          <w:b/>
          <w:bCs/>
          <w:sz w:val="24"/>
          <w:szCs w:val="24"/>
        </w:rPr>
      </w:pPr>
      <w:r w:rsidRPr="00AF49F5">
        <w:rPr>
          <w:rFonts w:ascii="Times New Roman" w:hAnsi="Times New Roman"/>
          <w:b/>
          <w:bCs/>
          <w:sz w:val="24"/>
          <w:szCs w:val="24"/>
        </w:rPr>
        <w:t xml:space="preserve">3.2. </w:t>
      </w:r>
      <w:r>
        <w:rPr>
          <w:rFonts w:ascii="Times New Roman" w:hAnsi="Times New Roman"/>
          <w:b/>
          <w:bCs/>
          <w:sz w:val="24"/>
          <w:szCs w:val="24"/>
        </w:rPr>
        <w:t>Учебно-методическое обеспечение:</w:t>
      </w:r>
    </w:p>
    <w:p w:rsidR="00BC7D9D" w:rsidRPr="000B2352" w:rsidRDefault="00BC7D9D" w:rsidP="00BC7D9D">
      <w:pPr>
        <w:shd w:val="clear" w:color="auto" w:fill="FFFFFF"/>
        <w:ind w:firstLine="709"/>
        <w:rPr>
          <w:rFonts w:ascii="Times New Roman" w:hAnsi="Times New Roman"/>
          <w:b/>
          <w:iCs/>
          <w:sz w:val="24"/>
          <w:szCs w:val="24"/>
        </w:rPr>
      </w:pPr>
      <w:r w:rsidRPr="000B2352">
        <w:rPr>
          <w:rFonts w:ascii="Times New Roman" w:hAnsi="Times New Roman"/>
          <w:b/>
          <w:iCs/>
          <w:sz w:val="24"/>
          <w:szCs w:val="24"/>
        </w:rPr>
        <w:t>3.2.</w:t>
      </w:r>
      <w:r>
        <w:rPr>
          <w:rFonts w:ascii="Times New Roman" w:hAnsi="Times New Roman"/>
          <w:b/>
          <w:iCs/>
          <w:sz w:val="24"/>
          <w:szCs w:val="24"/>
        </w:rPr>
        <w:t>1</w:t>
      </w:r>
      <w:r w:rsidRPr="000B2352">
        <w:rPr>
          <w:rFonts w:ascii="Times New Roman" w:hAnsi="Times New Roman"/>
          <w:b/>
          <w:iCs/>
          <w:sz w:val="24"/>
          <w:szCs w:val="24"/>
        </w:rPr>
        <w:t xml:space="preserve">. Основные </w:t>
      </w:r>
      <w:r>
        <w:rPr>
          <w:rFonts w:ascii="Times New Roman" w:hAnsi="Times New Roman"/>
          <w:b/>
          <w:iCs/>
          <w:sz w:val="24"/>
          <w:szCs w:val="24"/>
        </w:rPr>
        <w:t>печатные</w:t>
      </w:r>
      <w:r w:rsidRPr="000B2352">
        <w:rPr>
          <w:rFonts w:ascii="Times New Roman" w:hAnsi="Times New Roman"/>
          <w:b/>
          <w:iCs/>
          <w:sz w:val="24"/>
          <w:szCs w:val="24"/>
        </w:rPr>
        <w:t xml:space="preserve"> издания</w:t>
      </w:r>
    </w:p>
    <w:p w:rsidR="00BC7D9D" w:rsidRPr="00500DDC" w:rsidRDefault="00BC7D9D" w:rsidP="00BC7D9D">
      <w:pPr>
        <w:numPr>
          <w:ilvl w:val="0"/>
          <w:numId w:val="2"/>
        </w:numPr>
        <w:tabs>
          <w:tab w:val="left" w:pos="851"/>
        </w:tabs>
        <w:spacing w:line="276" w:lineRule="auto"/>
        <w:ind w:left="0" w:firstLine="633"/>
        <w:contextualSpacing/>
        <w:jc w:val="both"/>
        <w:rPr>
          <w:rFonts w:ascii="Times New Roman" w:eastAsia="Batang" w:hAnsi="Times New Roman"/>
          <w:color w:val="000000"/>
          <w:sz w:val="24"/>
          <w:szCs w:val="24"/>
          <w:shd w:val="clear" w:color="auto" w:fill="FFFFFF"/>
        </w:rPr>
      </w:pPr>
      <w:r w:rsidRPr="00500DDC">
        <w:rPr>
          <w:rFonts w:ascii="Times New Roman" w:eastAsia="Batang" w:hAnsi="Times New Roman"/>
          <w:iCs/>
          <w:color w:val="000000"/>
          <w:sz w:val="24"/>
          <w:szCs w:val="24"/>
          <w:shd w:val="clear" w:color="auto" w:fill="FFFFFF"/>
        </w:rPr>
        <w:t>Богомолов, Н. В. </w:t>
      </w:r>
      <w:r w:rsidRPr="00500DDC">
        <w:rPr>
          <w:rFonts w:ascii="Times New Roman" w:eastAsia="Batang" w:hAnsi="Times New Roman"/>
          <w:color w:val="000000"/>
          <w:sz w:val="24"/>
          <w:szCs w:val="24"/>
          <w:shd w:val="clear" w:color="auto" w:fill="FFFFFF"/>
        </w:rPr>
        <w:t> Практические занятия по математике в 2 ч. Часть 1: учебное пособие для среднего профессионального образования / Н. В. Богомолов. — 11-е изд., перераб. и доп. — Москва: Издательство Юрайт, 2022. — 326 с. — (Профессиональное образование)</w:t>
      </w:r>
    </w:p>
    <w:p w:rsidR="00BC7D9D" w:rsidRPr="00500DDC" w:rsidRDefault="00BC7D9D" w:rsidP="00BC7D9D">
      <w:pPr>
        <w:numPr>
          <w:ilvl w:val="0"/>
          <w:numId w:val="2"/>
        </w:numPr>
        <w:tabs>
          <w:tab w:val="left" w:pos="851"/>
        </w:tabs>
        <w:spacing w:line="276" w:lineRule="auto"/>
        <w:ind w:left="0" w:firstLine="633"/>
        <w:contextualSpacing/>
        <w:jc w:val="both"/>
        <w:rPr>
          <w:rFonts w:ascii="Times New Roman" w:eastAsia="Batang" w:hAnsi="Times New Roman"/>
          <w:color w:val="000000"/>
          <w:sz w:val="24"/>
          <w:szCs w:val="24"/>
          <w:shd w:val="clear" w:color="auto" w:fill="FFFFFF"/>
        </w:rPr>
      </w:pPr>
      <w:r w:rsidRPr="00500DDC">
        <w:rPr>
          <w:rFonts w:ascii="Times New Roman" w:eastAsia="Batang" w:hAnsi="Times New Roman"/>
          <w:iCs/>
          <w:color w:val="000000"/>
          <w:sz w:val="24"/>
          <w:szCs w:val="24"/>
          <w:shd w:val="clear" w:color="auto" w:fill="FFFFFF"/>
        </w:rPr>
        <w:t>Богомолов, Н. В. </w:t>
      </w:r>
      <w:r w:rsidRPr="00500DDC">
        <w:rPr>
          <w:rFonts w:ascii="Times New Roman" w:eastAsia="Batang" w:hAnsi="Times New Roman"/>
          <w:color w:val="000000"/>
          <w:sz w:val="24"/>
          <w:szCs w:val="24"/>
          <w:shd w:val="clear" w:color="auto" w:fill="FFFFFF"/>
        </w:rPr>
        <w:t> Практические занятия по математике в 2 ч. Часть 2: учебное пособие для среднего профессионального образования / Н. В. Богомолов. — 11-е изд., перераб. и доп. — Москва: Издательство Юрайт, 2022. — 326 с. — (Профессиональное образование)</w:t>
      </w:r>
    </w:p>
    <w:p w:rsidR="00BC7D9D" w:rsidRPr="00500DDC" w:rsidRDefault="00BC7D9D" w:rsidP="00BC7D9D">
      <w:pPr>
        <w:numPr>
          <w:ilvl w:val="0"/>
          <w:numId w:val="2"/>
        </w:numPr>
        <w:tabs>
          <w:tab w:val="left" w:pos="851"/>
        </w:tabs>
        <w:spacing w:line="276" w:lineRule="auto"/>
        <w:ind w:left="0" w:firstLine="633"/>
        <w:contextualSpacing/>
        <w:jc w:val="both"/>
        <w:rPr>
          <w:rFonts w:ascii="Times New Roman" w:eastAsia="Batang" w:hAnsi="Times New Roman"/>
          <w:color w:val="000000"/>
          <w:sz w:val="24"/>
          <w:szCs w:val="24"/>
          <w:shd w:val="clear" w:color="auto" w:fill="FFFFFF"/>
        </w:rPr>
      </w:pPr>
      <w:r w:rsidRPr="00500DDC">
        <w:rPr>
          <w:rFonts w:ascii="Times New Roman" w:eastAsia="Batang" w:hAnsi="Times New Roman"/>
          <w:color w:val="000000"/>
          <w:sz w:val="24"/>
          <w:szCs w:val="24"/>
          <w:shd w:val="clear" w:color="auto" w:fill="FFFFFF"/>
        </w:rPr>
        <w:t>Башмаков, М. И., Математика: учебник / М. И. Башмаков. — Москва: КноРус, 2020. — 394 с.</w:t>
      </w:r>
    </w:p>
    <w:p w:rsidR="00BC7D9D" w:rsidRPr="00500DDC" w:rsidRDefault="00BC7D9D" w:rsidP="00BC7D9D">
      <w:pPr>
        <w:numPr>
          <w:ilvl w:val="0"/>
          <w:numId w:val="2"/>
        </w:numPr>
        <w:tabs>
          <w:tab w:val="left" w:pos="851"/>
        </w:tabs>
        <w:spacing w:line="276" w:lineRule="auto"/>
        <w:ind w:left="0" w:firstLine="633"/>
        <w:contextualSpacing/>
        <w:jc w:val="both"/>
        <w:rPr>
          <w:rFonts w:ascii="Times New Roman" w:eastAsia="Batang" w:hAnsi="Times New Roman"/>
          <w:color w:val="000000"/>
          <w:sz w:val="24"/>
          <w:szCs w:val="24"/>
          <w:shd w:val="clear" w:color="auto" w:fill="FFFFFF"/>
        </w:rPr>
      </w:pPr>
      <w:r w:rsidRPr="00500DDC">
        <w:rPr>
          <w:rFonts w:ascii="Times New Roman" w:eastAsia="Batang" w:hAnsi="Times New Roman"/>
          <w:iCs/>
          <w:color w:val="000000"/>
          <w:sz w:val="24"/>
          <w:szCs w:val="24"/>
          <w:shd w:val="clear" w:color="auto" w:fill="FFFFFF"/>
        </w:rPr>
        <w:t>Богомолов, Н. В. </w:t>
      </w:r>
      <w:r w:rsidRPr="00500DDC">
        <w:rPr>
          <w:rFonts w:ascii="Times New Roman" w:eastAsia="Batang" w:hAnsi="Times New Roman"/>
          <w:color w:val="000000"/>
          <w:sz w:val="24"/>
          <w:szCs w:val="24"/>
          <w:shd w:val="clear" w:color="auto" w:fill="FFFFFF"/>
        </w:rPr>
        <w:t> Математика. Задачи с решениями в 2 ч. Часть 1: учебное пособие для среднего профессионального образования / Н. В. Богомолов. — 2-е изд., испр. и доп. — Москва: Издательство Юрайт, 2022. — 439 с. — (Профессиональное образование)</w:t>
      </w:r>
    </w:p>
    <w:p w:rsidR="00BC7D9D" w:rsidRPr="00500DDC" w:rsidRDefault="00BC7D9D" w:rsidP="00BC7D9D">
      <w:pPr>
        <w:numPr>
          <w:ilvl w:val="0"/>
          <w:numId w:val="2"/>
        </w:numPr>
        <w:tabs>
          <w:tab w:val="left" w:pos="851"/>
        </w:tabs>
        <w:spacing w:line="276" w:lineRule="auto"/>
        <w:ind w:left="0" w:firstLine="633"/>
        <w:contextualSpacing/>
        <w:jc w:val="both"/>
        <w:rPr>
          <w:rFonts w:ascii="Times New Roman" w:eastAsia="Batang" w:hAnsi="Times New Roman"/>
          <w:color w:val="000000"/>
          <w:sz w:val="24"/>
          <w:szCs w:val="24"/>
          <w:shd w:val="clear" w:color="auto" w:fill="FFFFFF"/>
        </w:rPr>
      </w:pPr>
      <w:r w:rsidRPr="00500DDC">
        <w:rPr>
          <w:rFonts w:ascii="Times New Roman" w:eastAsia="Batang" w:hAnsi="Times New Roman"/>
          <w:iCs/>
          <w:color w:val="000000"/>
          <w:sz w:val="24"/>
          <w:szCs w:val="24"/>
          <w:shd w:val="clear" w:color="auto" w:fill="FFFFFF"/>
        </w:rPr>
        <w:t>Богомолов, Н. В. </w:t>
      </w:r>
      <w:r w:rsidRPr="00500DDC">
        <w:rPr>
          <w:rFonts w:ascii="Times New Roman" w:eastAsia="Batang" w:hAnsi="Times New Roman"/>
          <w:color w:val="000000"/>
          <w:sz w:val="24"/>
          <w:szCs w:val="24"/>
          <w:shd w:val="clear" w:color="auto" w:fill="FFFFFF"/>
        </w:rPr>
        <w:t> Математика. Задачи с решениями в 2 ч. Часть 2: учебное пособие для среднего профессионального образования / Н. В. Богомолов. — 2-е изд., испр. и доп. — Москва: Издательство Юрайт, 2022. — 439 с. — (Профессиональное образование)</w:t>
      </w:r>
    </w:p>
    <w:p w:rsidR="00BC7D9D" w:rsidRDefault="00BC7D9D" w:rsidP="00BC7D9D">
      <w:pPr>
        <w:tabs>
          <w:tab w:val="left" w:pos="993"/>
        </w:tabs>
        <w:suppressAutoHyphens/>
        <w:ind w:firstLine="709"/>
        <w:contextualSpacing/>
        <w:rPr>
          <w:rFonts w:ascii="Times New Roman" w:hAnsi="Times New Roman"/>
          <w:b/>
          <w:bCs/>
          <w:sz w:val="24"/>
          <w:szCs w:val="24"/>
        </w:rPr>
      </w:pPr>
    </w:p>
    <w:p w:rsidR="00BC7D9D" w:rsidRPr="00500DDC" w:rsidRDefault="00BC7D9D" w:rsidP="00BC7D9D">
      <w:pPr>
        <w:ind w:firstLine="709"/>
        <w:contextualSpacing/>
        <w:rPr>
          <w:rFonts w:ascii="Times New Roman" w:hAnsi="Times New Roman"/>
          <w:b/>
          <w:sz w:val="24"/>
          <w:szCs w:val="24"/>
        </w:rPr>
      </w:pPr>
      <w:r w:rsidRPr="00500DDC">
        <w:rPr>
          <w:rFonts w:ascii="Times New Roman" w:hAnsi="Times New Roman"/>
          <w:b/>
          <w:sz w:val="24"/>
          <w:szCs w:val="24"/>
        </w:rPr>
        <w:t>3.2.</w:t>
      </w:r>
      <w:r>
        <w:rPr>
          <w:rFonts w:ascii="Times New Roman" w:hAnsi="Times New Roman"/>
          <w:b/>
          <w:sz w:val="24"/>
          <w:szCs w:val="24"/>
        </w:rPr>
        <w:t>2</w:t>
      </w:r>
      <w:r w:rsidRPr="00500DDC">
        <w:rPr>
          <w:rFonts w:ascii="Times New Roman" w:hAnsi="Times New Roman"/>
          <w:b/>
          <w:sz w:val="24"/>
          <w:szCs w:val="24"/>
        </w:rPr>
        <w:t xml:space="preserve">. Основные </w:t>
      </w:r>
      <w:r>
        <w:rPr>
          <w:rFonts w:ascii="Times New Roman" w:hAnsi="Times New Roman"/>
          <w:b/>
          <w:sz w:val="24"/>
          <w:szCs w:val="24"/>
        </w:rPr>
        <w:t>электронные</w:t>
      </w:r>
      <w:r w:rsidRPr="00500DDC">
        <w:rPr>
          <w:rFonts w:ascii="Times New Roman" w:hAnsi="Times New Roman"/>
          <w:b/>
          <w:sz w:val="24"/>
          <w:szCs w:val="24"/>
        </w:rPr>
        <w:t xml:space="preserve"> издания</w:t>
      </w:r>
    </w:p>
    <w:p w:rsidR="00BC7D9D" w:rsidRPr="00F05281" w:rsidRDefault="00BC7D9D" w:rsidP="00BC7D9D">
      <w:pPr>
        <w:numPr>
          <w:ilvl w:val="0"/>
          <w:numId w:val="4"/>
        </w:numPr>
        <w:tabs>
          <w:tab w:val="left" w:pos="993"/>
        </w:tabs>
        <w:spacing w:line="276" w:lineRule="auto"/>
        <w:ind w:left="0" w:firstLine="709"/>
        <w:contextualSpacing/>
        <w:jc w:val="both"/>
        <w:rPr>
          <w:rFonts w:ascii="Times New Roman" w:hAnsi="Times New Roman"/>
          <w:bCs/>
          <w:sz w:val="24"/>
          <w:szCs w:val="24"/>
        </w:rPr>
      </w:pPr>
      <w:r w:rsidRPr="00F05281">
        <w:rPr>
          <w:rFonts w:ascii="Times New Roman" w:hAnsi="Times New Roman"/>
          <w:bCs/>
          <w:sz w:val="24"/>
          <w:szCs w:val="24"/>
        </w:rPr>
        <w:t xml:space="preserve">Антонов, В. И. Элементарная и высшая математика : учебное пособие для спо / В. И. Антонов, Ф. И. Копелевич. — Санкт-Петербург : Лань, 2022. — 136 с. — ISBN 978-5-8114-8759-2. — Текст : электронный // Лань : электронно-библиотечная система. — URL: </w:t>
      </w:r>
      <w:r w:rsidRPr="00A51ABB">
        <w:rPr>
          <w:rFonts w:ascii="Times New Roman" w:eastAsia="Batang" w:hAnsi="Times New Roman"/>
          <w:bCs/>
          <w:sz w:val="24"/>
          <w:szCs w:val="24"/>
        </w:rPr>
        <w:t>https://e.lanbook.com/book/208562</w:t>
      </w:r>
      <w:r w:rsidRPr="00F05281">
        <w:rPr>
          <w:rFonts w:ascii="Times New Roman" w:hAnsi="Times New Roman"/>
          <w:bCs/>
          <w:sz w:val="24"/>
          <w:szCs w:val="24"/>
        </w:rPr>
        <w:t>.</w:t>
      </w:r>
    </w:p>
    <w:p w:rsidR="00BC7D9D" w:rsidRPr="00F05281" w:rsidRDefault="00BC7D9D" w:rsidP="00BC7D9D">
      <w:pPr>
        <w:numPr>
          <w:ilvl w:val="0"/>
          <w:numId w:val="4"/>
        </w:numPr>
        <w:tabs>
          <w:tab w:val="left" w:pos="993"/>
        </w:tabs>
        <w:spacing w:line="276" w:lineRule="auto"/>
        <w:ind w:left="0" w:firstLine="709"/>
        <w:contextualSpacing/>
        <w:jc w:val="both"/>
        <w:rPr>
          <w:rFonts w:ascii="Times New Roman" w:hAnsi="Times New Roman"/>
          <w:bCs/>
          <w:sz w:val="24"/>
          <w:szCs w:val="24"/>
        </w:rPr>
      </w:pPr>
      <w:r w:rsidRPr="00F05281">
        <w:rPr>
          <w:rFonts w:ascii="Times New Roman" w:hAnsi="Times New Roman"/>
          <w:bCs/>
          <w:sz w:val="24"/>
          <w:szCs w:val="24"/>
        </w:rPr>
        <w:t xml:space="preserve">Булдык, Г. М. Математика : учебное пособие для спо / Г. М. Булдык. — Санкт-Петербург : Лань, 2022. — 156 с. — ISBN 978-5-8114-8283-2. — Текст : электронный // Лань : электронно-библиотечная система. — URL: </w:t>
      </w:r>
      <w:r w:rsidRPr="00A51ABB">
        <w:rPr>
          <w:rFonts w:ascii="Times New Roman" w:eastAsia="Batang" w:hAnsi="Times New Roman"/>
          <w:bCs/>
          <w:sz w:val="24"/>
          <w:szCs w:val="24"/>
        </w:rPr>
        <w:t>https://e.lanbook.com/book/187562</w:t>
      </w:r>
      <w:r w:rsidRPr="00F05281">
        <w:rPr>
          <w:rFonts w:ascii="Times New Roman" w:hAnsi="Times New Roman"/>
          <w:bCs/>
          <w:sz w:val="24"/>
          <w:szCs w:val="24"/>
        </w:rPr>
        <w:t>.</w:t>
      </w:r>
    </w:p>
    <w:p w:rsidR="00BC7D9D" w:rsidRPr="00A51ABB" w:rsidRDefault="00BC7D9D" w:rsidP="00BC7D9D">
      <w:pPr>
        <w:numPr>
          <w:ilvl w:val="0"/>
          <w:numId w:val="4"/>
        </w:numPr>
        <w:tabs>
          <w:tab w:val="left" w:pos="993"/>
        </w:tabs>
        <w:spacing w:line="276" w:lineRule="auto"/>
        <w:ind w:left="0" w:firstLine="709"/>
        <w:contextualSpacing/>
        <w:jc w:val="both"/>
        <w:rPr>
          <w:rFonts w:ascii="Times New Roman" w:hAnsi="Times New Roman"/>
          <w:bCs/>
          <w:sz w:val="24"/>
          <w:szCs w:val="24"/>
        </w:rPr>
      </w:pPr>
      <w:r w:rsidRPr="00A51ABB">
        <w:rPr>
          <w:rFonts w:ascii="Times New Roman" w:hAnsi="Times New Roman"/>
          <w:bCs/>
          <w:sz w:val="24"/>
          <w:szCs w:val="24"/>
        </w:rPr>
        <w:t xml:space="preserve">Кремер, Н. Ш.  Математика для колледжей : учебное пособие для среднего профессионального образования / Н. Ш. Кремер, О. Г. Константинова, М. Н. Фридман ; под редакцией Н. Ш. Кремера. — 12-е изд., перераб. и доп. — Москва : Издательство Юрайт, 2023. — 408 с. — (Профессиональное образование). — ISBN 978-5-534-17852-4. — Текст : электронный // Образовательная платформа Юрайт [сайт]. — URL: </w:t>
      </w:r>
      <w:hyperlink r:id="rId7" w:history="1">
        <w:r w:rsidRPr="00A51ABB">
          <w:rPr>
            <w:rFonts w:ascii="Times New Roman" w:hAnsi="Times New Roman"/>
            <w:bCs/>
            <w:sz w:val="24"/>
            <w:szCs w:val="24"/>
          </w:rPr>
          <w:t>https://urait.ru/bcode/533850</w:t>
        </w:r>
      </w:hyperlink>
      <w:r>
        <w:rPr>
          <w:rFonts w:ascii="Times New Roman" w:hAnsi="Times New Roman"/>
          <w:bCs/>
          <w:sz w:val="24"/>
          <w:szCs w:val="24"/>
        </w:rPr>
        <w:t>.</w:t>
      </w:r>
    </w:p>
    <w:p w:rsidR="00BC7D9D" w:rsidRDefault="00BC7D9D" w:rsidP="00BC7D9D">
      <w:pPr>
        <w:numPr>
          <w:ilvl w:val="0"/>
          <w:numId w:val="4"/>
        </w:numPr>
        <w:tabs>
          <w:tab w:val="left" w:pos="993"/>
        </w:tabs>
        <w:spacing w:line="276" w:lineRule="auto"/>
        <w:ind w:left="0" w:firstLine="709"/>
        <w:contextualSpacing/>
        <w:jc w:val="both"/>
        <w:rPr>
          <w:rFonts w:ascii="Times New Roman" w:hAnsi="Times New Roman"/>
          <w:bCs/>
          <w:sz w:val="24"/>
          <w:szCs w:val="24"/>
        </w:rPr>
      </w:pPr>
      <w:r w:rsidRPr="00F05281">
        <w:rPr>
          <w:rFonts w:ascii="Times New Roman" w:hAnsi="Times New Roman"/>
          <w:bCs/>
          <w:sz w:val="24"/>
          <w:szCs w:val="24"/>
        </w:rPr>
        <w:t>Павлов</w:t>
      </w:r>
      <w:r>
        <w:rPr>
          <w:rFonts w:ascii="Times New Roman" w:hAnsi="Times New Roman"/>
          <w:bCs/>
          <w:sz w:val="24"/>
          <w:szCs w:val="24"/>
        </w:rPr>
        <w:t>, Е. А.</w:t>
      </w:r>
      <w:r w:rsidRPr="00F05281">
        <w:rPr>
          <w:rFonts w:ascii="Times New Roman" w:hAnsi="Times New Roman"/>
          <w:bCs/>
          <w:sz w:val="24"/>
          <w:szCs w:val="24"/>
        </w:rPr>
        <w:t xml:space="preserve"> Введение в алгебру и математический анализ / Е. А. Павлов, О. И. Рудницкий, А. И. Фурменко, Т. М. Шамилев. — Санкт-Петербург : Лань, 2023. — 68 с. — ISBN 978-5-507-44893-7. — Текст : электронный // Лань : электронно-библиотечная система. — URL: </w:t>
      </w:r>
      <w:r w:rsidRPr="00A51ABB">
        <w:rPr>
          <w:rFonts w:ascii="Times New Roman" w:eastAsia="Batang" w:hAnsi="Times New Roman"/>
          <w:bCs/>
          <w:sz w:val="24"/>
          <w:szCs w:val="24"/>
        </w:rPr>
        <w:t>https://e.lanbook.com/book/276665</w:t>
      </w:r>
      <w:r w:rsidRPr="00F05281">
        <w:rPr>
          <w:rFonts w:ascii="Times New Roman" w:hAnsi="Times New Roman"/>
          <w:bCs/>
          <w:sz w:val="24"/>
          <w:szCs w:val="24"/>
        </w:rPr>
        <w:t>.</w:t>
      </w:r>
    </w:p>
    <w:p w:rsidR="00BC7D9D" w:rsidRPr="00500DDC" w:rsidRDefault="00BC7D9D" w:rsidP="00BC7D9D">
      <w:pPr>
        <w:suppressAutoHyphens/>
        <w:ind w:firstLine="709"/>
        <w:contextualSpacing/>
        <w:rPr>
          <w:rFonts w:ascii="Times New Roman" w:hAnsi="Times New Roman"/>
          <w:bCs/>
          <w:i/>
          <w:sz w:val="24"/>
          <w:szCs w:val="24"/>
        </w:rPr>
      </w:pPr>
      <w:r>
        <w:rPr>
          <w:rFonts w:ascii="Times New Roman" w:hAnsi="Times New Roman"/>
          <w:b/>
          <w:bCs/>
          <w:sz w:val="24"/>
          <w:szCs w:val="24"/>
        </w:rPr>
        <w:t>3.2.3</w:t>
      </w:r>
      <w:r w:rsidRPr="00500DDC">
        <w:rPr>
          <w:rFonts w:ascii="Times New Roman" w:hAnsi="Times New Roman"/>
          <w:b/>
          <w:bCs/>
          <w:sz w:val="24"/>
          <w:szCs w:val="24"/>
        </w:rPr>
        <w:t xml:space="preserve">. Дополнительные источники </w:t>
      </w:r>
    </w:p>
    <w:p w:rsidR="00BC7D9D" w:rsidRPr="00AE7F6B" w:rsidRDefault="00BC7D9D" w:rsidP="00BC7D9D">
      <w:pPr>
        <w:numPr>
          <w:ilvl w:val="0"/>
          <w:numId w:val="3"/>
        </w:numPr>
        <w:tabs>
          <w:tab w:val="left" w:pos="993"/>
        </w:tabs>
        <w:spacing w:line="276" w:lineRule="auto"/>
        <w:ind w:left="0" w:firstLine="709"/>
        <w:contextualSpacing/>
        <w:jc w:val="both"/>
        <w:rPr>
          <w:rFonts w:ascii="Times New Roman" w:hAnsi="Times New Roman"/>
          <w:sz w:val="24"/>
          <w:szCs w:val="24"/>
        </w:rPr>
      </w:pPr>
      <w:r w:rsidRPr="00AE7F6B">
        <w:rPr>
          <w:rFonts w:ascii="Times New Roman" w:hAnsi="Times New Roman"/>
          <w:sz w:val="24"/>
          <w:szCs w:val="24"/>
        </w:rPr>
        <w:t>Лисичкин В.Т., Соловейчик И.Л.  Математика.- М.: Высш. шк., 1991.</w:t>
      </w:r>
    </w:p>
    <w:p w:rsidR="00BC7D9D" w:rsidRPr="00AE7F6B" w:rsidRDefault="00BC7D9D" w:rsidP="00BC7D9D">
      <w:pPr>
        <w:numPr>
          <w:ilvl w:val="0"/>
          <w:numId w:val="3"/>
        </w:numPr>
        <w:tabs>
          <w:tab w:val="left" w:pos="993"/>
        </w:tabs>
        <w:spacing w:line="276" w:lineRule="auto"/>
        <w:ind w:left="0" w:firstLine="709"/>
        <w:contextualSpacing/>
        <w:jc w:val="both"/>
        <w:rPr>
          <w:rFonts w:ascii="Times New Roman" w:hAnsi="Times New Roman"/>
          <w:sz w:val="24"/>
          <w:szCs w:val="24"/>
        </w:rPr>
      </w:pPr>
      <w:r w:rsidRPr="00AE7F6B">
        <w:rPr>
          <w:rFonts w:ascii="Times New Roman" w:hAnsi="Times New Roman"/>
          <w:sz w:val="24"/>
          <w:szCs w:val="24"/>
        </w:rPr>
        <w:t>Гмурман В.Е.  Руководство к решению задач по теории вероятностей и математической статистике. - М.: Высш. шк., 1999.</w:t>
      </w:r>
    </w:p>
    <w:p w:rsidR="00BC7D9D" w:rsidRPr="00AE7F6B" w:rsidRDefault="00BC7D9D" w:rsidP="00BC7D9D">
      <w:pPr>
        <w:pStyle w:val="a8"/>
        <w:numPr>
          <w:ilvl w:val="0"/>
          <w:numId w:val="3"/>
        </w:numPr>
        <w:tabs>
          <w:tab w:val="left" w:pos="709"/>
          <w:tab w:val="left" w:pos="993"/>
        </w:tabs>
        <w:spacing w:line="276" w:lineRule="auto"/>
        <w:ind w:left="0" w:firstLine="709"/>
        <w:contextualSpacing w:val="0"/>
        <w:jc w:val="both"/>
        <w:rPr>
          <w:rFonts w:ascii="Times New Roman" w:hAnsi="Times New Roman"/>
          <w:i/>
          <w:iCs/>
          <w:sz w:val="24"/>
          <w:szCs w:val="24"/>
        </w:rPr>
      </w:pPr>
      <w:r w:rsidRPr="00AE7F6B">
        <w:rPr>
          <w:rFonts w:ascii="Times New Roman" w:hAnsi="Times New Roman"/>
          <w:sz w:val="24"/>
          <w:szCs w:val="24"/>
        </w:rPr>
        <w:t>Горюшкин, А. П. Математика [Электронный ресурс]: учебное пособие / А. П. Горюшкин; под редакцией М. И. Водинчара. — Саратов: Ай Пи Эр Медиа, 2019. — 824 c.</w:t>
      </w:r>
    </w:p>
    <w:p w:rsidR="00BC7D9D" w:rsidRPr="00AE7F6B" w:rsidRDefault="00BC7D9D" w:rsidP="00BC7D9D">
      <w:pPr>
        <w:pStyle w:val="a8"/>
        <w:numPr>
          <w:ilvl w:val="0"/>
          <w:numId w:val="3"/>
        </w:numPr>
        <w:tabs>
          <w:tab w:val="left" w:pos="709"/>
          <w:tab w:val="left" w:pos="993"/>
        </w:tabs>
        <w:spacing w:line="276" w:lineRule="auto"/>
        <w:ind w:left="0" w:firstLine="709"/>
        <w:contextualSpacing w:val="0"/>
        <w:jc w:val="both"/>
        <w:rPr>
          <w:rFonts w:ascii="Times New Roman" w:hAnsi="Times New Roman"/>
          <w:iCs/>
          <w:sz w:val="24"/>
          <w:szCs w:val="24"/>
        </w:rPr>
      </w:pPr>
      <w:r w:rsidRPr="00AE7F6B">
        <w:rPr>
          <w:rFonts w:ascii="Times New Roman" w:hAnsi="Times New Roman"/>
          <w:iCs/>
          <w:sz w:val="24"/>
          <w:szCs w:val="24"/>
        </w:rPr>
        <w:t xml:space="preserve">Матвеева, Т. А. Математика [Электронный ресурс]: учебное пособие для СПО / Т. А. Матвеева, Н. Г. Рыжкова, Л. В. Шевелева; под редакцией Д. В. Александрова. — 2-е изд. — </w:t>
      </w:r>
      <w:r w:rsidRPr="00AE7F6B">
        <w:rPr>
          <w:rFonts w:ascii="Times New Roman" w:hAnsi="Times New Roman"/>
          <w:iCs/>
          <w:sz w:val="24"/>
          <w:szCs w:val="24"/>
        </w:rPr>
        <w:lastRenderedPageBreak/>
        <w:t>Саратов, Екатеринбург: Профобразование, Уральский федеральный университет, 2019. — 215 c.</w:t>
      </w:r>
    </w:p>
    <w:p w:rsidR="00BC7D9D" w:rsidRPr="00500DDC" w:rsidRDefault="00BC7D9D" w:rsidP="00BC7D9D">
      <w:pPr>
        <w:ind w:left="720"/>
        <w:contextualSpacing/>
        <w:rPr>
          <w:rFonts w:ascii="Times New Roman" w:hAnsi="Times New Roman"/>
          <w:sz w:val="24"/>
          <w:szCs w:val="24"/>
          <w:highlight w:val="green"/>
        </w:rPr>
      </w:pPr>
    </w:p>
    <w:p w:rsidR="00BC7D9D" w:rsidRPr="008D3216" w:rsidRDefault="00BC7D9D" w:rsidP="00BC7D9D">
      <w:pPr>
        <w:jc w:val="center"/>
        <w:rPr>
          <w:rFonts w:ascii="Times New Roman" w:hAnsi="Times New Roman"/>
          <w:b/>
          <w:bCs/>
          <w:sz w:val="24"/>
          <w:szCs w:val="24"/>
        </w:rPr>
      </w:pPr>
      <w:r w:rsidRPr="008D3216">
        <w:rPr>
          <w:rFonts w:ascii="Times New Roman" w:hAnsi="Times New Roman"/>
          <w:b/>
          <w:bCs/>
          <w:sz w:val="24"/>
          <w:szCs w:val="24"/>
        </w:rPr>
        <w:t xml:space="preserve">4. КОНТРОЛЬ И ОЦЕНКА РЕЗУЛЬТАТОВ ОСВОЕНИЯ </w:t>
      </w:r>
      <w:r w:rsidRPr="008D3216">
        <w:rPr>
          <w:rFonts w:ascii="Times New Roman" w:hAnsi="Times New Roman"/>
          <w:b/>
          <w:bCs/>
          <w:sz w:val="24"/>
          <w:szCs w:val="24"/>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3462"/>
        <w:gridCol w:w="2875"/>
      </w:tblGrid>
      <w:tr w:rsidR="00BC7D9D" w:rsidRPr="00EB349D" w:rsidTr="00727789">
        <w:tc>
          <w:tcPr>
            <w:tcW w:w="1709" w:type="pct"/>
          </w:tcPr>
          <w:p w:rsidR="00BC7D9D" w:rsidRPr="00EB349D" w:rsidRDefault="00BC7D9D" w:rsidP="00727789">
            <w:pPr>
              <w:jc w:val="center"/>
              <w:rPr>
                <w:rFonts w:ascii="Times New Roman" w:eastAsia="Batang" w:hAnsi="Times New Roman"/>
                <w:iCs/>
                <w:sz w:val="24"/>
                <w:szCs w:val="24"/>
              </w:rPr>
            </w:pPr>
            <w:r w:rsidRPr="00EB349D">
              <w:rPr>
                <w:rFonts w:ascii="Times New Roman" w:eastAsia="Batang" w:hAnsi="Times New Roman"/>
                <w:b/>
                <w:bCs/>
                <w:iCs/>
              </w:rPr>
              <w:t>Результаты обучениия</w:t>
            </w:r>
          </w:p>
        </w:tc>
        <w:tc>
          <w:tcPr>
            <w:tcW w:w="1798" w:type="pct"/>
          </w:tcPr>
          <w:p w:rsidR="00BC7D9D" w:rsidRPr="00EB349D" w:rsidRDefault="00BC7D9D" w:rsidP="00727789">
            <w:pPr>
              <w:jc w:val="center"/>
              <w:rPr>
                <w:rFonts w:ascii="Times New Roman" w:eastAsia="Batang" w:hAnsi="Times New Roman"/>
                <w:b/>
                <w:bCs/>
                <w:iCs/>
              </w:rPr>
            </w:pPr>
            <w:r w:rsidRPr="00EB349D">
              <w:rPr>
                <w:rFonts w:ascii="Times New Roman" w:eastAsia="Batang" w:hAnsi="Times New Roman"/>
                <w:b/>
                <w:bCs/>
                <w:iCs/>
              </w:rPr>
              <w:t>Критерии оценки</w:t>
            </w:r>
          </w:p>
        </w:tc>
        <w:tc>
          <w:tcPr>
            <w:tcW w:w="1493" w:type="pct"/>
          </w:tcPr>
          <w:p w:rsidR="00BC7D9D" w:rsidRPr="00EB349D" w:rsidRDefault="00BC7D9D" w:rsidP="00727789">
            <w:pPr>
              <w:jc w:val="center"/>
              <w:rPr>
                <w:rFonts w:ascii="Times New Roman" w:eastAsia="Batang" w:hAnsi="Times New Roman"/>
                <w:b/>
                <w:bCs/>
                <w:iCs/>
              </w:rPr>
            </w:pPr>
            <w:r w:rsidRPr="00EB349D">
              <w:rPr>
                <w:rFonts w:ascii="Times New Roman" w:eastAsia="Batang" w:hAnsi="Times New Roman"/>
                <w:b/>
                <w:bCs/>
                <w:iCs/>
              </w:rPr>
              <w:t>Методы оценки</w:t>
            </w:r>
          </w:p>
        </w:tc>
      </w:tr>
      <w:tr w:rsidR="00BC7D9D" w:rsidRPr="00500DDC" w:rsidTr="00727789">
        <w:tc>
          <w:tcPr>
            <w:tcW w:w="1709" w:type="pct"/>
          </w:tcPr>
          <w:p w:rsidR="00BC7D9D" w:rsidRPr="00500DDC" w:rsidRDefault="00BC7D9D" w:rsidP="00727789">
            <w:pPr>
              <w:rPr>
                <w:rFonts w:ascii="Times New Roman" w:eastAsia="Batang" w:hAnsi="Times New Roman"/>
              </w:rPr>
            </w:pPr>
            <w:r w:rsidRPr="00500DDC">
              <w:rPr>
                <w:rFonts w:ascii="Times New Roman" w:eastAsia="Batang" w:hAnsi="Times New Roman"/>
              </w:rPr>
              <w:t xml:space="preserve">Знания: </w:t>
            </w:r>
          </w:p>
          <w:p w:rsidR="00BC7D9D" w:rsidRPr="00500DDC" w:rsidRDefault="00BC7D9D" w:rsidP="00727789">
            <w:pPr>
              <w:rPr>
                <w:rFonts w:ascii="Times New Roman" w:eastAsia="Batang" w:hAnsi="Times New Roman"/>
              </w:rPr>
            </w:pPr>
            <w:r w:rsidRPr="00500DDC">
              <w:rPr>
                <w:rFonts w:ascii="Times New Roman" w:eastAsia="Batang" w:hAnsi="Times New Roman"/>
              </w:rPr>
              <w:t>- значение математики в профессиональной д</w:t>
            </w:r>
            <w:r>
              <w:rPr>
                <w:rFonts w:ascii="Times New Roman" w:eastAsia="Batang" w:hAnsi="Times New Roman"/>
              </w:rPr>
              <w:t>еятельности</w:t>
            </w:r>
            <w:r w:rsidRPr="00500DDC">
              <w:rPr>
                <w:rFonts w:ascii="Times New Roman" w:eastAsia="Batang" w:hAnsi="Times New Roman"/>
              </w:rPr>
              <w:t xml:space="preserve">;                                                                                              </w:t>
            </w:r>
          </w:p>
          <w:p w:rsidR="00BC7D9D" w:rsidRPr="00500DDC" w:rsidRDefault="00BC7D9D" w:rsidP="00727789">
            <w:pPr>
              <w:rPr>
                <w:rFonts w:ascii="Times New Roman" w:eastAsia="Batang" w:hAnsi="Times New Roman"/>
              </w:rPr>
            </w:pPr>
            <w:r w:rsidRPr="00500DDC">
              <w:rPr>
                <w:rFonts w:ascii="Times New Roman" w:eastAsia="Batang" w:hAnsi="Times New Roman"/>
              </w:rPr>
              <w:t>- основные математические методы решения прикладных задач в области профессиональной деятельности;</w:t>
            </w:r>
          </w:p>
          <w:p w:rsidR="00BC7D9D" w:rsidRPr="00500DDC" w:rsidRDefault="00BC7D9D" w:rsidP="00727789">
            <w:pPr>
              <w:rPr>
                <w:rFonts w:ascii="Times New Roman" w:eastAsia="Batang" w:hAnsi="Times New Roman"/>
              </w:rPr>
            </w:pPr>
            <w:r w:rsidRPr="00500DDC">
              <w:rPr>
                <w:rFonts w:ascii="Times New Roman" w:eastAsia="Batang" w:hAnsi="Times New Roman"/>
              </w:rPr>
              <w:t>- основные  понятия и методы математического   анализа, линейной алгебры, теории комплексных чисел, теории вероятностей и математической статистики;</w:t>
            </w:r>
          </w:p>
          <w:p w:rsidR="00BC7D9D" w:rsidRPr="00F15FCB" w:rsidRDefault="00BC7D9D" w:rsidP="00727789">
            <w:pPr>
              <w:rPr>
                <w:rFonts w:ascii="Times New Roman" w:eastAsia="Batang" w:hAnsi="Times New Roman"/>
              </w:rPr>
            </w:pPr>
            <w:r w:rsidRPr="00500DDC">
              <w:rPr>
                <w:rFonts w:ascii="Times New Roman" w:eastAsia="Batang" w:hAnsi="Times New Roman"/>
              </w:rPr>
              <w:t>- основы интегрального и диффере</w:t>
            </w:r>
            <w:r>
              <w:rPr>
                <w:rFonts w:ascii="Times New Roman" w:eastAsia="Batang" w:hAnsi="Times New Roman"/>
              </w:rPr>
              <w:t xml:space="preserve">нциального исчисления       </w:t>
            </w:r>
          </w:p>
        </w:tc>
        <w:tc>
          <w:tcPr>
            <w:tcW w:w="1798" w:type="pct"/>
            <w:vMerge w:val="restart"/>
          </w:tcPr>
          <w:p w:rsidR="00BC7D9D" w:rsidRPr="00500DDC" w:rsidRDefault="00BC7D9D" w:rsidP="00727789">
            <w:pPr>
              <w:rPr>
                <w:rFonts w:ascii="Times New Roman" w:eastAsia="Batang" w:hAnsi="Times New Roman"/>
                <w:bCs/>
              </w:rPr>
            </w:pPr>
            <w:r w:rsidRPr="00500DDC">
              <w:rPr>
                <w:rFonts w:ascii="Times New Roman" w:eastAsia="Batang" w:hAnsi="Times New Roman"/>
                <w:bCs/>
              </w:rPr>
              <w:t xml:space="preserve"> «Отлично» выставляется студенту, если он глубоко и прочно усвоил программный материал, исчерпывающе, последовательно, чётко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причём не затрудняется с ответом при видоизменении заданий.</w:t>
            </w:r>
          </w:p>
          <w:p w:rsidR="00BC7D9D" w:rsidRPr="00500DDC" w:rsidRDefault="00BC7D9D" w:rsidP="00727789">
            <w:pPr>
              <w:rPr>
                <w:rFonts w:ascii="Times New Roman" w:eastAsia="Batang" w:hAnsi="Times New Roman"/>
                <w:bCs/>
              </w:rPr>
            </w:pPr>
          </w:p>
          <w:p w:rsidR="00BC7D9D" w:rsidRPr="00500DDC" w:rsidRDefault="00BC7D9D" w:rsidP="00727789">
            <w:pPr>
              <w:rPr>
                <w:rFonts w:ascii="Times New Roman" w:eastAsia="Batang" w:hAnsi="Times New Roman"/>
                <w:bCs/>
              </w:rPr>
            </w:pPr>
            <w:r w:rsidRPr="00500DDC">
              <w:rPr>
                <w:rFonts w:ascii="Times New Roman" w:eastAsia="Batang" w:hAnsi="Times New Roman"/>
                <w:bCs/>
              </w:rPr>
              <w:t>«Хорошо» выставляется студенту, если он твёрдо знает материал, грамотно и по существу излагает его, не допускает существенных неточностей в ответе на вопрос, правильно применяет теоретические положения при решении практических вопросов и задач.</w:t>
            </w:r>
            <w:r w:rsidRPr="00500DDC">
              <w:rPr>
                <w:rFonts w:ascii="Times New Roman" w:eastAsia="Batang" w:hAnsi="Times New Roman"/>
                <w:bCs/>
              </w:rPr>
              <w:cr/>
            </w:r>
          </w:p>
          <w:p w:rsidR="00BC7D9D" w:rsidRPr="00500DDC" w:rsidRDefault="00BC7D9D" w:rsidP="00727789">
            <w:pPr>
              <w:rPr>
                <w:rFonts w:ascii="Times New Roman" w:eastAsia="Batang" w:hAnsi="Times New Roman"/>
                <w:bCs/>
              </w:rPr>
            </w:pPr>
            <w:r w:rsidRPr="00500DDC">
              <w:rPr>
                <w:rFonts w:ascii="Times New Roman" w:eastAsia="Batang" w:hAnsi="Times New Roman"/>
                <w:bCs/>
              </w:rPr>
              <w:t xml:space="preserve">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p>
          <w:p w:rsidR="00BC7D9D" w:rsidRPr="00500DDC" w:rsidRDefault="00BC7D9D" w:rsidP="00727789">
            <w:pPr>
              <w:rPr>
                <w:rFonts w:ascii="Times New Roman" w:eastAsia="Batang" w:hAnsi="Times New Roman"/>
                <w:bCs/>
              </w:rPr>
            </w:pPr>
          </w:p>
          <w:p w:rsidR="00BC7D9D" w:rsidRPr="00500DDC" w:rsidRDefault="00BC7D9D" w:rsidP="00727789">
            <w:pPr>
              <w:rPr>
                <w:rFonts w:ascii="Times New Roman" w:eastAsia="Batang" w:hAnsi="Times New Roman"/>
                <w:bCs/>
              </w:rPr>
            </w:pPr>
            <w:r w:rsidRPr="00500DDC">
              <w:rPr>
                <w:rFonts w:ascii="Times New Roman" w:eastAsia="Batang" w:hAnsi="Times New Roman"/>
                <w:bCs/>
              </w:rPr>
              <w:t xml:space="preserve"> «Неудовлетворительно» выставляется студенту, который не знает значительной части программного материала, допускает существенные ошибки</w:t>
            </w:r>
          </w:p>
        </w:tc>
        <w:tc>
          <w:tcPr>
            <w:tcW w:w="1493" w:type="pct"/>
          </w:tcPr>
          <w:p w:rsidR="00BC7D9D" w:rsidRPr="00500DDC" w:rsidRDefault="00BC7D9D" w:rsidP="00727789">
            <w:pPr>
              <w:rPr>
                <w:rFonts w:ascii="Times New Roman" w:eastAsia="Batang" w:hAnsi="Times New Roman"/>
                <w:bCs/>
              </w:rPr>
            </w:pPr>
            <w:r w:rsidRPr="00500DDC">
              <w:rPr>
                <w:rFonts w:ascii="Times New Roman" w:eastAsia="Batang" w:hAnsi="Times New Roman"/>
                <w:bCs/>
              </w:rPr>
              <w:t xml:space="preserve">- устный опрос; </w:t>
            </w:r>
          </w:p>
          <w:p w:rsidR="00BC7D9D" w:rsidRPr="00500DDC" w:rsidRDefault="00BC7D9D" w:rsidP="00727789">
            <w:pPr>
              <w:rPr>
                <w:rFonts w:ascii="Times New Roman" w:eastAsia="Batang" w:hAnsi="Times New Roman"/>
                <w:bCs/>
              </w:rPr>
            </w:pPr>
            <w:r w:rsidRPr="00500DDC">
              <w:rPr>
                <w:rFonts w:ascii="Times New Roman" w:eastAsia="Batang" w:hAnsi="Times New Roman"/>
                <w:bCs/>
              </w:rPr>
              <w:t xml:space="preserve">- выполнение и оценка поуровневых письменных индивидуальных заданий; </w:t>
            </w:r>
          </w:p>
          <w:p w:rsidR="00BC7D9D" w:rsidRPr="00500DDC" w:rsidRDefault="00BC7D9D" w:rsidP="00727789">
            <w:pPr>
              <w:rPr>
                <w:rFonts w:ascii="Times New Roman" w:eastAsia="Batang" w:hAnsi="Times New Roman"/>
                <w:bCs/>
              </w:rPr>
            </w:pPr>
            <w:r w:rsidRPr="00500DDC">
              <w:rPr>
                <w:rFonts w:ascii="Times New Roman" w:eastAsia="Batang" w:hAnsi="Times New Roman"/>
                <w:bCs/>
              </w:rPr>
              <w:t xml:space="preserve">- тестирование с использованием информационных технологий; </w:t>
            </w:r>
          </w:p>
          <w:p w:rsidR="00BC7D9D" w:rsidRPr="00500DDC" w:rsidRDefault="00BC7D9D" w:rsidP="00727789">
            <w:pPr>
              <w:rPr>
                <w:rFonts w:ascii="Times New Roman" w:eastAsia="Batang" w:hAnsi="Times New Roman"/>
                <w:bCs/>
              </w:rPr>
            </w:pPr>
            <w:r w:rsidRPr="00500DDC">
              <w:rPr>
                <w:rFonts w:ascii="Times New Roman" w:eastAsia="Batang" w:hAnsi="Times New Roman"/>
                <w:bCs/>
              </w:rPr>
              <w:t>- выполнение и оценка поуровневых заданий контрольной работы</w:t>
            </w:r>
          </w:p>
        </w:tc>
      </w:tr>
      <w:tr w:rsidR="00BC7D9D" w:rsidRPr="00500DDC" w:rsidTr="00727789">
        <w:trPr>
          <w:trHeight w:val="896"/>
        </w:trPr>
        <w:tc>
          <w:tcPr>
            <w:tcW w:w="1709" w:type="pct"/>
          </w:tcPr>
          <w:p w:rsidR="00BC7D9D" w:rsidRPr="00500DDC" w:rsidRDefault="00BC7D9D" w:rsidP="00727789">
            <w:pPr>
              <w:rPr>
                <w:rFonts w:ascii="Times New Roman" w:eastAsia="Batang" w:hAnsi="Times New Roman"/>
              </w:rPr>
            </w:pPr>
            <w:r w:rsidRPr="00500DDC">
              <w:rPr>
                <w:rFonts w:ascii="Times New Roman" w:eastAsia="Batang" w:hAnsi="Times New Roman"/>
              </w:rPr>
              <w:t>Умения:</w:t>
            </w:r>
          </w:p>
          <w:p w:rsidR="00BC7D9D" w:rsidRPr="00500DDC" w:rsidRDefault="00BC7D9D" w:rsidP="00727789">
            <w:pPr>
              <w:rPr>
                <w:rFonts w:ascii="Times New Roman" w:eastAsia="Batang" w:hAnsi="Times New Roman"/>
              </w:rPr>
            </w:pPr>
            <w:r w:rsidRPr="00500DDC">
              <w:rPr>
                <w:rFonts w:ascii="Times New Roman" w:eastAsia="Batang" w:hAnsi="Times New Roman"/>
              </w:rPr>
              <w:t>решать прикладные задачи  в области профессиональной деятельности</w:t>
            </w:r>
          </w:p>
        </w:tc>
        <w:tc>
          <w:tcPr>
            <w:tcW w:w="1798" w:type="pct"/>
            <w:vMerge/>
          </w:tcPr>
          <w:p w:rsidR="00BC7D9D" w:rsidRPr="00500DDC" w:rsidRDefault="00BC7D9D" w:rsidP="00727789">
            <w:pPr>
              <w:rPr>
                <w:rFonts w:ascii="Times New Roman" w:eastAsia="Batang" w:hAnsi="Times New Roman"/>
                <w:bCs/>
                <w:i/>
              </w:rPr>
            </w:pPr>
          </w:p>
        </w:tc>
        <w:tc>
          <w:tcPr>
            <w:tcW w:w="1493" w:type="pct"/>
          </w:tcPr>
          <w:p w:rsidR="00BC7D9D" w:rsidRPr="00500DDC" w:rsidRDefault="00BC7D9D" w:rsidP="00727789">
            <w:pPr>
              <w:rPr>
                <w:rFonts w:ascii="Times New Roman" w:eastAsia="Batang" w:hAnsi="Times New Roman"/>
                <w:bCs/>
                <w:i/>
              </w:rPr>
            </w:pPr>
            <w:r w:rsidRPr="00500DDC">
              <w:rPr>
                <w:rFonts w:ascii="Times New Roman" w:eastAsia="Batang" w:hAnsi="Times New Roman"/>
                <w:bCs/>
                <w:iCs/>
              </w:rPr>
              <w:t>выполнение и оценка поуровневых устных и письменных упражнений</w:t>
            </w:r>
          </w:p>
        </w:tc>
      </w:tr>
    </w:tbl>
    <w:p w:rsidR="00BC7D9D" w:rsidRPr="00AE7F6B" w:rsidRDefault="00BC7D9D" w:rsidP="00BC7D9D">
      <w:pPr>
        <w:rPr>
          <w:rFonts w:ascii="Times New Roman" w:eastAsia="Batang" w:hAnsi="Times New Roman"/>
          <w:b/>
          <w:sz w:val="20"/>
          <w:szCs w:val="48"/>
        </w:rPr>
      </w:pPr>
    </w:p>
    <w:p w:rsidR="00BC7D9D" w:rsidRDefault="00BC7D9D">
      <w:pPr>
        <w:spacing w:after="160" w:line="259" w:lineRule="auto"/>
        <w:rPr>
          <w:rFonts w:ascii="Times New Roman" w:hAnsi="Times New Roman" w:cs="Times New Roman"/>
          <w:b/>
          <w:sz w:val="28"/>
        </w:rPr>
      </w:pPr>
      <w:r>
        <w:rPr>
          <w:rFonts w:ascii="Times New Roman" w:hAnsi="Times New Roman" w:cs="Times New Roman"/>
          <w:b/>
          <w:sz w:val="28"/>
        </w:rPr>
        <w:br w:type="page"/>
      </w:r>
    </w:p>
    <w:p w:rsidR="00BC7D9D" w:rsidRPr="00BC7D9D" w:rsidRDefault="00BC7D9D" w:rsidP="00BC7D9D">
      <w:pPr>
        <w:keepNext/>
        <w:ind w:firstLine="709"/>
        <w:jc w:val="right"/>
        <w:rPr>
          <w:rFonts w:ascii="Times New Roman" w:eastAsia="Times New Roman" w:hAnsi="Times New Roman" w:cs="Times New Roman"/>
          <w:b/>
          <w:sz w:val="24"/>
          <w:szCs w:val="24"/>
        </w:rPr>
      </w:pPr>
      <w:r w:rsidRPr="00BC7D9D">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2.</w:t>
      </w:r>
      <w:r w:rsidR="00904CAB">
        <w:rPr>
          <w:rFonts w:ascii="Times New Roman" w:eastAsia="Times New Roman" w:hAnsi="Times New Roman" w:cs="Times New Roman"/>
          <w:b/>
          <w:sz w:val="24"/>
          <w:szCs w:val="24"/>
        </w:rPr>
        <w:t>2</w:t>
      </w:r>
    </w:p>
    <w:p w:rsidR="00BC7D9D" w:rsidRPr="00BC7D9D" w:rsidRDefault="00BC7D9D" w:rsidP="00BC7D9D">
      <w:pPr>
        <w:keepNext/>
        <w:jc w:val="right"/>
        <w:outlineLvl w:val="0"/>
        <w:rPr>
          <w:rFonts w:ascii="Times New Roman" w:eastAsia="Times New Roman" w:hAnsi="Times New Roman" w:cs="Times New Roman"/>
          <w:b/>
          <w:bCs/>
          <w:kern w:val="32"/>
          <w:sz w:val="24"/>
          <w:szCs w:val="24"/>
          <w:lang w:eastAsia="x-none"/>
        </w:rPr>
      </w:pPr>
      <w:r w:rsidRPr="00BC7D9D">
        <w:rPr>
          <w:rFonts w:ascii="Times New Roman" w:eastAsia="Times New Roman" w:hAnsi="Times New Roman" w:cs="Times New Roman"/>
          <w:b/>
          <w:bCs/>
          <w:kern w:val="32"/>
          <w:sz w:val="24"/>
          <w:szCs w:val="24"/>
          <w:lang w:eastAsia="x-none"/>
        </w:rPr>
        <w:t xml:space="preserve">к ОПОП-П по специальности </w:t>
      </w:r>
      <w:r w:rsidRPr="00BC7D9D">
        <w:rPr>
          <w:rFonts w:ascii="Times New Roman" w:eastAsia="Times New Roman" w:hAnsi="Times New Roman" w:cs="Times New Roman"/>
          <w:b/>
          <w:bCs/>
          <w:kern w:val="32"/>
          <w:sz w:val="24"/>
          <w:szCs w:val="24"/>
          <w:lang w:eastAsia="x-none"/>
        </w:rPr>
        <w:br/>
        <w:t>13.02.02 «Теплоснабжение и теплотехническое оборудование»</w:t>
      </w:r>
    </w:p>
    <w:p w:rsidR="00BC7D9D" w:rsidRPr="00BC7D9D" w:rsidRDefault="00BC7D9D" w:rsidP="00BC7D9D"/>
    <w:p w:rsidR="00BC7D9D" w:rsidRDefault="00BC7D9D" w:rsidP="00BC7D9D">
      <w:pPr>
        <w:jc w:val="center"/>
      </w:pPr>
    </w:p>
    <w:p w:rsidR="00BC7D9D" w:rsidRPr="00BC7D9D" w:rsidRDefault="00BC7D9D" w:rsidP="00BC7D9D"/>
    <w:p w:rsidR="00BC7D9D" w:rsidRPr="00BC7D9D" w:rsidRDefault="00BC7D9D" w:rsidP="00BC7D9D"/>
    <w:p w:rsidR="00BC7D9D" w:rsidRPr="00BC7D9D" w:rsidRDefault="00BC7D9D" w:rsidP="00BC7D9D"/>
    <w:p w:rsidR="00BC7D9D" w:rsidRPr="00BC7D9D" w:rsidRDefault="00BC7D9D" w:rsidP="00BC7D9D"/>
    <w:p w:rsidR="00BC7D9D" w:rsidRPr="00BC7D9D" w:rsidRDefault="00BC7D9D" w:rsidP="00BC7D9D"/>
    <w:p w:rsidR="00BC7D9D" w:rsidRPr="00BC7D9D" w:rsidRDefault="00BC7D9D" w:rsidP="00BC7D9D"/>
    <w:p w:rsidR="00BC7D9D" w:rsidRPr="00BC7D9D" w:rsidRDefault="00BC7D9D" w:rsidP="00BC7D9D"/>
    <w:p w:rsidR="00BC7D9D" w:rsidRPr="00BC7D9D" w:rsidRDefault="00BC7D9D" w:rsidP="00BC7D9D"/>
    <w:p w:rsidR="00BC7D9D" w:rsidRPr="00BC7D9D" w:rsidRDefault="00BC7D9D" w:rsidP="00BC7D9D"/>
    <w:p w:rsidR="00BC7D9D" w:rsidRPr="00BC7D9D" w:rsidRDefault="00BC7D9D" w:rsidP="00BC7D9D"/>
    <w:p w:rsidR="00BC7D9D" w:rsidRDefault="00BC7D9D" w:rsidP="00BC7D9D"/>
    <w:p w:rsidR="00BC7D9D" w:rsidRPr="00BC7D9D" w:rsidRDefault="00BC7D9D" w:rsidP="00BC7D9D">
      <w:pPr>
        <w:pStyle w:val="1"/>
        <w:spacing w:line="240" w:lineRule="auto"/>
        <w:jc w:val="center"/>
        <w:rPr>
          <w:rFonts w:ascii="Times New Roman" w:hAnsi="Times New Roman"/>
          <w:color w:val="auto"/>
        </w:rPr>
      </w:pPr>
      <w:bookmarkStart w:id="26" w:name="_Toc169709491"/>
      <w:r w:rsidRPr="00BC7D9D">
        <w:rPr>
          <w:rFonts w:ascii="Times New Roman" w:hAnsi="Times New Roman"/>
          <w:color w:val="auto"/>
        </w:rPr>
        <w:t>Рабочая программа дисциплины</w:t>
      </w:r>
      <w:bookmarkEnd w:id="26"/>
    </w:p>
    <w:p w:rsidR="00BC7D9D" w:rsidRPr="007109F4" w:rsidRDefault="00BC7D9D" w:rsidP="007109F4">
      <w:pPr>
        <w:pStyle w:val="1"/>
        <w:jc w:val="center"/>
        <w:rPr>
          <w:rFonts w:ascii="Times New Roman" w:hAnsi="Times New Roman"/>
          <w:color w:val="auto"/>
        </w:rPr>
      </w:pPr>
      <w:bookmarkStart w:id="27" w:name="_Toc169709492"/>
      <w:r w:rsidRPr="007109F4">
        <w:rPr>
          <w:rFonts w:ascii="Times New Roman" w:hAnsi="Times New Roman"/>
          <w:color w:val="auto"/>
        </w:rPr>
        <w:t>ЕН.02 Экологические основы природопользования</w:t>
      </w:r>
      <w:bookmarkEnd w:id="27"/>
    </w:p>
    <w:p w:rsidR="00BC7D9D" w:rsidRDefault="00BC7D9D">
      <w:pPr>
        <w:spacing w:after="160" w:line="259" w:lineRule="auto"/>
        <w:rPr>
          <w:rFonts w:ascii="Times New Roman" w:hAnsi="Times New Roman"/>
          <w:b/>
          <w:bCs/>
          <w:sz w:val="32"/>
          <w:szCs w:val="24"/>
        </w:rPr>
      </w:pPr>
      <w:r>
        <w:rPr>
          <w:rFonts w:ascii="Times New Roman" w:hAnsi="Times New Roman"/>
          <w:b/>
          <w:bCs/>
          <w:sz w:val="32"/>
          <w:szCs w:val="24"/>
        </w:rPr>
        <w:br w:type="page"/>
      </w:r>
    </w:p>
    <w:p w:rsidR="00BC7D9D" w:rsidRPr="009E6714" w:rsidRDefault="00BC7D9D" w:rsidP="00BC7D9D">
      <w:pPr>
        <w:jc w:val="center"/>
        <w:rPr>
          <w:rFonts w:ascii="Times New Roman" w:hAnsi="Times New Roman"/>
          <w:b/>
          <w:sz w:val="24"/>
          <w:szCs w:val="24"/>
        </w:rPr>
      </w:pPr>
      <w:r w:rsidRPr="009E6714">
        <w:rPr>
          <w:rFonts w:ascii="Times New Roman" w:hAnsi="Times New Roman"/>
          <w:b/>
          <w:sz w:val="24"/>
          <w:szCs w:val="24"/>
        </w:rPr>
        <w:lastRenderedPageBreak/>
        <w:t>СОДЕРЖАНИЕ</w:t>
      </w:r>
    </w:p>
    <w:p w:rsidR="00BC7D9D" w:rsidRDefault="00BC7D9D" w:rsidP="00BC7D9D">
      <w:pPr>
        <w:pStyle w:val="11"/>
        <w:tabs>
          <w:tab w:val="right" w:leader="dot" w:pos="9345"/>
        </w:tabs>
        <w:rPr>
          <w:rStyle w:val="a3"/>
        </w:rPr>
      </w:pPr>
      <w:r>
        <w:fldChar w:fldCharType="begin"/>
      </w:r>
      <w:r>
        <w:instrText xml:space="preserve"> TOC \o "1-3" \h \z \u </w:instrText>
      </w:r>
      <w:r>
        <w:fldChar w:fldCharType="separate"/>
      </w:r>
      <w:hyperlink w:anchor="_Toc166663473" w:history="1">
        <w:r w:rsidRPr="00654F7A">
          <w:rPr>
            <w:rStyle w:val="a3"/>
          </w:rPr>
          <w:t>1. ОБЩАЯ ХАРАКТЕРИСТИКА ПРОГРАММЫ УЧЕБНОЙ ДИСЦИПЛИНЫ</w:t>
        </w:r>
        <w:r>
          <w:rPr>
            <w:webHidden/>
          </w:rPr>
          <w:tab/>
        </w:r>
        <w:r>
          <w:rPr>
            <w:webHidden/>
          </w:rPr>
          <w:fldChar w:fldCharType="begin"/>
        </w:r>
        <w:r>
          <w:rPr>
            <w:webHidden/>
          </w:rPr>
          <w:instrText xml:space="preserve"> PAGEREF _Toc166663473 \h </w:instrText>
        </w:r>
        <w:r>
          <w:rPr>
            <w:webHidden/>
          </w:rPr>
        </w:r>
        <w:r>
          <w:rPr>
            <w:webHidden/>
          </w:rPr>
          <w:fldChar w:fldCharType="separate"/>
        </w:r>
        <w:r>
          <w:rPr>
            <w:webHidden/>
          </w:rPr>
          <w:t>4</w:t>
        </w:r>
        <w:r>
          <w:rPr>
            <w:webHidden/>
          </w:rPr>
          <w:fldChar w:fldCharType="end"/>
        </w:r>
      </w:hyperlink>
    </w:p>
    <w:p w:rsidR="00BC7D9D" w:rsidRPr="00E5692F" w:rsidRDefault="00D62874" w:rsidP="00BC7D9D">
      <w:pPr>
        <w:pStyle w:val="11"/>
        <w:tabs>
          <w:tab w:val="right" w:leader="dot" w:pos="9345"/>
        </w:tabs>
        <w:rPr>
          <w:rStyle w:val="a3"/>
        </w:rPr>
      </w:pPr>
      <w:hyperlink w:anchor="_Toc166663474" w:history="1">
        <w:r w:rsidR="00BC7D9D" w:rsidRPr="00654F7A">
          <w:rPr>
            <w:rStyle w:val="a3"/>
          </w:rPr>
          <w:t>1.1. Цель и место дисциплины в структуре образовательной программы</w:t>
        </w:r>
        <w:r w:rsidR="00BC7D9D">
          <w:rPr>
            <w:webHidden/>
          </w:rPr>
          <w:tab/>
        </w:r>
        <w:r w:rsidR="00BC7D9D">
          <w:rPr>
            <w:webHidden/>
          </w:rPr>
          <w:fldChar w:fldCharType="begin"/>
        </w:r>
        <w:r w:rsidR="00BC7D9D">
          <w:rPr>
            <w:webHidden/>
          </w:rPr>
          <w:instrText xml:space="preserve"> PAGEREF _Toc166663474 \h </w:instrText>
        </w:r>
        <w:r w:rsidR="00BC7D9D">
          <w:rPr>
            <w:webHidden/>
          </w:rPr>
        </w:r>
        <w:r w:rsidR="00BC7D9D">
          <w:rPr>
            <w:webHidden/>
          </w:rPr>
          <w:fldChar w:fldCharType="separate"/>
        </w:r>
        <w:r w:rsidR="00BC7D9D">
          <w:rPr>
            <w:webHidden/>
          </w:rPr>
          <w:t>4</w:t>
        </w:r>
        <w:r w:rsidR="00BC7D9D">
          <w:rPr>
            <w:webHidden/>
          </w:rPr>
          <w:fldChar w:fldCharType="end"/>
        </w:r>
      </w:hyperlink>
    </w:p>
    <w:p w:rsidR="00BC7D9D" w:rsidRPr="00E5692F" w:rsidRDefault="00BC7D9D" w:rsidP="00BC7D9D">
      <w:pPr>
        <w:rPr>
          <w:rFonts w:ascii="Times New Roman" w:hAnsi="Times New Roman"/>
        </w:rPr>
      </w:pPr>
      <w:r w:rsidRPr="00E5692F">
        <w:rPr>
          <w:rFonts w:ascii="Times New Roman" w:hAnsi="Times New Roman"/>
        </w:rPr>
        <w:t>1.2. Планируемые результаты освоения дисциплины</w:t>
      </w:r>
      <w:r w:rsidRPr="00E5692F">
        <w:rPr>
          <w:rFonts w:ascii="Times New Roman" w:hAnsi="Times New Roman"/>
          <w:webHidden/>
        </w:rPr>
        <w:tab/>
      </w:r>
      <w:r>
        <w:rPr>
          <w:rFonts w:ascii="Times New Roman" w:hAnsi="Times New Roman"/>
          <w:webHidden/>
        </w:rPr>
        <w:t>.............................................................................</w:t>
      </w:r>
      <w:r w:rsidRPr="00E5692F">
        <w:rPr>
          <w:rFonts w:ascii="Times New Roman" w:hAnsi="Times New Roman"/>
        </w:rPr>
        <w:t xml:space="preserve"> </w:t>
      </w:r>
      <w:r>
        <w:rPr>
          <w:rFonts w:ascii="Times New Roman" w:hAnsi="Times New Roman"/>
        </w:rPr>
        <w:t>4</w:t>
      </w:r>
    </w:p>
    <w:p w:rsidR="00BC7D9D" w:rsidRDefault="00D62874" w:rsidP="00BC7D9D">
      <w:pPr>
        <w:pStyle w:val="11"/>
        <w:tabs>
          <w:tab w:val="right" w:leader="dot" w:pos="9345"/>
        </w:tabs>
      </w:pPr>
      <w:hyperlink w:anchor="_Toc166663475" w:history="1">
        <w:r w:rsidR="00BC7D9D" w:rsidRPr="00654F7A">
          <w:rPr>
            <w:rStyle w:val="a3"/>
          </w:rPr>
          <w:t>2. СТРУКТУРА И СОДЕРЖАНИЕ УЧЕБНОЙ ДИСЦИПЛИНЫ</w:t>
        </w:r>
        <w:r w:rsidR="00BC7D9D">
          <w:rPr>
            <w:webHidden/>
          </w:rPr>
          <w:tab/>
          <w:t>7</w:t>
        </w:r>
      </w:hyperlink>
    </w:p>
    <w:p w:rsidR="00BC7D9D" w:rsidRDefault="00D62874" w:rsidP="00BC7D9D">
      <w:pPr>
        <w:pStyle w:val="21"/>
        <w:tabs>
          <w:tab w:val="right" w:leader="dot" w:pos="9345"/>
        </w:tabs>
        <w:rPr>
          <w:rStyle w:val="a3"/>
          <w:noProof/>
        </w:rPr>
      </w:pPr>
      <w:hyperlink w:anchor="_Toc166663476" w:history="1">
        <w:r w:rsidR="00BC7D9D" w:rsidRPr="00654F7A">
          <w:rPr>
            <w:rStyle w:val="a3"/>
            <w:rFonts w:ascii="Times New Roman" w:hAnsi="Times New Roman"/>
            <w:noProof/>
          </w:rPr>
          <w:t>2.1. Трудоемкость освоения дисциплины</w:t>
        </w:r>
        <w:r w:rsidR="00BC7D9D">
          <w:rPr>
            <w:noProof/>
            <w:webHidden/>
          </w:rPr>
          <w:tab/>
          <w:t>7</w:t>
        </w:r>
      </w:hyperlink>
    </w:p>
    <w:p w:rsidR="00BC7D9D" w:rsidRPr="00E5692F" w:rsidRDefault="00D62874" w:rsidP="00BC7D9D">
      <w:pPr>
        <w:pStyle w:val="21"/>
        <w:rPr>
          <w:rFonts w:ascii="Times New Roman" w:hAnsi="Times New Roman"/>
          <w:i/>
          <w:iCs/>
        </w:rPr>
      </w:pPr>
      <w:hyperlink w:anchor="_Toc156825293" w:history="1">
        <w:r w:rsidR="00BC7D9D">
          <w:rPr>
            <w:rStyle w:val="a3"/>
            <w:rFonts w:ascii="Times New Roman" w:hAnsi="Times New Roman"/>
          </w:rPr>
          <w:t>2.2. Содержание дисциплины.................................................................................................................</w:t>
        </w:r>
      </w:hyperlink>
      <w:r w:rsidR="00BC7D9D">
        <w:rPr>
          <w:rFonts w:ascii="Times New Roman" w:hAnsi="Times New Roman"/>
        </w:rPr>
        <w:t>8</w:t>
      </w:r>
      <w:r w:rsidR="00BC7D9D" w:rsidRPr="00E5692F">
        <w:rPr>
          <w:rFonts w:ascii="Times New Roman" w:hAnsi="Times New Roman"/>
          <w:i/>
          <w:iCs/>
        </w:rPr>
        <w:t xml:space="preserve"> </w:t>
      </w:r>
    </w:p>
    <w:p w:rsidR="00BC7D9D" w:rsidRDefault="00D62874" w:rsidP="00BC7D9D">
      <w:pPr>
        <w:pStyle w:val="11"/>
        <w:tabs>
          <w:tab w:val="right" w:leader="dot" w:pos="9345"/>
        </w:tabs>
      </w:pPr>
      <w:hyperlink w:anchor="_Toc166663477" w:history="1">
        <w:r w:rsidR="00BC7D9D" w:rsidRPr="00654F7A">
          <w:rPr>
            <w:rStyle w:val="a3"/>
          </w:rPr>
          <w:t>3. УСЛОВИЯ РЕАЛИЗАЦИИ УЧЕБНОЙ ДИСЦИПЛИНЫ</w:t>
        </w:r>
        <w:r w:rsidR="00BC7D9D">
          <w:rPr>
            <w:webHidden/>
          </w:rPr>
          <w:tab/>
        </w:r>
        <w:r w:rsidR="00BC7D9D">
          <w:rPr>
            <w:webHidden/>
          </w:rPr>
          <w:fldChar w:fldCharType="begin"/>
        </w:r>
        <w:r w:rsidR="00BC7D9D">
          <w:rPr>
            <w:webHidden/>
          </w:rPr>
          <w:instrText xml:space="preserve"> PAGEREF _Toc166663477 \h </w:instrText>
        </w:r>
        <w:r w:rsidR="00BC7D9D">
          <w:rPr>
            <w:webHidden/>
          </w:rPr>
        </w:r>
        <w:r w:rsidR="00BC7D9D">
          <w:rPr>
            <w:webHidden/>
          </w:rPr>
          <w:fldChar w:fldCharType="separate"/>
        </w:r>
        <w:r w:rsidR="00BC7D9D">
          <w:rPr>
            <w:webHidden/>
          </w:rPr>
          <w:t>11</w:t>
        </w:r>
        <w:r w:rsidR="00BC7D9D">
          <w:rPr>
            <w:webHidden/>
          </w:rPr>
          <w:fldChar w:fldCharType="end"/>
        </w:r>
      </w:hyperlink>
    </w:p>
    <w:p w:rsidR="00BC7D9D" w:rsidRDefault="00D62874" w:rsidP="00BC7D9D">
      <w:pPr>
        <w:pStyle w:val="21"/>
        <w:tabs>
          <w:tab w:val="right" w:leader="dot" w:pos="9345"/>
        </w:tabs>
        <w:rPr>
          <w:noProof/>
        </w:rPr>
      </w:pPr>
      <w:hyperlink w:anchor="_Toc166663478" w:history="1">
        <w:r w:rsidR="00BC7D9D" w:rsidRPr="00654F7A">
          <w:rPr>
            <w:rStyle w:val="a3"/>
            <w:rFonts w:ascii="Times New Roman" w:hAnsi="Times New Roman"/>
            <w:noProof/>
          </w:rPr>
          <w:t>3.1. Материально-техническое обеспечение</w:t>
        </w:r>
        <w:r w:rsidR="00BC7D9D">
          <w:rPr>
            <w:noProof/>
            <w:webHidden/>
          </w:rPr>
          <w:tab/>
        </w:r>
        <w:r w:rsidR="00BC7D9D">
          <w:rPr>
            <w:noProof/>
            <w:webHidden/>
          </w:rPr>
          <w:fldChar w:fldCharType="begin"/>
        </w:r>
        <w:r w:rsidR="00BC7D9D">
          <w:rPr>
            <w:noProof/>
            <w:webHidden/>
          </w:rPr>
          <w:instrText xml:space="preserve"> PAGEREF _Toc166663478 \h </w:instrText>
        </w:r>
        <w:r w:rsidR="00BC7D9D">
          <w:rPr>
            <w:noProof/>
            <w:webHidden/>
          </w:rPr>
        </w:r>
        <w:r w:rsidR="00BC7D9D">
          <w:rPr>
            <w:noProof/>
            <w:webHidden/>
          </w:rPr>
          <w:fldChar w:fldCharType="separate"/>
        </w:r>
        <w:r w:rsidR="00BC7D9D">
          <w:rPr>
            <w:noProof/>
            <w:webHidden/>
          </w:rPr>
          <w:t>11</w:t>
        </w:r>
        <w:r w:rsidR="00BC7D9D">
          <w:rPr>
            <w:noProof/>
            <w:webHidden/>
          </w:rPr>
          <w:fldChar w:fldCharType="end"/>
        </w:r>
      </w:hyperlink>
    </w:p>
    <w:p w:rsidR="00BC7D9D" w:rsidRPr="00ED227D" w:rsidRDefault="00D62874" w:rsidP="00BC7D9D">
      <w:pPr>
        <w:pStyle w:val="21"/>
        <w:tabs>
          <w:tab w:val="right" w:leader="dot" w:pos="9345"/>
        </w:tabs>
        <w:rPr>
          <w:noProof/>
        </w:rPr>
      </w:pPr>
      <w:hyperlink w:anchor="_Toc166663479" w:history="1">
        <w:r w:rsidR="00BC7D9D" w:rsidRPr="00ED227D">
          <w:rPr>
            <w:rStyle w:val="a3"/>
            <w:rFonts w:ascii="Times New Roman" w:hAnsi="Times New Roman"/>
            <w:noProof/>
          </w:rPr>
          <w:t>3.2. Учебно-методическое обеспечение</w:t>
        </w:r>
        <w:r w:rsidR="00BC7D9D" w:rsidRPr="00ED227D">
          <w:rPr>
            <w:noProof/>
            <w:webHidden/>
          </w:rPr>
          <w:tab/>
        </w:r>
        <w:r w:rsidR="00BC7D9D" w:rsidRPr="00ED227D">
          <w:rPr>
            <w:noProof/>
            <w:webHidden/>
          </w:rPr>
          <w:fldChar w:fldCharType="begin"/>
        </w:r>
        <w:r w:rsidR="00BC7D9D" w:rsidRPr="00ED227D">
          <w:rPr>
            <w:noProof/>
            <w:webHidden/>
          </w:rPr>
          <w:instrText xml:space="preserve"> PAGEREF _Toc166663479 \h </w:instrText>
        </w:r>
        <w:r w:rsidR="00BC7D9D" w:rsidRPr="00ED227D">
          <w:rPr>
            <w:noProof/>
            <w:webHidden/>
          </w:rPr>
        </w:r>
        <w:r w:rsidR="00BC7D9D" w:rsidRPr="00ED227D">
          <w:rPr>
            <w:noProof/>
            <w:webHidden/>
          </w:rPr>
          <w:fldChar w:fldCharType="separate"/>
        </w:r>
        <w:r w:rsidR="00BC7D9D" w:rsidRPr="00ED227D">
          <w:rPr>
            <w:noProof/>
            <w:webHidden/>
          </w:rPr>
          <w:t>1</w:t>
        </w:r>
        <w:r w:rsidR="00BC7D9D" w:rsidRPr="00ED227D">
          <w:rPr>
            <w:noProof/>
            <w:webHidden/>
          </w:rPr>
          <w:fldChar w:fldCharType="end"/>
        </w:r>
      </w:hyperlink>
      <w:r w:rsidR="00BC7D9D">
        <w:rPr>
          <w:rStyle w:val="a3"/>
          <w:noProof/>
        </w:rPr>
        <w:t>1</w:t>
      </w:r>
    </w:p>
    <w:p w:rsidR="00BC7D9D" w:rsidRPr="00ED227D" w:rsidRDefault="00D62874" w:rsidP="00BC7D9D">
      <w:pPr>
        <w:pStyle w:val="11"/>
        <w:tabs>
          <w:tab w:val="right" w:leader="dot" w:pos="9345"/>
        </w:tabs>
      </w:pPr>
      <w:hyperlink w:anchor="_Toc166663480" w:history="1">
        <w:r w:rsidR="00BC7D9D" w:rsidRPr="00ED227D">
          <w:rPr>
            <w:rStyle w:val="a3"/>
          </w:rPr>
          <w:t>4. КОНТРОЛЬ И ОЦЕНКА РЕЗУЛЬТАТОВ ОСВОЕНИЯ УЧЕБНОЙ ДИСЦИПЛИНЫ</w:t>
        </w:r>
        <w:r w:rsidR="00BC7D9D" w:rsidRPr="00ED227D">
          <w:rPr>
            <w:webHidden/>
          </w:rPr>
          <w:tab/>
        </w:r>
        <w:r w:rsidR="00BC7D9D" w:rsidRPr="00ED227D">
          <w:rPr>
            <w:webHidden/>
          </w:rPr>
          <w:fldChar w:fldCharType="begin"/>
        </w:r>
        <w:r w:rsidR="00BC7D9D" w:rsidRPr="00ED227D">
          <w:rPr>
            <w:webHidden/>
          </w:rPr>
          <w:instrText xml:space="preserve"> PAGEREF _Toc166663480 \h </w:instrText>
        </w:r>
        <w:r w:rsidR="00BC7D9D" w:rsidRPr="00ED227D">
          <w:rPr>
            <w:webHidden/>
          </w:rPr>
        </w:r>
        <w:r w:rsidR="00BC7D9D" w:rsidRPr="00ED227D">
          <w:rPr>
            <w:webHidden/>
          </w:rPr>
          <w:fldChar w:fldCharType="separate"/>
        </w:r>
        <w:r w:rsidR="00BC7D9D" w:rsidRPr="00ED227D">
          <w:rPr>
            <w:webHidden/>
          </w:rPr>
          <w:t>1</w:t>
        </w:r>
        <w:r w:rsidR="00BC7D9D" w:rsidRPr="00ED227D">
          <w:rPr>
            <w:webHidden/>
          </w:rPr>
          <w:fldChar w:fldCharType="end"/>
        </w:r>
      </w:hyperlink>
      <w:r w:rsidR="00BC7D9D">
        <w:rPr>
          <w:rStyle w:val="a3"/>
        </w:rPr>
        <w:t>3</w:t>
      </w:r>
    </w:p>
    <w:p w:rsidR="00BC7D9D" w:rsidRDefault="00BC7D9D" w:rsidP="00BC7D9D">
      <w:r>
        <w:fldChar w:fldCharType="end"/>
      </w:r>
    </w:p>
    <w:p w:rsidR="00BC7D9D" w:rsidRPr="006C629B" w:rsidRDefault="00BC7D9D" w:rsidP="00BC7D9D">
      <w:pPr>
        <w:pStyle w:val="11"/>
        <w:tabs>
          <w:tab w:val="right" w:leader="dot" w:pos="9345"/>
        </w:tabs>
        <w:rPr>
          <w:sz w:val="24"/>
        </w:rPr>
      </w:pPr>
      <w:r w:rsidRPr="006C629B">
        <w:rPr>
          <w:sz w:val="24"/>
        </w:rPr>
        <w:fldChar w:fldCharType="begin"/>
      </w:r>
      <w:r w:rsidRPr="006C629B">
        <w:rPr>
          <w:sz w:val="24"/>
        </w:rPr>
        <w:instrText xml:space="preserve"> TOC \o "1-3" \h \z \u </w:instrText>
      </w:r>
      <w:r w:rsidRPr="006C629B">
        <w:rPr>
          <w:sz w:val="24"/>
        </w:rPr>
        <w:fldChar w:fldCharType="separate"/>
      </w:r>
    </w:p>
    <w:p w:rsidR="00BC7D9D" w:rsidRDefault="00BC7D9D" w:rsidP="00BC7D9D">
      <w:r w:rsidRPr="006C629B">
        <w:rPr>
          <w:rFonts w:ascii="Times New Roman" w:hAnsi="Times New Roman"/>
          <w:sz w:val="24"/>
        </w:rPr>
        <w:fldChar w:fldCharType="end"/>
      </w:r>
    </w:p>
    <w:p w:rsidR="00BC7D9D" w:rsidRPr="009E6714" w:rsidRDefault="00BC7D9D" w:rsidP="00BC7D9D">
      <w:pPr>
        <w:rPr>
          <w:rFonts w:ascii="Times New Roman" w:hAnsi="Times New Roman"/>
          <w:b/>
          <w:sz w:val="24"/>
          <w:szCs w:val="24"/>
        </w:rPr>
      </w:pPr>
    </w:p>
    <w:p w:rsidR="00BC7D9D" w:rsidRPr="004F1ABB" w:rsidRDefault="00BC7D9D" w:rsidP="00BC7D9D">
      <w:pPr>
        <w:pStyle w:val="1"/>
        <w:spacing w:before="0" w:line="240" w:lineRule="auto"/>
        <w:jc w:val="center"/>
        <w:rPr>
          <w:rFonts w:ascii="Times New Roman" w:hAnsi="Times New Roman"/>
          <w:color w:val="auto"/>
        </w:rPr>
      </w:pPr>
      <w:r w:rsidRPr="009E6714">
        <w:br w:type="page"/>
      </w:r>
      <w:bookmarkStart w:id="28" w:name="_Toc169709493"/>
      <w:r w:rsidRPr="004F1ABB">
        <w:rPr>
          <w:rFonts w:ascii="Times New Roman" w:hAnsi="Times New Roman"/>
          <w:color w:val="auto"/>
        </w:rPr>
        <w:lastRenderedPageBreak/>
        <w:t>1. ОБЩАЯ ХАРАКТЕРИСТИКА ПРОГРАММЫ УЧЕБНОЙ ДИСЦИПЛИНЫ</w:t>
      </w:r>
      <w:bookmarkEnd w:id="28"/>
    </w:p>
    <w:p w:rsidR="00BC7D9D" w:rsidRDefault="00BC7D9D" w:rsidP="00BC7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BC7D9D" w:rsidRPr="00EB6026" w:rsidRDefault="00BC7D9D" w:rsidP="00BC7D9D">
      <w:pPr>
        <w:pStyle w:val="110"/>
        <w:rPr>
          <w:rFonts w:ascii="Times New Roman" w:eastAsia="Times New Roman" w:hAnsi="Times New Roman"/>
          <w:bCs w:val="0"/>
        </w:rPr>
      </w:pPr>
      <w:r w:rsidRPr="00EA6E1D">
        <w:rPr>
          <w:rFonts w:ascii="Times New Roman" w:hAnsi="Times New Roman"/>
        </w:rPr>
        <w:t xml:space="preserve">1.1. Цель и место </w:t>
      </w:r>
      <w:r w:rsidRPr="00EB6026">
        <w:rPr>
          <w:rFonts w:ascii="Times New Roman" w:eastAsia="Times New Roman" w:hAnsi="Times New Roman"/>
          <w:bCs w:val="0"/>
        </w:rPr>
        <w:t>дисциплины в структуре образовательной программы</w:t>
      </w:r>
    </w:p>
    <w:p w:rsidR="00BC7D9D" w:rsidRPr="00162BA2" w:rsidRDefault="00BC7D9D" w:rsidP="00BC7D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4"/>
          <w:szCs w:val="24"/>
        </w:rPr>
      </w:pPr>
      <w:r w:rsidRPr="00FA680C">
        <w:rPr>
          <w:rFonts w:ascii="Times New Roman" w:hAnsi="Times New Roman"/>
          <w:sz w:val="24"/>
          <w:szCs w:val="24"/>
        </w:rPr>
        <w:t xml:space="preserve">Цель </w:t>
      </w:r>
      <w:r w:rsidRPr="00AE7F6B">
        <w:rPr>
          <w:rFonts w:ascii="Times New Roman" w:hAnsi="Times New Roman"/>
          <w:sz w:val="24"/>
          <w:szCs w:val="24"/>
        </w:rPr>
        <w:t xml:space="preserve">дисциплины </w:t>
      </w:r>
      <w:r w:rsidRPr="00AE7F6B">
        <w:rPr>
          <w:rFonts w:ascii="Times New Roman" w:hAnsi="Times New Roman"/>
          <w:bCs/>
          <w:sz w:val="24"/>
          <w:szCs w:val="24"/>
        </w:rPr>
        <w:t>ЕН.0</w:t>
      </w:r>
      <w:r>
        <w:rPr>
          <w:rFonts w:ascii="Times New Roman" w:hAnsi="Times New Roman"/>
          <w:bCs/>
          <w:sz w:val="24"/>
          <w:szCs w:val="24"/>
        </w:rPr>
        <w:t xml:space="preserve">2 Экологические основы природопользования </w:t>
      </w:r>
      <w:r w:rsidRPr="004F1ABB">
        <w:rPr>
          <w:rFonts w:ascii="Times New Roman" w:hAnsi="Times New Roman"/>
          <w:bCs/>
          <w:sz w:val="24"/>
          <w:szCs w:val="24"/>
        </w:rPr>
        <w:t xml:space="preserve">сформировать компетенции обучающегося в области </w:t>
      </w:r>
      <w:r>
        <w:rPr>
          <w:rFonts w:ascii="Times New Roman" w:hAnsi="Times New Roman"/>
          <w:bCs/>
          <w:sz w:val="24"/>
          <w:szCs w:val="24"/>
        </w:rPr>
        <w:t>математики</w:t>
      </w:r>
      <w:r w:rsidRPr="00162BA2">
        <w:rPr>
          <w:rFonts w:ascii="Times New Roman" w:hAnsi="Times New Roman"/>
          <w:bCs/>
          <w:sz w:val="24"/>
          <w:szCs w:val="24"/>
        </w:rPr>
        <w:t xml:space="preserve">. </w:t>
      </w:r>
      <w:r>
        <w:rPr>
          <w:rFonts w:ascii="Times New Roman" w:hAnsi="Times New Roman"/>
          <w:bCs/>
          <w:sz w:val="24"/>
          <w:szCs w:val="24"/>
        </w:rPr>
        <w:t>Выполнять математические действия.</w:t>
      </w:r>
    </w:p>
    <w:p w:rsidR="00BC7D9D" w:rsidRPr="009E6714" w:rsidRDefault="00BC7D9D" w:rsidP="00BC7D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sidRPr="00AE7F6B">
        <w:rPr>
          <w:rFonts w:ascii="Times New Roman" w:hAnsi="Times New Roman"/>
          <w:bCs/>
          <w:sz w:val="24"/>
          <w:szCs w:val="24"/>
        </w:rPr>
        <w:t>ЕН.0</w:t>
      </w:r>
      <w:r>
        <w:rPr>
          <w:rFonts w:ascii="Times New Roman" w:hAnsi="Times New Roman"/>
          <w:bCs/>
          <w:sz w:val="24"/>
          <w:szCs w:val="24"/>
        </w:rPr>
        <w:t>2 Экологические основы природопользования</w:t>
      </w:r>
      <w:r w:rsidRPr="009E6714">
        <w:rPr>
          <w:rFonts w:ascii="Times New Roman" w:hAnsi="Times New Roman"/>
          <w:sz w:val="24"/>
          <w:szCs w:val="24"/>
        </w:rPr>
        <w:t xml:space="preserve">»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Pr>
          <w:rFonts w:ascii="Times New Roman" w:hAnsi="Times New Roman"/>
          <w:color w:val="000000"/>
          <w:sz w:val="24"/>
          <w:szCs w:val="24"/>
        </w:rPr>
        <w:t xml:space="preserve"> 13.02.02. </w:t>
      </w:r>
      <w:r w:rsidRPr="009E6714">
        <w:rPr>
          <w:rFonts w:ascii="Times New Roman" w:hAnsi="Times New Roman"/>
          <w:sz w:val="24"/>
          <w:szCs w:val="24"/>
        </w:rPr>
        <w:t>«</w:t>
      </w:r>
      <w:r>
        <w:rPr>
          <w:rFonts w:ascii="Times New Roman" w:hAnsi="Times New Roman"/>
          <w:sz w:val="24"/>
          <w:szCs w:val="24"/>
        </w:rPr>
        <w:t>Теплоснабжение и теплотехничсекое оборудование</w:t>
      </w:r>
      <w:r w:rsidRPr="009E6714">
        <w:rPr>
          <w:rFonts w:ascii="Times New Roman" w:hAnsi="Times New Roman"/>
          <w:sz w:val="24"/>
          <w:szCs w:val="24"/>
        </w:rPr>
        <w:t>».</w:t>
      </w:r>
    </w:p>
    <w:p w:rsidR="00BC7D9D" w:rsidRPr="009E6714" w:rsidRDefault="00BC7D9D" w:rsidP="00BC7D9D">
      <w:pPr>
        <w:ind w:firstLine="709"/>
        <w:rPr>
          <w:rFonts w:ascii="Times New Roman" w:hAnsi="Times New Roman"/>
          <w:b/>
          <w:sz w:val="24"/>
          <w:szCs w:val="24"/>
        </w:rPr>
      </w:pPr>
      <w:r w:rsidRPr="009E6714">
        <w:rPr>
          <w:rFonts w:ascii="Times New Roman" w:hAnsi="Times New Roman"/>
          <w:b/>
          <w:sz w:val="24"/>
          <w:szCs w:val="24"/>
        </w:rPr>
        <w:t xml:space="preserve">1.2. </w:t>
      </w:r>
      <w:r>
        <w:rPr>
          <w:rFonts w:ascii="Times New Roman" w:hAnsi="Times New Roman"/>
          <w:b/>
          <w:sz w:val="24"/>
          <w:szCs w:val="24"/>
        </w:rPr>
        <w:t>П</w:t>
      </w:r>
      <w:r w:rsidRPr="009E6714">
        <w:rPr>
          <w:rFonts w:ascii="Times New Roman" w:hAnsi="Times New Roman"/>
          <w:b/>
          <w:sz w:val="24"/>
          <w:szCs w:val="24"/>
        </w:rPr>
        <w:t>ланируемые результаты освоения дисциплины:</w:t>
      </w:r>
    </w:p>
    <w:p w:rsidR="00BC7D9D" w:rsidRDefault="00BC7D9D" w:rsidP="00BC7D9D">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4.3ОПОП-П)</w:t>
      </w:r>
      <w:r w:rsidRPr="00FA680C">
        <w:rPr>
          <w:rFonts w:ascii="Times New Roman" w:hAnsi="Times New Roman"/>
          <w:sz w:val="24"/>
          <w:szCs w:val="24"/>
        </w:rPr>
        <w:t>.</w:t>
      </w:r>
    </w:p>
    <w:p w:rsidR="00BC7D9D" w:rsidRDefault="00BC7D9D" w:rsidP="00BC7D9D">
      <w:pPr>
        <w:suppressAutoHyphens/>
        <w:ind w:firstLine="709"/>
        <w:jc w:val="both"/>
        <w:rPr>
          <w:rFonts w:ascii="Times New Roman" w:hAnsi="Times New Roman"/>
          <w:sz w:val="24"/>
          <w:szCs w:val="24"/>
        </w:rPr>
      </w:pPr>
      <w:r w:rsidRPr="00313C5F">
        <w:rPr>
          <w:rFonts w:ascii="Times New Roman" w:hAnsi="Times New Roman"/>
          <w:sz w:val="24"/>
          <w:szCs w:val="24"/>
        </w:rPr>
        <w:t>В рамках программы учебной дисциплины обучающимися осваиваются умения и знания</w:t>
      </w:r>
    </w:p>
    <w:p w:rsidR="00BC7D9D" w:rsidRPr="00313C5F" w:rsidRDefault="00BC7D9D" w:rsidP="00BC7D9D">
      <w:pPr>
        <w:suppressAutoHyphens/>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4170"/>
        <w:gridCol w:w="3984"/>
      </w:tblGrid>
      <w:tr w:rsidR="00BC7D9D" w:rsidRPr="00C14E31" w:rsidTr="00727789">
        <w:trPr>
          <w:trHeight w:val="649"/>
        </w:trPr>
        <w:tc>
          <w:tcPr>
            <w:tcW w:w="765" w:type="pct"/>
            <w:hideMark/>
          </w:tcPr>
          <w:p w:rsidR="00BC7D9D" w:rsidRPr="00C14E31" w:rsidRDefault="00BC7D9D" w:rsidP="00727789">
            <w:pPr>
              <w:suppressAutoHyphens/>
              <w:jc w:val="center"/>
              <w:rPr>
                <w:rFonts w:ascii="Times New Roman" w:eastAsia="Batang" w:hAnsi="Times New Roman"/>
                <w:sz w:val="24"/>
                <w:szCs w:val="24"/>
              </w:rPr>
            </w:pPr>
            <w:r w:rsidRPr="00C14E31">
              <w:rPr>
                <w:rFonts w:ascii="Times New Roman" w:eastAsia="Batang" w:hAnsi="Times New Roman"/>
                <w:sz w:val="24"/>
                <w:szCs w:val="24"/>
              </w:rPr>
              <w:t>Код</w:t>
            </w:r>
          </w:p>
          <w:p w:rsidR="00BC7D9D" w:rsidRPr="00C14E31" w:rsidRDefault="00BC7D9D" w:rsidP="00727789">
            <w:pPr>
              <w:suppressAutoHyphens/>
              <w:jc w:val="center"/>
              <w:rPr>
                <w:rFonts w:ascii="Times New Roman" w:eastAsia="Batang" w:hAnsi="Times New Roman"/>
                <w:sz w:val="24"/>
                <w:szCs w:val="24"/>
              </w:rPr>
            </w:pPr>
            <w:r w:rsidRPr="00C14E31">
              <w:rPr>
                <w:rFonts w:ascii="Times New Roman" w:eastAsia="Batang" w:hAnsi="Times New Roman"/>
                <w:sz w:val="24"/>
                <w:szCs w:val="24"/>
              </w:rPr>
              <w:t>ПК, ОК</w:t>
            </w:r>
          </w:p>
        </w:tc>
        <w:tc>
          <w:tcPr>
            <w:tcW w:w="2166" w:type="pct"/>
            <w:hideMark/>
          </w:tcPr>
          <w:p w:rsidR="00BC7D9D" w:rsidRPr="00C14E31" w:rsidRDefault="00BC7D9D" w:rsidP="00727789">
            <w:pPr>
              <w:suppressAutoHyphens/>
              <w:jc w:val="center"/>
              <w:rPr>
                <w:rFonts w:ascii="Times New Roman" w:eastAsia="Batang" w:hAnsi="Times New Roman"/>
                <w:sz w:val="24"/>
                <w:szCs w:val="24"/>
              </w:rPr>
            </w:pPr>
            <w:r w:rsidRPr="00C14E31">
              <w:rPr>
                <w:rFonts w:ascii="Times New Roman" w:eastAsia="Batang" w:hAnsi="Times New Roman"/>
                <w:sz w:val="24"/>
                <w:szCs w:val="24"/>
              </w:rPr>
              <w:t>Умения</w:t>
            </w:r>
          </w:p>
        </w:tc>
        <w:tc>
          <w:tcPr>
            <w:tcW w:w="2069" w:type="pct"/>
            <w:hideMark/>
          </w:tcPr>
          <w:p w:rsidR="00BC7D9D" w:rsidRPr="00C14E31" w:rsidRDefault="00BC7D9D" w:rsidP="00727789">
            <w:pPr>
              <w:suppressAutoHyphens/>
              <w:jc w:val="center"/>
              <w:rPr>
                <w:rFonts w:ascii="Times New Roman" w:eastAsia="Batang" w:hAnsi="Times New Roman"/>
                <w:sz w:val="24"/>
                <w:szCs w:val="24"/>
              </w:rPr>
            </w:pPr>
            <w:r w:rsidRPr="00C14E31">
              <w:rPr>
                <w:rFonts w:ascii="Times New Roman" w:eastAsia="Batang" w:hAnsi="Times New Roman"/>
                <w:sz w:val="24"/>
                <w:szCs w:val="24"/>
              </w:rPr>
              <w:t>Знания</w:t>
            </w:r>
          </w:p>
        </w:tc>
      </w:tr>
      <w:tr w:rsidR="00BC7D9D" w:rsidRPr="00C14E31" w:rsidTr="00727789">
        <w:trPr>
          <w:trHeight w:val="212"/>
        </w:trPr>
        <w:tc>
          <w:tcPr>
            <w:tcW w:w="765" w:type="pct"/>
          </w:tcPr>
          <w:p w:rsidR="00BC7D9D" w:rsidRPr="00920800" w:rsidRDefault="00BC7D9D" w:rsidP="00727789">
            <w:pPr>
              <w:suppressAutoHyphens/>
              <w:rPr>
                <w:rFonts w:ascii="Times New Roman" w:eastAsia="Batang" w:hAnsi="Times New Roman"/>
                <w:b/>
                <w:sz w:val="24"/>
                <w:szCs w:val="24"/>
              </w:rPr>
            </w:pPr>
            <w:r>
              <w:rPr>
                <w:rFonts w:ascii="Times New Roman" w:eastAsia="Batang" w:hAnsi="Times New Roman"/>
                <w:b/>
                <w:sz w:val="24"/>
                <w:szCs w:val="24"/>
              </w:rPr>
              <w:t>ПК 4.2</w:t>
            </w:r>
          </w:p>
        </w:tc>
        <w:tc>
          <w:tcPr>
            <w:tcW w:w="2166" w:type="pct"/>
          </w:tcPr>
          <w:p w:rsidR="00BC7D9D" w:rsidRPr="00C14E31" w:rsidRDefault="00BC7D9D" w:rsidP="00727789">
            <w:pPr>
              <w:widowControl w:val="0"/>
              <w:autoSpaceDE w:val="0"/>
              <w:autoSpaceDN w:val="0"/>
              <w:adjustRightInd w:val="0"/>
              <w:rPr>
                <w:rFonts w:ascii="Times New Roman CYR" w:eastAsia="Batang" w:hAnsi="Times New Roman CYR" w:cs="Times New Roman CYR"/>
                <w:sz w:val="24"/>
                <w:szCs w:val="24"/>
              </w:rPr>
            </w:pPr>
            <w:r w:rsidRPr="00C14E31">
              <w:rPr>
                <w:rFonts w:ascii="Times New Roman CYR" w:eastAsia="Batang" w:hAnsi="Times New Roman CYR" w:cs="Times New Roman CYR"/>
                <w:sz w:val="24"/>
                <w:szCs w:val="24"/>
              </w:rPr>
              <w:t>проводить анализ причин аварий, травмоопасных и вредных факторов в сфере профессиональной деятельности;</w:t>
            </w:r>
          </w:p>
        </w:tc>
        <w:tc>
          <w:tcPr>
            <w:tcW w:w="2069" w:type="pct"/>
          </w:tcPr>
          <w:p w:rsidR="00BC7D9D" w:rsidRPr="00C14E31" w:rsidRDefault="00BC7D9D" w:rsidP="00727789">
            <w:pPr>
              <w:widowControl w:val="0"/>
              <w:autoSpaceDE w:val="0"/>
              <w:autoSpaceDN w:val="0"/>
              <w:adjustRightInd w:val="0"/>
              <w:rPr>
                <w:rFonts w:ascii="Times New Roman CYR" w:eastAsia="Batang" w:hAnsi="Times New Roman CYR" w:cs="Times New Roman CYR"/>
                <w:sz w:val="24"/>
                <w:szCs w:val="24"/>
              </w:rPr>
            </w:pPr>
            <w:r w:rsidRPr="00C14E31">
              <w:rPr>
                <w:rFonts w:ascii="Times New Roman CYR" w:eastAsia="Batang" w:hAnsi="Times New Roman CYR" w:cs="Times New Roman CYR"/>
                <w:sz w:val="24"/>
                <w:szCs w:val="24"/>
              </w:rPr>
              <w:t>порядок подготовки к работе обслуживающего персонала теплотехнического оборудования и систем тепло- и топливоснабжения;</w:t>
            </w:r>
          </w:p>
        </w:tc>
      </w:tr>
      <w:tr w:rsidR="00BC7D9D" w:rsidRPr="00C14E31" w:rsidTr="00727789">
        <w:trPr>
          <w:trHeight w:val="212"/>
        </w:trPr>
        <w:tc>
          <w:tcPr>
            <w:tcW w:w="765" w:type="pct"/>
            <w:vMerge w:val="restart"/>
          </w:tcPr>
          <w:p w:rsidR="00BC7D9D" w:rsidRPr="00920800" w:rsidRDefault="00BC7D9D" w:rsidP="00727789">
            <w:pPr>
              <w:suppressAutoHyphens/>
              <w:rPr>
                <w:rFonts w:ascii="Times New Roman" w:eastAsia="Batang" w:hAnsi="Times New Roman"/>
                <w:b/>
                <w:sz w:val="24"/>
                <w:szCs w:val="24"/>
                <w:highlight w:val="yellow"/>
              </w:rPr>
            </w:pPr>
            <w:r w:rsidRPr="00920800">
              <w:rPr>
                <w:rFonts w:ascii="Times New Roman" w:eastAsia="Batang" w:hAnsi="Times New Roman"/>
                <w:b/>
                <w:sz w:val="24"/>
                <w:szCs w:val="24"/>
              </w:rPr>
              <w:t>ОК 01</w:t>
            </w:r>
          </w:p>
        </w:tc>
        <w:tc>
          <w:tcPr>
            <w:tcW w:w="2166" w:type="pct"/>
          </w:tcPr>
          <w:p w:rsidR="00BC7D9D" w:rsidRPr="00C14E31" w:rsidRDefault="00BC7D9D" w:rsidP="00727789">
            <w:pPr>
              <w:widowControl w:val="0"/>
              <w:suppressAutoHyphens/>
              <w:rPr>
                <w:rFonts w:ascii="Times New Roman" w:eastAsia="Batang" w:hAnsi="Times New Roman" w:cs="Batang"/>
                <w:iCs/>
                <w:sz w:val="24"/>
                <w:szCs w:val="24"/>
              </w:rPr>
            </w:pPr>
            <w:r w:rsidRPr="00C14E31">
              <w:rPr>
                <w:rFonts w:ascii="Times New Roman" w:eastAsia="Batang" w:hAnsi="Times New Roman" w:cs="Batang"/>
                <w:iCs/>
                <w:sz w:val="24"/>
                <w:szCs w:val="24"/>
              </w:rPr>
              <w:t>распознавать задачу и/или проблему в профессиональном и/или социальном контексте</w:t>
            </w:r>
          </w:p>
        </w:tc>
        <w:tc>
          <w:tcPr>
            <w:tcW w:w="2069" w:type="pct"/>
          </w:tcPr>
          <w:p w:rsidR="00BC7D9D" w:rsidRPr="00C14E31" w:rsidRDefault="00BC7D9D" w:rsidP="00727789">
            <w:pPr>
              <w:widowControl w:val="0"/>
              <w:suppressAutoHyphens/>
              <w:rPr>
                <w:rFonts w:ascii="Times New Roman" w:eastAsia="Batang" w:hAnsi="Times New Roman" w:cs="Batang"/>
                <w:bCs/>
                <w:sz w:val="24"/>
                <w:szCs w:val="24"/>
              </w:rPr>
            </w:pPr>
            <w:r w:rsidRPr="00C14E31">
              <w:rPr>
                <w:rFonts w:ascii="Times New Roman" w:eastAsia="Batang" w:hAnsi="Times New Roman" w:cs="Batang"/>
                <w:iCs/>
                <w:sz w:val="24"/>
                <w:szCs w:val="24"/>
              </w:rPr>
              <w:t>а</w:t>
            </w:r>
            <w:r w:rsidRPr="00C14E31">
              <w:rPr>
                <w:rFonts w:ascii="Times New Roman" w:eastAsia="Batang" w:hAnsi="Times New Roman" w:cs="Batang"/>
                <w:bCs/>
                <w:sz w:val="24"/>
                <w:szCs w:val="24"/>
              </w:rPr>
              <w:t xml:space="preserve">ктуальный профессиональный </w:t>
            </w:r>
            <w:r w:rsidRPr="00C14E31">
              <w:rPr>
                <w:rFonts w:ascii="Times New Roman" w:eastAsia="Batang" w:hAnsi="Times New Roman" w:cs="Batang"/>
                <w:bCs/>
                <w:sz w:val="24"/>
                <w:szCs w:val="24"/>
              </w:rPr>
              <w:br/>
              <w:t xml:space="preserve">и социальный контекст, в котором приходится работать и жить </w:t>
            </w:r>
          </w:p>
        </w:tc>
      </w:tr>
      <w:tr w:rsidR="00BC7D9D" w:rsidRPr="00C14E31" w:rsidTr="00727789">
        <w:trPr>
          <w:trHeight w:val="212"/>
        </w:trPr>
        <w:tc>
          <w:tcPr>
            <w:tcW w:w="765" w:type="pct"/>
            <w:vMerge/>
          </w:tcPr>
          <w:p w:rsidR="00BC7D9D" w:rsidRPr="00C14E31" w:rsidRDefault="00BC7D9D" w:rsidP="00727789">
            <w:pPr>
              <w:suppressAutoHyphens/>
              <w:rPr>
                <w:rFonts w:ascii="Times New Roman" w:eastAsia="Batang" w:hAnsi="Times New Roman"/>
                <w:sz w:val="24"/>
                <w:szCs w:val="24"/>
                <w:highlight w:val="yellow"/>
              </w:rPr>
            </w:pPr>
          </w:p>
        </w:tc>
        <w:tc>
          <w:tcPr>
            <w:tcW w:w="2166" w:type="pct"/>
          </w:tcPr>
          <w:p w:rsidR="00BC7D9D" w:rsidRPr="00C14E31" w:rsidRDefault="00BC7D9D" w:rsidP="00727789">
            <w:pPr>
              <w:widowControl w:val="0"/>
              <w:suppressAutoHyphens/>
              <w:rPr>
                <w:rFonts w:ascii="Times New Roman" w:eastAsia="Batang" w:hAnsi="Times New Roman" w:cs="Batang"/>
                <w:iCs/>
                <w:sz w:val="24"/>
                <w:szCs w:val="24"/>
              </w:rPr>
            </w:pPr>
            <w:r w:rsidRPr="00C14E31">
              <w:rPr>
                <w:rFonts w:ascii="Times New Roman" w:eastAsia="Batang" w:hAnsi="Times New Roman" w:cs="Batang"/>
                <w:iCs/>
                <w:sz w:val="24"/>
                <w:szCs w:val="24"/>
              </w:rPr>
              <w:t>анализировать задачу и/или проблему и выделять её составные части</w:t>
            </w:r>
          </w:p>
        </w:tc>
        <w:tc>
          <w:tcPr>
            <w:tcW w:w="2069" w:type="pct"/>
          </w:tcPr>
          <w:p w:rsidR="00BC7D9D" w:rsidRPr="00C14E31" w:rsidRDefault="00BC7D9D" w:rsidP="00727789">
            <w:pPr>
              <w:widowControl w:val="0"/>
              <w:suppressAutoHyphens/>
              <w:rPr>
                <w:rFonts w:ascii="Times New Roman" w:eastAsia="Batang" w:hAnsi="Times New Roman" w:cs="Batang"/>
                <w:bCs/>
                <w:sz w:val="24"/>
                <w:szCs w:val="24"/>
              </w:rPr>
            </w:pPr>
            <w:r w:rsidRPr="00C14E31">
              <w:rPr>
                <w:rFonts w:ascii="Times New Roman" w:eastAsia="Batang" w:hAnsi="Times New Roman" w:cs="Batang"/>
                <w:bCs/>
                <w:sz w:val="24"/>
                <w:szCs w:val="24"/>
              </w:rPr>
              <w:t>основные источники информации и ресурсы для решения задач и проблем в профессиональном и/или социальном контексте</w:t>
            </w:r>
          </w:p>
        </w:tc>
      </w:tr>
      <w:tr w:rsidR="00BC7D9D" w:rsidRPr="00C14E31" w:rsidTr="00727789">
        <w:trPr>
          <w:trHeight w:val="212"/>
        </w:trPr>
        <w:tc>
          <w:tcPr>
            <w:tcW w:w="765" w:type="pct"/>
            <w:vMerge/>
          </w:tcPr>
          <w:p w:rsidR="00BC7D9D" w:rsidRPr="00C14E31" w:rsidRDefault="00BC7D9D" w:rsidP="00727789">
            <w:pPr>
              <w:suppressAutoHyphens/>
              <w:rPr>
                <w:rFonts w:ascii="Times New Roman" w:eastAsia="Batang" w:hAnsi="Times New Roman"/>
                <w:sz w:val="24"/>
                <w:szCs w:val="24"/>
                <w:highlight w:val="yellow"/>
              </w:rPr>
            </w:pPr>
          </w:p>
        </w:tc>
        <w:tc>
          <w:tcPr>
            <w:tcW w:w="2166" w:type="pct"/>
          </w:tcPr>
          <w:p w:rsidR="00BC7D9D" w:rsidRPr="00C14E31" w:rsidRDefault="00BC7D9D" w:rsidP="00727789">
            <w:pPr>
              <w:widowControl w:val="0"/>
              <w:suppressAutoHyphens/>
              <w:rPr>
                <w:rFonts w:ascii="Times New Roman" w:eastAsia="Batang" w:hAnsi="Times New Roman" w:cs="Batang"/>
                <w:iCs/>
                <w:sz w:val="24"/>
                <w:szCs w:val="24"/>
              </w:rPr>
            </w:pPr>
            <w:r w:rsidRPr="00C14E31">
              <w:rPr>
                <w:rFonts w:ascii="Times New Roman" w:eastAsia="Batang" w:hAnsi="Times New Roman" w:cs="Batang"/>
                <w:iCs/>
                <w:sz w:val="24"/>
                <w:szCs w:val="24"/>
              </w:rPr>
              <w:t>определять этапы решения задачи</w:t>
            </w:r>
          </w:p>
        </w:tc>
        <w:tc>
          <w:tcPr>
            <w:tcW w:w="2069" w:type="pct"/>
          </w:tcPr>
          <w:p w:rsidR="00BC7D9D" w:rsidRPr="00C14E31" w:rsidRDefault="00BC7D9D" w:rsidP="00727789">
            <w:pPr>
              <w:widowControl w:val="0"/>
              <w:suppressAutoHyphens/>
              <w:rPr>
                <w:rFonts w:ascii="Times New Roman" w:eastAsia="Batang" w:hAnsi="Times New Roman" w:cs="Batang"/>
                <w:iCs/>
                <w:sz w:val="24"/>
                <w:szCs w:val="24"/>
              </w:rPr>
            </w:pPr>
            <w:r w:rsidRPr="00C14E31">
              <w:rPr>
                <w:rFonts w:ascii="Times New Roman" w:eastAsia="Batang" w:hAnsi="Times New Roman" w:cs="Batang"/>
                <w:bCs/>
                <w:sz w:val="24"/>
                <w:szCs w:val="24"/>
              </w:rPr>
              <w:t xml:space="preserve">алгоритмы выполнения работ в профессиональной и смежных областях </w:t>
            </w:r>
          </w:p>
        </w:tc>
      </w:tr>
      <w:tr w:rsidR="00BC7D9D" w:rsidRPr="00C14E31" w:rsidTr="00727789">
        <w:trPr>
          <w:trHeight w:val="212"/>
        </w:trPr>
        <w:tc>
          <w:tcPr>
            <w:tcW w:w="765" w:type="pct"/>
            <w:vMerge/>
          </w:tcPr>
          <w:p w:rsidR="00BC7D9D" w:rsidRPr="00C14E31" w:rsidRDefault="00BC7D9D" w:rsidP="00727789">
            <w:pPr>
              <w:suppressAutoHyphens/>
              <w:rPr>
                <w:rFonts w:ascii="Times New Roman" w:eastAsia="Batang" w:hAnsi="Times New Roman"/>
                <w:sz w:val="24"/>
                <w:szCs w:val="24"/>
                <w:highlight w:val="yellow"/>
              </w:rPr>
            </w:pPr>
          </w:p>
        </w:tc>
        <w:tc>
          <w:tcPr>
            <w:tcW w:w="2166" w:type="pct"/>
          </w:tcPr>
          <w:p w:rsidR="00BC7D9D" w:rsidRPr="00C14E31" w:rsidRDefault="00BC7D9D" w:rsidP="00727789">
            <w:pPr>
              <w:widowControl w:val="0"/>
              <w:suppressAutoHyphens/>
              <w:rPr>
                <w:rFonts w:ascii="Times New Roman" w:eastAsia="Batang" w:hAnsi="Times New Roman" w:cs="Batang"/>
                <w:iCs/>
                <w:sz w:val="24"/>
                <w:szCs w:val="24"/>
              </w:rPr>
            </w:pPr>
            <w:r w:rsidRPr="00C14E31">
              <w:rPr>
                <w:rFonts w:ascii="Times New Roman" w:eastAsia="Batang" w:hAnsi="Times New Roman" w:cs="Batang"/>
                <w:iCs/>
                <w:sz w:val="24"/>
                <w:szCs w:val="24"/>
              </w:rPr>
              <w:t>выявлять и эффективно искать информацию, необходимую для решения задачи и/или проблемы</w:t>
            </w:r>
          </w:p>
        </w:tc>
        <w:tc>
          <w:tcPr>
            <w:tcW w:w="2069" w:type="pct"/>
          </w:tcPr>
          <w:p w:rsidR="00BC7D9D" w:rsidRPr="00C14E31" w:rsidRDefault="00BC7D9D" w:rsidP="00727789">
            <w:pPr>
              <w:widowControl w:val="0"/>
              <w:suppressAutoHyphens/>
              <w:rPr>
                <w:rFonts w:ascii="Times New Roman" w:eastAsia="Batang" w:hAnsi="Times New Roman" w:cs="Batang"/>
                <w:bCs/>
                <w:sz w:val="24"/>
                <w:szCs w:val="24"/>
              </w:rPr>
            </w:pPr>
            <w:r w:rsidRPr="00C14E31">
              <w:rPr>
                <w:rFonts w:ascii="Times New Roman" w:eastAsia="Batang" w:hAnsi="Times New Roman" w:cs="Batang"/>
                <w:bCs/>
                <w:sz w:val="24"/>
                <w:szCs w:val="24"/>
              </w:rPr>
              <w:t>методы работы в профессиональной и смежных сферах</w:t>
            </w:r>
          </w:p>
        </w:tc>
      </w:tr>
      <w:tr w:rsidR="00BC7D9D" w:rsidRPr="00C14E31" w:rsidTr="00727789">
        <w:trPr>
          <w:trHeight w:val="212"/>
        </w:trPr>
        <w:tc>
          <w:tcPr>
            <w:tcW w:w="765" w:type="pct"/>
            <w:vMerge/>
          </w:tcPr>
          <w:p w:rsidR="00BC7D9D" w:rsidRPr="00C14E31" w:rsidRDefault="00BC7D9D" w:rsidP="00727789">
            <w:pPr>
              <w:suppressAutoHyphens/>
              <w:rPr>
                <w:rFonts w:ascii="Times New Roman" w:eastAsia="Batang" w:hAnsi="Times New Roman"/>
                <w:sz w:val="24"/>
                <w:szCs w:val="24"/>
                <w:highlight w:val="yellow"/>
              </w:rPr>
            </w:pPr>
          </w:p>
        </w:tc>
        <w:tc>
          <w:tcPr>
            <w:tcW w:w="2166" w:type="pct"/>
          </w:tcPr>
          <w:p w:rsidR="00BC7D9D" w:rsidRPr="00C14E31" w:rsidRDefault="00BC7D9D" w:rsidP="00727789">
            <w:pPr>
              <w:widowControl w:val="0"/>
              <w:suppressAutoHyphens/>
              <w:rPr>
                <w:rFonts w:ascii="Times New Roman" w:eastAsia="Batang" w:hAnsi="Times New Roman" w:cs="Batang"/>
                <w:iCs/>
                <w:sz w:val="24"/>
                <w:szCs w:val="24"/>
              </w:rPr>
            </w:pPr>
            <w:r w:rsidRPr="00C14E31">
              <w:rPr>
                <w:rFonts w:ascii="Times New Roman" w:eastAsia="Batang" w:hAnsi="Times New Roman" w:cs="Batang"/>
                <w:iCs/>
                <w:sz w:val="24"/>
                <w:szCs w:val="24"/>
              </w:rPr>
              <w:t xml:space="preserve">составлять план действия </w:t>
            </w:r>
          </w:p>
        </w:tc>
        <w:tc>
          <w:tcPr>
            <w:tcW w:w="2069" w:type="pct"/>
          </w:tcPr>
          <w:p w:rsidR="00BC7D9D" w:rsidRPr="00C14E31" w:rsidRDefault="00BC7D9D" w:rsidP="00727789">
            <w:pPr>
              <w:widowControl w:val="0"/>
              <w:suppressAutoHyphens/>
              <w:rPr>
                <w:rFonts w:ascii="Times New Roman" w:eastAsia="Batang" w:hAnsi="Times New Roman" w:cs="Batang"/>
                <w:bCs/>
                <w:sz w:val="24"/>
                <w:szCs w:val="24"/>
              </w:rPr>
            </w:pPr>
            <w:r w:rsidRPr="00C14E31">
              <w:rPr>
                <w:rFonts w:ascii="Times New Roman" w:eastAsia="Batang" w:hAnsi="Times New Roman" w:cs="Batang"/>
                <w:bCs/>
                <w:sz w:val="24"/>
                <w:szCs w:val="24"/>
              </w:rPr>
              <w:t xml:space="preserve">структуру плана для решения задач </w:t>
            </w:r>
          </w:p>
        </w:tc>
      </w:tr>
      <w:tr w:rsidR="00BC7D9D" w:rsidRPr="00C14E31" w:rsidTr="00727789">
        <w:trPr>
          <w:trHeight w:val="212"/>
        </w:trPr>
        <w:tc>
          <w:tcPr>
            <w:tcW w:w="765" w:type="pct"/>
            <w:vMerge/>
          </w:tcPr>
          <w:p w:rsidR="00BC7D9D" w:rsidRPr="00C14E31" w:rsidRDefault="00BC7D9D" w:rsidP="00727789">
            <w:pPr>
              <w:suppressAutoHyphens/>
              <w:rPr>
                <w:rFonts w:ascii="Times New Roman" w:eastAsia="Batang" w:hAnsi="Times New Roman"/>
                <w:sz w:val="24"/>
                <w:szCs w:val="24"/>
                <w:highlight w:val="yellow"/>
              </w:rPr>
            </w:pPr>
          </w:p>
        </w:tc>
        <w:tc>
          <w:tcPr>
            <w:tcW w:w="2166" w:type="pct"/>
          </w:tcPr>
          <w:p w:rsidR="00BC7D9D" w:rsidRPr="00C14E31" w:rsidRDefault="00BC7D9D" w:rsidP="00727789">
            <w:pPr>
              <w:widowControl w:val="0"/>
              <w:suppressAutoHyphens/>
              <w:rPr>
                <w:rFonts w:ascii="Times New Roman" w:eastAsia="Batang" w:hAnsi="Times New Roman" w:cs="Batang"/>
                <w:iCs/>
                <w:sz w:val="24"/>
                <w:szCs w:val="24"/>
              </w:rPr>
            </w:pPr>
            <w:r w:rsidRPr="00C14E31">
              <w:rPr>
                <w:rFonts w:ascii="Times New Roman" w:eastAsia="Batang" w:hAnsi="Times New Roman" w:cs="Batang"/>
                <w:iCs/>
                <w:sz w:val="24"/>
                <w:szCs w:val="24"/>
              </w:rPr>
              <w:t>определять необходимые ресурсы</w:t>
            </w:r>
          </w:p>
        </w:tc>
        <w:tc>
          <w:tcPr>
            <w:tcW w:w="2069" w:type="pct"/>
          </w:tcPr>
          <w:p w:rsidR="00BC7D9D" w:rsidRPr="00C14E31" w:rsidRDefault="00BC7D9D" w:rsidP="00727789">
            <w:pPr>
              <w:widowControl w:val="0"/>
              <w:suppressAutoHyphens/>
              <w:rPr>
                <w:rFonts w:ascii="Times New Roman" w:eastAsia="Batang" w:hAnsi="Times New Roman" w:cs="Batang"/>
                <w:bCs/>
                <w:sz w:val="24"/>
                <w:szCs w:val="24"/>
              </w:rPr>
            </w:pPr>
            <w:r w:rsidRPr="00C14E31">
              <w:rPr>
                <w:rFonts w:ascii="Times New Roman" w:eastAsia="Batang" w:hAnsi="Times New Roman" w:cs="Batang"/>
                <w:bCs/>
                <w:sz w:val="24"/>
                <w:szCs w:val="24"/>
              </w:rPr>
              <w:t>порядок оценки результатов решения задач профессиональной деятельности</w:t>
            </w:r>
          </w:p>
        </w:tc>
      </w:tr>
      <w:tr w:rsidR="00BC7D9D" w:rsidRPr="00C14E31" w:rsidTr="00727789">
        <w:trPr>
          <w:trHeight w:val="212"/>
        </w:trPr>
        <w:tc>
          <w:tcPr>
            <w:tcW w:w="765" w:type="pct"/>
            <w:vMerge/>
          </w:tcPr>
          <w:p w:rsidR="00BC7D9D" w:rsidRPr="00C14E31" w:rsidRDefault="00BC7D9D" w:rsidP="00727789">
            <w:pPr>
              <w:suppressAutoHyphens/>
              <w:rPr>
                <w:rFonts w:ascii="Times New Roman" w:eastAsia="Batang" w:hAnsi="Times New Roman"/>
                <w:sz w:val="24"/>
                <w:szCs w:val="24"/>
                <w:highlight w:val="yellow"/>
              </w:rPr>
            </w:pPr>
          </w:p>
        </w:tc>
        <w:tc>
          <w:tcPr>
            <w:tcW w:w="2166" w:type="pct"/>
          </w:tcPr>
          <w:p w:rsidR="00BC7D9D" w:rsidRPr="00C14E31" w:rsidRDefault="00BC7D9D" w:rsidP="00727789">
            <w:pPr>
              <w:widowControl w:val="0"/>
              <w:suppressAutoHyphens/>
              <w:rPr>
                <w:rFonts w:ascii="Times New Roman" w:eastAsia="Batang" w:hAnsi="Times New Roman" w:cs="Batang"/>
                <w:iCs/>
                <w:sz w:val="24"/>
                <w:szCs w:val="24"/>
              </w:rPr>
            </w:pPr>
            <w:r w:rsidRPr="00C14E31">
              <w:rPr>
                <w:rFonts w:ascii="Times New Roman" w:eastAsia="Batang" w:hAnsi="Times New Roman" w:cs="Batang"/>
                <w:iCs/>
                <w:sz w:val="24"/>
                <w:szCs w:val="24"/>
              </w:rPr>
              <w:t xml:space="preserve">владеть актуальными методами работы </w:t>
            </w:r>
            <w:r w:rsidRPr="00C14E31">
              <w:rPr>
                <w:rFonts w:ascii="Times New Roman" w:eastAsia="Batang" w:hAnsi="Times New Roman" w:cs="Batang"/>
                <w:iCs/>
                <w:sz w:val="24"/>
                <w:szCs w:val="24"/>
              </w:rPr>
              <w:br/>
              <w:t>в профессиональной и смежных сферах</w:t>
            </w:r>
          </w:p>
        </w:tc>
        <w:tc>
          <w:tcPr>
            <w:tcW w:w="2069" w:type="pct"/>
          </w:tcPr>
          <w:p w:rsidR="00BC7D9D" w:rsidRPr="00C14E31" w:rsidRDefault="00BC7D9D" w:rsidP="00727789">
            <w:pPr>
              <w:ind w:firstLine="13"/>
              <w:rPr>
                <w:rFonts w:ascii="Times New Roman" w:eastAsia="Batang" w:hAnsi="Times New Roman"/>
                <w:sz w:val="24"/>
                <w:szCs w:val="24"/>
                <w:highlight w:val="yellow"/>
              </w:rPr>
            </w:pPr>
          </w:p>
        </w:tc>
      </w:tr>
      <w:tr w:rsidR="00BC7D9D" w:rsidRPr="00C14E31" w:rsidTr="00727789">
        <w:trPr>
          <w:trHeight w:val="212"/>
        </w:trPr>
        <w:tc>
          <w:tcPr>
            <w:tcW w:w="765" w:type="pct"/>
            <w:vMerge/>
          </w:tcPr>
          <w:p w:rsidR="00BC7D9D" w:rsidRPr="00C14E31" w:rsidRDefault="00BC7D9D" w:rsidP="00727789">
            <w:pPr>
              <w:suppressAutoHyphens/>
              <w:rPr>
                <w:rFonts w:ascii="Times New Roman" w:eastAsia="Batang" w:hAnsi="Times New Roman"/>
                <w:sz w:val="24"/>
                <w:szCs w:val="24"/>
                <w:highlight w:val="yellow"/>
              </w:rPr>
            </w:pPr>
          </w:p>
        </w:tc>
        <w:tc>
          <w:tcPr>
            <w:tcW w:w="2166" w:type="pct"/>
          </w:tcPr>
          <w:p w:rsidR="00BC7D9D" w:rsidRPr="00C14E31" w:rsidRDefault="00BC7D9D" w:rsidP="00727789">
            <w:pPr>
              <w:widowControl w:val="0"/>
              <w:suppressAutoHyphens/>
              <w:rPr>
                <w:rFonts w:ascii="Times New Roman" w:eastAsia="Batang" w:hAnsi="Times New Roman" w:cs="Batang"/>
                <w:iCs/>
                <w:sz w:val="24"/>
                <w:szCs w:val="24"/>
              </w:rPr>
            </w:pPr>
            <w:r w:rsidRPr="00C14E31">
              <w:rPr>
                <w:rFonts w:ascii="Times New Roman" w:eastAsia="Batang" w:hAnsi="Times New Roman" w:cs="Batang"/>
                <w:iCs/>
                <w:sz w:val="24"/>
                <w:szCs w:val="24"/>
              </w:rPr>
              <w:t>реализовывать составленный план</w:t>
            </w:r>
          </w:p>
        </w:tc>
        <w:tc>
          <w:tcPr>
            <w:tcW w:w="2069" w:type="pct"/>
          </w:tcPr>
          <w:p w:rsidR="00BC7D9D" w:rsidRPr="00C14E31" w:rsidRDefault="00BC7D9D" w:rsidP="00727789">
            <w:pPr>
              <w:ind w:firstLine="13"/>
              <w:rPr>
                <w:rFonts w:ascii="Times New Roman" w:eastAsia="Batang" w:hAnsi="Times New Roman"/>
                <w:sz w:val="24"/>
                <w:szCs w:val="24"/>
                <w:highlight w:val="yellow"/>
              </w:rPr>
            </w:pPr>
          </w:p>
        </w:tc>
      </w:tr>
      <w:tr w:rsidR="00BC7D9D" w:rsidRPr="00C14E31" w:rsidTr="00727789">
        <w:trPr>
          <w:trHeight w:val="212"/>
        </w:trPr>
        <w:tc>
          <w:tcPr>
            <w:tcW w:w="765" w:type="pct"/>
            <w:vMerge/>
          </w:tcPr>
          <w:p w:rsidR="00BC7D9D" w:rsidRPr="00C14E31" w:rsidRDefault="00BC7D9D" w:rsidP="00727789">
            <w:pPr>
              <w:suppressAutoHyphens/>
              <w:rPr>
                <w:rFonts w:ascii="Times New Roman" w:eastAsia="Batang" w:hAnsi="Times New Roman"/>
                <w:sz w:val="24"/>
                <w:szCs w:val="24"/>
                <w:highlight w:val="yellow"/>
              </w:rPr>
            </w:pPr>
          </w:p>
        </w:tc>
        <w:tc>
          <w:tcPr>
            <w:tcW w:w="2166" w:type="pct"/>
          </w:tcPr>
          <w:p w:rsidR="00BC7D9D" w:rsidRPr="00C14E31" w:rsidRDefault="00BC7D9D" w:rsidP="00727789">
            <w:pPr>
              <w:widowControl w:val="0"/>
              <w:suppressAutoHyphens/>
              <w:rPr>
                <w:rFonts w:ascii="Times New Roman" w:eastAsia="Batang" w:hAnsi="Times New Roman" w:cs="Batang"/>
                <w:iCs/>
                <w:sz w:val="24"/>
                <w:szCs w:val="24"/>
              </w:rPr>
            </w:pPr>
            <w:r w:rsidRPr="00C14E31">
              <w:rPr>
                <w:rFonts w:ascii="Times New Roman" w:eastAsia="Batang" w:hAnsi="Times New Roman" w:cs="Batang"/>
                <w:iCs/>
                <w:sz w:val="24"/>
                <w:szCs w:val="24"/>
              </w:rPr>
              <w:t>оценивать результат и последствия своих действий (самостоятельно или с помощью наставника)</w:t>
            </w:r>
          </w:p>
        </w:tc>
        <w:tc>
          <w:tcPr>
            <w:tcW w:w="2069" w:type="pct"/>
          </w:tcPr>
          <w:p w:rsidR="00BC7D9D" w:rsidRPr="00C14E31" w:rsidRDefault="00BC7D9D" w:rsidP="00727789">
            <w:pPr>
              <w:ind w:firstLine="13"/>
              <w:rPr>
                <w:rFonts w:ascii="Times New Roman" w:eastAsia="Batang" w:hAnsi="Times New Roman"/>
                <w:sz w:val="24"/>
                <w:szCs w:val="24"/>
                <w:highlight w:val="yellow"/>
              </w:rPr>
            </w:pPr>
          </w:p>
        </w:tc>
      </w:tr>
      <w:tr w:rsidR="00BC7D9D" w:rsidRPr="00C14E31" w:rsidTr="00727789">
        <w:trPr>
          <w:trHeight w:val="212"/>
        </w:trPr>
        <w:tc>
          <w:tcPr>
            <w:tcW w:w="765" w:type="pct"/>
            <w:vMerge w:val="restart"/>
          </w:tcPr>
          <w:p w:rsidR="00BC7D9D" w:rsidRPr="00920800" w:rsidRDefault="00BC7D9D" w:rsidP="00727789">
            <w:pPr>
              <w:suppressAutoHyphens/>
              <w:rPr>
                <w:rFonts w:ascii="Times New Roman" w:eastAsia="Batang" w:hAnsi="Times New Roman"/>
                <w:b/>
                <w:sz w:val="24"/>
                <w:szCs w:val="24"/>
                <w:highlight w:val="yellow"/>
              </w:rPr>
            </w:pPr>
            <w:r w:rsidRPr="00920800">
              <w:rPr>
                <w:rFonts w:ascii="Times New Roman" w:eastAsia="Batang" w:hAnsi="Times New Roman"/>
                <w:b/>
                <w:sz w:val="24"/>
                <w:szCs w:val="24"/>
              </w:rPr>
              <w:t>ОК 02</w:t>
            </w:r>
          </w:p>
        </w:tc>
        <w:tc>
          <w:tcPr>
            <w:tcW w:w="2166" w:type="pct"/>
          </w:tcPr>
          <w:p w:rsidR="00BC7D9D" w:rsidRPr="00C14E31" w:rsidRDefault="00BC7D9D" w:rsidP="00727789">
            <w:pPr>
              <w:suppressAutoHyphens/>
              <w:rPr>
                <w:rFonts w:ascii="Times New Roman" w:eastAsia="Batang" w:hAnsi="Times New Roman" w:cs="Batang"/>
                <w:b/>
                <w:iCs/>
                <w:sz w:val="24"/>
                <w:szCs w:val="24"/>
              </w:rPr>
            </w:pPr>
            <w:r w:rsidRPr="00C14E31">
              <w:rPr>
                <w:rFonts w:ascii="Times New Roman" w:eastAsia="Batang" w:hAnsi="Times New Roman" w:cs="Batang"/>
                <w:iCs/>
                <w:sz w:val="24"/>
                <w:szCs w:val="24"/>
              </w:rPr>
              <w:t>определять задачи для поиска информации</w:t>
            </w:r>
          </w:p>
        </w:tc>
        <w:tc>
          <w:tcPr>
            <w:tcW w:w="2069" w:type="pct"/>
          </w:tcPr>
          <w:p w:rsidR="00BC7D9D" w:rsidRPr="00C14E31" w:rsidRDefault="00BC7D9D" w:rsidP="00727789">
            <w:pPr>
              <w:suppressAutoHyphens/>
              <w:rPr>
                <w:rFonts w:ascii="Times New Roman" w:eastAsia="Batang" w:hAnsi="Times New Roman" w:cs="Batang"/>
                <w:b/>
                <w:iCs/>
                <w:sz w:val="24"/>
                <w:szCs w:val="24"/>
              </w:rPr>
            </w:pPr>
            <w:r w:rsidRPr="00C14E31">
              <w:rPr>
                <w:rFonts w:ascii="Times New Roman" w:eastAsia="Batang" w:hAnsi="Times New Roman" w:cs="Batang"/>
                <w:iCs/>
                <w:sz w:val="24"/>
                <w:szCs w:val="24"/>
              </w:rPr>
              <w:t>номенклатура информационных источников, применяемых в профессиональной деятельности</w:t>
            </w:r>
          </w:p>
        </w:tc>
      </w:tr>
      <w:tr w:rsidR="00BC7D9D" w:rsidRPr="00C14E31" w:rsidTr="00727789">
        <w:trPr>
          <w:trHeight w:val="212"/>
        </w:trPr>
        <w:tc>
          <w:tcPr>
            <w:tcW w:w="765" w:type="pct"/>
            <w:vMerge/>
          </w:tcPr>
          <w:p w:rsidR="00BC7D9D" w:rsidRPr="00C14E31" w:rsidRDefault="00BC7D9D" w:rsidP="00727789">
            <w:pPr>
              <w:suppressAutoHyphens/>
              <w:rPr>
                <w:rFonts w:ascii="Times New Roman" w:eastAsia="Batang" w:hAnsi="Times New Roman"/>
                <w:sz w:val="24"/>
                <w:szCs w:val="24"/>
                <w:highlight w:val="yellow"/>
              </w:rPr>
            </w:pPr>
          </w:p>
        </w:tc>
        <w:tc>
          <w:tcPr>
            <w:tcW w:w="2166" w:type="pct"/>
          </w:tcPr>
          <w:p w:rsidR="00BC7D9D" w:rsidRPr="00C14E31" w:rsidRDefault="00BC7D9D" w:rsidP="00727789">
            <w:pPr>
              <w:suppressAutoHyphens/>
              <w:rPr>
                <w:rFonts w:ascii="Times New Roman" w:eastAsia="Batang" w:hAnsi="Times New Roman" w:cs="Batang"/>
                <w:b/>
                <w:iCs/>
                <w:sz w:val="24"/>
                <w:szCs w:val="24"/>
              </w:rPr>
            </w:pPr>
            <w:r w:rsidRPr="00C14E31">
              <w:rPr>
                <w:rFonts w:ascii="Times New Roman" w:eastAsia="Batang" w:hAnsi="Times New Roman" w:cs="Batang"/>
                <w:iCs/>
                <w:sz w:val="24"/>
                <w:szCs w:val="24"/>
              </w:rPr>
              <w:t>определять необходимые источники информации</w:t>
            </w:r>
          </w:p>
        </w:tc>
        <w:tc>
          <w:tcPr>
            <w:tcW w:w="2069" w:type="pct"/>
          </w:tcPr>
          <w:p w:rsidR="00BC7D9D" w:rsidRPr="00C14E31" w:rsidRDefault="00BC7D9D" w:rsidP="00727789">
            <w:pPr>
              <w:suppressAutoHyphens/>
              <w:rPr>
                <w:rFonts w:ascii="Times New Roman" w:eastAsia="Batang" w:hAnsi="Times New Roman" w:cs="Batang"/>
                <w:b/>
                <w:bCs/>
                <w:iCs/>
                <w:sz w:val="24"/>
                <w:szCs w:val="24"/>
              </w:rPr>
            </w:pPr>
            <w:r w:rsidRPr="00C14E31">
              <w:rPr>
                <w:rFonts w:ascii="Times New Roman" w:eastAsia="Batang" w:hAnsi="Times New Roman" w:cs="Batang"/>
                <w:iCs/>
                <w:sz w:val="24"/>
                <w:szCs w:val="24"/>
              </w:rPr>
              <w:t>приемы структурирования информации</w:t>
            </w:r>
          </w:p>
        </w:tc>
      </w:tr>
      <w:tr w:rsidR="00BC7D9D" w:rsidRPr="00C14E31" w:rsidTr="00727789">
        <w:trPr>
          <w:trHeight w:val="212"/>
        </w:trPr>
        <w:tc>
          <w:tcPr>
            <w:tcW w:w="765" w:type="pct"/>
            <w:vMerge/>
          </w:tcPr>
          <w:p w:rsidR="00BC7D9D" w:rsidRPr="00C14E31" w:rsidRDefault="00BC7D9D" w:rsidP="00727789">
            <w:pPr>
              <w:suppressAutoHyphens/>
              <w:rPr>
                <w:rFonts w:ascii="Times New Roman" w:eastAsia="Batang" w:hAnsi="Times New Roman"/>
                <w:sz w:val="24"/>
                <w:szCs w:val="24"/>
                <w:highlight w:val="yellow"/>
              </w:rPr>
            </w:pPr>
          </w:p>
        </w:tc>
        <w:tc>
          <w:tcPr>
            <w:tcW w:w="2166" w:type="pct"/>
          </w:tcPr>
          <w:p w:rsidR="00BC7D9D" w:rsidRPr="00C14E31" w:rsidRDefault="00BC7D9D" w:rsidP="00727789">
            <w:pPr>
              <w:suppressAutoHyphens/>
              <w:rPr>
                <w:rFonts w:ascii="Times New Roman" w:eastAsia="Batang" w:hAnsi="Times New Roman" w:cs="Batang"/>
                <w:b/>
                <w:iCs/>
                <w:sz w:val="24"/>
                <w:szCs w:val="24"/>
              </w:rPr>
            </w:pPr>
            <w:r w:rsidRPr="00C14E31">
              <w:rPr>
                <w:rFonts w:ascii="Times New Roman" w:eastAsia="Batang" w:hAnsi="Times New Roman" w:cs="Batang"/>
                <w:iCs/>
                <w:sz w:val="24"/>
                <w:szCs w:val="24"/>
              </w:rPr>
              <w:t>планировать процесс поиска; структурировать получаемую информацию</w:t>
            </w:r>
          </w:p>
        </w:tc>
        <w:tc>
          <w:tcPr>
            <w:tcW w:w="2069" w:type="pct"/>
          </w:tcPr>
          <w:p w:rsidR="00BC7D9D" w:rsidRPr="00C14E31" w:rsidRDefault="00BC7D9D" w:rsidP="00727789">
            <w:pPr>
              <w:suppressAutoHyphens/>
              <w:rPr>
                <w:rFonts w:ascii="Times New Roman" w:eastAsia="Batang" w:hAnsi="Times New Roman" w:cs="Batang"/>
                <w:iCs/>
                <w:sz w:val="24"/>
                <w:szCs w:val="24"/>
              </w:rPr>
            </w:pPr>
            <w:r w:rsidRPr="00C14E31">
              <w:rPr>
                <w:rFonts w:ascii="Times New Roman" w:eastAsia="Batang" w:hAnsi="Times New Roman" w:cs="Batang"/>
                <w:iCs/>
                <w:sz w:val="24"/>
                <w:szCs w:val="24"/>
              </w:rPr>
              <w:t xml:space="preserve">формат оформления результатов поиска информации, </w:t>
            </w:r>
            <w:r w:rsidRPr="00C14E31">
              <w:rPr>
                <w:rFonts w:ascii="Times New Roman" w:eastAsia="Batang" w:hAnsi="Times New Roman" w:cs="Batang"/>
                <w:bCs/>
                <w:iCs/>
                <w:sz w:val="24"/>
                <w:szCs w:val="24"/>
              </w:rPr>
              <w:t>современные средства и устройства информатизации</w:t>
            </w:r>
          </w:p>
        </w:tc>
      </w:tr>
      <w:tr w:rsidR="00BC7D9D" w:rsidRPr="00C14E31" w:rsidTr="00727789">
        <w:trPr>
          <w:trHeight w:val="212"/>
        </w:trPr>
        <w:tc>
          <w:tcPr>
            <w:tcW w:w="765" w:type="pct"/>
            <w:vMerge/>
          </w:tcPr>
          <w:p w:rsidR="00BC7D9D" w:rsidRPr="00C14E31" w:rsidRDefault="00BC7D9D" w:rsidP="00727789">
            <w:pPr>
              <w:suppressAutoHyphens/>
              <w:rPr>
                <w:rFonts w:ascii="Times New Roman" w:eastAsia="Batang" w:hAnsi="Times New Roman"/>
                <w:sz w:val="24"/>
                <w:szCs w:val="24"/>
                <w:highlight w:val="yellow"/>
              </w:rPr>
            </w:pPr>
          </w:p>
        </w:tc>
        <w:tc>
          <w:tcPr>
            <w:tcW w:w="2166" w:type="pct"/>
          </w:tcPr>
          <w:p w:rsidR="00BC7D9D" w:rsidRPr="00C14E31" w:rsidRDefault="00BC7D9D" w:rsidP="00727789">
            <w:pPr>
              <w:suppressAutoHyphens/>
              <w:rPr>
                <w:rFonts w:ascii="Times New Roman" w:eastAsia="Batang" w:hAnsi="Times New Roman" w:cs="Batang"/>
                <w:iCs/>
                <w:sz w:val="24"/>
                <w:szCs w:val="24"/>
              </w:rPr>
            </w:pPr>
            <w:r w:rsidRPr="00C14E31">
              <w:rPr>
                <w:rFonts w:ascii="Times New Roman" w:eastAsia="Batang" w:hAnsi="Times New Roman" w:cs="Batang"/>
                <w:iCs/>
                <w:sz w:val="24"/>
                <w:szCs w:val="24"/>
              </w:rPr>
              <w:t>выделять наиболее значимое в перечне информации</w:t>
            </w:r>
          </w:p>
        </w:tc>
        <w:tc>
          <w:tcPr>
            <w:tcW w:w="2069" w:type="pct"/>
          </w:tcPr>
          <w:p w:rsidR="00BC7D9D" w:rsidRPr="00C14E31" w:rsidRDefault="00BC7D9D" w:rsidP="00727789">
            <w:pPr>
              <w:suppressAutoHyphens/>
              <w:rPr>
                <w:rFonts w:ascii="Times New Roman" w:eastAsia="Batang" w:hAnsi="Times New Roman" w:cs="Batang"/>
                <w:b/>
                <w:bCs/>
                <w:iCs/>
                <w:sz w:val="24"/>
                <w:szCs w:val="24"/>
              </w:rPr>
            </w:pPr>
            <w:r w:rsidRPr="00C14E31">
              <w:rPr>
                <w:rFonts w:ascii="Times New Roman" w:eastAsia="Batang" w:hAnsi="Times New Roman" w:cs="Batang"/>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BC7D9D" w:rsidRPr="00C14E31" w:rsidTr="00727789">
        <w:trPr>
          <w:trHeight w:val="212"/>
        </w:trPr>
        <w:tc>
          <w:tcPr>
            <w:tcW w:w="765" w:type="pct"/>
            <w:vMerge/>
          </w:tcPr>
          <w:p w:rsidR="00BC7D9D" w:rsidRPr="00C14E31" w:rsidRDefault="00BC7D9D" w:rsidP="00727789">
            <w:pPr>
              <w:suppressAutoHyphens/>
              <w:rPr>
                <w:rFonts w:ascii="Times New Roman" w:eastAsia="Batang" w:hAnsi="Times New Roman"/>
                <w:sz w:val="24"/>
                <w:szCs w:val="24"/>
                <w:highlight w:val="yellow"/>
              </w:rPr>
            </w:pPr>
          </w:p>
        </w:tc>
        <w:tc>
          <w:tcPr>
            <w:tcW w:w="2166" w:type="pct"/>
          </w:tcPr>
          <w:p w:rsidR="00BC7D9D" w:rsidRPr="00C14E31" w:rsidRDefault="00BC7D9D" w:rsidP="00727789">
            <w:pPr>
              <w:suppressAutoHyphens/>
              <w:rPr>
                <w:rFonts w:ascii="Times New Roman" w:eastAsia="Batang" w:hAnsi="Times New Roman" w:cs="Batang"/>
                <w:iCs/>
                <w:sz w:val="24"/>
                <w:szCs w:val="24"/>
              </w:rPr>
            </w:pPr>
            <w:r w:rsidRPr="00C14E31">
              <w:rPr>
                <w:rFonts w:ascii="Times New Roman" w:eastAsia="Batang" w:hAnsi="Times New Roman" w:cs="Batang"/>
                <w:iCs/>
                <w:sz w:val="24"/>
                <w:szCs w:val="24"/>
              </w:rPr>
              <w:t>оценивать практическую значимость результатов поиска</w:t>
            </w:r>
          </w:p>
        </w:tc>
        <w:tc>
          <w:tcPr>
            <w:tcW w:w="2069" w:type="pct"/>
          </w:tcPr>
          <w:p w:rsidR="00BC7D9D" w:rsidRPr="00C14E31" w:rsidRDefault="00BC7D9D" w:rsidP="00727789">
            <w:pPr>
              <w:ind w:firstLine="13"/>
              <w:rPr>
                <w:rFonts w:ascii="Times New Roman" w:eastAsia="Batang" w:hAnsi="Times New Roman"/>
                <w:sz w:val="24"/>
                <w:szCs w:val="24"/>
                <w:highlight w:val="yellow"/>
              </w:rPr>
            </w:pPr>
          </w:p>
        </w:tc>
      </w:tr>
      <w:tr w:rsidR="00BC7D9D" w:rsidRPr="00C14E31" w:rsidTr="00727789">
        <w:trPr>
          <w:trHeight w:val="212"/>
        </w:trPr>
        <w:tc>
          <w:tcPr>
            <w:tcW w:w="765" w:type="pct"/>
            <w:vMerge/>
          </w:tcPr>
          <w:p w:rsidR="00BC7D9D" w:rsidRPr="00C14E31" w:rsidRDefault="00BC7D9D" w:rsidP="00727789">
            <w:pPr>
              <w:suppressAutoHyphens/>
              <w:rPr>
                <w:rFonts w:ascii="Times New Roman" w:eastAsia="Batang" w:hAnsi="Times New Roman"/>
                <w:sz w:val="24"/>
                <w:szCs w:val="24"/>
                <w:highlight w:val="yellow"/>
              </w:rPr>
            </w:pPr>
          </w:p>
        </w:tc>
        <w:tc>
          <w:tcPr>
            <w:tcW w:w="2166" w:type="pct"/>
          </w:tcPr>
          <w:p w:rsidR="00BC7D9D" w:rsidRPr="00C14E31" w:rsidRDefault="00BC7D9D" w:rsidP="00727789">
            <w:pPr>
              <w:suppressAutoHyphens/>
              <w:rPr>
                <w:rFonts w:ascii="Times New Roman" w:eastAsia="Batang" w:hAnsi="Times New Roman" w:cs="Batang"/>
                <w:b/>
                <w:iCs/>
                <w:sz w:val="24"/>
                <w:szCs w:val="24"/>
              </w:rPr>
            </w:pPr>
            <w:r w:rsidRPr="00C14E31">
              <w:rPr>
                <w:rFonts w:ascii="Times New Roman" w:eastAsia="Batang" w:hAnsi="Times New Roman" w:cs="Batang"/>
                <w:iCs/>
                <w:sz w:val="24"/>
                <w:szCs w:val="24"/>
              </w:rPr>
              <w:t>оформлять результаты поиска, применять средства информационных технологий для решения профессиональных задач</w:t>
            </w:r>
          </w:p>
        </w:tc>
        <w:tc>
          <w:tcPr>
            <w:tcW w:w="2069" w:type="pct"/>
          </w:tcPr>
          <w:p w:rsidR="00BC7D9D" w:rsidRPr="00C14E31" w:rsidRDefault="00BC7D9D" w:rsidP="00727789">
            <w:pPr>
              <w:ind w:firstLine="13"/>
              <w:rPr>
                <w:rFonts w:ascii="Times New Roman" w:eastAsia="Batang" w:hAnsi="Times New Roman"/>
                <w:sz w:val="24"/>
                <w:szCs w:val="24"/>
                <w:highlight w:val="yellow"/>
              </w:rPr>
            </w:pPr>
          </w:p>
        </w:tc>
      </w:tr>
      <w:tr w:rsidR="00BC7D9D" w:rsidRPr="00C14E31" w:rsidTr="00727789">
        <w:trPr>
          <w:trHeight w:val="212"/>
        </w:trPr>
        <w:tc>
          <w:tcPr>
            <w:tcW w:w="765" w:type="pct"/>
            <w:vMerge/>
          </w:tcPr>
          <w:p w:rsidR="00BC7D9D" w:rsidRPr="00C14E31" w:rsidRDefault="00BC7D9D" w:rsidP="00727789">
            <w:pPr>
              <w:suppressAutoHyphens/>
              <w:rPr>
                <w:rFonts w:ascii="Times New Roman" w:eastAsia="Batang" w:hAnsi="Times New Roman"/>
                <w:sz w:val="24"/>
                <w:szCs w:val="24"/>
                <w:highlight w:val="yellow"/>
              </w:rPr>
            </w:pPr>
          </w:p>
        </w:tc>
        <w:tc>
          <w:tcPr>
            <w:tcW w:w="2166" w:type="pct"/>
          </w:tcPr>
          <w:p w:rsidR="00BC7D9D" w:rsidRPr="00C14E31" w:rsidRDefault="00BC7D9D" w:rsidP="00727789">
            <w:pPr>
              <w:suppressAutoHyphens/>
              <w:rPr>
                <w:rFonts w:ascii="Times New Roman" w:eastAsia="Batang" w:hAnsi="Times New Roman" w:cs="Batang"/>
                <w:b/>
                <w:iCs/>
                <w:sz w:val="24"/>
                <w:szCs w:val="24"/>
              </w:rPr>
            </w:pPr>
            <w:r w:rsidRPr="00C14E31">
              <w:rPr>
                <w:rFonts w:ascii="Times New Roman" w:eastAsia="Batang" w:hAnsi="Times New Roman" w:cs="Batang"/>
                <w:iCs/>
                <w:sz w:val="24"/>
                <w:szCs w:val="24"/>
              </w:rPr>
              <w:t>использовать современное программное обеспечение</w:t>
            </w:r>
          </w:p>
        </w:tc>
        <w:tc>
          <w:tcPr>
            <w:tcW w:w="2069" w:type="pct"/>
          </w:tcPr>
          <w:p w:rsidR="00BC7D9D" w:rsidRPr="00C14E31" w:rsidRDefault="00BC7D9D" w:rsidP="00727789">
            <w:pPr>
              <w:ind w:firstLine="13"/>
              <w:rPr>
                <w:rFonts w:ascii="Times New Roman" w:eastAsia="Batang" w:hAnsi="Times New Roman"/>
                <w:sz w:val="24"/>
                <w:szCs w:val="24"/>
                <w:highlight w:val="yellow"/>
              </w:rPr>
            </w:pPr>
          </w:p>
        </w:tc>
      </w:tr>
      <w:tr w:rsidR="00BC7D9D" w:rsidRPr="00C14E31" w:rsidTr="00727789">
        <w:trPr>
          <w:trHeight w:val="212"/>
        </w:trPr>
        <w:tc>
          <w:tcPr>
            <w:tcW w:w="765" w:type="pct"/>
            <w:vMerge/>
          </w:tcPr>
          <w:p w:rsidR="00BC7D9D" w:rsidRPr="00C14E31" w:rsidRDefault="00BC7D9D" w:rsidP="00727789">
            <w:pPr>
              <w:suppressAutoHyphens/>
              <w:rPr>
                <w:rFonts w:ascii="Times New Roman" w:eastAsia="Batang" w:hAnsi="Times New Roman"/>
                <w:sz w:val="24"/>
                <w:szCs w:val="24"/>
                <w:highlight w:val="yellow"/>
              </w:rPr>
            </w:pPr>
          </w:p>
        </w:tc>
        <w:tc>
          <w:tcPr>
            <w:tcW w:w="2166" w:type="pct"/>
          </w:tcPr>
          <w:p w:rsidR="00BC7D9D" w:rsidRPr="00C14E31" w:rsidRDefault="00BC7D9D" w:rsidP="00727789">
            <w:pPr>
              <w:suppressAutoHyphens/>
              <w:rPr>
                <w:rFonts w:ascii="Times New Roman" w:eastAsia="Batang" w:hAnsi="Times New Roman" w:cs="Batang"/>
                <w:b/>
                <w:iCs/>
                <w:sz w:val="24"/>
                <w:szCs w:val="24"/>
              </w:rPr>
            </w:pPr>
            <w:r w:rsidRPr="00C14E31">
              <w:rPr>
                <w:rFonts w:ascii="Times New Roman" w:eastAsia="Batang" w:hAnsi="Times New Roman" w:cs="Batang"/>
                <w:iCs/>
                <w:sz w:val="24"/>
                <w:szCs w:val="24"/>
              </w:rPr>
              <w:t>использовать различные цифровые средства для решения профессиональных задач</w:t>
            </w:r>
          </w:p>
        </w:tc>
        <w:tc>
          <w:tcPr>
            <w:tcW w:w="2069" w:type="pct"/>
          </w:tcPr>
          <w:p w:rsidR="00BC7D9D" w:rsidRPr="00C14E31" w:rsidRDefault="00BC7D9D" w:rsidP="00727789">
            <w:pPr>
              <w:ind w:firstLine="13"/>
              <w:rPr>
                <w:rFonts w:ascii="Times New Roman" w:eastAsia="Batang" w:hAnsi="Times New Roman"/>
                <w:sz w:val="24"/>
                <w:szCs w:val="24"/>
                <w:highlight w:val="yellow"/>
              </w:rPr>
            </w:pPr>
          </w:p>
        </w:tc>
      </w:tr>
      <w:tr w:rsidR="00BC7D9D" w:rsidRPr="00C14E31" w:rsidTr="00727789">
        <w:trPr>
          <w:trHeight w:val="212"/>
        </w:trPr>
        <w:tc>
          <w:tcPr>
            <w:tcW w:w="765" w:type="pct"/>
            <w:vMerge w:val="restart"/>
          </w:tcPr>
          <w:p w:rsidR="00BC7D9D" w:rsidRPr="00920800" w:rsidRDefault="00BC7D9D" w:rsidP="00727789">
            <w:pPr>
              <w:suppressAutoHyphens/>
              <w:rPr>
                <w:rFonts w:ascii="Times New Roman" w:eastAsia="Batang" w:hAnsi="Times New Roman"/>
                <w:b/>
                <w:sz w:val="24"/>
                <w:szCs w:val="24"/>
                <w:highlight w:val="yellow"/>
              </w:rPr>
            </w:pPr>
            <w:r w:rsidRPr="00920800">
              <w:rPr>
                <w:rFonts w:ascii="Times New Roman" w:eastAsia="Batang" w:hAnsi="Times New Roman"/>
                <w:b/>
                <w:sz w:val="24"/>
                <w:szCs w:val="24"/>
              </w:rPr>
              <w:t>ОК 04</w:t>
            </w:r>
          </w:p>
        </w:tc>
        <w:tc>
          <w:tcPr>
            <w:tcW w:w="2166" w:type="pct"/>
          </w:tcPr>
          <w:p w:rsidR="00BC7D9D" w:rsidRPr="00C14E31" w:rsidRDefault="00BC7D9D" w:rsidP="00727789">
            <w:pPr>
              <w:suppressAutoHyphens/>
              <w:rPr>
                <w:rFonts w:ascii="Times New Roman" w:eastAsia="Batang" w:hAnsi="Times New Roman" w:cs="Batang"/>
                <w:b/>
                <w:bCs/>
                <w:iCs/>
                <w:spacing w:val="-4"/>
                <w:sz w:val="24"/>
                <w:szCs w:val="24"/>
              </w:rPr>
            </w:pPr>
            <w:r w:rsidRPr="00C14E31">
              <w:rPr>
                <w:rFonts w:ascii="Times New Roman" w:eastAsia="Batang" w:hAnsi="Times New Roman" w:cs="Batang"/>
                <w:bCs/>
                <w:spacing w:val="-4"/>
                <w:sz w:val="24"/>
                <w:szCs w:val="24"/>
              </w:rPr>
              <w:t xml:space="preserve">организовывать работу коллектива </w:t>
            </w:r>
            <w:r w:rsidRPr="00C14E31">
              <w:rPr>
                <w:rFonts w:ascii="Times New Roman" w:eastAsia="Batang" w:hAnsi="Times New Roman" w:cs="Batang"/>
                <w:bCs/>
                <w:spacing w:val="-4"/>
                <w:sz w:val="24"/>
                <w:szCs w:val="24"/>
              </w:rPr>
              <w:br/>
              <w:t>и команды</w:t>
            </w:r>
          </w:p>
        </w:tc>
        <w:tc>
          <w:tcPr>
            <w:tcW w:w="2069" w:type="pct"/>
          </w:tcPr>
          <w:p w:rsidR="00BC7D9D" w:rsidRPr="00C14E31" w:rsidRDefault="00BC7D9D" w:rsidP="00727789">
            <w:pPr>
              <w:suppressAutoHyphens/>
              <w:rPr>
                <w:rFonts w:ascii="Times New Roman" w:eastAsia="Batang" w:hAnsi="Times New Roman" w:cs="Batang"/>
                <w:b/>
                <w:bCs/>
                <w:iCs/>
                <w:spacing w:val="-4"/>
                <w:sz w:val="24"/>
                <w:szCs w:val="24"/>
              </w:rPr>
            </w:pPr>
            <w:r w:rsidRPr="00C14E31">
              <w:rPr>
                <w:rFonts w:ascii="Times New Roman" w:eastAsia="Batang" w:hAnsi="Times New Roman" w:cs="Batang"/>
                <w:bCs/>
                <w:sz w:val="24"/>
                <w:szCs w:val="24"/>
              </w:rPr>
              <w:t>психологические основы деятельности коллектива, психологические особенности личности</w:t>
            </w:r>
          </w:p>
        </w:tc>
      </w:tr>
      <w:tr w:rsidR="00BC7D9D" w:rsidRPr="00C14E31" w:rsidTr="00727789">
        <w:trPr>
          <w:trHeight w:val="212"/>
        </w:trPr>
        <w:tc>
          <w:tcPr>
            <w:tcW w:w="765" w:type="pct"/>
            <w:vMerge/>
          </w:tcPr>
          <w:p w:rsidR="00BC7D9D" w:rsidRPr="00C14E31" w:rsidRDefault="00BC7D9D" w:rsidP="00727789">
            <w:pPr>
              <w:suppressAutoHyphens/>
              <w:rPr>
                <w:rFonts w:ascii="Times New Roman" w:eastAsia="Batang" w:hAnsi="Times New Roman"/>
                <w:sz w:val="24"/>
                <w:szCs w:val="24"/>
                <w:highlight w:val="yellow"/>
              </w:rPr>
            </w:pPr>
          </w:p>
        </w:tc>
        <w:tc>
          <w:tcPr>
            <w:tcW w:w="2166" w:type="pct"/>
          </w:tcPr>
          <w:p w:rsidR="00BC7D9D" w:rsidRPr="00C14E31" w:rsidRDefault="00BC7D9D" w:rsidP="00727789">
            <w:pPr>
              <w:suppressAutoHyphens/>
              <w:rPr>
                <w:rFonts w:ascii="Times New Roman" w:eastAsia="Batang" w:hAnsi="Times New Roman" w:cs="Batang"/>
                <w:b/>
                <w:bCs/>
                <w:iCs/>
                <w:spacing w:val="-4"/>
                <w:sz w:val="24"/>
                <w:szCs w:val="24"/>
              </w:rPr>
            </w:pPr>
            <w:r w:rsidRPr="00C14E31">
              <w:rPr>
                <w:rFonts w:ascii="Times New Roman" w:eastAsia="Batang" w:hAnsi="Times New Roman" w:cs="Batang"/>
                <w:bCs/>
                <w:spacing w:val="-4"/>
                <w:sz w:val="24"/>
                <w:szCs w:val="24"/>
              </w:rPr>
              <w:t>взаимодействовать с коллегами, руководством, клиентами в ходе профессиональной деятельности</w:t>
            </w:r>
          </w:p>
        </w:tc>
        <w:tc>
          <w:tcPr>
            <w:tcW w:w="2069" w:type="pct"/>
          </w:tcPr>
          <w:p w:rsidR="00BC7D9D" w:rsidRPr="00C14E31" w:rsidRDefault="00BC7D9D" w:rsidP="00727789">
            <w:pPr>
              <w:suppressAutoHyphens/>
              <w:rPr>
                <w:rFonts w:ascii="Times New Roman" w:eastAsia="Batang" w:hAnsi="Times New Roman" w:cs="Batang"/>
                <w:b/>
                <w:bCs/>
                <w:iCs/>
                <w:sz w:val="24"/>
                <w:szCs w:val="24"/>
              </w:rPr>
            </w:pPr>
            <w:r w:rsidRPr="00C14E31">
              <w:rPr>
                <w:rFonts w:ascii="Times New Roman" w:eastAsia="Batang" w:hAnsi="Times New Roman" w:cs="Batang"/>
                <w:bCs/>
                <w:sz w:val="24"/>
                <w:szCs w:val="24"/>
              </w:rPr>
              <w:t>основы проектной деятельности</w:t>
            </w:r>
          </w:p>
        </w:tc>
      </w:tr>
      <w:tr w:rsidR="00BC7D9D" w:rsidRPr="00C14E31" w:rsidTr="00727789">
        <w:trPr>
          <w:trHeight w:val="212"/>
        </w:trPr>
        <w:tc>
          <w:tcPr>
            <w:tcW w:w="765" w:type="pct"/>
            <w:vMerge w:val="restart"/>
          </w:tcPr>
          <w:p w:rsidR="00BC7D9D" w:rsidRPr="00920800" w:rsidRDefault="00BC7D9D" w:rsidP="00727789">
            <w:pPr>
              <w:suppressAutoHyphens/>
              <w:rPr>
                <w:rFonts w:ascii="Times New Roman" w:eastAsia="Batang" w:hAnsi="Times New Roman"/>
                <w:b/>
                <w:sz w:val="24"/>
                <w:szCs w:val="24"/>
                <w:highlight w:val="yellow"/>
              </w:rPr>
            </w:pPr>
            <w:r w:rsidRPr="00920800">
              <w:rPr>
                <w:rFonts w:ascii="Times New Roman" w:eastAsia="Batang" w:hAnsi="Times New Roman"/>
                <w:b/>
                <w:sz w:val="24"/>
                <w:szCs w:val="24"/>
              </w:rPr>
              <w:t>ОК 05</w:t>
            </w:r>
          </w:p>
        </w:tc>
        <w:tc>
          <w:tcPr>
            <w:tcW w:w="2166" w:type="pct"/>
          </w:tcPr>
          <w:p w:rsidR="00BC7D9D" w:rsidRPr="00C14E31" w:rsidRDefault="00BC7D9D" w:rsidP="00727789">
            <w:pPr>
              <w:suppressAutoHyphens/>
              <w:rPr>
                <w:rFonts w:ascii="Times New Roman" w:eastAsia="Batang" w:hAnsi="Times New Roman" w:cs="Batang"/>
                <w:b/>
                <w:bCs/>
                <w:iCs/>
                <w:sz w:val="24"/>
                <w:szCs w:val="24"/>
              </w:rPr>
            </w:pPr>
            <w:r w:rsidRPr="00C14E31">
              <w:rPr>
                <w:rFonts w:ascii="Times New Roman" w:eastAsia="Batang" w:hAnsi="Times New Roman" w:cs="Batang"/>
                <w:iCs/>
                <w:sz w:val="24"/>
                <w:szCs w:val="24"/>
              </w:rPr>
              <w:t xml:space="preserve">грамотно </w:t>
            </w:r>
            <w:r w:rsidRPr="00C14E31">
              <w:rPr>
                <w:rFonts w:ascii="Times New Roman" w:eastAsia="Batang" w:hAnsi="Times New Roman" w:cs="Batang"/>
                <w:bCs/>
                <w:sz w:val="24"/>
                <w:szCs w:val="24"/>
              </w:rPr>
              <w:t xml:space="preserve">излагать свои мысли </w:t>
            </w:r>
            <w:r w:rsidRPr="00C14E31">
              <w:rPr>
                <w:rFonts w:ascii="Times New Roman" w:eastAsia="Batang" w:hAnsi="Times New Roman" w:cs="Batang"/>
                <w:bCs/>
                <w:sz w:val="24"/>
                <w:szCs w:val="24"/>
              </w:rPr>
              <w:br/>
              <w:t xml:space="preserve">и оформлять документы по профессиональной тематике на государственном языке, </w:t>
            </w:r>
            <w:r w:rsidRPr="00C14E31">
              <w:rPr>
                <w:rFonts w:ascii="Times New Roman" w:eastAsia="Batang" w:hAnsi="Times New Roman" w:cs="Batang"/>
                <w:iCs/>
                <w:sz w:val="24"/>
                <w:szCs w:val="24"/>
              </w:rPr>
              <w:t>проявлять толерантность в рабочем коллективе</w:t>
            </w:r>
          </w:p>
        </w:tc>
        <w:tc>
          <w:tcPr>
            <w:tcW w:w="2069" w:type="pct"/>
          </w:tcPr>
          <w:p w:rsidR="00BC7D9D" w:rsidRPr="00C14E31" w:rsidRDefault="00BC7D9D" w:rsidP="00727789">
            <w:pPr>
              <w:suppressAutoHyphens/>
              <w:rPr>
                <w:rFonts w:ascii="Times New Roman" w:eastAsia="Batang" w:hAnsi="Times New Roman" w:cs="Batang"/>
                <w:bCs/>
                <w:sz w:val="24"/>
                <w:szCs w:val="24"/>
              </w:rPr>
            </w:pPr>
            <w:r w:rsidRPr="00C14E31">
              <w:rPr>
                <w:rFonts w:ascii="Times New Roman" w:eastAsia="Batang" w:hAnsi="Times New Roman" w:cs="Batang"/>
                <w:bCs/>
                <w:sz w:val="24"/>
                <w:szCs w:val="24"/>
              </w:rPr>
              <w:t xml:space="preserve">особенности социального и культурного контекста; </w:t>
            </w:r>
          </w:p>
        </w:tc>
      </w:tr>
      <w:tr w:rsidR="00BC7D9D" w:rsidRPr="00C14E31" w:rsidTr="00727789">
        <w:trPr>
          <w:trHeight w:val="212"/>
        </w:trPr>
        <w:tc>
          <w:tcPr>
            <w:tcW w:w="765" w:type="pct"/>
            <w:vMerge/>
          </w:tcPr>
          <w:p w:rsidR="00BC7D9D" w:rsidRPr="00C14E31" w:rsidRDefault="00BC7D9D" w:rsidP="00727789">
            <w:pPr>
              <w:suppressAutoHyphens/>
              <w:rPr>
                <w:rFonts w:ascii="Times New Roman" w:eastAsia="Batang" w:hAnsi="Times New Roman"/>
                <w:sz w:val="24"/>
                <w:szCs w:val="24"/>
                <w:highlight w:val="yellow"/>
              </w:rPr>
            </w:pPr>
          </w:p>
        </w:tc>
        <w:tc>
          <w:tcPr>
            <w:tcW w:w="2166" w:type="pct"/>
          </w:tcPr>
          <w:p w:rsidR="00BC7D9D" w:rsidRPr="00C14E31" w:rsidRDefault="00BC7D9D" w:rsidP="00727789">
            <w:pPr>
              <w:ind w:firstLine="13"/>
              <w:rPr>
                <w:rFonts w:ascii="Times New Roman" w:eastAsia="Batang" w:hAnsi="Times New Roman"/>
                <w:sz w:val="24"/>
                <w:szCs w:val="24"/>
                <w:highlight w:val="yellow"/>
              </w:rPr>
            </w:pPr>
          </w:p>
        </w:tc>
        <w:tc>
          <w:tcPr>
            <w:tcW w:w="2069" w:type="pct"/>
          </w:tcPr>
          <w:p w:rsidR="00BC7D9D" w:rsidRPr="00C14E31" w:rsidRDefault="00BC7D9D" w:rsidP="00727789">
            <w:pPr>
              <w:suppressAutoHyphens/>
              <w:rPr>
                <w:rFonts w:ascii="Times New Roman" w:eastAsia="Batang" w:hAnsi="Times New Roman" w:cs="Batang"/>
                <w:b/>
                <w:bCs/>
                <w:iCs/>
                <w:sz w:val="24"/>
                <w:szCs w:val="24"/>
              </w:rPr>
            </w:pPr>
            <w:r w:rsidRPr="00C14E31">
              <w:rPr>
                <w:rFonts w:ascii="Times New Roman" w:eastAsia="Batang" w:hAnsi="Times New Roman" w:cs="Batang"/>
                <w:bCs/>
                <w:sz w:val="24"/>
                <w:szCs w:val="24"/>
              </w:rPr>
              <w:t xml:space="preserve">правила оформления документов </w:t>
            </w:r>
            <w:r w:rsidRPr="00C14E31">
              <w:rPr>
                <w:rFonts w:ascii="Times New Roman" w:eastAsia="Batang" w:hAnsi="Times New Roman" w:cs="Batang"/>
                <w:bCs/>
                <w:sz w:val="24"/>
                <w:szCs w:val="24"/>
              </w:rPr>
              <w:br/>
              <w:t>и построения устных сообщений</w:t>
            </w:r>
          </w:p>
        </w:tc>
      </w:tr>
      <w:tr w:rsidR="00BC7D9D" w:rsidRPr="00C14E31" w:rsidTr="00727789">
        <w:trPr>
          <w:trHeight w:val="212"/>
        </w:trPr>
        <w:tc>
          <w:tcPr>
            <w:tcW w:w="765" w:type="pct"/>
            <w:vMerge w:val="restart"/>
          </w:tcPr>
          <w:p w:rsidR="00BC7D9D" w:rsidRPr="00920800" w:rsidRDefault="00BC7D9D" w:rsidP="00727789">
            <w:pPr>
              <w:suppressAutoHyphens/>
              <w:rPr>
                <w:rFonts w:ascii="Times New Roman" w:eastAsia="Batang" w:hAnsi="Times New Roman"/>
                <w:b/>
                <w:sz w:val="24"/>
                <w:szCs w:val="24"/>
              </w:rPr>
            </w:pPr>
            <w:r w:rsidRPr="00920800">
              <w:rPr>
                <w:rFonts w:ascii="Times New Roman" w:eastAsia="Batang" w:hAnsi="Times New Roman"/>
                <w:b/>
                <w:sz w:val="24"/>
                <w:szCs w:val="24"/>
              </w:rPr>
              <w:t>ОК 07</w:t>
            </w:r>
          </w:p>
        </w:tc>
        <w:tc>
          <w:tcPr>
            <w:tcW w:w="2166" w:type="pct"/>
          </w:tcPr>
          <w:p w:rsidR="00BC7D9D" w:rsidRPr="00C14E31" w:rsidRDefault="00BC7D9D" w:rsidP="00727789">
            <w:pPr>
              <w:suppressAutoHyphens/>
              <w:rPr>
                <w:rFonts w:ascii="Times New Roman" w:eastAsia="Batang" w:hAnsi="Times New Roman" w:cs="Batang"/>
                <w:b/>
                <w:bCs/>
                <w:iCs/>
                <w:sz w:val="24"/>
                <w:szCs w:val="24"/>
              </w:rPr>
            </w:pPr>
            <w:r w:rsidRPr="00C14E31">
              <w:rPr>
                <w:rFonts w:ascii="Times New Roman" w:eastAsia="Batang" w:hAnsi="Times New Roman" w:cs="Batang"/>
                <w:bCs/>
                <w:iCs/>
                <w:sz w:val="24"/>
                <w:szCs w:val="24"/>
              </w:rPr>
              <w:t xml:space="preserve">соблюдать нормы экологической безопасности; </w:t>
            </w:r>
          </w:p>
        </w:tc>
        <w:tc>
          <w:tcPr>
            <w:tcW w:w="2069" w:type="pct"/>
          </w:tcPr>
          <w:p w:rsidR="00BC7D9D" w:rsidRPr="00C14E31" w:rsidRDefault="00BC7D9D" w:rsidP="00727789">
            <w:pPr>
              <w:suppressAutoHyphens/>
              <w:rPr>
                <w:rFonts w:ascii="Times New Roman" w:eastAsia="Batang" w:hAnsi="Times New Roman" w:cs="Batang"/>
                <w:b/>
                <w:bCs/>
                <w:iCs/>
                <w:sz w:val="24"/>
                <w:szCs w:val="24"/>
              </w:rPr>
            </w:pPr>
            <w:r w:rsidRPr="00C14E31">
              <w:rPr>
                <w:rFonts w:ascii="Times New Roman" w:eastAsia="Batang" w:hAnsi="Times New Roman" w:cs="Batang"/>
                <w:bCs/>
                <w:iCs/>
                <w:sz w:val="24"/>
                <w:szCs w:val="24"/>
              </w:rPr>
              <w:t>правила экологической безопасности при ведении профессиональной деятельности</w:t>
            </w:r>
          </w:p>
        </w:tc>
      </w:tr>
      <w:tr w:rsidR="00BC7D9D" w:rsidRPr="00C14E31" w:rsidTr="00727789">
        <w:trPr>
          <w:trHeight w:val="212"/>
        </w:trPr>
        <w:tc>
          <w:tcPr>
            <w:tcW w:w="765" w:type="pct"/>
            <w:vMerge/>
          </w:tcPr>
          <w:p w:rsidR="00BC7D9D" w:rsidRPr="00C14E31" w:rsidRDefault="00BC7D9D" w:rsidP="00727789">
            <w:pPr>
              <w:suppressAutoHyphens/>
              <w:rPr>
                <w:rFonts w:ascii="Times New Roman" w:eastAsia="Batang" w:hAnsi="Times New Roman"/>
                <w:sz w:val="24"/>
                <w:szCs w:val="24"/>
                <w:highlight w:val="yellow"/>
              </w:rPr>
            </w:pPr>
          </w:p>
        </w:tc>
        <w:tc>
          <w:tcPr>
            <w:tcW w:w="2166" w:type="pct"/>
          </w:tcPr>
          <w:p w:rsidR="00BC7D9D" w:rsidRPr="00C14E31" w:rsidRDefault="00BC7D9D" w:rsidP="00727789">
            <w:pPr>
              <w:suppressAutoHyphens/>
              <w:rPr>
                <w:rFonts w:ascii="Times New Roman" w:eastAsia="Batang" w:hAnsi="Times New Roman" w:cs="Batang"/>
                <w:b/>
                <w:bCs/>
                <w:iCs/>
                <w:sz w:val="24"/>
                <w:szCs w:val="24"/>
              </w:rPr>
            </w:pPr>
            <w:r w:rsidRPr="00C14E31">
              <w:rPr>
                <w:rFonts w:ascii="Times New Roman" w:eastAsia="Batang" w:hAnsi="Times New Roman" w:cs="Batang"/>
                <w:bCs/>
                <w:iCs/>
                <w:sz w:val="24"/>
                <w:szCs w:val="24"/>
              </w:rPr>
              <w:t xml:space="preserve">определять направления ресурсосбережения в рамках профессиональной деятельности по </w:t>
            </w:r>
            <w:r w:rsidRPr="00C14E31">
              <w:rPr>
                <w:rFonts w:ascii="Times New Roman" w:eastAsia="Batang" w:hAnsi="Times New Roman" w:cs="Batang"/>
                <w:b/>
                <w:sz w:val="24"/>
                <w:szCs w:val="24"/>
                <w:u w:val="single"/>
              </w:rPr>
              <w:t xml:space="preserve"> </w:t>
            </w:r>
            <w:r w:rsidRPr="00C14E31">
              <w:rPr>
                <w:rFonts w:ascii="Times New Roman" w:eastAsia="Batang" w:hAnsi="Times New Roman" w:cs="Batang"/>
                <w:bCs/>
                <w:sz w:val="24"/>
                <w:szCs w:val="24"/>
              </w:rPr>
              <w:t xml:space="preserve"> специальности</w:t>
            </w:r>
            <w:r w:rsidRPr="00C14E31">
              <w:rPr>
                <w:rFonts w:ascii="Times New Roman" w:eastAsia="Batang" w:hAnsi="Times New Roman" w:cs="Batang"/>
                <w:bCs/>
                <w:i/>
                <w:iCs/>
                <w:sz w:val="24"/>
                <w:szCs w:val="24"/>
              </w:rPr>
              <w:t>,</w:t>
            </w:r>
            <w:r w:rsidRPr="00C14E31">
              <w:rPr>
                <w:rFonts w:ascii="Times New Roman" w:eastAsia="Batang" w:hAnsi="Times New Roman" w:cs="Batang"/>
                <w:sz w:val="24"/>
                <w:szCs w:val="24"/>
              </w:rPr>
              <w:t xml:space="preserve"> </w:t>
            </w:r>
            <w:r w:rsidRPr="00C14E31">
              <w:rPr>
                <w:rFonts w:ascii="Times New Roman" w:eastAsia="Batang" w:hAnsi="Times New Roman" w:cs="Batang"/>
                <w:bCs/>
                <w:sz w:val="24"/>
                <w:szCs w:val="24"/>
              </w:rPr>
              <w:t>осуществлять работу с соблюдением принципов бережливого производства</w:t>
            </w:r>
          </w:p>
        </w:tc>
        <w:tc>
          <w:tcPr>
            <w:tcW w:w="2069" w:type="pct"/>
          </w:tcPr>
          <w:p w:rsidR="00BC7D9D" w:rsidRPr="00C14E31" w:rsidRDefault="00BC7D9D" w:rsidP="00727789">
            <w:pPr>
              <w:suppressAutoHyphens/>
              <w:rPr>
                <w:rFonts w:ascii="Times New Roman" w:eastAsia="Batang" w:hAnsi="Times New Roman" w:cs="Batang"/>
                <w:b/>
                <w:bCs/>
                <w:iCs/>
                <w:sz w:val="24"/>
                <w:szCs w:val="24"/>
              </w:rPr>
            </w:pPr>
            <w:r w:rsidRPr="00C14E31">
              <w:rPr>
                <w:rFonts w:ascii="Times New Roman" w:eastAsia="Batang" w:hAnsi="Times New Roman" w:cs="Batang"/>
                <w:bCs/>
                <w:iCs/>
                <w:sz w:val="24"/>
                <w:szCs w:val="24"/>
              </w:rPr>
              <w:t xml:space="preserve">основные ресурсы, задействованные </w:t>
            </w:r>
            <w:r w:rsidRPr="00C14E31">
              <w:rPr>
                <w:rFonts w:ascii="Times New Roman" w:eastAsia="Batang" w:hAnsi="Times New Roman" w:cs="Batang"/>
                <w:bCs/>
                <w:iCs/>
                <w:sz w:val="24"/>
                <w:szCs w:val="24"/>
              </w:rPr>
              <w:br/>
              <w:t>в профессиональной деятельности</w:t>
            </w:r>
          </w:p>
        </w:tc>
      </w:tr>
      <w:tr w:rsidR="00BC7D9D" w:rsidRPr="00C14E31" w:rsidTr="00727789">
        <w:trPr>
          <w:trHeight w:val="212"/>
        </w:trPr>
        <w:tc>
          <w:tcPr>
            <w:tcW w:w="765" w:type="pct"/>
            <w:vMerge/>
          </w:tcPr>
          <w:p w:rsidR="00BC7D9D" w:rsidRPr="00C14E31" w:rsidRDefault="00BC7D9D" w:rsidP="00727789">
            <w:pPr>
              <w:suppressAutoHyphens/>
              <w:rPr>
                <w:rFonts w:ascii="Times New Roman" w:eastAsia="Batang" w:hAnsi="Times New Roman"/>
                <w:sz w:val="24"/>
                <w:szCs w:val="24"/>
                <w:highlight w:val="yellow"/>
              </w:rPr>
            </w:pPr>
          </w:p>
        </w:tc>
        <w:tc>
          <w:tcPr>
            <w:tcW w:w="2166" w:type="pct"/>
          </w:tcPr>
          <w:p w:rsidR="00BC7D9D" w:rsidRPr="00C14E31" w:rsidRDefault="00BC7D9D" w:rsidP="00727789">
            <w:pPr>
              <w:suppressAutoHyphens/>
              <w:rPr>
                <w:rFonts w:ascii="Times New Roman" w:eastAsia="Batang" w:hAnsi="Times New Roman" w:cs="Batang"/>
                <w:b/>
                <w:bCs/>
                <w:iCs/>
                <w:sz w:val="24"/>
                <w:szCs w:val="24"/>
              </w:rPr>
            </w:pPr>
            <w:r w:rsidRPr="00C14E31">
              <w:rPr>
                <w:rFonts w:ascii="Times New Roman" w:eastAsia="Batang" w:hAnsi="Times New Roman" w:cs="Batang"/>
                <w:bCs/>
                <w:sz w:val="24"/>
                <w:szCs w:val="24"/>
              </w:rPr>
              <w:t>организовывать профессиональную деятельность с учетом знаний об изменении климатических условий региона</w:t>
            </w:r>
          </w:p>
        </w:tc>
        <w:tc>
          <w:tcPr>
            <w:tcW w:w="2069" w:type="pct"/>
          </w:tcPr>
          <w:p w:rsidR="00BC7D9D" w:rsidRPr="00C14E31" w:rsidRDefault="00BC7D9D" w:rsidP="00727789">
            <w:pPr>
              <w:suppressAutoHyphens/>
              <w:rPr>
                <w:rFonts w:ascii="Times New Roman" w:eastAsia="Batang" w:hAnsi="Times New Roman" w:cs="Batang"/>
                <w:b/>
                <w:bCs/>
                <w:iCs/>
                <w:sz w:val="24"/>
                <w:szCs w:val="24"/>
              </w:rPr>
            </w:pPr>
            <w:r w:rsidRPr="00C14E31">
              <w:rPr>
                <w:rFonts w:ascii="Times New Roman" w:eastAsia="Batang" w:hAnsi="Times New Roman" w:cs="Batang"/>
                <w:bCs/>
                <w:iCs/>
                <w:sz w:val="24"/>
                <w:szCs w:val="24"/>
              </w:rPr>
              <w:t>пути обеспечения ресурсосбережения</w:t>
            </w:r>
          </w:p>
        </w:tc>
      </w:tr>
      <w:tr w:rsidR="00BC7D9D" w:rsidRPr="00C14E31" w:rsidTr="00727789">
        <w:trPr>
          <w:trHeight w:val="212"/>
        </w:trPr>
        <w:tc>
          <w:tcPr>
            <w:tcW w:w="765" w:type="pct"/>
            <w:vMerge/>
          </w:tcPr>
          <w:p w:rsidR="00BC7D9D" w:rsidRPr="00C14E31" w:rsidRDefault="00BC7D9D" w:rsidP="00727789">
            <w:pPr>
              <w:suppressAutoHyphens/>
              <w:rPr>
                <w:rFonts w:ascii="Times New Roman" w:eastAsia="Batang" w:hAnsi="Times New Roman"/>
                <w:sz w:val="24"/>
                <w:szCs w:val="24"/>
                <w:highlight w:val="yellow"/>
              </w:rPr>
            </w:pPr>
          </w:p>
        </w:tc>
        <w:tc>
          <w:tcPr>
            <w:tcW w:w="2166" w:type="pct"/>
          </w:tcPr>
          <w:p w:rsidR="00BC7D9D" w:rsidRPr="00C14E31" w:rsidRDefault="00BC7D9D" w:rsidP="00727789">
            <w:pPr>
              <w:ind w:firstLine="13"/>
              <w:rPr>
                <w:rFonts w:ascii="Times New Roman" w:eastAsia="Batang" w:hAnsi="Times New Roman"/>
                <w:sz w:val="24"/>
                <w:szCs w:val="24"/>
                <w:highlight w:val="yellow"/>
              </w:rPr>
            </w:pPr>
          </w:p>
        </w:tc>
        <w:tc>
          <w:tcPr>
            <w:tcW w:w="2069" w:type="pct"/>
          </w:tcPr>
          <w:p w:rsidR="00BC7D9D" w:rsidRPr="00C14E31" w:rsidRDefault="00BC7D9D" w:rsidP="00727789">
            <w:pPr>
              <w:suppressAutoHyphens/>
              <w:rPr>
                <w:rFonts w:ascii="Times New Roman" w:eastAsia="Batang" w:hAnsi="Times New Roman" w:cs="Batang"/>
                <w:b/>
                <w:bCs/>
                <w:iCs/>
                <w:sz w:val="24"/>
                <w:szCs w:val="24"/>
              </w:rPr>
            </w:pPr>
            <w:r w:rsidRPr="00C14E31">
              <w:rPr>
                <w:rFonts w:ascii="Times New Roman" w:eastAsia="Batang" w:hAnsi="Times New Roman" w:cs="Batang"/>
                <w:bCs/>
                <w:iCs/>
                <w:sz w:val="24"/>
                <w:szCs w:val="24"/>
              </w:rPr>
              <w:t>принципы бережливого производства</w:t>
            </w:r>
          </w:p>
        </w:tc>
      </w:tr>
      <w:tr w:rsidR="00BC7D9D" w:rsidRPr="00C14E31" w:rsidTr="00727789">
        <w:trPr>
          <w:trHeight w:val="212"/>
        </w:trPr>
        <w:tc>
          <w:tcPr>
            <w:tcW w:w="765" w:type="pct"/>
            <w:vMerge/>
          </w:tcPr>
          <w:p w:rsidR="00BC7D9D" w:rsidRPr="00C14E31" w:rsidRDefault="00BC7D9D" w:rsidP="00727789">
            <w:pPr>
              <w:suppressAutoHyphens/>
              <w:rPr>
                <w:rFonts w:ascii="Times New Roman" w:eastAsia="Batang" w:hAnsi="Times New Roman"/>
                <w:sz w:val="24"/>
                <w:szCs w:val="24"/>
                <w:highlight w:val="yellow"/>
              </w:rPr>
            </w:pPr>
          </w:p>
        </w:tc>
        <w:tc>
          <w:tcPr>
            <w:tcW w:w="2166" w:type="pct"/>
          </w:tcPr>
          <w:p w:rsidR="00BC7D9D" w:rsidRPr="00C14E31" w:rsidRDefault="00BC7D9D" w:rsidP="00727789">
            <w:pPr>
              <w:ind w:firstLine="13"/>
              <w:rPr>
                <w:rFonts w:ascii="Times New Roman" w:eastAsia="Batang" w:hAnsi="Times New Roman"/>
                <w:sz w:val="24"/>
                <w:szCs w:val="24"/>
                <w:highlight w:val="yellow"/>
              </w:rPr>
            </w:pPr>
          </w:p>
        </w:tc>
        <w:tc>
          <w:tcPr>
            <w:tcW w:w="2069" w:type="pct"/>
          </w:tcPr>
          <w:p w:rsidR="00BC7D9D" w:rsidRPr="00C14E31" w:rsidRDefault="00BC7D9D" w:rsidP="00727789">
            <w:pPr>
              <w:suppressAutoHyphens/>
              <w:rPr>
                <w:rFonts w:ascii="Times New Roman" w:eastAsia="Batang" w:hAnsi="Times New Roman" w:cs="Batang"/>
                <w:b/>
                <w:iCs/>
                <w:sz w:val="24"/>
                <w:szCs w:val="24"/>
              </w:rPr>
            </w:pPr>
            <w:r w:rsidRPr="00C14E31">
              <w:rPr>
                <w:rFonts w:ascii="Times New Roman" w:eastAsia="Batang" w:hAnsi="Times New Roman" w:cs="Batang"/>
                <w:bCs/>
                <w:iCs/>
                <w:sz w:val="24"/>
                <w:szCs w:val="24"/>
              </w:rPr>
              <w:t>основные направления изменения климатических условий региона</w:t>
            </w:r>
          </w:p>
        </w:tc>
      </w:tr>
      <w:tr w:rsidR="00BC7D9D" w:rsidRPr="00C14E31" w:rsidTr="00727789">
        <w:trPr>
          <w:trHeight w:val="212"/>
        </w:trPr>
        <w:tc>
          <w:tcPr>
            <w:tcW w:w="765" w:type="pct"/>
            <w:vMerge w:val="restart"/>
          </w:tcPr>
          <w:p w:rsidR="00BC7D9D" w:rsidRPr="00920800" w:rsidRDefault="00BC7D9D" w:rsidP="00727789">
            <w:pPr>
              <w:suppressAutoHyphens/>
              <w:rPr>
                <w:rFonts w:ascii="Times New Roman" w:eastAsia="Batang" w:hAnsi="Times New Roman"/>
                <w:b/>
                <w:sz w:val="24"/>
                <w:szCs w:val="24"/>
              </w:rPr>
            </w:pPr>
            <w:r w:rsidRPr="00920800">
              <w:rPr>
                <w:rFonts w:ascii="Times New Roman" w:eastAsia="Batang" w:hAnsi="Times New Roman"/>
                <w:b/>
                <w:sz w:val="24"/>
                <w:szCs w:val="24"/>
              </w:rPr>
              <w:lastRenderedPageBreak/>
              <w:t>ОК 09</w:t>
            </w:r>
          </w:p>
        </w:tc>
        <w:tc>
          <w:tcPr>
            <w:tcW w:w="2166" w:type="pct"/>
          </w:tcPr>
          <w:p w:rsidR="00BC7D9D" w:rsidRPr="00C14E31" w:rsidRDefault="00BC7D9D" w:rsidP="00727789">
            <w:pPr>
              <w:suppressAutoHyphens/>
              <w:rPr>
                <w:rFonts w:ascii="Times New Roman" w:eastAsia="Batang" w:hAnsi="Times New Roman" w:cs="Batang"/>
                <w:b/>
                <w:bCs/>
                <w:iCs/>
                <w:sz w:val="24"/>
                <w:szCs w:val="24"/>
              </w:rPr>
            </w:pPr>
            <w:r w:rsidRPr="00C14E31">
              <w:rPr>
                <w:rFonts w:ascii="Times New Roman" w:eastAsia="Batang" w:hAnsi="Times New Roman" w:cs="Batang"/>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2069" w:type="pct"/>
          </w:tcPr>
          <w:p w:rsidR="00BC7D9D" w:rsidRPr="00C14E31" w:rsidRDefault="00BC7D9D" w:rsidP="00727789">
            <w:pPr>
              <w:suppressAutoHyphens/>
              <w:rPr>
                <w:rFonts w:ascii="Times New Roman" w:eastAsia="Batang" w:hAnsi="Times New Roman" w:cs="Batang"/>
                <w:b/>
                <w:bCs/>
                <w:iCs/>
                <w:sz w:val="24"/>
                <w:szCs w:val="24"/>
              </w:rPr>
            </w:pPr>
            <w:r w:rsidRPr="00C14E31">
              <w:rPr>
                <w:rFonts w:ascii="Times New Roman" w:eastAsia="Batang" w:hAnsi="Times New Roman" w:cs="Batang"/>
                <w:iCs/>
                <w:sz w:val="24"/>
                <w:szCs w:val="24"/>
              </w:rPr>
              <w:t>правила построения простых и сложных предложений на профессиональные темы</w:t>
            </w:r>
          </w:p>
        </w:tc>
      </w:tr>
      <w:tr w:rsidR="00BC7D9D" w:rsidRPr="00C14E31" w:rsidTr="00727789">
        <w:trPr>
          <w:trHeight w:val="212"/>
        </w:trPr>
        <w:tc>
          <w:tcPr>
            <w:tcW w:w="765" w:type="pct"/>
            <w:vMerge/>
          </w:tcPr>
          <w:p w:rsidR="00BC7D9D" w:rsidRPr="00C14E31" w:rsidRDefault="00BC7D9D" w:rsidP="00727789">
            <w:pPr>
              <w:suppressAutoHyphens/>
              <w:rPr>
                <w:rFonts w:ascii="Times New Roman" w:eastAsia="Batang" w:hAnsi="Times New Roman"/>
                <w:sz w:val="24"/>
                <w:szCs w:val="24"/>
                <w:highlight w:val="yellow"/>
              </w:rPr>
            </w:pPr>
          </w:p>
        </w:tc>
        <w:tc>
          <w:tcPr>
            <w:tcW w:w="2166" w:type="pct"/>
          </w:tcPr>
          <w:p w:rsidR="00BC7D9D" w:rsidRPr="00C14E31" w:rsidRDefault="00BC7D9D" w:rsidP="00727789">
            <w:pPr>
              <w:suppressAutoHyphens/>
              <w:rPr>
                <w:rFonts w:ascii="Times New Roman" w:eastAsia="Batang" w:hAnsi="Times New Roman" w:cs="Batang"/>
                <w:b/>
                <w:bCs/>
                <w:iCs/>
                <w:sz w:val="24"/>
                <w:szCs w:val="24"/>
              </w:rPr>
            </w:pPr>
            <w:r w:rsidRPr="00C14E31">
              <w:rPr>
                <w:rFonts w:ascii="Times New Roman" w:eastAsia="Batang" w:hAnsi="Times New Roman" w:cs="Batang"/>
                <w:iCs/>
                <w:sz w:val="24"/>
                <w:szCs w:val="24"/>
              </w:rPr>
              <w:t xml:space="preserve">участвовать в диалогах на знакомые общие </w:t>
            </w:r>
            <w:r w:rsidRPr="00C14E31">
              <w:rPr>
                <w:rFonts w:ascii="Times New Roman" w:eastAsia="Batang" w:hAnsi="Times New Roman" w:cs="Batang"/>
                <w:iCs/>
                <w:sz w:val="24"/>
                <w:szCs w:val="24"/>
              </w:rPr>
              <w:br/>
              <w:t>и профессиональные темы</w:t>
            </w:r>
          </w:p>
        </w:tc>
        <w:tc>
          <w:tcPr>
            <w:tcW w:w="2069" w:type="pct"/>
          </w:tcPr>
          <w:p w:rsidR="00BC7D9D" w:rsidRPr="00C14E31" w:rsidRDefault="00BC7D9D" w:rsidP="00727789">
            <w:pPr>
              <w:suppressAutoHyphens/>
              <w:rPr>
                <w:rFonts w:ascii="Times New Roman" w:eastAsia="Batang" w:hAnsi="Times New Roman" w:cs="Batang"/>
                <w:b/>
                <w:bCs/>
                <w:iCs/>
                <w:sz w:val="24"/>
                <w:szCs w:val="24"/>
              </w:rPr>
            </w:pPr>
            <w:r w:rsidRPr="00C14E31">
              <w:rPr>
                <w:rFonts w:ascii="Times New Roman" w:eastAsia="Batang" w:hAnsi="Times New Roman" w:cs="Batang"/>
                <w:iCs/>
                <w:sz w:val="24"/>
                <w:szCs w:val="24"/>
              </w:rPr>
              <w:t>основные общеупотребительные глаголы (бытовая и профессиональная лексика)</w:t>
            </w:r>
          </w:p>
        </w:tc>
      </w:tr>
      <w:tr w:rsidR="00BC7D9D" w:rsidRPr="00C14E31" w:rsidTr="00727789">
        <w:trPr>
          <w:trHeight w:val="212"/>
        </w:trPr>
        <w:tc>
          <w:tcPr>
            <w:tcW w:w="765" w:type="pct"/>
            <w:vMerge/>
          </w:tcPr>
          <w:p w:rsidR="00BC7D9D" w:rsidRPr="00C14E31" w:rsidRDefault="00BC7D9D" w:rsidP="00727789">
            <w:pPr>
              <w:suppressAutoHyphens/>
              <w:rPr>
                <w:rFonts w:ascii="Times New Roman" w:eastAsia="Batang" w:hAnsi="Times New Roman"/>
                <w:sz w:val="24"/>
                <w:szCs w:val="24"/>
                <w:highlight w:val="yellow"/>
              </w:rPr>
            </w:pPr>
          </w:p>
        </w:tc>
        <w:tc>
          <w:tcPr>
            <w:tcW w:w="2166" w:type="pct"/>
          </w:tcPr>
          <w:p w:rsidR="00BC7D9D" w:rsidRPr="00C14E31" w:rsidRDefault="00BC7D9D" w:rsidP="00727789">
            <w:pPr>
              <w:suppressAutoHyphens/>
              <w:rPr>
                <w:rFonts w:ascii="Times New Roman" w:eastAsia="Batang" w:hAnsi="Times New Roman" w:cs="Batang"/>
                <w:b/>
                <w:bCs/>
                <w:iCs/>
                <w:sz w:val="24"/>
                <w:szCs w:val="24"/>
              </w:rPr>
            </w:pPr>
            <w:r w:rsidRPr="00C14E31">
              <w:rPr>
                <w:rFonts w:ascii="Times New Roman" w:eastAsia="Batang" w:hAnsi="Times New Roman" w:cs="Batang"/>
                <w:iCs/>
                <w:sz w:val="24"/>
                <w:szCs w:val="24"/>
              </w:rPr>
              <w:t>строить простые высказывания о себе и о своей профессиональной деятельности</w:t>
            </w:r>
          </w:p>
        </w:tc>
        <w:tc>
          <w:tcPr>
            <w:tcW w:w="2069" w:type="pct"/>
          </w:tcPr>
          <w:p w:rsidR="00BC7D9D" w:rsidRPr="00C14E31" w:rsidRDefault="00BC7D9D" w:rsidP="00727789">
            <w:pPr>
              <w:suppressAutoHyphens/>
              <w:rPr>
                <w:rFonts w:ascii="Times New Roman" w:eastAsia="Batang" w:hAnsi="Times New Roman" w:cs="Batang"/>
                <w:b/>
                <w:bCs/>
                <w:iCs/>
                <w:sz w:val="24"/>
                <w:szCs w:val="24"/>
              </w:rPr>
            </w:pPr>
            <w:r w:rsidRPr="00C14E31">
              <w:rPr>
                <w:rFonts w:ascii="Times New Roman" w:eastAsia="Batang" w:hAnsi="Times New Roman" w:cs="Batang"/>
                <w:iCs/>
                <w:sz w:val="24"/>
                <w:szCs w:val="24"/>
              </w:rPr>
              <w:t>лексический минимум, относящийся к описанию предметов, средств и процессов профессиональной деятельности</w:t>
            </w:r>
          </w:p>
        </w:tc>
      </w:tr>
      <w:tr w:rsidR="00BC7D9D" w:rsidRPr="00C14E31" w:rsidTr="00727789">
        <w:trPr>
          <w:trHeight w:val="212"/>
        </w:trPr>
        <w:tc>
          <w:tcPr>
            <w:tcW w:w="765" w:type="pct"/>
            <w:vMerge/>
          </w:tcPr>
          <w:p w:rsidR="00BC7D9D" w:rsidRPr="00C14E31" w:rsidRDefault="00BC7D9D" w:rsidP="00727789">
            <w:pPr>
              <w:suppressAutoHyphens/>
              <w:rPr>
                <w:rFonts w:ascii="Times New Roman" w:eastAsia="Batang" w:hAnsi="Times New Roman"/>
                <w:sz w:val="24"/>
                <w:szCs w:val="24"/>
                <w:highlight w:val="yellow"/>
              </w:rPr>
            </w:pPr>
          </w:p>
        </w:tc>
        <w:tc>
          <w:tcPr>
            <w:tcW w:w="2166" w:type="pct"/>
          </w:tcPr>
          <w:p w:rsidR="00BC7D9D" w:rsidRPr="00C14E31" w:rsidRDefault="00BC7D9D" w:rsidP="00727789">
            <w:pPr>
              <w:suppressAutoHyphens/>
              <w:rPr>
                <w:rFonts w:ascii="Times New Roman" w:eastAsia="Batang" w:hAnsi="Times New Roman" w:cs="Batang"/>
                <w:b/>
                <w:bCs/>
                <w:iCs/>
                <w:sz w:val="24"/>
                <w:szCs w:val="24"/>
              </w:rPr>
            </w:pPr>
            <w:r w:rsidRPr="00C14E31">
              <w:rPr>
                <w:rFonts w:ascii="Times New Roman" w:eastAsia="Batang" w:hAnsi="Times New Roman" w:cs="Batang"/>
                <w:iCs/>
                <w:sz w:val="24"/>
                <w:szCs w:val="24"/>
              </w:rPr>
              <w:t>кратко обосновывать и объяснять свои действия (текущие и планируемые)</w:t>
            </w:r>
          </w:p>
        </w:tc>
        <w:tc>
          <w:tcPr>
            <w:tcW w:w="2069" w:type="pct"/>
          </w:tcPr>
          <w:p w:rsidR="00BC7D9D" w:rsidRPr="00C14E31" w:rsidRDefault="00BC7D9D" w:rsidP="00727789">
            <w:pPr>
              <w:suppressAutoHyphens/>
              <w:rPr>
                <w:rFonts w:ascii="Times New Roman" w:eastAsia="Batang" w:hAnsi="Times New Roman" w:cs="Batang"/>
                <w:b/>
                <w:bCs/>
                <w:iCs/>
                <w:sz w:val="24"/>
                <w:szCs w:val="24"/>
              </w:rPr>
            </w:pPr>
            <w:r w:rsidRPr="00C14E31">
              <w:rPr>
                <w:rFonts w:ascii="Times New Roman" w:eastAsia="Batang" w:hAnsi="Times New Roman" w:cs="Batang"/>
                <w:iCs/>
                <w:sz w:val="24"/>
                <w:szCs w:val="24"/>
              </w:rPr>
              <w:t>особенности произношения</w:t>
            </w:r>
          </w:p>
        </w:tc>
      </w:tr>
      <w:tr w:rsidR="00BC7D9D" w:rsidRPr="00C14E31" w:rsidTr="00727789">
        <w:trPr>
          <w:trHeight w:val="212"/>
        </w:trPr>
        <w:tc>
          <w:tcPr>
            <w:tcW w:w="765" w:type="pct"/>
            <w:vMerge/>
          </w:tcPr>
          <w:p w:rsidR="00BC7D9D" w:rsidRPr="00C14E31" w:rsidRDefault="00BC7D9D" w:rsidP="00727789">
            <w:pPr>
              <w:suppressAutoHyphens/>
              <w:rPr>
                <w:rFonts w:ascii="Times New Roman" w:eastAsia="Batang" w:hAnsi="Times New Roman"/>
                <w:sz w:val="24"/>
                <w:szCs w:val="24"/>
                <w:highlight w:val="yellow"/>
              </w:rPr>
            </w:pPr>
          </w:p>
        </w:tc>
        <w:tc>
          <w:tcPr>
            <w:tcW w:w="2166" w:type="pct"/>
          </w:tcPr>
          <w:p w:rsidR="00BC7D9D" w:rsidRPr="00C14E31" w:rsidRDefault="00BC7D9D" w:rsidP="00727789">
            <w:pPr>
              <w:suppressAutoHyphens/>
              <w:rPr>
                <w:rFonts w:ascii="Times New Roman" w:eastAsia="Batang" w:hAnsi="Times New Roman" w:cs="Batang"/>
                <w:b/>
                <w:bCs/>
                <w:iCs/>
                <w:sz w:val="24"/>
                <w:szCs w:val="24"/>
              </w:rPr>
            </w:pPr>
            <w:r w:rsidRPr="00C14E31">
              <w:rPr>
                <w:rFonts w:ascii="Times New Roman" w:eastAsia="Batang" w:hAnsi="Times New Roman" w:cs="Batang"/>
                <w:iCs/>
                <w:sz w:val="24"/>
                <w:szCs w:val="24"/>
              </w:rPr>
              <w:t>писать простые связные сообщения на знакомые или интересующие профессиональные темы</w:t>
            </w:r>
          </w:p>
        </w:tc>
        <w:tc>
          <w:tcPr>
            <w:tcW w:w="2069" w:type="pct"/>
          </w:tcPr>
          <w:p w:rsidR="00BC7D9D" w:rsidRPr="00C14E31" w:rsidRDefault="00BC7D9D" w:rsidP="00727789">
            <w:pPr>
              <w:suppressAutoHyphens/>
              <w:rPr>
                <w:rFonts w:ascii="Times New Roman" w:eastAsia="Batang" w:hAnsi="Times New Roman" w:cs="Batang"/>
                <w:iCs/>
                <w:sz w:val="24"/>
                <w:szCs w:val="24"/>
              </w:rPr>
            </w:pPr>
            <w:r w:rsidRPr="00C14E31">
              <w:rPr>
                <w:rFonts w:ascii="Times New Roman" w:eastAsia="Batang" w:hAnsi="Times New Roman" w:cs="Batang"/>
                <w:iCs/>
                <w:sz w:val="24"/>
                <w:szCs w:val="24"/>
              </w:rPr>
              <w:t>правила чтения текстов профессиональной направленности</w:t>
            </w:r>
          </w:p>
        </w:tc>
      </w:tr>
    </w:tbl>
    <w:p w:rsidR="00BC7D9D" w:rsidRDefault="00BC7D9D" w:rsidP="00BC7D9D">
      <w:pPr>
        <w:tabs>
          <w:tab w:val="left" w:pos="970"/>
        </w:tabs>
        <w:suppressAutoHyphens/>
        <w:spacing w:after="240"/>
        <w:rPr>
          <w:rFonts w:ascii="Times New Roman" w:hAnsi="Times New Roman"/>
          <w:b/>
          <w:sz w:val="24"/>
          <w:szCs w:val="24"/>
        </w:rPr>
      </w:pPr>
    </w:p>
    <w:p w:rsidR="00BC7D9D" w:rsidRDefault="00BC7D9D" w:rsidP="00BC7D9D">
      <w:pPr>
        <w:pStyle w:val="a8"/>
        <w:numPr>
          <w:ilvl w:val="1"/>
          <w:numId w:val="1"/>
        </w:numPr>
        <w:spacing w:after="120"/>
        <w:rPr>
          <w:rFonts w:ascii="Times New Roman" w:hAnsi="Times New Roman"/>
          <w:b/>
          <w:sz w:val="24"/>
          <w:szCs w:val="24"/>
        </w:rPr>
      </w:pPr>
      <w:r w:rsidRPr="00B9365F">
        <w:rPr>
          <w:rFonts w:ascii="Times New Roman" w:hAnsi="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BC7D9D" w:rsidTr="00727789">
        <w:tc>
          <w:tcPr>
            <w:tcW w:w="770" w:type="dxa"/>
          </w:tcPr>
          <w:p w:rsidR="00BC7D9D" w:rsidRPr="00E5692F" w:rsidRDefault="00BC7D9D" w:rsidP="00727789">
            <w:pPr>
              <w:pStyle w:val="a8"/>
              <w:spacing w:after="120"/>
              <w:ind w:left="0"/>
              <w:rPr>
                <w:rFonts w:ascii="Times New Roman" w:hAnsi="Times New Roman"/>
                <w:b/>
                <w:sz w:val="24"/>
                <w:szCs w:val="24"/>
              </w:rPr>
            </w:pPr>
            <w:r w:rsidRPr="00E5692F">
              <w:rPr>
                <w:rFonts w:ascii="Times New Roman" w:hAnsi="Times New Roman"/>
                <w:b/>
                <w:sz w:val="24"/>
                <w:szCs w:val="24"/>
              </w:rPr>
              <w:t>№№ п/п</w:t>
            </w:r>
          </w:p>
        </w:tc>
        <w:tc>
          <w:tcPr>
            <w:tcW w:w="3217" w:type="dxa"/>
          </w:tcPr>
          <w:p w:rsidR="00BC7D9D" w:rsidRPr="00E5692F" w:rsidRDefault="00BC7D9D" w:rsidP="00727789">
            <w:pPr>
              <w:pStyle w:val="a8"/>
              <w:spacing w:after="120"/>
              <w:ind w:left="0"/>
              <w:rPr>
                <w:rFonts w:ascii="Times New Roman" w:hAnsi="Times New Roman"/>
                <w:b/>
                <w:sz w:val="24"/>
                <w:szCs w:val="24"/>
              </w:rPr>
            </w:pPr>
            <w:r w:rsidRPr="00E5692F">
              <w:rPr>
                <w:rFonts w:ascii="Times New Roman" w:hAnsi="Times New Roman"/>
                <w:b/>
                <w:sz w:val="24"/>
                <w:szCs w:val="24"/>
              </w:rPr>
              <w:t xml:space="preserve">Дополнительные знания, умения, </w:t>
            </w:r>
            <w:r w:rsidRPr="00E5692F">
              <w:rPr>
                <w:rFonts w:ascii="Times New Roman" w:hAnsi="Times New Roman"/>
                <w:b/>
                <w:color w:val="0070C0"/>
                <w:sz w:val="24"/>
                <w:szCs w:val="24"/>
              </w:rPr>
              <w:t>навыки</w:t>
            </w:r>
            <w:r w:rsidRPr="00E5692F">
              <w:rPr>
                <w:rFonts w:ascii="Times New Roman" w:hAnsi="Times New Roman"/>
                <w:b/>
                <w:sz w:val="24"/>
                <w:szCs w:val="24"/>
              </w:rPr>
              <w:t xml:space="preserve"> </w:t>
            </w:r>
            <w:r w:rsidRPr="00E5692F">
              <w:rPr>
                <w:rFonts w:ascii="Times New Roman" w:hAnsi="Times New Roman"/>
                <w:b/>
                <w:i/>
                <w:iCs/>
                <w:sz w:val="24"/>
                <w:szCs w:val="24"/>
              </w:rPr>
              <w:t>(если указаны ПК)</w:t>
            </w:r>
          </w:p>
        </w:tc>
        <w:tc>
          <w:tcPr>
            <w:tcW w:w="1774" w:type="dxa"/>
          </w:tcPr>
          <w:p w:rsidR="00BC7D9D" w:rsidRPr="00E5692F" w:rsidRDefault="00BC7D9D" w:rsidP="00727789">
            <w:pPr>
              <w:pStyle w:val="a8"/>
              <w:spacing w:after="120"/>
              <w:ind w:left="0"/>
              <w:rPr>
                <w:rFonts w:ascii="Times New Roman" w:hAnsi="Times New Roman"/>
                <w:b/>
                <w:sz w:val="24"/>
                <w:szCs w:val="24"/>
              </w:rPr>
            </w:pPr>
            <w:r w:rsidRPr="00E5692F">
              <w:rPr>
                <w:rFonts w:ascii="Times New Roman" w:hAnsi="Times New Roman"/>
                <w:b/>
                <w:sz w:val="24"/>
                <w:szCs w:val="24"/>
              </w:rPr>
              <w:t>№, наименование темы</w:t>
            </w:r>
          </w:p>
        </w:tc>
        <w:tc>
          <w:tcPr>
            <w:tcW w:w="1488" w:type="dxa"/>
          </w:tcPr>
          <w:p w:rsidR="00BC7D9D" w:rsidRPr="00E5692F" w:rsidRDefault="00BC7D9D" w:rsidP="00727789">
            <w:pPr>
              <w:pStyle w:val="a8"/>
              <w:spacing w:after="120"/>
              <w:ind w:left="0"/>
              <w:rPr>
                <w:rFonts w:ascii="Times New Roman" w:hAnsi="Times New Roman"/>
                <w:b/>
                <w:sz w:val="24"/>
                <w:szCs w:val="24"/>
              </w:rPr>
            </w:pPr>
            <w:r w:rsidRPr="00E5692F">
              <w:rPr>
                <w:rFonts w:ascii="Times New Roman" w:hAnsi="Times New Roman"/>
                <w:b/>
                <w:sz w:val="24"/>
                <w:szCs w:val="24"/>
              </w:rPr>
              <w:t>Объем часов</w:t>
            </w:r>
          </w:p>
        </w:tc>
        <w:tc>
          <w:tcPr>
            <w:tcW w:w="2390" w:type="dxa"/>
          </w:tcPr>
          <w:p w:rsidR="00BC7D9D" w:rsidRPr="00E5692F" w:rsidRDefault="00BC7D9D" w:rsidP="00727789">
            <w:pPr>
              <w:pStyle w:val="a8"/>
              <w:spacing w:after="120"/>
              <w:ind w:left="0"/>
              <w:rPr>
                <w:rFonts w:ascii="Times New Roman" w:hAnsi="Times New Roman"/>
                <w:b/>
                <w:sz w:val="24"/>
                <w:szCs w:val="24"/>
              </w:rPr>
            </w:pPr>
            <w:r w:rsidRPr="00E5692F">
              <w:rPr>
                <w:rFonts w:ascii="Times New Roman" w:hAnsi="Times New Roman"/>
                <w:b/>
                <w:sz w:val="24"/>
                <w:szCs w:val="24"/>
              </w:rPr>
              <w:t>Обоснование включения в рабочую программу</w:t>
            </w:r>
          </w:p>
        </w:tc>
      </w:tr>
      <w:tr w:rsidR="00BC7D9D" w:rsidTr="00727789">
        <w:tc>
          <w:tcPr>
            <w:tcW w:w="770" w:type="dxa"/>
          </w:tcPr>
          <w:p w:rsidR="00BC7D9D" w:rsidRPr="00E5692F" w:rsidRDefault="00BC7D9D" w:rsidP="00727789">
            <w:pPr>
              <w:pStyle w:val="a8"/>
              <w:spacing w:after="120"/>
              <w:ind w:left="0"/>
              <w:rPr>
                <w:rFonts w:ascii="Times New Roman" w:hAnsi="Times New Roman"/>
                <w:bCs/>
                <w:sz w:val="24"/>
                <w:szCs w:val="24"/>
              </w:rPr>
            </w:pPr>
          </w:p>
        </w:tc>
        <w:tc>
          <w:tcPr>
            <w:tcW w:w="3217" w:type="dxa"/>
          </w:tcPr>
          <w:p w:rsidR="00BC7D9D" w:rsidRPr="00E5692F" w:rsidRDefault="00BC7D9D" w:rsidP="00727789">
            <w:pPr>
              <w:pStyle w:val="a8"/>
              <w:spacing w:after="120"/>
              <w:ind w:left="0"/>
              <w:rPr>
                <w:rFonts w:ascii="Times New Roman" w:hAnsi="Times New Roman"/>
                <w:bCs/>
                <w:sz w:val="24"/>
                <w:szCs w:val="24"/>
              </w:rPr>
            </w:pPr>
          </w:p>
        </w:tc>
        <w:tc>
          <w:tcPr>
            <w:tcW w:w="1774" w:type="dxa"/>
          </w:tcPr>
          <w:p w:rsidR="00BC7D9D" w:rsidRPr="00E5692F" w:rsidRDefault="00BC7D9D" w:rsidP="00727789">
            <w:pPr>
              <w:pStyle w:val="a8"/>
              <w:spacing w:after="120"/>
              <w:ind w:left="0"/>
              <w:rPr>
                <w:rFonts w:ascii="Times New Roman" w:hAnsi="Times New Roman"/>
                <w:bCs/>
                <w:sz w:val="24"/>
                <w:szCs w:val="24"/>
              </w:rPr>
            </w:pPr>
          </w:p>
        </w:tc>
        <w:tc>
          <w:tcPr>
            <w:tcW w:w="1488" w:type="dxa"/>
          </w:tcPr>
          <w:p w:rsidR="00BC7D9D" w:rsidRPr="00E5692F" w:rsidRDefault="00BC7D9D" w:rsidP="00727789">
            <w:pPr>
              <w:pStyle w:val="a8"/>
              <w:spacing w:after="120"/>
              <w:ind w:left="0"/>
              <w:rPr>
                <w:rFonts w:ascii="Times New Roman" w:hAnsi="Times New Roman"/>
                <w:bCs/>
                <w:sz w:val="24"/>
                <w:szCs w:val="24"/>
              </w:rPr>
            </w:pPr>
          </w:p>
        </w:tc>
        <w:tc>
          <w:tcPr>
            <w:tcW w:w="2390" w:type="dxa"/>
          </w:tcPr>
          <w:p w:rsidR="00BC7D9D" w:rsidRPr="00E5692F" w:rsidRDefault="00BC7D9D" w:rsidP="00727789">
            <w:pPr>
              <w:pStyle w:val="a8"/>
              <w:spacing w:after="120"/>
              <w:ind w:left="0"/>
              <w:rPr>
                <w:rFonts w:ascii="Times New Roman" w:hAnsi="Times New Roman"/>
                <w:bCs/>
                <w:sz w:val="24"/>
                <w:szCs w:val="24"/>
              </w:rPr>
            </w:pPr>
          </w:p>
        </w:tc>
      </w:tr>
    </w:tbl>
    <w:p w:rsidR="00BC7D9D" w:rsidRPr="00711ECC" w:rsidRDefault="00BC7D9D" w:rsidP="00BC7D9D">
      <w:pPr>
        <w:ind w:firstLine="709"/>
        <w:rPr>
          <w:rFonts w:ascii="Times New Roman" w:hAnsi="Times New Roman"/>
          <w:sz w:val="12"/>
          <w:szCs w:val="12"/>
        </w:rPr>
      </w:pPr>
      <w:r>
        <w:rPr>
          <w:rFonts w:ascii="Times New Roman" w:hAnsi="Times New Roman"/>
          <w:sz w:val="12"/>
          <w:szCs w:val="12"/>
        </w:rPr>
        <w:t>-</w:t>
      </w:r>
    </w:p>
    <w:p w:rsidR="00BC7D9D" w:rsidRPr="006C629B" w:rsidRDefault="00BC7D9D" w:rsidP="00BC7D9D">
      <w:pPr>
        <w:pStyle w:val="1"/>
        <w:spacing w:before="0" w:line="240" w:lineRule="auto"/>
        <w:jc w:val="center"/>
        <w:rPr>
          <w:rFonts w:ascii="Times New Roman" w:hAnsi="Times New Roman"/>
          <w:color w:val="auto"/>
        </w:rPr>
      </w:pPr>
      <w:r>
        <w:rPr>
          <w:rFonts w:ascii="Times New Roman" w:hAnsi="Times New Roman"/>
          <w:color w:val="auto"/>
        </w:rPr>
        <w:br w:type="page"/>
      </w:r>
      <w:bookmarkStart w:id="29" w:name="_Toc169709494"/>
      <w:r w:rsidRPr="006C629B">
        <w:rPr>
          <w:rFonts w:ascii="Times New Roman" w:hAnsi="Times New Roman"/>
          <w:color w:val="auto"/>
        </w:rPr>
        <w:lastRenderedPageBreak/>
        <w:t>2. СТРУКТУРА И СОДЕРЖАНИЕ УЧЕБНОЙ ДИСЦИПЛИНЫ</w:t>
      </w:r>
      <w:bookmarkEnd w:id="29"/>
    </w:p>
    <w:p w:rsidR="00BC7D9D" w:rsidRPr="00E11160" w:rsidRDefault="00BC7D9D" w:rsidP="00BC7D9D">
      <w:pPr>
        <w:pStyle w:val="110"/>
        <w:jc w:val="cente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32"/>
        <w:gridCol w:w="2272"/>
      </w:tblGrid>
      <w:tr w:rsidR="00BC7D9D" w:rsidRPr="00DF4AFD" w:rsidTr="00727789">
        <w:trPr>
          <w:trHeight w:val="20"/>
        </w:trPr>
        <w:tc>
          <w:tcPr>
            <w:tcW w:w="3258" w:type="pct"/>
            <w:vAlign w:val="center"/>
          </w:tcPr>
          <w:p w:rsidR="00BC7D9D" w:rsidRPr="00DF4AFD" w:rsidRDefault="00BC7D9D" w:rsidP="00727789">
            <w:pPr>
              <w:jc w:val="center"/>
              <w:rPr>
                <w:rFonts w:ascii="Times New Roman" w:hAnsi="Times New Roman"/>
                <w:b/>
                <w:sz w:val="24"/>
              </w:rPr>
            </w:pPr>
            <w:r w:rsidRPr="00DF4AFD">
              <w:rPr>
                <w:rFonts w:ascii="Times New Roman" w:hAnsi="Times New Roman"/>
                <w:b/>
                <w:sz w:val="24"/>
              </w:rPr>
              <w:t>Наименование составных частей дисциплины</w:t>
            </w:r>
          </w:p>
        </w:tc>
        <w:tc>
          <w:tcPr>
            <w:tcW w:w="579" w:type="pct"/>
            <w:vAlign w:val="center"/>
          </w:tcPr>
          <w:p w:rsidR="00BC7D9D" w:rsidRPr="00DF4AFD" w:rsidRDefault="00BC7D9D" w:rsidP="00727789">
            <w:pPr>
              <w:jc w:val="center"/>
              <w:rPr>
                <w:rFonts w:ascii="Times New Roman" w:hAnsi="Times New Roman"/>
                <w:b/>
                <w:iCs/>
                <w:sz w:val="24"/>
              </w:rPr>
            </w:pPr>
            <w:r w:rsidRPr="00DF4AFD">
              <w:rPr>
                <w:rFonts w:ascii="Times New Roman" w:hAnsi="Times New Roman"/>
                <w:b/>
                <w:iCs/>
                <w:sz w:val="24"/>
              </w:rPr>
              <w:t>Объем в часах</w:t>
            </w:r>
          </w:p>
        </w:tc>
        <w:tc>
          <w:tcPr>
            <w:tcW w:w="1162" w:type="pct"/>
          </w:tcPr>
          <w:p w:rsidR="00BC7D9D" w:rsidRPr="00DF4AFD" w:rsidRDefault="00BC7D9D" w:rsidP="00727789">
            <w:pPr>
              <w:jc w:val="center"/>
              <w:rPr>
                <w:rFonts w:ascii="Times New Roman" w:hAnsi="Times New Roman"/>
                <w:b/>
                <w:iCs/>
                <w:sz w:val="24"/>
              </w:rPr>
            </w:pPr>
            <w:r w:rsidRPr="00DF4AFD">
              <w:rPr>
                <w:rFonts w:ascii="Times New Roman" w:hAnsi="Times New Roman"/>
                <w:b/>
                <w:sz w:val="24"/>
              </w:rPr>
              <w:t>В т.ч. в форме практ. подготовки</w:t>
            </w:r>
          </w:p>
        </w:tc>
      </w:tr>
      <w:tr w:rsidR="00BC7D9D" w:rsidRPr="00DF4AFD" w:rsidTr="00727789">
        <w:trPr>
          <w:trHeight w:val="20"/>
        </w:trPr>
        <w:tc>
          <w:tcPr>
            <w:tcW w:w="3258" w:type="pct"/>
            <w:vAlign w:val="center"/>
          </w:tcPr>
          <w:p w:rsidR="00BC7D9D" w:rsidRPr="00DF4AFD" w:rsidRDefault="00BC7D9D" w:rsidP="00727789">
            <w:pPr>
              <w:jc w:val="both"/>
              <w:rPr>
                <w:rFonts w:ascii="Times New Roman" w:hAnsi="Times New Roman"/>
                <w:bCs/>
                <w:sz w:val="24"/>
                <w:szCs w:val="24"/>
              </w:rPr>
            </w:pPr>
            <w:r w:rsidRPr="00DF4AFD">
              <w:rPr>
                <w:rFonts w:ascii="Times New Roman" w:hAnsi="Times New Roman"/>
                <w:bCs/>
                <w:sz w:val="24"/>
                <w:szCs w:val="24"/>
              </w:rPr>
              <w:t>Учебные занятия</w:t>
            </w:r>
          </w:p>
        </w:tc>
        <w:tc>
          <w:tcPr>
            <w:tcW w:w="579" w:type="pct"/>
            <w:vAlign w:val="center"/>
          </w:tcPr>
          <w:p w:rsidR="00BC7D9D" w:rsidRPr="00DF4AFD" w:rsidRDefault="00BC7D9D" w:rsidP="00727789">
            <w:pPr>
              <w:jc w:val="center"/>
              <w:rPr>
                <w:rFonts w:ascii="Times New Roman" w:hAnsi="Times New Roman"/>
                <w:bCs/>
                <w:sz w:val="24"/>
                <w:szCs w:val="24"/>
              </w:rPr>
            </w:pPr>
            <w:r>
              <w:rPr>
                <w:rFonts w:ascii="Times New Roman" w:hAnsi="Times New Roman"/>
                <w:bCs/>
                <w:sz w:val="24"/>
                <w:szCs w:val="24"/>
              </w:rPr>
              <w:t>38</w:t>
            </w:r>
          </w:p>
        </w:tc>
        <w:tc>
          <w:tcPr>
            <w:tcW w:w="1162" w:type="pct"/>
            <w:vAlign w:val="center"/>
          </w:tcPr>
          <w:p w:rsidR="00BC7D9D" w:rsidRPr="00DF4AFD" w:rsidRDefault="00BC7D9D" w:rsidP="00727789">
            <w:pPr>
              <w:jc w:val="center"/>
              <w:rPr>
                <w:rFonts w:ascii="Times New Roman" w:hAnsi="Times New Roman"/>
                <w:bCs/>
                <w:sz w:val="24"/>
                <w:szCs w:val="24"/>
              </w:rPr>
            </w:pPr>
            <w:r>
              <w:rPr>
                <w:rFonts w:ascii="Times New Roman" w:hAnsi="Times New Roman"/>
                <w:bCs/>
                <w:sz w:val="24"/>
                <w:szCs w:val="24"/>
              </w:rPr>
              <w:t>16</w:t>
            </w:r>
          </w:p>
        </w:tc>
      </w:tr>
      <w:tr w:rsidR="00BC7D9D" w:rsidRPr="00DF4AFD" w:rsidTr="00727789">
        <w:trPr>
          <w:trHeight w:val="20"/>
        </w:trPr>
        <w:tc>
          <w:tcPr>
            <w:tcW w:w="3258" w:type="pct"/>
            <w:vAlign w:val="center"/>
          </w:tcPr>
          <w:p w:rsidR="00BC7D9D" w:rsidRPr="00DF4AFD" w:rsidRDefault="00BC7D9D" w:rsidP="00727789">
            <w:pPr>
              <w:jc w:val="both"/>
              <w:rPr>
                <w:rFonts w:ascii="Times New Roman" w:hAnsi="Times New Roman"/>
                <w:bCs/>
                <w:i/>
                <w:iCs/>
                <w:sz w:val="24"/>
                <w:szCs w:val="24"/>
              </w:rPr>
            </w:pPr>
            <w:r w:rsidRPr="00DF4AFD">
              <w:rPr>
                <w:rFonts w:ascii="Times New Roman" w:hAnsi="Times New Roman"/>
                <w:bCs/>
                <w:i/>
                <w:iCs/>
                <w:sz w:val="24"/>
                <w:szCs w:val="24"/>
              </w:rPr>
              <w:t>Курсовая работа (проект)</w:t>
            </w:r>
          </w:p>
        </w:tc>
        <w:tc>
          <w:tcPr>
            <w:tcW w:w="579" w:type="pct"/>
            <w:vAlign w:val="center"/>
          </w:tcPr>
          <w:p w:rsidR="00BC7D9D" w:rsidRPr="00DF4AFD" w:rsidRDefault="00BC7D9D" w:rsidP="00727789">
            <w:pPr>
              <w:jc w:val="center"/>
              <w:rPr>
                <w:rFonts w:ascii="Times New Roman" w:hAnsi="Times New Roman"/>
                <w:bCs/>
                <w:sz w:val="24"/>
                <w:szCs w:val="24"/>
              </w:rPr>
            </w:pPr>
            <w:r w:rsidRPr="00DF4AFD">
              <w:rPr>
                <w:rFonts w:ascii="Times New Roman" w:hAnsi="Times New Roman"/>
                <w:bCs/>
                <w:sz w:val="24"/>
                <w:szCs w:val="24"/>
              </w:rPr>
              <w:t>-</w:t>
            </w:r>
          </w:p>
        </w:tc>
        <w:tc>
          <w:tcPr>
            <w:tcW w:w="1162" w:type="pct"/>
            <w:vAlign w:val="center"/>
          </w:tcPr>
          <w:p w:rsidR="00BC7D9D" w:rsidRPr="00DF4AFD" w:rsidRDefault="00BC7D9D" w:rsidP="00727789">
            <w:pPr>
              <w:jc w:val="center"/>
              <w:rPr>
                <w:rFonts w:ascii="Times New Roman" w:hAnsi="Times New Roman"/>
                <w:bCs/>
                <w:sz w:val="24"/>
                <w:szCs w:val="24"/>
              </w:rPr>
            </w:pPr>
            <w:r w:rsidRPr="00DF4AFD">
              <w:rPr>
                <w:rFonts w:ascii="Times New Roman" w:hAnsi="Times New Roman"/>
                <w:bCs/>
                <w:sz w:val="24"/>
                <w:szCs w:val="24"/>
              </w:rPr>
              <w:t>-</w:t>
            </w:r>
          </w:p>
        </w:tc>
      </w:tr>
      <w:tr w:rsidR="00BC7D9D" w:rsidRPr="00DF4AFD" w:rsidTr="00727789">
        <w:trPr>
          <w:trHeight w:val="20"/>
        </w:trPr>
        <w:tc>
          <w:tcPr>
            <w:tcW w:w="3258" w:type="pct"/>
            <w:vAlign w:val="center"/>
          </w:tcPr>
          <w:p w:rsidR="00BC7D9D" w:rsidRPr="00DF4AFD" w:rsidRDefault="00BC7D9D" w:rsidP="00727789">
            <w:pPr>
              <w:jc w:val="both"/>
              <w:rPr>
                <w:rFonts w:ascii="Times New Roman" w:hAnsi="Times New Roman"/>
                <w:bCs/>
                <w:sz w:val="24"/>
                <w:szCs w:val="24"/>
              </w:rPr>
            </w:pPr>
            <w:r w:rsidRPr="00DF4AFD">
              <w:rPr>
                <w:rFonts w:ascii="Times New Roman" w:hAnsi="Times New Roman"/>
                <w:bCs/>
                <w:sz w:val="24"/>
                <w:szCs w:val="24"/>
              </w:rPr>
              <w:t>Самостоятельная работа</w:t>
            </w:r>
          </w:p>
        </w:tc>
        <w:tc>
          <w:tcPr>
            <w:tcW w:w="579" w:type="pct"/>
            <w:vAlign w:val="center"/>
          </w:tcPr>
          <w:p w:rsidR="00BC7D9D" w:rsidRPr="00DF4AFD" w:rsidRDefault="00BC7D9D" w:rsidP="00727789">
            <w:pPr>
              <w:jc w:val="center"/>
              <w:rPr>
                <w:rFonts w:ascii="Times New Roman" w:hAnsi="Times New Roman"/>
                <w:bCs/>
                <w:sz w:val="24"/>
                <w:szCs w:val="24"/>
              </w:rPr>
            </w:pPr>
            <w:r w:rsidRPr="00DF4AFD">
              <w:rPr>
                <w:rFonts w:ascii="Times New Roman" w:hAnsi="Times New Roman"/>
                <w:bCs/>
                <w:sz w:val="24"/>
                <w:szCs w:val="24"/>
              </w:rPr>
              <w:t>2</w:t>
            </w:r>
          </w:p>
        </w:tc>
        <w:tc>
          <w:tcPr>
            <w:tcW w:w="1162" w:type="pct"/>
            <w:vAlign w:val="center"/>
          </w:tcPr>
          <w:p w:rsidR="00BC7D9D" w:rsidRPr="00DF4AFD" w:rsidRDefault="00BC7D9D" w:rsidP="00727789">
            <w:pPr>
              <w:jc w:val="center"/>
              <w:rPr>
                <w:rFonts w:ascii="Times New Roman" w:hAnsi="Times New Roman"/>
                <w:bCs/>
                <w:sz w:val="24"/>
                <w:szCs w:val="24"/>
              </w:rPr>
            </w:pPr>
            <w:r w:rsidRPr="00DF4AFD">
              <w:rPr>
                <w:rFonts w:ascii="Times New Roman" w:hAnsi="Times New Roman"/>
                <w:bCs/>
                <w:sz w:val="24"/>
                <w:szCs w:val="24"/>
              </w:rPr>
              <w:t>-</w:t>
            </w:r>
          </w:p>
        </w:tc>
      </w:tr>
      <w:tr w:rsidR="00BC7D9D" w:rsidRPr="00DF4AFD" w:rsidTr="00727789">
        <w:trPr>
          <w:trHeight w:val="20"/>
        </w:trPr>
        <w:tc>
          <w:tcPr>
            <w:tcW w:w="3258" w:type="pct"/>
            <w:vAlign w:val="center"/>
          </w:tcPr>
          <w:p w:rsidR="00BC7D9D" w:rsidRPr="00DF4AFD" w:rsidRDefault="00BC7D9D" w:rsidP="00727789">
            <w:pPr>
              <w:jc w:val="both"/>
              <w:rPr>
                <w:rFonts w:ascii="Times New Roman" w:hAnsi="Times New Roman"/>
                <w:bCs/>
                <w:sz w:val="24"/>
                <w:szCs w:val="24"/>
              </w:rPr>
            </w:pPr>
            <w:r w:rsidRPr="00DF4AFD">
              <w:rPr>
                <w:rFonts w:ascii="Times New Roman" w:hAnsi="Times New Roman"/>
                <w:bCs/>
                <w:sz w:val="24"/>
                <w:szCs w:val="24"/>
              </w:rPr>
              <w:t xml:space="preserve">Промежуточная аттестация в </w:t>
            </w:r>
            <w:r w:rsidRPr="00DF4AFD">
              <w:rPr>
                <w:rFonts w:ascii="Times New Roman" w:hAnsi="Times New Roman"/>
                <w:bCs/>
                <w:i/>
                <w:iCs/>
                <w:sz w:val="24"/>
                <w:szCs w:val="24"/>
              </w:rPr>
              <w:t xml:space="preserve">форме </w:t>
            </w:r>
            <w:r>
              <w:rPr>
                <w:rFonts w:ascii="Times New Roman" w:hAnsi="Times New Roman"/>
                <w:bCs/>
                <w:i/>
                <w:iCs/>
                <w:sz w:val="24"/>
                <w:szCs w:val="24"/>
              </w:rPr>
              <w:t>дифференцированного зачета</w:t>
            </w:r>
          </w:p>
        </w:tc>
        <w:tc>
          <w:tcPr>
            <w:tcW w:w="579" w:type="pct"/>
            <w:vAlign w:val="center"/>
          </w:tcPr>
          <w:p w:rsidR="00BC7D9D" w:rsidRPr="00DF4AFD" w:rsidRDefault="00BC7D9D" w:rsidP="00727789">
            <w:pPr>
              <w:jc w:val="center"/>
              <w:rPr>
                <w:rFonts w:ascii="Times New Roman" w:hAnsi="Times New Roman"/>
                <w:bCs/>
                <w:sz w:val="24"/>
                <w:szCs w:val="24"/>
              </w:rPr>
            </w:pPr>
            <w:r>
              <w:rPr>
                <w:rFonts w:ascii="Times New Roman" w:hAnsi="Times New Roman"/>
                <w:bCs/>
                <w:sz w:val="24"/>
                <w:szCs w:val="24"/>
              </w:rPr>
              <w:t>2</w:t>
            </w:r>
          </w:p>
        </w:tc>
        <w:tc>
          <w:tcPr>
            <w:tcW w:w="1162" w:type="pct"/>
            <w:vAlign w:val="center"/>
          </w:tcPr>
          <w:p w:rsidR="00BC7D9D" w:rsidRPr="00DF4AFD" w:rsidRDefault="00BC7D9D" w:rsidP="00727789">
            <w:pPr>
              <w:jc w:val="center"/>
              <w:rPr>
                <w:rFonts w:ascii="Times New Roman" w:hAnsi="Times New Roman"/>
                <w:bCs/>
                <w:sz w:val="24"/>
                <w:szCs w:val="24"/>
              </w:rPr>
            </w:pPr>
            <w:r w:rsidRPr="00DF4AFD">
              <w:rPr>
                <w:rFonts w:ascii="Times New Roman" w:hAnsi="Times New Roman"/>
                <w:bCs/>
                <w:sz w:val="24"/>
                <w:szCs w:val="24"/>
              </w:rPr>
              <w:t>-</w:t>
            </w:r>
          </w:p>
        </w:tc>
      </w:tr>
      <w:tr w:rsidR="00BC7D9D" w:rsidRPr="00DF4AFD" w:rsidTr="00727789">
        <w:trPr>
          <w:trHeight w:val="20"/>
        </w:trPr>
        <w:tc>
          <w:tcPr>
            <w:tcW w:w="3258" w:type="pct"/>
            <w:vAlign w:val="center"/>
          </w:tcPr>
          <w:p w:rsidR="00BC7D9D" w:rsidRPr="00DF4AFD" w:rsidRDefault="00BC7D9D" w:rsidP="00727789">
            <w:pPr>
              <w:jc w:val="both"/>
              <w:rPr>
                <w:rFonts w:ascii="Times New Roman" w:hAnsi="Times New Roman"/>
                <w:bCs/>
                <w:sz w:val="24"/>
                <w:szCs w:val="24"/>
              </w:rPr>
            </w:pPr>
            <w:r w:rsidRPr="00DF4AFD">
              <w:rPr>
                <w:rFonts w:ascii="Times New Roman" w:hAnsi="Times New Roman"/>
                <w:bCs/>
                <w:sz w:val="24"/>
                <w:szCs w:val="24"/>
              </w:rPr>
              <w:t>Всего</w:t>
            </w:r>
          </w:p>
        </w:tc>
        <w:tc>
          <w:tcPr>
            <w:tcW w:w="579" w:type="pct"/>
            <w:vAlign w:val="center"/>
          </w:tcPr>
          <w:p w:rsidR="00BC7D9D" w:rsidRPr="00DF4AFD" w:rsidRDefault="00BC7D9D" w:rsidP="00727789">
            <w:pPr>
              <w:jc w:val="center"/>
              <w:rPr>
                <w:rFonts w:ascii="Times New Roman" w:hAnsi="Times New Roman"/>
                <w:b/>
                <w:sz w:val="24"/>
                <w:szCs w:val="24"/>
              </w:rPr>
            </w:pPr>
            <w:r>
              <w:rPr>
                <w:rFonts w:ascii="Times New Roman" w:hAnsi="Times New Roman"/>
                <w:b/>
                <w:sz w:val="24"/>
                <w:szCs w:val="24"/>
              </w:rPr>
              <w:t>42</w:t>
            </w:r>
          </w:p>
        </w:tc>
        <w:tc>
          <w:tcPr>
            <w:tcW w:w="1162" w:type="pct"/>
            <w:vAlign w:val="center"/>
          </w:tcPr>
          <w:p w:rsidR="00BC7D9D" w:rsidRPr="00DF4AFD" w:rsidRDefault="00BC7D9D" w:rsidP="00727789">
            <w:pPr>
              <w:jc w:val="center"/>
              <w:rPr>
                <w:rFonts w:ascii="Times New Roman" w:hAnsi="Times New Roman"/>
                <w:b/>
                <w:sz w:val="24"/>
                <w:szCs w:val="24"/>
              </w:rPr>
            </w:pPr>
            <w:r>
              <w:rPr>
                <w:rFonts w:ascii="Times New Roman" w:hAnsi="Times New Roman"/>
                <w:b/>
                <w:sz w:val="24"/>
                <w:szCs w:val="24"/>
              </w:rPr>
              <w:t>16</w:t>
            </w:r>
          </w:p>
        </w:tc>
      </w:tr>
    </w:tbl>
    <w:p w:rsidR="00BC7D9D" w:rsidRPr="009E6714" w:rsidRDefault="00BC7D9D" w:rsidP="00BC7D9D">
      <w:pPr>
        <w:rPr>
          <w:rFonts w:ascii="Times New Roman" w:hAnsi="Times New Roman"/>
          <w:b/>
        </w:rPr>
        <w:sectPr w:rsidR="00BC7D9D" w:rsidRPr="009E6714" w:rsidSect="00727789">
          <w:headerReference w:type="default" r:id="rId8"/>
          <w:pgSz w:w="11906" w:h="16838"/>
          <w:pgMar w:top="851" w:right="851" w:bottom="851" w:left="1418" w:header="708" w:footer="708" w:gutter="0"/>
          <w:cols w:space="720"/>
          <w:docGrid w:linePitch="299"/>
        </w:sectPr>
      </w:pPr>
    </w:p>
    <w:p w:rsidR="00BC7D9D" w:rsidRPr="00A226B7" w:rsidRDefault="00BC7D9D" w:rsidP="00BC7D9D">
      <w:pPr>
        <w:ind w:firstLine="709"/>
        <w:jc w:val="center"/>
        <w:rPr>
          <w:rFonts w:ascii="Times New Roman" w:hAnsi="Times New Roman"/>
          <w:b/>
          <w:bCs/>
          <w:sz w:val="24"/>
          <w:szCs w:val="24"/>
        </w:rPr>
      </w:pPr>
      <w:r w:rsidRPr="00A226B7">
        <w:rPr>
          <w:rFonts w:ascii="Times New Roman" w:hAnsi="Times New Roman"/>
          <w:b/>
          <w:sz w:val="24"/>
          <w:szCs w:val="24"/>
        </w:rPr>
        <w:lastRenderedPageBreak/>
        <w:t xml:space="preserve">2.2. </w:t>
      </w:r>
      <w:r>
        <w:rPr>
          <w:rFonts w:ascii="Times New Roman" w:hAnsi="Times New Roman"/>
          <w:b/>
          <w:sz w:val="24"/>
          <w:szCs w:val="24"/>
        </w:rPr>
        <w:t>С</w:t>
      </w:r>
      <w:r w:rsidRPr="00A226B7">
        <w:rPr>
          <w:rFonts w:ascii="Times New Roman" w:hAnsi="Times New Roman"/>
          <w:b/>
          <w:sz w:val="24"/>
          <w:szCs w:val="24"/>
        </w:rPr>
        <w:t>одержание учебной дисциплины</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8"/>
        <w:gridCol w:w="8478"/>
        <w:gridCol w:w="1809"/>
        <w:gridCol w:w="1959"/>
      </w:tblGrid>
      <w:tr w:rsidR="00BC7D9D" w:rsidRPr="00A57419" w:rsidTr="00727789">
        <w:trPr>
          <w:trHeight w:val="1962"/>
        </w:trPr>
        <w:tc>
          <w:tcPr>
            <w:tcW w:w="836" w:type="pct"/>
            <w:vAlign w:val="center"/>
            <w:hideMark/>
          </w:tcPr>
          <w:p w:rsidR="00BC7D9D" w:rsidRPr="00A57419" w:rsidRDefault="00BC7D9D" w:rsidP="00727789">
            <w:pPr>
              <w:contextualSpacing/>
              <w:jc w:val="center"/>
              <w:rPr>
                <w:rFonts w:ascii="Times New Roman" w:hAnsi="Times New Roman"/>
                <w:b/>
                <w:sz w:val="24"/>
                <w:szCs w:val="24"/>
              </w:rPr>
            </w:pPr>
            <w:r w:rsidRPr="00A57419">
              <w:rPr>
                <w:rFonts w:ascii="Times New Roman" w:hAnsi="Times New Roman"/>
                <w:b/>
                <w:bCs/>
                <w:sz w:val="24"/>
                <w:szCs w:val="24"/>
              </w:rPr>
              <w:t>Наименование разделов и тем</w:t>
            </w:r>
          </w:p>
        </w:tc>
        <w:tc>
          <w:tcPr>
            <w:tcW w:w="2883" w:type="pct"/>
            <w:vAlign w:val="center"/>
            <w:hideMark/>
          </w:tcPr>
          <w:p w:rsidR="00BC7D9D" w:rsidRPr="00A57419" w:rsidRDefault="00BC7D9D" w:rsidP="00727789">
            <w:pPr>
              <w:contextualSpacing/>
              <w:jc w:val="center"/>
              <w:rPr>
                <w:rFonts w:ascii="Times New Roman" w:hAnsi="Times New Roman"/>
                <w:b/>
                <w:sz w:val="24"/>
                <w:szCs w:val="24"/>
              </w:rPr>
            </w:pPr>
            <w:r w:rsidRPr="00A57419">
              <w:rPr>
                <w:rFonts w:ascii="Times New Roman" w:hAnsi="Times New Roman"/>
                <w:b/>
                <w:bCs/>
                <w:sz w:val="24"/>
                <w:szCs w:val="24"/>
              </w:rPr>
              <w:t>Содержание учебного материала и формы организации деятельности обучающихся</w:t>
            </w:r>
          </w:p>
        </w:tc>
        <w:tc>
          <w:tcPr>
            <w:tcW w:w="615" w:type="pct"/>
          </w:tcPr>
          <w:p w:rsidR="00BC7D9D" w:rsidRPr="00A57419" w:rsidRDefault="00BC7D9D" w:rsidP="00727789">
            <w:pPr>
              <w:contextualSpacing/>
              <w:jc w:val="center"/>
              <w:rPr>
                <w:rFonts w:ascii="Times New Roman" w:hAnsi="Times New Roman"/>
                <w:b/>
                <w:sz w:val="24"/>
                <w:szCs w:val="24"/>
              </w:rPr>
            </w:pPr>
            <w:r w:rsidRPr="00FD1299">
              <w:rPr>
                <w:rFonts w:ascii="Times New Roman" w:hAnsi="Times New Roman"/>
                <w:b/>
                <w:bCs/>
                <w:sz w:val="24"/>
                <w:szCs w:val="24"/>
              </w:rPr>
              <w:t xml:space="preserve">Объем, акад. ч / в том числе </w:t>
            </w:r>
            <w:r w:rsidRPr="00FD1299">
              <w:rPr>
                <w:rFonts w:ascii="Times New Roman" w:hAnsi="Times New Roman"/>
                <w:b/>
                <w:bCs/>
                <w:sz w:val="24"/>
                <w:szCs w:val="24"/>
              </w:rPr>
              <w:br/>
              <w:t>в форме практической подготовки, акад. ч</w:t>
            </w:r>
          </w:p>
        </w:tc>
        <w:tc>
          <w:tcPr>
            <w:tcW w:w="666" w:type="pct"/>
            <w:vAlign w:val="center"/>
            <w:hideMark/>
          </w:tcPr>
          <w:p w:rsidR="00BC7D9D" w:rsidRPr="00A57419" w:rsidRDefault="00BC7D9D" w:rsidP="00727789">
            <w:pPr>
              <w:contextualSpacing/>
              <w:jc w:val="center"/>
              <w:rPr>
                <w:rFonts w:ascii="Times New Roman" w:hAnsi="Times New Roman"/>
                <w:b/>
                <w:sz w:val="24"/>
                <w:szCs w:val="24"/>
              </w:rPr>
            </w:pPr>
            <w:r w:rsidRPr="00A57419">
              <w:rPr>
                <w:rFonts w:ascii="Times New Roman" w:hAnsi="Times New Roman"/>
                <w:b/>
                <w:bCs/>
                <w:sz w:val="24"/>
                <w:szCs w:val="24"/>
              </w:rPr>
              <w:t>Коды компетенций, формированию которых способствует элемент программы</w:t>
            </w:r>
          </w:p>
        </w:tc>
      </w:tr>
      <w:tr w:rsidR="00BC7D9D" w:rsidRPr="00A57419" w:rsidTr="00727789">
        <w:trPr>
          <w:trHeight w:val="20"/>
        </w:trPr>
        <w:tc>
          <w:tcPr>
            <w:tcW w:w="836" w:type="pct"/>
            <w:vAlign w:val="center"/>
            <w:hideMark/>
          </w:tcPr>
          <w:p w:rsidR="00BC7D9D" w:rsidRPr="00A57419" w:rsidRDefault="00BC7D9D" w:rsidP="00727789">
            <w:pPr>
              <w:contextualSpacing/>
              <w:jc w:val="center"/>
              <w:rPr>
                <w:rFonts w:ascii="Times New Roman" w:hAnsi="Times New Roman"/>
                <w:b/>
                <w:sz w:val="24"/>
                <w:szCs w:val="24"/>
              </w:rPr>
            </w:pPr>
            <w:r w:rsidRPr="00A57419">
              <w:rPr>
                <w:rFonts w:ascii="Times New Roman" w:hAnsi="Times New Roman"/>
                <w:b/>
                <w:sz w:val="24"/>
                <w:szCs w:val="24"/>
              </w:rPr>
              <w:t>1</w:t>
            </w:r>
          </w:p>
        </w:tc>
        <w:tc>
          <w:tcPr>
            <w:tcW w:w="2883" w:type="pct"/>
            <w:vAlign w:val="center"/>
            <w:hideMark/>
          </w:tcPr>
          <w:p w:rsidR="00BC7D9D" w:rsidRPr="00A57419" w:rsidRDefault="00BC7D9D" w:rsidP="00727789">
            <w:pPr>
              <w:contextualSpacing/>
              <w:jc w:val="center"/>
              <w:rPr>
                <w:rFonts w:ascii="Times New Roman" w:hAnsi="Times New Roman"/>
                <w:b/>
                <w:sz w:val="24"/>
                <w:szCs w:val="24"/>
              </w:rPr>
            </w:pPr>
            <w:r w:rsidRPr="00A57419">
              <w:rPr>
                <w:rFonts w:ascii="Times New Roman" w:hAnsi="Times New Roman"/>
                <w:b/>
                <w:sz w:val="24"/>
                <w:szCs w:val="24"/>
              </w:rPr>
              <w:t>2</w:t>
            </w:r>
          </w:p>
        </w:tc>
        <w:tc>
          <w:tcPr>
            <w:tcW w:w="615" w:type="pct"/>
          </w:tcPr>
          <w:p w:rsidR="00BC7D9D" w:rsidRPr="00A57419" w:rsidRDefault="00BC7D9D" w:rsidP="00727789">
            <w:pPr>
              <w:contextualSpacing/>
              <w:jc w:val="center"/>
              <w:rPr>
                <w:rFonts w:ascii="Times New Roman" w:hAnsi="Times New Roman"/>
                <w:b/>
                <w:sz w:val="24"/>
                <w:szCs w:val="24"/>
              </w:rPr>
            </w:pPr>
            <w:r w:rsidRPr="00A57419">
              <w:rPr>
                <w:rFonts w:ascii="Times New Roman" w:hAnsi="Times New Roman"/>
                <w:b/>
                <w:sz w:val="24"/>
                <w:szCs w:val="24"/>
              </w:rPr>
              <w:t>3</w:t>
            </w:r>
          </w:p>
        </w:tc>
        <w:tc>
          <w:tcPr>
            <w:tcW w:w="666" w:type="pct"/>
            <w:vAlign w:val="center"/>
            <w:hideMark/>
          </w:tcPr>
          <w:p w:rsidR="00BC7D9D" w:rsidRPr="00A57419" w:rsidRDefault="00BC7D9D" w:rsidP="00727789">
            <w:pPr>
              <w:contextualSpacing/>
              <w:jc w:val="center"/>
              <w:rPr>
                <w:rFonts w:ascii="Times New Roman" w:hAnsi="Times New Roman"/>
                <w:b/>
                <w:sz w:val="24"/>
                <w:szCs w:val="24"/>
              </w:rPr>
            </w:pPr>
            <w:r w:rsidRPr="00A57419">
              <w:rPr>
                <w:rFonts w:ascii="Times New Roman" w:hAnsi="Times New Roman"/>
                <w:b/>
                <w:sz w:val="24"/>
                <w:szCs w:val="24"/>
              </w:rPr>
              <w:t>4</w:t>
            </w:r>
          </w:p>
        </w:tc>
      </w:tr>
      <w:tr w:rsidR="00BC7D9D" w:rsidRPr="00A57419" w:rsidTr="00727789">
        <w:trPr>
          <w:trHeight w:val="260"/>
        </w:trPr>
        <w:tc>
          <w:tcPr>
            <w:tcW w:w="3719" w:type="pct"/>
            <w:gridSpan w:val="2"/>
          </w:tcPr>
          <w:p w:rsidR="00BC7D9D" w:rsidRPr="00A57419" w:rsidRDefault="00BC7D9D" w:rsidP="00727789">
            <w:pPr>
              <w:contextualSpacing/>
              <w:jc w:val="both"/>
              <w:rPr>
                <w:rFonts w:ascii="Times New Roman" w:hAnsi="Times New Roman"/>
                <w:b/>
                <w:sz w:val="24"/>
                <w:szCs w:val="24"/>
              </w:rPr>
            </w:pPr>
            <w:r>
              <w:rPr>
                <w:rFonts w:ascii="Times New Roman" w:hAnsi="Times New Roman"/>
                <w:b/>
                <w:sz w:val="24"/>
                <w:szCs w:val="24"/>
              </w:rPr>
              <w:t>Раздел 1. Основы природопользования</w:t>
            </w:r>
          </w:p>
        </w:tc>
        <w:tc>
          <w:tcPr>
            <w:tcW w:w="615" w:type="pct"/>
          </w:tcPr>
          <w:p w:rsidR="00BC7D9D" w:rsidRPr="00A57419" w:rsidRDefault="00BC7D9D" w:rsidP="00727789">
            <w:pPr>
              <w:contextualSpacing/>
              <w:jc w:val="center"/>
              <w:rPr>
                <w:rFonts w:ascii="Times New Roman" w:hAnsi="Times New Roman"/>
                <w:b/>
                <w:sz w:val="24"/>
                <w:szCs w:val="24"/>
              </w:rPr>
            </w:pPr>
            <w:r>
              <w:rPr>
                <w:rFonts w:ascii="Times New Roman" w:hAnsi="Times New Roman"/>
                <w:b/>
                <w:sz w:val="24"/>
                <w:szCs w:val="24"/>
              </w:rPr>
              <w:t>40/16</w:t>
            </w:r>
          </w:p>
        </w:tc>
        <w:tc>
          <w:tcPr>
            <w:tcW w:w="666" w:type="pct"/>
          </w:tcPr>
          <w:p w:rsidR="00BC7D9D" w:rsidRPr="00A57419" w:rsidRDefault="00BC7D9D" w:rsidP="00727789">
            <w:pPr>
              <w:suppressAutoHyphens/>
              <w:rPr>
                <w:rFonts w:ascii="Times New Roman" w:hAnsi="Times New Roman"/>
                <w:iCs/>
                <w:sz w:val="24"/>
                <w:szCs w:val="24"/>
              </w:rPr>
            </w:pPr>
          </w:p>
        </w:tc>
      </w:tr>
      <w:tr w:rsidR="00BC7D9D" w:rsidRPr="00A57419" w:rsidTr="00727789">
        <w:trPr>
          <w:trHeight w:val="260"/>
        </w:trPr>
        <w:tc>
          <w:tcPr>
            <w:tcW w:w="836" w:type="pct"/>
            <w:vMerge w:val="restart"/>
            <w:hideMark/>
          </w:tcPr>
          <w:p w:rsidR="00BC7D9D" w:rsidRPr="00A57419" w:rsidRDefault="00BC7D9D" w:rsidP="00727789">
            <w:pPr>
              <w:shd w:val="clear" w:color="auto" w:fill="FFFFFF"/>
              <w:contextualSpacing/>
              <w:rPr>
                <w:rFonts w:ascii="Times New Roman" w:hAnsi="Times New Roman"/>
                <w:b/>
                <w:sz w:val="24"/>
                <w:szCs w:val="24"/>
              </w:rPr>
            </w:pPr>
            <w:r w:rsidRPr="00A57419">
              <w:rPr>
                <w:rFonts w:ascii="Times New Roman" w:hAnsi="Times New Roman"/>
                <w:b/>
                <w:sz w:val="24"/>
                <w:szCs w:val="24"/>
              </w:rPr>
              <w:t>Тема. 1. Природные ресурсы и рациональное природопользование</w:t>
            </w:r>
          </w:p>
        </w:tc>
        <w:tc>
          <w:tcPr>
            <w:tcW w:w="2883" w:type="pct"/>
            <w:hideMark/>
          </w:tcPr>
          <w:p w:rsidR="00BC7D9D" w:rsidRPr="00A57419" w:rsidRDefault="00BC7D9D" w:rsidP="00727789">
            <w:pPr>
              <w:contextualSpacing/>
              <w:jc w:val="both"/>
              <w:rPr>
                <w:rFonts w:ascii="Times New Roman" w:hAnsi="Times New Roman"/>
                <w:b/>
                <w:i/>
                <w:sz w:val="24"/>
                <w:szCs w:val="24"/>
              </w:rPr>
            </w:pPr>
            <w:r w:rsidRPr="00A57419">
              <w:rPr>
                <w:rFonts w:ascii="Times New Roman" w:hAnsi="Times New Roman"/>
                <w:b/>
                <w:sz w:val="24"/>
                <w:szCs w:val="24"/>
              </w:rPr>
              <w:t>Содержание учебного материала</w:t>
            </w:r>
          </w:p>
        </w:tc>
        <w:tc>
          <w:tcPr>
            <w:tcW w:w="615" w:type="pct"/>
          </w:tcPr>
          <w:p w:rsidR="00BC7D9D" w:rsidRPr="00A57419" w:rsidRDefault="00BC7D9D" w:rsidP="00727789">
            <w:pPr>
              <w:contextualSpacing/>
              <w:jc w:val="center"/>
              <w:rPr>
                <w:rFonts w:ascii="Times New Roman" w:hAnsi="Times New Roman"/>
                <w:b/>
                <w:sz w:val="24"/>
                <w:szCs w:val="24"/>
              </w:rPr>
            </w:pPr>
          </w:p>
        </w:tc>
        <w:tc>
          <w:tcPr>
            <w:tcW w:w="666" w:type="pct"/>
            <w:vMerge w:val="restart"/>
          </w:tcPr>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ПК 4.2</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01</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02</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04</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05</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07</w:t>
            </w:r>
          </w:p>
          <w:p w:rsidR="00BC7D9D" w:rsidRPr="00A57419" w:rsidRDefault="00BC7D9D" w:rsidP="00727789">
            <w:pPr>
              <w:suppressAutoHyphens/>
              <w:rPr>
                <w:rFonts w:ascii="Times New Roman" w:hAnsi="Times New Roman"/>
                <w:sz w:val="24"/>
                <w:szCs w:val="24"/>
              </w:rPr>
            </w:pPr>
            <w:r w:rsidRPr="0081142F">
              <w:rPr>
                <w:rFonts w:ascii="Times New Roman" w:hAnsi="Times New Roman"/>
                <w:iCs/>
                <w:sz w:val="24"/>
                <w:szCs w:val="24"/>
              </w:rPr>
              <w:t>ОК 09</w:t>
            </w:r>
          </w:p>
        </w:tc>
      </w:tr>
      <w:tr w:rsidR="00BC7D9D" w:rsidRPr="00A57419" w:rsidTr="00727789">
        <w:trPr>
          <w:trHeight w:val="20"/>
        </w:trPr>
        <w:tc>
          <w:tcPr>
            <w:tcW w:w="836" w:type="pct"/>
            <w:vMerge/>
            <w:vAlign w:val="center"/>
            <w:hideMark/>
          </w:tcPr>
          <w:p w:rsidR="00BC7D9D" w:rsidRPr="00A57419" w:rsidRDefault="00BC7D9D" w:rsidP="00727789">
            <w:pPr>
              <w:contextualSpacing/>
              <w:jc w:val="both"/>
              <w:rPr>
                <w:rFonts w:ascii="Times New Roman" w:hAnsi="Times New Roman"/>
                <w:sz w:val="24"/>
                <w:szCs w:val="24"/>
              </w:rPr>
            </w:pPr>
          </w:p>
        </w:tc>
        <w:tc>
          <w:tcPr>
            <w:tcW w:w="2883" w:type="pct"/>
          </w:tcPr>
          <w:p w:rsidR="00BC7D9D" w:rsidRPr="00A57419" w:rsidRDefault="00BC7D9D" w:rsidP="00BC7D9D">
            <w:pPr>
              <w:numPr>
                <w:ilvl w:val="0"/>
                <w:numId w:val="5"/>
              </w:numPr>
              <w:ind w:left="0" w:firstLine="0"/>
              <w:contextualSpacing/>
              <w:jc w:val="both"/>
              <w:rPr>
                <w:rFonts w:ascii="Times New Roman" w:hAnsi="Times New Roman"/>
                <w:sz w:val="24"/>
                <w:szCs w:val="24"/>
              </w:rPr>
            </w:pPr>
            <w:r w:rsidRPr="00A57419">
              <w:rPr>
                <w:rFonts w:ascii="Times New Roman" w:hAnsi="Times New Roman"/>
                <w:sz w:val="24"/>
                <w:szCs w:val="24"/>
              </w:rPr>
              <w:t>Основные понятия, цели и задачи дисциплины.</w:t>
            </w:r>
          </w:p>
        </w:tc>
        <w:tc>
          <w:tcPr>
            <w:tcW w:w="615" w:type="pct"/>
          </w:tcPr>
          <w:p w:rsidR="00BC7D9D" w:rsidRPr="00A57419" w:rsidRDefault="00BC7D9D" w:rsidP="00727789">
            <w:pPr>
              <w:contextualSpacing/>
              <w:jc w:val="center"/>
              <w:rPr>
                <w:rFonts w:ascii="Times New Roman" w:hAnsi="Times New Roman"/>
                <w:sz w:val="24"/>
                <w:szCs w:val="24"/>
              </w:rPr>
            </w:pPr>
          </w:p>
        </w:tc>
        <w:tc>
          <w:tcPr>
            <w:tcW w:w="666" w:type="pct"/>
            <w:vMerge/>
          </w:tcPr>
          <w:p w:rsidR="00BC7D9D" w:rsidRPr="00A57419" w:rsidRDefault="00BC7D9D" w:rsidP="00727789">
            <w:pPr>
              <w:contextualSpacing/>
              <w:rPr>
                <w:rFonts w:ascii="Times New Roman" w:hAnsi="Times New Roman"/>
                <w:i/>
                <w:sz w:val="24"/>
                <w:szCs w:val="24"/>
              </w:rPr>
            </w:pPr>
          </w:p>
        </w:tc>
      </w:tr>
      <w:tr w:rsidR="00BC7D9D" w:rsidRPr="00A57419" w:rsidTr="00727789">
        <w:trPr>
          <w:trHeight w:val="20"/>
        </w:trPr>
        <w:tc>
          <w:tcPr>
            <w:tcW w:w="836" w:type="pct"/>
            <w:vMerge/>
            <w:vAlign w:val="center"/>
          </w:tcPr>
          <w:p w:rsidR="00BC7D9D" w:rsidRPr="00A57419" w:rsidRDefault="00BC7D9D" w:rsidP="00727789">
            <w:pPr>
              <w:contextualSpacing/>
              <w:jc w:val="both"/>
              <w:rPr>
                <w:rFonts w:ascii="Times New Roman" w:hAnsi="Times New Roman"/>
                <w:sz w:val="24"/>
                <w:szCs w:val="24"/>
              </w:rPr>
            </w:pPr>
          </w:p>
        </w:tc>
        <w:tc>
          <w:tcPr>
            <w:tcW w:w="2883" w:type="pct"/>
          </w:tcPr>
          <w:p w:rsidR="00BC7D9D" w:rsidRPr="00A57419" w:rsidRDefault="00BC7D9D" w:rsidP="00BC7D9D">
            <w:pPr>
              <w:numPr>
                <w:ilvl w:val="0"/>
                <w:numId w:val="5"/>
              </w:numPr>
              <w:ind w:left="0" w:firstLine="0"/>
              <w:contextualSpacing/>
              <w:jc w:val="both"/>
              <w:rPr>
                <w:rFonts w:ascii="Times New Roman" w:hAnsi="Times New Roman"/>
                <w:b/>
                <w:sz w:val="24"/>
                <w:szCs w:val="24"/>
              </w:rPr>
            </w:pPr>
            <w:r w:rsidRPr="00A57419">
              <w:rPr>
                <w:rFonts w:ascii="Times New Roman" w:hAnsi="Times New Roman"/>
                <w:sz w:val="24"/>
                <w:szCs w:val="24"/>
              </w:rPr>
              <w:t xml:space="preserve">Природные ресурсы, их виды и классификация. Влияние развития человеческого общества влияет на его взаимодействие с природой. </w:t>
            </w:r>
          </w:p>
        </w:tc>
        <w:tc>
          <w:tcPr>
            <w:tcW w:w="615" w:type="pct"/>
          </w:tcPr>
          <w:p w:rsidR="00BC7D9D" w:rsidRPr="00A57419" w:rsidRDefault="00BC7D9D" w:rsidP="00727789">
            <w:pPr>
              <w:contextualSpacing/>
              <w:jc w:val="center"/>
              <w:rPr>
                <w:rFonts w:ascii="Times New Roman" w:hAnsi="Times New Roman"/>
                <w:b/>
                <w:sz w:val="24"/>
                <w:szCs w:val="24"/>
              </w:rPr>
            </w:pPr>
          </w:p>
        </w:tc>
        <w:tc>
          <w:tcPr>
            <w:tcW w:w="666" w:type="pct"/>
            <w:vMerge/>
          </w:tcPr>
          <w:p w:rsidR="00BC7D9D" w:rsidRPr="00A57419" w:rsidRDefault="00BC7D9D" w:rsidP="00727789">
            <w:pPr>
              <w:contextualSpacing/>
              <w:rPr>
                <w:rFonts w:ascii="Times New Roman" w:hAnsi="Times New Roman"/>
                <w:i/>
                <w:sz w:val="24"/>
                <w:szCs w:val="24"/>
              </w:rPr>
            </w:pPr>
          </w:p>
        </w:tc>
      </w:tr>
      <w:tr w:rsidR="00BC7D9D" w:rsidRPr="00A57419" w:rsidTr="00727789">
        <w:trPr>
          <w:trHeight w:val="20"/>
        </w:trPr>
        <w:tc>
          <w:tcPr>
            <w:tcW w:w="836" w:type="pct"/>
            <w:vMerge/>
            <w:vAlign w:val="center"/>
          </w:tcPr>
          <w:p w:rsidR="00BC7D9D" w:rsidRPr="00A57419" w:rsidRDefault="00BC7D9D" w:rsidP="00727789">
            <w:pPr>
              <w:contextualSpacing/>
              <w:jc w:val="both"/>
              <w:rPr>
                <w:rFonts w:ascii="Times New Roman" w:hAnsi="Times New Roman"/>
                <w:sz w:val="24"/>
                <w:szCs w:val="24"/>
              </w:rPr>
            </w:pPr>
          </w:p>
        </w:tc>
        <w:tc>
          <w:tcPr>
            <w:tcW w:w="2883" w:type="pct"/>
          </w:tcPr>
          <w:p w:rsidR="00BC7D9D" w:rsidRPr="00A57419" w:rsidRDefault="00BC7D9D" w:rsidP="00BC7D9D">
            <w:pPr>
              <w:numPr>
                <w:ilvl w:val="0"/>
                <w:numId w:val="5"/>
              </w:numPr>
              <w:ind w:left="0" w:firstLine="0"/>
              <w:contextualSpacing/>
              <w:jc w:val="both"/>
              <w:rPr>
                <w:rFonts w:ascii="Times New Roman" w:hAnsi="Times New Roman"/>
                <w:sz w:val="24"/>
                <w:szCs w:val="24"/>
              </w:rPr>
            </w:pPr>
            <w:r w:rsidRPr="00A57419">
              <w:rPr>
                <w:rFonts w:ascii="Times New Roman" w:hAnsi="Times New Roman"/>
                <w:sz w:val="24"/>
                <w:szCs w:val="24"/>
              </w:rPr>
              <w:t>Условия устойчивого состояния экосистем</w:t>
            </w:r>
          </w:p>
        </w:tc>
        <w:tc>
          <w:tcPr>
            <w:tcW w:w="615" w:type="pct"/>
          </w:tcPr>
          <w:p w:rsidR="00BC7D9D" w:rsidRPr="00A57419" w:rsidRDefault="00BC7D9D" w:rsidP="00727789">
            <w:pPr>
              <w:contextualSpacing/>
              <w:jc w:val="center"/>
              <w:rPr>
                <w:rFonts w:ascii="Times New Roman" w:hAnsi="Times New Roman"/>
                <w:b/>
                <w:sz w:val="24"/>
                <w:szCs w:val="24"/>
              </w:rPr>
            </w:pPr>
          </w:p>
        </w:tc>
        <w:tc>
          <w:tcPr>
            <w:tcW w:w="666" w:type="pct"/>
            <w:vMerge/>
          </w:tcPr>
          <w:p w:rsidR="00BC7D9D" w:rsidRPr="00A57419" w:rsidRDefault="00BC7D9D" w:rsidP="00727789">
            <w:pPr>
              <w:contextualSpacing/>
              <w:rPr>
                <w:rFonts w:ascii="Times New Roman" w:hAnsi="Times New Roman"/>
                <w:i/>
                <w:sz w:val="24"/>
                <w:szCs w:val="24"/>
              </w:rPr>
            </w:pPr>
          </w:p>
        </w:tc>
      </w:tr>
      <w:tr w:rsidR="00BC7D9D" w:rsidRPr="00A57419" w:rsidTr="00727789">
        <w:trPr>
          <w:trHeight w:val="20"/>
        </w:trPr>
        <w:tc>
          <w:tcPr>
            <w:tcW w:w="836" w:type="pct"/>
            <w:vMerge/>
            <w:vAlign w:val="center"/>
          </w:tcPr>
          <w:p w:rsidR="00BC7D9D" w:rsidRPr="00A57419" w:rsidRDefault="00BC7D9D" w:rsidP="00727789">
            <w:pPr>
              <w:contextualSpacing/>
              <w:jc w:val="both"/>
              <w:rPr>
                <w:rFonts w:ascii="Times New Roman" w:hAnsi="Times New Roman"/>
                <w:sz w:val="24"/>
                <w:szCs w:val="24"/>
              </w:rPr>
            </w:pPr>
          </w:p>
        </w:tc>
        <w:tc>
          <w:tcPr>
            <w:tcW w:w="2883" w:type="pct"/>
          </w:tcPr>
          <w:p w:rsidR="00BC7D9D" w:rsidRPr="00A57419" w:rsidRDefault="00BC7D9D" w:rsidP="00BC7D9D">
            <w:pPr>
              <w:numPr>
                <w:ilvl w:val="0"/>
                <w:numId w:val="5"/>
              </w:numPr>
              <w:ind w:left="0" w:firstLine="0"/>
              <w:contextualSpacing/>
              <w:jc w:val="both"/>
              <w:rPr>
                <w:rFonts w:ascii="Times New Roman" w:hAnsi="Times New Roman"/>
                <w:b/>
                <w:sz w:val="24"/>
                <w:szCs w:val="24"/>
              </w:rPr>
            </w:pPr>
            <w:r w:rsidRPr="00A57419">
              <w:rPr>
                <w:rFonts w:ascii="Times New Roman" w:hAnsi="Times New Roman"/>
                <w:sz w:val="24"/>
                <w:szCs w:val="24"/>
              </w:rPr>
              <w:t>Природный и ресурсный потенциал, охраняемые природные территории Российской Федерации</w:t>
            </w:r>
          </w:p>
        </w:tc>
        <w:tc>
          <w:tcPr>
            <w:tcW w:w="615" w:type="pct"/>
          </w:tcPr>
          <w:p w:rsidR="00BC7D9D" w:rsidRPr="00A57419" w:rsidRDefault="00BC7D9D" w:rsidP="00727789">
            <w:pPr>
              <w:contextualSpacing/>
              <w:jc w:val="center"/>
              <w:rPr>
                <w:rFonts w:ascii="Times New Roman" w:hAnsi="Times New Roman"/>
                <w:b/>
                <w:sz w:val="24"/>
                <w:szCs w:val="24"/>
              </w:rPr>
            </w:pPr>
          </w:p>
        </w:tc>
        <w:tc>
          <w:tcPr>
            <w:tcW w:w="666" w:type="pct"/>
            <w:vMerge/>
          </w:tcPr>
          <w:p w:rsidR="00BC7D9D" w:rsidRPr="00A57419" w:rsidRDefault="00BC7D9D" w:rsidP="00727789">
            <w:pPr>
              <w:contextualSpacing/>
              <w:rPr>
                <w:rFonts w:ascii="Times New Roman" w:hAnsi="Times New Roman"/>
                <w:i/>
                <w:sz w:val="24"/>
                <w:szCs w:val="24"/>
              </w:rPr>
            </w:pPr>
          </w:p>
        </w:tc>
      </w:tr>
      <w:tr w:rsidR="00BC7D9D" w:rsidRPr="00A57419" w:rsidTr="00727789">
        <w:trPr>
          <w:trHeight w:val="20"/>
        </w:trPr>
        <w:tc>
          <w:tcPr>
            <w:tcW w:w="836" w:type="pct"/>
            <w:vMerge/>
            <w:vAlign w:val="center"/>
            <w:hideMark/>
          </w:tcPr>
          <w:p w:rsidR="00BC7D9D" w:rsidRPr="00A57419" w:rsidRDefault="00BC7D9D" w:rsidP="00727789">
            <w:pPr>
              <w:contextualSpacing/>
              <w:jc w:val="both"/>
              <w:rPr>
                <w:rFonts w:ascii="Times New Roman" w:hAnsi="Times New Roman"/>
                <w:sz w:val="24"/>
                <w:szCs w:val="24"/>
              </w:rPr>
            </w:pPr>
          </w:p>
        </w:tc>
        <w:tc>
          <w:tcPr>
            <w:tcW w:w="2883" w:type="pct"/>
            <w:hideMark/>
          </w:tcPr>
          <w:p w:rsidR="00BC7D9D" w:rsidRPr="00A57419" w:rsidRDefault="00BC7D9D" w:rsidP="00727789">
            <w:pPr>
              <w:contextualSpacing/>
              <w:jc w:val="both"/>
              <w:rPr>
                <w:rFonts w:ascii="Times New Roman" w:hAnsi="Times New Roman"/>
                <w:b/>
                <w:i/>
                <w:sz w:val="24"/>
                <w:szCs w:val="24"/>
              </w:rPr>
            </w:pPr>
            <w:r w:rsidRPr="00A57419">
              <w:rPr>
                <w:rFonts w:ascii="Times New Roman" w:hAnsi="Times New Roman"/>
                <w:b/>
                <w:sz w:val="24"/>
                <w:szCs w:val="24"/>
              </w:rPr>
              <w:t>В том числе практических занятий и лабораторных работ:</w:t>
            </w:r>
          </w:p>
        </w:tc>
        <w:tc>
          <w:tcPr>
            <w:tcW w:w="615" w:type="pct"/>
          </w:tcPr>
          <w:p w:rsidR="00BC7D9D" w:rsidRPr="00A57419" w:rsidRDefault="00BC7D9D" w:rsidP="00727789">
            <w:pPr>
              <w:contextualSpacing/>
              <w:jc w:val="center"/>
              <w:rPr>
                <w:rFonts w:ascii="Times New Roman" w:hAnsi="Times New Roman"/>
                <w:b/>
                <w:sz w:val="24"/>
                <w:szCs w:val="24"/>
              </w:rPr>
            </w:pPr>
          </w:p>
        </w:tc>
        <w:tc>
          <w:tcPr>
            <w:tcW w:w="666" w:type="pct"/>
            <w:vMerge/>
          </w:tcPr>
          <w:p w:rsidR="00BC7D9D" w:rsidRPr="00A57419" w:rsidRDefault="00BC7D9D" w:rsidP="00727789">
            <w:pPr>
              <w:contextualSpacing/>
              <w:rPr>
                <w:rFonts w:ascii="Times New Roman" w:hAnsi="Times New Roman"/>
                <w:i/>
                <w:sz w:val="24"/>
                <w:szCs w:val="24"/>
              </w:rPr>
            </w:pPr>
          </w:p>
        </w:tc>
      </w:tr>
      <w:tr w:rsidR="00BC7D9D" w:rsidRPr="00A57419" w:rsidTr="00727789">
        <w:trPr>
          <w:trHeight w:val="20"/>
        </w:trPr>
        <w:tc>
          <w:tcPr>
            <w:tcW w:w="836" w:type="pct"/>
            <w:vMerge/>
            <w:vAlign w:val="center"/>
          </w:tcPr>
          <w:p w:rsidR="00BC7D9D" w:rsidRPr="00A57419" w:rsidRDefault="00BC7D9D" w:rsidP="00727789">
            <w:pPr>
              <w:contextualSpacing/>
              <w:jc w:val="both"/>
              <w:rPr>
                <w:rFonts w:ascii="Times New Roman" w:hAnsi="Times New Roman"/>
                <w:sz w:val="24"/>
                <w:szCs w:val="24"/>
              </w:rPr>
            </w:pPr>
          </w:p>
        </w:tc>
        <w:tc>
          <w:tcPr>
            <w:tcW w:w="2883" w:type="pct"/>
          </w:tcPr>
          <w:p w:rsidR="00BC7D9D" w:rsidRPr="00A57419" w:rsidRDefault="00BC7D9D" w:rsidP="00727789">
            <w:pPr>
              <w:contextualSpacing/>
              <w:jc w:val="both"/>
              <w:rPr>
                <w:rFonts w:ascii="Times New Roman" w:hAnsi="Times New Roman"/>
                <w:b/>
                <w:sz w:val="24"/>
                <w:szCs w:val="24"/>
              </w:rPr>
            </w:pPr>
            <w:r w:rsidRPr="00A57419">
              <w:rPr>
                <w:rFonts w:ascii="Times New Roman" w:hAnsi="Times New Roman"/>
                <w:b/>
                <w:sz w:val="24"/>
                <w:szCs w:val="24"/>
              </w:rPr>
              <w:t xml:space="preserve">Практическое занятие 1. </w:t>
            </w:r>
            <w:r w:rsidRPr="00A57419">
              <w:rPr>
                <w:rFonts w:ascii="Times New Roman" w:hAnsi="Times New Roman"/>
                <w:sz w:val="24"/>
                <w:szCs w:val="24"/>
              </w:rPr>
              <w:t>Изучение методики подсчета срока исчерпания не возобновляемых ресурсов</w:t>
            </w:r>
          </w:p>
        </w:tc>
        <w:tc>
          <w:tcPr>
            <w:tcW w:w="615" w:type="pct"/>
          </w:tcPr>
          <w:p w:rsidR="00BC7D9D" w:rsidRPr="00A57419" w:rsidRDefault="00BC7D9D" w:rsidP="00727789">
            <w:pPr>
              <w:contextualSpacing/>
              <w:jc w:val="center"/>
              <w:rPr>
                <w:rFonts w:ascii="Times New Roman" w:hAnsi="Times New Roman"/>
                <w:sz w:val="24"/>
                <w:szCs w:val="24"/>
              </w:rPr>
            </w:pPr>
          </w:p>
        </w:tc>
        <w:tc>
          <w:tcPr>
            <w:tcW w:w="666" w:type="pct"/>
            <w:vMerge/>
          </w:tcPr>
          <w:p w:rsidR="00BC7D9D" w:rsidRPr="00A57419" w:rsidRDefault="00BC7D9D" w:rsidP="00727789">
            <w:pPr>
              <w:contextualSpacing/>
              <w:rPr>
                <w:rFonts w:ascii="Times New Roman" w:hAnsi="Times New Roman"/>
                <w:i/>
                <w:sz w:val="24"/>
                <w:szCs w:val="24"/>
              </w:rPr>
            </w:pPr>
          </w:p>
        </w:tc>
      </w:tr>
      <w:tr w:rsidR="00BC7D9D" w:rsidRPr="00A57419" w:rsidTr="00727789">
        <w:trPr>
          <w:trHeight w:val="20"/>
        </w:trPr>
        <w:tc>
          <w:tcPr>
            <w:tcW w:w="836" w:type="pct"/>
            <w:vMerge/>
            <w:vAlign w:val="center"/>
            <w:hideMark/>
          </w:tcPr>
          <w:p w:rsidR="00BC7D9D" w:rsidRPr="00A57419" w:rsidRDefault="00BC7D9D" w:rsidP="00727789">
            <w:pPr>
              <w:contextualSpacing/>
              <w:jc w:val="both"/>
              <w:rPr>
                <w:rFonts w:ascii="Times New Roman" w:hAnsi="Times New Roman"/>
                <w:sz w:val="24"/>
                <w:szCs w:val="24"/>
              </w:rPr>
            </w:pPr>
          </w:p>
        </w:tc>
        <w:tc>
          <w:tcPr>
            <w:tcW w:w="2883" w:type="pct"/>
            <w:hideMark/>
          </w:tcPr>
          <w:p w:rsidR="00BC7D9D" w:rsidRPr="00A57419" w:rsidRDefault="00BC7D9D" w:rsidP="00727789">
            <w:pPr>
              <w:contextualSpacing/>
              <w:jc w:val="both"/>
              <w:rPr>
                <w:rFonts w:ascii="Times New Roman" w:hAnsi="Times New Roman"/>
                <w:sz w:val="24"/>
                <w:szCs w:val="24"/>
              </w:rPr>
            </w:pPr>
            <w:r w:rsidRPr="00A57419">
              <w:rPr>
                <w:rFonts w:ascii="Times New Roman" w:hAnsi="Times New Roman"/>
                <w:b/>
                <w:sz w:val="24"/>
                <w:szCs w:val="24"/>
              </w:rPr>
              <w:t>Самостоятельная работа обучающихся</w:t>
            </w:r>
          </w:p>
        </w:tc>
        <w:tc>
          <w:tcPr>
            <w:tcW w:w="615" w:type="pct"/>
          </w:tcPr>
          <w:p w:rsidR="00BC7D9D" w:rsidRPr="00A57419" w:rsidRDefault="00BC7D9D" w:rsidP="00727789">
            <w:pPr>
              <w:contextualSpacing/>
              <w:jc w:val="center"/>
              <w:rPr>
                <w:rFonts w:ascii="Times New Roman" w:hAnsi="Times New Roman"/>
                <w:sz w:val="24"/>
                <w:szCs w:val="24"/>
              </w:rPr>
            </w:pPr>
          </w:p>
        </w:tc>
        <w:tc>
          <w:tcPr>
            <w:tcW w:w="666" w:type="pct"/>
            <w:vMerge/>
          </w:tcPr>
          <w:p w:rsidR="00BC7D9D" w:rsidRPr="00A57419" w:rsidRDefault="00BC7D9D" w:rsidP="00727789">
            <w:pPr>
              <w:contextualSpacing/>
              <w:rPr>
                <w:rFonts w:ascii="Times New Roman" w:hAnsi="Times New Roman"/>
                <w:i/>
                <w:sz w:val="24"/>
                <w:szCs w:val="24"/>
              </w:rPr>
            </w:pPr>
          </w:p>
        </w:tc>
      </w:tr>
      <w:tr w:rsidR="00BC7D9D" w:rsidRPr="00A57419" w:rsidTr="00727789">
        <w:trPr>
          <w:trHeight w:val="20"/>
        </w:trPr>
        <w:tc>
          <w:tcPr>
            <w:tcW w:w="836" w:type="pct"/>
            <w:vMerge w:val="restart"/>
            <w:hideMark/>
          </w:tcPr>
          <w:p w:rsidR="00BC7D9D" w:rsidRPr="00A57419" w:rsidRDefault="00BC7D9D" w:rsidP="00727789">
            <w:pPr>
              <w:contextualSpacing/>
              <w:rPr>
                <w:rFonts w:ascii="Times New Roman" w:hAnsi="Times New Roman"/>
                <w:sz w:val="24"/>
                <w:szCs w:val="24"/>
              </w:rPr>
            </w:pPr>
            <w:r w:rsidRPr="00A57419">
              <w:rPr>
                <w:rFonts w:ascii="Times New Roman" w:hAnsi="Times New Roman"/>
                <w:b/>
                <w:sz w:val="24"/>
                <w:szCs w:val="24"/>
              </w:rPr>
              <w:t>Тема 2. Виды и источники загрязнения окружающей среды</w:t>
            </w:r>
          </w:p>
        </w:tc>
        <w:tc>
          <w:tcPr>
            <w:tcW w:w="2883" w:type="pct"/>
            <w:hideMark/>
          </w:tcPr>
          <w:p w:rsidR="00BC7D9D" w:rsidRPr="00A57419" w:rsidRDefault="00BC7D9D" w:rsidP="00727789">
            <w:pPr>
              <w:contextualSpacing/>
              <w:jc w:val="both"/>
              <w:rPr>
                <w:rFonts w:ascii="Times New Roman" w:hAnsi="Times New Roman"/>
                <w:b/>
                <w:sz w:val="24"/>
                <w:szCs w:val="24"/>
              </w:rPr>
            </w:pPr>
            <w:r w:rsidRPr="00A57419">
              <w:rPr>
                <w:rFonts w:ascii="Times New Roman" w:hAnsi="Times New Roman"/>
                <w:b/>
                <w:sz w:val="24"/>
                <w:szCs w:val="24"/>
              </w:rPr>
              <w:t>Содержание учебного материала</w:t>
            </w:r>
          </w:p>
        </w:tc>
        <w:tc>
          <w:tcPr>
            <w:tcW w:w="615" w:type="pct"/>
          </w:tcPr>
          <w:p w:rsidR="00BC7D9D" w:rsidRPr="00A57419" w:rsidRDefault="00BC7D9D" w:rsidP="00727789">
            <w:pPr>
              <w:contextualSpacing/>
              <w:jc w:val="center"/>
              <w:rPr>
                <w:rFonts w:ascii="Times New Roman" w:hAnsi="Times New Roman"/>
                <w:b/>
                <w:sz w:val="24"/>
                <w:szCs w:val="24"/>
              </w:rPr>
            </w:pPr>
          </w:p>
        </w:tc>
        <w:tc>
          <w:tcPr>
            <w:tcW w:w="666" w:type="pct"/>
            <w:vMerge w:val="restart"/>
          </w:tcPr>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ПК 4.2</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01</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02</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04</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05</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07</w:t>
            </w:r>
          </w:p>
          <w:p w:rsidR="00BC7D9D" w:rsidRPr="00A57419" w:rsidRDefault="00BC7D9D" w:rsidP="00727789">
            <w:pPr>
              <w:suppressAutoHyphens/>
              <w:contextualSpacing/>
              <w:rPr>
                <w:rFonts w:ascii="Times New Roman" w:hAnsi="Times New Roman"/>
                <w:sz w:val="24"/>
                <w:szCs w:val="24"/>
              </w:rPr>
            </w:pPr>
            <w:r w:rsidRPr="0081142F">
              <w:rPr>
                <w:rFonts w:ascii="Times New Roman" w:hAnsi="Times New Roman"/>
                <w:iCs/>
                <w:sz w:val="24"/>
                <w:szCs w:val="24"/>
              </w:rPr>
              <w:t>ОК 09</w:t>
            </w:r>
          </w:p>
        </w:tc>
      </w:tr>
      <w:tr w:rsidR="00BC7D9D" w:rsidRPr="00A57419" w:rsidTr="00727789">
        <w:trPr>
          <w:trHeight w:val="20"/>
        </w:trPr>
        <w:tc>
          <w:tcPr>
            <w:tcW w:w="836" w:type="pct"/>
            <w:vMerge/>
            <w:vAlign w:val="center"/>
            <w:hideMark/>
          </w:tcPr>
          <w:p w:rsidR="00BC7D9D" w:rsidRPr="00A57419" w:rsidRDefault="00BC7D9D" w:rsidP="00727789">
            <w:pPr>
              <w:contextualSpacing/>
              <w:jc w:val="both"/>
              <w:rPr>
                <w:rFonts w:ascii="Times New Roman" w:hAnsi="Times New Roman"/>
                <w:sz w:val="24"/>
                <w:szCs w:val="24"/>
              </w:rPr>
            </w:pPr>
          </w:p>
        </w:tc>
        <w:tc>
          <w:tcPr>
            <w:tcW w:w="2883" w:type="pct"/>
          </w:tcPr>
          <w:p w:rsidR="00BC7D9D" w:rsidRPr="00A57419" w:rsidRDefault="00BC7D9D" w:rsidP="00BC7D9D">
            <w:pPr>
              <w:numPr>
                <w:ilvl w:val="0"/>
                <w:numId w:val="6"/>
              </w:numPr>
              <w:ind w:left="0" w:firstLine="0"/>
              <w:contextualSpacing/>
              <w:jc w:val="both"/>
              <w:rPr>
                <w:rFonts w:ascii="Times New Roman" w:hAnsi="Times New Roman"/>
                <w:sz w:val="24"/>
                <w:szCs w:val="24"/>
              </w:rPr>
            </w:pPr>
            <w:r w:rsidRPr="00A57419">
              <w:rPr>
                <w:rFonts w:ascii="Times New Roman" w:hAnsi="Times New Roman"/>
                <w:sz w:val="24"/>
                <w:szCs w:val="24"/>
              </w:rPr>
              <w:t xml:space="preserve">Основные источники и масштабы образования отходов производства </w:t>
            </w:r>
          </w:p>
        </w:tc>
        <w:tc>
          <w:tcPr>
            <w:tcW w:w="615" w:type="pct"/>
          </w:tcPr>
          <w:p w:rsidR="00BC7D9D" w:rsidRPr="00A57419" w:rsidRDefault="00BC7D9D" w:rsidP="00727789">
            <w:pPr>
              <w:contextualSpacing/>
              <w:jc w:val="center"/>
              <w:rPr>
                <w:rFonts w:ascii="Times New Roman" w:hAnsi="Times New Roman"/>
                <w:sz w:val="24"/>
                <w:szCs w:val="24"/>
              </w:rPr>
            </w:pPr>
          </w:p>
        </w:tc>
        <w:tc>
          <w:tcPr>
            <w:tcW w:w="666" w:type="pct"/>
            <w:vMerge/>
            <w:vAlign w:val="center"/>
          </w:tcPr>
          <w:p w:rsidR="00BC7D9D" w:rsidRPr="00A57419" w:rsidRDefault="00BC7D9D" w:rsidP="00727789">
            <w:pPr>
              <w:contextualSpacing/>
              <w:jc w:val="both"/>
              <w:rPr>
                <w:rFonts w:ascii="Times New Roman" w:hAnsi="Times New Roman"/>
                <w:sz w:val="24"/>
                <w:szCs w:val="24"/>
              </w:rPr>
            </w:pPr>
          </w:p>
        </w:tc>
      </w:tr>
      <w:tr w:rsidR="00BC7D9D" w:rsidRPr="00A57419" w:rsidTr="00727789">
        <w:trPr>
          <w:trHeight w:val="20"/>
        </w:trPr>
        <w:tc>
          <w:tcPr>
            <w:tcW w:w="836" w:type="pct"/>
            <w:vMerge/>
            <w:vAlign w:val="center"/>
          </w:tcPr>
          <w:p w:rsidR="00BC7D9D" w:rsidRPr="00A57419" w:rsidRDefault="00BC7D9D" w:rsidP="00727789">
            <w:pPr>
              <w:contextualSpacing/>
              <w:jc w:val="both"/>
              <w:rPr>
                <w:rFonts w:ascii="Times New Roman" w:hAnsi="Times New Roman"/>
                <w:sz w:val="24"/>
                <w:szCs w:val="24"/>
              </w:rPr>
            </w:pPr>
          </w:p>
        </w:tc>
        <w:tc>
          <w:tcPr>
            <w:tcW w:w="2883" w:type="pct"/>
          </w:tcPr>
          <w:p w:rsidR="00BC7D9D" w:rsidRPr="00A57419" w:rsidRDefault="00BC7D9D" w:rsidP="00BC7D9D">
            <w:pPr>
              <w:numPr>
                <w:ilvl w:val="0"/>
                <w:numId w:val="6"/>
              </w:numPr>
              <w:ind w:left="0" w:firstLine="0"/>
              <w:contextualSpacing/>
              <w:jc w:val="both"/>
              <w:rPr>
                <w:rFonts w:ascii="Times New Roman" w:hAnsi="Times New Roman"/>
                <w:sz w:val="24"/>
                <w:szCs w:val="24"/>
              </w:rPr>
            </w:pPr>
            <w:r w:rsidRPr="00A57419">
              <w:rPr>
                <w:rFonts w:ascii="Times New Roman" w:hAnsi="Times New Roman"/>
                <w:sz w:val="24"/>
                <w:szCs w:val="24"/>
              </w:rPr>
              <w:t>Основные источники техногенного воздействия на окружающую среду</w:t>
            </w:r>
          </w:p>
        </w:tc>
        <w:tc>
          <w:tcPr>
            <w:tcW w:w="615" w:type="pct"/>
          </w:tcPr>
          <w:p w:rsidR="00BC7D9D" w:rsidRPr="00A57419" w:rsidRDefault="00BC7D9D" w:rsidP="00727789">
            <w:pPr>
              <w:contextualSpacing/>
              <w:jc w:val="center"/>
              <w:rPr>
                <w:rFonts w:ascii="Times New Roman" w:hAnsi="Times New Roman"/>
                <w:sz w:val="24"/>
                <w:szCs w:val="24"/>
              </w:rPr>
            </w:pPr>
          </w:p>
        </w:tc>
        <w:tc>
          <w:tcPr>
            <w:tcW w:w="666" w:type="pct"/>
            <w:vMerge/>
            <w:vAlign w:val="center"/>
          </w:tcPr>
          <w:p w:rsidR="00BC7D9D" w:rsidRPr="00A57419" w:rsidRDefault="00BC7D9D" w:rsidP="00727789">
            <w:pPr>
              <w:contextualSpacing/>
              <w:jc w:val="both"/>
              <w:rPr>
                <w:rFonts w:ascii="Times New Roman" w:hAnsi="Times New Roman"/>
                <w:sz w:val="24"/>
                <w:szCs w:val="24"/>
              </w:rPr>
            </w:pPr>
          </w:p>
        </w:tc>
      </w:tr>
      <w:tr w:rsidR="00BC7D9D" w:rsidRPr="00A57419" w:rsidTr="00727789">
        <w:trPr>
          <w:trHeight w:val="20"/>
        </w:trPr>
        <w:tc>
          <w:tcPr>
            <w:tcW w:w="836" w:type="pct"/>
            <w:vMerge/>
            <w:vAlign w:val="center"/>
          </w:tcPr>
          <w:p w:rsidR="00BC7D9D" w:rsidRPr="00A57419" w:rsidRDefault="00BC7D9D" w:rsidP="00727789">
            <w:pPr>
              <w:contextualSpacing/>
              <w:jc w:val="both"/>
              <w:rPr>
                <w:rFonts w:ascii="Times New Roman" w:hAnsi="Times New Roman"/>
                <w:sz w:val="24"/>
                <w:szCs w:val="24"/>
              </w:rPr>
            </w:pPr>
          </w:p>
        </w:tc>
        <w:tc>
          <w:tcPr>
            <w:tcW w:w="2883" w:type="pct"/>
          </w:tcPr>
          <w:p w:rsidR="00BC7D9D" w:rsidRPr="00A57419" w:rsidRDefault="00BC7D9D" w:rsidP="00BC7D9D">
            <w:pPr>
              <w:numPr>
                <w:ilvl w:val="0"/>
                <w:numId w:val="6"/>
              </w:numPr>
              <w:ind w:left="0" w:firstLine="0"/>
              <w:contextualSpacing/>
              <w:jc w:val="both"/>
              <w:rPr>
                <w:rFonts w:ascii="Times New Roman" w:hAnsi="Times New Roman"/>
                <w:sz w:val="24"/>
                <w:szCs w:val="24"/>
              </w:rPr>
            </w:pPr>
            <w:r w:rsidRPr="00A57419">
              <w:rPr>
                <w:rFonts w:ascii="Times New Roman" w:hAnsi="Times New Roman"/>
                <w:sz w:val="24"/>
                <w:szCs w:val="24"/>
              </w:rPr>
              <w:t>Причины возникновения и способы прогнозирования экологических аварий и катастроф</w:t>
            </w:r>
          </w:p>
        </w:tc>
        <w:tc>
          <w:tcPr>
            <w:tcW w:w="615" w:type="pct"/>
          </w:tcPr>
          <w:p w:rsidR="00BC7D9D" w:rsidRPr="00A57419" w:rsidRDefault="00BC7D9D" w:rsidP="00727789">
            <w:pPr>
              <w:contextualSpacing/>
              <w:jc w:val="center"/>
              <w:rPr>
                <w:rFonts w:ascii="Times New Roman" w:hAnsi="Times New Roman"/>
                <w:sz w:val="24"/>
                <w:szCs w:val="24"/>
              </w:rPr>
            </w:pPr>
          </w:p>
        </w:tc>
        <w:tc>
          <w:tcPr>
            <w:tcW w:w="666" w:type="pct"/>
            <w:vMerge/>
            <w:vAlign w:val="center"/>
          </w:tcPr>
          <w:p w:rsidR="00BC7D9D" w:rsidRPr="00A57419" w:rsidRDefault="00BC7D9D" w:rsidP="00727789">
            <w:pPr>
              <w:contextualSpacing/>
              <w:jc w:val="both"/>
              <w:rPr>
                <w:rFonts w:ascii="Times New Roman" w:hAnsi="Times New Roman"/>
                <w:sz w:val="24"/>
                <w:szCs w:val="24"/>
              </w:rPr>
            </w:pPr>
          </w:p>
        </w:tc>
      </w:tr>
      <w:tr w:rsidR="00BC7D9D" w:rsidRPr="00A57419" w:rsidTr="00727789">
        <w:trPr>
          <w:trHeight w:val="20"/>
        </w:trPr>
        <w:tc>
          <w:tcPr>
            <w:tcW w:w="836" w:type="pct"/>
            <w:vMerge/>
            <w:vAlign w:val="center"/>
            <w:hideMark/>
          </w:tcPr>
          <w:p w:rsidR="00BC7D9D" w:rsidRPr="00A57419" w:rsidRDefault="00BC7D9D" w:rsidP="00727789">
            <w:pPr>
              <w:contextualSpacing/>
              <w:jc w:val="both"/>
              <w:rPr>
                <w:rFonts w:ascii="Times New Roman" w:hAnsi="Times New Roman"/>
                <w:sz w:val="24"/>
                <w:szCs w:val="24"/>
              </w:rPr>
            </w:pPr>
          </w:p>
        </w:tc>
        <w:tc>
          <w:tcPr>
            <w:tcW w:w="2883" w:type="pct"/>
            <w:hideMark/>
          </w:tcPr>
          <w:p w:rsidR="00BC7D9D" w:rsidRPr="00A57419" w:rsidRDefault="00BC7D9D" w:rsidP="00727789">
            <w:pPr>
              <w:contextualSpacing/>
              <w:jc w:val="both"/>
              <w:rPr>
                <w:rFonts w:ascii="Times New Roman" w:hAnsi="Times New Roman"/>
                <w:b/>
                <w:sz w:val="24"/>
                <w:szCs w:val="24"/>
              </w:rPr>
            </w:pPr>
            <w:r w:rsidRPr="00A57419">
              <w:rPr>
                <w:rFonts w:ascii="Times New Roman" w:hAnsi="Times New Roman"/>
                <w:b/>
                <w:sz w:val="24"/>
                <w:szCs w:val="24"/>
              </w:rPr>
              <w:t>В том числе практических занятий и лабораторных работ:</w:t>
            </w:r>
          </w:p>
        </w:tc>
        <w:tc>
          <w:tcPr>
            <w:tcW w:w="615" w:type="pct"/>
          </w:tcPr>
          <w:p w:rsidR="00BC7D9D" w:rsidRPr="00A57419" w:rsidRDefault="00BC7D9D" w:rsidP="00727789">
            <w:pPr>
              <w:contextualSpacing/>
              <w:jc w:val="center"/>
              <w:rPr>
                <w:rFonts w:ascii="Times New Roman" w:hAnsi="Times New Roman"/>
                <w:b/>
                <w:sz w:val="24"/>
                <w:szCs w:val="24"/>
              </w:rPr>
            </w:pPr>
          </w:p>
        </w:tc>
        <w:tc>
          <w:tcPr>
            <w:tcW w:w="666" w:type="pct"/>
            <w:vMerge/>
            <w:vAlign w:val="center"/>
          </w:tcPr>
          <w:p w:rsidR="00BC7D9D" w:rsidRPr="00A57419" w:rsidRDefault="00BC7D9D" w:rsidP="00727789">
            <w:pPr>
              <w:contextualSpacing/>
              <w:jc w:val="both"/>
              <w:rPr>
                <w:rFonts w:ascii="Times New Roman" w:hAnsi="Times New Roman"/>
                <w:sz w:val="24"/>
                <w:szCs w:val="24"/>
              </w:rPr>
            </w:pPr>
          </w:p>
        </w:tc>
      </w:tr>
      <w:tr w:rsidR="00BC7D9D" w:rsidRPr="00A57419" w:rsidTr="00727789">
        <w:trPr>
          <w:trHeight w:val="20"/>
        </w:trPr>
        <w:tc>
          <w:tcPr>
            <w:tcW w:w="836" w:type="pct"/>
            <w:vMerge/>
            <w:vAlign w:val="center"/>
          </w:tcPr>
          <w:p w:rsidR="00BC7D9D" w:rsidRPr="00A57419" w:rsidRDefault="00BC7D9D" w:rsidP="00727789">
            <w:pPr>
              <w:contextualSpacing/>
              <w:jc w:val="both"/>
              <w:rPr>
                <w:rFonts w:ascii="Times New Roman" w:hAnsi="Times New Roman"/>
                <w:sz w:val="24"/>
                <w:szCs w:val="24"/>
              </w:rPr>
            </w:pPr>
          </w:p>
        </w:tc>
        <w:tc>
          <w:tcPr>
            <w:tcW w:w="2883" w:type="pct"/>
          </w:tcPr>
          <w:p w:rsidR="00BC7D9D" w:rsidRPr="00A57419" w:rsidRDefault="00BC7D9D" w:rsidP="00727789">
            <w:pPr>
              <w:contextualSpacing/>
              <w:rPr>
                <w:rFonts w:ascii="Times New Roman" w:hAnsi="Times New Roman"/>
                <w:b/>
                <w:sz w:val="24"/>
                <w:szCs w:val="24"/>
              </w:rPr>
            </w:pPr>
            <w:r w:rsidRPr="00A57419">
              <w:rPr>
                <w:rFonts w:ascii="Times New Roman" w:hAnsi="Times New Roman"/>
                <w:b/>
                <w:sz w:val="24"/>
                <w:szCs w:val="24"/>
              </w:rPr>
              <w:t xml:space="preserve">Практическое занятие 2. </w:t>
            </w:r>
            <w:r w:rsidRPr="00A57419">
              <w:rPr>
                <w:rFonts w:ascii="Times New Roman" w:hAnsi="Times New Roman"/>
                <w:sz w:val="24"/>
                <w:szCs w:val="24"/>
              </w:rPr>
              <w:t>Способы прогнозирования экологических аварий и катастроф</w:t>
            </w:r>
          </w:p>
        </w:tc>
        <w:tc>
          <w:tcPr>
            <w:tcW w:w="615" w:type="pct"/>
          </w:tcPr>
          <w:p w:rsidR="00BC7D9D" w:rsidRPr="00A57419" w:rsidRDefault="00BC7D9D" w:rsidP="00727789">
            <w:pPr>
              <w:contextualSpacing/>
              <w:jc w:val="center"/>
              <w:rPr>
                <w:rFonts w:ascii="Times New Roman" w:hAnsi="Times New Roman"/>
                <w:sz w:val="24"/>
                <w:szCs w:val="24"/>
              </w:rPr>
            </w:pPr>
          </w:p>
        </w:tc>
        <w:tc>
          <w:tcPr>
            <w:tcW w:w="666" w:type="pct"/>
            <w:vMerge/>
            <w:vAlign w:val="center"/>
          </w:tcPr>
          <w:p w:rsidR="00BC7D9D" w:rsidRPr="00A57419" w:rsidRDefault="00BC7D9D" w:rsidP="00727789">
            <w:pPr>
              <w:contextualSpacing/>
              <w:jc w:val="both"/>
              <w:rPr>
                <w:rFonts w:ascii="Times New Roman" w:hAnsi="Times New Roman"/>
                <w:sz w:val="24"/>
                <w:szCs w:val="24"/>
              </w:rPr>
            </w:pPr>
          </w:p>
        </w:tc>
      </w:tr>
      <w:tr w:rsidR="00BC7D9D" w:rsidRPr="00A57419" w:rsidTr="00727789">
        <w:trPr>
          <w:trHeight w:val="20"/>
        </w:trPr>
        <w:tc>
          <w:tcPr>
            <w:tcW w:w="836" w:type="pct"/>
            <w:vMerge/>
            <w:vAlign w:val="center"/>
            <w:hideMark/>
          </w:tcPr>
          <w:p w:rsidR="00BC7D9D" w:rsidRPr="00A57419" w:rsidRDefault="00BC7D9D" w:rsidP="00727789">
            <w:pPr>
              <w:contextualSpacing/>
              <w:jc w:val="both"/>
              <w:rPr>
                <w:rFonts w:ascii="Times New Roman" w:hAnsi="Times New Roman"/>
                <w:sz w:val="24"/>
                <w:szCs w:val="24"/>
              </w:rPr>
            </w:pPr>
          </w:p>
        </w:tc>
        <w:tc>
          <w:tcPr>
            <w:tcW w:w="2883" w:type="pct"/>
            <w:hideMark/>
          </w:tcPr>
          <w:p w:rsidR="00BC7D9D" w:rsidRPr="00A57419" w:rsidRDefault="00BC7D9D" w:rsidP="00727789">
            <w:pPr>
              <w:contextualSpacing/>
              <w:rPr>
                <w:rFonts w:ascii="Times New Roman" w:hAnsi="Times New Roman"/>
                <w:sz w:val="24"/>
                <w:szCs w:val="24"/>
              </w:rPr>
            </w:pPr>
            <w:r w:rsidRPr="00A57419">
              <w:rPr>
                <w:rFonts w:ascii="Times New Roman" w:hAnsi="Times New Roman"/>
                <w:b/>
                <w:sz w:val="24"/>
                <w:szCs w:val="24"/>
              </w:rPr>
              <w:t>Практическое занятие 3.</w:t>
            </w:r>
            <w:r w:rsidRPr="00A57419">
              <w:rPr>
                <w:rFonts w:ascii="Times New Roman" w:hAnsi="Times New Roman"/>
                <w:sz w:val="24"/>
                <w:szCs w:val="24"/>
              </w:rPr>
              <w:t xml:space="preserve"> Анализ причин возникновения экологических аварий и катастроф</w:t>
            </w:r>
          </w:p>
        </w:tc>
        <w:tc>
          <w:tcPr>
            <w:tcW w:w="615" w:type="pct"/>
          </w:tcPr>
          <w:p w:rsidR="00BC7D9D" w:rsidRPr="00A57419" w:rsidRDefault="00BC7D9D" w:rsidP="00727789">
            <w:pPr>
              <w:contextualSpacing/>
              <w:jc w:val="center"/>
              <w:rPr>
                <w:rFonts w:ascii="Times New Roman" w:hAnsi="Times New Roman"/>
                <w:sz w:val="24"/>
                <w:szCs w:val="24"/>
              </w:rPr>
            </w:pPr>
          </w:p>
        </w:tc>
        <w:tc>
          <w:tcPr>
            <w:tcW w:w="666" w:type="pct"/>
            <w:vMerge/>
            <w:vAlign w:val="center"/>
          </w:tcPr>
          <w:p w:rsidR="00BC7D9D" w:rsidRPr="00A57419" w:rsidRDefault="00BC7D9D" w:rsidP="00727789">
            <w:pPr>
              <w:contextualSpacing/>
              <w:jc w:val="both"/>
              <w:rPr>
                <w:rFonts w:ascii="Times New Roman" w:hAnsi="Times New Roman"/>
                <w:sz w:val="24"/>
                <w:szCs w:val="24"/>
              </w:rPr>
            </w:pPr>
          </w:p>
        </w:tc>
      </w:tr>
      <w:tr w:rsidR="00BC7D9D" w:rsidRPr="00A57419" w:rsidTr="00727789">
        <w:trPr>
          <w:trHeight w:val="20"/>
        </w:trPr>
        <w:tc>
          <w:tcPr>
            <w:tcW w:w="836" w:type="pct"/>
            <w:vMerge/>
            <w:vAlign w:val="center"/>
            <w:hideMark/>
          </w:tcPr>
          <w:p w:rsidR="00BC7D9D" w:rsidRPr="00A57419" w:rsidRDefault="00BC7D9D" w:rsidP="00727789">
            <w:pPr>
              <w:contextualSpacing/>
              <w:jc w:val="both"/>
              <w:rPr>
                <w:rFonts w:ascii="Times New Roman" w:hAnsi="Times New Roman"/>
                <w:sz w:val="24"/>
                <w:szCs w:val="24"/>
              </w:rPr>
            </w:pPr>
          </w:p>
        </w:tc>
        <w:tc>
          <w:tcPr>
            <w:tcW w:w="2883" w:type="pct"/>
            <w:hideMark/>
          </w:tcPr>
          <w:p w:rsidR="00BC7D9D" w:rsidRPr="00A57419" w:rsidRDefault="00BC7D9D" w:rsidP="00727789">
            <w:pPr>
              <w:contextualSpacing/>
              <w:jc w:val="both"/>
              <w:rPr>
                <w:rFonts w:ascii="Times New Roman" w:hAnsi="Times New Roman"/>
                <w:sz w:val="24"/>
                <w:szCs w:val="24"/>
              </w:rPr>
            </w:pPr>
            <w:r w:rsidRPr="00A57419">
              <w:rPr>
                <w:rFonts w:ascii="Times New Roman" w:hAnsi="Times New Roman"/>
                <w:b/>
                <w:sz w:val="24"/>
                <w:szCs w:val="24"/>
              </w:rPr>
              <w:t>Самостоятельная работа обучающихся</w:t>
            </w:r>
          </w:p>
        </w:tc>
        <w:tc>
          <w:tcPr>
            <w:tcW w:w="615" w:type="pct"/>
          </w:tcPr>
          <w:p w:rsidR="00BC7D9D" w:rsidRPr="00A57419" w:rsidRDefault="00BC7D9D" w:rsidP="00727789">
            <w:pPr>
              <w:contextualSpacing/>
              <w:jc w:val="center"/>
              <w:rPr>
                <w:rFonts w:ascii="Times New Roman" w:hAnsi="Times New Roman"/>
                <w:sz w:val="24"/>
                <w:szCs w:val="24"/>
              </w:rPr>
            </w:pPr>
          </w:p>
        </w:tc>
        <w:tc>
          <w:tcPr>
            <w:tcW w:w="666" w:type="pct"/>
            <w:vMerge/>
            <w:vAlign w:val="center"/>
          </w:tcPr>
          <w:p w:rsidR="00BC7D9D" w:rsidRPr="00A57419" w:rsidRDefault="00BC7D9D" w:rsidP="00727789">
            <w:pPr>
              <w:contextualSpacing/>
              <w:jc w:val="both"/>
              <w:rPr>
                <w:rFonts w:ascii="Times New Roman" w:hAnsi="Times New Roman"/>
                <w:sz w:val="24"/>
                <w:szCs w:val="24"/>
              </w:rPr>
            </w:pPr>
          </w:p>
        </w:tc>
      </w:tr>
      <w:tr w:rsidR="00BC7D9D" w:rsidRPr="00A57419" w:rsidTr="00727789">
        <w:trPr>
          <w:trHeight w:val="20"/>
        </w:trPr>
        <w:tc>
          <w:tcPr>
            <w:tcW w:w="836" w:type="pct"/>
            <w:vMerge w:val="restart"/>
            <w:hideMark/>
          </w:tcPr>
          <w:p w:rsidR="00BC7D9D" w:rsidRPr="00A57419" w:rsidRDefault="00BC7D9D" w:rsidP="00727789">
            <w:pPr>
              <w:contextualSpacing/>
              <w:rPr>
                <w:rFonts w:ascii="Times New Roman" w:hAnsi="Times New Roman"/>
                <w:b/>
                <w:sz w:val="24"/>
                <w:szCs w:val="24"/>
              </w:rPr>
            </w:pPr>
            <w:r w:rsidRPr="00A57419">
              <w:rPr>
                <w:rFonts w:ascii="Times New Roman" w:hAnsi="Times New Roman"/>
                <w:b/>
                <w:sz w:val="24"/>
                <w:szCs w:val="24"/>
              </w:rPr>
              <w:t xml:space="preserve">Тема 3. Основные способы борьбы с </w:t>
            </w:r>
            <w:r w:rsidRPr="00A57419">
              <w:rPr>
                <w:rFonts w:ascii="Times New Roman" w:hAnsi="Times New Roman"/>
                <w:b/>
                <w:sz w:val="24"/>
                <w:szCs w:val="24"/>
              </w:rPr>
              <w:lastRenderedPageBreak/>
              <w:t xml:space="preserve">загрязнением окружающей среды </w:t>
            </w:r>
          </w:p>
        </w:tc>
        <w:tc>
          <w:tcPr>
            <w:tcW w:w="2883" w:type="pct"/>
            <w:hideMark/>
          </w:tcPr>
          <w:p w:rsidR="00BC7D9D" w:rsidRPr="00A57419" w:rsidRDefault="00BC7D9D" w:rsidP="00727789">
            <w:pPr>
              <w:contextualSpacing/>
              <w:jc w:val="both"/>
              <w:rPr>
                <w:rFonts w:ascii="Times New Roman" w:hAnsi="Times New Roman"/>
                <w:b/>
                <w:sz w:val="24"/>
                <w:szCs w:val="24"/>
              </w:rPr>
            </w:pPr>
            <w:r w:rsidRPr="00A57419">
              <w:rPr>
                <w:rFonts w:ascii="Times New Roman" w:hAnsi="Times New Roman"/>
                <w:b/>
                <w:sz w:val="24"/>
                <w:szCs w:val="24"/>
              </w:rPr>
              <w:lastRenderedPageBreak/>
              <w:t>Содержание учебного материала</w:t>
            </w:r>
          </w:p>
        </w:tc>
        <w:tc>
          <w:tcPr>
            <w:tcW w:w="615" w:type="pct"/>
          </w:tcPr>
          <w:p w:rsidR="00BC7D9D" w:rsidRPr="00A57419" w:rsidRDefault="00BC7D9D" w:rsidP="00727789">
            <w:pPr>
              <w:contextualSpacing/>
              <w:jc w:val="center"/>
              <w:rPr>
                <w:rFonts w:ascii="Times New Roman" w:hAnsi="Times New Roman"/>
                <w:b/>
                <w:sz w:val="24"/>
                <w:szCs w:val="24"/>
              </w:rPr>
            </w:pPr>
          </w:p>
        </w:tc>
        <w:tc>
          <w:tcPr>
            <w:tcW w:w="666" w:type="pct"/>
            <w:vMerge w:val="restart"/>
          </w:tcPr>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ПК 4.2</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01</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lastRenderedPageBreak/>
              <w:t>ОК 02</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04</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05</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07</w:t>
            </w:r>
          </w:p>
          <w:p w:rsidR="00BC7D9D" w:rsidRPr="00A57419" w:rsidRDefault="00BC7D9D" w:rsidP="00727789">
            <w:pPr>
              <w:suppressAutoHyphens/>
              <w:contextualSpacing/>
              <w:rPr>
                <w:rFonts w:ascii="Times New Roman" w:hAnsi="Times New Roman"/>
                <w:sz w:val="24"/>
                <w:szCs w:val="24"/>
              </w:rPr>
            </w:pPr>
            <w:r w:rsidRPr="0081142F">
              <w:rPr>
                <w:rFonts w:ascii="Times New Roman" w:hAnsi="Times New Roman"/>
                <w:iCs/>
                <w:sz w:val="24"/>
                <w:szCs w:val="24"/>
              </w:rPr>
              <w:t>ОК 09</w:t>
            </w:r>
          </w:p>
        </w:tc>
      </w:tr>
      <w:tr w:rsidR="00BC7D9D" w:rsidRPr="00A57419" w:rsidTr="00727789">
        <w:trPr>
          <w:trHeight w:val="20"/>
        </w:trPr>
        <w:tc>
          <w:tcPr>
            <w:tcW w:w="836" w:type="pct"/>
            <w:vMerge/>
            <w:vAlign w:val="center"/>
          </w:tcPr>
          <w:p w:rsidR="00BC7D9D" w:rsidRPr="00A57419" w:rsidRDefault="00BC7D9D" w:rsidP="00727789">
            <w:pPr>
              <w:contextualSpacing/>
              <w:jc w:val="both"/>
              <w:rPr>
                <w:rFonts w:ascii="Times New Roman" w:hAnsi="Times New Roman"/>
                <w:sz w:val="24"/>
                <w:szCs w:val="24"/>
              </w:rPr>
            </w:pPr>
          </w:p>
        </w:tc>
        <w:tc>
          <w:tcPr>
            <w:tcW w:w="2883" w:type="pct"/>
          </w:tcPr>
          <w:p w:rsidR="00BC7D9D" w:rsidRPr="00A57419" w:rsidRDefault="00BC7D9D" w:rsidP="00BC7D9D">
            <w:pPr>
              <w:numPr>
                <w:ilvl w:val="0"/>
                <w:numId w:val="7"/>
              </w:numPr>
              <w:ind w:left="0" w:firstLine="0"/>
              <w:contextualSpacing/>
              <w:jc w:val="both"/>
              <w:rPr>
                <w:rFonts w:ascii="Times New Roman" w:hAnsi="Times New Roman"/>
                <w:sz w:val="24"/>
                <w:szCs w:val="24"/>
              </w:rPr>
            </w:pPr>
            <w:r w:rsidRPr="00A57419">
              <w:rPr>
                <w:rFonts w:ascii="Times New Roman" w:hAnsi="Times New Roman"/>
                <w:sz w:val="24"/>
                <w:szCs w:val="24"/>
              </w:rPr>
              <w:t>Способы очистки промышленных сточных вод</w:t>
            </w:r>
          </w:p>
        </w:tc>
        <w:tc>
          <w:tcPr>
            <w:tcW w:w="615" w:type="pct"/>
          </w:tcPr>
          <w:p w:rsidR="00BC7D9D" w:rsidRPr="00A57419" w:rsidRDefault="00BC7D9D" w:rsidP="00727789">
            <w:pPr>
              <w:contextualSpacing/>
              <w:jc w:val="center"/>
              <w:rPr>
                <w:rFonts w:ascii="Times New Roman" w:hAnsi="Times New Roman"/>
                <w:sz w:val="24"/>
                <w:szCs w:val="24"/>
              </w:rPr>
            </w:pPr>
          </w:p>
        </w:tc>
        <w:tc>
          <w:tcPr>
            <w:tcW w:w="666" w:type="pct"/>
            <w:vMerge/>
            <w:vAlign w:val="center"/>
          </w:tcPr>
          <w:p w:rsidR="00BC7D9D" w:rsidRPr="00A57419" w:rsidRDefault="00BC7D9D" w:rsidP="00727789">
            <w:pPr>
              <w:contextualSpacing/>
              <w:jc w:val="both"/>
              <w:rPr>
                <w:rFonts w:ascii="Times New Roman" w:hAnsi="Times New Roman"/>
                <w:sz w:val="24"/>
                <w:szCs w:val="24"/>
              </w:rPr>
            </w:pPr>
          </w:p>
        </w:tc>
      </w:tr>
      <w:tr w:rsidR="00BC7D9D" w:rsidRPr="00A57419" w:rsidTr="00727789">
        <w:trPr>
          <w:trHeight w:val="20"/>
        </w:trPr>
        <w:tc>
          <w:tcPr>
            <w:tcW w:w="836" w:type="pct"/>
            <w:vMerge/>
            <w:vAlign w:val="center"/>
          </w:tcPr>
          <w:p w:rsidR="00BC7D9D" w:rsidRPr="00A57419" w:rsidRDefault="00BC7D9D" w:rsidP="00727789">
            <w:pPr>
              <w:contextualSpacing/>
              <w:jc w:val="both"/>
              <w:rPr>
                <w:rFonts w:ascii="Times New Roman" w:hAnsi="Times New Roman"/>
                <w:sz w:val="24"/>
                <w:szCs w:val="24"/>
              </w:rPr>
            </w:pPr>
          </w:p>
        </w:tc>
        <w:tc>
          <w:tcPr>
            <w:tcW w:w="2883" w:type="pct"/>
          </w:tcPr>
          <w:p w:rsidR="00BC7D9D" w:rsidRPr="00A57419" w:rsidRDefault="00BC7D9D" w:rsidP="00BC7D9D">
            <w:pPr>
              <w:numPr>
                <w:ilvl w:val="0"/>
                <w:numId w:val="7"/>
              </w:numPr>
              <w:ind w:left="0" w:firstLine="0"/>
              <w:contextualSpacing/>
              <w:jc w:val="both"/>
              <w:rPr>
                <w:rFonts w:ascii="Times New Roman" w:hAnsi="Times New Roman"/>
                <w:sz w:val="24"/>
                <w:szCs w:val="24"/>
              </w:rPr>
            </w:pPr>
            <w:r w:rsidRPr="00A57419">
              <w:rPr>
                <w:rFonts w:ascii="Times New Roman" w:hAnsi="Times New Roman"/>
                <w:sz w:val="24"/>
                <w:szCs w:val="24"/>
              </w:rPr>
              <w:t xml:space="preserve">Принципы работы аппаратов обезвреживания и очистки газовых выбросов </w:t>
            </w:r>
          </w:p>
        </w:tc>
        <w:tc>
          <w:tcPr>
            <w:tcW w:w="615" w:type="pct"/>
          </w:tcPr>
          <w:p w:rsidR="00BC7D9D" w:rsidRPr="00A57419" w:rsidRDefault="00BC7D9D" w:rsidP="00727789">
            <w:pPr>
              <w:contextualSpacing/>
              <w:jc w:val="center"/>
              <w:rPr>
                <w:rFonts w:ascii="Times New Roman" w:hAnsi="Times New Roman"/>
                <w:sz w:val="24"/>
                <w:szCs w:val="24"/>
              </w:rPr>
            </w:pPr>
          </w:p>
        </w:tc>
        <w:tc>
          <w:tcPr>
            <w:tcW w:w="666" w:type="pct"/>
            <w:vMerge/>
            <w:vAlign w:val="center"/>
          </w:tcPr>
          <w:p w:rsidR="00BC7D9D" w:rsidRPr="00A57419" w:rsidRDefault="00BC7D9D" w:rsidP="00727789">
            <w:pPr>
              <w:contextualSpacing/>
              <w:jc w:val="both"/>
              <w:rPr>
                <w:rFonts w:ascii="Times New Roman" w:hAnsi="Times New Roman"/>
                <w:sz w:val="24"/>
                <w:szCs w:val="24"/>
              </w:rPr>
            </w:pPr>
          </w:p>
        </w:tc>
      </w:tr>
      <w:tr w:rsidR="00BC7D9D" w:rsidRPr="00A57419" w:rsidTr="00727789">
        <w:trPr>
          <w:trHeight w:val="20"/>
        </w:trPr>
        <w:tc>
          <w:tcPr>
            <w:tcW w:w="836" w:type="pct"/>
            <w:vMerge/>
            <w:vAlign w:val="center"/>
          </w:tcPr>
          <w:p w:rsidR="00BC7D9D" w:rsidRPr="00A57419" w:rsidRDefault="00BC7D9D" w:rsidP="00727789">
            <w:pPr>
              <w:contextualSpacing/>
              <w:jc w:val="both"/>
              <w:rPr>
                <w:rFonts w:ascii="Times New Roman" w:hAnsi="Times New Roman"/>
                <w:sz w:val="24"/>
                <w:szCs w:val="24"/>
              </w:rPr>
            </w:pPr>
          </w:p>
        </w:tc>
        <w:tc>
          <w:tcPr>
            <w:tcW w:w="2883" w:type="pct"/>
          </w:tcPr>
          <w:p w:rsidR="00BC7D9D" w:rsidRPr="00A57419" w:rsidRDefault="00BC7D9D" w:rsidP="00BC7D9D">
            <w:pPr>
              <w:numPr>
                <w:ilvl w:val="0"/>
                <w:numId w:val="7"/>
              </w:numPr>
              <w:ind w:left="0" w:firstLine="0"/>
              <w:contextualSpacing/>
              <w:jc w:val="both"/>
              <w:rPr>
                <w:rFonts w:ascii="Times New Roman" w:hAnsi="Times New Roman"/>
                <w:sz w:val="24"/>
                <w:szCs w:val="24"/>
              </w:rPr>
            </w:pPr>
            <w:r w:rsidRPr="00A57419">
              <w:rPr>
                <w:rFonts w:ascii="Times New Roman" w:hAnsi="Times New Roman"/>
                <w:sz w:val="24"/>
                <w:szCs w:val="24"/>
              </w:rPr>
              <w:t>Способы утилизации твердых отходов</w:t>
            </w:r>
          </w:p>
        </w:tc>
        <w:tc>
          <w:tcPr>
            <w:tcW w:w="615" w:type="pct"/>
          </w:tcPr>
          <w:p w:rsidR="00BC7D9D" w:rsidRPr="00A57419" w:rsidRDefault="00BC7D9D" w:rsidP="00727789">
            <w:pPr>
              <w:contextualSpacing/>
              <w:jc w:val="center"/>
              <w:rPr>
                <w:rFonts w:ascii="Times New Roman" w:hAnsi="Times New Roman"/>
                <w:sz w:val="24"/>
                <w:szCs w:val="24"/>
              </w:rPr>
            </w:pPr>
          </w:p>
        </w:tc>
        <w:tc>
          <w:tcPr>
            <w:tcW w:w="666" w:type="pct"/>
            <w:vMerge/>
            <w:vAlign w:val="center"/>
          </w:tcPr>
          <w:p w:rsidR="00BC7D9D" w:rsidRPr="00A57419" w:rsidRDefault="00BC7D9D" w:rsidP="00727789">
            <w:pPr>
              <w:contextualSpacing/>
              <w:jc w:val="both"/>
              <w:rPr>
                <w:rFonts w:ascii="Times New Roman" w:hAnsi="Times New Roman"/>
                <w:sz w:val="24"/>
                <w:szCs w:val="24"/>
              </w:rPr>
            </w:pPr>
          </w:p>
        </w:tc>
      </w:tr>
      <w:tr w:rsidR="00BC7D9D" w:rsidRPr="00A57419" w:rsidTr="00727789">
        <w:trPr>
          <w:trHeight w:val="20"/>
        </w:trPr>
        <w:tc>
          <w:tcPr>
            <w:tcW w:w="836" w:type="pct"/>
            <w:vMerge/>
            <w:vAlign w:val="center"/>
          </w:tcPr>
          <w:p w:rsidR="00BC7D9D" w:rsidRPr="00A57419" w:rsidRDefault="00BC7D9D" w:rsidP="00727789">
            <w:pPr>
              <w:contextualSpacing/>
              <w:jc w:val="both"/>
              <w:rPr>
                <w:rFonts w:ascii="Times New Roman" w:hAnsi="Times New Roman"/>
                <w:sz w:val="24"/>
                <w:szCs w:val="24"/>
              </w:rPr>
            </w:pPr>
          </w:p>
        </w:tc>
        <w:tc>
          <w:tcPr>
            <w:tcW w:w="2883" w:type="pct"/>
          </w:tcPr>
          <w:p w:rsidR="00BC7D9D" w:rsidRPr="00A57419" w:rsidRDefault="00BC7D9D" w:rsidP="00727789">
            <w:pPr>
              <w:contextualSpacing/>
              <w:jc w:val="both"/>
              <w:rPr>
                <w:rFonts w:ascii="Times New Roman" w:hAnsi="Times New Roman"/>
                <w:b/>
                <w:sz w:val="24"/>
                <w:szCs w:val="24"/>
              </w:rPr>
            </w:pPr>
            <w:r w:rsidRPr="00A57419">
              <w:rPr>
                <w:rFonts w:ascii="Times New Roman" w:hAnsi="Times New Roman"/>
                <w:b/>
                <w:sz w:val="24"/>
                <w:szCs w:val="24"/>
              </w:rPr>
              <w:t>В том числе практических занятий и лабораторных работ:</w:t>
            </w:r>
          </w:p>
        </w:tc>
        <w:tc>
          <w:tcPr>
            <w:tcW w:w="615" w:type="pct"/>
          </w:tcPr>
          <w:p w:rsidR="00BC7D9D" w:rsidRPr="00A57419" w:rsidRDefault="00BC7D9D" w:rsidP="00727789">
            <w:pPr>
              <w:contextualSpacing/>
              <w:jc w:val="center"/>
              <w:rPr>
                <w:rFonts w:ascii="Times New Roman" w:hAnsi="Times New Roman"/>
                <w:b/>
                <w:sz w:val="24"/>
                <w:szCs w:val="24"/>
              </w:rPr>
            </w:pPr>
          </w:p>
        </w:tc>
        <w:tc>
          <w:tcPr>
            <w:tcW w:w="666" w:type="pct"/>
            <w:vMerge/>
            <w:vAlign w:val="center"/>
          </w:tcPr>
          <w:p w:rsidR="00BC7D9D" w:rsidRPr="00A57419" w:rsidRDefault="00BC7D9D" w:rsidP="00727789">
            <w:pPr>
              <w:contextualSpacing/>
              <w:jc w:val="both"/>
              <w:rPr>
                <w:rFonts w:ascii="Times New Roman" w:hAnsi="Times New Roman"/>
                <w:sz w:val="24"/>
                <w:szCs w:val="24"/>
              </w:rPr>
            </w:pPr>
          </w:p>
        </w:tc>
      </w:tr>
      <w:tr w:rsidR="00BC7D9D" w:rsidRPr="00A57419" w:rsidTr="00727789">
        <w:trPr>
          <w:trHeight w:val="20"/>
        </w:trPr>
        <w:tc>
          <w:tcPr>
            <w:tcW w:w="836" w:type="pct"/>
            <w:vMerge/>
            <w:vAlign w:val="center"/>
          </w:tcPr>
          <w:p w:rsidR="00BC7D9D" w:rsidRPr="00A57419" w:rsidRDefault="00BC7D9D" w:rsidP="00727789">
            <w:pPr>
              <w:contextualSpacing/>
              <w:jc w:val="both"/>
              <w:rPr>
                <w:rFonts w:ascii="Times New Roman" w:hAnsi="Times New Roman"/>
                <w:sz w:val="24"/>
                <w:szCs w:val="24"/>
              </w:rPr>
            </w:pPr>
          </w:p>
        </w:tc>
        <w:tc>
          <w:tcPr>
            <w:tcW w:w="2883" w:type="pct"/>
          </w:tcPr>
          <w:p w:rsidR="00BC7D9D" w:rsidRPr="00A57419" w:rsidRDefault="00BC7D9D" w:rsidP="00727789">
            <w:pPr>
              <w:contextualSpacing/>
              <w:rPr>
                <w:rFonts w:ascii="Times New Roman" w:hAnsi="Times New Roman"/>
                <w:sz w:val="24"/>
                <w:szCs w:val="24"/>
              </w:rPr>
            </w:pPr>
            <w:r w:rsidRPr="00A57419">
              <w:rPr>
                <w:rFonts w:ascii="Times New Roman" w:hAnsi="Times New Roman"/>
                <w:b/>
                <w:sz w:val="24"/>
                <w:szCs w:val="24"/>
              </w:rPr>
              <w:t>Практическое занятие 4</w:t>
            </w:r>
            <w:r w:rsidRPr="00A57419">
              <w:rPr>
                <w:rFonts w:ascii="Times New Roman" w:hAnsi="Times New Roman"/>
                <w:sz w:val="24"/>
                <w:szCs w:val="24"/>
              </w:rPr>
              <w:t>. Выбор методов, технологий и аппаратов утилизации отходов производства тепловой энергии</w:t>
            </w:r>
          </w:p>
        </w:tc>
        <w:tc>
          <w:tcPr>
            <w:tcW w:w="615" w:type="pct"/>
          </w:tcPr>
          <w:p w:rsidR="00BC7D9D" w:rsidRPr="00A57419" w:rsidRDefault="00BC7D9D" w:rsidP="00727789">
            <w:pPr>
              <w:contextualSpacing/>
              <w:jc w:val="center"/>
              <w:rPr>
                <w:rFonts w:ascii="Times New Roman" w:hAnsi="Times New Roman"/>
                <w:sz w:val="24"/>
                <w:szCs w:val="24"/>
              </w:rPr>
            </w:pPr>
          </w:p>
        </w:tc>
        <w:tc>
          <w:tcPr>
            <w:tcW w:w="666" w:type="pct"/>
            <w:vMerge/>
            <w:vAlign w:val="center"/>
          </w:tcPr>
          <w:p w:rsidR="00BC7D9D" w:rsidRPr="00A57419" w:rsidRDefault="00BC7D9D" w:rsidP="00727789">
            <w:pPr>
              <w:contextualSpacing/>
              <w:jc w:val="both"/>
              <w:rPr>
                <w:rFonts w:ascii="Times New Roman" w:hAnsi="Times New Roman"/>
                <w:sz w:val="24"/>
                <w:szCs w:val="24"/>
              </w:rPr>
            </w:pPr>
          </w:p>
        </w:tc>
      </w:tr>
      <w:tr w:rsidR="00BC7D9D" w:rsidRPr="00A57419" w:rsidTr="00727789">
        <w:trPr>
          <w:trHeight w:val="20"/>
        </w:trPr>
        <w:tc>
          <w:tcPr>
            <w:tcW w:w="836" w:type="pct"/>
            <w:vMerge/>
            <w:vAlign w:val="center"/>
          </w:tcPr>
          <w:p w:rsidR="00BC7D9D" w:rsidRPr="00A57419" w:rsidRDefault="00BC7D9D" w:rsidP="00727789">
            <w:pPr>
              <w:contextualSpacing/>
              <w:jc w:val="both"/>
              <w:rPr>
                <w:rFonts w:ascii="Times New Roman" w:hAnsi="Times New Roman"/>
                <w:sz w:val="24"/>
                <w:szCs w:val="24"/>
              </w:rPr>
            </w:pPr>
          </w:p>
        </w:tc>
        <w:tc>
          <w:tcPr>
            <w:tcW w:w="2883" w:type="pct"/>
          </w:tcPr>
          <w:p w:rsidR="00BC7D9D" w:rsidRPr="00A57419" w:rsidRDefault="00BC7D9D" w:rsidP="00727789">
            <w:pPr>
              <w:contextualSpacing/>
              <w:rPr>
                <w:rFonts w:ascii="Times New Roman" w:hAnsi="Times New Roman"/>
                <w:sz w:val="24"/>
                <w:szCs w:val="24"/>
              </w:rPr>
            </w:pPr>
            <w:r w:rsidRPr="00A57419">
              <w:rPr>
                <w:rFonts w:ascii="Times New Roman" w:hAnsi="Times New Roman"/>
                <w:b/>
                <w:sz w:val="24"/>
                <w:szCs w:val="24"/>
              </w:rPr>
              <w:t>Самостоятельная работа обучающихся</w:t>
            </w:r>
          </w:p>
        </w:tc>
        <w:tc>
          <w:tcPr>
            <w:tcW w:w="615" w:type="pct"/>
          </w:tcPr>
          <w:p w:rsidR="00BC7D9D" w:rsidRPr="00A57419" w:rsidRDefault="00BC7D9D" w:rsidP="00727789">
            <w:pPr>
              <w:contextualSpacing/>
              <w:jc w:val="center"/>
              <w:rPr>
                <w:rFonts w:ascii="Times New Roman" w:hAnsi="Times New Roman"/>
                <w:sz w:val="24"/>
                <w:szCs w:val="24"/>
              </w:rPr>
            </w:pPr>
          </w:p>
        </w:tc>
        <w:tc>
          <w:tcPr>
            <w:tcW w:w="666" w:type="pct"/>
            <w:vMerge/>
            <w:vAlign w:val="center"/>
          </w:tcPr>
          <w:p w:rsidR="00BC7D9D" w:rsidRPr="00A57419" w:rsidRDefault="00BC7D9D" w:rsidP="00727789">
            <w:pPr>
              <w:contextualSpacing/>
              <w:jc w:val="both"/>
              <w:rPr>
                <w:rFonts w:ascii="Times New Roman" w:hAnsi="Times New Roman"/>
                <w:sz w:val="24"/>
                <w:szCs w:val="24"/>
              </w:rPr>
            </w:pPr>
          </w:p>
        </w:tc>
      </w:tr>
      <w:tr w:rsidR="00BC7D9D" w:rsidRPr="00A57419" w:rsidTr="00727789">
        <w:trPr>
          <w:trHeight w:val="20"/>
        </w:trPr>
        <w:tc>
          <w:tcPr>
            <w:tcW w:w="836" w:type="pct"/>
            <w:vMerge w:val="restart"/>
          </w:tcPr>
          <w:p w:rsidR="00BC7D9D" w:rsidRPr="00A57419" w:rsidRDefault="00BC7D9D" w:rsidP="00727789">
            <w:pPr>
              <w:contextualSpacing/>
              <w:rPr>
                <w:rFonts w:ascii="Times New Roman" w:hAnsi="Times New Roman"/>
                <w:b/>
                <w:sz w:val="24"/>
                <w:szCs w:val="24"/>
              </w:rPr>
            </w:pPr>
            <w:r w:rsidRPr="00A57419">
              <w:rPr>
                <w:rFonts w:ascii="Times New Roman" w:hAnsi="Times New Roman"/>
                <w:b/>
                <w:sz w:val="24"/>
                <w:szCs w:val="24"/>
              </w:rPr>
              <w:t>Тема 4. Рациональное природопользование</w:t>
            </w:r>
          </w:p>
        </w:tc>
        <w:tc>
          <w:tcPr>
            <w:tcW w:w="2883" w:type="pct"/>
          </w:tcPr>
          <w:p w:rsidR="00BC7D9D" w:rsidRPr="00A57419" w:rsidRDefault="00BC7D9D" w:rsidP="00727789">
            <w:pPr>
              <w:contextualSpacing/>
              <w:jc w:val="both"/>
              <w:rPr>
                <w:rFonts w:ascii="Times New Roman" w:hAnsi="Times New Roman"/>
                <w:b/>
                <w:sz w:val="24"/>
                <w:szCs w:val="24"/>
              </w:rPr>
            </w:pPr>
            <w:r w:rsidRPr="00A57419">
              <w:rPr>
                <w:rFonts w:ascii="Times New Roman" w:hAnsi="Times New Roman"/>
                <w:b/>
                <w:sz w:val="24"/>
                <w:szCs w:val="24"/>
              </w:rPr>
              <w:t>Содержание учебного материала</w:t>
            </w:r>
          </w:p>
        </w:tc>
        <w:tc>
          <w:tcPr>
            <w:tcW w:w="615" w:type="pct"/>
          </w:tcPr>
          <w:p w:rsidR="00BC7D9D" w:rsidRPr="00A57419" w:rsidRDefault="00BC7D9D" w:rsidP="00727789">
            <w:pPr>
              <w:contextualSpacing/>
              <w:jc w:val="center"/>
              <w:rPr>
                <w:rFonts w:ascii="Times New Roman" w:hAnsi="Times New Roman"/>
                <w:b/>
                <w:sz w:val="24"/>
                <w:szCs w:val="24"/>
              </w:rPr>
            </w:pPr>
          </w:p>
        </w:tc>
        <w:tc>
          <w:tcPr>
            <w:tcW w:w="666" w:type="pct"/>
            <w:vMerge w:val="restart"/>
          </w:tcPr>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ПК 4.2</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01</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02</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04</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05</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07</w:t>
            </w:r>
          </w:p>
          <w:p w:rsidR="00BC7D9D" w:rsidRPr="00A57419" w:rsidRDefault="00BC7D9D" w:rsidP="00727789">
            <w:pPr>
              <w:suppressAutoHyphens/>
              <w:contextualSpacing/>
              <w:rPr>
                <w:rFonts w:ascii="Times New Roman" w:hAnsi="Times New Roman"/>
                <w:sz w:val="24"/>
                <w:szCs w:val="24"/>
              </w:rPr>
            </w:pPr>
            <w:r w:rsidRPr="0081142F">
              <w:rPr>
                <w:rFonts w:ascii="Times New Roman" w:hAnsi="Times New Roman"/>
                <w:iCs/>
                <w:sz w:val="24"/>
                <w:szCs w:val="24"/>
              </w:rPr>
              <w:t>ОК 09</w:t>
            </w:r>
          </w:p>
        </w:tc>
      </w:tr>
      <w:tr w:rsidR="00BC7D9D" w:rsidRPr="00A57419" w:rsidTr="00727789">
        <w:trPr>
          <w:trHeight w:val="20"/>
        </w:trPr>
        <w:tc>
          <w:tcPr>
            <w:tcW w:w="836" w:type="pct"/>
            <w:vMerge/>
            <w:vAlign w:val="center"/>
          </w:tcPr>
          <w:p w:rsidR="00BC7D9D" w:rsidRPr="00A57419" w:rsidRDefault="00BC7D9D" w:rsidP="00727789">
            <w:pPr>
              <w:contextualSpacing/>
              <w:jc w:val="both"/>
              <w:rPr>
                <w:rFonts w:ascii="Times New Roman" w:hAnsi="Times New Roman"/>
                <w:sz w:val="24"/>
                <w:szCs w:val="24"/>
              </w:rPr>
            </w:pPr>
          </w:p>
        </w:tc>
        <w:tc>
          <w:tcPr>
            <w:tcW w:w="2883" w:type="pct"/>
          </w:tcPr>
          <w:p w:rsidR="00BC7D9D" w:rsidRPr="00A57419" w:rsidRDefault="00BC7D9D" w:rsidP="00BC7D9D">
            <w:pPr>
              <w:numPr>
                <w:ilvl w:val="0"/>
                <w:numId w:val="8"/>
              </w:numPr>
              <w:ind w:left="0" w:firstLine="0"/>
              <w:contextualSpacing/>
              <w:jc w:val="both"/>
              <w:rPr>
                <w:rFonts w:ascii="Times New Roman" w:hAnsi="Times New Roman"/>
                <w:sz w:val="24"/>
                <w:szCs w:val="24"/>
              </w:rPr>
            </w:pPr>
            <w:r w:rsidRPr="00A57419">
              <w:rPr>
                <w:rFonts w:ascii="Times New Roman" w:hAnsi="Times New Roman"/>
                <w:sz w:val="24"/>
                <w:szCs w:val="24"/>
              </w:rPr>
              <w:t xml:space="preserve">Основные принципы рационального природопользования. </w:t>
            </w:r>
          </w:p>
        </w:tc>
        <w:tc>
          <w:tcPr>
            <w:tcW w:w="615" w:type="pct"/>
          </w:tcPr>
          <w:p w:rsidR="00BC7D9D" w:rsidRPr="00A57419" w:rsidRDefault="00BC7D9D" w:rsidP="00727789">
            <w:pPr>
              <w:contextualSpacing/>
              <w:jc w:val="center"/>
              <w:rPr>
                <w:rFonts w:ascii="Times New Roman" w:hAnsi="Times New Roman"/>
                <w:b/>
                <w:sz w:val="24"/>
                <w:szCs w:val="24"/>
              </w:rPr>
            </w:pPr>
          </w:p>
        </w:tc>
        <w:tc>
          <w:tcPr>
            <w:tcW w:w="666" w:type="pct"/>
            <w:vMerge/>
            <w:vAlign w:val="center"/>
          </w:tcPr>
          <w:p w:rsidR="00BC7D9D" w:rsidRPr="00A57419" w:rsidRDefault="00BC7D9D" w:rsidP="00727789">
            <w:pPr>
              <w:contextualSpacing/>
              <w:jc w:val="both"/>
              <w:rPr>
                <w:rFonts w:ascii="Times New Roman" w:hAnsi="Times New Roman"/>
                <w:sz w:val="24"/>
                <w:szCs w:val="24"/>
              </w:rPr>
            </w:pPr>
          </w:p>
        </w:tc>
      </w:tr>
      <w:tr w:rsidR="00BC7D9D" w:rsidRPr="00A57419" w:rsidTr="00727789">
        <w:trPr>
          <w:trHeight w:val="20"/>
        </w:trPr>
        <w:tc>
          <w:tcPr>
            <w:tcW w:w="836" w:type="pct"/>
            <w:vMerge/>
            <w:vAlign w:val="center"/>
          </w:tcPr>
          <w:p w:rsidR="00BC7D9D" w:rsidRPr="00A57419" w:rsidRDefault="00BC7D9D" w:rsidP="00727789">
            <w:pPr>
              <w:contextualSpacing/>
              <w:jc w:val="both"/>
              <w:rPr>
                <w:rFonts w:ascii="Times New Roman" w:hAnsi="Times New Roman"/>
                <w:sz w:val="24"/>
                <w:szCs w:val="24"/>
              </w:rPr>
            </w:pPr>
          </w:p>
        </w:tc>
        <w:tc>
          <w:tcPr>
            <w:tcW w:w="2883" w:type="pct"/>
          </w:tcPr>
          <w:p w:rsidR="00BC7D9D" w:rsidRPr="00A57419" w:rsidRDefault="00BC7D9D" w:rsidP="00BC7D9D">
            <w:pPr>
              <w:numPr>
                <w:ilvl w:val="0"/>
                <w:numId w:val="8"/>
              </w:numPr>
              <w:ind w:left="0" w:firstLine="0"/>
              <w:contextualSpacing/>
              <w:jc w:val="both"/>
              <w:rPr>
                <w:rFonts w:ascii="Times New Roman" w:hAnsi="Times New Roman"/>
                <w:sz w:val="24"/>
                <w:szCs w:val="24"/>
              </w:rPr>
            </w:pPr>
            <w:r w:rsidRPr="00A57419">
              <w:rPr>
                <w:rFonts w:ascii="Times New Roman" w:hAnsi="Times New Roman"/>
                <w:sz w:val="24"/>
                <w:szCs w:val="24"/>
              </w:rPr>
              <w:t>Мониторинг окружающей среды, его задачи, виды и методы</w:t>
            </w:r>
          </w:p>
        </w:tc>
        <w:tc>
          <w:tcPr>
            <w:tcW w:w="615" w:type="pct"/>
          </w:tcPr>
          <w:p w:rsidR="00BC7D9D" w:rsidRPr="00A57419" w:rsidRDefault="00BC7D9D" w:rsidP="00727789">
            <w:pPr>
              <w:contextualSpacing/>
              <w:jc w:val="center"/>
              <w:rPr>
                <w:rFonts w:ascii="Times New Roman" w:hAnsi="Times New Roman"/>
                <w:b/>
                <w:sz w:val="24"/>
                <w:szCs w:val="24"/>
              </w:rPr>
            </w:pPr>
          </w:p>
        </w:tc>
        <w:tc>
          <w:tcPr>
            <w:tcW w:w="666" w:type="pct"/>
            <w:vMerge/>
            <w:vAlign w:val="center"/>
          </w:tcPr>
          <w:p w:rsidR="00BC7D9D" w:rsidRPr="00A57419" w:rsidRDefault="00BC7D9D" w:rsidP="00727789">
            <w:pPr>
              <w:contextualSpacing/>
              <w:jc w:val="both"/>
              <w:rPr>
                <w:rFonts w:ascii="Times New Roman" w:hAnsi="Times New Roman"/>
                <w:sz w:val="24"/>
                <w:szCs w:val="24"/>
              </w:rPr>
            </w:pPr>
          </w:p>
        </w:tc>
      </w:tr>
      <w:tr w:rsidR="00BC7D9D" w:rsidRPr="00A57419" w:rsidTr="00727789">
        <w:trPr>
          <w:trHeight w:val="309"/>
        </w:trPr>
        <w:tc>
          <w:tcPr>
            <w:tcW w:w="836" w:type="pct"/>
            <w:vMerge/>
            <w:vAlign w:val="center"/>
          </w:tcPr>
          <w:p w:rsidR="00BC7D9D" w:rsidRPr="00A57419" w:rsidRDefault="00BC7D9D" w:rsidP="00727789">
            <w:pPr>
              <w:contextualSpacing/>
              <w:jc w:val="both"/>
              <w:rPr>
                <w:rFonts w:ascii="Times New Roman" w:hAnsi="Times New Roman"/>
                <w:sz w:val="24"/>
                <w:szCs w:val="24"/>
              </w:rPr>
            </w:pPr>
          </w:p>
        </w:tc>
        <w:tc>
          <w:tcPr>
            <w:tcW w:w="2883" w:type="pct"/>
          </w:tcPr>
          <w:p w:rsidR="00BC7D9D" w:rsidRPr="00A57419" w:rsidRDefault="00BC7D9D" w:rsidP="00BC7D9D">
            <w:pPr>
              <w:numPr>
                <w:ilvl w:val="0"/>
                <w:numId w:val="8"/>
              </w:numPr>
              <w:ind w:left="0" w:firstLine="0"/>
              <w:contextualSpacing/>
              <w:jc w:val="both"/>
              <w:rPr>
                <w:rFonts w:ascii="Times New Roman" w:hAnsi="Times New Roman"/>
                <w:sz w:val="24"/>
                <w:szCs w:val="24"/>
              </w:rPr>
            </w:pPr>
            <w:r w:rsidRPr="00A57419">
              <w:rPr>
                <w:rFonts w:ascii="Times New Roman" w:hAnsi="Times New Roman"/>
                <w:sz w:val="24"/>
                <w:szCs w:val="24"/>
              </w:rPr>
              <w:t>Экологический контроль, его виды, задачи и принципы</w:t>
            </w:r>
          </w:p>
        </w:tc>
        <w:tc>
          <w:tcPr>
            <w:tcW w:w="615" w:type="pct"/>
          </w:tcPr>
          <w:p w:rsidR="00BC7D9D" w:rsidRPr="00A57419" w:rsidRDefault="00BC7D9D" w:rsidP="00727789">
            <w:pPr>
              <w:contextualSpacing/>
              <w:jc w:val="center"/>
              <w:rPr>
                <w:rFonts w:ascii="Times New Roman" w:hAnsi="Times New Roman"/>
                <w:sz w:val="24"/>
                <w:szCs w:val="24"/>
              </w:rPr>
            </w:pPr>
          </w:p>
        </w:tc>
        <w:tc>
          <w:tcPr>
            <w:tcW w:w="666" w:type="pct"/>
            <w:vMerge/>
            <w:vAlign w:val="center"/>
          </w:tcPr>
          <w:p w:rsidR="00BC7D9D" w:rsidRPr="00A57419" w:rsidRDefault="00BC7D9D" w:rsidP="00727789">
            <w:pPr>
              <w:contextualSpacing/>
              <w:jc w:val="both"/>
              <w:rPr>
                <w:rFonts w:ascii="Times New Roman" w:hAnsi="Times New Roman"/>
                <w:sz w:val="24"/>
                <w:szCs w:val="24"/>
              </w:rPr>
            </w:pPr>
          </w:p>
        </w:tc>
      </w:tr>
      <w:tr w:rsidR="00BC7D9D" w:rsidRPr="00A57419" w:rsidTr="00727789">
        <w:trPr>
          <w:trHeight w:val="20"/>
        </w:trPr>
        <w:tc>
          <w:tcPr>
            <w:tcW w:w="836" w:type="pct"/>
            <w:vMerge/>
            <w:vAlign w:val="center"/>
          </w:tcPr>
          <w:p w:rsidR="00BC7D9D" w:rsidRPr="00A57419" w:rsidRDefault="00BC7D9D" w:rsidP="00727789">
            <w:pPr>
              <w:contextualSpacing/>
              <w:jc w:val="both"/>
              <w:rPr>
                <w:rFonts w:ascii="Times New Roman" w:hAnsi="Times New Roman"/>
                <w:sz w:val="24"/>
                <w:szCs w:val="24"/>
              </w:rPr>
            </w:pPr>
          </w:p>
        </w:tc>
        <w:tc>
          <w:tcPr>
            <w:tcW w:w="2883" w:type="pct"/>
          </w:tcPr>
          <w:p w:rsidR="00BC7D9D" w:rsidRPr="00A57419" w:rsidRDefault="00BC7D9D" w:rsidP="00727789">
            <w:pPr>
              <w:contextualSpacing/>
              <w:jc w:val="both"/>
              <w:rPr>
                <w:rFonts w:ascii="Times New Roman" w:hAnsi="Times New Roman"/>
                <w:sz w:val="24"/>
                <w:szCs w:val="24"/>
              </w:rPr>
            </w:pPr>
            <w:r w:rsidRPr="00A57419">
              <w:rPr>
                <w:rFonts w:ascii="Times New Roman" w:hAnsi="Times New Roman"/>
                <w:b/>
                <w:sz w:val="24"/>
                <w:szCs w:val="24"/>
              </w:rPr>
              <w:t>Самостоятельная работа обучающихся</w:t>
            </w:r>
          </w:p>
        </w:tc>
        <w:tc>
          <w:tcPr>
            <w:tcW w:w="615" w:type="pct"/>
          </w:tcPr>
          <w:p w:rsidR="00BC7D9D" w:rsidRPr="00A57419" w:rsidRDefault="00BC7D9D" w:rsidP="00727789">
            <w:pPr>
              <w:contextualSpacing/>
              <w:jc w:val="center"/>
              <w:rPr>
                <w:rFonts w:ascii="Times New Roman" w:hAnsi="Times New Roman"/>
                <w:sz w:val="24"/>
                <w:szCs w:val="24"/>
              </w:rPr>
            </w:pPr>
          </w:p>
        </w:tc>
        <w:tc>
          <w:tcPr>
            <w:tcW w:w="666" w:type="pct"/>
            <w:vMerge/>
            <w:vAlign w:val="center"/>
          </w:tcPr>
          <w:p w:rsidR="00BC7D9D" w:rsidRPr="00A57419" w:rsidRDefault="00BC7D9D" w:rsidP="00727789">
            <w:pPr>
              <w:contextualSpacing/>
              <w:jc w:val="both"/>
              <w:rPr>
                <w:rFonts w:ascii="Times New Roman" w:hAnsi="Times New Roman"/>
                <w:sz w:val="24"/>
                <w:szCs w:val="24"/>
              </w:rPr>
            </w:pPr>
          </w:p>
        </w:tc>
      </w:tr>
      <w:tr w:rsidR="00BC7D9D" w:rsidRPr="00A57419" w:rsidTr="00727789">
        <w:trPr>
          <w:trHeight w:val="20"/>
        </w:trPr>
        <w:tc>
          <w:tcPr>
            <w:tcW w:w="836" w:type="pct"/>
            <w:vMerge w:val="restart"/>
          </w:tcPr>
          <w:p w:rsidR="00BC7D9D" w:rsidRPr="00A57419" w:rsidRDefault="00BC7D9D" w:rsidP="00727789">
            <w:pPr>
              <w:contextualSpacing/>
              <w:rPr>
                <w:rFonts w:ascii="Times New Roman" w:hAnsi="Times New Roman"/>
                <w:b/>
                <w:sz w:val="24"/>
                <w:szCs w:val="24"/>
              </w:rPr>
            </w:pPr>
            <w:r w:rsidRPr="00A57419">
              <w:rPr>
                <w:rFonts w:ascii="Times New Roman" w:hAnsi="Times New Roman"/>
                <w:b/>
                <w:sz w:val="24"/>
                <w:szCs w:val="24"/>
              </w:rPr>
              <w:t>Тема 5. Правовые основы природопользования и экологической безопасности</w:t>
            </w:r>
          </w:p>
        </w:tc>
        <w:tc>
          <w:tcPr>
            <w:tcW w:w="2883" w:type="pct"/>
          </w:tcPr>
          <w:p w:rsidR="00BC7D9D" w:rsidRPr="00A57419" w:rsidRDefault="00BC7D9D" w:rsidP="00727789">
            <w:pPr>
              <w:contextualSpacing/>
              <w:jc w:val="both"/>
              <w:rPr>
                <w:rFonts w:ascii="Times New Roman" w:hAnsi="Times New Roman"/>
                <w:b/>
                <w:sz w:val="24"/>
                <w:szCs w:val="24"/>
              </w:rPr>
            </w:pPr>
            <w:r w:rsidRPr="00A57419">
              <w:rPr>
                <w:rFonts w:ascii="Times New Roman" w:hAnsi="Times New Roman"/>
                <w:b/>
                <w:sz w:val="24"/>
                <w:szCs w:val="24"/>
              </w:rPr>
              <w:t>Содержание учебного материала</w:t>
            </w:r>
          </w:p>
        </w:tc>
        <w:tc>
          <w:tcPr>
            <w:tcW w:w="615" w:type="pct"/>
          </w:tcPr>
          <w:p w:rsidR="00BC7D9D" w:rsidRPr="00A57419" w:rsidRDefault="00BC7D9D" w:rsidP="00727789">
            <w:pPr>
              <w:contextualSpacing/>
              <w:jc w:val="center"/>
              <w:rPr>
                <w:rFonts w:ascii="Times New Roman" w:hAnsi="Times New Roman"/>
                <w:b/>
                <w:sz w:val="24"/>
                <w:szCs w:val="24"/>
              </w:rPr>
            </w:pPr>
          </w:p>
        </w:tc>
        <w:tc>
          <w:tcPr>
            <w:tcW w:w="666" w:type="pct"/>
            <w:vMerge w:val="restart"/>
          </w:tcPr>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ПК 4.2</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01</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02</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04</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05</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07</w:t>
            </w:r>
          </w:p>
          <w:p w:rsidR="00BC7D9D" w:rsidRPr="00A57419" w:rsidRDefault="00BC7D9D" w:rsidP="00727789">
            <w:pPr>
              <w:suppressAutoHyphens/>
              <w:contextualSpacing/>
              <w:rPr>
                <w:rFonts w:ascii="Times New Roman" w:hAnsi="Times New Roman"/>
                <w:sz w:val="24"/>
                <w:szCs w:val="24"/>
              </w:rPr>
            </w:pPr>
            <w:r w:rsidRPr="0081142F">
              <w:rPr>
                <w:rFonts w:ascii="Times New Roman" w:hAnsi="Times New Roman"/>
                <w:iCs/>
                <w:sz w:val="24"/>
                <w:szCs w:val="24"/>
              </w:rPr>
              <w:t>ОК 09</w:t>
            </w:r>
          </w:p>
        </w:tc>
      </w:tr>
      <w:tr w:rsidR="00BC7D9D" w:rsidRPr="00A57419" w:rsidTr="00727789">
        <w:trPr>
          <w:trHeight w:val="20"/>
        </w:trPr>
        <w:tc>
          <w:tcPr>
            <w:tcW w:w="836" w:type="pct"/>
            <w:vMerge/>
            <w:vAlign w:val="center"/>
          </w:tcPr>
          <w:p w:rsidR="00BC7D9D" w:rsidRPr="00A57419" w:rsidRDefault="00BC7D9D" w:rsidP="00727789">
            <w:pPr>
              <w:contextualSpacing/>
              <w:rPr>
                <w:rFonts w:ascii="Times New Roman" w:hAnsi="Times New Roman"/>
                <w:b/>
                <w:sz w:val="24"/>
                <w:szCs w:val="24"/>
              </w:rPr>
            </w:pPr>
          </w:p>
        </w:tc>
        <w:tc>
          <w:tcPr>
            <w:tcW w:w="2883" w:type="pct"/>
          </w:tcPr>
          <w:p w:rsidR="00BC7D9D" w:rsidRPr="00A57419" w:rsidRDefault="00BC7D9D" w:rsidP="00BC7D9D">
            <w:pPr>
              <w:numPr>
                <w:ilvl w:val="0"/>
                <w:numId w:val="9"/>
              </w:numPr>
              <w:ind w:left="0" w:firstLine="0"/>
              <w:contextualSpacing/>
              <w:jc w:val="both"/>
              <w:rPr>
                <w:rFonts w:ascii="Times New Roman" w:hAnsi="Times New Roman"/>
                <w:sz w:val="24"/>
                <w:szCs w:val="24"/>
              </w:rPr>
            </w:pPr>
            <w:r w:rsidRPr="00A57419">
              <w:rPr>
                <w:rFonts w:ascii="Times New Roman" w:hAnsi="Times New Roman"/>
                <w:sz w:val="24"/>
                <w:szCs w:val="24"/>
                <w:lang w:val="x-none"/>
              </w:rPr>
              <w:t>Экологическое право, его источники</w:t>
            </w:r>
            <w:r w:rsidRPr="00A57419">
              <w:rPr>
                <w:rFonts w:ascii="Times New Roman" w:hAnsi="Times New Roman"/>
                <w:sz w:val="24"/>
                <w:szCs w:val="24"/>
              </w:rPr>
              <w:t xml:space="preserve">. Основные направления экологической политики РФ. </w:t>
            </w:r>
          </w:p>
        </w:tc>
        <w:tc>
          <w:tcPr>
            <w:tcW w:w="615" w:type="pct"/>
          </w:tcPr>
          <w:p w:rsidR="00BC7D9D" w:rsidRPr="00A57419" w:rsidRDefault="00BC7D9D" w:rsidP="00727789">
            <w:pPr>
              <w:contextualSpacing/>
              <w:jc w:val="center"/>
              <w:rPr>
                <w:rFonts w:ascii="Times New Roman" w:hAnsi="Times New Roman"/>
                <w:b/>
                <w:sz w:val="24"/>
                <w:szCs w:val="24"/>
              </w:rPr>
            </w:pPr>
          </w:p>
        </w:tc>
        <w:tc>
          <w:tcPr>
            <w:tcW w:w="666" w:type="pct"/>
            <w:vMerge/>
          </w:tcPr>
          <w:p w:rsidR="00BC7D9D" w:rsidRPr="00A57419" w:rsidRDefault="00BC7D9D" w:rsidP="00727789">
            <w:pPr>
              <w:suppressAutoHyphens/>
              <w:contextualSpacing/>
              <w:rPr>
                <w:rFonts w:ascii="Times New Roman" w:hAnsi="Times New Roman"/>
                <w:sz w:val="24"/>
                <w:szCs w:val="24"/>
              </w:rPr>
            </w:pPr>
          </w:p>
        </w:tc>
      </w:tr>
      <w:tr w:rsidR="00BC7D9D" w:rsidRPr="00A57419" w:rsidTr="00727789">
        <w:trPr>
          <w:trHeight w:val="20"/>
        </w:trPr>
        <w:tc>
          <w:tcPr>
            <w:tcW w:w="836" w:type="pct"/>
            <w:vMerge/>
            <w:vAlign w:val="center"/>
          </w:tcPr>
          <w:p w:rsidR="00BC7D9D" w:rsidRPr="00A57419" w:rsidRDefault="00BC7D9D" w:rsidP="00727789">
            <w:pPr>
              <w:contextualSpacing/>
              <w:rPr>
                <w:rFonts w:ascii="Times New Roman" w:hAnsi="Times New Roman"/>
                <w:b/>
                <w:sz w:val="24"/>
                <w:szCs w:val="24"/>
              </w:rPr>
            </w:pPr>
          </w:p>
        </w:tc>
        <w:tc>
          <w:tcPr>
            <w:tcW w:w="2883" w:type="pct"/>
          </w:tcPr>
          <w:p w:rsidR="00BC7D9D" w:rsidRPr="00A57419" w:rsidRDefault="00BC7D9D" w:rsidP="00BC7D9D">
            <w:pPr>
              <w:numPr>
                <w:ilvl w:val="0"/>
                <w:numId w:val="9"/>
              </w:numPr>
              <w:ind w:left="0" w:firstLine="0"/>
              <w:contextualSpacing/>
              <w:jc w:val="both"/>
              <w:rPr>
                <w:rFonts w:ascii="Times New Roman" w:hAnsi="Times New Roman"/>
                <w:sz w:val="24"/>
                <w:szCs w:val="24"/>
              </w:rPr>
            </w:pPr>
            <w:r w:rsidRPr="00A57419">
              <w:rPr>
                <w:rFonts w:ascii="Times New Roman" w:hAnsi="Times New Roman"/>
                <w:sz w:val="24"/>
                <w:szCs w:val="24"/>
              </w:rPr>
              <w:t>Структура органов управления охраной окружающей среды в РФ.</w:t>
            </w:r>
          </w:p>
        </w:tc>
        <w:tc>
          <w:tcPr>
            <w:tcW w:w="615" w:type="pct"/>
          </w:tcPr>
          <w:p w:rsidR="00BC7D9D" w:rsidRPr="00A57419" w:rsidRDefault="00BC7D9D" w:rsidP="00727789">
            <w:pPr>
              <w:contextualSpacing/>
              <w:jc w:val="center"/>
              <w:rPr>
                <w:rFonts w:ascii="Times New Roman" w:hAnsi="Times New Roman"/>
                <w:b/>
                <w:sz w:val="24"/>
                <w:szCs w:val="24"/>
              </w:rPr>
            </w:pPr>
          </w:p>
        </w:tc>
        <w:tc>
          <w:tcPr>
            <w:tcW w:w="666" w:type="pct"/>
            <w:vMerge/>
          </w:tcPr>
          <w:p w:rsidR="00BC7D9D" w:rsidRPr="00A57419" w:rsidRDefault="00BC7D9D" w:rsidP="00727789">
            <w:pPr>
              <w:suppressAutoHyphens/>
              <w:contextualSpacing/>
              <w:rPr>
                <w:rFonts w:ascii="Times New Roman" w:hAnsi="Times New Roman"/>
                <w:sz w:val="24"/>
                <w:szCs w:val="24"/>
              </w:rPr>
            </w:pPr>
          </w:p>
        </w:tc>
      </w:tr>
      <w:tr w:rsidR="00BC7D9D" w:rsidRPr="00A57419" w:rsidTr="00727789">
        <w:trPr>
          <w:trHeight w:val="20"/>
        </w:trPr>
        <w:tc>
          <w:tcPr>
            <w:tcW w:w="836" w:type="pct"/>
            <w:vMerge/>
            <w:vAlign w:val="center"/>
          </w:tcPr>
          <w:p w:rsidR="00BC7D9D" w:rsidRPr="00A57419" w:rsidRDefault="00BC7D9D" w:rsidP="00727789">
            <w:pPr>
              <w:contextualSpacing/>
              <w:rPr>
                <w:rFonts w:ascii="Times New Roman" w:hAnsi="Times New Roman"/>
                <w:b/>
                <w:sz w:val="24"/>
                <w:szCs w:val="24"/>
              </w:rPr>
            </w:pPr>
          </w:p>
        </w:tc>
        <w:tc>
          <w:tcPr>
            <w:tcW w:w="2883" w:type="pct"/>
          </w:tcPr>
          <w:p w:rsidR="00BC7D9D" w:rsidRPr="00A57419" w:rsidRDefault="00BC7D9D" w:rsidP="00BC7D9D">
            <w:pPr>
              <w:numPr>
                <w:ilvl w:val="0"/>
                <w:numId w:val="9"/>
              </w:numPr>
              <w:ind w:left="0" w:firstLine="0"/>
              <w:contextualSpacing/>
              <w:jc w:val="both"/>
              <w:rPr>
                <w:rFonts w:ascii="Times New Roman" w:hAnsi="Times New Roman"/>
                <w:sz w:val="24"/>
                <w:szCs w:val="24"/>
              </w:rPr>
            </w:pPr>
            <w:r w:rsidRPr="00A57419">
              <w:rPr>
                <w:rFonts w:ascii="Times New Roman" w:hAnsi="Times New Roman"/>
                <w:sz w:val="24"/>
                <w:szCs w:val="24"/>
              </w:rPr>
              <w:t>Виды экологических правонарушений. Юридическая ответственность за экологические правонарушения</w:t>
            </w:r>
          </w:p>
        </w:tc>
        <w:tc>
          <w:tcPr>
            <w:tcW w:w="615" w:type="pct"/>
          </w:tcPr>
          <w:p w:rsidR="00BC7D9D" w:rsidRPr="00A57419" w:rsidRDefault="00BC7D9D" w:rsidP="00727789">
            <w:pPr>
              <w:contextualSpacing/>
              <w:jc w:val="center"/>
              <w:rPr>
                <w:rFonts w:ascii="Times New Roman" w:hAnsi="Times New Roman"/>
                <w:b/>
                <w:sz w:val="24"/>
                <w:szCs w:val="24"/>
              </w:rPr>
            </w:pPr>
          </w:p>
        </w:tc>
        <w:tc>
          <w:tcPr>
            <w:tcW w:w="666" w:type="pct"/>
            <w:vMerge/>
          </w:tcPr>
          <w:p w:rsidR="00BC7D9D" w:rsidRPr="00A57419" w:rsidRDefault="00BC7D9D" w:rsidP="00727789">
            <w:pPr>
              <w:suppressAutoHyphens/>
              <w:contextualSpacing/>
              <w:rPr>
                <w:rFonts w:ascii="Times New Roman" w:hAnsi="Times New Roman"/>
                <w:sz w:val="24"/>
                <w:szCs w:val="24"/>
              </w:rPr>
            </w:pPr>
          </w:p>
        </w:tc>
      </w:tr>
      <w:tr w:rsidR="00BC7D9D" w:rsidRPr="00A57419" w:rsidTr="00727789">
        <w:trPr>
          <w:trHeight w:val="20"/>
        </w:trPr>
        <w:tc>
          <w:tcPr>
            <w:tcW w:w="836" w:type="pct"/>
            <w:vMerge/>
            <w:vAlign w:val="center"/>
          </w:tcPr>
          <w:p w:rsidR="00BC7D9D" w:rsidRPr="00A57419" w:rsidRDefault="00BC7D9D" w:rsidP="00727789">
            <w:pPr>
              <w:contextualSpacing/>
              <w:jc w:val="both"/>
              <w:rPr>
                <w:rFonts w:ascii="Times New Roman" w:hAnsi="Times New Roman"/>
                <w:sz w:val="24"/>
                <w:szCs w:val="24"/>
              </w:rPr>
            </w:pPr>
          </w:p>
        </w:tc>
        <w:tc>
          <w:tcPr>
            <w:tcW w:w="2883" w:type="pct"/>
          </w:tcPr>
          <w:p w:rsidR="00BC7D9D" w:rsidRPr="00A57419" w:rsidRDefault="00BC7D9D" w:rsidP="00727789">
            <w:pPr>
              <w:contextualSpacing/>
              <w:jc w:val="both"/>
              <w:rPr>
                <w:rFonts w:ascii="Times New Roman" w:hAnsi="Times New Roman"/>
                <w:sz w:val="24"/>
                <w:szCs w:val="24"/>
              </w:rPr>
            </w:pPr>
            <w:r w:rsidRPr="00A57419">
              <w:rPr>
                <w:rFonts w:ascii="Times New Roman" w:hAnsi="Times New Roman"/>
                <w:b/>
                <w:sz w:val="24"/>
                <w:szCs w:val="24"/>
              </w:rPr>
              <w:t xml:space="preserve">Самостоятельная работа обучающихся </w:t>
            </w:r>
          </w:p>
        </w:tc>
        <w:tc>
          <w:tcPr>
            <w:tcW w:w="615" w:type="pct"/>
          </w:tcPr>
          <w:p w:rsidR="00BC7D9D" w:rsidRPr="00A57419" w:rsidRDefault="00BC7D9D" w:rsidP="00727789">
            <w:pPr>
              <w:contextualSpacing/>
              <w:jc w:val="center"/>
              <w:rPr>
                <w:rFonts w:ascii="Times New Roman" w:hAnsi="Times New Roman"/>
                <w:b/>
                <w:sz w:val="24"/>
                <w:szCs w:val="24"/>
              </w:rPr>
            </w:pPr>
          </w:p>
        </w:tc>
        <w:tc>
          <w:tcPr>
            <w:tcW w:w="666" w:type="pct"/>
            <w:vMerge/>
          </w:tcPr>
          <w:p w:rsidR="00BC7D9D" w:rsidRPr="00A57419" w:rsidRDefault="00BC7D9D" w:rsidP="00727789">
            <w:pPr>
              <w:suppressAutoHyphens/>
              <w:contextualSpacing/>
              <w:rPr>
                <w:rFonts w:ascii="Times New Roman" w:hAnsi="Times New Roman"/>
                <w:sz w:val="24"/>
                <w:szCs w:val="24"/>
              </w:rPr>
            </w:pPr>
          </w:p>
        </w:tc>
      </w:tr>
      <w:tr w:rsidR="00BC7D9D" w:rsidRPr="00A57419" w:rsidTr="00727789">
        <w:trPr>
          <w:trHeight w:val="20"/>
        </w:trPr>
        <w:tc>
          <w:tcPr>
            <w:tcW w:w="836" w:type="pct"/>
            <w:vMerge w:val="restart"/>
          </w:tcPr>
          <w:p w:rsidR="00BC7D9D" w:rsidRPr="00A57419" w:rsidRDefault="00BC7D9D" w:rsidP="00727789">
            <w:pPr>
              <w:contextualSpacing/>
              <w:rPr>
                <w:rFonts w:ascii="Times New Roman" w:hAnsi="Times New Roman"/>
                <w:b/>
                <w:sz w:val="24"/>
                <w:szCs w:val="24"/>
              </w:rPr>
            </w:pPr>
            <w:r w:rsidRPr="00A57419">
              <w:rPr>
                <w:rFonts w:ascii="Times New Roman" w:hAnsi="Times New Roman"/>
                <w:b/>
                <w:sz w:val="24"/>
                <w:szCs w:val="24"/>
              </w:rPr>
              <w:t>Тема 6. Международное сотрудничество в области охраны окружающей среды</w:t>
            </w:r>
          </w:p>
        </w:tc>
        <w:tc>
          <w:tcPr>
            <w:tcW w:w="2883" w:type="pct"/>
          </w:tcPr>
          <w:p w:rsidR="00BC7D9D" w:rsidRPr="00A57419" w:rsidRDefault="00BC7D9D" w:rsidP="00727789">
            <w:pPr>
              <w:contextualSpacing/>
              <w:jc w:val="both"/>
              <w:rPr>
                <w:rFonts w:ascii="Times New Roman" w:hAnsi="Times New Roman"/>
                <w:b/>
                <w:sz w:val="24"/>
                <w:szCs w:val="24"/>
              </w:rPr>
            </w:pPr>
            <w:r w:rsidRPr="00A57419">
              <w:rPr>
                <w:rFonts w:ascii="Times New Roman" w:hAnsi="Times New Roman"/>
                <w:b/>
                <w:sz w:val="24"/>
                <w:szCs w:val="24"/>
              </w:rPr>
              <w:t>Содержание учебного материала</w:t>
            </w:r>
          </w:p>
        </w:tc>
        <w:tc>
          <w:tcPr>
            <w:tcW w:w="615" w:type="pct"/>
          </w:tcPr>
          <w:p w:rsidR="00BC7D9D" w:rsidRPr="00A57419" w:rsidRDefault="00BC7D9D" w:rsidP="00727789">
            <w:pPr>
              <w:contextualSpacing/>
              <w:jc w:val="center"/>
              <w:rPr>
                <w:rFonts w:ascii="Times New Roman" w:hAnsi="Times New Roman"/>
                <w:b/>
                <w:sz w:val="24"/>
                <w:szCs w:val="24"/>
              </w:rPr>
            </w:pPr>
          </w:p>
        </w:tc>
        <w:tc>
          <w:tcPr>
            <w:tcW w:w="666" w:type="pct"/>
            <w:vMerge w:val="restart"/>
          </w:tcPr>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ПК 4.2</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01</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02</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04</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05</w:t>
            </w:r>
          </w:p>
          <w:p w:rsidR="00BC7D9D" w:rsidRPr="0081142F" w:rsidRDefault="00BC7D9D" w:rsidP="00727789">
            <w:pPr>
              <w:suppressAutoHyphens/>
              <w:rPr>
                <w:rFonts w:ascii="Times New Roman" w:hAnsi="Times New Roman"/>
                <w:iCs/>
                <w:sz w:val="24"/>
                <w:szCs w:val="24"/>
              </w:rPr>
            </w:pPr>
            <w:r w:rsidRPr="0081142F">
              <w:rPr>
                <w:rFonts w:ascii="Times New Roman" w:hAnsi="Times New Roman"/>
                <w:iCs/>
                <w:sz w:val="24"/>
                <w:szCs w:val="24"/>
              </w:rPr>
              <w:t>ОК 07</w:t>
            </w:r>
          </w:p>
          <w:p w:rsidR="00BC7D9D" w:rsidRPr="00A57419" w:rsidRDefault="00BC7D9D" w:rsidP="00727789">
            <w:pPr>
              <w:suppressAutoHyphens/>
              <w:contextualSpacing/>
              <w:rPr>
                <w:rFonts w:ascii="Times New Roman" w:hAnsi="Times New Roman"/>
                <w:sz w:val="24"/>
                <w:szCs w:val="24"/>
              </w:rPr>
            </w:pPr>
            <w:r w:rsidRPr="0081142F">
              <w:rPr>
                <w:rFonts w:ascii="Times New Roman" w:hAnsi="Times New Roman"/>
                <w:iCs/>
                <w:sz w:val="24"/>
                <w:szCs w:val="24"/>
              </w:rPr>
              <w:t>ОК 09</w:t>
            </w:r>
          </w:p>
        </w:tc>
      </w:tr>
      <w:tr w:rsidR="00BC7D9D" w:rsidRPr="00A57419" w:rsidTr="00727789">
        <w:trPr>
          <w:trHeight w:val="20"/>
        </w:trPr>
        <w:tc>
          <w:tcPr>
            <w:tcW w:w="836" w:type="pct"/>
            <w:vMerge/>
          </w:tcPr>
          <w:p w:rsidR="00BC7D9D" w:rsidRPr="00A57419" w:rsidRDefault="00BC7D9D" w:rsidP="00727789">
            <w:pPr>
              <w:contextualSpacing/>
              <w:rPr>
                <w:rFonts w:ascii="Times New Roman" w:hAnsi="Times New Roman"/>
                <w:b/>
                <w:sz w:val="24"/>
                <w:szCs w:val="24"/>
              </w:rPr>
            </w:pPr>
          </w:p>
        </w:tc>
        <w:tc>
          <w:tcPr>
            <w:tcW w:w="2883" w:type="pct"/>
          </w:tcPr>
          <w:p w:rsidR="00BC7D9D" w:rsidRPr="00A57419" w:rsidRDefault="00BC7D9D" w:rsidP="00BC7D9D">
            <w:pPr>
              <w:numPr>
                <w:ilvl w:val="0"/>
                <w:numId w:val="10"/>
              </w:numPr>
              <w:ind w:left="0" w:firstLine="0"/>
              <w:contextualSpacing/>
              <w:jc w:val="both"/>
              <w:rPr>
                <w:rFonts w:ascii="Times New Roman" w:hAnsi="Times New Roman"/>
                <w:sz w:val="24"/>
                <w:szCs w:val="24"/>
              </w:rPr>
            </w:pPr>
            <w:r w:rsidRPr="00A57419">
              <w:rPr>
                <w:rFonts w:ascii="Times New Roman" w:hAnsi="Times New Roman"/>
                <w:sz w:val="24"/>
                <w:szCs w:val="24"/>
              </w:rPr>
              <w:t xml:space="preserve">Основные формы и принципы международного сотрудничества. </w:t>
            </w:r>
          </w:p>
        </w:tc>
        <w:tc>
          <w:tcPr>
            <w:tcW w:w="615" w:type="pct"/>
          </w:tcPr>
          <w:p w:rsidR="00BC7D9D" w:rsidRPr="00A57419" w:rsidRDefault="00BC7D9D" w:rsidP="00727789">
            <w:pPr>
              <w:contextualSpacing/>
              <w:jc w:val="center"/>
              <w:rPr>
                <w:rFonts w:ascii="Times New Roman" w:hAnsi="Times New Roman"/>
                <w:bCs/>
                <w:sz w:val="24"/>
                <w:szCs w:val="24"/>
              </w:rPr>
            </w:pPr>
          </w:p>
        </w:tc>
        <w:tc>
          <w:tcPr>
            <w:tcW w:w="666" w:type="pct"/>
            <w:vMerge/>
          </w:tcPr>
          <w:p w:rsidR="00BC7D9D" w:rsidRPr="00A57419" w:rsidRDefault="00BC7D9D" w:rsidP="00727789">
            <w:pPr>
              <w:suppressAutoHyphens/>
              <w:contextualSpacing/>
              <w:rPr>
                <w:rFonts w:ascii="Times New Roman" w:hAnsi="Times New Roman"/>
                <w:sz w:val="24"/>
                <w:szCs w:val="24"/>
              </w:rPr>
            </w:pPr>
          </w:p>
        </w:tc>
      </w:tr>
      <w:tr w:rsidR="00BC7D9D" w:rsidRPr="00A57419" w:rsidTr="00727789">
        <w:trPr>
          <w:trHeight w:val="20"/>
        </w:trPr>
        <w:tc>
          <w:tcPr>
            <w:tcW w:w="836" w:type="pct"/>
            <w:vMerge/>
          </w:tcPr>
          <w:p w:rsidR="00BC7D9D" w:rsidRPr="00A57419" w:rsidRDefault="00BC7D9D" w:rsidP="00727789">
            <w:pPr>
              <w:contextualSpacing/>
              <w:rPr>
                <w:rFonts w:ascii="Times New Roman" w:hAnsi="Times New Roman"/>
                <w:b/>
                <w:sz w:val="24"/>
                <w:szCs w:val="24"/>
              </w:rPr>
            </w:pPr>
          </w:p>
        </w:tc>
        <w:tc>
          <w:tcPr>
            <w:tcW w:w="2883" w:type="pct"/>
          </w:tcPr>
          <w:p w:rsidR="00BC7D9D" w:rsidRPr="00A57419" w:rsidRDefault="00BC7D9D" w:rsidP="00BC7D9D">
            <w:pPr>
              <w:numPr>
                <w:ilvl w:val="0"/>
                <w:numId w:val="10"/>
              </w:numPr>
              <w:ind w:left="0" w:firstLine="0"/>
              <w:contextualSpacing/>
              <w:jc w:val="both"/>
              <w:rPr>
                <w:rFonts w:ascii="Times New Roman" w:hAnsi="Times New Roman"/>
                <w:sz w:val="24"/>
                <w:szCs w:val="24"/>
              </w:rPr>
            </w:pPr>
            <w:r w:rsidRPr="00A57419">
              <w:rPr>
                <w:rFonts w:ascii="Times New Roman" w:hAnsi="Times New Roman"/>
                <w:sz w:val="24"/>
                <w:szCs w:val="24"/>
              </w:rPr>
              <w:t xml:space="preserve">Международные объекты и программы в области охраны окружающей среды. </w:t>
            </w:r>
          </w:p>
        </w:tc>
        <w:tc>
          <w:tcPr>
            <w:tcW w:w="615" w:type="pct"/>
          </w:tcPr>
          <w:p w:rsidR="00BC7D9D" w:rsidRPr="00A57419" w:rsidRDefault="00BC7D9D" w:rsidP="00727789">
            <w:pPr>
              <w:contextualSpacing/>
              <w:jc w:val="center"/>
              <w:rPr>
                <w:rFonts w:ascii="Times New Roman" w:hAnsi="Times New Roman"/>
                <w:b/>
                <w:sz w:val="24"/>
                <w:szCs w:val="24"/>
              </w:rPr>
            </w:pPr>
          </w:p>
        </w:tc>
        <w:tc>
          <w:tcPr>
            <w:tcW w:w="666" w:type="pct"/>
            <w:vMerge/>
          </w:tcPr>
          <w:p w:rsidR="00BC7D9D" w:rsidRPr="00A57419" w:rsidRDefault="00BC7D9D" w:rsidP="00727789">
            <w:pPr>
              <w:suppressAutoHyphens/>
              <w:contextualSpacing/>
              <w:rPr>
                <w:rFonts w:ascii="Times New Roman" w:hAnsi="Times New Roman"/>
                <w:sz w:val="24"/>
                <w:szCs w:val="24"/>
              </w:rPr>
            </w:pPr>
          </w:p>
        </w:tc>
      </w:tr>
      <w:tr w:rsidR="00BC7D9D" w:rsidRPr="00A57419" w:rsidTr="00727789">
        <w:trPr>
          <w:trHeight w:val="20"/>
        </w:trPr>
        <w:tc>
          <w:tcPr>
            <w:tcW w:w="836" w:type="pct"/>
            <w:vMerge/>
            <w:vAlign w:val="center"/>
          </w:tcPr>
          <w:p w:rsidR="00BC7D9D" w:rsidRPr="00A57419" w:rsidRDefault="00BC7D9D" w:rsidP="00727789">
            <w:pPr>
              <w:contextualSpacing/>
              <w:jc w:val="both"/>
              <w:rPr>
                <w:rFonts w:ascii="Times New Roman" w:hAnsi="Times New Roman"/>
                <w:sz w:val="24"/>
                <w:szCs w:val="24"/>
              </w:rPr>
            </w:pPr>
          </w:p>
        </w:tc>
        <w:tc>
          <w:tcPr>
            <w:tcW w:w="2883" w:type="pct"/>
          </w:tcPr>
          <w:p w:rsidR="00BC7D9D" w:rsidRPr="00A57419" w:rsidRDefault="00BC7D9D" w:rsidP="00727789">
            <w:pPr>
              <w:contextualSpacing/>
              <w:jc w:val="both"/>
              <w:rPr>
                <w:rFonts w:ascii="Times New Roman" w:hAnsi="Times New Roman"/>
                <w:b/>
                <w:sz w:val="24"/>
                <w:szCs w:val="24"/>
              </w:rPr>
            </w:pPr>
            <w:r w:rsidRPr="00A57419">
              <w:rPr>
                <w:rFonts w:ascii="Times New Roman" w:hAnsi="Times New Roman"/>
                <w:b/>
                <w:sz w:val="24"/>
                <w:szCs w:val="24"/>
              </w:rPr>
              <w:t>В том числе практических занятий и лабораторных работ:</w:t>
            </w:r>
            <w:r w:rsidRPr="00A57419">
              <w:rPr>
                <w:rFonts w:ascii="Times New Roman" w:hAnsi="Times New Roman"/>
                <w:b/>
                <w:sz w:val="24"/>
                <w:szCs w:val="24"/>
              </w:rPr>
              <w:tab/>
            </w:r>
          </w:p>
        </w:tc>
        <w:tc>
          <w:tcPr>
            <w:tcW w:w="615" w:type="pct"/>
          </w:tcPr>
          <w:p w:rsidR="00BC7D9D" w:rsidRPr="00A57419" w:rsidRDefault="00BC7D9D" w:rsidP="00727789">
            <w:pPr>
              <w:contextualSpacing/>
              <w:jc w:val="center"/>
              <w:rPr>
                <w:rFonts w:ascii="Times New Roman" w:hAnsi="Times New Roman"/>
                <w:b/>
                <w:sz w:val="24"/>
                <w:szCs w:val="24"/>
              </w:rPr>
            </w:pPr>
          </w:p>
        </w:tc>
        <w:tc>
          <w:tcPr>
            <w:tcW w:w="666" w:type="pct"/>
            <w:vMerge/>
            <w:vAlign w:val="center"/>
            <w:hideMark/>
          </w:tcPr>
          <w:p w:rsidR="00BC7D9D" w:rsidRPr="00A57419" w:rsidRDefault="00BC7D9D" w:rsidP="00727789">
            <w:pPr>
              <w:contextualSpacing/>
              <w:jc w:val="both"/>
              <w:rPr>
                <w:rFonts w:ascii="Times New Roman" w:hAnsi="Times New Roman"/>
                <w:sz w:val="24"/>
                <w:szCs w:val="24"/>
              </w:rPr>
            </w:pPr>
          </w:p>
        </w:tc>
      </w:tr>
      <w:tr w:rsidR="00BC7D9D" w:rsidRPr="00A57419" w:rsidTr="00727789">
        <w:trPr>
          <w:trHeight w:val="20"/>
        </w:trPr>
        <w:tc>
          <w:tcPr>
            <w:tcW w:w="836" w:type="pct"/>
            <w:vMerge/>
            <w:vAlign w:val="center"/>
          </w:tcPr>
          <w:p w:rsidR="00BC7D9D" w:rsidRPr="00A57419" w:rsidRDefault="00BC7D9D" w:rsidP="00727789">
            <w:pPr>
              <w:contextualSpacing/>
              <w:jc w:val="both"/>
              <w:rPr>
                <w:rFonts w:ascii="Times New Roman" w:hAnsi="Times New Roman"/>
                <w:sz w:val="24"/>
                <w:szCs w:val="24"/>
              </w:rPr>
            </w:pPr>
          </w:p>
        </w:tc>
        <w:tc>
          <w:tcPr>
            <w:tcW w:w="2883" w:type="pct"/>
          </w:tcPr>
          <w:p w:rsidR="00BC7D9D" w:rsidRPr="00A57419" w:rsidRDefault="00BC7D9D" w:rsidP="00727789">
            <w:pPr>
              <w:contextualSpacing/>
              <w:jc w:val="both"/>
              <w:rPr>
                <w:rFonts w:ascii="Times New Roman" w:hAnsi="Times New Roman"/>
                <w:sz w:val="24"/>
                <w:szCs w:val="24"/>
              </w:rPr>
            </w:pPr>
            <w:r w:rsidRPr="00A57419">
              <w:rPr>
                <w:rFonts w:ascii="Times New Roman" w:hAnsi="Times New Roman"/>
                <w:b/>
                <w:sz w:val="24"/>
                <w:szCs w:val="24"/>
              </w:rPr>
              <w:t xml:space="preserve">Практическое занятие 5. </w:t>
            </w:r>
            <w:r w:rsidRPr="00A57419">
              <w:rPr>
                <w:rFonts w:ascii="Times New Roman" w:hAnsi="Times New Roman"/>
                <w:sz w:val="24"/>
                <w:szCs w:val="24"/>
              </w:rPr>
              <w:t>Анализ мировых экологических проблем и путей их решения.</w:t>
            </w:r>
          </w:p>
        </w:tc>
        <w:tc>
          <w:tcPr>
            <w:tcW w:w="615" w:type="pct"/>
          </w:tcPr>
          <w:p w:rsidR="00BC7D9D" w:rsidRPr="00A57419" w:rsidRDefault="00BC7D9D" w:rsidP="00727789">
            <w:pPr>
              <w:contextualSpacing/>
              <w:jc w:val="center"/>
              <w:rPr>
                <w:rFonts w:ascii="Times New Roman" w:hAnsi="Times New Roman"/>
                <w:sz w:val="24"/>
                <w:szCs w:val="24"/>
              </w:rPr>
            </w:pPr>
          </w:p>
        </w:tc>
        <w:tc>
          <w:tcPr>
            <w:tcW w:w="666" w:type="pct"/>
            <w:vMerge/>
            <w:vAlign w:val="center"/>
          </w:tcPr>
          <w:p w:rsidR="00BC7D9D" w:rsidRPr="00A57419" w:rsidRDefault="00BC7D9D" w:rsidP="00727789">
            <w:pPr>
              <w:contextualSpacing/>
              <w:jc w:val="both"/>
              <w:rPr>
                <w:rFonts w:ascii="Times New Roman" w:hAnsi="Times New Roman"/>
                <w:sz w:val="24"/>
                <w:szCs w:val="24"/>
              </w:rPr>
            </w:pPr>
          </w:p>
        </w:tc>
      </w:tr>
      <w:tr w:rsidR="00BC7D9D" w:rsidRPr="00A57419" w:rsidTr="00727789">
        <w:trPr>
          <w:trHeight w:val="20"/>
        </w:trPr>
        <w:tc>
          <w:tcPr>
            <w:tcW w:w="836" w:type="pct"/>
            <w:vMerge/>
            <w:vAlign w:val="center"/>
          </w:tcPr>
          <w:p w:rsidR="00BC7D9D" w:rsidRPr="00A57419" w:rsidRDefault="00BC7D9D" w:rsidP="00727789">
            <w:pPr>
              <w:contextualSpacing/>
              <w:jc w:val="both"/>
              <w:rPr>
                <w:rFonts w:ascii="Times New Roman" w:hAnsi="Times New Roman"/>
                <w:sz w:val="24"/>
                <w:szCs w:val="24"/>
              </w:rPr>
            </w:pPr>
          </w:p>
        </w:tc>
        <w:tc>
          <w:tcPr>
            <w:tcW w:w="2883" w:type="pct"/>
          </w:tcPr>
          <w:p w:rsidR="00BC7D9D" w:rsidRPr="00A57419" w:rsidRDefault="00BC7D9D" w:rsidP="00727789">
            <w:pPr>
              <w:contextualSpacing/>
              <w:jc w:val="both"/>
              <w:rPr>
                <w:rFonts w:ascii="Times New Roman" w:hAnsi="Times New Roman"/>
                <w:sz w:val="24"/>
                <w:szCs w:val="24"/>
              </w:rPr>
            </w:pPr>
            <w:r w:rsidRPr="00A57419">
              <w:rPr>
                <w:rFonts w:ascii="Times New Roman" w:hAnsi="Times New Roman"/>
                <w:b/>
                <w:sz w:val="24"/>
                <w:szCs w:val="24"/>
              </w:rPr>
              <w:t>Самостоятельная работа обучающихся</w:t>
            </w:r>
          </w:p>
        </w:tc>
        <w:tc>
          <w:tcPr>
            <w:tcW w:w="615" w:type="pct"/>
          </w:tcPr>
          <w:p w:rsidR="00BC7D9D" w:rsidRPr="00A57419" w:rsidRDefault="00BC7D9D" w:rsidP="00727789">
            <w:pPr>
              <w:contextualSpacing/>
              <w:jc w:val="center"/>
              <w:rPr>
                <w:rFonts w:ascii="Times New Roman" w:hAnsi="Times New Roman"/>
                <w:b/>
                <w:sz w:val="24"/>
                <w:szCs w:val="24"/>
              </w:rPr>
            </w:pPr>
          </w:p>
        </w:tc>
        <w:tc>
          <w:tcPr>
            <w:tcW w:w="666" w:type="pct"/>
            <w:vMerge/>
            <w:vAlign w:val="center"/>
            <w:hideMark/>
          </w:tcPr>
          <w:p w:rsidR="00BC7D9D" w:rsidRPr="00A57419" w:rsidRDefault="00BC7D9D" w:rsidP="00727789">
            <w:pPr>
              <w:contextualSpacing/>
              <w:jc w:val="both"/>
              <w:rPr>
                <w:rFonts w:ascii="Times New Roman" w:hAnsi="Times New Roman"/>
                <w:sz w:val="24"/>
                <w:szCs w:val="24"/>
              </w:rPr>
            </w:pPr>
          </w:p>
        </w:tc>
      </w:tr>
      <w:tr w:rsidR="00BC7D9D" w:rsidRPr="00A57419" w:rsidTr="00727789">
        <w:trPr>
          <w:trHeight w:val="20"/>
        </w:trPr>
        <w:tc>
          <w:tcPr>
            <w:tcW w:w="3719" w:type="pct"/>
            <w:gridSpan w:val="2"/>
            <w:hideMark/>
          </w:tcPr>
          <w:p w:rsidR="00BC7D9D" w:rsidRPr="00A57419" w:rsidRDefault="00BC7D9D" w:rsidP="00727789">
            <w:pPr>
              <w:contextualSpacing/>
              <w:jc w:val="both"/>
              <w:rPr>
                <w:rFonts w:ascii="Times New Roman" w:hAnsi="Times New Roman"/>
                <w:b/>
                <w:sz w:val="24"/>
                <w:szCs w:val="24"/>
              </w:rPr>
            </w:pPr>
            <w:r w:rsidRPr="00A57419">
              <w:rPr>
                <w:rFonts w:ascii="Times New Roman" w:hAnsi="Times New Roman"/>
                <w:b/>
                <w:sz w:val="24"/>
                <w:szCs w:val="24"/>
              </w:rPr>
              <w:t>Промежуточная аттестация</w:t>
            </w:r>
          </w:p>
        </w:tc>
        <w:tc>
          <w:tcPr>
            <w:tcW w:w="615" w:type="pct"/>
          </w:tcPr>
          <w:p w:rsidR="00BC7D9D" w:rsidRPr="00A57419" w:rsidRDefault="00BC7D9D" w:rsidP="00727789">
            <w:pPr>
              <w:contextualSpacing/>
              <w:jc w:val="center"/>
              <w:rPr>
                <w:rFonts w:ascii="Times New Roman" w:hAnsi="Times New Roman"/>
                <w:b/>
                <w:sz w:val="24"/>
                <w:szCs w:val="24"/>
              </w:rPr>
            </w:pPr>
            <w:r>
              <w:rPr>
                <w:rFonts w:ascii="Times New Roman" w:hAnsi="Times New Roman"/>
                <w:b/>
                <w:sz w:val="24"/>
                <w:szCs w:val="24"/>
              </w:rPr>
              <w:t>2</w:t>
            </w:r>
          </w:p>
        </w:tc>
        <w:tc>
          <w:tcPr>
            <w:tcW w:w="666" w:type="pct"/>
          </w:tcPr>
          <w:p w:rsidR="00BC7D9D" w:rsidRPr="00A57419" w:rsidRDefault="00BC7D9D" w:rsidP="00727789">
            <w:pPr>
              <w:contextualSpacing/>
              <w:jc w:val="both"/>
              <w:rPr>
                <w:rFonts w:ascii="Times New Roman" w:hAnsi="Times New Roman"/>
                <w:sz w:val="24"/>
                <w:szCs w:val="24"/>
              </w:rPr>
            </w:pPr>
          </w:p>
        </w:tc>
      </w:tr>
      <w:tr w:rsidR="00BC7D9D" w:rsidRPr="00A57419" w:rsidTr="00727789">
        <w:trPr>
          <w:trHeight w:val="20"/>
        </w:trPr>
        <w:tc>
          <w:tcPr>
            <w:tcW w:w="3719" w:type="pct"/>
            <w:gridSpan w:val="2"/>
            <w:hideMark/>
          </w:tcPr>
          <w:p w:rsidR="00BC7D9D" w:rsidRPr="00A57419" w:rsidRDefault="00BC7D9D" w:rsidP="00727789">
            <w:pPr>
              <w:contextualSpacing/>
              <w:rPr>
                <w:rFonts w:ascii="Times New Roman" w:hAnsi="Times New Roman"/>
                <w:b/>
                <w:sz w:val="24"/>
                <w:szCs w:val="24"/>
              </w:rPr>
            </w:pPr>
            <w:r w:rsidRPr="00A57419">
              <w:rPr>
                <w:rFonts w:ascii="Times New Roman" w:hAnsi="Times New Roman"/>
                <w:b/>
                <w:sz w:val="24"/>
                <w:szCs w:val="24"/>
              </w:rPr>
              <w:t>Всего:</w:t>
            </w:r>
          </w:p>
        </w:tc>
        <w:tc>
          <w:tcPr>
            <w:tcW w:w="615" w:type="pct"/>
          </w:tcPr>
          <w:p w:rsidR="00BC7D9D" w:rsidRPr="00A57419" w:rsidRDefault="00BC7D9D" w:rsidP="00727789">
            <w:pPr>
              <w:contextualSpacing/>
              <w:jc w:val="center"/>
              <w:rPr>
                <w:rFonts w:ascii="Times New Roman" w:hAnsi="Times New Roman"/>
                <w:b/>
                <w:sz w:val="24"/>
                <w:szCs w:val="24"/>
              </w:rPr>
            </w:pPr>
            <w:r>
              <w:rPr>
                <w:rFonts w:ascii="Times New Roman" w:hAnsi="Times New Roman"/>
                <w:b/>
                <w:sz w:val="24"/>
                <w:szCs w:val="24"/>
              </w:rPr>
              <w:t>42</w:t>
            </w:r>
          </w:p>
        </w:tc>
        <w:tc>
          <w:tcPr>
            <w:tcW w:w="666" w:type="pct"/>
          </w:tcPr>
          <w:p w:rsidR="00BC7D9D" w:rsidRPr="00A57419" w:rsidRDefault="00BC7D9D" w:rsidP="00727789">
            <w:pPr>
              <w:contextualSpacing/>
              <w:jc w:val="both"/>
              <w:rPr>
                <w:rFonts w:ascii="Times New Roman" w:hAnsi="Times New Roman"/>
                <w:i/>
                <w:sz w:val="24"/>
                <w:szCs w:val="24"/>
              </w:rPr>
            </w:pPr>
          </w:p>
        </w:tc>
      </w:tr>
    </w:tbl>
    <w:p w:rsidR="00BC7D9D" w:rsidRPr="007E1929" w:rsidRDefault="00BC7D9D" w:rsidP="00BC7D9D">
      <w:pPr>
        <w:suppressAutoHyphens/>
        <w:jc w:val="both"/>
        <w:rPr>
          <w:rFonts w:ascii="Times New Roman" w:hAnsi="Times New Roman"/>
          <w:b/>
          <w:bCs/>
        </w:rPr>
      </w:pPr>
    </w:p>
    <w:p w:rsidR="00BC7D9D" w:rsidRPr="009E6714" w:rsidRDefault="00BC7D9D" w:rsidP="00BC7D9D">
      <w:pPr>
        <w:spacing w:before="120" w:after="120"/>
        <w:rPr>
          <w:rFonts w:ascii="Times New Roman" w:hAnsi="Times New Roman"/>
          <w:sz w:val="24"/>
          <w:szCs w:val="24"/>
        </w:rPr>
        <w:sectPr w:rsidR="00BC7D9D" w:rsidRPr="009E6714" w:rsidSect="00727789">
          <w:pgSz w:w="16840" w:h="11907" w:orient="landscape"/>
          <w:pgMar w:top="851" w:right="1134" w:bottom="993" w:left="992" w:header="709" w:footer="709" w:gutter="0"/>
          <w:cols w:space="720"/>
        </w:sectPr>
      </w:pPr>
    </w:p>
    <w:p w:rsidR="00BC7D9D" w:rsidRPr="006C629B" w:rsidRDefault="00BC7D9D" w:rsidP="00BC7D9D">
      <w:pPr>
        <w:pStyle w:val="1"/>
        <w:spacing w:before="0" w:line="240" w:lineRule="auto"/>
        <w:jc w:val="center"/>
        <w:rPr>
          <w:rFonts w:ascii="Times New Roman" w:hAnsi="Times New Roman"/>
          <w:color w:val="auto"/>
        </w:rPr>
      </w:pPr>
      <w:bookmarkStart w:id="30" w:name="_Toc169709495"/>
      <w:r w:rsidRPr="006C629B">
        <w:rPr>
          <w:rFonts w:ascii="Times New Roman" w:hAnsi="Times New Roman"/>
          <w:color w:val="auto"/>
        </w:rPr>
        <w:lastRenderedPageBreak/>
        <w:t>3. УСЛОВИЯ РЕАЛИЗАЦИИ УЧЕБНОЙ ДИСЦИПЛИНЫ</w:t>
      </w:r>
      <w:bookmarkEnd w:id="30"/>
    </w:p>
    <w:p w:rsidR="00BC7D9D" w:rsidRPr="00AF49F5" w:rsidRDefault="00BC7D9D" w:rsidP="00BC7D9D">
      <w:pPr>
        <w:spacing w:line="259" w:lineRule="auto"/>
        <w:ind w:firstLine="709"/>
        <w:jc w:val="both"/>
        <w:rPr>
          <w:rFonts w:ascii="Times New Roman" w:hAnsi="Times New Roman"/>
          <w:b/>
          <w:bCs/>
          <w:sz w:val="24"/>
          <w:szCs w:val="24"/>
        </w:rPr>
      </w:pPr>
      <w:r w:rsidRPr="00AF49F5">
        <w:rPr>
          <w:rFonts w:ascii="Times New Roman" w:hAnsi="Times New Roman"/>
          <w:b/>
          <w:bCs/>
          <w:sz w:val="24"/>
          <w:szCs w:val="24"/>
        </w:rPr>
        <w:t xml:space="preserve">3.1. </w:t>
      </w:r>
      <w:r>
        <w:rPr>
          <w:rFonts w:ascii="Times New Roman" w:hAnsi="Times New Roman"/>
          <w:b/>
          <w:bCs/>
          <w:sz w:val="24"/>
          <w:szCs w:val="24"/>
        </w:rPr>
        <w:t>Материально-техническое обеспечение</w:t>
      </w:r>
      <w:r w:rsidRPr="00AF49F5">
        <w:rPr>
          <w:rFonts w:ascii="Times New Roman" w:hAnsi="Times New Roman"/>
          <w:b/>
          <w:bCs/>
          <w:sz w:val="24"/>
          <w:szCs w:val="24"/>
        </w:rPr>
        <w:t>:</w:t>
      </w:r>
    </w:p>
    <w:p w:rsidR="00BC7D9D" w:rsidRPr="0029075C" w:rsidRDefault="00BC7D9D" w:rsidP="00BC7D9D">
      <w:pPr>
        <w:suppressAutoHyphens/>
        <w:autoSpaceDE w:val="0"/>
        <w:autoSpaceDN w:val="0"/>
        <w:adjustRightInd w:val="0"/>
        <w:ind w:firstLine="709"/>
        <w:jc w:val="both"/>
        <w:rPr>
          <w:rFonts w:ascii="Times New Roman" w:hAnsi="Times New Roman"/>
          <w:sz w:val="24"/>
          <w:szCs w:val="24"/>
        </w:rPr>
      </w:pPr>
      <w:r w:rsidRPr="009E6714">
        <w:rPr>
          <w:rFonts w:ascii="Times New Roman" w:hAnsi="Times New Roman"/>
          <w:bCs/>
          <w:sz w:val="24"/>
          <w:szCs w:val="24"/>
        </w:rPr>
        <w:t xml:space="preserve">Кабинет </w:t>
      </w:r>
      <w:r>
        <w:rPr>
          <w:rFonts w:ascii="Times New Roman" w:hAnsi="Times New Roman"/>
          <w:bCs/>
          <w:sz w:val="24"/>
          <w:szCs w:val="24"/>
        </w:rPr>
        <w:t>«Экологические основы природопользования</w:t>
      </w:r>
      <w:r w:rsidRPr="009E6714">
        <w:rPr>
          <w:rFonts w:ascii="Times New Roman" w:hAnsi="Times New Roman"/>
          <w:bCs/>
          <w:sz w:val="24"/>
          <w:szCs w:val="24"/>
        </w:rPr>
        <w:t>»</w:t>
      </w:r>
      <w:r w:rsidRPr="009E6714">
        <w:rPr>
          <w:rFonts w:ascii="Times New Roman" w:hAnsi="Times New Roman"/>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Pr>
          <w:rFonts w:ascii="Times New Roman" w:hAnsi="Times New Roman"/>
          <w:bCs/>
          <w:sz w:val="24"/>
          <w:szCs w:val="24"/>
        </w:rPr>
        <w:t xml:space="preserve"> </w:t>
      </w:r>
      <w:r w:rsidRPr="00AF49F5">
        <w:rPr>
          <w:rFonts w:ascii="Times New Roman" w:hAnsi="Times New Roman"/>
          <w:bCs/>
          <w:iCs/>
          <w:sz w:val="24"/>
          <w:szCs w:val="24"/>
        </w:rPr>
        <w:t xml:space="preserve">по </w:t>
      </w:r>
      <w:r w:rsidRPr="00AF49F5">
        <w:rPr>
          <w:rFonts w:ascii="Times New Roman" w:hAnsi="Times New Roman"/>
          <w:bCs/>
          <w:sz w:val="24"/>
          <w:szCs w:val="24"/>
        </w:rPr>
        <w:t xml:space="preserve">специальности </w:t>
      </w:r>
      <w:r>
        <w:rPr>
          <w:rFonts w:ascii="Times New Roman" w:hAnsi="Times New Roman"/>
          <w:bCs/>
          <w:sz w:val="24"/>
          <w:szCs w:val="24"/>
        </w:rPr>
        <w:t>1</w:t>
      </w:r>
      <w:r w:rsidRPr="00AF49F5">
        <w:rPr>
          <w:rFonts w:ascii="Times New Roman" w:hAnsi="Times New Roman"/>
          <w:bCs/>
          <w:sz w:val="24"/>
          <w:szCs w:val="24"/>
        </w:rPr>
        <w:t>3.02.02</w:t>
      </w:r>
      <w:r w:rsidRPr="00AF49F5">
        <w:rPr>
          <w:rFonts w:ascii="Times New Roman" w:hAnsi="Times New Roman"/>
          <w:bCs/>
          <w:i/>
          <w:sz w:val="24"/>
          <w:szCs w:val="24"/>
        </w:rPr>
        <w:t xml:space="preserve">. </w:t>
      </w:r>
      <w:r w:rsidRPr="00AF49F5">
        <w:rPr>
          <w:rFonts w:ascii="Times New Roman" w:hAnsi="Times New Roman"/>
          <w:bCs/>
          <w:sz w:val="24"/>
          <w:szCs w:val="24"/>
        </w:rPr>
        <w:t>Теплоснабжение и теплотехническое оборудование</w:t>
      </w:r>
      <w:r>
        <w:rPr>
          <w:rFonts w:ascii="Times New Roman" w:hAnsi="Times New Roman"/>
          <w:bCs/>
          <w:sz w:val="24"/>
          <w:szCs w:val="24"/>
        </w:rPr>
        <w:t>.</w:t>
      </w:r>
    </w:p>
    <w:p w:rsidR="00BC7D9D" w:rsidRPr="007B5D59" w:rsidRDefault="00BC7D9D" w:rsidP="00BC7D9D">
      <w:pPr>
        <w:suppressAutoHyphens/>
        <w:spacing w:line="259" w:lineRule="auto"/>
        <w:jc w:val="both"/>
        <w:rPr>
          <w:rFonts w:ascii="Times New Roman" w:hAnsi="Times New Roman"/>
          <w:bCs/>
          <w:i/>
          <w:sz w:val="24"/>
          <w:szCs w:val="24"/>
        </w:rPr>
      </w:pPr>
    </w:p>
    <w:p w:rsidR="00BC7D9D" w:rsidRDefault="00BC7D9D" w:rsidP="00BC7D9D">
      <w:pPr>
        <w:spacing w:line="259" w:lineRule="auto"/>
        <w:ind w:firstLine="709"/>
        <w:rPr>
          <w:rFonts w:ascii="Times New Roman" w:hAnsi="Times New Roman"/>
          <w:b/>
          <w:bCs/>
          <w:sz w:val="24"/>
          <w:szCs w:val="24"/>
        </w:rPr>
      </w:pPr>
      <w:r w:rsidRPr="00AF49F5">
        <w:rPr>
          <w:rFonts w:ascii="Times New Roman" w:hAnsi="Times New Roman"/>
          <w:b/>
          <w:bCs/>
          <w:sz w:val="24"/>
          <w:szCs w:val="24"/>
        </w:rPr>
        <w:t xml:space="preserve">3.2. </w:t>
      </w:r>
      <w:r>
        <w:rPr>
          <w:rFonts w:ascii="Times New Roman" w:hAnsi="Times New Roman"/>
          <w:b/>
          <w:bCs/>
          <w:sz w:val="24"/>
          <w:szCs w:val="24"/>
        </w:rPr>
        <w:t>Учебно-методическое обеспечение:</w:t>
      </w:r>
    </w:p>
    <w:p w:rsidR="00BC7D9D" w:rsidRPr="00C14E31" w:rsidRDefault="00BC7D9D" w:rsidP="00BC7D9D">
      <w:pPr>
        <w:ind w:firstLine="709"/>
        <w:contextualSpacing/>
        <w:rPr>
          <w:rFonts w:ascii="Times New Roman" w:hAnsi="Times New Roman"/>
          <w:b/>
          <w:sz w:val="24"/>
          <w:szCs w:val="24"/>
        </w:rPr>
      </w:pPr>
      <w:r w:rsidRPr="00C14E31">
        <w:rPr>
          <w:rFonts w:ascii="Times New Roman" w:hAnsi="Times New Roman"/>
          <w:b/>
          <w:sz w:val="24"/>
          <w:szCs w:val="24"/>
        </w:rPr>
        <w:t>3.2.1. Основные печатные издания</w:t>
      </w:r>
    </w:p>
    <w:p w:rsidR="00BC7D9D" w:rsidRPr="00C14E31" w:rsidRDefault="00BC7D9D" w:rsidP="00BC7D9D">
      <w:pPr>
        <w:numPr>
          <w:ilvl w:val="0"/>
          <w:numId w:val="11"/>
        </w:numPr>
        <w:tabs>
          <w:tab w:val="left" w:pos="993"/>
        </w:tabs>
        <w:suppressAutoHyphens/>
        <w:spacing w:line="276" w:lineRule="auto"/>
        <w:ind w:left="0" w:firstLine="709"/>
        <w:jc w:val="both"/>
        <w:rPr>
          <w:rFonts w:ascii="Times New Roman" w:hAnsi="Times New Roman"/>
          <w:bCs/>
          <w:sz w:val="24"/>
          <w:szCs w:val="24"/>
        </w:rPr>
      </w:pPr>
      <w:r w:rsidRPr="00C14E31">
        <w:rPr>
          <w:rFonts w:ascii="Times New Roman" w:hAnsi="Times New Roman"/>
          <w:bCs/>
          <w:sz w:val="24"/>
          <w:szCs w:val="24"/>
        </w:rPr>
        <w:t>Дерябин, В. А. Экология : учебное пособие для СПО / В. А. Дерябин, Е. П. Фарафонтова ; под редакцией Н. Т. Шардакова. — 2-е изд. — Саратов, Екатеринбург : Профобразование, Уральский федеральный университет, 2019. — 135 c. </w:t>
      </w:r>
    </w:p>
    <w:p w:rsidR="00BC7D9D" w:rsidRDefault="00BC7D9D" w:rsidP="00BC7D9D">
      <w:pPr>
        <w:suppressAutoHyphens/>
        <w:jc w:val="both"/>
        <w:rPr>
          <w:rFonts w:ascii="Times New Roman" w:hAnsi="Times New Roman"/>
          <w:bCs/>
          <w:iCs/>
          <w:sz w:val="24"/>
          <w:szCs w:val="24"/>
          <w:highlight w:val="cyan"/>
        </w:rPr>
      </w:pPr>
    </w:p>
    <w:p w:rsidR="00BC7D9D" w:rsidRPr="00EB349D" w:rsidRDefault="00BC7D9D" w:rsidP="00BC7D9D">
      <w:pPr>
        <w:ind w:firstLine="709"/>
        <w:contextualSpacing/>
        <w:rPr>
          <w:rFonts w:ascii="Times New Roman" w:hAnsi="Times New Roman"/>
          <w:b/>
          <w:sz w:val="24"/>
          <w:szCs w:val="24"/>
        </w:rPr>
      </w:pPr>
      <w:r w:rsidRPr="00EB349D">
        <w:rPr>
          <w:rFonts w:ascii="Times New Roman" w:hAnsi="Times New Roman"/>
          <w:b/>
          <w:sz w:val="24"/>
          <w:szCs w:val="24"/>
        </w:rPr>
        <w:t>3.2.2. Основные электронные издания</w:t>
      </w:r>
    </w:p>
    <w:p w:rsidR="00BC7D9D" w:rsidRPr="00091F0C" w:rsidRDefault="00BC7D9D" w:rsidP="00BC7D9D">
      <w:pPr>
        <w:numPr>
          <w:ilvl w:val="0"/>
          <w:numId w:val="13"/>
        </w:numPr>
        <w:tabs>
          <w:tab w:val="left" w:pos="1134"/>
        </w:tabs>
        <w:spacing w:line="276" w:lineRule="auto"/>
        <w:ind w:left="0" w:firstLine="709"/>
        <w:contextualSpacing/>
        <w:jc w:val="both"/>
        <w:rPr>
          <w:rFonts w:ascii="Times New Roman" w:hAnsi="Times New Roman"/>
          <w:bCs/>
          <w:sz w:val="24"/>
          <w:szCs w:val="24"/>
        </w:rPr>
      </w:pPr>
      <w:r w:rsidRPr="00A51ABB">
        <w:rPr>
          <w:rFonts w:ascii="Times New Roman" w:hAnsi="Times New Roman"/>
          <w:bCs/>
          <w:sz w:val="24"/>
          <w:szCs w:val="24"/>
        </w:rPr>
        <w:t xml:space="preserve">Астафьева, О. Е.  Экологические основы природопользования : учебник для среднего профессионального образования / О. Е. Астафьева, А. А. Авраменко, А. В. Питрюк. — 2-е изд., испр. и доп. — Москва : Издательство Юрайт, 2023. — 376 с. — (Профессиональное образование). — ISBN 978-5-534-15994-3. — Текст : электронный // Образовательная платформа Юрайт [сайт]. — URL: </w:t>
      </w:r>
      <w:hyperlink r:id="rId9" w:history="1">
        <w:r w:rsidRPr="00A51ABB">
          <w:rPr>
            <w:rFonts w:ascii="Times New Roman" w:hAnsi="Times New Roman"/>
            <w:bCs/>
            <w:sz w:val="24"/>
            <w:szCs w:val="24"/>
          </w:rPr>
          <w:t>https://urait.ru/bcode/523597</w:t>
        </w:r>
      </w:hyperlink>
      <w:r>
        <w:rPr>
          <w:rFonts w:ascii="Times New Roman" w:hAnsi="Times New Roman"/>
          <w:bCs/>
          <w:sz w:val="24"/>
          <w:szCs w:val="24"/>
        </w:rPr>
        <w:t>.</w:t>
      </w:r>
    </w:p>
    <w:p w:rsidR="00BC7D9D" w:rsidRPr="00EB349D" w:rsidRDefault="00BC7D9D" w:rsidP="00BC7D9D">
      <w:pPr>
        <w:numPr>
          <w:ilvl w:val="0"/>
          <w:numId w:val="13"/>
        </w:numPr>
        <w:tabs>
          <w:tab w:val="left" w:pos="1134"/>
        </w:tabs>
        <w:spacing w:line="276" w:lineRule="auto"/>
        <w:ind w:left="0" w:firstLine="709"/>
        <w:contextualSpacing/>
        <w:jc w:val="both"/>
        <w:rPr>
          <w:rFonts w:ascii="Times New Roman" w:hAnsi="Times New Roman"/>
          <w:bCs/>
          <w:sz w:val="24"/>
          <w:szCs w:val="24"/>
        </w:rPr>
      </w:pPr>
      <w:r w:rsidRPr="00EB349D">
        <w:rPr>
          <w:rFonts w:ascii="Times New Roman" w:hAnsi="Times New Roman"/>
          <w:bCs/>
          <w:sz w:val="24"/>
          <w:szCs w:val="24"/>
        </w:rPr>
        <w:t xml:space="preserve">Дмитренко, В. П. Экологические основы природопользования / В. П. Дмитренко, Е. М. Мессинева, А. Г. Фетисов. — 2-е изд., стер. — Санкт-Петербург : Лань, 2023. — 224 с. — ISBN 978-5-507-45509-6. — Текст : электронный // Лань : электронно-библиотечная система. — URL: </w:t>
      </w:r>
      <w:r w:rsidRPr="00A51ABB">
        <w:rPr>
          <w:rFonts w:ascii="Times New Roman" w:hAnsi="Times New Roman"/>
          <w:bCs/>
          <w:sz w:val="24"/>
          <w:szCs w:val="24"/>
        </w:rPr>
        <w:t>https://e.lanbook.com/book/271265</w:t>
      </w:r>
      <w:r w:rsidRPr="00EB349D">
        <w:rPr>
          <w:rFonts w:ascii="Times New Roman" w:hAnsi="Times New Roman"/>
          <w:bCs/>
          <w:sz w:val="24"/>
          <w:szCs w:val="24"/>
        </w:rPr>
        <w:t>.</w:t>
      </w:r>
    </w:p>
    <w:p w:rsidR="00BC7D9D" w:rsidRPr="00091F0C" w:rsidRDefault="00BC7D9D" w:rsidP="00BC7D9D">
      <w:pPr>
        <w:numPr>
          <w:ilvl w:val="0"/>
          <w:numId w:val="13"/>
        </w:numPr>
        <w:tabs>
          <w:tab w:val="left" w:pos="1134"/>
        </w:tabs>
        <w:spacing w:line="276" w:lineRule="auto"/>
        <w:ind w:left="0" w:firstLine="709"/>
        <w:contextualSpacing/>
        <w:jc w:val="both"/>
        <w:rPr>
          <w:rFonts w:ascii="Times New Roman" w:hAnsi="Times New Roman"/>
          <w:bCs/>
          <w:sz w:val="24"/>
          <w:szCs w:val="24"/>
        </w:rPr>
      </w:pPr>
      <w:r w:rsidRPr="00A51ABB">
        <w:rPr>
          <w:rFonts w:ascii="Times New Roman" w:hAnsi="Times New Roman"/>
          <w:bCs/>
          <w:sz w:val="24"/>
          <w:szCs w:val="24"/>
        </w:rPr>
        <w:t xml:space="preserve">Корытный, Л. М.  Экологические основы природопользования : учебное пособие для среднего профессионального образования / Л. М. Корытный, Е. В. Потапова. — 3-е изд., перераб. и доп. — Москва : Издательство Юрайт, 2024. — 379 с. — (Профессиональное образование). — ISBN 978-5-534-18010-7. — Текст : электронный // Образовательная платформа Юрайт [сайт]. — URL: </w:t>
      </w:r>
      <w:hyperlink r:id="rId10" w:history="1">
        <w:r w:rsidRPr="00A51ABB">
          <w:rPr>
            <w:rFonts w:ascii="Times New Roman" w:hAnsi="Times New Roman"/>
            <w:bCs/>
            <w:sz w:val="24"/>
            <w:szCs w:val="24"/>
          </w:rPr>
          <w:t>https://urait.ru/bcode/534133</w:t>
        </w:r>
      </w:hyperlink>
      <w:r>
        <w:rPr>
          <w:rFonts w:ascii="Times New Roman" w:hAnsi="Times New Roman"/>
          <w:bCs/>
          <w:sz w:val="24"/>
          <w:szCs w:val="24"/>
        </w:rPr>
        <w:t>.</w:t>
      </w:r>
    </w:p>
    <w:p w:rsidR="00BC7D9D" w:rsidRPr="00A51ABB" w:rsidRDefault="00BC7D9D" w:rsidP="00BC7D9D">
      <w:pPr>
        <w:numPr>
          <w:ilvl w:val="0"/>
          <w:numId w:val="13"/>
        </w:numPr>
        <w:tabs>
          <w:tab w:val="left" w:pos="1134"/>
        </w:tabs>
        <w:spacing w:line="276" w:lineRule="auto"/>
        <w:ind w:left="0" w:firstLine="709"/>
        <w:contextualSpacing/>
        <w:jc w:val="both"/>
        <w:rPr>
          <w:rFonts w:ascii="Times New Roman" w:hAnsi="Times New Roman"/>
          <w:bCs/>
          <w:sz w:val="24"/>
          <w:szCs w:val="24"/>
        </w:rPr>
      </w:pPr>
      <w:r w:rsidRPr="00A51ABB">
        <w:rPr>
          <w:rFonts w:ascii="Times New Roman" w:hAnsi="Times New Roman"/>
          <w:bCs/>
          <w:sz w:val="24"/>
          <w:szCs w:val="24"/>
        </w:rPr>
        <w:t xml:space="preserve">Кузнецов, Л. М.  Экологические основы природопользования : учебник для среднего профессионального образования / Л. М. Кузнецов, А. Ю. Шмыков ; под редакцией В. Е. Курочкина. — 2-е изд. — Москва : Издательство Юрайт, 2023. — 334 с. — (Профессиональное образование). — ISBN 978-5-534-17671-1. — Текст : электронный // Образовательная платформа Юрайт [сайт]. — URL: </w:t>
      </w:r>
      <w:hyperlink r:id="rId11" w:history="1">
        <w:r w:rsidRPr="00A51ABB">
          <w:rPr>
            <w:rFonts w:ascii="Times New Roman" w:hAnsi="Times New Roman"/>
            <w:bCs/>
            <w:sz w:val="24"/>
            <w:szCs w:val="24"/>
          </w:rPr>
          <w:t>https://urait.ru/bcode/533518</w:t>
        </w:r>
      </w:hyperlink>
      <w:r>
        <w:rPr>
          <w:rFonts w:ascii="Times New Roman" w:hAnsi="Times New Roman"/>
          <w:bCs/>
          <w:sz w:val="24"/>
          <w:szCs w:val="24"/>
        </w:rPr>
        <w:t>.</w:t>
      </w:r>
    </w:p>
    <w:p w:rsidR="00BC7D9D" w:rsidRPr="00091F0C" w:rsidRDefault="00BC7D9D" w:rsidP="00BC7D9D">
      <w:pPr>
        <w:numPr>
          <w:ilvl w:val="0"/>
          <w:numId w:val="13"/>
        </w:numPr>
        <w:tabs>
          <w:tab w:val="left" w:pos="1134"/>
        </w:tabs>
        <w:spacing w:line="276" w:lineRule="auto"/>
        <w:ind w:left="0" w:firstLine="709"/>
        <w:contextualSpacing/>
        <w:jc w:val="both"/>
        <w:rPr>
          <w:rFonts w:ascii="Times New Roman" w:hAnsi="Times New Roman"/>
          <w:bCs/>
          <w:sz w:val="24"/>
          <w:szCs w:val="24"/>
        </w:rPr>
      </w:pPr>
      <w:r w:rsidRPr="00A51ABB">
        <w:rPr>
          <w:rFonts w:ascii="Times New Roman" w:hAnsi="Times New Roman"/>
          <w:bCs/>
          <w:sz w:val="24"/>
          <w:szCs w:val="24"/>
        </w:rPr>
        <w:t xml:space="preserve">Хван, Т. А.  Экологические основы природопользования : учебник для среднего профессионального образования / Т. А. Хван. — 7-е изд., перераб. и доп. — Москва : Издательство Юрайт, 2023. — 278 с. — (Профессиональное образование). — ISBN 978-5-534-16564-7. — Текст : электронный // Образовательная платформа Юрайт [сайт]. — URL: </w:t>
      </w:r>
      <w:hyperlink r:id="rId12" w:history="1">
        <w:r w:rsidRPr="00A51ABB">
          <w:rPr>
            <w:rFonts w:ascii="Times New Roman" w:hAnsi="Times New Roman"/>
            <w:bCs/>
            <w:sz w:val="24"/>
            <w:szCs w:val="24"/>
          </w:rPr>
          <w:t>https://urait.ru/bcode/531290</w:t>
        </w:r>
      </w:hyperlink>
      <w:r>
        <w:rPr>
          <w:rFonts w:ascii="Times New Roman" w:hAnsi="Times New Roman"/>
          <w:bCs/>
          <w:sz w:val="24"/>
          <w:szCs w:val="24"/>
        </w:rPr>
        <w:t>.</w:t>
      </w:r>
    </w:p>
    <w:p w:rsidR="00BC7D9D" w:rsidRDefault="00BC7D9D" w:rsidP="00BC7D9D">
      <w:pPr>
        <w:numPr>
          <w:ilvl w:val="0"/>
          <w:numId w:val="13"/>
        </w:numPr>
        <w:tabs>
          <w:tab w:val="left" w:pos="1134"/>
        </w:tabs>
        <w:spacing w:line="276" w:lineRule="auto"/>
        <w:ind w:left="0" w:firstLine="709"/>
        <w:contextualSpacing/>
        <w:jc w:val="both"/>
        <w:rPr>
          <w:rFonts w:ascii="Times New Roman" w:hAnsi="Times New Roman"/>
          <w:bCs/>
          <w:sz w:val="24"/>
          <w:szCs w:val="24"/>
        </w:rPr>
      </w:pPr>
      <w:r w:rsidRPr="00EB349D">
        <w:rPr>
          <w:rFonts w:ascii="Times New Roman" w:hAnsi="Times New Roman"/>
          <w:bCs/>
          <w:sz w:val="24"/>
          <w:szCs w:val="24"/>
        </w:rPr>
        <w:t xml:space="preserve">Яцков, И. Б. Экологические основы природопользования / И. Б. Яцков. — 3-е изд., стер. — Санкт-Петербург : Лань, 2023. — 224 с. — ISBN 978-5-507-46216-2. — Текст : электронный // Лань : электронно-библиотечная система. — URL: </w:t>
      </w:r>
      <w:r w:rsidRPr="00A51ABB">
        <w:rPr>
          <w:rFonts w:ascii="Times New Roman" w:hAnsi="Times New Roman"/>
          <w:bCs/>
          <w:sz w:val="24"/>
          <w:szCs w:val="24"/>
        </w:rPr>
        <w:t>https://e.lanbook.com/book/302342</w:t>
      </w:r>
      <w:r w:rsidRPr="00EB349D">
        <w:rPr>
          <w:rFonts w:ascii="Times New Roman" w:hAnsi="Times New Roman"/>
          <w:bCs/>
          <w:sz w:val="24"/>
          <w:szCs w:val="24"/>
        </w:rPr>
        <w:t>.</w:t>
      </w:r>
    </w:p>
    <w:p w:rsidR="00BC7D9D" w:rsidRPr="00C14E31" w:rsidRDefault="00BC7D9D" w:rsidP="00BC7D9D">
      <w:pPr>
        <w:suppressAutoHyphens/>
        <w:jc w:val="both"/>
        <w:rPr>
          <w:rFonts w:ascii="Times New Roman" w:hAnsi="Times New Roman"/>
          <w:bCs/>
          <w:iCs/>
          <w:sz w:val="24"/>
          <w:szCs w:val="24"/>
          <w:highlight w:val="cyan"/>
        </w:rPr>
      </w:pPr>
    </w:p>
    <w:p w:rsidR="00BC7D9D" w:rsidRPr="00C14E31" w:rsidRDefault="00BC7D9D" w:rsidP="00BC7D9D">
      <w:pPr>
        <w:suppressAutoHyphens/>
        <w:ind w:firstLine="709"/>
        <w:contextualSpacing/>
        <w:rPr>
          <w:rFonts w:ascii="Times New Roman" w:hAnsi="Times New Roman"/>
          <w:bCs/>
          <w:i/>
          <w:sz w:val="24"/>
          <w:szCs w:val="24"/>
        </w:rPr>
      </w:pPr>
      <w:r>
        <w:rPr>
          <w:rFonts w:ascii="Times New Roman" w:hAnsi="Times New Roman"/>
          <w:b/>
          <w:bCs/>
          <w:sz w:val="24"/>
          <w:szCs w:val="24"/>
        </w:rPr>
        <w:t>3.2.3</w:t>
      </w:r>
      <w:r w:rsidRPr="00C14E31">
        <w:rPr>
          <w:rFonts w:ascii="Times New Roman" w:hAnsi="Times New Roman"/>
          <w:b/>
          <w:bCs/>
          <w:sz w:val="24"/>
          <w:szCs w:val="24"/>
        </w:rPr>
        <w:t xml:space="preserve">. Дополнительные источники </w:t>
      </w:r>
    </w:p>
    <w:p w:rsidR="00BC7D9D" w:rsidRPr="00C14E31" w:rsidRDefault="00BC7D9D" w:rsidP="00BC7D9D">
      <w:pPr>
        <w:numPr>
          <w:ilvl w:val="0"/>
          <w:numId w:val="12"/>
        </w:numPr>
        <w:tabs>
          <w:tab w:val="left" w:pos="993"/>
        </w:tabs>
        <w:suppressAutoHyphens/>
        <w:spacing w:line="276" w:lineRule="auto"/>
        <w:ind w:left="0" w:firstLine="709"/>
        <w:jc w:val="both"/>
        <w:rPr>
          <w:rFonts w:ascii="Times New Roman" w:hAnsi="Times New Roman"/>
          <w:bCs/>
          <w:sz w:val="24"/>
          <w:szCs w:val="24"/>
        </w:rPr>
      </w:pPr>
      <w:r w:rsidRPr="00C14E31">
        <w:rPr>
          <w:rFonts w:ascii="Times New Roman" w:hAnsi="Times New Roman"/>
          <w:bCs/>
          <w:sz w:val="24"/>
          <w:szCs w:val="24"/>
        </w:rPr>
        <w:t>Арустамов Э.А. Экологические основы природопользования. – М.: Издательско-торговая корпорация «Дашков и К0», 2003.</w:t>
      </w:r>
    </w:p>
    <w:p w:rsidR="00BC7D9D" w:rsidRPr="00C14E31" w:rsidRDefault="00BC7D9D" w:rsidP="00BC7D9D">
      <w:pPr>
        <w:numPr>
          <w:ilvl w:val="0"/>
          <w:numId w:val="12"/>
        </w:numPr>
        <w:tabs>
          <w:tab w:val="left" w:pos="993"/>
        </w:tabs>
        <w:suppressAutoHyphens/>
        <w:spacing w:line="276" w:lineRule="auto"/>
        <w:ind w:left="0" w:firstLine="709"/>
        <w:jc w:val="both"/>
        <w:rPr>
          <w:rFonts w:ascii="Times New Roman" w:hAnsi="Times New Roman"/>
          <w:bCs/>
          <w:sz w:val="24"/>
          <w:szCs w:val="24"/>
        </w:rPr>
      </w:pPr>
      <w:r w:rsidRPr="00C14E31">
        <w:rPr>
          <w:rFonts w:ascii="Times New Roman" w:hAnsi="Times New Roman"/>
          <w:bCs/>
          <w:sz w:val="24"/>
          <w:szCs w:val="24"/>
        </w:rPr>
        <w:t>Гирусов Э.В. Экология и экономика природопользования. – М.: закон и право, Издательское объединение «Юнита», 1998.</w:t>
      </w:r>
    </w:p>
    <w:p w:rsidR="00BC7D9D" w:rsidRPr="00C14E31" w:rsidRDefault="00BC7D9D" w:rsidP="00BC7D9D">
      <w:pPr>
        <w:numPr>
          <w:ilvl w:val="0"/>
          <w:numId w:val="12"/>
        </w:numPr>
        <w:tabs>
          <w:tab w:val="left" w:pos="993"/>
        </w:tabs>
        <w:suppressAutoHyphens/>
        <w:spacing w:line="276" w:lineRule="auto"/>
        <w:ind w:left="0" w:firstLine="709"/>
        <w:jc w:val="both"/>
        <w:rPr>
          <w:rFonts w:ascii="Times New Roman" w:hAnsi="Times New Roman"/>
          <w:bCs/>
          <w:sz w:val="24"/>
          <w:szCs w:val="24"/>
        </w:rPr>
      </w:pPr>
      <w:r w:rsidRPr="00C14E31">
        <w:rPr>
          <w:rFonts w:ascii="Times New Roman" w:hAnsi="Times New Roman"/>
          <w:bCs/>
          <w:sz w:val="24"/>
          <w:szCs w:val="24"/>
        </w:rPr>
        <w:lastRenderedPageBreak/>
        <w:t>Константинов В.М. Экологические основы природопользования. – М.: Академия, 2001.</w:t>
      </w:r>
    </w:p>
    <w:p w:rsidR="00BC7D9D" w:rsidRPr="00C14E31" w:rsidRDefault="00BC7D9D" w:rsidP="00BC7D9D">
      <w:pPr>
        <w:numPr>
          <w:ilvl w:val="0"/>
          <w:numId w:val="12"/>
        </w:numPr>
        <w:tabs>
          <w:tab w:val="left" w:pos="993"/>
        </w:tabs>
        <w:suppressAutoHyphens/>
        <w:spacing w:line="276" w:lineRule="auto"/>
        <w:ind w:left="0" w:firstLine="709"/>
        <w:jc w:val="both"/>
        <w:rPr>
          <w:rFonts w:ascii="Times New Roman" w:hAnsi="Times New Roman"/>
          <w:bCs/>
          <w:sz w:val="24"/>
          <w:szCs w:val="24"/>
        </w:rPr>
      </w:pPr>
      <w:r w:rsidRPr="00C14E31">
        <w:rPr>
          <w:rFonts w:ascii="Times New Roman" w:hAnsi="Times New Roman"/>
          <w:bCs/>
          <w:sz w:val="24"/>
          <w:szCs w:val="24"/>
        </w:rPr>
        <w:t>Мамедов Н.М. Основы общей экологии. - М.: Устойчивый мир, 2000.</w:t>
      </w:r>
    </w:p>
    <w:p w:rsidR="00BC7D9D" w:rsidRPr="00C14E31" w:rsidRDefault="00BC7D9D" w:rsidP="00BC7D9D">
      <w:pPr>
        <w:numPr>
          <w:ilvl w:val="0"/>
          <w:numId w:val="12"/>
        </w:numPr>
        <w:tabs>
          <w:tab w:val="left" w:pos="993"/>
        </w:tabs>
        <w:suppressAutoHyphens/>
        <w:spacing w:line="276" w:lineRule="auto"/>
        <w:ind w:left="0" w:firstLine="709"/>
        <w:jc w:val="both"/>
        <w:rPr>
          <w:rFonts w:ascii="Times New Roman" w:hAnsi="Times New Roman"/>
          <w:bCs/>
          <w:sz w:val="24"/>
          <w:szCs w:val="24"/>
        </w:rPr>
      </w:pPr>
      <w:r w:rsidRPr="00C14E31">
        <w:rPr>
          <w:rFonts w:ascii="Times New Roman" w:hAnsi="Times New Roman"/>
          <w:bCs/>
          <w:sz w:val="24"/>
          <w:szCs w:val="24"/>
        </w:rPr>
        <w:t>Трушина Т.Т. Экологические основы природопользования. - Ростов-на-Дону: Феникс, 2001г.</w:t>
      </w:r>
    </w:p>
    <w:p w:rsidR="00BC7D9D" w:rsidRPr="00C14E31" w:rsidRDefault="00BC7D9D" w:rsidP="00BC7D9D">
      <w:pPr>
        <w:numPr>
          <w:ilvl w:val="0"/>
          <w:numId w:val="12"/>
        </w:numPr>
        <w:tabs>
          <w:tab w:val="left" w:pos="993"/>
        </w:tabs>
        <w:suppressAutoHyphens/>
        <w:spacing w:line="276" w:lineRule="auto"/>
        <w:ind w:left="0" w:firstLine="709"/>
        <w:jc w:val="both"/>
        <w:rPr>
          <w:rFonts w:ascii="Times New Roman" w:hAnsi="Times New Roman"/>
          <w:bCs/>
          <w:sz w:val="24"/>
          <w:szCs w:val="24"/>
        </w:rPr>
      </w:pPr>
      <w:r w:rsidRPr="00C14E31">
        <w:rPr>
          <w:rFonts w:ascii="Times New Roman" w:hAnsi="Times New Roman"/>
          <w:bCs/>
          <w:sz w:val="24"/>
          <w:szCs w:val="24"/>
        </w:rPr>
        <w:t>Тупикин Е.И. Общая биология с основами экологии и природоохраннойдеятельности. – М.: Academa, 2004.</w:t>
      </w:r>
    </w:p>
    <w:p w:rsidR="00BC7D9D" w:rsidRPr="00C14E31" w:rsidRDefault="00BC7D9D" w:rsidP="00BC7D9D">
      <w:pPr>
        <w:numPr>
          <w:ilvl w:val="0"/>
          <w:numId w:val="12"/>
        </w:numPr>
        <w:tabs>
          <w:tab w:val="left" w:pos="993"/>
        </w:tabs>
        <w:suppressAutoHyphens/>
        <w:spacing w:line="276" w:lineRule="auto"/>
        <w:ind w:left="0" w:firstLine="709"/>
        <w:jc w:val="both"/>
        <w:rPr>
          <w:rFonts w:ascii="Times New Roman" w:hAnsi="Times New Roman"/>
          <w:bCs/>
          <w:sz w:val="24"/>
          <w:szCs w:val="24"/>
        </w:rPr>
      </w:pPr>
      <w:r w:rsidRPr="00C14E31">
        <w:rPr>
          <w:rFonts w:ascii="Times New Roman" w:hAnsi="Times New Roman"/>
          <w:bCs/>
          <w:sz w:val="24"/>
          <w:szCs w:val="24"/>
        </w:rPr>
        <w:t>Хван Т.А. Основы экологии. - Ростов-на-Дону: Феникс, 2001.</w:t>
      </w:r>
    </w:p>
    <w:p w:rsidR="00BC7D9D" w:rsidRPr="00C14E31" w:rsidRDefault="00BC7D9D" w:rsidP="00BC7D9D">
      <w:pPr>
        <w:numPr>
          <w:ilvl w:val="0"/>
          <w:numId w:val="12"/>
        </w:numPr>
        <w:tabs>
          <w:tab w:val="left" w:pos="993"/>
        </w:tabs>
        <w:suppressAutoHyphens/>
        <w:spacing w:line="276" w:lineRule="auto"/>
        <w:ind w:left="0" w:firstLine="709"/>
        <w:jc w:val="both"/>
        <w:rPr>
          <w:rFonts w:ascii="Times New Roman" w:hAnsi="Times New Roman"/>
          <w:bCs/>
          <w:sz w:val="24"/>
          <w:szCs w:val="24"/>
        </w:rPr>
      </w:pPr>
      <w:r w:rsidRPr="00C14E31">
        <w:rPr>
          <w:rFonts w:ascii="Times New Roman" w:hAnsi="Times New Roman"/>
          <w:bCs/>
          <w:sz w:val="24"/>
          <w:szCs w:val="24"/>
        </w:rPr>
        <w:t>Хотунцев Ю.Л.  Человек, технологии, окружающая среда. - М.: Устойчивый мир, 2001.</w:t>
      </w:r>
    </w:p>
    <w:p w:rsidR="00BC7D9D" w:rsidRPr="00C14E31" w:rsidRDefault="00BC7D9D" w:rsidP="00BC7D9D">
      <w:pPr>
        <w:numPr>
          <w:ilvl w:val="0"/>
          <w:numId w:val="12"/>
        </w:numPr>
        <w:tabs>
          <w:tab w:val="left" w:pos="993"/>
        </w:tabs>
        <w:suppressAutoHyphens/>
        <w:spacing w:line="276" w:lineRule="auto"/>
        <w:ind w:left="0" w:firstLine="709"/>
        <w:jc w:val="both"/>
        <w:rPr>
          <w:rFonts w:ascii="Times New Roman" w:hAnsi="Times New Roman"/>
          <w:bCs/>
          <w:sz w:val="24"/>
          <w:szCs w:val="24"/>
        </w:rPr>
      </w:pPr>
      <w:r w:rsidRPr="00C14E31">
        <w:rPr>
          <w:rFonts w:ascii="Times New Roman" w:hAnsi="Times New Roman"/>
          <w:bCs/>
          <w:sz w:val="24"/>
          <w:szCs w:val="24"/>
        </w:rPr>
        <w:t>Черников В.А., Чекерес А.И. Агроэкология. – М.: Колос, 2000.</w:t>
      </w:r>
    </w:p>
    <w:p w:rsidR="00BC7D9D" w:rsidRPr="00C14E31" w:rsidRDefault="00BC7D9D" w:rsidP="00BC7D9D">
      <w:pPr>
        <w:numPr>
          <w:ilvl w:val="0"/>
          <w:numId w:val="12"/>
        </w:numPr>
        <w:tabs>
          <w:tab w:val="left" w:pos="993"/>
        </w:tabs>
        <w:suppressAutoHyphens/>
        <w:spacing w:line="276" w:lineRule="auto"/>
        <w:ind w:left="0" w:firstLine="709"/>
        <w:jc w:val="both"/>
        <w:rPr>
          <w:rFonts w:ascii="Times New Roman" w:hAnsi="Times New Roman"/>
          <w:bCs/>
          <w:sz w:val="24"/>
          <w:szCs w:val="24"/>
        </w:rPr>
      </w:pPr>
      <w:r w:rsidRPr="00C14E31">
        <w:rPr>
          <w:rFonts w:ascii="Times New Roman" w:hAnsi="Times New Roman"/>
          <w:bCs/>
          <w:sz w:val="24"/>
          <w:szCs w:val="24"/>
        </w:rPr>
        <w:t>Земельный кодекс Российской Федерации.</w:t>
      </w:r>
    </w:p>
    <w:p w:rsidR="00BC7D9D" w:rsidRPr="00C14E31" w:rsidRDefault="00BC7D9D" w:rsidP="00BC7D9D">
      <w:pPr>
        <w:numPr>
          <w:ilvl w:val="0"/>
          <w:numId w:val="12"/>
        </w:numPr>
        <w:tabs>
          <w:tab w:val="left" w:pos="993"/>
        </w:tabs>
        <w:suppressAutoHyphens/>
        <w:spacing w:line="276" w:lineRule="auto"/>
        <w:ind w:left="0" w:firstLine="709"/>
        <w:jc w:val="both"/>
        <w:rPr>
          <w:rFonts w:ascii="Times New Roman" w:hAnsi="Times New Roman"/>
          <w:bCs/>
          <w:sz w:val="24"/>
          <w:szCs w:val="24"/>
        </w:rPr>
      </w:pPr>
      <w:r w:rsidRPr="00C14E31">
        <w:rPr>
          <w:rFonts w:ascii="Times New Roman" w:hAnsi="Times New Roman"/>
          <w:bCs/>
          <w:sz w:val="24"/>
          <w:szCs w:val="24"/>
        </w:rPr>
        <w:t>Водный кодекс Российской Федерации.</w:t>
      </w:r>
    </w:p>
    <w:p w:rsidR="00BC7D9D" w:rsidRDefault="00BC7D9D" w:rsidP="00BC7D9D">
      <w:pPr>
        <w:numPr>
          <w:ilvl w:val="0"/>
          <w:numId w:val="12"/>
        </w:numPr>
        <w:tabs>
          <w:tab w:val="left" w:pos="993"/>
        </w:tabs>
        <w:suppressAutoHyphens/>
        <w:spacing w:line="276" w:lineRule="auto"/>
        <w:ind w:left="0" w:firstLine="709"/>
        <w:jc w:val="both"/>
        <w:rPr>
          <w:rFonts w:ascii="Times New Roman" w:hAnsi="Times New Roman"/>
          <w:bCs/>
          <w:sz w:val="24"/>
          <w:szCs w:val="24"/>
        </w:rPr>
      </w:pPr>
      <w:r w:rsidRPr="00C14E31">
        <w:rPr>
          <w:rFonts w:ascii="Times New Roman" w:hAnsi="Times New Roman"/>
          <w:bCs/>
          <w:sz w:val="24"/>
          <w:szCs w:val="24"/>
        </w:rPr>
        <w:t>Лесной кодекс Российской Федерации.</w:t>
      </w:r>
    </w:p>
    <w:p w:rsidR="00BC7D9D" w:rsidRDefault="00BC7D9D" w:rsidP="00BC7D9D">
      <w:pPr>
        <w:tabs>
          <w:tab w:val="left" w:pos="993"/>
          <w:tab w:val="num" w:pos="1134"/>
        </w:tabs>
        <w:suppressAutoHyphens/>
        <w:ind w:left="709"/>
        <w:jc w:val="both"/>
        <w:rPr>
          <w:rFonts w:ascii="Times New Roman" w:hAnsi="Times New Roman"/>
          <w:bCs/>
          <w:sz w:val="24"/>
          <w:szCs w:val="24"/>
        </w:rPr>
      </w:pPr>
    </w:p>
    <w:p w:rsidR="00BC7D9D" w:rsidRDefault="00BC7D9D" w:rsidP="00BC7D9D">
      <w:pPr>
        <w:tabs>
          <w:tab w:val="left" w:pos="993"/>
          <w:tab w:val="num" w:pos="1134"/>
        </w:tabs>
        <w:suppressAutoHyphens/>
        <w:ind w:left="709"/>
        <w:jc w:val="both"/>
        <w:rPr>
          <w:rFonts w:ascii="Times New Roman" w:hAnsi="Times New Roman"/>
          <w:bCs/>
          <w:sz w:val="24"/>
          <w:szCs w:val="24"/>
        </w:rPr>
      </w:pPr>
    </w:p>
    <w:p w:rsidR="00BC7D9D" w:rsidRDefault="00BC7D9D" w:rsidP="00BC7D9D">
      <w:pPr>
        <w:tabs>
          <w:tab w:val="left" w:pos="993"/>
          <w:tab w:val="num" w:pos="1134"/>
        </w:tabs>
        <w:suppressAutoHyphens/>
        <w:ind w:left="709"/>
        <w:jc w:val="both"/>
        <w:rPr>
          <w:rFonts w:ascii="Times New Roman" w:hAnsi="Times New Roman"/>
          <w:bCs/>
          <w:sz w:val="24"/>
          <w:szCs w:val="24"/>
        </w:rPr>
      </w:pPr>
    </w:p>
    <w:p w:rsidR="00BC7D9D" w:rsidRPr="00617B69" w:rsidRDefault="00BC7D9D" w:rsidP="00BC7D9D">
      <w:pPr>
        <w:tabs>
          <w:tab w:val="left" w:pos="993"/>
          <w:tab w:val="num" w:pos="1134"/>
        </w:tabs>
        <w:ind w:firstLine="709"/>
        <w:jc w:val="center"/>
        <w:rPr>
          <w:rFonts w:ascii="Times New Roman" w:hAnsi="Times New Roman"/>
          <w:b/>
          <w:bCs/>
          <w:sz w:val="24"/>
          <w:szCs w:val="24"/>
        </w:rPr>
      </w:pPr>
      <w:r w:rsidRPr="00617B69">
        <w:rPr>
          <w:rFonts w:ascii="Times New Roman" w:hAnsi="Times New Roman"/>
          <w:b/>
          <w:bCs/>
          <w:sz w:val="24"/>
          <w:szCs w:val="24"/>
        </w:rPr>
        <w:t>КОНТРОЛЬ И ОЦЕНКА РЕЗУЛЬТАТОВ ОСВОЕНИЯ</w:t>
      </w:r>
      <w:r w:rsidRPr="00617B69">
        <w:rPr>
          <w:rFonts w:ascii="Times New Roman" w:hAnsi="Times New Roman"/>
          <w:b/>
          <w:bCs/>
          <w:sz w:val="24"/>
          <w:szCs w:val="24"/>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3739"/>
        <w:gridCol w:w="2875"/>
      </w:tblGrid>
      <w:tr w:rsidR="00BC7D9D" w:rsidRPr="004F5D58" w:rsidTr="00727789">
        <w:trPr>
          <w:trHeight w:val="248"/>
        </w:trPr>
        <w:tc>
          <w:tcPr>
            <w:tcW w:w="1565" w:type="pct"/>
          </w:tcPr>
          <w:p w:rsidR="00BC7D9D" w:rsidRPr="004F5D58" w:rsidRDefault="00BC7D9D" w:rsidP="00727789">
            <w:pPr>
              <w:jc w:val="center"/>
              <w:rPr>
                <w:rFonts w:ascii="Times New Roman" w:eastAsia="Batang" w:hAnsi="Times New Roman"/>
                <w:iCs/>
                <w:sz w:val="21"/>
                <w:szCs w:val="21"/>
              </w:rPr>
            </w:pPr>
            <w:r w:rsidRPr="004F5D58">
              <w:rPr>
                <w:rFonts w:ascii="Times New Roman" w:eastAsia="Batang" w:hAnsi="Times New Roman"/>
                <w:b/>
                <w:bCs/>
                <w:iCs/>
                <w:sz w:val="21"/>
                <w:szCs w:val="21"/>
              </w:rPr>
              <w:t>Результаты обучения</w:t>
            </w:r>
          </w:p>
        </w:tc>
        <w:tc>
          <w:tcPr>
            <w:tcW w:w="1942" w:type="pct"/>
          </w:tcPr>
          <w:p w:rsidR="00BC7D9D" w:rsidRPr="004F5D58" w:rsidRDefault="00BC7D9D" w:rsidP="00727789">
            <w:pPr>
              <w:jc w:val="center"/>
              <w:rPr>
                <w:rFonts w:ascii="Times New Roman" w:eastAsia="Batang" w:hAnsi="Times New Roman"/>
                <w:b/>
                <w:bCs/>
                <w:iCs/>
                <w:sz w:val="21"/>
                <w:szCs w:val="21"/>
              </w:rPr>
            </w:pPr>
            <w:r w:rsidRPr="004F5D58">
              <w:rPr>
                <w:rFonts w:ascii="Times New Roman" w:eastAsia="Batang" w:hAnsi="Times New Roman"/>
                <w:b/>
                <w:bCs/>
                <w:iCs/>
                <w:sz w:val="21"/>
                <w:szCs w:val="21"/>
              </w:rPr>
              <w:t>Критерии оценки</w:t>
            </w:r>
          </w:p>
        </w:tc>
        <w:tc>
          <w:tcPr>
            <w:tcW w:w="1493" w:type="pct"/>
          </w:tcPr>
          <w:p w:rsidR="00BC7D9D" w:rsidRPr="004F5D58" w:rsidRDefault="00BC7D9D" w:rsidP="00727789">
            <w:pPr>
              <w:jc w:val="center"/>
              <w:rPr>
                <w:rFonts w:ascii="Times New Roman" w:eastAsia="Batang" w:hAnsi="Times New Roman"/>
                <w:b/>
                <w:bCs/>
                <w:iCs/>
                <w:sz w:val="21"/>
                <w:szCs w:val="21"/>
              </w:rPr>
            </w:pPr>
            <w:r w:rsidRPr="004F5D58">
              <w:rPr>
                <w:rFonts w:ascii="Times New Roman" w:eastAsia="Batang" w:hAnsi="Times New Roman"/>
                <w:b/>
                <w:bCs/>
                <w:iCs/>
                <w:sz w:val="21"/>
                <w:szCs w:val="21"/>
              </w:rPr>
              <w:t>Методы оценки</w:t>
            </w:r>
          </w:p>
        </w:tc>
      </w:tr>
      <w:tr w:rsidR="00BC7D9D" w:rsidRPr="004F5D58" w:rsidTr="00727789">
        <w:tc>
          <w:tcPr>
            <w:tcW w:w="1565" w:type="pct"/>
          </w:tcPr>
          <w:p w:rsidR="00BC7D9D" w:rsidRPr="004F5D58" w:rsidRDefault="00BC7D9D"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Batang" w:hAnsi="Times New Roman"/>
                <w:sz w:val="21"/>
                <w:szCs w:val="21"/>
              </w:rPr>
            </w:pPr>
            <w:r w:rsidRPr="004F5D58">
              <w:rPr>
                <w:rFonts w:ascii="Times New Roman" w:hAnsi="Times New Roman" w:cs="Batang"/>
                <w:sz w:val="21"/>
                <w:szCs w:val="21"/>
              </w:rPr>
              <w:t>-</w:t>
            </w:r>
            <w:r w:rsidRPr="004F5D58">
              <w:rPr>
                <w:rFonts w:ascii="Times New Roman" w:eastAsia="Batang" w:hAnsi="Times New Roman"/>
                <w:sz w:val="21"/>
                <w:szCs w:val="21"/>
              </w:rPr>
              <w:t xml:space="preserve"> особенности взаимодействия общества и природы, основные источники техногенного воздействия на окружающую среду</w:t>
            </w:r>
          </w:p>
          <w:p w:rsidR="00BC7D9D" w:rsidRPr="004F5D58" w:rsidRDefault="00BC7D9D"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Batang" w:hAnsi="Times New Roman"/>
                <w:sz w:val="21"/>
                <w:szCs w:val="21"/>
              </w:rPr>
            </w:pPr>
            <w:r w:rsidRPr="004F5D58">
              <w:rPr>
                <w:rFonts w:ascii="Times New Roman" w:hAnsi="Times New Roman" w:cs="Batang"/>
                <w:sz w:val="21"/>
                <w:szCs w:val="21"/>
              </w:rPr>
              <w:t>-</w:t>
            </w:r>
            <w:r w:rsidRPr="004F5D58">
              <w:rPr>
                <w:rFonts w:ascii="Times New Roman" w:eastAsia="Batang" w:hAnsi="Times New Roman"/>
                <w:sz w:val="21"/>
                <w:szCs w:val="21"/>
              </w:rPr>
              <w:t xml:space="preserve"> условия устойчивого развития экосистем и возможных причинах возникновения экологического кризиса</w:t>
            </w:r>
          </w:p>
          <w:p w:rsidR="00BC7D9D" w:rsidRPr="004F5D58" w:rsidRDefault="00BC7D9D"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Batang" w:hAnsi="Times New Roman"/>
                <w:sz w:val="21"/>
                <w:szCs w:val="21"/>
              </w:rPr>
            </w:pPr>
            <w:r w:rsidRPr="004F5D58">
              <w:rPr>
                <w:rFonts w:ascii="Times New Roman" w:hAnsi="Times New Roman" w:cs="Batang"/>
                <w:sz w:val="21"/>
                <w:szCs w:val="21"/>
              </w:rPr>
              <w:t>-</w:t>
            </w:r>
            <w:r w:rsidRPr="004F5D58">
              <w:rPr>
                <w:rFonts w:ascii="Times New Roman" w:eastAsia="Batang" w:hAnsi="Times New Roman"/>
                <w:sz w:val="21"/>
                <w:szCs w:val="21"/>
              </w:rPr>
              <w:t xml:space="preserve"> основные источники техногенного воздействия на окружающую среду</w:t>
            </w:r>
          </w:p>
          <w:p w:rsidR="00BC7D9D" w:rsidRPr="004F5D58" w:rsidRDefault="00BC7D9D"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Batang"/>
                <w:sz w:val="21"/>
                <w:szCs w:val="21"/>
              </w:rPr>
            </w:pPr>
            <w:r w:rsidRPr="004F5D58">
              <w:rPr>
                <w:rFonts w:ascii="Times New Roman" w:eastAsia="Batang" w:hAnsi="Times New Roman"/>
                <w:sz w:val="21"/>
                <w:szCs w:val="21"/>
              </w:rPr>
              <w:t>-</w:t>
            </w:r>
            <w:r w:rsidRPr="004F5D58">
              <w:rPr>
                <w:rFonts w:ascii="Times New Roman" w:hAnsi="Times New Roman" w:cs="Batang"/>
                <w:sz w:val="21"/>
                <w:szCs w:val="21"/>
              </w:rPr>
              <w:t xml:space="preserve"> принципы и методы рационального природопользования</w:t>
            </w:r>
          </w:p>
          <w:p w:rsidR="00BC7D9D" w:rsidRPr="004F5D58" w:rsidRDefault="00BC7D9D"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Batang"/>
                <w:sz w:val="21"/>
                <w:szCs w:val="21"/>
              </w:rPr>
            </w:pPr>
            <w:r w:rsidRPr="004F5D58">
              <w:rPr>
                <w:rFonts w:ascii="Times New Roman" w:hAnsi="Times New Roman" w:cs="Batang"/>
                <w:sz w:val="21"/>
                <w:szCs w:val="21"/>
              </w:rPr>
              <w:t>- методы экологического регулирования</w:t>
            </w:r>
          </w:p>
          <w:p w:rsidR="00BC7D9D" w:rsidRPr="004F5D58" w:rsidRDefault="00BC7D9D"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Batang"/>
                <w:sz w:val="21"/>
                <w:szCs w:val="21"/>
              </w:rPr>
            </w:pPr>
            <w:r w:rsidRPr="004F5D58">
              <w:rPr>
                <w:rFonts w:ascii="Times New Roman" w:hAnsi="Times New Roman" w:cs="Batang"/>
                <w:sz w:val="21"/>
                <w:szCs w:val="21"/>
              </w:rPr>
              <w:t>- принципы размещения производств различного типа</w:t>
            </w:r>
          </w:p>
          <w:p w:rsidR="00BC7D9D" w:rsidRPr="004F5D58" w:rsidRDefault="00BC7D9D"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Batang" w:hAnsi="Times New Roman"/>
                <w:sz w:val="21"/>
                <w:szCs w:val="21"/>
              </w:rPr>
            </w:pPr>
            <w:r w:rsidRPr="004F5D58">
              <w:rPr>
                <w:rFonts w:ascii="Times New Roman" w:hAnsi="Times New Roman" w:cs="Batang"/>
                <w:sz w:val="21"/>
                <w:szCs w:val="21"/>
              </w:rPr>
              <w:t>-</w:t>
            </w:r>
            <w:r w:rsidRPr="004F5D58">
              <w:rPr>
                <w:rFonts w:ascii="Times New Roman" w:eastAsia="Batang" w:hAnsi="Times New Roman"/>
                <w:sz w:val="21"/>
                <w:szCs w:val="21"/>
              </w:rPr>
              <w:t xml:space="preserve"> основные способы предотвращения и улавливания промышленных отходов, методы очистки, правила и порядок переработки, обезвреживания и захоронения промышленных отходов</w:t>
            </w:r>
          </w:p>
          <w:p w:rsidR="00BC7D9D" w:rsidRPr="004F5D58" w:rsidRDefault="00BC7D9D"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Batang" w:hAnsi="Times New Roman"/>
                <w:sz w:val="21"/>
                <w:szCs w:val="21"/>
              </w:rPr>
            </w:pPr>
            <w:r w:rsidRPr="004F5D58">
              <w:rPr>
                <w:rFonts w:ascii="Times New Roman" w:eastAsia="Batang" w:hAnsi="Times New Roman"/>
                <w:sz w:val="21"/>
                <w:szCs w:val="21"/>
              </w:rPr>
              <w:t>- понятие и принципы мониторинга окружающей среды</w:t>
            </w:r>
          </w:p>
          <w:p w:rsidR="00BC7D9D" w:rsidRPr="004F5D58" w:rsidRDefault="00BC7D9D"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Batang" w:hAnsi="Times New Roman"/>
                <w:sz w:val="21"/>
                <w:szCs w:val="21"/>
              </w:rPr>
            </w:pPr>
            <w:r w:rsidRPr="004F5D58">
              <w:rPr>
                <w:rFonts w:ascii="Times New Roman" w:eastAsia="Batang" w:hAnsi="Times New Roman"/>
                <w:sz w:val="21"/>
                <w:szCs w:val="21"/>
              </w:rPr>
              <w:t>- правовые и социальные вопросы природопользования и экологической безопасности</w:t>
            </w:r>
          </w:p>
          <w:p w:rsidR="00BC7D9D" w:rsidRPr="004F5D58" w:rsidRDefault="00BC7D9D"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Batang" w:hAnsi="Times New Roman"/>
                <w:sz w:val="21"/>
                <w:szCs w:val="21"/>
              </w:rPr>
            </w:pPr>
            <w:r w:rsidRPr="004F5D58">
              <w:rPr>
                <w:rFonts w:ascii="Times New Roman" w:eastAsia="Batang" w:hAnsi="Times New Roman"/>
                <w:sz w:val="21"/>
                <w:szCs w:val="21"/>
              </w:rPr>
              <w:t xml:space="preserve">- принципы и правила международного </w:t>
            </w:r>
            <w:r w:rsidRPr="004F5D58">
              <w:rPr>
                <w:rFonts w:ascii="Times New Roman" w:eastAsia="Batang" w:hAnsi="Times New Roman"/>
                <w:sz w:val="21"/>
                <w:szCs w:val="21"/>
              </w:rPr>
              <w:lastRenderedPageBreak/>
              <w:t>сотрудничества в области природопользования и охраны окружающей среды</w:t>
            </w:r>
          </w:p>
          <w:p w:rsidR="00BC7D9D" w:rsidRPr="004F5D58" w:rsidRDefault="00BC7D9D"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Batang"/>
                <w:sz w:val="21"/>
                <w:szCs w:val="21"/>
              </w:rPr>
            </w:pPr>
            <w:r w:rsidRPr="004F5D58">
              <w:rPr>
                <w:rFonts w:ascii="Times New Roman" w:eastAsia="Batang" w:hAnsi="Times New Roman"/>
                <w:sz w:val="21"/>
                <w:szCs w:val="21"/>
              </w:rPr>
              <w:t>-</w:t>
            </w:r>
            <w:r w:rsidRPr="004F5D58">
              <w:rPr>
                <w:rFonts w:ascii="Times New Roman" w:hAnsi="Times New Roman" w:cs="Batang"/>
                <w:sz w:val="21"/>
                <w:szCs w:val="21"/>
              </w:rPr>
              <w:t xml:space="preserve"> природоресурсный потенциал Российской Федерации</w:t>
            </w:r>
          </w:p>
          <w:p w:rsidR="00BC7D9D" w:rsidRPr="004F5D58" w:rsidRDefault="00BC7D9D"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Batang"/>
                <w:sz w:val="21"/>
                <w:szCs w:val="21"/>
              </w:rPr>
            </w:pPr>
            <w:r w:rsidRPr="004F5D58">
              <w:rPr>
                <w:rFonts w:ascii="Times New Roman" w:hAnsi="Times New Roman" w:cs="Batang"/>
                <w:sz w:val="21"/>
                <w:szCs w:val="21"/>
              </w:rPr>
              <w:t>- охраняемые природные территории</w:t>
            </w:r>
          </w:p>
        </w:tc>
        <w:tc>
          <w:tcPr>
            <w:tcW w:w="1942" w:type="pct"/>
          </w:tcPr>
          <w:p w:rsidR="00BC7D9D" w:rsidRPr="004F5D58" w:rsidRDefault="00BC7D9D" w:rsidP="00727789">
            <w:pPr>
              <w:ind w:firstLine="540"/>
              <w:rPr>
                <w:rFonts w:ascii="Times New Roman" w:hAnsi="Times New Roman" w:cs="Batang"/>
                <w:sz w:val="21"/>
                <w:szCs w:val="21"/>
              </w:rPr>
            </w:pPr>
            <w:r w:rsidRPr="004F5D58">
              <w:rPr>
                <w:rFonts w:ascii="Times New Roman" w:hAnsi="Times New Roman" w:cs="Batang"/>
                <w:sz w:val="21"/>
                <w:szCs w:val="21"/>
              </w:rPr>
              <w:lastRenderedPageBreak/>
              <w:t>«Отлично» - содержание ответа на теоретические вопросы представляет собой связное логически последовательное изложение материала, в котором используются все необходимые понятия по данному вопросу, раскрывается сущность описываемых процессов; описание сопровождается правильной записью необходимых схем, степень раскрытия понятий соответствует глубокому и полному овладению содержанием учебного курса в пределах программы.</w:t>
            </w:r>
          </w:p>
          <w:p w:rsidR="00BC7D9D" w:rsidRPr="004F5D58" w:rsidRDefault="00BC7D9D" w:rsidP="00727789">
            <w:pPr>
              <w:rPr>
                <w:rFonts w:ascii="Times New Roman" w:hAnsi="Times New Roman" w:cs="Batang"/>
                <w:sz w:val="21"/>
                <w:szCs w:val="21"/>
              </w:rPr>
            </w:pPr>
            <w:r w:rsidRPr="004F5D58">
              <w:rPr>
                <w:rFonts w:ascii="Times New Roman" w:hAnsi="Times New Roman" w:cs="Batang"/>
                <w:sz w:val="21"/>
                <w:szCs w:val="21"/>
              </w:rPr>
              <w:t xml:space="preserve">«Хорошо» - ставится за ответ такого же уровня, но при наличии некоторой неполноты знаний; отсутствуют некоторые несущественные элементы содержания; раскрыты все понятия, составляющие основу содержания вопроса, но при их объяснении допущены неточности или незначительные ошибки, которые свидетельствуют о недостаточном уровне овладения отдельными умениями (ошибки при составлении схем,  либо формул и химических уравнений). </w:t>
            </w:r>
          </w:p>
          <w:p w:rsidR="00BC7D9D" w:rsidRPr="004F5D58" w:rsidRDefault="00BC7D9D" w:rsidP="00727789">
            <w:pPr>
              <w:rPr>
                <w:rFonts w:ascii="Times New Roman" w:hAnsi="Times New Roman" w:cs="Batang"/>
                <w:sz w:val="21"/>
                <w:szCs w:val="21"/>
              </w:rPr>
            </w:pPr>
            <w:r w:rsidRPr="004F5D58">
              <w:rPr>
                <w:rFonts w:ascii="Times New Roman" w:hAnsi="Times New Roman" w:cs="Batang"/>
                <w:sz w:val="21"/>
                <w:szCs w:val="21"/>
              </w:rPr>
              <w:t xml:space="preserve">«Удовлетворительно» - знание  учебного  материала  в  пределах  программы. Ответ  говорит о том, что  студент  изучил  и  осмыслил  основы экологических основ природопользования, может  выделить  главное, однако, допускает  ошибки, которые  свидетельствуют  о  недостаточно  глубоком  усвоении  </w:t>
            </w:r>
            <w:r w:rsidRPr="004F5D58">
              <w:rPr>
                <w:rFonts w:ascii="Times New Roman" w:hAnsi="Times New Roman" w:cs="Batang"/>
                <w:sz w:val="21"/>
                <w:szCs w:val="21"/>
              </w:rPr>
              <w:lastRenderedPageBreak/>
              <w:t>материала. В изложении отсутствуют некоторые понятия, которые необходимы для раскрытия сущности описываемого явления или процесса, нарушена логика изложения.</w:t>
            </w:r>
          </w:p>
          <w:p w:rsidR="00BC7D9D" w:rsidRPr="004F5D58" w:rsidRDefault="00BC7D9D" w:rsidP="00727789">
            <w:pPr>
              <w:rPr>
                <w:rFonts w:ascii="Times New Roman" w:hAnsi="Times New Roman" w:cs="Batang"/>
                <w:sz w:val="21"/>
                <w:szCs w:val="21"/>
              </w:rPr>
            </w:pPr>
            <w:r w:rsidRPr="004F5D58">
              <w:rPr>
                <w:rFonts w:ascii="Times New Roman" w:hAnsi="Times New Roman" w:cs="Batang"/>
                <w:sz w:val="21"/>
                <w:szCs w:val="21"/>
              </w:rPr>
              <w:t xml:space="preserve"> </w:t>
            </w:r>
            <w:r w:rsidRPr="004F5D58">
              <w:rPr>
                <w:rFonts w:ascii="Times New Roman" w:hAnsi="Times New Roman" w:cs="Batang"/>
                <w:b/>
                <w:sz w:val="21"/>
                <w:szCs w:val="21"/>
              </w:rPr>
              <w:t>«</w:t>
            </w:r>
            <w:r w:rsidRPr="004F5D58">
              <w:rPr>
                <w:rFonts w:ascii="Times New Roman" w:hAnsi="Times New Roman" w:cs="Batang"/>
                <w:sz w:val="21"/>
                <w:szCs w:val="21"/>
              </w:rPr>
              <w:t>Неудовлетворительно»</w:t>
            </w:r>
            <w:r w:rsidRPr="004F5D58">
              <w:rPr>
                <w:rFonts w:ascii="Times New Roman" w:hAnsi="Times New Roman" w:cs="Batang"/>
                <w:b/>
                <w:sz w:val="21"/>
                <w:szCs w:val="21"/>
              </w:rPr>
              <w:t xml:space="preserve"> </w:t>
            </w:r>
            <w:r w:rsidRPr="004F5D58">
              <w:rPr>
                <w:rFonts w:ascii="Times New Roman" w:hAnsi="Times New Roman" w:cs="Batang"/>
                <w:sz w:val="21"/>
                <w:szCs w:val="21"/>
              </w:rPr>
              <w:t xml:space="preserve"> - в ответе на вопросы практически отсутствуют понятия, которые необходимы для раскрытия его содержания, излагаются лишь отдельные факты.</w:t>
            </w:r>
          </w:p>
        </w:tc>
        <w:tc>
          <w:tcPr>
            <w:tcW w:w="1493" w:type="pct"/>
          </w:tcPr>
          <w:p w:rsidR="00BC7D9D" w:rsidRPr="004F5D58" w:rsidRDefault="00BC7D9D" w:rsidP="00727789">
            <w:pPr>
              <w:rPr>
                <w:rFonts w:ascii="Times New Roman" w:eastAsia="Batang" w:hAnsi="Times New Roman"/>
                <w:bCs/>
                <w:sz w:val="21"/>
                <w:szCs w:val="21"/>
              </w:rPr>
            </w:pPr>
            <w:r w:rsidRPr="004F5D58">
              <w:rPr>
                <w:rFonts w:ascii="Times New Roman" w:eastAsia="Batang" w:hAnsi="Times New Roman"/>
                <w:bCs/>
                <w:sz w:val="21"/>
                <w:szCs w:val="21"/>
              </w:rPr>
              <w:lastRenderedPageBreak/>
              <w:t xml:space="preserve">- тестирование </w:t>
            </w:r>
          </w:p>
          <w:p w:rsidR="00BC7D9D" w:rsidRPr="004F5D58" w:rsidRDefault="00BC7D9D" w:rsidP="00727789">
            <w:pPr>
              <w:rPr>
                <w:rFonts w:ascii="Times New Roman" w:eastAsia="Batang" w:hAnsi="Times New Roman"/>
                <w:bCs/>
                <w:sz w:val="21"/>
                <w:szCs w:val="21"/>
              </w:rPr>
            </w:pPr>
            <w:r w:rsidRPr="004F5D58">
              <w:rPr>
                <w:rFonts w:ascii="Times New Roman" w:eastAsia="Batang" w:hAnsi="Times New Roman"/>
                <w:bCs/>
                <w:sz w:val="21"/>
                <w:szCs w:val="21"/>
              </w:rPr>
              <w:t>- собеседование</w:t>
            </w:r>
          </w:p>
          <w:p w:rsidR="00BC7D9D" w:rsidRPr="004F5D58" w:rsidRDefault="00BC7D9D" w:rsidP="00727789">
            <w:pPr>
              <w:rPr>
                <w:rFonts w:ascii="Times New Roman" w:eastAsia="Batang" w:hAnsi="Times New Roman"/>
                <w:bCs/>
                <w:sz w:val="21"/>
                <w:szCs w:val="21"/>
                <w:highlight w:val="green"/>
              </w:rPr>
            </w:pPr>
            <w:r w:rsidRPr="004F5D58">
              <w:rPr>
                <w:rFonts w:ascii="Times New Roman" w:eastAsia="Batang" w:hAnsi="Times New Roman"/>
                <w:bCs/>
                <w:sz w:val="21"/>
                <w:szCs w:val="21"/>
              </w:rPr>
              <w:t>- проверочные работы</w:t>
            </w:r>
          </w:p>
        </w:tc>
      </w:tr>
    </w:tbl>
    <w:p w:rsidR="00BC7D9D" w:rsidRPr="00AE7F6B" w:rsidRDefault="00BC7D9D" w:rsidP="00BC7D9D">
      <w:pPr>
        <w:shd w:val="clear" w:color="auto" w:fill="FFFFFF"/>
        <w:ind w:firstLine="709"/>
        <w:rPr>
          <w:rFonts w:ascii="Times New Roman" w:eastAsia="Batang" w:hAnsi="Times New Roman"/>
          <w:b/>
          <w:sz w:val="20"/>
          <w:szCs w:val="48"/>
        </w:rPr>
      </w:pPr>
    </w:p>
    <w:p w:rsidR="00904CAB" w:rsidRDefault="00904CAB">
      <w:pPr>
        <w:spacing w:after="160" w:line="259" w:lineRule="auto"/>
        <w:rPr>
          <w:rFonts w:ascii="Times New Roman" w:hAnsi="Times New Roman" w:cs="Times New Roman"/>
          <w:b/>
          <w:sz w:val="28"/>
        </w:rPr>
      </w:pPr>
      <w:r>
        <w:rPr>
          <w:rFonts w:ascii="Times New Roman" w:hAnsi="Times New Roman" w:cs="Times New Roman"/>
          <w:b/>
          <w:sz w:val="28"/>
        </w:rPr>
        <w:br w:type="page"/>
      </w:r>
    </w:p>
    <w:p w:rsidR="00904CAB" w:rsidRPr="00BC7D9D" w:rsidRDefault="00904CAB" w:rsidP="00904CAB">
      <w:pPr>
        <w:keepNext/>
        <w:ind w:firstLine="709"/>
        <w:jc w:val="right"/>
        <w:rPr>
          <w:rFonts w:ascii="Times New Roman" w:eastAsia="Times New Roman" w:hAnsi="Times New Roman" w:cs="Times New Roman"/>
          <w:b/>
          <w:sz w:val="24"/>
          <w:szCs w:val="24"/>
        </w:rPr>
      </w:pPr>
      <w:r w:rsidRPr="00BC7D9D">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2.3</w:t>
      </w:r>
    </w:p>
    <w:p w:rsidR="00904CAB" w:rsidRPr="00BC7D9D" w:rsidRDefault="00904CAB" w:rsidP="00904CAB">
      <w:pPr>
        <w:keepNext/>
        <w:jc w:val="right"/>
        <w:outlineLvl w:val="0"/>
        <w:rPr>
          <w:rFonts w:ascii="Times New Roman" w:eastAsia="Times New Roman" w:hAnsi="Times New Roman" w:cs="Times New Roman"/>
          <w:b/>
          <w:bCs/>
          <w:kern w:val="32"/>
          <w:sz w:val="24"/>
          <w:szCs w:val="24"/>
          <w:lang w:eastAsia="x-none"/>
        </w:rPr>
      </w:pPr>
      <w:r w:rsidRPr="00BC7D9D">
        <w:rPr>
          <w:rFonts w:ascii="Times New Roman" w:eastAsia="Times New Roman" w:hAnsi="Times New Roman" w:cs="Times New Roman"/>
          <w:b/>
          <w:bCs/>
          <w:kern w:val="32"/>
          <w:sz w:val="24"/>
          <w:szCs w:val="24"/>
          <w:lang w:eastAsia="x-none"/>
        </w:rPr>
        <w:t xml:space="preserve">к ОПОП-П по специальности </w:t>
      </w:r>
      <w:r w:rsidRPr="00BC7D9D">
        <w:rPr>
          <w:rFonts w:ascii="Times New Roman" w:eastAsia="Times New Roman" w:hAnsi="Times New Roman" w:cs="Times New Roman"/>
          <w:b/>
          <w:bCs/>
          <w:kern w:val="32"/>
          <w:sz w:val="24"/>
          <w:szCs w:val="24"/>
          <w:lang w:eastAsia="x-none"/>
        </w:rPr>
        <w:br/>
        <w:t>13.02.02 «Теплоснабжение и теплотехническое оборудование»</w:t>
      </w:r>
    </w:p>
    <w:p w:rsidR="00904CAB" w:rsidRPr="00BC7D9D" w:rsidRDefault="00904CAB" w:rsidP="00904CAB"/>
    <w:p w:rsidR="00904CAB" w:rsidRDefault="00904CAB" w:rsidP="00904CAB">
      <w:pPr>
        <w:jc w:val="center"/>
      </w:pPr>
    </w:p>
    <w:p w:rsidR="00904CAB" w:rsidRPr="00BC7D9D" w:rsidRDefault="00904CAB" w:rsidP="00904CAB"/>
    <w:p w:rsidR="00904CAB" w:rsidRPr="00BC7D9D" w:rsidRDefault="00904CAB" w:rsidP="00904CAB"/>
    <w:p w:rsidR="00904CAB" w:rsidRPr="00BC7D9D" w:rsidRDefault="00904CAB" w:rsidP="00904CAB"/>
    <w:p w:rsidR="00904CAB" w:rsidRPr="00BC7D9D" w:rsidRDefault="00904CAB" w:rsidP="00904CAB"/>
    <w:p w:rsidR="00904CAB" w:rsidRPr="00BC7D9D" w:rsidRDefault="00904CAB" w:rsidP="00904CAB"/>
    <w:p w:rsidR="00904CAB" w:rsidRPr="00BC7D9D" w:rsidRDefault="00904CAB" w:rsidP="00904CAB"/>
    <w:p w:rsidR="00904CAB" w:rsidRPr="00BC7D9D" w:rsidRDefault="00904CAB" w:rsidP="00904CAB"/>
    <w:p w:rsidR="00904CAB" w:rsidRPr="00BC7D9D" w:rsidRDefault="00904CAB" w:rsidP="00904CAB"/>
    <w:p w:rsidR="00904CAB" w:rsidRPr="00BC7D9D" w:rsidRDefault="00904CAB" w:rsidP="00904CAB"/>
    <w:p w:rsidR="00904CAB" w:rsidRPr="00BC7D9D" w:rsidRDefault="00904CAB" w:rsidP="00904CAB"/>
    <w:p w:rsidR="00904CAB" w:rsidRDefault="00904CAB" w:rsidP="00904CAB"/>
    <w:p w:rsidR="00904CAB" w:rsidRPr="00BC7D9D" w:rsidRDefault="00904CAB" w:rsidP="00904CAB">
      <w:pPr>
        <w:pStyle w:val="1"/>
        <w:spacing w:line="240" w:lineRule="auto"/>
        <w:jc w:val="center"/>
        <w:rPr>
          <w:rFonts w:ascii="Times New Roman" w:hAnsi="Times New Roman"/>
          <w:color w:val="auto"/>
        </w:rPr>
      </w:pPr>
      <w:bookmarkStart w:id="31" w:name="_Toc169709496"/>
      <w:r w:rsidRPr="00BC7D9D">
        <w:rPr>
          <w:rFonts w:ascii="Times New Roman" w:hAnsi="Times New Roman"/>
          <w:color w:val="auto"/>
        </w:rPr>
        <w:t>Рабочая программа дисциплины</w:t>
      </w:r>
      <w:bookmarkEnd w:id="31"/>
    </w:p>
    <w:p w:rsidR="00BC7D9D" w:rsidRPr="007109F4" w:rsidRDefault="00CB7D57" w:rsidP="007109F4">
      <w:pPr>
        <w:pStyle w:val="1"/>
        <w:jc w:val="center"/>
        <w:rPr>
          <w:rFonts w:ascii="Times New Roman" w:hAnsi="Times New Roman"/>
          <w:color w:val="auto"/>
        </w:rPr>
      </w:pPr>
      <w:bookmarkStart w:id="32" w:name="_Toc169709497"/>
      <w:r w:rsidRPr="007109F4">
        <w:rPr>
          <w:rFonts w:ascii="Times New Roman" w:hAnsi="Times New Roman"/>
          <w:color w:val="auto"/>
        </w:rPr>
        <w:t>ЕН.03 Компьютерная графика</w:t>
      </w:r>
      <w:bookmarkEnd w:id="32"/>
    </w:p>
    <w:p w:rsidR="00CB7D57" w:rsidRDefault="00CB7D57">
      <w:pPr>
        <w:spacing w:after="160" w:line="259" w:lineRule="auto"/>
        <w:rPr>
          <w:rFonts w:ascii="Times New Roman" w:hAnsi="Times New Roman"/>
          <w:b/>
          <w:bCs/>
          <w:sz w:val="32"/>
          <w:szCs w:val="24"/>
        </w:rPr>
      </w:pPr>
      <w:r>
        <w:rPr>
          <w:rFonts w:ascii="Times New Roman" w:hAnsi="Times New Roman"/>
          <w:b/>
          <w:bCs/>
          <w:sz w:val="32"/>
          <w:szCs w:val="24"/>
        </w:rPr>
        <w:br w:type="page"/>
      </w:r>
    </w:p>
    <w:p w:rsidR="00CB7D57" w:rsidRPr="009E6714" w:rsidRDefault="00CB7D57" w:rsidP="00CB7D57">
      <w:pPr>
        <w:jc w:val="center"/>
        <w:rPr>
          <w:rFonts w:ascii="Times New Roman" w:hAnsi="Times New Roman"/>
          <w:b/>
          <w:sz w:val="24"/>
          <w:szCs w:val="24"/>
        </w:rPr>
      </w:pPr>
      <w:r w:rsidRPr="009E6714">
        <w:rPr>
          <w:rFonts w:ascii="Times New Roman" w:hAnsi="Times New Roman"/>
          <w:b/>
          <w:sz w:val="24"/>
          <w:szCs w:val="24"/>
        </w:rPr>
        <w:lastRenderedPageBreak/>
        <w:t>СОДЕРЖАНИЕ</w:t>
      </w:r>
    </w:p>
    <w:p w:rsidR="00CB7D57" w:rsidRDefault="00CB7D57" w:rsidP="00CB7D57">
      <w:pPr>
        <w:pStyle w:val="11"/>
        <w:tabs>
          <w:tab w:val="right" w:leader="dot" w:pos="9345"/>
        </w:tabs>
        <w:rPr>
          <w:rStyle w:val="a3"/>
        </w:rPr>
      </w:pPr>
      <w:r>
        <w:fldChar w:fldCharType="begin"/>
      </w:r>
      <w:r>
        <w:instrText xml:space="preserve"> TOC \o "1-3" \h \z \u </w:instrText>
      </w:r>
      <w:r>
        <w:fldChar w:fldCharType="separate"/>
      </w:r>
      <w:hyperlink w:anchor="_Toc166663473" w:history="1">
        <w:r w:rsidRPr="00654F7A">
          <w:rPr>
            <w:rStyle w:val="a3"/>
          </w:rPr>
          <w:t>1. ОБЩАЯ ХАРАКТЕРИСТИКА ПРОГРАММЫ УЧЕБНОЙ ДИСЦИПЛИНЫ</w:t>
        </w:r>
        <w:r>
          <w:rPr>
            <w:webHidden/>
          </w:rPr>
          <w:tab/>
        </w:r>
        <w:r>
          <w:rPr>
            <w:webHidden/>
          </w:rPr>
          <w:fldChar w:fldCharType="begin"/>
        </w:r>
        <w:r>
          <w:rPr>
            <w:webHidden/>
          </w:rPr>
          <w:instrText xml:space="preserve"> PAGEREF _Toc166663473 \h </w:instrText>
        </w:r>
        <w:r>
          <w:rPr>
            <w:webHidden/>
          </w:rPr>
        </w:r>
        <w:r>
          <w:rPr>
            <w:webHidden/>
          </w:rPr>
          <w:fldChar w:fldCharType="separate"/>
        </w:r>
        <w:r>
          <w:rPr>
            <w:webHidden/>
          </w:rPr>
          <w:t>4</w:t>
        </w:r>
        <w:r>
          <w:rPr>
            <w:webHidden/>
          </w:rPr>
          <w:fldChar w:fldCharType="end"/>
        </w:r>
      </w:hyperlink>
    </w:p>
    <w:p w:rsidR="00CB7D57" w:rsidRPr="00E5692F" w:rsidRDefault="00D62874" w:rsidP="00CB7D57">
      <w:pPr>
        <w:pStyle w:val="11"/>
        <w:tabs>
          <w:tab w:val="right" w:leader="dot" w:pos="9345"/>
        </w:tabs>
        <w:rPr>
          <w:rStyle w:val="a3"/>
        </w:rPr>
      </w:pPr>
      <w:hyperlink w:anchor="_Toc166663474" w:history="1">
        <w:r w:rsidR="00CB7D57" w:rsidRPr="00654F7A">
          <w:rPr>
            <w:rStyle w:val="a3"/>
          </w:rPr>
          <w:t>1.1. Цель и место дисциплины в структуре образовательной программы</w:t>
        </w:r>
        <w:r w:rsidR="00CB7D57">
          <w:rPr>
            <w:webHidden/>
          </w:rPr>
          <w:tab/>
        </w:r>
        <w:r w:rsidR="00CB7D57">
          <w:rPr>
            <w:webHidden/>
          </w:rPr>
          <w:fldChar w:fldCharType="begin"/>
        </w:r>
        <w:r w:rsidR="00CB7D57">
          <w:rPr>
            <w:webHidden/>
          </w:rPr>
          <w:instrText xml:space="preserve"> PAGEREF _Toc166663474 \h </w:instrText>
        </w:r>
        <w:r w:rsidR="00CB7D57">
          <w:rPr>
            <w:webHidden/>
          </w:rPr>
        </w:r>
        <w:r w:rsidR="00CB7D57">
          <w:rPr>
            <w:webHidden/>
          </w:rPr>
          <w:fldChar w:fldCharType="separate"/>
        </w:r>
        <w:r w:rsidR="00CB7D57">
          <w:rPr>
            <w:webHidden/>
          </w:rPr>
          <w:t>4</w:t>
        </w:r>
        <w:r w:rsidR="00CB7D57">
          <w:rPr>
            <w:webHidden/>
          </w:rPr>
          <w:fldChar w:fldCharType="end"/>
        </w:r>
      </w:hyperlink>
    </w:p>
    <w:p w:rsidR="00CB7D57" w:rsidRPr="00E5692F" w:rsidRDefault="00CB7D57" w:rsidP="00CB7D57">
      <w:pPr>
        <w:rPr>
          <w:rFonts w:ascii="Times New Roman" w:hAnsi="Times New Roman"/>
        </w:rPr>
      </w:pPr>
      <w:r w:rsidRPr="00E5692F">
        <w:rPr>
          <w:rFonts w:ascii="Times New Roman" w:hAnsi="Times New Roman"/>
        </w:rPr>
        <w:t>1.2. Планируемые результаты освоения дисциплины</w:t>
      </w:r>
      <w:r w:rsidRPr="00E5692F">
        <w:rPr>
          <w:rFonts w:ascii="Times New Roman" w:hAnsi="Times New Roman"/>
          <w:webHidden/>
        </w:rPr>
        <w:tab/>
      </w:r>
      <w:r>
        <w:rPr>
          <w:rFonts w:ascii="Times New Roman" w:hAnsi="Times New Roman"/>
          <w:webHidden/>
        </w:rPr>
        <w:t>.............................................................................</w:t>
      </w:r>
      <w:r w:rsidRPr="00E5692F">
        <w:rPr>
          <w:rFonts w:ascii="Times New Roman" w:hAnsi="Times New Roman"/>
        </w:rPr>
        <w:t xml:space="preserve"> </w:t>
      </w:r>
      <w:r>
        <w:rPr>
          <w:rFonts w:ascii="Times New Roman" w:hAnsi="Times New Roman"/>
        </w:rPr>
        <w:t>4</w:t>
      </w:r>
    </w:p>
    <w:p w:rsidR="00CB7D57" w:rsidRDefault="00D62874" w:rsidP="00CB7D57">
      <w:pPr>
        <w:pStyle w:val="11"/>
        <w:tabs>
          <w:tab w:val="right" w:leader="dot" w:pos="9345"/>
        </w:tabs>
      </w:pPr>
      <w:hyperlink w:anchor="_Toc166663475" w:history="1">
        <w:r w:rsidR="00CB7D57" w:rsidRPr="00654F7A">
          <w:rPr>
            <w:rStyle w:val="a3"/>
          </w:rPr>
          <w:t>2. СТРУКТУРА И СОДЕРЖАНИЕ УЧЕБНОЙ ДИСЦИПЛИНЫ</w:t>
        </w:r>
        <w:r w:rsidR="00CB7D57">
          <w:rPr>
            <w:webHidden/>
          </w:rPr>
          <w:tab/>
        </w:r>
        <w:r w:rsidR="00CB7D57">
          <w:rPr>
            <w:webHidden/>
          </w:rPr>
          <w:fldChar w:fldCharType="begin"/>
        </w:r>
        <w:r w:rsidR="00CB7D57">
          <w:rPr>
            <w:webHidden/>
          </w:rPr>
          <w:instrText xml:space="preserve"> PAGEREF _Toc166663475 \h </w:instrText>
        </w:r>
        <w:r w:rsidR="00CB7D57">
          <w:rPr>
            <w:webHidden/>
          </w:rPr>
        </w:r>
        <w:r w:rsidR="00CB7D57">
          <w:rPr>
            <w:webHidden/>
          </w:rPr>
          <w:fldChar w:fldCharType="separate"/>
        </w:r>
        <w:r w:rsidR="00CB7D57">
          <w:rPr>
            <w:webHidden/>
          </w:rPr>
          <w:t>6</w:t>
        </w:r>
        <w:r w:rsidR="00CB7D57">
          <w:rPr>
            <w:webHidden/>
          </w:rPr>
          <w:fldChar w:fldCharType="end"/>
        </w:r>
      </w:hyperlink>
    </w:p>
    <w:p w:rsidR="00CB7D57" w:rsidRDefault="00D62874" w:rsidP="00CB7D57">
      <w:pPr>
        <w:pStyle w:val="21"/>
        <w:tabs>
          <w:tab w:val="right" w:leader="dot" w:pos="9345"/>
        </w:tabs>
        <w:rPr>
          <w:rStyle w:val="a3"/>
          <w:noProof/>
        </w:rPr>
      </w:pPr>
      <w:hyperlink w:anchor="_Toc166663476" w:history="1">
        <w:r w:rsidR="00CB7D57" w:rsidRPr="00654F7A">
          <w:rPr>
            <w:rStyle w:val="a3"/>
            <w:rFonts w:ascii="Times New Roman" w:hAnsi="Times New Roman"/>
            <w:noProof/>
          </w:rPr>
          <w:t>2.1. Трудоемкость освоения дисциплины</w:t>
        </w:r>
        <w:r w:rsidR="00CB7D57">
          <w:rPr>
            <w:noProof/>
            <w:webHidden/>
          </w:rPr>
          <w:tab/>
        </w:r>
        <w:r w:rsidR="00CB7D57">
          <w:rPr>
            <w:noProof/>
            <w:webHidden/>
          </w:rPr>
          <w:fldChar w:fldCharType="begin"/>
        </w:r>
        <w:r w:rsidR="00CB7D57">
          <w:rPr>
            <w:noProof/>
            <w:webHidden/>
          </w:rPr>
          <w:instrText xml:space="preserve"> PAGEREF _Toc166663476 \h </w:instrText>
        </w:r>
        <w:r w:rsidR="00CB7D57">
          <w:rPr>
            <w:noProof/>
            <w:webHidden/>
          </w:rPr>
        </w:r>
        <w:r w:rsidR="00CB7D57">
          <w:rPr>
            <w:noProof/>
            <w:webHidden/>
          </w:rPr>
          <w:fldChar w:fldCharType="separate"/>
        </w:r>
        <w:r w:rsidR="00CB7D57">
          <w:rPr>
            <w:noProof/>
            <w:webHidden/>
          </w:rPr>
          <w:t>6</w:t>
        </w:r>
        <w:r w:rsidR="00CB7D57">
          <w:rPr>
            <w:noProof/>
            <w:webHidden/>
          </w:rPr>
          <w:fldChar w:fldCharType="end"/>
        </w:r>
      </w:hyperlink>
    </w:p>
    <w:p w:rsidR="00CB7D57" w:rsidRPr="00E5692F" w:rsidRDefault="00D62874" w:rsidP="00CB7D57">
      <w:pPr>
        <w:pStyle w:val="21"/>
        <w:rPr>
          <w:rFonts w:ascii="Times New Roman" w:hAnsi="Times New Roman"/>
          <w:i/>
          <w:iCs/>
        </w:rPr>
      </w:pPr>
      <w:hyperlink w:anchor="_Toc156825293" w:history="1">
        <w:r w:rsidR="00CB7D57">
          <w:rPr>
            <w:rStyle w:val="a3"/>
            <w:rFonts w:ascii="Times New Roman" w:hAnsi="Times New Roman"/>
          </w:rPr>
          <w:t>2.2. Содержание дисциплины.................................................................................................................</w:t>
        </w:r>
      </w:hyperlink>
      <w:r w:rsidR="00CB7D57">
        <w:rPr>
          <w:rFonts w:ascii="Times New Roman" w:hAnsi="Times New Roman"/>
        </w:rPr>
        <w:t>7</w:t>
      </w:r>
      <w:r w:rsidR="00CB7D57" w:rsidRPr="00E5692F">
        <w:rPr>
          <w:rFonts w:ascii="Times New Roman" w:hAnsi="Times New Roman"/>
          <w:i/>
          <w:iCs/>
        </w:rPr>
        <w:t xml:space="preserve"> </w:t>
      </w:r>
    </w:p>
    <w:p w:rsidR="00CB7D57" w:rsidRDefault="00D62874" w:rsidP="00CB7D57">
      <w:pPr>
        <w:pStyle w:val="11"/>
        <w:tabs>
          <w:tab w:val="right" w:leader="dot" w:pos="9345"/>
        </w:tabs>
      </w:pPr>
      <w:hyperlink w:anchor="_Toc166663477" w:history="1">
        <w:r w:rsidR="00CB7D57" w:rsidRPr="00654F7A">
          <w:rPr>
            <w:rStyle w:val="a3"/>
          </w:rPr>
          <w:t>3. УСЛОВИЯ РЕАЛИЗАЦИИ УЧЕБНОЙ ДИСЦИПЛИНЫ</w:t>
        </w:r>
        <w:r w:rsidR="00CB7D57">
          <w:rPr>
            <w:webHidden/>
          </w:rPr>
          <w:tab/>
        </w:r>
        <w:r w:rsidR="00CB7D57">
          <w:rPr>
            <w:webHidden/>
          </w:rPr>
          <w:fldChar w:fldCharType="begin"/>
        </w:r>
        <w:r w:rsidR="00CB7D57">
          <w:rPr>
            <w:webHidden/>
          </w:rPr>
          <w:instrText xml:space="preserve"> PAGEREF _Toc166663477 \h </w:instrText>
        </w:r>
        <w:r w:rsidR="00CB7D57">
          <w:rPr>
            <w:webHidden/>
          </w:rPr>
        </w:r>
        <w:r w:rsidR="00CB7D57">
          <w:rPr>
            <w:webHidden/>
          </w:rPr>
          <w:fldChar w:fldCharType="separate"/>
        </w:r>
        <w:r w:rsidR="00CB7D57">
          <w:rPr>
            <w:webHidden/>
          </w:rPr>
          <w:t>14</w:t>
        </w:r>
        <w:r w:rsidR="00CB7D57">
          <w:rPr>
            <w:webHidden/>
          </w:rPr>
          <w:fldChar w:fldCharType="end"/>
        </w:r>
      </w:hyperlink>
    </w:p>
    <w:p w:rsidR="00CB7D57" w:rsidRDefault="00D62874" w:rsidP="00CB7D57">
      <w:pPr>
        <w:pStyle w:val="21"/>
        <w:tabs>
          <w:tab w:val="right" w:leader="dot" w:pos="9345"/>
        </w:tabs>
        <w:rPr>
          <w:noProof/>
        </w:rPr>
      </w:pPr>
      <w:hyperlink w:anchor="_Toc166663478" w:history="1">
        <w:r w:rsidR="00CB7D57" w:rsidRPr="00654F7A">
          <w:rPr>
            <w:rStyle w:val="a3"/>
            <w:rFonts w:ascii="Times New Roman" w:hAnsi="Times New Roman"/>
            <w:noProof/>
          </w:rPr>
          <w:t>3.1. Материально-техническое обеспечение</w:t>
        </w:r>
        <w:r w:rsidR="00CB7D57">
          <w:rPr>
            <w:noProof/>
            <w:webHidden/>
          </w:rPr>
          <w:tab/>
        </w:r>
        <w:r w:rsidR="00CB7D57">
          <w:rPr>
            <w:noProof/>
            <w:webHidden/>
          </w:rPr>
          <w:fldChar w:fldCharType="begin"/>
        </w:r>
        <w:r w:rsidR="00CB7D57">
          <w:rPr>
            <w:noProof/>
            <w:webHidden/>
          </w:rPr>
          <w:instrText xml:space="preserve"> PAGEREF _Toc166663478 \h </w:instrText>
        </w:r>
        <w:r w:rsidR="00CB7D57">
          <w:rPr>
            <w:noProof/>
            <w:webHidden/>
          </w:rPr>
        </w:r>
        <w:r w:rsidR="00CB7D57">
          <w:rPr>
            <w:noProof/>
            <w:webHidden/>
          </w:rPr>
          <w:fldChar w:fldCharType="separate"/>
        </w:r>
        <w:r w:rsidR="00CB7D57">
          <w:rPr>
            <w:noProof/>
            <w:webHidden/>
          </w:rPr>
          <w:t>14</w:t>
        </w:r>
        <w:r w:rsidR="00CB7D57">
          <w:rPr>
            <w:noProof/>
            <w:webHidden/>
          </w:rPr>
          <w:fldChar w:fldCharType="end"/>
        </w:r>
      </w:hyperlink>
    </w:p>
    <w:p w:rsidR="00CB7D57" w:rsidRPr="00ED227D" w:rsidRDefault="00D62874" w:rsidP="00CB7D57">
      <w:pPr>
        <w:pStyle w:val="21"/>
        <w:tabs>
          <w:tab w:val="right" w:leader="dot" w:pos="9345"/>
        </w:tabs>
        <w:rPr>
          <w:noProof/>
        </w:rPr>
      </w:pPr>
      <w:hyperlink w:anchor="_Toc166663479" w:history="1">
        <w:r w:rsidR="00CB7D57" w:rsidRPr="00ED227D">
          <w:rPr>
            <w:rStyle w:val="a3"/>
            <w:rFonts w:ascii="Times New Roman" w:hAnsi="Times New Roman"/>
            <w:noProof/>
          </w:rPr>
          <w:t>3.2. Учебно-методическое обеспечение</w:t>
        </w:r>
        <w:r w:rsidR="00CB7D57" w:rsidRPr="00ED227D">
          <w:rPr>
            <w:noProof/>
            <w:webHidden/>
          </w:rPr>
          <w:tab/>
        </w:r>
        <w:r w:rsidR="00CB7D57" w:rsidRPr="00ED227D">
          <w:rPr>
            <w:noProof/>
            <w:webHidden/>
          </w:rPr>
          <w:fldChar w:fldCharType="begin"/>
        </w:r>
        <w:r w:rsidR="00CB7D57" w:rsidRPr="00ED227D">
          <w:rPr>
            <w:noProof/>
            <w:webHidden/>
          </w:rPr>
          <w:instrText xml:space="preserve"> PAGEREF _Toc166663479 \h </w:instrText>
        </w:r>
        <w:r w:rsidR="00CB7D57" w:rsidRPr="00ED227D">
          <w:rPr>
            <w:noProof/>
            <w:webHidden/>
          </w:rPr>
        </w:r>
        <w:r w:rsidR="00CB7D57" w:rsidRPr="00ED227D">
          <w:rPr>
            <w:noProof/>
            <w:webHidden/>
          </w:rPr>
          <w:fldChar w:fldCharType="separate"/>
        </w:r>
        <w:r w:rsidR="00CB7D57" w:rsidRPr="00ED227D">
          <w:rPr>
            <w:noProof/>
            <w:webHidden/>
          </w:rPr>
          <w:t>1</w:t>
        </w:r>
        <w:r w:rsidR="00CB7D57" w:rsidRPr="00ED227D">
          <w:rPr>
            <w:noProof/>
            <w:webHidden/>
          </w:rPr>
          <w:fldChar w:fldCharType="end"/>
        </w:r>
      </w:hyperlink>
      <w:r w:rsidR="00CB7D57">
        <w:rPr>
          <w:rStyle w:val="a3"/>
          <w:noProof/>
        </w:rPr>
        <w:t>4</w:t>
      </w:r>
    </w:p>
    <w:p w:rsidR="00CB7D57" w:rsidRPr="00ED227D" w:rsidRDefault="00D62874" w:rsidP="00CB7D57">
      <w:pPr>
        <w:pStyle w:val="11"/>
        <w:tabs>
          <w:tab w:val="right" w:leader="dot" w:pos="9345"/>
        </w:tabs>
      </w:pPr>
      <w:hyperlink w:anchor="_Toc166663480" w:history="1">
        <w:r w:rsidR="00CB7D57" w:rsidRPr="00ED227D">
          <w:rPr>
            <w:rStyle w:val="a3"/>
          </w:rPr>
          <w:t>4. КОНТРОЛЬ И ОЦЕНКА РЕЗУЛЬТАТОВ ОСВОЕНИЯ УЧЕБНОЙ ДИСЦИПЛИНЫ</w:t>
        </w:r>
        <w:r w:rsidR="00CB7D57" w:rsidRPr="00ED227D">
          <w:rPr>
            <w:webHidden/>
          </w:rPr>
          <w:tab/>
        </w:r>
        <w:r w:rsidR="00CB7D57" w:rsidRPr="00ED227D">
          <w:rPr>
            <w:webHidden/>
          </w:rPr>
          <w:fldChar w:fldCharType="begin"/>
        </w:r>
        <w:r w:rsidR="00CB7D57" w:rsidRPr="00ED227D">
          <w:rPr>
            <w:webHidden/>
          </w:rPr>
          <w:instrText xml:space="preserve"> PAGEREF _Toc166663480 \h </w:instrText>
        </w:r>
        <w:r w:rsidR="00CB7D57" w:rsidRPr="00ED227D">
          <w:rPr>
            <w:webHidden/>
          </w:rPr>
        </w:r>
        <w:r w:rsidR="00CB7D57" w:rsidRPr="00ED227D">
          <w:rPr>
            <w:webHidden/>
          </w:rPr>
          <w:fldChar w:fldCharType="separate"/>
        </w:r>
        <w:r w:rsidR="00CB7D57" w:rsidRPr="00ED227D">
          <w:rPr>
            <w:webHidden/>
          </w:rPr>
          <w:t>1</w:t>
        </w:r>
        <w:r w:rsidR="00CB7D57" w:rsidRPr="00ED227D">
          <w:rPr>
            <w:webHidden/>
          </w:rPr>
          <w:fldChar w:fldCharType="end"/>
        </w:r>
      </w:hyperlink>
      <w:r w:rsidR="00CB7D57">
        <w:rPr>
          <w:rStyle w:val="a3"/>
        </w:rPr>
        <w:t>4</w:t>
      </w:r>
    </w:p>
    <w:p w:rsidR="00CB7D57" w:rsidRDefault="00CB7D57" w:rsidP="00CB7D57">
      <w:r>
        <w:fldChar w:fldCharType="end"/>
      </w:r>
    </w:p>
    <w:p w:rsidR="00CB7D57" w:rsidRPr="006C629B" w:rsidRDefault="00CB7D57" w:rsidP="00CB7D57">
      <w:pPr>
        <w:pStyle w:val="11"/>
        <w:tabs>
          <w:tab w:val="right" w:leader="dot" w:pos="9345"/>
        </w:tabs>
        <w:rPr>
          <w:sz w:val="24"/>
        </w:rPr>
      </w:pPr>
      <w:r w:rsidRPr="006C629B">
        <w:rPr>
          <w:sz w:val="24"/>
        </w:rPr>
        <w:fldChar w:fldCharType="begin"/>
      </w:r>
      <w:r w:rsidRPr="006C629B">
        <w:rPr>
          <w:sz w:val="24"/>
        </w:rPr>
        <w:instrText xml:space="preserve"> TOC \o "1-3" \h \z \u </w:instrText>
      </w:r>
      <w:r w:rsidRPr="006C629B">
        <w:rPr>
          <w:sz w:val="24"/>
        </w:rPr>
        <w:fldChar w:fldCharType="separate"/>
      </w:r>
    </w:p>
    <w:p w:rsidR="00CB7D57" w:rsidRDefault="00CB7D57" w:rsidP="00CB7D57">
      <w:r w:rsidRPr="006C629B">
        <w:rPr>
          <w:rFonts w:ascii="Times New Roman" w:hAnsi="Times New Roman"/>
          <w:sz w:val="24"/>
        </w:rPr>
        <w:fldChar w:fldCharType="end"/>
      </w:r>
    </w:p>
    <w:p w:rsidR="00CB7D57" w:rsidRPr="009E6714" w:rsidRDefault="00CB7D57" w:rsidP="00CB7D57">
      <w:pPr>
        <w:rPr>
          <w:rFonts w:ascii="Times New Roman" w:hAnsi="Times New Roman"/>
          <w:b/>
          <w:sz w:val="24"/>
          <w:szCs w:val="24"/>
        </w:rPr>
      </w:pPr>
    </w:p>
    <w:p w:rsidR="00CB7D57" w:rsidRPr="004F1ABB" w:rsidRDefault="00CB7D57" w:rsidP="00CB7D57">
      <w:pPr>
        <w:pStyle w:val="1"/>
        <w:spacing w:before="0" w:line="240" w:lineRule="auto"/>
        <w:jc w:val="center"/>
        <w:rPr>
          <w:rFonts w:ascii="Times New Roman" w:hAnsi="Times New Roman"/>
          <w:color w:val="auto"/>
        </w:rPr>
      </w:pPr>
      <w:r w:rsidRPr="009E6714">
        <w:br w:type="page"/>
      </w:r>
      <w:bookmarkStart w:id="33" w:name="_Toc169709498"/>
      <w:r w:rsidRPr="004F1ABB">
        <w:rPr>
          <w:rFonts w:ascii="Times New Roman" w:hAnsi="Times New Roman"/>
          <w:color w:val="auto"/>
        </w:rPr>
        <w:lastRenderedPageBreak/>
        <w:t>1. ОБЩАЯ ХАРАКТЕРИСТИКА ПРОГРАММЫ УЧЕБНОЙ ДИСЦИПЛИНЫ</w:t>
      </w:r>
      <w:bookmarkEnd w:id="33"/>
    </w:p>
    <w:p w:rsidR="00CB7D57" w:rsidRDefault="00CB7D57" w:rsidP="00CB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CB7D57" w:rsidRPr="00EB6026" w:rsidRDefault="00CB7D57" w:rsidP="00CB7D57">
      <w:pPr>
        <w:pStyle w:val="110"/>
        <w:rPr>
          <w:rFonts w:ascii="Times New Roman" w:eastAsia="Times New Roman" w:hAnsi="Times New Roman"/>
          <w:bCs w:val="0"/>
        </w:rPr>
      </w:pPr>
      <w:r w:rsidRPr="00EA6E1D">
        <w:rPr>
          <w:rFonts w:ascii="Times New Roman" w:hAnsi="Times New Roman"/>
        </w:rPr>
        <w:t xml:space="preserve">1.1. Цель и место </w:t>
      </w:r>
      <w:r w:rsidRPr="00EB6026">
        <w:rPr>
          <w:rFonts w:ascii="Times New Roman" w:eastAsia="Times New Roman" w:hAnsi="Times New Roman"/>
          <w:bCs w:val="0"/>
        </w:rPr>
        <w:t>дисциплины в структуре образовательной программы</w:t>
      </w:r>
    </w:p>
    <w:p w:rsidR="00CB7D57" w:rsidRPr="00162BA2" w:rsidRDefault="00CB7D57" w:rsidP="00CB7D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w:t>
      </w:r>
      <w:r w:rsidRPr="009E6714">
        <w:rPr>
          <w:rFonts w:ascii="Times New Roman" w:hAnsi="Times New Roman"/>
          <w:sz w:val="24"/>
          <w:szCs w:val="24"/>
        </w:rPr>
        <w:t xml:space="preserve"> </w:t>
      </w:r>
      <w:r>
        <w:rPr>
          <w:rFonts w:ascii="Times New Roman" w:hAnsi="Times New Roman"/>
          <w:sz w:val="24"/>
          <w:szCs w:val="24"/>
        </w:rPr>
        <w:t xml:space="preserve">ЕН.03 Комптютерная графика </w:t>
      </w:r>
      <w:r w:rsidRPr="004F1ABB">
        <w:rPr>
          <w:rFonts w:ascii="Times New Roman" w:hAnsi="Times New Roman"/>
          <w:bCs/>
          <w:sz w:val="24"/>
          <w:szCs w:val="24"/>
        </w:rPr>
        <w:t xml:space="preserve">сформировать компетенции обучающегося в области </w:t>
      </w:r>
      <w:r>
        <w:rPr>
          <w:rFonts w:ascii="Times New Roman" w:hAnsi="Times New Roman"/>
          <w:bCs/>
          <w:sz w:val="24"/>
          <w:szCs w:val="24"/>
        </w:rPr>
        <w:t>компьютерной графики</w:t>
      </w:r>
      <w:r w:rsidRPr="00162BA2">
        <w:rPr>
          <w:rFonts w:ascii="Times New Roman" w:hAnsi="Times New Roman"/>
          <w:bCs/>
          <w:sz w:val="24"/>
          <w:szCs w:val="24"/>
        </w:rPr>
        <w:t>. Изучить о</w:t>
      </w:r>
      <w:r w:rsidRPr="00162BA2">
        <w:rPr>
          <w:rFonts w:ascii="Times New Roman" w:eastAsia="Batang" w:hAnsi="Times New Roman"/>
          <w:sz w:val="24"/>
          <w:szCs w:val="24"/>
        </w:rPr>
        <w:t xml:space="preserve">сновные </w:t>
      </w:r>
      <w:r>
        <w:rPr>
          <w:rFonts w:ascii="Times New Roman" w:eastAsia="Batang" w:hAnsi="Times New Roman"/>
          <w:sz w:val="24"/>
          <w:szCs w:val="24"/>
        </w:rPr>
        <w:t>программы компьютерной графики</w:t>
      </w:r>
      <w:r w:rsidRPr="00162BA2">
        <w:rPr>
          <w:rFonts w:ascii="Times New Roman" w:eastAsia="Batang" w:hAnsi="Times New Roman"/>
          <w:sz w:val="24"/>
          <w:szCs w:val="24"/>
        </w:rPr>
        <w:t>.</w:t>
      </w:r>
    </w:p>
    <w:p w:rsidR="00CB7D57" w:rsidRPr="009E6714" w:rsidRDefault="00CB7D57" w:rsidP="00CB7D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Pr>
          <w:rFonts w:ascii="Times New Roman" w:hAnsi="Times New Roman"/>
          <w:sz w:val="24"/>
          <w:szCs w:val="24"/>
        </w:rPr>
        <w:t>ЕН.03 Комптютерная графика</w:t>
      </w:r>
      <w:r w:rsidRPr="009E6714">
        <w:rPr>
          <w:rFonts w:ascii="Times New Roman" w:hAnsi="Times New Roman"/>
          <w:sz w:val="24"/>
          <w:szCs w:val="24"/>
        </w:rPr>
        <w:t xml:space="preserve">»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Pr>
          <w:rFonts w:ascii="Times New Roman" w:hAnsi="Times New Roman"/>
          <w:color w:val="000000"/>
          <w:sz w:val="24"/>
          <w:szCs w:val="24"/>
        </w:rPr>
        <w:t xml:space="preserve"> 13.02.02. </w:t>
      </w:r>
      <w:r w:rsidRPr="009E6714">
        <w:rPr>
          <w:rFonts w:ascii="Times New Roman" w:hAnsi="Times New Roman"/>
          <w:sz w:val="24"/>
          <w:szCs w:val="24"/>
        </w:rPr>
        <w:t>«</w:t>
      </w:r>
      <w:r>
        <w:rPr>
          <w:rFonts w:ascii="Times New Roman" w:hAnsi="Times New Roman"/>
          <w:sz w:val="24"/>
          <w:szCs w:val="24"/>
        </w:rPr>
        <w:t>Теплоснабжение и теплотехничсекое оборудование</w:t>
      </w:r>
      <w:r w:rsidRPr="009E6714">
        <w:rPr>
          <w:rFonts w:ascii="Times New Roman" w:hAnsi="Times New Roman"/>
          <w:sz w:val="24"/>
          <w:szCs w:val="24"/>
        </w:rPr>
        <w:t>».</w:t>
      </w:r>
    </w:p>
    <w:p w:rsidR="00CB7D57" w:rsidRPr="009E6714" w:rsidRDefault="00CB7D57" w:rsidP="00CB7D57">
      <w:pPr>
        <w:ind w:firstLine="709"/>
        <w:rPr>
          <w:rFonts w:ascii="Times New Roman" w:hAnsi="Times New Roman"/>
          <w:b/>
          <w:sz w:val="24"/>
          <w:szCs w:val="24"/>
        </w:rPr>
      </w:pPr>
      <w:r w:rsidRPr="009E6714">
        <w:rPr>
          <w:rFonts w:ascii="Times New Roman" w:hAnsi="Times New Roman"/>
          <w:b/>
          <w:sz w:val="24"/>
          <w:szCs w:val="24"/>
        </w:rPr>
        <w:t xml:space="preserve">1.2. </w:t>
      </w:r>
      <w:r>
        <w:rPr>
          <w:rFonts w:ascii="Times New Roman" w:hAnsi="Times New Roman"/>
          <w:b/>
          <w:sz w:val="24"/>
          <w:szCs w:val="24"/>
        </w:rPr>
        <w:t>П</w:t>
      </w:r>
      <w:r w:rsidRPr="009E6714">
        <w:rPr>
          <w:rFonts w:ascii="Times New Roman" w:hAnsi="Times New Roman"/>
          <w:b/>
          <w:sz w:val="24"/>
          <w:szCs w:val="24"/>
        </w:rPr>
        <w:t>ланируемые результаты освоения дисциплины:</w:t>
      </w:r>
    </w:p>
    <w:p w:rsidR="00CB7D57" w:rsidRDefault="00CB7D57" w:rsidP="00CB7D57">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4.3ОПОП-П)</w:t>
      </w:r>
      <w:r w:rsidRPr="00FA680C">
        <w:rPr>
          <w:rFonts w:ascii="Times New Roman" w:hAnsi="Times New Roman"/>
          <w:sz w:val="24"/>
          <w:szCs w:val="24"/>
        </w:rPr>
        <w:t>.</w:t>
      </w:r>
    </w:p>
    <w:p w:rsidR="00CB7D57" w:rsidRDefault="00CB7D57" w:rsidP="00CB7D57">
      <w:pPr>
        <w:suppressAutoHyphens/>
        <w:ind w:firstLine="709"/>
        <w:jc w:val="both"/>
        <w:rPr>
          <w:rFonts w:ascii="Times New Roman" w:hAnsi="Times New Roman"/>
          <w:sz w:val="24"/>
          <w:szCs w:val="24"/>
        </w:rPr>
      </w:pPr>
      <w:r w:rsidRPr="00313C5F">
        <w:rPr>
          <w:rFonts w:ascii="Times New Roman" w:hAnsi="Times New Roman"/>
          <w:sz w:val="24"/>
          <w:szCs w:val="24"/>
        </w:rPr>
        <w:t>В рамках программы учебной дисциплины обучающимися осваиваются умения и знания</w:t>
      </w:r>
    </w:p>
    <w:p w:rsidR="00CB7D57" w:rsidRPr="00313C5F" w:rsidRDefault="00CB7D57" w:rsidP="00CB7D57">
      <w:pPr>
        <w:suppressAutoHyphens/>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4538"/>
        <w:gridCol w:w="3839"/>
      </w:tblGrid>
      <w:tr w:rsidR="00CB7D57" w:rsidRPr="00AF49F5" w:rsidTr="00727789">
        <w:trPr>
          <w:trHeight w:val="649"/>
        </w:trPr>
        <w:tc>
          <w:tcPr>
            <w:tcW w:w="649" w:type="pct"/>
            <w:hideMark/>
          </w:tcPr>
          <w:p w:rsidR="00CB7D57" w:rsidRDefault="00CB7D57" w:rsidP="00727789">
            <w:pPr>
              <w:suppressAutoHyphens/>
              <w:jc w:val="center"/>
              <w:rPr>
                <w:rFonts w:ascii="Times New Roman" w:eastAsia="Batang" w:hAnsi="Times New Roman"/>
                <w:sz w:val="24"/>
                <w:szCs w:val="24"/>
              </w:rPr>
            </w:pPr>
            <w:r w:rsidRPr="00AF49F5">
              <w:rPr>
                <w:rFonts w:ascii="Times New Roman" w:eastAsia="Batang" w:hAnsi="Times New Roman"/>
                <w:sz w:val="24"/>
                <w:szCs w:val="24"/>
              </w:rPr>
              <w:t>Код</w:t>
            </w:r>
          </w:p>
          <w:p w:rsidR="00CB7D57" w:rsidRPr="00AF49F5" w:rsidRDefault="00CB7D57" w:rsidP="00727789">
            <w:pPr>
              <w:suppressAutoHyphens/>
              <w:jc w:val="center"/>
              <w:rPr>
                <w:rFonts w:ascii="Times New Roman" w:eastAsia="Batang" w:hAnsi="Times New Roman"/>
                <w:sz w:val="24"/>
                <w:szCs w:val="24"/>
              </w:rPr>
            </w:pPr>
            <w:r>
              <w:rPr>
                <w:rFonts w:ascii="Times New Roman" w:eastAsia="Batang" w:hAnsi="Times New Roman"/>
                <w:sz w:val="24"/>
                <w:szCs w:val="24"/>
              </w:rPr>
              <w:t xml:space="preserve">ПК, </w:t>
            </w:r>
            <w:r w:rsidRPr="00AF49F5">
              <w:rPr>
                <w:rFonts w:ascii="Times New Roman" w:eastAsia="Batang" w:hAnsi="Times New Roman"/>
                <w:sz w:val="24"/>
                <w:szCs w:val="24"/>
              </w:rPr>
              <w:t>ОК</w:t>
            </w:r>
          </w:p>
        </w:tc>
        <w:tc>
          <w:tcPr>
            <w:tcW w:w="2357" w:type="pct"/>
            <w:hideMark/>
          </w:tcPr>
          <w:p w:rsidR="00CB7D57" w:rsidRPr="00AF49F5" w:rsidRDefault="00CB7D57" w:rsidP="00727789">
            <w:pPr>
              <w:suppressAutoHyphens/>
              <w:jc w:val="center"/>
              <w:rPr>
                <w:rFonts w:ascii="Times New Roman" w:eastAsia="Batang" w:hAnsi="Times New Roman"/>
                <w:sz w:val="24"/>
                <w:szCs w:val="24"/>
              </w:rPr>
            </w:pPr>
            <w:r w:rsidRPr="00AF49F5">
              <w:rPr>
                <w:rFonts w:ascii="Times New Roman" w:eastAsia="Batang" w:hAnsi="Times New Roman"/>
                <w:sz w:val="24"/>
                <w:szCs w:val="24"/>
              </w:rPr>
              <w:t>Умения</w:t>
            </w:r>
          </w:p>
        </w:tc>
        <w:tc>
          <w:tcPr>
            <w:tcW w:w="1994" w:type="pct"/>
            <w:hideMark/>
          </w:tcPr>
          <w:p w:rsidR="00CB7D57" w:rsidRPr="00AF49F5" w:rsidRDefault="00CB7D57" w:rsidP="00727789">
            <w:pPr>
              <w:suppressAutoHyphens/>
              <w:jc w:val="center"/>
              <w:rPr>
                <w:rFonts w:ascii="Times New Roman" w:eastAsia="Batang" w:hAnsi="Times New Roman"/>
                <w:sz w:val="24"/>
                <w:szCs w:val="24"/>
              </w:rPr>
            </w:pPr>
            <w:r w:rsidRPr="00AF49F5">
              <w:rPr>
                <w:rFonts w:ascii="Times New Roman" w:eastAsia="Batang" w:hAnsi="Times New Roman"/>
                <w:sz w:val="24"/>
                <w:szCs w:val="24"/>
              </w:rPr>
              <w:t>Знания</w:t>
            </w:r>
          </w:p>
        </w:tc>
      </w:tr>
      <w:tr w:rsidR="00CB7D57" w:rsidRPr="00AF49F5" w:rsidTr="00727789">
        <w:trPr>
          <w:trHeight w:val="212"/>
        </w:trPr>
        <w:tc>
          <w:tcPr>
            <w:tcW w:w="649" w:type="pct"/>
            <w:vMerge w:val="restart"/>
          </w:tcPr>
          <w:p w:rsidR="00CB7D57" w:rsidRPr="00F731C6" w:rsidRDefault="00CB7D57" w:rsidP="00727789">
            <w:pPr>
              <w:rPr>
                <w:rFonts w:ascii="Times New Roman" w:hAnsi="Times New Roman"/>
                <w:b/>
                <w:bCs/>
              </w:rPr>
            </w:pPr>
            <w:r w:rsidRPr="00F731C6">
              <w:rPr>
                <w:rFonts w:ascii="Times New Roman" w:hAnsi="Times New Roman"/>
                <w:b/>
                <w:bCs/>
              </w:rPr>
              <w:t>ОК 01</w:t>
            </w:r>
          </w:p>
          <w:p w:rsidR="00CB7D57" w:rsidRPr="00AF49F5" w:rsidRDefault="00CB7D57" w:rsidP="00727789">
            <w:pPr>
              <w:rPr>
                <w:rFonts w:ascii="Times New Roman" w:eastAsia="Batang" w:hAnsi="Times New Roman"/>
                <w:b/>
                <w:bCs/>
                <w:i/>
                <w:highlight w:val="yellow"/>
                <w:u w:val="single"/>
              </w:rPr>
            </w:pPr>
          </w:p>
        </w:tc>
        <w:tc>
          <w:tcPr>
            <w:tcW w:w="2357" w:type="pct"/>
          </w:tcPr>
          <w:p w:rsidR="00CB7D57" w:rsidRPr="00AF49F5" w:rsidRDefault="00CB7D57" w:rsidP="00727789">
            <w:pPr>
              <w:rPr>
                <w:rFonts w:ascii="Times New Roman" w:eastAsia="Batang" w:hAnsi="Times New Roman"/>
                <w:i/>
              </w:rPr>
            </w:pPr>
            <w:r w:rsidRPr="00AF49F5">
              <w:rPr>
                <w:rFonts w:ascii="Times New Roman" w:eastAsia="Batang" w:hAnsi="Times New Roman"/>
                <w:sz w:val="24"/>
                <w:szCs w:val="24"/>
              </w:rPr>
              <w:t xml:space="preserve"> </w:t>
            </w:r>
            <w:r w:rsidRPr="00AF49F5">
              <w:rPr>
                <w:rFonts w:ascii="Times New Roman" w:eastAsia="Segoe UI" w:hAnsi="Times New Roman"/>
                <w:iCs/>
                <w:sz w:val="24"/>
                <w:szCs w:val="24"/>
              </w:rPr>
              <w:t>распознавать задачу или проблему в социальном контексте</w:t>
            </w:r>
          </w:p>
        </w:tc>
        <w:tc>
          <w:tcPr>
            <w:tcW w:w="1994" w:type="pct"/>
          </w:tcPr>
          <w:p w:rsidR="00CB7D57" w:rsidRPr="00AF49F5" w:rsidRDefault="00CB7D57" w:rsidP="00727789">
            <w:pPr>
              <w:rPr>
                <w:rFonts w:ascii="Times New Roman" w:eastAsia="Batang" w:hAnsi="Times New Roman"/>
                <w:i/>
              </w:rPr>
            </w:pPr>
            <w:r w:rsidRPr="00AF49F5">
              <w:rPr>
                <w:rFonts w:ascii="Times New Roman" w:eastAsia="Segoe UI" w:hAnsi="Times New Roman"/>
                <w:iCs/>
                <w:sz w:val="24"/>
                <w:szCs w:val="24"/>
              </w:rPr>
              <w:t>а</w:t>
            </w:r>
            <w:r w:rsidRPr="00AF49F5">
              <w:rPr>
                <w:rFonts w:ascii="Times New Roman" w:eastAsia="Segoe UI" w:hAnsi="Times New Roman"/>
                <w:bCs/>
                <w:sz w:val="24"/>
                <w:szCs w:val="24"/>
              </w:rPr>
              <w:t>ктуальный  социальный контекст, в котором приходится работать и жить</w:t>
            </w:r>
          </w:p>
        </w:tc>
      </w:tr>
      <w:tr w:rsidR="00CB7D57" w:rsidRPr="00AF49F5" w:rsidTr="00727789">
        <w:trPr>
          <w:trHeight w:val="212"/>
        </w:trPr>
        <w:tc>
          <w:tcPr>
            <w:tcW w:w="649" w:type="pct"/>
            <w:vMerge/>
          </w:tcPr>
          <w:p w:rsidR="00CB7D57" w:rsidRPr="00AF49F5" w:rsidRDefault="00CB7D57" w:rsidP="00727789">
            <w:pPr>
              <w:suppressAutoHyphens/>
              <w:jc w:val="center"/>
              <w:rPr>
                <w:rFonts w:ascii="Times New Roman" w:eastAsia="Batang" w:hAnsi="Times New Roman"/>
                <w:i/>
                <w:highlight w:val="yellow"/>
              </w:rPr>
            </w:pPr>
          </w:p>
        </w:tc>
        <w:tc>
          <w:tcPr>
            <w:tcW w:w="2357" w:type="pct"/>
          </w:tcPr>
          <w:p w:rsidR="00CB7D57" w:rsidRPr="00AF49F5" w:rsidRDefault="00CB7D57" w:rsidP="00727789">
            <w:pPr>
              <w:rPr>
                <w:rFonts w:ascii="Times New Roman" w:eastAsia="Batang" w:hAnsi="Times New Roman"/>
              </w:rPr>
            </w:pPr>
            <w:r w:rsidRPr="00AF49F5">
              <w:rPr>
                <w:rFonts w:ascii="Times New Roman" w:eastAsia="Batang" w:hAnsi="Times New Roman"/>
              </w:rPr>
              <w:t>анализировать задачу или проблему и выделять её составные части</w:t>
            </w:r>
          </w:p>
        </w:tc>
        <w:tc>
          <w:tcPr>
            <w:tcW w:w="1994" w:type="pct"/>
          </w:tcPr>
          <w:p w:rsidR="00CB7D57" w:rsidRPr="00AF49F5" w:rsidRDefault="00CB7D57" w:rsidP="00727789">
            <w:pPr>
              <w:rPr>
                <w:rFonts w:ascii="Times New Roman" w:eastAsia="Batang" w:hAnsi="Times New Roman"/>
              </w:rPr>
            </w:pPr>
            <w:r w:rsidRPr="00AF49F5">
              <w:rPr>
                <w:rFonts w:ascii="Times New Roman" w:eastAsia="Segoe UI" w:hAnsi="Times New Roman"/>
                <w:bCs/>
                <w:sz w:val="24"/>
                <w:szCs w:val="24"/>
              </w:rPr>
              <w:t>основные источники информации и ресурсы для решения задач и проблем в  социальном контексте</w:t>
            </w:r>
          </w:p>
        </w:tc>
      </w:tr>
      <w:tr w:rsidR="00CB7D57" w:rsidRPr="00AF49F5" w:rsidTr="00727789">
        <w:trPr>
          <w:trHeight w:val="668"/>
        </w:trPr>
        <w:tc>
          <w:tcPr>
            <w:tcW w:w="649" w:type="pct"/>
            <w:vMerge/>
          </w:tcPr>
          <w:p w:rsidR="00CB7D57" w:rsidRPr="00AF49F5" w:rsidRDefault="00CB7D57" w:rsidP="00727789">
            <w:pPr>
              <w:suppressAutoHyphens/>
              <w:jc w:val="center"/>
              <w:rPr>
                <w:rFonts w:ascii="Times New Roman" w:eastAsia="Batang" w:hAnsi="Times New Roman"/>
                <w:b/>
                <w:bCs/>
                <w:i/>
                <w:highlight w:val="yellow"/>
                <w:u w:val="single"/>
              </w:rPr>
            </w:pPr>
          </w:p>
        </w:tc>
        <w:tc>
          <w:tcPr>
            <w:tcW w:w="2357" w:type="pct"/>
            <w:tcBorders>
              <w:bottom w:val="single" w:sz="4" w:space="0" w:color="auto"/>
            </w:tcBorders>
          </w:tcPr>
          <w:p w:rsidR="00CB7D57" w:rsidRPr="00AF49F5" w:rsidRDefault="00CB7D57" w:rsidP="00727789">
            <w:pPr>
              <w:rPr>
                <w:rFonts w:ascii="Times New Roman" w:eastAsia="Batang" w:hAnsi="Times New Roman"/>
              </w:rPr>
            </w:pPr>
            <w:r w:rsidRPr="00AF49F5">
              <w:rPr>
                <w:rFonts w:ascii="Times New Roman" w:eastAsia="Segoe UI" w:hAnsi="Times New Roman"/>
                <w:iCs/>
                <w:sz w:val="24"/>
                <w:szCs w:val="24"/>
              </w:rPr>
              <w:t>выявлять и эффективно искать информацию, необходимую для решения задачи или проблемы</w:t>
            </w:r>
          </w:p>
        </w:tc>
        <w:tc>
          <w:tcPr>
            <w:tcW w:w="1994" w:type="pct"/>
            <w:tcBorders>
              <w:bottom w:val="single" w:sz="4" w:space="0" w:color="auto"/>
            </w:tcBorders>
          </w:tcPr>
          <w:p w:rsidR="00CB7D57" w:rsidRPr="00AF49F5" w:rsidRDefault="00CB7D57" w:rsidP="00727789">
            <w:pPr>
              <w:rPr>
                <w:rFonts w:ascii="Times New Roman" w:eastAsia="Batang" w:hAnsi="Times New Roman"/>
                <w:i/>
              </w:rPr>
            </w:pPr>
            <w:r w:rsidRPr="00AF49F5">
              <w:rPr>
                <w:rFonts w:ascii="Times New Roman" w:eastAsia="Segoe UI" w:hAnsi="Times New Roman"/>
                <w:bCs/>
                <w:sz w:val="24"/>
                <w:szCs w:val="24"/>
              </w:rPr>
              <w:t>основные источники информации и ресурсы для решения задач и проблем в  социальном контексте</w:t>
            </w:r>
          </w:p>
        </w:tc>
      </w:tr>
      <w:tr w:rsidR="00CB7D57" w:rsidRPr="00AF49F5" w:rsidTr="00727789">
        <w:trPr>
          <w:trHeight w:val="824"/>
        </w:trPr>
        <w:tc>
          <w:tcPr>
            <w:tcW w:w="649" w:type="pct"/>
            <w:vMerge w:val="restart"/>
          </w:tcPr>
          <w:p w:rsidR="00CB7D57" w:rsidRPr="00F731C6" w:rsidRDefault="00CB7D57" w:rsidP="00727789">
            <w:pPr>
              <w:suppressAutoHyphens/>
              <w:rPr>
                <w:rFonts w:ascii="Times New Roman" w:eastAsia="Batang" w:hAnsi="Times New Roman"/>
                <w:b/>
              </w:rPr>
            </w:pPr>
            <w:r w:rsidRPr="00F731C6">
              <w:rPr>
                <w:rFonts w:ascii="Times New Roman" w:eastAsia="Batang" w:hAnsi="Times New Roman"/>
                <w:b/>
              </w:rPr>
              <w:t>ОК 02</w:t>
            </w:r>
          </w:p>
          <w:p w:rsidR="00CB7D57" w:rsidRPr="00AF49F5" w:rsidRDefault="00CB7D57" w:rsidP="00727789">
            <w:pPr>
              <w:suppressAutoHyphens/>
              <w:rPr>
                <w:rFonts w:ascii="Times New Roman" w:eastAsia="Batang" w:hAnsi="Times New Roman"/>
                <w:highlight w:val="yellow"/>
              </w:rPr>
            </w:pPr>
          </w:p>
        </w:tc>
        <w:tc>
          <w:tcPr>
            <w:tcW w:w="2357" w:type="pct"/>
          </w:tcPr>
          <w:p w:rsidR="00CB7D57" w:rsidRPr="00AF49F5" w:rsidRDefault="00CB7D57" w:rsidP="00727789">
            <w:pPr>
              <w:rPr>
                <w:rFonts w:ascii="Times New Roman" w:eastAsia="Batang" w:hAnsi="Times New Roman"/>
              </w:rPr>
            </w:pPr>
            <w:r w:rsidRPr="00AF49F5">
              <w:rPr>
                <w:rFonts w:ascii="Times New Roman" w:eastAsia="Segoe UI" w:hAnsi="Times New Roman"/>
                <w:iCs/>
                <w:sz w:val="24"/>
                <w:szCs w:val="24"/>
              </w:rPr>
              <w:t>определять необходимые источники информации</w:t>
            </w:r>
          </w:p>
        </w:tc>
        <w:tc>
          <w:tcPr>
            <w:tcW w:w="1994" w:type="pct"/>
          </w:tcPr>
          <w:p w:rsidR="00CB7D57" w:rsidRPr="00AF49F5" w:rsidRDefault="00CB7D57" w:rsidP="00727789">
            <w:pPr>
              <w:rPr>
                <w:rFonts w:ascii="Times New Roman" w:eastAsia="Batang" w:hAnsi="Times New Roman"/>
              </w:rPr>
            </w:pPr>
            <w:r w:rsidRPr="00AF49F5">
              <w:rPr>
                <w:rFonts w:ascii="Times New Roman" w:eastAsia="Segoe UI" w:hAnsi="Times New Roman"/>
                <w:iCs/>
                <w:sz w:val="24"/>
                <w:szCs w:val="24"/>
              </w:rPr>
              <w:t>приемы структурирования информации</w:t>
            </w:r>
          </w:p>
        </w:tc>
      </w:tr>
      <w:tr w:rsidR="00CB7D57" w:rsidRPr="00AF49F5" w:rsidTr="00727789">
        <w:trPr>
          <w:trHeight w:val="997"/>
        </w:trPr>
        <w:tc>
          <w:tcPr>
            <w:tcW w:w="649" w:type="pct"/>
            <w:vMerge/>
          </w:tcPr>
          <w:p w:rsidR="00CB7D57" w:rsidRPr="00AF49F5" w:rsidRDefault="00CB7D57" w:rsidP="00727789">
            <w:pPr>
              <w:suppressAutoHyphens/>
              <w:jc w:val="center"/>
              <w:rPr>
                <w:rFonts w:ascii="Times New Roman" w:eastAsia="Batang" w:hAnsi="Times New Roman"/>
              </w:rPr>
            </w:pPr>
          </w:p>
        </w:tc>
        <w:tc>
          <w:tcPr>
            <w:tcW w:w="2357" w:type="pct"/>
          </w:tcPr>
          <w:p w:rsidR="00CB7D57" w:rsidRPr="00AF49F5" w:rsidRDefault="00CB7D57" w:rsidP="00727789">
            <w:pPr>
              <w:rPr>
                <w:rFonts w:ascii="Times New Roman" w:eastAsia="Segoe UI" w:hAnsi="Times New Roman"/>
                <w:iCs/>
                <w:sz w:val="24"/>
                <w:szCs w:val="24"/>
              </w:rPr>
            </w:pPr>
            <w:r w:rsidRPr="00AF49F5">
              <w:rPr>
                <w:rFonts w:ascii="Times New Roman" w:eastAsia="Segoe UI" w:hAnsi="Times New Roman"/>
                <w:iCs/>
                <w:sz w:val="24"/>
                <w:szCs w:val="24"/>
              </w:rPr>
              <w:t>использовать современное программное обеспечение</w:t>
            </w:r>
          </w:p>
        </w:tc>
        <w:tc>
          <w:tcPr>
            <w:tcW w:w="1994" w:type="pct"/>
          </w:tcPr>
          <w:p w:rsidR="00CB7D57" w:rsidRPr="00AF49F5" w:rsidRDefault="00CB7D57" w:rsidP="00727789">
            <w:pPr>
              <w:rPr>
                <w:rFonts w:ascii="Times New Roman" w:eastAsia="Segoe UI" w:hAnsi="Times New Roman"/>
                <w:iCs/>
                <w:sz w:val="24"/>
                <w:szCs w:val="24"/>
              </w:rPr>
            </w:pPr>
            <w:r w:rsidRPr="00AF49F5">
              <w:rPr>
                <w:rFonts w:ascii="Times New Roman" w:eastAsia="Segoe UI" w:hAnsi="Times New Roman"/>
                <w:iCs/>
                <w:sz w:val="24"/>
                <w:szCs w:val="24"/>
              </w:rPr>
              <w:t xml:space="preserve">формат оформления результатов поиска информации, </w:t>
            </w:r>
            <w:r w:rsidRPr="00AF49F5">
              <w:rPr>
                <w:rFonts w:ascii="Times New Roman" w:eastAsia="Segoe UI" w:hAnsi="Times New Roman"/>
                <w:bCs/>
                <w:iCs/>
                <w:sz w:val="24"/>
                <w:szCs w:val="24"/>
              </w:rPr>
              <w:t>современные средства и устройства информатизации</w:t>
            </w:r>
          </w:p>
        </w:tc>
      </w:tr>
      <w:tr w:rsidR="00CB7D57" w:rsidRPr="00AF49F5" w:rsidTr="00727789">
        <w:trPr>
          <w:trHeight w:val="730"/>
        </w:trPr>
        <w:tc>
          <w:tcPr>
            <w:tcW w:w="649" w:type="pct"/>
          </w:tcPr>
          <w:p w:rsidR="00CB7D57" w:rsidRPr="00F731C6" w:rsidRDefault="00CB7D57" w:rsidP="00727789">
            <w:pPr>
              <w:suppressAutoHyphens/>
              <w:rPr>
                <w:rFonts w:ascii="Times New Roman" w:eastAsia="Segoe UI" w:hAnsi="Times New Roman"/>
                <w:b/>
                <w:sz w:val="24"/>
                <w:szCs w:val="24"/>
              </w:rPr>
            </w:pPr>
            <w:r>
              <w:rPr>
                <w:rFonts w:ascii="Times New Roman" w:eastAsia="Segoe UI" w:hAnsi="Times New Roman"/>
                <w:b/>
                <w:sz w:val="24"/>
                <w:szCs w:val="24"/>
              </w:rPr>
              <w:t xml:space="preserve">ОК </w:t>
            </w:r>
            <w:r w:rsidRPr="00F731C6">
              <w:rPr>
                <w:rFonts w:ascii="Times New Roman" w:eastAsia="Segoe UI" w:hAnsi="Times New Roman"/>
                <w:b/>
                <w:sz w:val="24"/>
                <w:szCs w:val="24"/>
              </w:rPr>
              <w:t>04</w:t>
            </w:r>
          </w:p>
          <w:p w:rsidR="00CB7D57" w:rsidRPr="00AF49F5" w:rsidRDefault="00CB7D57" w:rsidP="00727789">
            <w:pPr>
              <w:suppressAutoHyphens/>
              <w:rPr>
                <w:rFonts w:ascii="Times New Roman" w:eastAsia="Batang" w:hAnsi="Times New Roman"/>
              </w:rPr>
            </w:pPr>
          </w:p>
        </w:tc>
        <w:tc>
          <w:tcPr>
            <w:tcW w:w="2357" w:type="pct"/>
          </w:tcPr>
          <w:p w:rsidR="00CB7D57" w:rsidRPr="00AF49F5" w:rsidRDefault="00CB7D57" w:rsidP="00727789">
            <w:pPr>
              <w:rPr>
                <w:rFonts w:ascii="Times New Roman" w:eastAsia="Segoe UI" w:hAnsi="Times New Roman"/>
                <w:iCs/>
                <w:sz w:val="24"/>
                <w:szCs w:val="24"/>
              </w:rPr>
            </w:pPr>
            <w:r w:rsidRPr="00AF49F5">
              <w:rPr>
                <w:rFonts w:ascii="Times New Roman" w:eastAsia="Segoe UI" w:hAnsi="Times New Roman"/>
                <w:bCs/>
                <w:spacing w:val="-4"/>
                <w:sz w:val="24"/>
                <w:szCs w:val="24"/>
              </w:rPr>
              <w:t>организовывать работу коллектива и команды, умело взаимодействовать</w:t>
            </w:r>
          </w:p>
        </w:tc>
        <w:tc>
          <w:tcPr>
            <w:tcW w:w="1994" w:type="pct"/>
          </w:tcPr>
          <w:p w:rsidR="00CB7D57" w:rsidRPr="00F731C6" w:rsidRDefault="00CB7D57" w:rsidP="00727789">
            <w:pPr>
              <w:rPr>
                <w:rFonts w:ascii="Times New Roman" w:eastAsia="Segoe UI" w:hAnsi="Times New Roman"/>
                <w:bCs/>
                <w:iCs/>
                <w:sz w:val="24"/>
                <w:szCs w:val="24"/>
              </w:rPr>
            </w:pPr>
            <w:r w:rsidRPr="00AF49F5">
              <w:rPr>
                <w:rFonts w:ascii="Times New Roman" w:eastAsia="Segoe UI" w:hAnsi="Times New Roman"/>
                <w:bCs/>
                <w:sz w:val="24"/>
                <w:szCs w:val="24"/>
              </w:rPr>
              <w:t>психологические основы деятельности коллектива, психологические особенности личности</w:t>
            </w:r>
          </w:p>
        </w:tc>
      </w:tr>
      <w:tr w:rsidR="00CB7D57" w:rsidRPr="00AF49F5" w:rsidTr="00727789">
        <w:trPr>
          <w:trHeight w:val="273"/>
        </w:trPr>
        <w:tc>
          <w:tcPr>
            <w:tcW w:w="649" w:type="pct"/>
          </w:tcPr>
          <w:p w:rsidR="00CB7D57" w:rsidRPr="00F731C6" w:rsidRDefault="00CB7D57" w:rsidP="00727789">
            <w:pPr>
              <w:suppressAutoHyphens/>
              <w:rPr>
                <w:rFonts w:ascii="Times New Roman" w:eastAsia="Segoe UI" w:hAnsi="Times New Roman"/>
                <w:b/>
                <w:sz w:val="24"/>
                <w:szCs w:val="24"/>
              </w:rPr>
            </w:pPr>
            <w:r w:rsidRPr="00F731C6">
              <w:rPr>
                <w:rFonts w:ascii="Times New Roman" w:eastAsia="Segoe UI" w:hAnsi="Times New Roman"/>
                <w:b/>
                <w:sz w:val="24"/>
                <w:szCs w:val="24"/>
              </w:rPr>
              <w:t>ОК 05</w:t>
            </w:r>
          </w:p>
          <w:p w:rsidR="00CB7D57" w:rsidRPr="00AF49F5" w:rsidRDefault="00CB7D57" w:rsidP="00727789">
            <w:pPr>
              <w:suppressAutoHyphens/>
              <w:rPr>
                <w:rFonts w:ascii="Times New Roman" w:eastAsia="Segoe UI" w:hAnsi="Times New Roman"/>
                <w:sz w:val="24"/>
                <w:szCs w:val="24"/>
              </w:rPr>
            </w:pPr>
          </w:p>
        </w:tc>
        <w:tc>
          <w:tcPr>
            <w:tcW w:w="2357" w:type="pct"/>
          </w:tcPr>
          <w:p w:rsidR="00CB7D57" w:rsidRPr="00AF49F5" w:rsidRDefault="00CB7D57" w:rsidP="00727789">
            <w:pPr>
              <w:rPr>
                <w:rFonts w:ascii="Times New Roman" w:eastAsia="Segoe UI" w:hAnsi="Times New Roman"/>
                <w:iCs/>
                <w:sz w:val="24"/>
                <w:szCs w:val="24"/>
              </w:rPr>
            </w:pPr>
            <w:r w:rsidRPr="00AF49F5">
              <w:rPr>
                <w:rFonts w:ascii="Times New Roman" w:eastAsia="Segoe UI" w:hAnsi="Times New Roman"/>
                <w:iCs/>
                <w:sz w:val="24"/>
                <w:szCs w:val="24"/>
              </w:rPr>
              <w:t xml:space="preserve">грамотно </w:t>
            </w:r>
            <w:r>
              <w:rPr>
                <w:rFonts w:ascii="Times New Roman" w:eastAsia="Segoe UI" w:hAnsi="Times New Roman"/>
                <w:bCs/>
                <w:sz w:val="24"/>
                <w:szCs w:val="24"/>
              </w:rPr>
              <w:t xml:space="preserve">излагать свои мысли </w:t>
            </w:r>
            <w:r w:rsidRPr="00AF49F5">
              <w:rPr>
                <w:rFonts w:ascii="Times New Roman" w:eastAsia="Segoe UI" w:hAnsi="Times New Roman"/>
                <w:bCs/>
                <w:sz w:val="24"/>
                <w:szCs w:val="24"/>
              </w:rPr>
              <w:t xml:space="preserve">и оформлять документы по профессиональной тематике на государственном языке, </w:t>
            </w:r>
            <w:r w:rsidRPr="00AF49F5">
              <w:rPr>
                <w:rFonts w:ascii="Times New Roman" w:eastAsia="Segoe UI" w:hAnsi="Times New Roman"/>
                <w:iCs/>
                <w:sz w:val="24"/>
                <w:szCs w:val="24"/>
              </w:rPr>
              <w:t>проявлять толерантность в рабочем коллективе</w:t>
            </w:r>
          </w:p>
        </w:tc>
        <w:tc>
          <w:tcPr>
            <w:tcW w:w="1994" w:type="pct"/>
          </w:tcPr>
          <w:p w:rsidR="00CB7D57" w:rsidRPr="00AF49F5" w:rsidRDefault="00CB7D57" w:rsidP="00727789">
            <w:pPr>
              <w:rPr>
                <w:rFonts w:ascii="Times New Roman" w:eastAsia="Segoe UI" w:hAnsi="Times New Roman"/>
                <w:bCs/>
                <w:iCs/>
                <w:sz w:val="24"/>
                <w:szCs w:val="24"/>
              </w:rPr>
            </w:pPr>
            <w:r w:rsidRPr="00AF49F5">
              <w:rPr>
                <w:rFonts w:ascii="Times New Roman" w:eastAsia="Segoe UI" w:hAnsi="Times New Roman"/>
                <w:bCs/>
                <w:sz w:val="24"/>
                <w:szCs w:val="24"/>
              </w:rPr>
              <w:t>особенности социального и культурного контекста;</w:t>
            </w:r>
          </w:p>
          <w:p w:rsidR="00CB7D57" w:rsidRPr="00AF49F5" w:rsidRDefault="00CB7D57" w:rsidP="00727789">
            <w:pPr>
              <w:rPr>
                <w:rFonts w:ascii="Times New Roman" w:eastAsia="Segoe UI" w:hAnsi="Times New Roman"/>
                <w:bCs/>
                <w:iCs/>
                <w:sz w:val="24"/>
                <w:szCs w:val="24"/>
              </w:rPr>
            </w:pPr>
          </w:p>
        </w:tc>
      </w:tr>
      <w:tr w:rsidR="00CB7D57" w:rsidRPr="00AF49F5" w:rsidTr="00727789">
        <w:trPr>
          <w:trHeight w:val="1396"/>
        </w:trPr>
        <w:tc>
          <w:tcPr>
            <w:tcW w:w="649" w:type="pct"/>
            <w:vMerge w:val="restart"/>
          </w:tcPr>
          <w:p w:rsidR="00CB7D57" w:rsidRPr="00F731C6" w:rsidRDefault="00CB7D57" w:rsidP="00727789">
            <w:pPr>
              <w:suppressAutoHyphens/>
              <w:rPr>
                <w:rFonts w:ascii="Times New Roman" w:eastAsia="Segoe UI" w:hAnsi="Times New Roman"/>
                <w:b/>
                <w:sz w:val="24"/>
                <w:szCs w:val="24"/>
              </w:rPr>
            </w:pPr>
            <w:r w:rsidRPr="00F731C6">
              <w:rPr>
                <w:rFonts w:ascii="Times New Roman" w:eastAsia="Segoe UI" w:hAnsi="Times New Roman"/>
                <w:b/>
                <w:sz w:val="24"/>
                <w:szCs w:val="24"/>
              </w:rPr>
              <w:t>ОК 06</w:t>
            </w:r>
          </w:p>
          <w:p w:rsidR="00CB7D57" w:rsidRPr="00AF49F5" w:rsidRDefault="00CB7D57" w:rsidP="00727789">
            <w:pPr>
              <w:suppressAutoHyphens/>
              <w:rPr>
                <w:rFonts w:ascii="Times New Roman" w:eastAsia="Segoe UI" w:hAnsi="Times New Roman"/>
                <w:sz w:val="24"/>
                <w:szCs w:val="24"/>
              </w:rPr>
            </w:pPr>
          </w:p>
          <w:p w:rsidR="00CB7D57" w:rsidRPr="00AF49F5" w:rsidRDefault="00CB7D57" w:rsidP="00727789">
            <w:pPr>
              <w:suppressAutoHyphens/>
              <w:rPr>
                <w:rFonts w:ascii="Times New Roman" w:eastAsia="Segoe UI" w:hAnsi="Times New Roman"/>
                <w:sz w:val="24"/>
                <w:szCs w:val="24"/>
              </w:rPr>
            </w:pPr>
          </w:p>
          <w:p w:rsidR="00CB7D57" w:rsidRPr="00AF49F5" w:rsidRDefault="00CB7D57" w:rsidP="00727789">
            <w:pPr>
              <w:suppressAutoHyphens/>
              <w:rPr>
                <w:rFonts w:ascii="Times New Roman" w:eastAsia="Segoe UI" w:hAnsi="Times New Roman"/>
                <w:sz w:val="24"/>
                <w:szCs w:val="24"/>
              </w:rPr>
            </w:pPr>
          </w:p>
          <w:p w:rsidR="00CB7D57" w:rsidRPr="00AF49F5" w:rsidRDefault="00CB7D57" w:rsidP="00727789">
            <w:pPr>
              <w:suppressAutoHyphens/>
              <w:rPr>
                <w:rFonts w:ascii="Times New Roman" w:eastAsia="Segoe UI" w:hAnsi="Times New Roman"/>
                <w:sz w:val="24"/>
                <w:szCs w:val="24"/>
              </w:rPr>
            </w:pPr>
          </w:p>
        </w:tc>
        <w:tc>
          <w:tcPr>
            <w:tcW w:w="2357" w:type="pct"/>
          </w:tcPr>
          <w:p w:rsidR="00CB7D57" w:rsidRPr="00AF49F5" w:rsidRDefault="00CB7D57" w:rsidP="00727789">
            <w:pPr>
              <w:rPr>
                <w:rFonts w:ascii="Times New Roman" w:eastAsia="Segoe UI" w:hAnsi="Times New Roman"/>
                <w:bCs/>
                <w:iCs/>
                <w:sz w:val="24"/>
                <w:szCs w:val="24"/>
              </w:rPr>
            </w:pPr>
            <w:r w:rsidRPr="00AF49F5">
              <w:rPr>
                <w:rFonts w:ascii="Times New Roman" w:eastAsia="Segoe UI" w:hAnsi="Times New Roman"/>
                <w:bCs/>
                <w:iCs/>
                <w:sz w:val="24"/>
                <w:szCs w:val="24"/>
              </w:rPr>
              <w:t>применять стандарты антикоррупционного поведения</w:t>
            </w:r>
          </w:p>
          <w:p w:rsidR="00CB7D57" w:rsidRPr="00AF49F5" w:rsidRDefault="00CB7D57" w:rsidP="00727789">
            <w:pPr>
              <w:rPr>
                <w:rFonts w:ascii="Times New Roman" w:eastAsia="Segoe UI" w:hAnsi="Times New Roman"/>
                <w:iCs/>
                <w:sz w:val="24"/>
                <w:szCs w:val="24"/>
              </w:rPr>
            </w:pPr>
          </w:p>
        </w:tc>
        <w:tc>
          <w:tcPr>
            <w:tcW w:w="1994" w:type="pct"/>
          </w:tcPr>
          <w:p w:rsidR="00CB7D57" w:rsidRPr="00AF49F5" w:rsidRDefault="00CB7D57" w:rsidP="00727789">
            <w:pPr>
              <w:rPr>
                <w:rFonts w:ascii="Times New Roman" w:eastAsia="Segoe UI" w:hAnsi="Times New Roman"/>
                <w:bCs/>
                <w:sz w:val="24"/>
                <w:szCs w:val="24"/>
              </w:rPr>
            </w:pPr>
            <w:r w:rsidRPr="00AF49F5">
              <w:rPr>
                <w:rFonts w:ascii="Times New Roman" w:eastAsia="Segoe UI" w:hAnsi="Times New Roman"/>
                <w:bCs/>
                <w:iCs/>
                <w:sz w:val="24"/>
                <w:szCs w:val="24"/>
              </w:rPr>
              <w:t>сущность гражданско-патриотической позиции, общечеловеческих ценностей</w:t>
            </w:r>
          </w:p>
        </w:tc>
      </w:tr>
      <w:tr w:rsidR="00CB7D57" w:rsidRPr="00AF49F5" w:rsidTr="00727789">
        <w:trPr>
          <w:trHeight w:val="405"/>
        </w:trPr>
        <w:tc>
          <w:tcPr>
            <w:tcW w:w="649" w:type="pct"/>
            <w:vMerge/>
          </w:tcPr>
          <w:p w:rsidR="00CB7D57" w:rsidRPr="00AF49F5" w:rsidRDefault="00CB7D57" w:rsidP="00727789">
            <w:pPr>
              <w:suppressAutoHyphens/>
              <w:rPr>
                <w:rFonts w:ascii="Times New Roman" w:eastAsia="Segoe UI" w:hAnsi="Times New Roman"/>
                <w:sz w:val="24"/>
                <w:szCs w:val="24"/>
              </w:rPr>
            </w:pPr>
          </w:p>
        </w:tc>
        <w:tc>
          <w:tcPr>
            <w:tcW w:w="2357" w:type="pct"/>
          </w:tcPr>
          <w:p w:rsidR="00CB7D57" w:rsidRPr="00AF49F5" w:rsidRDefault="00CB7D57" w:rsidP="00727789">
            <w:pPr>
              <w:rPr>
                <w:rFonts w:ascii="Times New Roman" w:eastAsia="Segoe UI" w:hAnsi="Times New Roman"/>
                <w:bCs/>
                <w:iCs/>
                <w:sz w:val="24"/>
                <w:szCs w:val="24"/>
              </w:rPr>
            </w:pPr>
          </w:p>
        </w:tc>
        <w:tc>
          <w:tcPr>
            <w:tcW w:w="1994" w:type="pct"/>
          </w:tcPr>
          <w:p w:rsidR="00CB7D57" w:rsidRPr="00AF49F5" w:rsidRDefault="00CB7D57" w:rsidP="00727789">
            <w:pPr>
              <w:rPr>
                <w:rFonts w:ascii="Times New Roman" w:eastAsia="Segoe UI" w:hAnsi="Times New Roman"/>
                <w:bCs/>
                <w:iCs/>
                <w:sz w:val="24"/>
                <w:szCs w:val="24"/>
              </w:rPr>
            </w:pPr>
            <w:r w:rsidRPr="00AF49F5">
              <w:rPr>
                <w:rFonts w:ascii="Times New Roman" w:eastAsia="Segoe UI" w:hAnsi="Times New Roman"/>
                <w:bCs/>
                <w:iCs/>
                <w:sz w:val="24"/>
                <w:szCs w:val="24"/>
              </w:rPr>
              <w:t>стандарты антикоррупционного поведения и последствия его нарушения</w:t>
            </w:r>
          </w:p>
        </w:tc>
      </w:tr>
    </w:tbl>
    <w:p w:rsidR="00CB7D57" w:rsidRDefault="00CB7D57" w:rsidP="00CB7D57">
      <w:pPr>
        <w:tabs>
          <w:tab w:val="left" w:pos="970"/>
        </w:tabs>
        <w:suppressAutoHyphens/>
        <w:spacing w:after="240"/>
        <w:rPr>
          <w:rFonts w:ascii="Times New Roman" w:hAnsi="Times New Roman"/>
          <w:b/>
          <w:sz w:val="24"/>
          <w:szCs w:val="24"/>
        </w:rPr>
      </w:pPr>
    </w:p>
    <w:p w:rsidR="00CB7D57" w:rsidRDefault="00CB7D57" w:rsidP="00CB7D57">
      <w:pPr>
        <w:pStyle w:val="a8"/>
        <w:numPr>
          <w:ilvl w:val="1"/>
          <w:numId w:val="1"/>
        </w:numPr>
        <w:spacing w:after="120"/>
        <w:rPr>
          <w:rFonts w:ascii="Times New Roman" w:hAnsi="Times New Roman"/>
          <w:b/>
          <w:sz w:val="24"/>
          <w:szCs w:val="24"/>
        </w:rPr>
      </w:pPr>
      <w:r w:rsidRPr="00B9365F">
        <w:rPr>
          <w:rFonts w:ascii="Times New Roman" w:hAnsi="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CB7D57" w:rsidTr="00727789">
        <w:tc>
          <w:tcPr>
            <w:tcW w:w="770" w:type="dxa"/>
          </w:tcPr>
          <w:p w:rsidR="00CB7D57" w:rsidRPr="00E5692F" w:rsidRDefault="00CB7D57" w:rsidP="00727789">
            <w:pPr>
              <w:pStyle w:val="a8"/>
              <w:spacing w:after="120"/>
              <w:ind w:left="0"/>
              <w:rPr>
                <w:rFonts w:ascii="Times New Roman" w:hAnsi="Times New Roman"/>
                <w:b/>
                <w:sz w:val="24"/>
                <w:szCs w:val="24"/>
              </w:rPr>
            </w:pPr>
            <w:r w:rsidRPr="00E5692F">
              <w:rPr>
                <w:rFonts w:ascii="Times New Roman" w:hAnsi="Times New Roman"/>
                <w:b/>
                <w:sz w:val="24"/>
                <w:szCs w:val="24"/>
              </w:rPr>
              <w:t>№№ п/п</w:t>
            </w:r>
          </w:p>
        </w:tc>
        <w:tc>
          <w:tcPr>
            <w:tcW w:w="3217" w:type="dxa"/>
          </w:tcPr>
          <w:p w:rsidR="00CB7D57" w:rsidRPr="00E5692F" w:rsidRDefault="00CB7D57" w:rsidP="00727789">
            <w:pPr>
              <w:pStyle w:val="a8"/>
              <w:spacing w:after="120"/>
              <w:ind w:left="0"/>
              <w:rPr>
                <w:rFonts w:ascii="Times New Roman" w:hAnsi="Times New Roman"/>
                <w:b/>
                <w:sz w:val="24"/>
                <w:szCs w:val="24"/>
              </w:rPr>
            </w:pPr>
            <w:r w:rsidRPr="00E5692F">
              <w:rPr>
                <w:rFonts w:ascii="Times New Roman" w:hAnsi="Times New Roman"/>
                <w:b/>
                <w:sz w:val="24"/>
                <w:szCs w:val="24"/>
              </w:rPr>
              <w:t xml:space="preserve">Дополнительные знания, умения, </w:t>
            </w:r>
            <w:r w:rsidRPr="00E5692F">
              <w:rPr>
                <w:rFonts w:ascii="Times New Roman" w:hAnsi="Times New Roman"/>
                <w:b/>
                <w:color w:val="0070C0"/>
                <w:sz w:val="24"/>
                <w:szCs w:val="24"/>
              </w:rPr>
              <w:t>навыки</w:t>
            </w:r>
            <w:r w:rsidRPr="00E5692F">
              <w:rPr>
                <w:rFonts w:ascii="Times New Roman" w:hAnsi="Times New Roman"/>
                <w:b/>
                <w:sz w:val="24"/>
                <w:szCs w:val="24"/>
              </w:rPr>
              <w:t xml:space="preserve"> </w:t>
            </w:r>
            <w:r w:rsidRPr="00E5692F">
              <w:rPr>
                <w:rFonts w:ascii="Times New Roman" w:hAnsi="Times New Roman"/>
                <w:b/>
                <w:i/>
                <w:iCs/>
                <w:sz w:val="24"/>
                <w:szCs w:val="24"/>
              </w:rPr>
              <w:t>(если указаны ПК)</w:t>
            </w:r>
          </w:p>
        </w:tc>
        <w:tc>
          <w:tcPr>
            <w:tcW w:w="1774" w:type="dxa"/>
          </w:tcPr>
          <w:p w:rsidR="00CB7D57" w:rsidRPr="00E5692F" w:rsidRDefault="00CB7D57" w:rsidP="00727789">
            <w:pPr>
              <w:pStyle w:val="a8"/>
              <w:spacing w:after="120"/>
              <w:ind w:left="0"/>
              <w:rPr>
                <w:rFonts w:ascii="Times New Roman" w:hAnsi="Times New Roman"/>
                <w:b/>
                <w:sz w:val="24"/>
                <w:szCs w:val="24"/>
              </w:rPr>
            </w:pPr>
            <w:r w:rsidRPr="00E5692F">
              <w:rPr>
                <w:rFonts w:ascii="Times New Roman" w:hAnsi="Times New Roman"/>
                <w:b/>
                <w:sz w:val="24"/>
                <w:szCs w:val="24"/>
              </w:rPr>
              <w:t>№, наименование темы</w:t>
            </w:r>
          </w:p>
        </w:tc>
        <w:tc>
          <w:tcPr>
            <w:tcW w:w="1488" w:type="dxa"/>
          </w:tcPr>
          <w:p w:rsidR="00CB7D57" w:rsidRPr="00E5692F" w:rsidRDefault="00CB7D57" w:rsidP="00727789">
            <w:pPr>
              <w:pStyle w:val="a8"/>
              <w:spacing w:after="120"/>
              <w:ind w:left="0"/>
              <w:rPr>
                <w:rFonts w:ascii="Times New Roman" w:hAnsi="Times New Roman"/>
                <w:b/>
                <w:sz w:val="24"/>
                <w:szCs w:val="24"/>
              </w:rPr>
            </w:pPr>
            <w:r w:rsidRPr="00E5692F">
              <w:rPr>
                <w:rFonts w:ascii="Times New Roman" w:hAnsi="Times New Roman"/>
                <w:b/>
                <w:sz w:val="24"/>
                <w:szCs w:val="24"/>
              </w:rPr>
              <w:t>Объем часов</w:t>
            </w:r>
          </w:p>
        </w:tc>
        <w:tc>
          <w:tcPr>
            <w:tcW w:w="2390" w:type="dxa"/>
          </w:tcPr>
          <w:p w:rsidR="00CB7D57" w:rsidRPr="00E5692F" w:rsidRDefault="00CB7D57" w:rsidP="00727789">
            <w:pPr>
              <w:pStyle w:val="a8"/>
              <w:spacing w:after="120"/>
              <w:ind w:left="0"/>
              <w:rPr>
                <w:rFonts w:ascii="Times New Roman" w:hAnsi="Times New Roman"/>
                <w:b/>
                <w:sz w:val="24"/>
                <w:szCs w:val="24"/>
              </w:rPr>
            </w:pPr>
            <w:r w:rsidRPr="00E5692F">
              <w:rPr>
                <w:rFonts w:ascii="Times New Roman" w:hAnsi="Times New Roman"/>
                <w:b/>
                <w:sz w:val="24"/>
                <w:szCs w:val="24"/>
              </w:rPr>
              <w:t>Обоснование включения в рабочую программу</w:t>
            </w:r>
          </w:p>
        </w:tc>
      </w:tr>
      <w:tr w:rsidR="00CB7D57" w:rsidTr="00727789">
        <w:tc>
          <w:tcPr>
            <w:tcW w:w="770" w:type="dxa"/>
          </w:tcPr>
          <w:p w:rsidR="00CB7D57" w:rsidRPr="00E5692F" w:rsidRDefault="00CB7D57" w:rsidP="00727789">
            <w:pPr>
              <w:pStyle w:val="a8"/>
              <w:spacing w:after="120"/>
              <w:ind w:left="0"/>
              <w:rPr>
                <w:rFonts w:ascii="Times New Roman" w:hAnsi="Times New Roman"/>
                <w:bCs/>
                <w:sz w:val="24"/>
                <w:szCs w:val="24"/>
              </w:rPr>
            </w:pPr>
          </w:p>
        </w:tc>
        <w:tc>
          <w:tcPr>
            <w:tcW w:w="3217" w:type="dxa"/>
          </w:tcPr>
          <w:p w:rsidR="00CB7D57" w:rsidRPr="00E5692F" w:rsidRDefault="00CB7D57" w:rsidP="00727789">
            <w:pPr>
              <w:pStyle w:val="a8"/>
              <w:spacing w:after="120"/>
              <w:ind w:left="0"/>
              <w:rPr>
                <w:rFonts w:ascii="Times New Roman" w:hAnsi="Times New Roman"/>
                <w:bCs/>
                <w:sz w:val="24"/>
                <w:szCs w:val="24"/>
              </w:rPr>
            </w:pPr>
          </w:p>
        </w:tc>
        <w:tc>
          <w:tcPr>
            <w:tcW w:w="1774" w:type="dxa"/>
          </w:tcPr>
          <w:p w:rsidR="00CB7D57" w:rsidRPr="00E5692F" w:rsidRDefault="00CB7D57" w:rsidP="00727789">
            <w:pPr>
              <w:pStyle w:val="a8"/>
              <w:spacing w:after="120"/>
              <w:ind w:left="0"/>
              <w:rPr>
                <w:rFonts w:ascii="Times New Roman" w:hAnsi="Times New Roman"/>
                <w:bCs/>
                <w:sz w:val="24"/>
                <w:szCs w:val="24"/>
              </w:rPr>
            </w:pPr>
          </w:p>
        </w:tc>
        <w:tc>
          <w:tcPr>
            <w:tcW w:w="1488" w:type="dxa"/>
          </w:tcPr>
          <w:p w:rsidR="00CB7D57" w:rsidRPr="00E5692F" w:rsidRDefault="00CB7D57" w:rsidP="00727789">
            <w:pPr>
              <w:pStyle w:val="a8"/>
              <w:spacing w:after="120"/>
              <w:ind w:left="0"/>
              <w:rPr>
                <w:rFonts w:ascii="Times New Roman" w:hAnsi="Times New Roman"/>
                <w:bCs/>
                <w:sz w:val="24"/>
                <w:szCs w:val="24"/>
              </w:rPr>
            </w:pPr>
          </w:p>
        </w:tc>
        <w:tc>
          <w:tcPr>
            <w:tcW w:w="2390" w:type="dxa"/>
          </w:tcPr>
          <w:p w:rsidR="00CB7D57" w:rsidRPr="00E5692F" w:rsidRDefault="00CB7D57" w:rsidP="00727789">
            <w:pPr>
              <w:pStyle w:val="a8"/>
              <w:spacing w:after="120"/>
              <w:ind w:left="0"/>
              <w:rPr>
                <w:rFonts w:ascii="Times New Roman" w:hAnsi="Times New Roman"/>
                <w:bCs/>
                <w:sz w:val="24"/>
                <w:szCs w:val="24"/>
              </w:rPr>
            </w:pPr>
          </w:p>
        </w:tc>
      </w:tr>
    </w:tbl>
    <w:p w:rsidR="00CB7D57" w:rsidRPr="00711ECC" w:rsidRDefault="00CB7D57" w:rsidP="00CB7D57">
      <w:pPr>
        <w:ind w:firstLine="709"/>
        <w:rPr>
          <w:rFonts w:ascii="Times New Roman" w:hAnsi="Times New Roman"/>
          <w:sz w:val="12"/>
          <w:szCs w:val="12"/>
        </w:rPr>
      </w:pPr>
      <w:r>
        <w:rPr>
          <w:rFonts w:ascii="Times New Roman" w:hAnsi="Times New Roman"/>
          <w:sz w:val="12"/>
          <w:szCs w:val="12"/>
        </w:rPr>
        <w:t>-</w:t>
      </w:r>
    </w:p>
    <w:p w:rsidR="00CB7D57" w:rsidRPr="006C629B" w:rsidRDefault="00CB7D57" w:rsidP="00CB7D57">
      <w:pPr>
        <w:pStyle w:val="1"/>
        <w:spacing w:before="0" w:line="240" w:lineRule="auto"/>
        <w:jc w:val="center"/>
        <w:rPr>
          <w:rFonts w:ascii="Times New Roman" w:hAnsi="Times New Roman"/>
          <w:color w:val="auto"/>
        </w:rPr>
      </w:pPr>
      <w:r>
        <w:rPr>
          <w:rFonts w:ascii="Times New Roman" w:hAnsi="Times New Roman"/>
          <w:color w:val="auto"/>
        </w:rPr>
        <w:br w:type="page"/>
      </w:r>
      <w:bookmarkStart w:id="34" w:name="_Toc169709499"/>
      <w:r w:rsidRPr="006C629B">
        <w:rPr>
          <w:rFonts w:ascii="Times New Roman" w:hAnsi="Times New Roman"/>
          <w:color w:val="auto"/>
        </w:rPr>
        <w:lastRenderedPageBreak/>
        <w:t>2. СТРУКТУРА И СОДЕРЖАНИЕ УЧЕБНОЙ ДИСЦИПЛИНЫ</w:t>
      </w:r>
      <w:bookmarkEnd w:id="34"/>
    </w:p>
    <w:p w:rsidR="00CB7D57" w:rsidRPr="00E11160" w:rsidRDefault="00CB7D57" w:rsidP="00CB7D57">
      <w:pPr>
        <w:pStyle w:val="110"/>
        <w:jc w:val="cente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32"/>
        <w:gridCol w:w="2272"/>
      </w:tblGrid>
      <w:tr w:rsidR="00CB7D57" w:rsidRPr="00DF4AFD" w:rsidTr="00727789">
        <w:trPr>
          <w:trHeight w:val="20"/>
        </w:trPr>
        <w:tc>
          <w:tcPr>
            <w:tcW w:w="3258" w:type="pct"/>
            <w:vAlign w:val="center"/>
          </w:tcPr>
          <w:p w:rsidR="00CB7D57" w:rsidRPr="00DF4AFD" w:rsidRDefault="00CB7D57" w:rsidP="00727789">
            <w:pPr>
              <w:jc w:val="center"/>
              <w:rPr>
                <w:rFonts w:ascii="Times New Roman" w:hAnsi="Times New Roman"/>
                <w:b/>
                <w:sz w:val="24"/>
              </w:rPr>
            </w:pPr>
            <w:r w:rsidRPr="00DF4AFD">
              <w:rPr>
                <w:rFonts w:ascii="Times New Roman" w:hAnsi="Times New Roman"/>
                <w:b/>
                <w:sz w:val="24"/>
              </w:rPr>
              <w:t>Наименование составных частей дисциплины</w:t>
            </w:r>
          </w:p>
        </w:tc>
        <w:tc>
          <w:tcPr>
            <w:tcW w:w="579" w:type="pct"/>
            <w:vAlign w:val="center"/>
          </w:tcPr>
          <w:p w:rsidR="00CB7D57" w:rsidRPr="00DF4AFD" w:rsidRDefault="00CB7D57" w:rsidP="00727789">
            <w:pPr>
              <w:jc w:val="center"/>
              <w:rPr>
                <w:rFonts w:ascii="Times New Roman" w:hAnsi="Times New Roman"/>
                <w:b/>
                <w:iCs/>
                <w:sz w:val="24"/>
              </w:rPr>
            </w:pPr>
            <w:r w:rsidRPr="00DF4AFD">
              <w:rPr>
                <w:rFonts w:ascii="Times New Roman" w:hAnsi="Times New Roman"/>
                <w:b/>
                <w:iCs/>
                <w:sz w:val="24"/>
              </w:rPr>
              <w:t>Объем в часах</w:t>
            </w:r>
          </w:p>
        </w:tc>
        <w:tc>
          <w:tcPr>
            <w:tcW w:w="1162" w:type="pct"/>
          </w:tcPr>
          <w:p w:rsidR="00CB7D57" w:rsidRPr="00DF4AFD" w:rsidRDefault="00CB7D57" w:rsidP="00727789">
            <w:pPr>
              <w:jc w:val="center"/>
              <w:rPr>
                <w:rFonts w:ascii="Times New Roman" w:hAnsi="Times New Roman"/>
                <w:b/>
                <w:iCs/>
                <w:sz w:val="24"/>
              </w:rPr>
            </w:pPr>
            <w:r w:rsidRPr="00DF4AFD">
              <w:rPr>
                <w:rFonts w:ascii="Times New Roman" w:hAnsi="Times New Roman"/>
                <w:b/>
                <w:sz w:val="24"/>
              </w:rPr>
              <w:t>В т.ч. в форме практ. подготовки</w:t>
            </w:r>
          </w:p>
        </w:tc>
      </w:tr>
      <w:tr w:rsidR="00CB7D57" w:rsidRPr="00DF4AFD" w:rsidTr="00727789">
        <w:trPr>
          <w:trHeight w:val="20"/>
        </w:trPr>
        <w:tc>
          <w:tcPr>
            <w:tcW w:w="3258" w:type="pct"/>
            <w:vAlign w:val="center"/>
          </w:tcPr>
          <w:p w:rsidR="00CB7D57" w:rsidRPr="00DF4AFD" w:rsidRDefault="00CB7D57" w:rsidP="00727789">
            <w:pPr>
              <w:jc w:val="both"/>
              <w:rPr>
                <w:rFonts w:ascii="Times New Roman" w:hAnsi="Times New Roman"/>
                <w:bCs/>
                <w:sz w:val="24"/>
                <w:szCs w:val="24"/>
              </w:rPr>
            </w:pPr>
            <w:r w:rsidRPr="00DF4AFD">
              <w:rPr>
                <w:rFonts w:ascii="Times New Roman" w:hAnsi="Times New Roman"/>
                <w:bCs/>
                <w:sz w:val="24"/>
                <w:szCs w:val="24"/>
              </w:rPr>
              <w:t>Учебные занятия</w:t>
            </w:r>
          </w:p>
        </w:tc>
        <w:tc>
          <w:tcPr>
            <w:tcW w:w="579" w:type="pct"/>
            <w:vAlign w:val="center"/>
          </w:tcPr>
          <w:p w:rsidR="00CB7D57" w:rsidRPr="00DF4AFD" w:rsidRDefault="00CB7D57" w:rsidP="00727789">
            <w:pPr>
              <w:jc w:val="center"/>
              <w:rPr>
                <w:rFonts w:ascii="Times New Roman" w:hAnsi="Times New Roman"/>
                <w:bCs/>
                <w:sz w:val="24"/>
                <w:szCs w:val="24"/>
              </w:rPr>
            </w:pPr>
            <w:r>
              <w:rPr>
                <w:rFonts w:ascii="Times New Roman" w:hAnsi="Times New Roman"/>
                <w:bCs/>
                <w:sz w:val="24"/>
                <w:szCs w:val="24"/>
              </w:rPr>
              <w:t>54</w:t>
            </w:r>
          </w:p>
        </w:tc>
        <w:tc>
          <w:tcPr>
            <w:tcW w:w="1162" w:type="pct"/>
            <w:vAlign w:val="center"/>
          </w:tcPr>
          <w:p w:rsidR="00CB7D57" w:rsidRPr="00DF4AFD" w:rsidRDefault="00CB7D57" w:rsidP="00727789">
            <w:pPr>
              <w:jc w:val="center"/>
              <w:rPr>
                <w:rFonts w:ascii="Times New Roman" w:hAnsi="Times New Roman"/>
                <w:bCs/>
                <w:sz w:val="24"/>
                <w:szCs w:val="24"/>
              </w:rPr>
            </w:pPr>
            <w:r>
              <w:rPr>
                <w:rFonts w:ascii="Times New Roman" w:hAnsi="Times New Roman"/>
                <w:bCs/>
                <w:sz w:val="24"/>
                <w:szCs w:val="24"/>
              </w:rPr>
              <w:t>32</w:t>
            </w:r>
          </w:p>
        </w:tc>
      </w:tr>
      <w:tr w:rsidR="00CB7D57" w:rsidRPr="00DF4AFD" w:rsidTr="00727789">
        <w:trPr>
          <w:trHeight w:val="20"/>
        </w:trPr>
        <w:tc>
          <w:tcPr>
            <w:tcW w:w="3258" w:type="pct"/>
            <w:vAlign w:val="center"/>
          </w:tcPr>
          <w:p w:rsidR="00CB7D57" w:rsidRPr="00DF4AFD" w:rsidRDefault="00CB7D57" w:rsidP="00727789">
            <w:pPr>
              <w:jc w:val="both"/>
              <w:rPr>
                <w:rFonts w:ascii="Times New Roman" w:hAnsi="Times New Roman"/>
                <w:bCs/>
                <w:i/>
                <w:iCs/>
                <w:sz w:val="24"/>
                <w:szCs w:val="24"/>
              </w:rPr>
            </w:pPr>
            <w:r w:rsidRPr="00DF4AFD">
              <w:rPr>
                <w:rFonts w:ascii="Times New Roman" w:hAnsi="Times New Roman"/>
                <w:bCs/>
                <w:i/>
                <w:iCs/>
                <w:sz w:val="24"/>
                <w:szCs w:val="24"/>
              </w:rPr>
              <w:t>Курсовая работа (проект)</w:t>
            </w:r>
          </w:p>
        </w:tc>
        <w:tc>
          <w:tcPr>
            <w:tcW w:w="579" w:type="pct"/>
            <w:vAlign w:val="center"/>
          </w:tcPr>
          <w:p w:rsidR="00CB7D57" w:rsidRPr="00DF4AFD" w:rsidRDefault="00CB7D57" w:rsidP="00727789">
            <w:pPr>
              <w:jc w:val="center"/>
              <w:rPr>
                <w:rFonts w:ascii="Times New Roman" w:hAnsi="Times New Roman"/>
                <w:bCs/>
                <w:sz w:val="24"/>
                <w:szCs w:val="24"/>
              </w:rPr>
            </w:pPr>
            <w:r w:rsidRPr="00DF4AFD">
              <w:rPr>
                <w:rFonts w:ascii="Times New Roman" w:hAnsi="Times New Roman"/>
                <w:bCs/>
                <w:sz w:val="24"/>
                <w:szCs w:val="24"/>
              </w:rPr>
              <w:t>-</w:t>
            </w:r>
          </w:p>
        </w:tc>
        <w:tc>
          <w:tcPr>
            <w:tcW w:w="1162" w:type="pct"/>
            <w:vAlign w:val="center"/>
          </w:tcPr>
          <w:p w:rsidR="00CB7D57" w:rsidRPr="00DF4AFD" w:rsidRDefault="00CB7D57" w:rsidP="00727789">
            <w:pPr>
              <w:jc w:val="center"/>
              <w:rPr>
                <w:rFonts w:ascii="Times New Roman" w:hAnsi="Times New Roman"/>
                <w:bCs/>
                <w:sz w:val="24"/>
                <w:szCs w:val="24"/>
              </w:rPr>
            </w:pPr>
            <w:r w:rsidRPr="00DF4AFD">
              <w:rPr>
                <w:rFonts w:ascii="Times New Roman" w:hAnsi="Times New Roman"/>
                <w:bCs/>
                <w:sz w:val="24"/>
                <w:szCs w:val="24"/>
              </w:rPr>
              <w:t>-</w:t>
            </w:r>
          </w:p>
        </w:tc>
      </w:tr>
      <w:tr w:rsidR="00CB7D57" w:rsidRPr="00DF4AFD" w:rsidTr="00727789">
        <w:trPr>
          <w:trHeight w:val="20"/>
        </w:trPr>
        <w:tc>
          <w:tcPr>
            <w:tcW w:w="3258" w:type="pct"/>
            <w:vAlign w:val="center"/>
          </w:tcPr>
          <w:p w:rsidR="00CB7D57" w:rsidRPr="00DF4AFD" w:rsidRDefault="00CB7D57" w:rsidP="00727789">
            <w:pPr>
              <w:jc w:val="both"/>
              <w:rPr>
                <w:rFonts w:ascii="Times New Roman" w:hAnsi="Times New Roman"/>
                <w:bCs/>
                <w:sz w:val="24"/>
                <w:szCs w:val="24"/>
              </w:rPr>
            </w:pPr>
            <w:r w:rsidRPr="00DF4AFD">
              <w:rPr>
                <w:rFonts w:ascii="Times New Roman" w:hAnsi="Times New Roman"/>
                <w:bCs/>
                <w:sz w:val="24"/>
                <w:szCs w:val="24"/>
              </w:rPr>
              <w:t>Самостоятельная работа</w:t>
            </w:r>
          </w:p>
        </w:tc>
        <w:tc>
          <w:tcPr>
            <w:tcW w:w="579" w:type="pct"/>
            <w:vAlign w:val="center"/>
          </w:tcPr>
          <w:p w:rsidR="00CB7D57" w:rsidRPr="00DF4AFD" w:rsidRDefault="00CB7D57" w:rsidP="00727789">
            <w:pPr>
              <w:jc w:val="center"/>
              <w:rPr>
                <w:rFonts w:ascii="Times New Roman" w:hAnsi="Times New Roman"/>
                <w:bCs/>
                <w:sz w:val="24"/>
                <w:szCs w:val="24"/>
              </w:rPr>
            </w:pPr>
            <w:r w:rsidRPr="00DF4AFD">
              <w:rPr>
                <w:rFonts w:ascii="Times New Roman" w:hAnsi="Times New Roman"/>
                <w:bCs/>
                <w:sz w:val="24"/>
                <w:szCs w:val="24"/>
              </w:rPr>
              <w:t>2</w:t>
            </w:r>
          </w:p>
        </w:tc>
        <w:tc>
          <w:tcPr>
            <w:tcW w:w="1162" w:type="pct"/>
            <w:vAlign w:val="center"/>
          </w:tcPr>
          <w:p w:rsidR="00CB7D57" w:rsidRPr="00DF4AFD" w:rsidRDefault="00CB7D57" w:rsidP="00727789">
            <w:pPr>
              <w:jc w:val="center"/>
              <w:rPr>
                <w:rFonts w:ascii="Times New Roman" w:hAnsi="Times New Roman"/>
                <w:bCs/>
                <w:sz w:val="24"/>
                <w:szCs w:val="24"/>
              </w:rPr>
            </w:pPr>
            <w:r w:rsidRPr="00DF4AFD">
              <w:rPr>
                <w:rFonts w:ascii="Times New Roman" w:hAnsi="Times New Roman"/>
                <w:bCs/>
                <w:sz w:val="24"/>
                <w:szCs w:val="24"/>
              </w:rPr>
              <w:t>-</w:t>
            </w:r>
          </w:p>
        </w:tc>
      </w:tr>
      <w:tr w:rsidR="00CB7D57" w:rsidRPr="00DF4AFD" w:rsidTr="00727789">
        <w:trPr>
          <w:trHeight w:val="20"/>
        </w:trPr>
        <w:tc>
          <w:tcPr>
            <w:tcW w:w="3258" w:type="pct"/>
            <w:vAlign w:val="center"/>
          </w:tcPr>
          <w:p w:rsidR="00CB7D57" w:rsidRPr="00DF4AFD" w:rsidRDefault="00CB7D57" w:rsidP="00727789">
            <w:pPr>
              <w:jc w:val="both"/>
              <w:rPr>
                <w:rFonts w:ascii="Times New Roman" w:hAnsi="Times New Roman"/>
                <w:bCs/>
                <w:sz w:val="24"/>
                <w:szCs w:val="24"/>
              </w:rPr>
            </w:pPr>
            <w:r w:rsidRPr="00DF4AFD">
              <w:rPr>
                <w:rFonts w:ascii="Times New Roman" w:hAnsi="Times New Roman"/>
                <w:bCs/>
                <w:sz w:val="24"/>
                <w:szCs w:val="24"/>
              </w:rPr>
              <w:t xml:space="preserve">Промежуточная аттестация в </w:t>
            </w:r>
            <w:r w:rsidRPr="00DF4AFD">
              <w:rPr>
                <w:rFonts w:ascii="Times New Roman" w:hAnsi="Times New Roman"/>
                <w:bCs/>
                <w:i/>
                <w:iCs/>
                <w:sz w:val="24"/>
                <w:szCs w:val="24"/>
              </w:rPr>
              <w:t xml:space="preserve">форме </w:t>
            </w:r>
            <w:r>
              <w:rPr>
                <w:rFonts w:ascii="Times New Roman" w:hAnsi="Times New Roman"/>
                <w:bCs/>
                <w:i/>
                <w:iCs/>
                <w:sz w:val="24"/>
                <w:szCs w:val="24"/>
              </w:rPr>
              <w:t>экзамена</w:t>
            </w:r>
          </w:p>
        </w:tc>
        <w:tc>
          <w:tcPr>
            <w:tcW w:w="579" w:type="pct"/>
            <w:vAlign w:val="center"/>
          </w:tcPr>
          <w:p w:rsidR="00CB7D57" w:rsidRPr="00DF4AFD" w:rsidRDefault="00CB7D57" w:rsidP="00727789">
            <w:pPr>
              <w:jc w:val="center"/>
              <w:rPr>
                <w:rFonts w:ascii="Times New Roman" w:hAnsi="Times New Roman"/>
                <w:bCs/>
                <w:sz w:val="24"/>
                <w:szCs w:val="24"/>
              </w:rPr>
            </w:pPr>
            <w:r>
              <w:rPr>
                <w:rFonts w:ascii="Times New Roman" w:hAnsi="Times New Roman"/>
                <w:bCs/>
                <w:sz w:val="24"/>
                <w:szCs w:val="24"/>
              </w:rPr>
              <w:t>2</w:t>
            </w:r>
          </w:p>
        </w:tc>
        <w:tc>
          <w:tcPr>
            <w:tcW w:w="1162" w:type="pct"/>
            <w:vAlign w:val="center"/>
          </w:tcPr>
          <w:p w:rsidR="00CB7D57" w:rsidRPr="00DF4AFD" w:rsidRDefault="00CB7D57" w:rsidP="00727789">
            <w:pPr>
              <w:jc w:val="center"/>
              <w:rPr>
                <w:rFonts w:ascii="Times New Roman" w:hAnsi="Times New Roman"/>
                <w:bCs/>
                <w:sz w:val="24"/>
                <w:szCs w:val="24"/>
              </w:rPr>
            </w:pPr>
            <w:r w:rsidRPr="00DF4AFD">
              <w:rPr>
                <w:rFonts w:ascii="Times New Roman" w:hAnsi="Times New Roman"/>
                <w:bCs/>
                <w:sz w:val="24"/>
                <w:szCs w:val="24"/>
              </w:rPr>
              <w:t>-</w:t>
            </w:r>
          </w:p>
        </w:tc>
      </w:tr>
      <w:tr w:rsidR="00CB7D57" w:rsidRPr="00DF4AFD" w:rsidTr="00727789">
        <w:trPr>
          <w:trHeight w:val="20"/>
        </w:trPr>
        <w:tc>
          <w:tcPr>
            <w:tcW w:w="3258" w:type="pct"/>
            <w:vAlign w:val="center"/>
          </w:tcPr>
          <w:p w:rsidR="00CB7D57" w:rsidRPr="00DF4AFD" w:rsidRDefault="00CB7D57" w:rsidP="00727789">
            <w:pPr>
              <w:jc w:val="both"/>
              <w:rPr>
                <w:rFonts w:ascii="Times New Roman" w:hAnsi="Times New Roman"/>
                <w:bCs/>
                <w:sz w:val="24"/>
                <w:szCs w:val="24"/>
              </w:rPr>
            </w:pPr>
            <w:r w:rsidRPr="00DF4AFD">
              <w:rPr>
                <w:rFonts w:ascii="Times New Roman" w:hAnsi="Times New Roman"/>
                <w:bCs/>
                <w:sz w:val="24"/>
                <w:szCs w:val="24"/>
              </w:rPr>
              <w:t>Всего</w:t>
            </w:r>
          </w:p>
        </w:tc>
        <w:tc>
          <w:tcPr>
            <w:tcW w:w="579" w:type="pct"/>
            <w:vAlign w:val="center"/>
          </w:tcPr>
          <w:p w:rsidR="00CB7D57" w:rsidRPr="00DF4AFD" w:rsidRDefault="00CB7D57" w:rsidP="00727789">
            <w:pPr>
              <w:jc w:val="center"/>
              <w:rPr>
                <w:rFonts w:ascii="Times New Roman" w:hAnsi="Times New Roman"/>
                <w:b/>
                <w:sz w:val="24"/>
                <w:szCs w:val="24"/>
              </w:rPr>
            </w:pPr>
            <w:r>
              <w:rPr>
                <w:rFonts w:ascii="Times New Roman" w:hAnsi="Times New Roman"/>
                <w:b/>
                <w:sz w:val="24"/>
                <w:szCs w:val="24"/>
              </w:rPr>
              <w:t>58</w:t>
            </w:r>
          </w:p>
        </w:tc>
        <w:tc>
          <w:tcPr>
            <w:tcW w:w="1162" w:type="pct"/>
            <w:vAlign w:val="center"/>
          </w:tcPr>
          <w:p w:rsidR="00CB7D57" w:rsidRPr="00DF4AFD" w:rsidRDefault="00CB7D57" w:rsidP="00727789">
            <w:pPr>
              <w:jc w:val="center"/>
              <w:rPr>
                <w:rFonts w:ascii="Times New Roman" w:hAnsi="Times New Roman"/>
                <w:b/>
                <w:sz w:val="24"/>
                <w:szCs w:val="24"/>
              </w:rPr>
            </w:pPr>
            <w:r>
              <w:rPr>
                <w:rFonts w:ascii="Times New Roman" w:hAnsi="Times New Roman"/>
                <w:b/>
                <w:sz w:val="24"/>
                <w:szCs w:val="24"/>
              </w:rPr>
              <w:t>32</w:t>
            </w:r>
          </w:p>
        </w:tc>
      </w:tr>
    </w:tbl>
    <w:p w:rsidR="00CB7D57" w:rsidRPr="009E6714" w:rsidRDefault="00CB7D57" w:rsidP="00CB7D57">
      <w:pPr>
        <w:rPr>
          <w:rFonts w:ascii="Times New Roman" w:hAnsi="Times New Roman"/>
          <w:b/>
        </w:rPr>
        <w:sectPr w:rsidR="00CB7D57" w:rsidRPr="009E6714" w:rsidSect="00727789">
          <w:headerReference w:type="default" r:id="rId13"/>
          <w:pgSz w:w="11906" w:h="16838"/>
          <w:pgMar w:top="851" w:right="851" w:bottom="851" w:left="1418" w:header="708" w:footer="708" w:gutter="0"/>
          <w:cols w:space="720"/>
          <w:docGrid w:linePitch="299"/>
        </w:sectPr>
      </w:pPr>
    </w:p>
    <w:p w:rsidR="00CB7D57" w:rsidRDefault="00CB7D57" w:rsidP="00CB7D57">
      <w:pPr>
        <w:ind w:firstLine="709"/>
        <w:jc w:val="center"/>
        <w:rPr>
          <w:rFonts w:ascii="Times New Roman" w:hAnsi="Times New Roman"/>
          <w:b/>
          <w:sz w:val="24"/>
          <w:szCs w:val="24"/>
        </w:rPr>
      </w:pPr>
      <w:r w:rsidRPr="00A226B7">
        <w:rPr>
          <w:rFonts w:ascii="Times New Roman" w:hAnsi="Times New Roman"/>
          <w:b/>
          <w:sz w:val="24"/>
          <w:szCs w:val="24"/>
        </w:rPr>
        <w:lastRenderedPageBreak/>
        <w:t xml:space="preserve">2.2. </w:t>
      </w:r>
      <w:r>
        <w:rPr>
          <w:rFonts w:ascii="Times New Roman" w:hAnsi="Times New Roman"/>
          <w:b/>
          <w:sz w:val="24"/>
          <w:szCs w:val="24"/>
        </w:rPr>
        <w:t>С</w:t>
      </w:r>
      <w:r w:rsidRPr="00A226B7">
        <w:rPr>
          <w:rFonts w:ascii="Times New Roman" w:hAnsi="Times New Roman"/>
          <w:b/>
          <w:sz w:val="24"/>
          <w:szCs w:val="24"/>
        </w:rPr>
        <w:t>одержание учебной дисциплины</w:t>
      </w:r>
    </w:p>
    <w:tbl>
      <w:tblPr>
        <w:tblpPr w:leftFromText="180" w:rightFromText="180" w:vertAnchor="page" w:horzAnchor="margin" w:tblpY="2512"/>
        <w:tblW w:w="50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9"/>
        <w:gridCol w:w="869"/>
        <w:gridCol w:w="8166"/>
        <w:gridCol w:w="1620"/>
        <w:gridCol w:w="1760"/>
      </w:tblGrid>
      <w:tr w:rsidR="00CB7D57" w:rsidRPr="00A23FF9" w:rsidTr="00727789">
        <w:tc>
          <w:tcPr>
            <w:tcW w:w="822" w:type="pct"/>
            <w:shd w:val="clear" w:color="auto" w:fill="auto"/>
          </w:tcPr>
          <w:p w:rsidR="00CB7D57" w:rsidRPr="00A23FF9" w:rsidRDefault="00CB7D57" w:rsidP="00727789">
            <w:pPr>
              <w:pStyle w:val="60"/>
              <w:shd w:val="clear" w:color="auto" w:fill="auto"/>
              <w:spacing w:line="240" w:lineRule="auto"/>
              <w:jc w:val="center"/>
              <w:rPr>
                <w:sz w:val="24"/>
                <w:szCs w:val="24"/>
              </w:rPr>
            </w:pPr>
            <w:r w:rsidRPr="00A23FF9">
              <w:rPr>
                <w:rFonts w:eastAsia="Batang"/>
                <w:b/>
                <w:bCs/>
              </w:rPr>
              <w:t>Наименование разделов и тем</w:t>
            </w:r>
          </w:p>
        </w:tc>
        <w:tc>
          <w:tcPr>
            <w:tcW w:w="3061" w:type="pct"/>
            <w:gridSpan w:val="2"/>
            <w:shd w:val="clear" w:color="auto" w:fill="auto"/>
          </w:tcPr>
          <w:p w:rsidR="00CB7D57" w:rsidRPr="00A23FF9" w:rsidRDefault="00CB7D57" w:rsidP="00727789">
            <w:pPr>
              <w:pStyle w:val="60"/>
              <w:shd w:val="clear" w:color="auto" w:fill="auto"/>
              <w:spacing w:line="240" w:lineRule="auto"/>
              <w:ind w:firstLine="340"/>
              <w:rPr>
                <w:sz w:val="24"/>
                <w:szCs w:val="24"/>
              </w:rPr>
            </w:pPr>
            <w:r w:rsidRPr="00A23FF9">
              <w:rPr>
                <w:rFonts w:eastAsia="Batang"/>
                <w:b/>
                <w:bCs/>
              </w:rPr>
              <w:t>Содержание учебного материала и формы организации деятельности обучающихся</w:t>
            </w:r>
          </w:p>
        </w:tc>
        <w:tc>
          <w:tcPr>
            <w:tcW w:w="535" w:type="pct"/>
            <w:shd w:val="clear" w:color="auto" w:fill="auto"/>
            <w:vAlign w:val="center"/>
          </w:tcPr>
          <w:p w:rsidR="00CB7D57" w:rsidRPr="00A23FF9" w:rsidRDefault="00CB7D57" w:rsidP="00727789">
            <w:pPr>
              <w:jc w:val="center"/>
              <w:rPr>
                <w:rFonts w:ascii="Times New Roman" w:eastAsia="Batang" w:hAnsi="Times New Roman"/>
                <w:b/>
                <w:bCs/>
              </w:rPr>
            </w:pPr>
            <w:r w:rsidRPr="00A23FF9">
              <w:rPr>
                <w:rFonts w:ascii="Times New Roman" w:hAnsi="Times New Roman"/>
                <w:b/>
                <w:bCs/>
              </w:rPr>
              <w:t xml:space="preserve">Объем, акад. ч / в том числе </w:t>
            </w:r>
            <w:r w:rsidRPr="00A23FF9">
              <w:rPr>
                <w:rFonts w:ascii="Times New Roman" w:hAnsi="Times New Roman"/>
                <w:b/>
                <w:bCs/>
              </w:rPr>
              <w:br/>
              <w:t>в форме практической подготовки, акад. ч</w:t>
            </w:r>
          </w:p>
        </w:tc>
        <w:tc>
          <w:tcPr>
            <w:tcW w:w="582" w:type="pct"/>
            <w:shd w:val="clear" w:color="auto" w:fill="auto"/>
            <w:vAlign w:val="center"/>
          </w:tcPr>
          <w:p w:rsidR="00CB7D57" w:rsidRPr="00A23FF9" w:rsidRDefault="00CB7D57" w:rsidP="00727789">
            <w:pPr>
              <w:suppressAutoHyphens/>
              <w:jc w:val="center"/>
              <w:rPr>
                <w:rFonts w:ascii="Times New Roman" w:eastAsia="Batang" w:hAnsi="Times New Roman"/>
                <w:b/>
                <w:bCs/>
              </w:rPr>
            </w:pPr>
            <w:r w:rsidRPr="00A23FF9">
              <w:rPr>
                <w:rFonts w:ascii="Times New Roman" w:eastAsia="Batang" w:hAnsi="Times New Roman"/>
                <w:b/>
                <w:bCs/>
              </w:rPr>
              <w:t>Коды компетенций,</w:t>
            </w:r>
            <w:r w:rsidRPr="00A23FF9">
              <w:rPr>
                <w:rFonts w:ascii="Times New Roman" w:eastAsia="Batang" w:hAnsi="Times New Roman"/>
              </w:rPr>
              <w:t xml:space="preserve"> </w:t>
            </w:r>
            <w:r w:rsidRPr="00A23FF9">
              <w:rPr>
                <w:rFonts w:ascii="Times New Roman" w:eastAsia="Batang" w:hAnsi="Times New Roman"/>
                <w:b/>
                <w:bCs/>
              </w:rPr>
              <w:t>формированию которых способствует элемент программы</w:t>
            </w:r>
          </w:p>
        </w:tc>
      </w:tr>
      <w:tr w:rsidR="00CB7D57" w:rsidRPr="00A23FF9" w:rsidTr="00727789">
        <w:tc>
          <w:tcPr>
            <w:tcW w:w="822" w:type="pct"/>
            <w:shd w:val="clear" w:color="auto" w:fill="auto"/>
          </w:tcPr>
          <w:p w:rsidR="00CB7D57" w:rsidRPr="00A23FF9" w:rsidRDefault="00CB7D57" w:rsidP="00727789">
            <w:pPr>
              <w:pStyle w:val="90"/>
              <w:shd w:val="clear" w:color="auto" w:fill="auto"/>
              <w:spacing w:line="240" w:lineRule="auto"/>
              <w:rPr>
                <w:i/>
                <w:sz w:val="24"/>
                <w:szCs w:val="24"/>
              </w:rPr>
            </w:pPr>
            <w:r w:rsidRPr="00A23FF9">
              <w:rPr>
                <w:sz w:val="24"/>
                <w:szCs w:val="24"/>
              </w:rPr>
              <w:t>1</w:t>
            </w:r>
          </w:p>
        </w:tc>
        <w:tc>
          <w:tcPr>
            <w:tcW w:w="3061" w:type="pct"/>
            <w:gridSpan w:val="2"/>
            <w:shd w:val="clear" w:color="auto" w:fill="auto"/>
          </w:tcPr>
          <w:p w:rsidR="00CB7D57" w:rsidRPr="00A23FF9" w:rsidRDefault="00CB7D57" w:rsidP="00727789">
            <w:pPr>
              <w:pStyle w:val="90"/>
              <w:shd w:val="clear" w:color="auto" w:fill="auto"/>
              <w:spacing w:line="240" w:lineRule="auto"/>
              <w:ind w:left="4060"/>
              <w:jc w:val="left"/>
              <w:rPr>
                <w:sz w:val="24"/>
                <w:szCs w:val="24"/>
              </w:rPr>
            </w:pPr>
            <w:r w:rsidRPr="00A23FF9">
              <w:rPr>
                <w:sz w:val="24"/>
                <w:szCs w:val="24"/>
              </w:rPr>
              <w:t>2</w:t>
            </w:r>
          </w:p>
        </w:tc>
        <w:tc>
          <w:tcPr>
            <w:tcW w:w="535" w:type="pct"/>
            <w:shd w:val="clear" w:color="auto" w:fill="auto"/>
            <w:vAlign w:val="center"/>
          </w:tcPr>
          <w:p w:rsidR="00CB7D57" w:rsidRPr="00A23FF9" w:rsidRDefault="00CB7D57" w:rsidP="00727789">
            <w:pPr>
              <w:pStyle w:val="90"/>
              <w:shd w:val="clear" w:color="auto" w:fill="auto"/>
              <w:spacing w:line="240" w:lineRule="auto"/>
              <w:ind w:left="620"/>
              <w:jc w:val="left"/>
              <w:rPr>
                <w:sz w:val="24"/>
                <w:szCs w:val="24"/>
              </w:rPr>
            </w:pPr>
            <w:r w:rsidRPr="00A23FF9">
              <w:rPr>
                <w:sz w:val="24"/>
                <w:szCs w:val="24"/>
              </w:rPr>
              <w:t>3</w:t>
            </w:r>
          </w:p>
        </w:tc>
        <w:tc>
          <w:tcPr>
            <w:tcW w:w="582" w:type="pct"/>
            <w:shd w:val="clear" w:color="auto" w:fill="auto"/>
            <w:vAlign w:val="center"/>
          </w:tcPr>
          <w:p w:rsidR="00CB7D57" w:rsidRPr="00A23FF9" w:rsidRDefault="00CB7D57" w:rsidP="00727789">
            <w:pPr>
              <w:pStyle w:val="90"/>
              <w:shd w:val="clear" w:color="auto" w:fill="auto"/>
              <w:spacing w:line="240" w:lineRule="auto"/>
              <w:ind w:left="640"/>
              <w:jc w:val="left"/>
              <w:rPr>
                <w:sz w:val="24"/>
                <w:szCs w:val="24"/>
              </w:rPr>
            </w:pPr>
            <w:r w:rsidRPr="00A23FF9">
              <w:rPr>
                <w:sz w:val="24"/>
                <w:szCs w:val="24"/>
              </w:rPr>
              <w:t>4</w:t>
            </w:r>
          </w:p>
        </w:tc>
      </w:tr>
      <w:tr w:rsidR="00CB7D57" w:rsidRPr="00A23FF9" w:rsidTr="00727789">
        <w:tc>
          <w:tcPr>
            <w:tcW w:w="3883" w:type="pct"/>
            <w:gridSpan w:val="3"/>
            <w:shd w:val="clear" w:color="auto" w:fill="auto"/>
          </w:tcPr>
          <w:p w:rsidR="00CB7D57" w:rsidRPr="00A23FF9" w:rsidRDefault="00CB7D57" w:rsidP="00727789">
            <w:pPr>
              <w:pStyle w:val="90"/>
              <w:shd w:val="clear" w:color="auto" w:fill="auto"/>
              <w:spacing w:line="240" w:lineRule="auto"/>
              <w:jc w:val="left"/>
              <w:rPr>
                <w:i/>
                <w:sz w:val="24"/>
                <w:szCs w:val="24"/>
              </w:rPr>
            </w:pPr>
            <w:r w:rsidRPr="00A23FF9">
              <w:rPr>
                <w:b/>
                <w:bCs/>
              </w:rPr>
              <w:t>Раздел 1.  Растровый графический пакет</w:t>
            </w:r>
          </w:p>
        </w:tc>
        <w:tc>
          <w:tcPr>
            <w:tcW w:w="535" w:type="pct"/>
            <w:shd w:val="clear" w:color="auto" w:fill="auto"/>
            <w:vAlign w:val="center"/>
          </w:tcPr>
          <w:p w:rsidR="00CB7D57" w:rsidRPr="00A23FF9" w:rsidRDefault="00CB7D57" w:rsidP="00727789">
            <w:pPr>
              <w:pStyle w:val="90"/>
              <w:shd w:val="clear" w:color="auto" w:fill="auto"/>
              <w:spacing w:line="240" w:lineRule="auto"/>
              <w:ind w:left="620"/>
              <w:jc w:val="left"/>
              <w:rPr>
                <w:b/>
                <w:sz w:val="24"/>
                <w:szCs w:val="24"/>
              </w:rPr>
            </w:pPr>
            <w:r w:rsidRPr="00A23FF9">
              <w:rPr>
                <w:b/>
                <w:sz w:val="24"/>
                <w:szCs w:val="24"/>
              </w:rPr>
              <w:t>20</w:t>
            </w:r>
          </w:p>
        </w:tc>
        <w:tc>
          <w:tcPr>
            <w:tcW w:w="582" w:type="pct"/>
            <w:shd w:val="clear" w:color="auto" w:fill="auto"/>
            <w:vAlign w:val="center"/>
          </w:tcPr>
          <w:p w:rsidR="00CB7D57" w:rsidRPr="00A23FF9" w:rsidRDefault="00CB7D57" w:rsidP="00727789">
            <w:pPr>
              <w:pStyle w:val="90"/>
              <w:shd w:val="clear" w:color="auto" w:fill="auto"/>
              <w:spacing w:line="240" w:lineRule="auto"/>
              <w:ind w:left="640"/>
              <w:jc w:val="left"/>
              <w:rPr>
                <w:sz w:val="24"/>
                <w:szCs w:val="24"/>
              </w:rPr>
            </w:pPr>
          </w:p>
        </w:tc>
      </w:tr>
      <w:tr w:rsidR="00CB7D57" w:rsidRPr="00A23FF9" w:rsidTr="00727789">
        <w:trPr>
          <w:trHeight w:val="2084"/>
        </w:trPr>
        <w:tc>
          <w:tcPr>
            <w:tcW w:w="822" w:type="pct"/>
            <w:vMerge w:val="restart"/>
            <w:shd w:val="clear" w:color="auto" w:fill="auto"/>
          </w:tcPr>
          <w:p w:rsidR="00CB7D57" w:rsidRPr="00A23FF9" w:rsidRDefault="00CB7D57" w:rsidP="00727789">
            <w:pPr>
              <w:pStyle w:val="23"/>
              <w:shd w:val="clear" w:color="auto" w:fill="auto"/>
              <w:tabs>
                <w:tab w:val="left" w:pos="811"/>
              </w:tabs>
              <w:spacing w:after="0" w:line="240" w:lineRule="auto"/>
              <w:ind w:firstLine="0"/>
              <w:jc w:val="left"/>
              <w:rPr>
                <w:sz w:val="26"/>
                <w:szCs w:val="26"/>
              </w:rPr>
            </w:pPr>
            <w:r w:rsidRPr="00A23FF9">
              <w:rPr>
                <w:b/>
                <w:bCs/>
              </w:rPr>
              <w:t>Тема 1.1.</w:t>
            </w:r>
            <w:r w:rsidRPr="00A23FF9">
              <w:rPr>
                <w:sz w:val="26"/>
                <w:szCs w:val="26"/>
              </w:rPr>
              <w:t xml:space="preserve"> </w:t>
            </w:r>
          </w:p>
          <w:p w:rsidR="00CB7D57" w:rsidRPr="00A23FF9" w:rsidRDefault="00CB7D57" w:rsidP="00727789">
            <w:pPr>
              <w:pStyle w:val="23"/>
              <w:shd w:val="clear" w:color="auto" w:fill="auto"/>
              <w:tabs>
                <w:tab w:val="left" w:pos="811"/>
              </w:tabs>
              <w:spacing w:after="0" w:line="240" w:lineRule="auto"/>
              <w:ind w:firstLine="0"/>
              <w:jc w:val="left"/>
              <w:rPr>
                <w:sz w:val="24"/>
                <w:szCs w:val="24"/>
              </w:rPr>
            </w:pPr>
            <w:r w:rsidRPr="00A23FF9">
              <w:rPr>
                <w:spacing w:val="1"/>
              </w:rPr>
              <w:t>Введение в компьютерную графику.</w:t>
            </w:r>
          </w:p>
          <w:p w:rsidR="00CB7D57" w:rsidRPr="00A23FF9" w:rsidRDefault="00CB7D57" w:rsidP="00727789">
            <w:pPr>
              <w:pStyle w:val="90"/>
              <w:shd w:val="clear" w:color="auto" w:fill="auto"/>
              <w:spacing w:line="240" w:lineRule="auto"/>
              <w:jc w:val="left"/>
              <w:rPr>
                <w:bCs/>
                <w:i/>
                <w:spacing w:val="-1"/>
                <w:sz w:val="24"/>
                <w:szCs w:val="24"/>
              </w:rPr>
            </w:pPr>
          </w:p>
          <w:p w:rsidR="00CB7D57" w:rsidRPr="00A23FF9" w:rsidRDefault="00CB7D57" w:rsidP="00727789">
            <w:pPr>
              <w:pStyle w:val="90"/>
              <w:shd w:val="clear" w:color="auto" w:fill="auto"/>
              <w:spacing w:line="240" w:lineRule="auto"/>
              <w:jc w:val="left"/>
              <w:rPr>
                <w:bCs/>
                <w:i/>
                <w:spacing w:val="-1"/>
                <w:sz w:val="24"/>
                <w:szCs w:val="24"/>
              </w:rPr>
            </w:pPr>
          </w:p>
          <w:p w:rsidR="00CB7D57" w:rsidRPr="00A23FF9" w:rsidRDefault="00CB7D57" w:rsidP="00727789">
            <w:pPr>
              <w:pStyle w:val="90"/>
              <w:shd w:val="clear" w:color="auto" w:fill="auto"/>
              <w:spacing w:line="240" w:lineRule="auto"/>
              <w:jc w:val="left"/>
              <w:rPr>
                <w:bCs/>
                <w:i/>
                <w:spacing w:val="-1"/>
                <w:sz w:val="24"/>
                <w:szCs w:val="24"/>
              </w:rPr>
            </w:pPr>
          </w:p>
          <w:p w:rsidR="00CB7D57" w:rsidRPr="00A23FF9" w:rsidRDefault="00CB7D57" w:rsidP="00727789">
            <w:pPr>
              <w:pStyle w:val="90"/>
              <w:shd w:val="clear" w:color="auto" w:fill="auto"/>
              <w:spacing w:line="240" w:lineRule="auto"/>
              <w:jc w:val="left"/>
              <w:rPr>
                <w:bCs/>
                <w:i/>
                <w:spacing w:val="-1"/>
                <w:sz w:val="24"/>
                <w:szCs w:val="24"/>
              </w:rPr>
            </w:pPr>
          </w:p>
          <w:p w:rsidR="00CB7D57" w:rsidRPr="00A23FF9" w:rsidRDefault="00CB7D57" w:rsidP="00727789">
            <w:pPr>
              <w:pStyle w:val="90"/>
              <w:shd w:val="clear" w:color="auto" w:fill="auto"/>
              <w:spacing w:line="240" w:lineRule="auto"/>
              <w:jc w:val="left"/>
              <w:rPr>
                <w:i/>
                <w:sz w:val="24"/>
                <w:szCs w:val="24"/>
                <w:u w:val="single"/>
              </w:rPr>
            </w:pPr>
          </w:p>
          <w:p w:rsidR="00CB7D57" w:rsidRPr="00A23FF9" w:rsidRDefault="00CB7D57" w:rsidP="00727789">
            <w:pPr>
              <w:pStyle w:val="90"/>
              <w:shd w:val="clear" w:color="auto" w:fill="auto"/>
              <w:spacing w:line="240" w:lineRule="auto"/>
              <w:jc w:val="left"/>
              <w:rPr>
                <w:i/>
                <w:sz w:val="24"/>
                <w:szCs w:val="24"/>
                <w:u w:val="single"/>
              </w:rPr>
            </w:pPr>
          </w:p>
        </w:tc>
        <w:tc>
          <w:tcPr>
            <w:tcW w:w="3061" w:type="pct"/>
            <w:gridSpan w:val="2"/>
            <w:shd w:val="clear" w:color="auto" w:fill="auto"/>
          </w:tcPr>
          <w:p w:rsidR="00CB7D57" w:rsidRPr="00A23FF9" w:rsidRDefault="00CB7D57" w:rsidP="00727789">
            <w:pPr>
              <w:jc w:val="both"/>
              <w:rPr>
                <w:rFonts w:ascii="Times New Roman" w:hAnsi="Times New Roman"/>
                <w:b/>
                <w:bCs/>
              </w:rPr>
            </w:pPr>
            <w:r w:rsidRPr="00A23FF9">
              <w:rPr>
                <w:rFonts w:ascii="Times New Roman" w:hAnsi="Times New Roman"/>
                <w:b/>
              </w:rPr>
              <w:t>В результате изучения темы обучающийся должен</w:t>
            </w:r>
          </w:p>
          <w:p w:rsidR="00CB7D57" w:rsidRPr="00A23FF9" w:rsidRDefault="00CB7D57" w:rsidP="00727789">
            <w:pPr>
              <w:rPr>
                <w:rFonts w:ascii="Times New Roman" w:hAnsi="Times New Roman"/>
                <w:lang w:val="en-US"/>
              </w:rPr>
            </w:pPr>
            <w:r w:rsidRPr="00A23FF9">
              <w:rPr>
                <w:rFonts w:ascii="Times New Roman" w:hAnsi="Times New Roman"/>
                <w:b/>
              </w:rPr>
              <w:t xml:space="preserve"> уметь</w:t>
            </w:r>
            <w:r w:rsidRPr="00A23FF9">
              <w:rPr>
                <w:rFonts w:ascii="Times New Roman" w:hAnsi="Times New Roman"/>
              </w:rPr>
              <w:t xml:space="preserve">: </w:t>
            </w:r>
          </w:p>
          <w:p w:rsidR="00CB7D57" w:rsidRPr="00A23FF9" w:rsidRDefault="00CB7D57" w:rsidP="00CB7D57">
            <w:pPr>
              <w:numPr>
                <w:ilvl w:val="0"/>
                <w:numId w:val="15"/>
              </w:numPr>
              <w:tabs>
                <w:tab w:val="left" w:pos="1134"/>
              </w:tabs>
              <w:contextualSpacing/>
              <w:rPr>
                <w:rFonts w:ascii="Times New Roman" w:eastAsia="Calibri" w:hAnsi="Times New Roman"/>
              </w:rPr>
            </w:pPr>
            <w:r w:rsidRPr="00A23FF9">
              <w:rPr>
                <w:rFonts w:ascii="Times New Roman" w:eastAsia="Calibri" w:hAnsi="Times New Roman"/>
              </w:rPr>
              <w:t>работать  с текстом;</w:t>
            </w:r>
          </w:p>
          <w:p w:rsidR="00CB7D57" w:rsidRPr="00A23FF9" w:rsidRDefault="00CB7D57" w:rsidP="00CB7D57">
            <w:pPr>
              <w:numPr>
                <w:ilvl w:val="0"/>
                <w:numId w:val="15"/>
              </w:numPr>
              <w:tabs>
                <w:tab w:val="left" w:pos="1134"/>
              </w:tabs>
              <w:contextualSpacing/>
              <w:rPr>
                <w:rFonts w:ascii="Times New Roman" w:eastAsia="Calibri" w:hAnsi="Times New Roman"/>
              </w:rPr>
            </w:pPr>
            <w:r w:rsidRPr="00A23FF9">
              <w:rPr>
                <w:rFonts w:ascii="Times New Roman" w:eastAsia="Calibri" w:hAnsi="Times New Roman"/>
              </w:rPr>
              <w:t>свободно рисовать инструментами рисования;</w:t>
            </w:r>
          </w:p>
          <w:p w:rsidR="00CB7D57" w:rsidRPr="00A23FF9" w:rsidRDefault="00CB7D57" w:rsidP="00CB7D57">
            <w:pPr>
              <w:numPr>
                <w:ilvl w:val="0"/>
                <w:numId w:val="15"/>
              </w:numPr>
              <w:tabs>
                <w:tab w:val="left" w:pos="1134"/>
              </w:tabs>
              <w:contextualSpacing/>
              <w:rPr>
                <w:rFonts w:ascii="Times New Roman" w:eastAsia="Calibri" w:hAnsi="Times New Roman"/>
              </w:rPr>
            </w:pPr>
            <w:r w:rsidRPr="00A23FF9">
              <w:rPr>
                <w:rFonts w:ascii="Times New Roman" w:eastAsia="Calibri" w:hAnsi="Times New Roman"/>
              </w:rPr>
              <w:t xml:space="preserve">работать с многослойными изображениями; </w:t>
            </w:r>
          </w:p>
          <w:p w:rsidR="00CB7D57" w:rsidRPr="00A23FF9" w:rsidRDefault="00CB7D57" w:rsidP="00CB7D57">
            <w:pPr>
              <w:numPr>
                <w:ilvl w:val="0"/>
                <w:numId w:val="15"/>
              </w:numPr>
              <w:tabs>
                <w:tab w:val="left" w:pos="1134"/>
              </w:tabs>
              <w:contextualSpacing/>
              <w:rPr>
                <w:rFonts w:ascii="Times New Roman" w:eastAsia="Calibri" w:hAnsi="Times New Roman"/>
              </w:rPr>
            </w:pPr>
            <w:r w:rsidRPr="00A23FF9">
              <w:rPr>
                <w:rFonts w:ascii="Times New Roman" w:eastAsia="Calibri" w:hAnsi="Times New Roman"/>
              </w:rPr>
              <w:t xml:space="preserve">использовать фильтры. </w:t>
            </w:r>
          </w:p>
          <w:p w:rsidR="00CB7D57" w:rsidRPr="00A23FF9" w:rsidRDefault="00CB7D57" w:rsidP="00727789">
            <w:pPr>
              <w:rPr>
                <w:rFonts w:ascii="Times New Roman" w:hAnsi="Times New Roman"/>
                <w:b/>
                <w:lang w:val="en-US"/>
              </w:rPr>
            </w:pPr>
            <w:r w:rsidRPr="00A23FF9">
              <w:rPr>
                <w:rFonts w:ascii="Times New Roman" w:hAnsi="Times New Roman"/>
                <w:b/>
              </w:rPr>
              <w:t xml:space="preserve">знать: </w:t>
            </w:r>
          </w:p>
          <w:p w:rsidR="00CB7D57" w:rsidRPr="00A23FF9" w:rsidRDefault="00CB7D57" w:rsidP="00CB7D57">
            <w:pPr>
              <w:pStyle w:val="a8"/>
              <w:numPr>
                <w:ilvl w:val="0"/>
                <w:numId w:val="15"/>
              </w:numPr>
              <w:tabs>
                <w:tab w:val="left" w:pos="1134"/>
              </w:tabs>
              <w:ind w:left="357" w:hanging="357"/>
              <w:rPr>
                <w:rFonts w:ascii="Times New Roman" w:hAnsi="Times New Roman"/>
              </w:rPr>
            </w:pPr>
            <w:r w:rsidRPr="00A23FF9">
              <w:rPr>
                <w:rFonts w:ascii="Times New Roman" w:hAnsi="Times New Roman"/>
              </w:rPr>
              <w:t xml:space="preserve">меню и палитры </w:t>
            </w:r>
            <w:r w:rsidRPr="00A23FF9">
              <w:rPr>
                <w:rFonts w:ascii="Times New Roman" w:hAnsi="Times New Roman"/>
                <w:lang w:val="en-US"/>
              </w:rPr>
              <w:t>Photoshop</w:t>
            </w:r>
            <w:r w:rsidRPr="00A23FF9">
              <w:rPr>
                <w:rFonts w:ascii="Times New Roman" w:hAnsi="Times New Roman"/>
              </w:rPr>
              <w:t>;</w:t>
            </w:r>
          </w:p>
          <w:p w:rsidR="00CB7D57" w:rsidRPr="00A23FF9" w:rsidRDefault="00CB7D57" w:rsidP="00CB7D57">
            <w:pPr>
              <w:pStyle w:val="a8"/>
              <w:numPr>
                <w:ilvl w:val="0"/>
                <w:numId w:val="15"/>
              </w:numPr>
              <w:tabs>
                <w:tab w:val="left" w:pos="1134"/>
              </w:tabs>
              <w:ind w:left="357" w:hanging="357"/>
              <w:rPr>
                <w:rFonts w:ascii="Times New Roman" w:hAnsi="Times New Roman"/>
              </w:rPr>
            </w:pPr>
            <w:r w:rsidRPr="00A23FF9">
              <w:rPr>
                <w:rFonts w:ascii="Times New Roman" w:hAnsi="Times New Roman"/>
              </w:rPr>
              <w:t xml:space="preserve">инструменты </w:t>
            </w:r>
            <w:r w:rsidRPr="00A23FF9">
              <w:rPr>
                <w:rFonts w:ascii="Times New Roman" w:hAnsi="Times New Roman"/>
                <w:lang w:val="en-US"/>
              </w:rPr>
              <w:t>Photoshop</w:t>
            </w:r>
            <w:r w:rsidRPr="00A23FF9">
              <w:rPr>
                <w:rFonts w:ascii="Times New Roman" w:hAnsi="Times New Roman"/>
              </w:rPr>
              <w:t>;</w:t>
            </w:r>
          </w:p>
          <w:p w:rsidR="00CB7D57" w:rsidRPr="00A23FF9" w:rsidRDefault="00CB7D57" w:rsidP="00CB7D57">
            <w:pPr>
              <w:pStyle w:val="a8"/>
              <w:numPr>
                <w:ilvl w:val="0"/>
                <w:numId w:val="15"/>
              </w:numPr>
              <w:tabs>
                <w:tab w:val="left" w:pos="1134"/>
              </w:tabs>
              <w:ind w:left="357" w:hanging="357"/>
              <w:rPr>
                <w:rFonts w:ascii="Times New Roman" w:hAnsi="Times New Roman"/>
              </w:rPr>
            </w:pPr>
            <w:r w:rsidRPr="00A23FF9">
              <w:rPr>
                <w:rFonts w:ascii="Times New Roman" w:hAnsi="Times New Roman"/>
              </w:rPr>
              <w:t>технику ретуширования, чистку и восстановление деталей изображений;</w:t>
            </w:r>
          </w:p>
          <w:p w:rsidR="00CB7D57" w:rsidRPr="00A23FF9" w:rsidRDefault="00CB7D57" w:rsidP="00CB7D57">
            <w:pPr>
              <w:pStyle w:val="a8"/>
              <w:numPr>
                <w:ilvl w:val="0"/>
                <w:numId w:val="15"/>
              </w:numPr>
              <w:tabs>
                <w:tab w:val="left" w:pos="1134"/>
              </w:tabs>
              <w:ind w:left="357" w:hanging="357"/>
              <w:rPr>
                <w:rFonts w:ascii="Times New Roman" w:hAnsi="Times New Roman"/>
              </w:rPr>
            </w:pPr>
            <w:r w:rsidRPr="00A23FF9">
              <w:rPr>
                <w:rFonts w:ascii="Times New Roman" w:hAnsi="Times New Roman"/>
              </w:rPr>
              <w:t>каналы и маски, стили и эффекты;</w:t>
            </w:r>
          </w:p>
          <w:p w:rsidR="00CB7D57" w:rsidRPr="00A3772B" w:rsidRDefault="00CB7D57" w:rsidP="00CB7D57">
            <w:pPr>
              <w:pStyle w:val="a8"/>
              <w:numPr>
                <w:ilvl w:val="0"/>
                <w:numId w:val="15"/>
              </w:numPr>
              <w:tabs>
                <w:tab w:val="left" w:pos="1134"/>
              </w:tabs>
              <w:ind w:left="357" w:hanging="357"/>
              <w:rPr>
                <w:rFonts w:ascii="Times New Roman" w:hAnsi="Times New Roman"/>
                <w:sz w:val="28"/>
                <w:szCs w:val="28"/>
              </w:rPr>
            </w:pPr>
            <w:r w:rsidRPr="00A23FF9">
              <w:rPr>
                <w:rFonts w:ascii="Times New Roman" w:hAnsi="Times New Roman"/>
              </w:rPr>
              <w:t xml:space="preserve">трюки и эффекты в </w:t>
            </w:r>
            <w:r w:rsidRPr="00A23FF9">
              <w:rPr>
                <w:rFonts w:ascii="Times New Roman" w:hAnsi="Times New Roman"/>
                <w:lang w:val="en-US"/>
              </w:rPr>
              <w:t>Photoshop</w:t>
            </w:r>
            <w:r w:rsidRPr="00A23FF9">
              <w:rPr>
                <w:rFonts w:ascii="Times New Roman" w:hAnsi="Times New Roman"/>
              </w:rPr>
              <w:t>.</w:t>
            </w:r>
          </w:p>
        </w:tc>
        <w:tc>
          <w:tcPr>
            <w:tcW w:w="535" w:type="pct"/>
            <w:shd w:val="clear" w:color="auto" w:fill="auto"/>
            <w:vAlign w:val="center"/>
          </w:tcPr>
          <w:p w:rsidR="00CB7D57" w:rsidRPr="00A23FF9" w:rsidRDefault="00CB7D57" w:rsidP="00727789">
            <w:pPr>
              <w:pStyle w:val="90"/>
              <w:shd w:val="clear" w:color="auto" w:fill="auto"/>
              <w:spacing w:line="240" w:lineRule="auto"/>
              <w:ind w:left="620"/>
              <w:rPr>
                <w:sz w:val="24"/>
                <w:szCs w:val="24"/>
              </w:rPr>
            </w:pPr>
          </w:p>
          <w:p w:rsidR="00CB7D57" w:rsidRPr="00A23FF9" w:rsidRDefault="00CB7D57" w:rsidP="00727789">
            <w:pPr>
              <w:pStyle w:val="90"/>
              <w:shd w:val="clear" w:color="auto" w:fill="auto"/>
              <w:spacing w:line="240" w:lineRule="auto"/>
              <w:ind w:left="620"/>
              <w:rPr>
                <w:sz w:val="24"/>
                <w:szCs w:val="24"/>
              </w:rPr>
            </w:pPr>
          </w:p>
          <w:p w:rsidR="00CB7D57" w:rsidRPr="00A23FF9" w:rsidRDefault="00CB7D57" w:rsidP="00727789">
            <w:pPr>
              <w:pStyle w:val="90"/>
              <w:shd w:val="clear" w:color="auto" w:fill="auto"/>
              <w:spacing w:line="240" w:lineRule="auto"/>
              <w:ind w:left="620"/>
              <w:rPr>
                <w:sz w:val="24"/>
                <w:szCs w:val="24"/>
              </w:rPr>
            </w:pPr>
          </w:p>
          <w:p w:rsidR="00CB7D57" w:rsidRPr="00A23FF9" w:rsidRDefault="00CB7D57" w:rsidP="00727789">
            <w:pPr>
              <w:pStyle w:val="90"/>
              <w:shd w:val="clear" w:color="auto" w:fill="auto"/>
              <w:spacing w:line="240" w:lineRule="auto"/>
              <w:ind w:left="620"/>
              <w:rPr>
                <w:sz w:val="24"/>
                <w:szCs w:val="24"/>
              </w:rPr>
            </w:pPr>
          </w:p>
          <w:p w:rsidR="00CB7D57" w:rsidRPr="00A23FF9" w:rsidRDefault="00CB7D57" w:rsidP="00727789">
            <w:pPr>
              <w:pStyle w:val="90"/>
              <w:shd w:val="clear" w:color="auto" w:fill="auto"/>
              <w:spacing w:line="240" w:lineRule="auto"/>
              <w:rPr>
                <w:b/>
                <w:sz w:val="24"/>
                <w:szCs w:val="24"/>
              </w:rPr>
            </w:pPr>
            <w:r w:rsidRPr="00A23FF9">
              <w:rPr>
                <w:b/>
                <w:sz w:val="24"/>
                <w:szCs w:val="24"/>
              </w:rPr>
              <w:t>2</w:t>
            </w:r>
          </w:p>
          <w:p w:rsidR="00CB7D57" w:rsidRPr="00A23FF9" w:rsidRDefault="00CB7D57" w:rsidP="00727789">
            <w:pPr>
              <w:pStyle w:val="90"/>
              <w:shd w:val="clear" w:color="auto" w:fill="auto"/>
              <w:spacing w:line="240" w:lineRule="auto"/>
              <w:ind w:left="620"/>
              <w:rPr>
                <w:sz w:val="24"/>
                <w:szCs w:val="24"/>
              </w:rPr>
            </w:pPr>
          </w:p>
          <w:p w:rsidR="00CB7D57" w:rsidRPr="00A23FF9" w:rsidRDefault="00CB7D57" w:rsidP="00727789">
            <w:pPr>
              <w:pStyle w:val="90"/>
              <w:shd w:val="clear" w:color="auto" w:fill="auto"/>
              <w:spacing w:line="240" w:lineRule="auto"/>
              <w:rPr>
                <w:sz w:val="24"/>
                <w:szCs w:val="24"/>
              </w:rPr>
            </w:pPr>
          </w:p>
        </w:tc>
        <w:tc>
          <w:tcPr>
            <w:tcW w:w="582" w:type="pct"/>
            <w:shd w:val="clear" w:color="auto" w:fill="808080"/>
          </w:tcPr>
          <w:p w:rsidR="00CB7D57" w:rsidRPr="00A23FF9" w:rsidRDefault="00CB7D57" w:rsidP="00727789">
            <w:pPr>
              <w:pStyle w:val="90"/>
              <w:shd w:val="clear" w:color="auto" w:fill="808080"/>
              <w:spacing w:line="240" w:lineRule="auto"/>
              <w:rPr>
                <w:sz w:val="24"/>
                <w:szCs w:val="24"/>
              </w:rPr>
            </w:pPr>
          </w:p>
        </w:tc>
      </w:tr>
      <w:tr w:rsidR="00CB7D57" w:rsidRPr="00A23FF9" w:rsidTr="00727789">
        <w:tc>
          <w:tcPr>
            <w:tcW w:w="822" w:type="pct"/>
            <w:vMerge/>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3061" w:type="pct"/>
            <w:gridSpan w:val="2"/>
            <w:shd w:val="clear" w:color="auto" w:fill="auto"/>
          </w:tcPr>
          <w:p w:rsidR="00CB7D57" w:rsidRPr="00A23FF9" w:rsidRDefault="00CB7D57" w:rsidP="007277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r w:rsidRPr="00A23FF9">
              <w:rPr>
                <w:rFonts w:ascii="Times New Roman" w:hAnsi="Times New Roman"/>
                <w:b/>
              </w:rPr>
              <w:t>Содержание учебного материала:</w:t>
            </w:r>
          </w:p>
        </w:tc>
        <w:tc>
          <w:tcPr>
            <w:tcW w:w="535" w:type="pct"/>
            <w:shd w:val="clear" w:color="auto" w:fill="auto"/>
            <w:vAlign w:val="center"/>
          </w:tcPr>
          <w:p w:rsidR="00CB7D57" w:rsidRPr="00A23FF9" w:rsidRDefault="00CB7D57" w:rsidP="00727789">
            <w:pPr>
              <w:pStyle w:val="90"/>
              <w:shd w:val="clear" w:color="auto" w:fill="auto"/>
              <w:spacing w:line="240" w:lineRule="auto"/>
              <w:ind w:left="620"/>
              <w:jc w:val="left"/>
              <w:rPr>
                <w:sz w:val="24"/>
                <w:szCs w:val="24"/>
              </w:rPr>
            </w:pPr>
          </w:p>
        </w:tc>
        <w:tc>
          <w:tcPr>
            <w:tcW w:w="582" w:type="pct"/>
            <w:vMerge w:val="restart"/>
            <w:shd w:val="clear" w:color="auto" w:fill="auto"/>
            <w:vAlign w:val="center"/>
          </w:tcPr>
          <w:p w:rsidR="00CB7D57" w:rsidRPr="00A23FF9" w:rsidRDefault="00CB7D57" w:rsidP="00727789">
            <w:pPr>
              <w:pStyle w:val="90"/>
              <w:spacing w:line="240" w:lineRule="auto"/>
              <w:rPr>
                <w:sz w:val="24"/>
                <w:szCs w:val="24"/>
              </w:rPr>
            </w:pPr>
            <w:r w:rsidRPr="00A23FF9">
              <w:rPr>
                <w:sz w:val="24"/>
                <w:szCs w:val="24"/>
              </w:rPr>
              <w:t>2</w:t>
            </w:r>
          </w:p>
        </w:tc>
      </w:tr>
      <w:tr w:rsidR="00CB7D57" w:rsidRPr="00A23FF9" w:rsidTr="00727789">
        <w:tc>
          <w:tcPr>
            <w:tcW w:w="822" w:type="pct"/>
            <w:vMerge/>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287" w:type="pct"/>
            <w:shd w:val="clear" w:color="auto" w:fill="auto"/>
            <w:vAlign w:val="center"/>
          </w:tcPr>
          <w:p w:rsidR="00CB7D57" w:rsidRPr="00A23FF9" w:rsidRDefault="00CB7D57" w:rsidP="007277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rPr>
            </w:pPr>
            <w:r w:rsidRPr="00A23FF9">
              <w:rPr>
                <w:rFonts w:ascii="Times New Roman" w:hAnsi="Times New Roman"/>
                <w:bCs/>
                <w:sz w:val="18"/>
                <w:szCs w:val="18"/>
              </w:rPr>
              <w:t>Занятие    №1</w:t>
            </w:r>
          </w:p>
        </w:tc>
        <w:tc>
          <w:tcPr>
            <w:tcW w:w="2774" w:type="pct"/>
            <w:shd w:val="clear" w:color="auto" w:fill="auto"/>
          </w:tcPr>
          <w:p w:rsidR="00CB7D57" w:rsidRPr="00A23FF9" w:rsidRDefault="00CB7D57" w:rsidP="007277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rPr>
            </w:pPr>
            <w:r w:rsidRPr="00A23FF9">
              <w:rPr>
                <w:rFonts w:ascii="Times New Roman" w:hAnsi="Times New Roman"/>
                <w:sz w:val="26"/>
                <w:szCs w:val="26"/>
              </w:rPr>
              <w:t>Инструменты редактирования. Основные приёмы работы редактора растровых изображений</w:t>
            </w:r>
          </w:p>
        </w:tc>
        <w:tc>
          <w:tcPr>
            <w:tcW w:w="535" w:type="pct"/>
            <w:shd w:val="clear" w:color="auto" w:fill="auto"/>
            <w:vAlign w:val="center"/>
          </w:tcPr>
          <w:p w:rsidR="00CB7D57" w:rsidRPr="00A23FF9" w:rsidRDefault="00CB7D57" w:rsidP="00727789">
            <w:pPr>
              <w:jc w:val="center"/>
              <w:rPr>
                <w:rFonts w:ascii="Times New Roman" w:hAnsi="Times New Roman"/>
              </w:rPr>
            </w:pPr>
            <w:r w:rsidRPr="00A23FF9">
              <w:rPr>
                <w:rFonts w:ascii="Times New Roman" w:hAnsi="Times New Roman"/>
              </w:rPr>
              <w:t>2</w:t>
            </w:r>
          </w:p>
        </w:tc>
        <w:tc>
          <w:tcPr>
            <w:tcW w:w="582" w:type="pct"/>
            <w:vMerge/>
            <w:shd w:val="clear" w:color="auto" w:fill="auto"/>
            <w:vAlign w:val="center"/>
          </w:tcPr>
          <w:p w:rsidR="00CB7D57" w:rsidRPr="00A23FF9" w:rsidRDefault="00CB7D57" w:rsidP="00727789">
            <w:pPr>
              <w:pStyle w:val="90"/>
              <w:spacing w:line="240" w:lineRule="auto"/>
              <w:jc w:val="left"/>
              <w:rPr>
                <w:sz w:val="24"/>
                <w:szCs w:val="24"/>
              </w:rPr>
            </w:pPr>
          </w:p>
        </w:tc>
      </w:tr>
      <w:tr w:rsidR="00CB7D57" w:rsidRPr="00A23FF9" w:rsidTr="00727789">
        <w:tc>
          <w:tcPr>
            <w:tcW w:w="822" w:type="pct"/>
            <w:vMerge w:val="restart"/>
            <w:shd w:val="clear" w:color="auto" w:fill="auto"/>
          </w:tcPr>
          <w:p w:rsidR="00CB7D57" w:rsidRPr="00A23FF9" w:rsidRDefault="00CB7D57" w:rsidP="00727789">
            <w:pPr>
              <w:pStyle w:val="90"/>
              <w:shd w:val="clear" w:color="auto" w:fill="auto"/>
              <w:spacing w:line="240" w:lineRule="auto"/>
              <w:jc w:val="left"/>
              <w:rPr>
                <w:b/>
                <w:i/>
                <w:sz w:val="24"/>
                <w:szCs w:val="24"/>
              </w:rPr>
            </w:pPr>
            <w:r w:rsidRPr="00A23FF9">
              <w:rPr>
                <w:b/>
                <w:sz w:val="24"/>
                <w:szCs w:val="24"/>
              </w:rPr>
              <w:t>Тема 1.2.</w:t>
            </w:r>
          </w:p>
          <w:p w:rsidR="00CB7D57" w:rsidRPr="00A23FF9" w:rsidRDefault="00CB7D57" w:rsidP="00727789">
            <w:pPr>
              <w:pStyle w:val="90"/>
              <w:shd w:val="clear" w:color="auto" w:fill="auto"/>
              <w:spacing w:line="240" w:lineRule="auto"/>
              <w:jc w:val="left"/>
              <w:rPr>
                <w:i/>
              </w:rPr>
            </w:pPr>
            <w:r w:rsidRPr="00A23FF9">
              <w:rPr>
                <w:spacing w:val="1"/>
              </w:rPr>
              <w:t xml:space="preserve"> Принципы работы программы </w:t>
            </w:r>
            <w:r w:rsidRPr="00A23FF9">
              <w:t>Adobe Photoshop</w:t>
            </w:r>
          </w:p>
          <w:p w:rsidR="00CB7D57" w:rsidRPr="00A23FF9" w:rsidRDefault="00CB7D57" w:rsidP="00727789">
            <w:pPr>
              <w:pStyle w:val="90"/>
              <w:shd w:val="clear" w:color="auto" w:fill="auto"/>
              <w:spacing w:line="240" w:lineRule="auto"/>
              <w:jc w:val="left"/>
              <w:rPr>
                <w:i/>
              </w:rPr>
            </w:pPr>
          </w:p>
          <w:p w:rsidR="00CB7D57" w:rsidRPr="00A23FF9" w:rsidRDefault="00CB7D57" w:rsidP="00727789">
            <w:pPr>
              <w:pStyle w:val="90"/>
              <w:shd w:val="clear" w:color="auto" w:fill="auto"/>
              <w:spacing w:line="240" w:lineRule="auto"/>
              <w:jc w:val="left"/>
              <w:rPr>
                <w:i/>
                <w:sz w:val="24"/>
                <w:szCs w:val="24"/>
              </w:rPr>
            </w:pPr>
          </w:p>
        </w:tc>
        <w:tc>
          <w:tcPr>
            <w:tcW w:w="3061" w:type="pct"/>
            <w:gridSpan w:val="2"/>
            <w:shd w:val="clear" w:color="auto" w:fill="auto"/>
            <w:vAlign w:val="center"/>
          </w:tcPr>
          <w:p w:rsidR="00CB7D57" w:rsidRPr="00A23FF9" w:rsidRDefault="00CB7D57" w:rsidP="00727789">
            <w:pPr>
              <w:jc w:val="both"/>
              <w:rPr>
                <w:rFonts w:ascii="Times New Roman" w:hAnsi="Times New Roman"/>
                <w:b/>
                <w:bCs/>
              </w:rPr>
            </w:pPr>
            <w:r w:rsidRPr="00A23FF9">
              <w:rPr>
                <w:rFonts w:ascii="Times New Roman" w:hAnsi="Times New Roman"/>
                <w:b/>
              </w:rPr>
              <w:t>В результате изучения темы обучающийся должен</w:t>
            </w:r>
          </w:p>
          <w:p w:rsidR="00CB7D57" w:rsidRPr="00A23FF9" w:rsidRDefault="00CB7D57" w:rsidP="00727789">
            <w:pPr>
              <w:rPr>
                <w:rFonts w:ascii="Times New Roman" w:hAnsi="Times New Roman"/>
              </w:rPr>
            </w:pPr>
            <w:r w:rsidRPr="00A23FF9">
              <w:rPr>
                <w:rFonts w:ascii="Times New Roman" w:hAnsi="Times New Roman"/>
                <w:b/>
              </w:rPr>
              <w:t xml:space="preserve"> уметь</w:t>
            </w:r>
            <w:r w:rsidRPr="00A23FF9">
              <w:rPr>
                <w:rFonts w:ascii="Times New Roman" w:hAnsi="Times New Roman"/>
              </w:rPr>
              <w:t xml:space="preserve">: </w:t>
            </w:r>
          </w:p>
          <w:p w:rsidR="00CB7D57" w:rsidRPr="00A23FF9" w:rsidRDefault="00CB7D57" w:rsidP="00CB7D57">
            <w:pPr>
              <w:numPr>
                <w:ilvl w:val="0"/>
                <w:numId w:val="15"/>
              </w:numPr>
              <w:tabs>
                <w:tab w:val="left" w:pos="1134"/>
              </w:tabs>
              <w:contextualSpacing/>
              <w:rPr>
                <w:rFonts w:ascii="Times New Roman" w:eastAsia="Calibri" w:hAnsi="Times New Roman"/>
              </w:rPr>
            </w:pPr>
            <w:r w:rsidRPr="00A23FF9">
              <w:rPr>
                <w:rFonts w:ascii="Times New Roman" w:eastAsia="Calibri" w:hAnsi="Times New Roman"/>
              </w:rPr>
              <w:t>свободно рисовать инструментами рисования;</w:t>
            </w:r>
          </w:p>
          <w:p w:rsidR="00CB7D57" w:rsidRPr="00A23FF9" w:rsidRDefault="00CB7D57" w:rsidP="00CB7D57">
            <w:pPr>
              <w:numPr>
                <w:ilvl w:val="0"/>
                <w:numId w:val="15"/>
              </w:numPr>
              <w:tabs>
                <w:tab w:val="left" w:pos="1134"/>
              </w:tabs>
              <w:contextualSpacing/>
              <w:rPr>
                <w:rFonts w:ascii="Times New Roman" w:eastAsia="Calibri" w:hAnsi="Times New Roman"/>
              </w:rPr>
            </w:pPr>
            <w:r w:rsidRPr="00A23FF9">
              <w:rPr>
                <w:rFonts w:ascii="Times New Roman" w:eastAsia="Calibri" w:hAnsi="Times New Roman"/>
              </w:rPr>
              <w:t xml:space="preserve">работать с многослойными изображениями; </w:t>
            </w:r>
          </w:p>
          <w:p w:rsidR="00CB7D57" w:rsidRPr="00A23FF9" w:rsidRDefault="00CB7D57" w:rsidP="00727789">
            <w:pPr>
              <w:rPr>
                <w:rFonts w:ascii="Times New Roman" w:hAnsi="Times New Roman"/>
                <w:b/>
                <w:lang w:val="en-US"/>
              </w:rPr>
            </w:pPr>
            <w:r w:rsidRPr="00A23FF9">
              <w:rPr>
                <w:rFonts w:ascii="Times New Roman" w:hAnsi="Times New Roman"/>
                <w:b/>
              </w:rPr>
              <w:t xml:space="preserve">знать: </w:t>
            </w:r>
          </w:p>
          <w:p w:rsidR="00CB7D57" w:rsidRPr="00A3772B" w:rsidRDefault="00CB7D57" w:rsidP="00CB7D57">
            <w:pPr>
              <w:pStyle w:val="a8"/>
              <w:numPr>
                <w:ilvl w:val="0"/>
                <w:numId w:val="15"/>
              </w:numPr>
              <w:tabs>
                <w:tab w:val="left" w:pos="1134"/>
              </w:tabs>
              <w:ind w:left="357" w:hanging="357"/>
              <w:rPr>
                <w:rFonts w:ascii="Times New Roman" w:hAnsi="Times New Roman"/>
                <w:sz w:val="28"/>
                <w:szCs w:val="28"/>
              </w:rPr>
            </w:pPr>
            <w:r w:rsidRPr="00A23FF9">
              <w:rPr>
                <w:rFonts w:ascii="Times New Roman" w:hAnsi="Times New Roman"/>
              </w:rPr>
              <w:t xml:space="preserve">трюки и эффекты в </w:t>
            </w:r>
            <w:r w:rsidRPr="00A23FF9">
              <w:rPr>
                <w:rFonts w:ascii="Times New Roman" w:hAnsi="Times New Roman"/>
                <w:lang w:val="en-US"/>
              </w:rPr>
              <w:t>Photoshop</w:t>
            </w:r>
            <w:r w:rsidRPr="00A23FF9">
              <w:rPr>
                <w:rFonts w:ascii="Times New Roman" w:hAnsi="Times New Roman"/>
              </w:rPr>
              <w:t>.</w:t>
            </w:r>
          </w:p>
        </w:tc>
        <w:tc>
          <w:tcPr>
            <w:tcW w:w="535" w:type="pct"/>
            <w:shd w:val="clear" w:color="auto" w:fill="auto"/>
            <w:vAlign w:val="center"/>
          </w:tcPr>
          <w:p w:rsidR="00CB7D57" w:rsidRPr="00A23FF9" w:rsidRDefault="00CB7D57" w:rsidP="00727789">
            <w:pPr>
              <w:jc w:val="center"/>
              <w:rPr>
                <w:rFonts w:ascii="Times New Roman" w:hAnsi="Times New Roman"/>
                <w:b/>
                <w:i/>
              </w:rPr>
            </w:pPr>
            <w:r w:rsidRPr="00A23FF9">
              <w:rPr>
                <w:rFonts w:ascii="Times New Roman" w:hAnsi="Times New Roman"/>
                <w:b/>
                <w:i/>
              </w:rPr>
              <w:t>2</w:t>
            </w:r>
          </w:p>
        </w:tc>
        <w:tc>
          <w:tcPr>
            <w:tcW w:w="582" w:type="pct"/>
            <w:shd w:val="clear" w:color="auto" w:fill="808080"/>
            <w:vAlign w:val="center"/>
          </w:tcPr>
          <w:p w:rsidR="00CB7D57" w:rsidRPr="00A23FF9" w:rsidRDefault="00CB7D57" w:rsidP="00727789">
            <w:pPr>
              <w:pStyle w:val="90"/>
              <w:shd w:val="clear" w:color="auto" w:fill="808080"/>
              <w:spacing w:line="240" w:lineRule="auto"/>
              <w:jc w:val="left"/>
              <w:rPr>
                <w:sz w:val="24"/>
                <w:szCs w:val="24"/>
              </w:rPr>
            </w:pPr>
          </w:p>
        </w:tc>
      </w:tr>
      <w:tr w:rsidR="00CB7D57" w:rsidRPr="00A23FF9" w:rsidTr="00727789">
        <w:tc>
          <w:tcPr>
            <w:tcW w:w="822" w:type="pct"/>
            <w:vMerge/>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3061" w:type="pct"/>
            <w:gridSpan w:val="2"/>
            <w:shd w:val="clear" w:color="auto" w:fill="auto"/>
            <w:vAlign w:val="center"/>
          </w:tcPr>
          <w:p w:rsidR="00CB7D57" w:rsidRPr="00A23FF9" w:rsidRDefault="00CB7D57" w:rsidP="007277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spacing w:val="1"/>
              </w:rPr>
            </w:pPr>
            <w:r w:rsidRPr="00A23FF9">
              <w:rPr>
                <w:rFonts w:ascii="Times New Roman" w:hAnsi="Times New Roman"/>
                <w:b/>
              </w:rPr>
              <w:t>Содержание учебного материала:</w:t>
            </w:r>
          </w:p>
        </w:tc>
        <w:tc>
          <w:tcPr>
            <w:tcW w:w="535" w:type="pct"/>
            <w:shd w:val="clear" w:color="auto" w:fill="auto"/>
            <w:vAlign w:val="center"/>
          </w:tcPr>
          <w:p w:rsidR="00CB7D57" w:rsidRPr="00A23FF9" w:rsidRDefault="00CB7D57" w:rsidP="00727789">
            <w:pPr>
              <w:jc w:val="center"/>
              <w:rPr>
                <w:rFonts w:ascii="Times New Roman" w:hAnsi="Times New Roman"/>
              </w:rPr>
            </w:pPr>
          </w:p>
        </w:tc>
        <w:tc>
          <w:tcPr>
            <w:tcW w:w="582" w:type="pct"/>
            <w:shd w:val="clear" w:color="auto" w:fill="auto"/>
            <w:vAlign w:val="center"/>
          </w:tcPr>
          <w:p w:rsidR="00CB7D57" w:rsidRPr="00A23FF9" w:rsidRDefault="00CB7D57" w:rsidP="00727789">
            <w:pPr>
              <w:pStyle w:val="90"/>
              <w:spacing w:line="240" w:lineRule="auto"/>
              <w:jc w:val="left"/>
              <w:rPr>
                <w:sz w:val="24"/>
                <w:szCs w:val="24"/>
              </w:rPr>
            </w:pPr>
          </w:p>
        </w:tc>
      </w:tr>
      <w:tr w:rsidR="00CB7D57" w:rsidRPr="00A23FF9" w:rsidTr="00727789">
        <w:tc>
          <w:tcPr>
            <w:tcW w:w="822" w:type="pct"/>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287" w:type="pct"/>
            <w:shd w:val="clear" w:color="auto" w:fill="auto"/>
            <w:vAlign w:val="center"/>
          </w:tcPr>
          <w:p w:rsidR="00CB7D57" w:rsidRPr="00A23FF9" w:rsidRDefault="00CB7D57" w:rsidP="00727789">
            <w:pPr>
              <w:jc w:val="center"/>
              <w:rPr>
                <w:rFonts w:ascii="Times New Roman" w:hAnsi="Times New Roman"/>
              </w:rPr>
            </w:pPr>
            <w:r w:rsidRPr="00A23FF9">
              <w:rPr>
                <w:rFonts w:ascii="Times New Roman" w:hAnsi="Times New Roman"/>
                <w:bCs/>
                <w:sz w:val="18"/>
                <w:szCs w:val="18"/>
              </w:rPr>
              <w:t>Занятие    №2</w:t>
            </w:r>
          </w:p>
        </w:tc>
        <w:tc>
          <w:tcPr>
            <w:tcW w:w="2774" w:type="pct"/>
            <w:shd w:val="clear" w:color="auto" w:fill="auto"/>
            <w:vAlign w:val="center"/>
          </w:tcPr>
          <w:p w:rsidR="00CB7D57" w:rsidRPr="00A23FF9" w:rsidRDefault="00CB7D57" w:rsidP="00727789">
            <w:pPr>
              <w:rPr>
                <w:rFonts w:ascii="Times New Roman" w:hAnsi="Times New Roman"/>
              </w:rPr>
            </w:pPr>
            <w:r w:rsidRPr="00A23FF9">
              <w:rPr>
                <w:rFonts w:ascii="Times New Roman" w:hAnsi="Times New Roman"/>
                <w:spacing w:val="1"/>
              </w:rPr>
              <w:t xml:space="preserve">Принципы работы программы </w:t>
            </w:r>
            <w:r w:rsidRPr="00A23FF9">
              <w:rPr>
                <w:rFonts w:ascii="Times New Roman" w:hAnsi="Times New Roman"/>
              </w:rPr>
              <w:t>Adobe Photoshop</w:t>
            </w:r>
          </w:p>
        </w:tc>
        <w:tc>
          <w:tcPr>
            <w:tcW w:w="535" w:type="pct"/>
            <w:shd w:val="clear" w:color="auto" w:fill="auto"/>
            <w:vAlign w:val="center"/>
          </w:tcPr>
          <w:p w:rsidR="00CB7D57" w:rsidRPr="00A23FF9" w:rsidRDefault="00CB7D57" w:rsidP="00727789">
            <w:pPr>
              <w:jc w:val="center"/>
              <w:rPr>
                <w:rFonts w:ascii="Times New Roman" w:hAnsi="Times New Roman"/>
              </w:rPr>
            </w:pPr>
            <w:r w:rsidRPr="00A23FF9">
              <w:rPr>
                <w:rFonts w:ascii="Times New Roman" w:hAnsi="Times New Roman"/>
              </w:rPr>
              <w:t>2</w:t>
            </w:r>
          </w:p>
        </w:tc>
        <w:tc>
          <w:tcPr>
            <w:tcW w:w="582" w:type="pct"/>
            <w:shd w:val="clear" w:color="auto" w:fill="auto"/>
            <w:vAlign w:val="center"/>
          </w:tcPr>
          <w:p w:rsidR="00CB7D57" w:rsidRPr="00A23FF9" w:rsidRDefault="00CB7D57" w:rsidP="00727789">
            <w:pPr>
              <w:pStyle w:val="90"/>
              <w:spacing w:line="240" w:lineRule="auto"/>
              <w:rPr>
                <w:sz w:val="24"/>
                <w:szCs w:val="24"/>
              </w:rPr>
            </w:pPr>
            <w:r w:rsidRPr="00A23FF9">
              <w:rPr>
                <w:sz w:val="24"/>
                <w:szCs w:val="24"/>
              </w:rPr>
              <w:t>2</w:t>
            </w:r>
          </w:p>
        </w:tc>
      </w:tr>
      <w:tr w:rsidR="00CB7D57" w:rsidRPr="00A23FF9" w:rsidTr="00727789">
        <w:trPr>
          <w:trHeight w:val="261"/>
        </w:trPr>
        <w:tc>
          <w:tcPr>
            <w:tcW w:w="822" w:type="pct"/>
            <w:vMerge w:val="restart"/>
            <w:shd w:val="clear" w:color="auto" w:fill="auto"/>
          </w:tcPr>
          <w:p w:rsidR="00CB7D57" w:rsidRPr="00A23FF9" w:rsidRDefault="00CB7D57" w:rsidP="00727789">
            <w:pPr>
              <w:pStyle w:val="90"/>
              <w:shd w:val="clear" w:color="auto" w:fill="auto"/>
              <w:spacing w:line="240" w:lineRule="auto"/>
              <w:jc w:val="left"/>
              <w:rPr>
                <w:b/>
                <w:i/>
                <w:spacing w:val="6"/>
              </w:rPr>
            </w:pPr>
            <w:r w:rsidRPr="00A23FF9">
              <w:rPr>
                <w:b/>
                <w:spacing w:val="6"/>
              </w:rPr>
              <w:t>Тема 1.3.</w:t>
            </w:r>
          </w:p>
          <w:p w:rsidR="00CB7D57" w:rsidRPr="00A23FF9" w:rsidRDefault="00CB7D57" w:rsidP="00727789">
            <w:pPr>
              <w:pStyle w:val="90"/>
              <w:shd w:val="clear" w:color="auto" w:fill="auto"/>
              <w:spacing w:line="240" w:lineRule="auto"/>
              <w:jc w:val="left"/>
              <w:rPr>
                <w:i/>
                <w:sz w:val="24"/>
                <w:szCs w:val="24"/>
              </w:rPr>
            </w:pPr>
            <w:r w:rsidRPr="00A23FF9">
              <w:rPr>
                <w:spacing w:val="6"/>
              </w:rPr>
              <w:t xml:space="preserve"> Приёмы обработки графических изображений.</w:t>
            </w:r>
          </w:p>
        </w:tc>
        <w:tc>
          <w:tcPr>
            <w:tcW w:w="3061" w:type="pct"/>
            <w:gridSpan w:val="2"/>
            <w:shd w:val="clear" w:color="auto" w:fill="auto"/>
            <w:vAlign w:val="center"/>
          </w:tcPr>
          <w:p w:rsidR="00CB7D57" w:rsidRPr="00A23FF9" w:rsidRDefault="00CB7D57" w:rsidP="00727789">
            <w:pPr>
              <w:jc w:val="both"/>
              <w:rPr>
                <w:rFonts w:ascii="Times New Roman" w:hAnsi="Times New Roman"/>
                <w:b/>
                <w:bCs/>
              </w:rPr>
            </w:pPr>
            <w:r w:rsidRPr="00A23FF9">
              <w:rPr>
                <w:rFonts w:ascii="Times New Roman" w:hAnsi="Times New Roman"/>
                <w:b/>
              </w:rPr>
              <w:t>В результате изучения темы обучающийся должен</w:t>
            </w:r>
          </w:p>
          <w:p w:rsidR="00CB7D57" w:rsidRPr="00A23FF9" w:rsidRDefault="00CB7D57" w:rsidP="00727789">
            <w:pPr>
              <w:rPr>
                <w:rFonts w:ascii="Times New Roman" w:hAnsi="Times New Roman"/>
                <w:lang w:val="en-US"/>
              </w:rPr>
            </w:pPr>
            <w:r w:rsidRPr="00A23FF9">
              <w:rPr>
                <w:rFonts w:ascii="Times New Roman" w:hAnsi="Times New Roman"/>
                <w:b/>
              </w:rPr>
              <w:t xml:space="preserve"> уметь</w:t>
            </w:r>
            <w:r w:rsidRPr="00A23FF9">
              <w:rPr>
                <w:rFonts w:ascii="Times New Roman" w:hAnsi="Times New Roman"/>
              </w:rPr>
              <w:t xml:space="preserve">: </w:t>
            </w:r>
          </w:p>
          <w:p w:rsidR="00CB7D57" w:rsidRPr="00A23FF9" w:rsidRDefault="00CB7D57" w:rsidP="00CB7D57">
            <w:pPr>
              <w:numPr>
                <w:ilvl w:val="0"/>
                <w:numId w:val="15"/>
              </w:numPr>
              <w:tabs>
                <w:tab w:val="left" w:pos="1134"/>
              </w:tabs>
              <w:contextualSpacing/>
              <w:rPr>
                <w:rFonts w:ascii="Times New Roman" w:eastAsia="Calibri" w:hAnsi="Times New Roman"/>
              </w:rPr>
            </w:pPr>
            <w:r w:rsidRPr="00A23FF9">
              <w:rPr>
                <w:rFonts w:ascii="Times New Roman" w:eastAsia="Calibri" w:hAnsi="Times New Roman"/>
              </w:rPr>
              <w:t>работать  с текстом;</w:t>
            </w:r>
          </w:p>
          <w:p w:rsidR="00CB7D57" w:rsidRPr="00A23FF9" w:rsidRDefault="00CB7D57" w:rsidP="00CB7D57">
            <w:pPr>
              <w:numPr>
                <w:ilvl w:val="0"/>
                <w:numId w:val="15"/>
              </w:numPr>
              <w:tabs>
                <w:tab w:val="left" w:pos="1134"/>
              </w:tabs>
              <w:contextualSpacing/>
              <w:rPr>
                <w:rFonts w:ascii="Times New Roman" w:eastAsia="Calibri" w:hAnsi="Times New Roman"/>
              </w:rPr>
            </w:pPr>
            <w:r w:rsidRPr="00A23FF9">
              <w:rPr>
                <w:rFonts w:ascii="Times New Roman" w:eastAsia="Calibri" w:hAnsi="Times New Roman"/>
              </w:rPr>
              <w:t>свободно рисовать инструментами рисования;</w:t>
            </w:r>
          </w:p>
          <w:p w:rsidR="00CB7D57" w:rsidRPr="00A23FF9" w:rsidRDefault="00CB7D57" w:rsidP="00CB7D57">
            <w:pPr>
              <w:numPr>
                <w:ilvl w:val="0"/>
                <w:numId w:val="15"/>
              </w:numPr>
              <w:tabs>
                <w:tab w:val="left" w:pos="1134"/>
              </w:tabs>
              <w:contextualSpacing/>
              <w:rPr>
                <w:rFonts w:ascii="Times New Roman" w:eastAsia="Calibri" w:hAnsi="Times New Roman"/>
              </w:rPr>
            </w:pPr>
            <w:r w:rsidRPr="00A23FF9">
              <w:rPr>
                <w:rFonts w:ascii="Times New Roman" w:eastAsia="Calibri" w:hAnsi="Times New Roman"/>
              </w:rPr>
              <w:t xml:space="preserve">работать с многослойными изображениями; </w:t>
            </w:r>
          </w:p>
          <w:p w:rsidR="00CB7D57" w:rsidRPr="00A23FF9" w:rsidRDefault="00CB7D57" w:rsidP="00CB7D57">
            <w:pPr>
              <w:numPr>
                <w:ilvl w:val="0"/>
                <w:numId w:val="15"/>
              </w:numPr>
              <w:tabs>
                <w:tab w:val="left" w:pos="1134"/>
              </w:tabs>
              <w:contextualSpacing/>
              <w:rPr>
                <w:rFonts w:ascii="Times New Roman" w:eastAsia="Calibri" w:hAnsi="Times New Roman"/>
              </w:rPr>
            </w:pPr>
            <w:r w:rsidRPr="00A23FF9">
              <w:rPr>
                <w:rFonts w:ascii="Times New Roman" w:eastAsia="Calibri" w:hAnsi="Times New Roman"/>
              </w:rPr>
              <w:t xml:space="preserve">использовать фильтры. </w:t>
            </w:r>
          </w:p>
          <w:p w:rsidR="00CB7D57" w:rsidRPr="00A23FF9" w:rsidRDefault="00CB7D57" w:rsidP="00727789">
            <w:pPr>
              <w:rPr>
                <w:rFonts w:ascii="Times New Roman" w:hAnsi="Times New Roman"/>
                <w:b/>
                <w:lang w:val="en-US"/>
              </w:rPr>
            </w:pPr>
            <w:r w:rsidRPr="00A23FF9">
              <w:rPr>
                <w:rFonts w:ascii="Times New Roman" w:hAnsi="Times New Roman"/>
                <w:b/>
              </w:rPr>
              <w:t xml:space="preserve">знать: </w:t>
            </w:r>
          </w:p>
          <w:p w:rsidR="00CB7D57" w:rsidRPr="00A23FF9" w:rsidRDefault="00CB7D57" w:rsidP="00CB7D57">
            <w:pPr>
              <w:pStyle w:val="a8"/>
              <w:numPr>
                <w:ilvl w:val="0"/>
                <w:numId w:val="15"/>
              </w:numPr>
              <w:tabs>
                <w:tab w:val="left" w:pos="1134"/>
              </w:tabs>
              <w:ind w:left="357" w:hanging="357"/>
              <w:rPr>
                <w:rFonts w:ascii="Times New Roman" w:hAnsi="Times New Roman"/>
              </w:rPr>
            </w:pPr>
            <w:r w:rsidRPr="00A23FF9">
              <w:rPr>
                <w:rFonts w:ascii="Times New Roman" w:hAnsi="Times New Roman"/>
              </w:rPr>
              <w:t>меню и палитры;</w:t>
            </w:r>
          </w:p>
          <w:p w:rsidR="00CB7D57" w:rsidRPr="00A23FF9" w:rsidRDefault="00CB7D57" w:rsidP="00CB7D57">
            <w:pPr>
              <w:pStyle w:val="a8"/>
              <w:numPr>
                <w:ilvl w:val="0"/>
                <w:numId w:val="15"/>
              </w:numPr>
              <w:tabs>
                <w:tab w:val="left" w:pos="1134"/>
              </w:tabs>
              <w:ind w:left="357" w:hanging="357"/>
              <w:rPr>
                <w:rFonts w:ascii="Times New Roman" w:hAnsi="Times New Roman"/>
              </w:rPr>
            </w:pPr>
            <w:r w:rsidRPr="00A23FF9">
              <w:rPr>
                <w:rFonts w:ascii="Times New Roman" w:hAnsi="Times New Roman"/>
              </w:rPr>
              <w:t>инструменты;</w:t>
            </w:r>
          </w:p>
          <w:p w:rsidR="00CB7D57" w:rsidRPr="00A3772B" w:rsidRDefault="00CB7D57" w:rsidP="00CB7D57">
            <w:pPr>
              <w:pStyle w:val="a8"/>
              <w:numPr>
                <w:ilvl w:val="0"/>
                <w:numId w:val="15"/>
              </w:numPr>
              <w:tabs>
                <w:tab w:val="left" w:pos="1134"/>
              </w:tabs>
              <w:ind w:left="357" w:hanging="357"/>
              <w:rPr>
                <w:rFonts w:ascii="Times New Roman" w:hAnsi="Times New Roman"/>
              </w:rPr>
            </w:pPr>
            <w:r w:rsidRPr="00A23FF9">
              <w:rPr>
                <w:rFonts w:ascii="Times New Roman" w:hAnsi="Times New Roman"/>
              </w:rPr>
              <w:t>технику ретуширования, чистку и восстановление деталей изображений;</w:t>
            </w:r>
          </w:p>
        </w:tc>
        <w:tc>
          <w:tcPr>
            <w:tcW w:w="535" w:type="pct"/>
            <w:shd w:val="clear" w:color="auto" w:fill="auto"/>
            <w:vAlign w:val="center"/>
          </w:tcPr>
          <w:p w:rsidR="00CB7D57" w:rsidRPr="00A23FF9" w:rsidRDefault="00CB7D57" w:rsidP="00727789">
            <w:pPr>
              <w:jc w:val="center"/>
              <w:rPr>
                <w:rFonts w:ascii="Times New Roman" w:hAnsi="Times New Roman"/>
                <w:i/>
              </w:rPr>
            </w:pPr>
            <w:r w:rsidRPr="00A23FF9">
              <w:rPr>
                <w:rFonts w:ascii="Times New Roman" w:hAnsi="Times New Roman"/>
                <w:i/>
              </w:rPr>
              <w:t>16</w:t>
            </w:r>
          </w:p>
        </w:tc>
        <w:tc>
          <w:tcPr>
            <w:tcW w:w="582" w:type="pct"/>
            <w:shd w:val="clear" w:color="auto" w:fill="808080"/>
            <w:vAlign w:val="center"/>
          </w:tcPr>
          <w:p w:rsidR="00CB7D57" w:rsidRPr="00A23FF9" w:rsidRDefault="00CB7D57" w:rsidP="00727789">
            <w:pPr>
              <w:pStyle w:val="90"/>
              <w:shd w:val="clear" w:color="auto" w:fill="808080"/>
              <w:spacing w:line="240" w:lineRule="auto"/>
              <w:jc w:val="left"/>
              <w:rPr>
                <w:sz w:val="24"/>
                <w:szCs w:val="24"/>
              </w:rPr>
            </w:pPr>
          </w:p>
        </w:tc>
      </w:tr>
      <w:tr w:rsidR="00CB7D57" w:rsidRPr="00A23FF9" w:rsidTr="00727789">
        <w:trPr>
          <w:trHeight w:val="261"/>
        </w:trPr>
        <w:tc>
          <w:tcPr>
            <w:tcW w:w="822" w:type="pct"/>
            <w:vMerge/>
            <w:shd w:val="clear" w:color="auto" w:fill="auto"/>
          </w:tcPr>
          <w:p w:rsidR="00CB7D57" w:rsidRPr="00A23FF9" w:rsidRDefault="00CB7D57" w:rsidP="00727789">
            <w:pPr>
              <w:pStyle w:val="90"/>
              <w:shd w:val="clear" w:color="auto" w:fill="auto"/>
              <w:spacing w:line="240" w:lineRule="auto"/>
              <w:jc w:val="left"/>
              <w:rPr>
                <w:b/>
                <w:i/>
                <w:spacing w:val="6"/>
              </w:rPr>
            </w:pPr>
          </w:p>
        </w:tc>
        <w:tc>
          <w:tcPr>
            <w:tcW w:w="3061" w:type="pct"/>
            <w:gridSpan w:val="2"/>
            <w:shd w:val="clear" w:color="auto" w:fill="auto"/>
            <w:vAlign w:val="center"/>
          </w:tcPr>
          <w:p w:rsidR="00CB7D57" w:rsidRPr="00A23FF9" w:rsidRDefault="00CB7D57" w:rsidP="00727789">
            <w:pPr>
              <w:jc w:val="both"/>
              <w:rPr>
                <w:rFonts w:ascii="Times New Roman" w:hAnsi="Times New Roman"/>
                <w:b/>
              </w:rPr>
            </w:pPr>
            <w:r w:rsidRPr="00A23FF9">
              <w:rPr>
                <w:rFonts w:ascii="Times New Roman" w:hAnsi="Times New Roman"/>
                <w:b/>
              </w:rPr>
              <w:t>Содержание учебного материала:</w:t>
            </w:r>
          </w:p>
        </w:tc>
        <w:tc>
          <w:tcPr>
            <w:tcW w:w="535" w:type="pct"/>
            <w:vMerge w:val="restart"/>
            <w:shd w:val="clear" w:color="auto" w:fill="auto"/>
            <w:vAlign w:val="center"/>
          </w:tcPr>
          <w:p w:rsidR="00CB7D57" w:rsidRPr="00A23FF9" w:rsidRDefault="00CB7D57" w:rsidP="00727789">
            <w:pPr>
              <w:jc w:val="center"/>
              <w:rPr>
                <w:rFonts w:ascii="Times New Roman" w:hAnsi="Times New Roman"/>
              </w:rPr>
            </w:pPr>
            <w:r w:rsidRPr="00A23FF9">
              <w:rPr>
                <w:rFonts w:ascii="Times New Roman" w:hAnsi="Times New Roman"/>
              </w:rPr>
              <w:t>2</w:t>
            </w:r>
          </w:p>
        </w:tc>
        <w:tc>
          <w:tcPr>
            <w:tcW w:w="582" w:type="pct"/>
            <w:vMerge w:val="restart"/>
            <w:shd w:val="clear" w:color="auto" w:fill="auto"/>
            <w:vAlign w:val="center"/>
          </w:tcPr>
          <w:p w:rsidR="00CB7D57" w:rsidRPr="00A23FF9" w:rsidRDefault="00CB7D57" w:rsidP="00727789">
            <w:pPr>
              <w:pStyle w:val="90"/>
              <w:spacing w:line="240" w:lineRule="auto"/>
              <w:rPr>
                <w:sz w:val="24"/>
                <w:szCs w:val="24"/>
              </w:rPr>
            </w:pPr>
            <w:r w:rsidRPr="00A23FF9">
              <w:rPr>
                <w:sz w:val="24"/>
                <w:szCs w:val="24"/>
              </w:rPr>
              <w:t>2</w:t>
            </w:r>
          </w:p>
        </w:tc>
      </w:tr>
      <w:tr w:rsidR="00CB7D57" w:rsidRPr="00A23FF9" w:rsidTr="00727789">
        <w:trPr>
          <w:trHeight w:val="261"/>
        </w:trPr>
        <w:tc>
          <w:tcPr>
            <w:tcW w:w="822" w:type="pct"/>
            <w:vMerge/>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287" w:type="pct"/>
            <w:shd w:val="clear" w:color="auto" w:fill="auto"/>
            <w:vAlign w:val="center"/>
          </w:tcPr>
          <w:p w:rsidR="00CB7D57" w:rsidRPr="00A23FF9" w:rsidRDefault="00CB7D57" w:rsidP="00727789">
            <w:pPr>
              <w:shd w:val="clear" w:color="auto" w:fill="FFFFFF"/>
              <w:ind w:left="10"/>
              <w:jc w:val="center"/>
              <w:rPr>
                <w:rFonts w:ascii="Times New Roman" w:hAnsi="Times New Roman"/>
              </w:rPr>
            </w:pPr>
            <w:r w:rsidRPr="00A23FF9">
              <w:rPr>
                <w:rFonts w:ascii="Times New Roman" w:hAnsi="Times New Roman"/>
                <w:bCs/>
                <w:sz w:val="18"/>
                <w:szCs w:val="18"/>
              </w:rPr>
              <w:t>Занятие    №3</w:t>
            </w:r>
          </w:p>
        </w:tc>
        <w:tc>
          <w:tcPr>
            <w:tcW w:w="2774" w:type="pct"/>
            <w:shd w:val="clear" w:color="auto" w:fill="auto"/>
            <w:vAlign w:val="center"/>
          </w:tcPr>
          <w:p w:rsidR="00CB7D57" w:rsidRPr="00A23FF9" w:rsidRDefault="00CB7D57" w:rsidP="00727789">
            <w:pPr>
              <w:rPr>
                <w:rFonts w:ascii="Times New Roman" w:hAnsi="Times New Roman"/>
              </w:rPr>
            </w:pPr>
            <w:r w:rsidRPr="00A23FF9">
              <w:rPr>
                <w:rFonts w:ascii="Times New Roman" w:hAnsi="Times New Roman"/>
                <w:spacing w:val="6"/>
              </w:rPr>
              <w:t>Приёмы обработки графических изображений.</w:t>
            </w:r>
          </w:p>
        </w:tc>
        <w:tc>
          <w:tcPr>
            <w:tcW w:w="535" w:type="pct"/>
            <w:vMerge/>
            <w:shd w:val="clear" w:color="auto" w:fill="auto"/>
            <w:vAlign w:val="center"/>
          </w:tcPr>
          <w:p w:rsidR="00CB7D57" w:rsidRPr="00A23FF9" w:rsidRDefault="00CB7D57" w:rsidP="00727789">
            <w:pPr>
              <w:jc w:val="center"/>
              <w:rPr>
                <w:rFonts w:ascii="Times New Roman" w:hAnsi="Times New Roman"/>
              </w:rPr>
            </w:pPr>
          </w:p>
        </w:tc>
        <w:tc>
          <w:tcPr>
            <w:tcW w:w="582" w:type="pct"/>
            <w:vMerge/>
            <w:shd w:val="clear" w:color="auto" w:fill="auto"/>
            <w:vAlign w:val="center"/>
          </w:tcPr>
          <w:p w:rsidR="00CB7D57" w:rsidRPr="00A23FF9" w:rsidRDefault="00CB7D57" w:rsidP="00727789">
            <w:pPr>
              <w:pStyle w:val="90"/>
              <w:spacing w:line="240" w:lineRule="auto"/>
              <w:jc w:val="left"/>
              <w:rPr>
                <w:sz w:val="24"/>
                <w:szCs w:val="24"/>
              </w:rPr>
            </w:pPr>
          </w:p>
        </w:tc>
      </w:tr>
      <w:tr w:rsidR="00CB7D57" w:rsidRPr="00A23FF9" w:rsidTr="00727789">
        <w:trPr>
          <w:trHeight w:val="70"/>
        </w:trPr>
        <w:tc>
          <w:tcPr>
            <w:tcW w:w="822" w:type="pct"/>
            <w:vMerge w:val="restart"/>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3061" w:type="pct"/>
            <w:gridSpan w:val="2"/>
            <w:shd w:val="clear" w:color="auto" w:fill="auto"/>
          </w:tcPr>
          <w:p w:rsidR="00CB7D57" w:rsidRPr="00A23FF9" w:rsidRDefault="00CB7D57" w:rsidP="007277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r w:rsidRPr="00A23FF9">
              <w:rPr>
                <w:rFonts w:ascii="Times New Roman" w:hAnsi="Times New Roman"/>
                <w:b/>
              </w:rPr>
              <w:t>Практические занятия.</w:t>
            </w:r>
          </w:p>
        </w:tc>
        <w:tc>
          <w:tcPr>
            <w:tcW w:w="535" w:type="pct"/>
            <w:shd w:val="clear" w:color="auto" w:fill="auto"/>
            <w:vAlign w:val="center"/>
          </w:tcPr>
          <w:p w:rsidR="00CB7D57" w:rsidRPr="00A23FF9" w:rsidRDefault="00CB7D57" w:rsidP="00727789">
            <w:pPr>
              <w:pStyle w:val="90"/>
              <w:shd w:val="clear" w:color="auto" w:fill="auto"/>
              <w:spacing w:line="240" w:lineRule="auto"/>
              <w:ind w:left="620"/>
              <w:jc w:val="left"/>
              <w:rPr>
                <w:sz w:val="24"/>
                <w:szCs w:val="24"/>
              </w:rPr>
            </w:pPr>
          </w:p>
        </w:tc>
        <w:tc>
          <w:tcPr>
            <w:tcW w:w="582" w:type="pct"/>
            <w:vMerge w:val="restart"/>
            <w:shd w:val="clear" w:color="auto" w:fill="808080"/>
            <w:vAlign w:val="center"/>
          </w:tcPr>
          <w:p w:rsidR="00CB7D57" w:rsidRPr="00A23FF9" w:rsidRDefault="00CB7D57" w:rsidP="00727789">
            <w:pPr>
              <w:pStyle w:val="90"/>
              <w:shd w:val="clear" w:color="auto" w:fill="auto"/>
              <w:spacing w:line="240" w:lineRule="auto"/>
              <w:ind w:left="640"/>
              <w:jc w:val="left"/>
              <w:rPr>
                <w:color w:val="404040"/>
                <w:sz w:val="24"/>
                <w:szCs w:val="24"/>
              </w:rPr>
            </w:pPr>
          </w:p>
        </w:tc>
      </w:tr>
      <w:tr w:rsidR="00CB7D57" w:rsidRPr="00A23FF9" w:rsidTr="00727789">
        <w:trPr>
          <w:trHeight w:val="70"/>
        </w:trPr>
        <w:tc>
          <w:tcPr>
            <w:tcW w:w="822" w:type="pct"/>
            <w:vMerge/>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287" w:type="pct"/>
            <w:shd w:val="clear" w:color="auto" w:fill="auto"/>
            <w:vAlign w:val="center"/>
          </w:tcPr>
          <w:p w:rsidR="00CB7D57" w:rsidRPr="00A23FF9" w:rsidRDefault="00CB7D57" w:rsidP="00727789">
            <w:pPr>
              <w:pStyle w:val="12"/>
              <w:spacing w:after="0" w:line="240" w:lineRule="auto"/>
              <w:ind w:left="0"/>
              <w:jc w:val="center"/>
              <w:rPr>
                <w:color w:val="404040"/>
                <w:sz w:val="20"/>
                <w:szCs w:val="20"/>
                <w:lang w:val="ru-RU"/>
              </w:rPr>
            </w:pPr>
            <w:r w:rsidRPr="00A23FF9">
              <w:rPr>
                <w:bCs/>
                <w:color w:val="404040"/>
                <w:sz w:val="18"/>
                <w:szCs w:val="18"/>
              </w:rPr>
              <w:t>Занятие    №</w:t>
            </w:r>
            <w:r w:rsidRPr="00A23FF9">
              <w:rPr>
                <w:bCs/>
                <w:color w:val="404040"/>
                <w:sz w:val="18"/>
                <w:szCs w:val="18"/>
                <w:lang w:val="ru-RU"/>
              </w:rPr>
              <w:t>4</w:t>
            </w:r>
          </w:p>
        </w:tc>
        <w:tc>
          <w:tcPr>
            <w:tcW w:w="2774" w:type="pct"/>
            <w:shd w:val="clear" w:color="auto" w:fill="auto"/>
            <w:vAlign w:val="center"/>
          </w:tcPr>
          <w:p w:rsidR="00CB7D57" w:rsidRPr="00A23FF9" w:rsidRDefault="00CB7D57" w:rsidP="00727789">
            <w:pPr>
              <w:pStyle w:val="12"/>
              <w:spacing w:after="0" w:line="240" w:lineRule="auto"/>
              <w:ind w:left="0"/>
              <w:rPr>
                <w:sz w:val="20"/>
                <w:szCs w:val="20"/>
                <w:lang w:val="ru-RU"/>
              </w:rPr>
            </w:pPr>
            <w:r w:rsidRPr="00A23FF9">
              <w:rPr>
                <w:b/>
                <w:bCs/>
                <w:iCs/>
                <w:sz w:val="22"/>
                <w:lang w:val="ru-RU"/>
              </w:rPr>
              <w:t xml:space="preserve">ПЗ № 1 </w:t>
            </w:r>
            <w:r w:rsidRPr="00A23FF9">
              <w:rPr>
                <w:szCs w:val="24"/>
                <w:lang w:val="ru-RU"/>
              </w:rPr>
              <w:t xml:space="preserve">Построение изображений в программе </w:t>
            </w:r>
            <w:r w:rsidRPr="00A23FF9">
              <w:rPr>
                <w:szCs w:val="24"/>
              </w:rPr>
              <w:t>Adobe</w:t>
            </w:r>
            <w:r w:rsidRPr="00A23FF9">
              <w:rPr>
                <w:szCs w:val="24"/>
                <w:lang w:val="ru-RU"/>
              </w:rPr>
              <w:t xml:space="preserve"> </w:t>
            </w:r>
            <w:r w:rsidRPr="00A23FF9">
              <w:rPr>
                <w:szCs w:val="24"/>
              </w:rPr>
              <w:t>Photoshop</w:t>
            </w:r>
            <w:r w:rsidRPr="00A23FF9">
              <w:rPr>
                <w:szCs w:val="24"/>
                <w:lang w:val="ru-RU"/>
              </w:rPr>
              <w:t>.</w:t>
            </w:r>
          </w:p>
        </w:tc>
        <w:tc>
          <w:tcPr>
            <w:tcW w:w="535" w:type="pct"/>
            <w:shd w:val="clear" w:color="auto" w:fill="auto"/>
            <w:vAlign w:val="center"/>
          </w:tcPr>
          <w:p w:rsidR="00CB7D57" w:rsidRPr="00A23FF9" w:rsidRDefault="00CB7D57" w:rsidP="00727789">
            <w:pPr>
              <w:pStyle w:val="90"/>
              <w:shd w:val="clear" w:color="auto" w:fill="auto"/>
              <w:spacing w:line="240" w:lineRule="auto"/>
              <w:ind w:left="620"/>
              <w:jc w:val="left"/>
              <w:rPr>
                <w:sz w:val="24"/>
                <w:szCs w:val="24"/>
              </w:rPr>
            </w:pPr>
            <w:r w:rsidRPr="00A23FF9">
              <w:rPr>
                <w:sz w:val="24"/>
                <w:szCs w:val="24"/>
              </w:rPr>
              <w:t>2</w:t>
            </w:r>
          </w:p>
        </w:tc>
        <w:tc>
          <w:tcPr>
            <w:tcW w:w="582" w:type="pct"/>
            <w:vMerge/>
            <w:shd w:val="clear" w:color="auto" w:fill="808080"/>
            <w:vAlign w:val="center"/>
          </w:tcPr>
          <w:p w:rsidR="00CB7D57" w:rsidRPr="00A23FF9" w:rsidRDefault="00CB7D57" w:rsidP="00727789">
            <w:pPr>
              <w:pStyle w:val="90"/>
              <w:shd w:val="clear" w:color="auto" w:fill="auto"/>
              <w:spacing w:line="240" w:lineRule="auto"/>
              <w:ind w:left="640"/>
              <w:jc w:val="left"/>
              <w:rPr>
                <w:sz w:val="24"/>
                <w:szCs w:val="24"/>
              </w:rPr>
            </w:pPr>
          </w:p>
        </w:tc>
      </w:tr>
      <w:tr w:rsidR="00CB7D57" w:rsidRPr="00A23FF9" w:rsidTr="00727789">
        <w:trPr>
          <w:trHeight w:val="70"/>
        </w:trPr>
        <w:tc>
          <w:tcPr>
            <w:tcW w:w="822" w:type="pct"/>
            <w:vMerge/>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287" w:type="pct"/>
            <w:shd w:val="clear" w:color="auto" w:fill="auto"/>
            <w:vAlign w:val="center"/>
          </w:tcPr>
          <w:p w:rsidR="00CB7D57" w:rsidRPr="00A23FF9" w:rsidRDefault="00CB7D57" w:rsidP="00727789">
            <w:pPr>
              <w:pStyle w:val="2"/>
              <w:keepNext w:val="0"/>
              <w:spacing w:before="0" w:line="240" w:lineRule="auto"/>
              <w:jc w:val="center"/>
              <w:rPr>
                <w:rFonts w:ascii="Times New Roman" w:hAnsi="Times New Roman"/>
                <w:b w:val="0"/>
                <w:bCs w:val="0"/>
                <w:color w:val="404040"/>
                <w:sz w:val="20"/>
                <w:szCs w:val="20"/>
              </w:rPr>
            </w:pPr>
            <w:bookmarkStart w:id="35" w:name="_Toc169709500"/>
            <w:r w:rsidRPr="00555CF5">
              <w:rPr>
                <w:rFonts w:ascii="Times New Roman" w:hAnsi="Times New Roman"/>
                <w:b w:val="0"/>
                <w:bCs w:val="0"/>
                <w:color w:val="404040"/>
                <w:sz w:val="18"/>
                <w:szCs w:val="18"/>
              </w:rPr>
              <w:t>Занятие    №5</w:t>
            </w:r>
            <w:bookmarkEnd w:id="35"/>
          </w:p>
        </w:tc>
        <w:tc>
          <w:tcPr>
            <w:tcW w:w="2774" w:type="pct"/>
            <w:shd w:val="clear" w:color="auto" w:fill="auto"/>
            <w:vAlign w:val="center"/>
          </w:tcPr>
          <w:p w:rsidR="00CB7D57" w:rsidRPr="00A23FF9" w:rsidRDefault="00CB7D57" w:rsidP="00727789">
            <w:pPr>
              <w:pStyle w:val="2"/>
              <w:keepNext w:val="0"/>
              <w:spacing w:before="0" w:line="240" w:lineRule="auto"/>
              <w:rPr>
                <w:rFonts w:ascii="Times New Roman" w:hAnsi="Times New Roman"/>
                <w:b w:val="0"/>
                <w:bCs w:val="0"/>
                <w:sz w:val="20"/>
                <w:szCs w:val="20"/>
              </w:rPr>
            </w:pPr>
            <w:bookmarkStart w:id="36" w:name="_Toc169709501"/>
            <w:r w:rsidRPr="00555CF5">
              <w:rPr>
                <w:rFonts w:ascii="Times New Roman" w:hAnsi="Times New Roman"/>
                <w:bCs w:val="0"/>
                <w:sz w:val="22"/>
                <w:szCs w:val="22"/>
              </w:rPr>
              <w:t xml:space="preserve">ПЗ № 2 </w:t>
            </w:r>
            <w:r w:rsidRPr="00A23FF9">
              <w:rPr>
                <w:rFonts w:ascii="Times New Roman" w:hAnsi="Times New Roman"/>
                <w:b w:val="0"/>
                <w:sz w:val="24"/>
                <w:szCs w:val="24"/>
              </w:rPr>
              <w:t>Техника выделения областей изображения.</w:t>
            </w:r>
            <w:bookmarkEnd w:id="36"/>
          </w:p>
        </w:tc>
        <w:tc>
          <w:tcPr>
            <w:tcW w:w="535" w:type="pct"/>
            <w:shd w:val="clear" w:color="auto" w:fill="auto"/>
            <w:vAlign w:val="center"/>
          </w:tcPr>
          <w:p w:rsidR="00CB7D57" w:rsidRPr="00A23FF9" w:rsidRDefault="00CB7D57" w:rsidP="00727789">
            <w:pPr>
              <w:pStyle w:val="90"/>
              <w:shd w:val="clear" w:color="auto" w:fill="auto"/>
              <w:spacing w:line="240" w:lineRule="auto"/>
              <w:ind w:left="620"/>
              <w:jc w:val="left"/>
              <w:rPr>
                <w:sz w:val="24"/>
                <w:szCs w:val="24"/>
              </w:rPr>
            </w:pPr>
            <w:r w:rsidRPr="00A23FF9">
              <w:rPr>
                <w:sz w:val="24"/>
                <w:szCs w:val="24"/>
              </w:rPr>
              <w:t>2</w:t>
            </w:r>
          </w:p>
        </w:tc>
        <w:tc>
          <w:tcPr>
            <w:tcW w:w="582" w:type="pct"/>
            <w:vMerge/>
            <w:shd w:val="clear" w:color="auto" w:fill="808080"/>
            <w:vAlign w:val="center"/>
          </w:tcPr>
          <w:p w:rsidR="00CB7D57" w:rsidRPr="00A23FF9" w:rsidRDefault="00CB7D57" w:rsidP="00727789">
            <w:pPr>
              <w:pStyle w:val="90"/>
              <w:shd w:val="clear" w:color="auto" w:fill="auto"/>
              <w:spacing w:line="240" w:lineRule="auto"/>
              <w:ind w:left="640"/>
              <w:jc w:val="left"/>
              <w:rPr>
                <w:sz w:val="24"/>
                <w:szCs w:val="24"/>
              </w:rPr>
            </w:pPr>
          </w:p>
        </w:tc>
      </w:tr>
      <w:tr w:rsidR="00CB7D57" w:rsidRPr="00A23FF9" w:rsidTr="00727789">
        <w:trPr>
          <w:trHeight w:val="70"/>
        </w:trPr>
        <w:tc>
          <w:tcPr>
            <w:tcW w:w="822" w:type="pct"/>
            <w:vMerge/>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287" w:type="pct"/>
            <w:shd w:val="clear" w:color="auto" w:fill="auto"/>
            <w:vAlign w:val="center"/>
          </w:tcPr>
          <w:p w:rsidR="00CB7D57" w:rsidRPr="00A23FF9" w:rsidRDefault="00CB7D57" w:rsidP="00727789">
            <w:pPr>
              <w:pStyle w:val="2"/>
              <w:keepNext w:val="0"/>
              <w:spacing w:before="0" w:line="240" w:lineRule="auto"/>
              <w:jc w:val="center"/>
              <w:rPr>
                <w:rFonts w:ascii="Times New Roman" w:hAnsi="Times New Roman"/>
                <w:b w:val="0"/>
                <w:color w:val="404040"/>
                <w:sz w:val="24"/>
                <w:szCs w:val="24"/>
              </w:rPr>
            </w:pPr>
            <w:bookmarkStart w:id="37" w:name="_Toc169709502"/>
            <w:r w:rsidRPr="00555CF5">
              <w:rPr>
                <w:rFonts w:ascii="Times New Roman" w:hAnsi="Times New Roman"/>
                <w:b w:val="0"/>
                <w:bCs w:val="0"/>
                <w:color w:val="404040"/>
                <w:sz w:val="18"/>
                <w:szCs w:val="18"/>
              </w:rPr>
              <w:t>Занятие    №6</w:t>
            </w:r>
            <w:bookmarkEnd w:id="37"/>
          </w:p>
        </w:tc>
        <w:tc>
          <w:tcPr>
            <w:tcW w:w="2774" w:type="pct"/>
            <w:shd w:val="clear" w:color="auto" w:fill="auto"/>
            <w:vAlign w:val="center"/>
          </w:tcPr>
          <w:p w:rsidR="00CB7D57" w:rsidRPr="00A23FF9" w:rsidRDefault="00CB7D57" w:rsidP="00727789">
            <w:pPr>
              <w:pStyle w:val="2"/>
              <w:keepNext w:val="0"/>
              <w:spacing w:before="0" w:line="240" w:lineRule="auto"/>
              <w:rPr>
                <w:rFonts w:ascii="Times New Roman" w:hAnsi="Times New Roman"/>
                <w:b w:val="0"/>
                <w:sz w:val="24"/>
                <w:szCs w:val="24"/>
              </w:rPr>
            </w:pPr>
            <w:bookmarkStart w:id="38" w:name="_Toc169709503"/>
            <w:r w:rsidRPr="00555CF5">
              <w:rPr>
                <w:rFonts w:ascii="Times New Roman" w:hAnsi="Times New Roman"/>
                <w:bCs w:val="0"/>
                <w:sz w:val="22"/>
                <w:szCs w:val="22"/>
              </w:rPr>
              <w:t xml:space="preserve">ПЗ № 3 </w:t>
            </w:r>
            <w:r w:rsidRPr="00A23FF9">
              <w:rPr>
                <w:rFonts w:ascii="Times New Roman" w:hAnsi="Times New Roman"/>
                <w:b w:val="0"/>
                <w:sz w:val="24"/>
                <w:szCs w:val="24"/>
              </w:rPr>
              <w:t>Работа с выделенными областями, рисование и заливка.</w:t>
            </w:r>
            <w:bookmarkEnd w:id="38"/>
          </w:p>
        </w:tc>
        <w:tc>
          <w:tcPr>
            <w:tcW w:w="535" w:type="pct"/>
            <w:shd w:val="clear" w:color="auto" w:fill="auto"/>
            <w:vAlign w:val="center"/>
          </w:tcPr>
          <w:p w:rsidR="00CB7D57" w:rsidRPr="00A23FF9" w:rsidRDefault="00CB7D57" w:rsidP="00727789">
            <w:pPr>
              <w:pStyle w:val="90"/>
              <w:shd w:val="clear" w:color="auto" w:fill="auto"/>
              <w:spacing w:line="240" w:lineRule="auto"/>
              <w:ind w:left="620"/>
              <w:jc w:val="left"/>
              <w:rPr>
                <w:sz w:val="24"/>
                <w:szCs w:val="24"/>
              </w:rPr>
            </w:pPr>
            <w:r w:rsidRPr="00A23FF9">
              <w:rPr>
                <w:sz w:val="24"/>
                <w:szCs w:val="24"/>
              </w:rPr>
              <w:t>2</w:t>
            </w:r>
          </w:p>
        </w:tc>
        <w:tc>
          <w:tcPr>
            <w:tcW w:w="582" w:type="pct"/>
            <w:vMerge/>
            <w:shd w:val="clear" w:color="auto" w:fill="808080"/>
            <w:vAlign w:val="center"/>
          </w:tcPr>
          <w:p w:rsidR="00CB7D57" w:rsidRPr="00A23FF9" w:rsidRDefault="00CB7D57" w:rsidP="00727789">
            <w:pPr>
              <w:pStyle w:val="90"/>
              <w:shd w:val="clear" w:color="auto" w:fill="auto"/>
              <w:spacing w:line="240" w:lineRule="auto"/>
              <w:ind w:left="640"/>
              <w:jc w:val="left"/>
              <w:rPr>
                <w:sz w:val="24"/>
                <w:szCs w:val="24"/>
              </w:rPr>
            </w:pPr>
          </w:p>
        </w:tc>
      </w:tr>
      <w:tr w:rsidR="00CB7D57" w:rsidRPr="00A23FF9" w:rsidTr="00727789">
        <w:trPr>
          <w:trHeight w:val="70"/>
        </w:trPr>
        <w:tc>
          <w:tcPr>
            <w:tcW w:w="822" w:type="pct"/>
            <w:vMerge/>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287" w:type="pct"/>
            <w:shd w:val="clear" w:color="auto" w:fill="auto"/>
            <w:vAlign w:val="center"/>
          </w:tcPr>
          <w:p w:rsidR="00CB7D57" w:rsidRPr="00555CF5" w:rsidRDefault="00CB7D57" w:rsidP="00727789">
            <w:pPr>
              <w:pStyle w:val="2"/>
              <w:keepNext w:val="0"/>
              <w:spacing w:before="0" w:line="240" w:lineRule="auto"/>
              <w:jc w:val="center"/>
              <w:rPr>
                <w:rFonts w:ascii="Times New Roman" w:hAnsi="Times New Roman"/>
                <w:b w:val="0"/>
                <w:bCs w:val="0"/>
                <w:iCs w:val="0"/>
                <w:color w:val="404040"/>
                <w:sz w:val="22"/>
                <w:szCs w:val="22"/>
              </w:rPr>
            </w:pPr>
            <w:bookmarkStart w:id="39" w:name="_Toc169709504"/>
            <w:r w:rsidRPr="00555CF5">
              <w:rPr>
                <w:rFonts w:ascii="Times New Roman" w:hAnsi="Times New Roman"/>
                <w:b w:val="0"/>
                <w:bCs w:val="0"/>
                <w:color w:val="404040"/>
                <w:sz w:val="18"/>
                <w:szCs w:val="18"/>
              </w:rPr>
              <w:t>Занятие    №7</w:t>
            </w:r>
            <w:bookmarkEnd w:id="39"/>
          </w:p>
        </w:tc>
        <w:tc>
          <w:tcPr>
            <w:tcW w:w="2774" w:type="pct"/>
            <w:shd w:val="clear" w:color="auto" w:fill="auto"/>
            <w:vAlign w:val="center"/>
          </w:tcPr>
          <w:p w:rsidR="00CB7D57" w:rsidRPr="00555CF5" w:rsidRDefault="00CB7D57" w:rsidP="00727789">
            <w:pPr>
              <w:pStyle w:val="2"/>
              <w:keepNext w:val="0"/>
              <w:spacing w:before="0" w:line="240" w:lineRule="auto"/>
              <w:rPr>
                <w:rFonts w:ascii="Times New Roman" w:hAnsi="Times New Roman"/>
                <w:bCs w:val="0"/>
                <w:iCs w:val="0"/>
                <w:sz w:val="22"/>
                <w:szCs w:val="22"/>
              </w:rPr>
            </w:pPr>
            <w:bookmarkStart w:id="40" w:name="_Toc169709505"/>
            <w:r w:rsidRPr="00555CF5">
              <w:rPr>
                <w:rFonts w:ascii="Times New Roman" w:hAnsi="Times New Roman"/>
                <w:bCs w:val="0"/>
                <w:sz w:val="22"/>
                <w:szCs w:val="22"/>
              </w:rPr>
              <w:t xml:space="preserve">ПЗ № 4 </w:t>
            </w:r>
            <w:r w:rsidRPr="00555CF5">
              <w:rPr>
                <w:rFonts w:ascii="Times New Roman" w:hAnsi="Times New Roman"/>
                <w:b w:val="0"/>
                <w:bCs w:val="0"/>
                <w:sz w:val="24"/>
                <w:szCs w:val="24"/>
              </w:rPr>
              <w:t>Использование маски слоя для качественного монтажа</w:t>
            </w:r>
            <w:bookmarkEnd w:id="40"/>
          </w:p>
        </w:tc>
        <w:tc>
          <w:tcPr>
            <w:tcW w:w="535" w:type="pct"/>
            <w:shd w:val="clear" w:color="auto" w:fill="auto"/>
            <w:vAlign w:val="center"/>
          </w:tcPr>
          <w:p w:rsidR="00CB7D57" w:rsidRPr="00A23FF9" w:rsidRDefault="00CB7D57" w:rsidP="00727789">
            <w:pPr>
              <w:pStyle w:val="90"/>
              <w:shd w:val="clear" w:color="auto" w:fill="auto"/>
              <w:spacing w:line="240" w:lineRule="auto"/>
              <w:ind w:left="620"/>
              <w:jc w:val="left"/>
              <w:rPr>
                <w:sz w:val="24"/>
                <w:szCs w:val="24"/>
              </w:rPr>
            </w:pPr>
            <w:r w:rsidRPr="00A23FF9">
              <w:rPr>
                <w:sz w:val="24"/>
                <w:szCs w:val="24"/>
              </w:rPr>
              <w:t>2</w:t>
            </w:r>
          </w:p>
        </w:tc>
        <w:tc>
          <w:tcPr>
            <w:tcW w:w="582" w:type="pct"/>
            <w:vMerge/>
            <w:shd w:val="clear" w:color="auto" w:fill="808080"/>
            <w:vAlign w:val="center"/>
          </w:tcPr>
          <w:p w:rsidR="00CB7D57" w:rsidRPr="00A23FF9" w:rsidRDefault="00CB7D57" w:rsidP="00727789">
            <w:pPr>
              <w:pStyle w:val="90"/>
              <w:shd w:val="clear" w:color="auto" w:fill="auto"/>
              <w:spacing w:line="240" w:lineRule="auto"/>
              <w:ind w:left="640"/>
              <w:jc w:val="left"/>
              <w:rPr>
                <w:sz w:val="24"/>
                <w:szCs w:val="24"/>
              </w:rPr>
            </w:pPr>
          </w:p>
        </w:tc>
      </w:tr>
      <w:tr w:rsidR="00CB7D57" w:rsidRPr="00A23FF9" w:rsidTr="00727789">
        <w:trPr>
          <w:trHeight w:val="70"/>
        </w:trPr>
        <w:tc>
          <w:tcPr>
            <w:tcW w:w="822" w:type="pct"/>
            <w:vMerge/>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287" w:type="pct"/>
            <w:shd w:val="clear" w:color="auto" w:fill="auto"/>
            <w:vAlign w:val="center"/>
          </w:tcPr>
          <w:p w:rsidR="00CB7D57" w:rsidRPr="00555CF5" w:rsidRDefault="00CB7D57" w:rsidP="00727789">
            <w:pPr>
              <w:pStyle w:val="2"/>
              <w:keepNext w:val="0"/>
              <w:spacing w:before="0" w:line="240" w:lineRule="auto"/>
              <w:jc w:val="center"/>
              <w:rPr>
                <w:rFonts w:ascii="Times New Roman" w:hAnsi="Times New Roman"/>
                <w:b w:val="0"/>
                <w:bCs w:val="0"/>
                <w:iCs w:val="0"/>
                <w:color w:val="404040"/>
                <w:sz w:val="22"/>
                <w:szCs w:val="22"/>
              </w:rPr>
            </w:pPr>
            <w:bookmarkStart w:id="41" w:name="_Toc169709506"/>
            <w:r w:rsidRPr="00555CF5">
              <w:rPr>
                <w:rFonts w:ascii="Times New Roman" w:hAnsi="Times New Roman"/>
                <w:b w:val="0"/>
                <w:bCs w:val="0"/>
                <w:color w:val="404040"/>
                <w:sz w:val="18"/>
                <w:szCs w:val="18"/>
              </w:rPr>
              <w:t>Занятие    №8</w:t>
            </w:r>
            <w:bookmarkEnd w:id="41"/>
          </w:p>
        </w:tc>
        <w:tc>
          <w:tcPr>
            <w:tcW w:w="2774" w:type="pct"/>
            <w:shd w:val="clear" w:color="auto" w:fill="auto"/>
            <w:vAlign w:val="center"/>
          </w:tcPr>
          <w:p w:rsidR="00CB7D57" w:rsidRPr="00555CF5" w:rsidRDefault="00CB7D57" w:rsidP="00727789">
            <w:pPr>
              <w:pStyle w:val="2"/>
              <w:keepNext w:val="0"/>
              <w:spacing w:before="0" w:line="240" w:lineRule="auto"/>
              <w:rPr>
                <w:rFonts w:ascii="Times New Roman" w:hAnsi="Times New Roman"/>
                <w:bCs w:val="0"/>
                <w:iCs w:val="0"/>
                <w:sz w:val="22"/>
                <w:szCs w:val="22"/>
              </w:rPr>
            </w:pPr>
            <w:bookmarkStart w:id="42" w:name="_Toc169709507"/>
            <w:r w:rsidRPr="00555CF5">
              <w:rPr>
                <w:rFonts w:ascii="Times New Roman" w:hAnsi="Times New Roman"/>
                <w:bCs w:val="0"/>
                <w:sz w:val="22"/>
                <w:szCs w:val="22"/>
              </w:rPr>
              <w:t xml:space="preserve">ПЗ № 5 </w:t>
            </w:r>
            <w:r w:rsidRPr="00555CF5">
              <w:rPr>
                <w:rFonts w:ascii="Times New Roman" w:hAnsi="Times New Roman"/>
                <w:b w:val="0"/>
                <w:sz w:val="24"/>
                <w:szCs w:val="24"/>
              </w:rPr>
              <w:t>Работа с фотографией</w:t>
            </w:r>
            <w:bookmarkEnd w:id="42"/>
          </w:p>
        </w:tc>
        <w:tc>
          <w:tcPr>
            <w:tcW w:w="535" w:type="pct"/>
            <w:shd w:val="clear" w:color="auto" w:fill="auto"/>
            <w:vAlign w:val="center"/>
          </w:tcPr>
          <w:p w:rsidR="00CB7D57" w:rsidRPr="00A23FF9" w:rsidRDefault="00CB7D57" w:rsidP="00727789">
            <w:pPr>
              <w:pStyle w:val="90"/>
              <w:shd w:val="clear" w:color="auto" w:fill="auto"/>
              <w:spacing w:line="240" w:lineRule="auto"/>
              <w:ind w:left="620"/>
              <w:jc w:val="left"/>
              <w:rPr>
                <w:sz w:val="24"/>
                <w:szCs w:val="24"/>
              </w:rPr>
            </w:pPr>
            <w:r w:rsidRPr="00A23FF9">
              <w:rPr>
                <w:sz w:val="24"/>
                <w:szCs w:val="24"/>
              </w:rPr>
              <w:t>2</w:t>
            </w:r>
          </w:p>
        </w:tc>
        <w:tc>
          <w:tcPr>
            <w:tcW w:w="582" w:type="pct"/>
            <w:vMerge/>
            <w:shd w:val="clear" w:color="auto" w:fill="808080"/>
            <w:vAlign w:val="center"/>
          </w:tcPr>
          <w:p w:rsidR="00CB7D57" w:rsidRPr="00A23FF9" w:rsidRDefault="00CB7D57" w:rsidP="00727789">
            <w:pPr>
              <w:pStyle w:val="90"/>
              <w:shd w:val="clear" w:color="auto" w:fill="auto"/>
              <w:spacing w:line="240" w:lineRule="auto"/>
              <w:ind w:left="640"/>
              <w:jc w:val="left"/>
              <w:rPr>
                <w:sz w:val="24"/>
                <w:szCs w:val="24"/>
              </w:rPr>
            </w:pPr>
          </w:p>
        </w:tc>
      </w:tr>
      <w:tr w:rsidR="00CB7D57" w:rsidRPr="00A23FF9" w:rsidTr="00727789">
        <w:trPr>
          <w:trHeight w:val="70"/>
        </w:trPr>
        <w:tc>
          <w:tcPr>
            <w:tcW w:w="822" w:type="pct"/>
            <w:vMerge/>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287" w:type="pct"/>
            <w:shd w:val="clear" w:color="auto" w:fill="auto"/>
            <w:vAlign w:val="center"/>
          </w:tcPr>
          <w:p w:rsidR="00CB7D57" w:rsidRPr="00555CF5" w:rsidRDefault="00CB7D57" w:rsidP="00727789">
            <w:pPr>
              <w:pStyle w:val="2"/>
              <w:keepNext w:val="0"/>
              <w:spacing w:before="0" w:line="240" w:lineRule="auto"/>
              <w:jc w:val="center"/>
              <w:rPr>
                <w:rFonts w:ascii="Times New Roman" w:hAnsi="Times New Roman"/>
                <w:b w:val="0"/>
                <w:bCs w:val="0"/>
                <w:iCs w:val="0"/>
                <w:color w:val="404040"/>
                <w:sz w:val="22"/>
                <w:szCs w:val="22"/>
              </w:rPr>
            </w:pPr>
            <w:bookmarkStart w:id="43" w:name="_Toc169709508"/>
            <w:r w:rsidRPr="00555CF5">
              <w:rPr>
                <w:rFonts w:ascii="Times New Roman" w:hAnsi="Times New Roman"/>
                <w:b w:val="0"/>
                <w:bCs w:val="0"/>
                <w:color w:val="404040"/>
                <w:sz w:val="18"/>
                <w:szCs w:val="18"/>
              </w:rPr>
              <w:t>Занятие    №9</w:t>
            </w:r>
            <w:bookmarkEnd w:id="43"/>
          </w:p>
        </w:tc>
        <w:tc>
          <w:tcPr>
            <w:tcW w:w="2774" w:type="pct"/>
            <w:shd w:val="clear" w:color="auto" w:fill="auto"/>
            <w:vAlign w:val="center"/>
          </w:tcPr>
          <w:p w:rsidR="00CB7D57" w:rsidRPr="00555CF5" w:rsidRDefault="00CB7D57" w:rsidP="00727789">
            <w:pPr>
              <w:pStyle w:val="2"/>
              <w:keepNext w:val="0"/>
              <w:spacing w:before="0" w:line="240" w:lineRule="auto"/>
              <w:rPr>
                <w:rFonts w:ascii="Times New Roman" w:hAnsi="Times New Roman"/>
                <w:bCs w:val="0"/>
                <w:iCs w:val="0"/>
                <w:sz w:val="22"/>
                <w:szCs w:val="22"/>
              </w:rPr>
            </w:pPr>
            <w:bookmarkStart w:id="44" w:name="_Toc169709509"/>
            <w:r w:rsidRPr="00555CF5">
              <w:rPr>
                <w:rFonts w:ascii="Times New Roman" w:hAnsi="Times New Roman"/>
                <w:bCs w:val="0"/>
                <w:sz w:val="22"/>
                <w:szCs w:val="22"/>
              </w:rPr>
              <w:t>ПЗ№ 6.</w:t>
            </w:r>
            <w:r w:rsidRPr="00555CF5">
              <w:rPr>
                <w:rFonts w:ascii="Times New Roman" w:hAnsi="Times New Roman"/>
                <w:b w:val="0"/>
                <w:sz w:val="24"/>
                <w:szCs w:val="24"/>
              </w:rPr>
              <w:t>Создание многослойного изображения</w:t>
            </w:r>
            <w:bookmarkEnd w:id="44"/>
          </w:p>
        </w:tc>
        <w:tc>
          <w:tcPr>
            <w:tcW w:w="535" w:type="pct"/>
            <w:shd w:val="clear" w:color="auto" w:fill="auto"/>
            <w:vAlign w:val="center"/>
          </w:tcPr>
          <w:p w:rsidR="00CB7D57" w:rsidRPr="00A23FF9" w:rsidRDefault="00CB7D57" w:rsidP="00727789">
            <w:pPr>
              <w:pStyle w:val="90"/>
              <w:shd w:val="clear" w:color="auto" w:fill="auto"/>
              <w:spacing w:line="240" w:lineRule="auto"/>
              <w:ind w:left="620"/>
              <w:jc w:val="left"/>
              <w:rPr>
                <w:sz w:val="24"/>
                <w:szCs w:val="24"/>
              </w:rPr>
            </w:pPr>
            <w:r w:rsidRPr="00A23FF9">
              <w:rPr>
                <w:sz w:val="24"/>
                <w:szCs w:val="24"/>
              </w:rPr>
              <w:t>2</w:t>
            </w:r>
          </w:p>
        </w:tc>
        <w:tc>
          <w:tcPr>
            <w:tcW w:w="582" w:type="pct"/>
            <w:vMerge/>
            <w:shd w:val="clear" w:color="auto" w:fill="808080"/>
            <w:vAlign w:val="center"/>
          </w:tcPr>
          <w:p w:rsidR="00CB7D57" w:rsidRPr="00A23FF9" w:rsidRDefault="00CB7D57" w:rsidP="00727789">
            <w:pPr>
              <w:pStyle w:val="90"/>
              <w:shd w:val="clear" w:color="auto" w:fill="auto"/>
              <w:spacing w:line="240" w:lineRule="auto"/>
              <w:ind w:left="640"/>
              <w:jc w:val="left"/>
              <w:rPr>
                <w:sz w:val="24"/>
                <w:szCs w:val="24"/>
              </w:rPr>
            </w:pPr>
          </w:p>
        </w:tc>
      </w:tr>
      <w:tr w:rsidR="00CB7D57" w:rsidRPr="00A23FF9" w:rsidTr="00727789">
        <w:trPr>
          <w:trHeight w:val="70"/>
        </w:trPr>
        <w:tc>
          <w:tcPr>
            <w:tcW w:w="822" w:type="pct"/>
            <w:vMerge/>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287" w:type="pct"/>
            <w:shd w:val="clear" w:color="auto" w:fill="auto"/>
            <w:vAlign w:val="center"/>
          </w:tcPr>
          <w:p w:rsidR="00CB7D57" w:rsidRPr="00555CF5" w:rsidRDefault="00CB7D57" w:rsidP="00727789">
            <w:pPr>
              <w:pStyle w:val="2"/>
              <w:keepNext w:val="0"/>
              <w:spacing w:before="0" w:line="240" w:lineRule="auto"/>
              <w:jc w:val="center"/>
              <w:rPr>
                <w:rFonts w:ascii="Times New Roman" w:hAnsi="Times New Roman"/>
                <w:b w:val="0"/>
                <w:bCs w:val="0"/>
                <w:iCs w:val="0"/>
                <w:color w:val="404040"/>
                <w:sz w:val="22"/>
                <w:szCs w:val="22"/>
              </w:rPr>
            </w:pPr>
            <w:bookmarkStart w:id="45" w:name="_Toc169709510"/>
            <w:r w:rsidRPr="00555CF5">
              <w:rPr>
                <w:rFonts w:ascii="Times New Roman" w:hAnsi="Times New Roman"/>
                <w:b w:val="0"/>
                <w:bCs w:val="0"/>
                <w:color w:val="404040"/>
                <w:sz w:val="18"/>
                <w:szCs w:val="18"/>
              </w:rPr>
              <w:t>Занятие    №10</w:t>
            </w:r>
            <w:bookmarkEnd w:id="45"/>
          </w:p>
        </w:tc>
        <w:tc>
          <w:tcPr>
            <w:tcW w:w="2774" w:type="pct"/>
            <w:shd w:val="clear" w:color="auto" w:fill="auto"/>
            <w:vAlign w:val="center"/>
          </w:tcPr>
          <w:p w:rsidR="00CB7D57" w:rsidRPr="00555CF5" w:rsidRDefault="00CB7D57" w:rsidP="00727789">
            <w:pPr>
              <w:pStyle w:val="2"/>
              <w:keepNext w:val="0"/>
              <w:spacing w:before="0" w:line="240" w:lineRule="auto"/>
              <w:rPr>
                <w:rFonts w:ascii="Times New Roman" w:hAnsi="Times New Roman"/>
                <w:bCs w:val="0"/>
                <w:iCs w:val="0"/>
                <w:sz w:val="22"/>
                <w:szCs w:val="22"/>
              </w:rPr>
            </w:pPr>
            <w:bookmarkStart w:id="46" w:name="_Toc169709511"/>
            <w:r w:rsidRPr="00555CF5">
              <w:rPr>
                <w:rFonts w:ascii="Times New Roman" w:hAnsi="Times New Roman"/>
                <w:bCs w:val="0"/>
                <w:sz w:val="22"/>
                <w:szCs w:val="22"/>
              </w:rPr>
              <w:t>ПЗ№ 7.</w:t>
            </w:r>
            <w:r w:rsidRPr="00555CF5">
              <w:rPr>
                <w:rFonts w:ascii="Times New Roman" w:hAnsi="Times New Roman"/>
                <w:b w:val="0"/>
                <w:sz w:val="24"/>
                <w:szCs w:val="24"/>
              </w:rPr>
              <w:t>Получение художественных эффектов.</w:t>
            </w:r>
            <w:bookmarkEnd w:id="46"/>
          </w:p>
        </w:tc>
        <w:tc>
          <w:tcPr>
            <w:tcW w:w="535" w:type="pct"/>
            <w:shd w:val="clear" w:color="auto" w:fill="auto"/>
            <w:vAlign w:val="center"/>
          </w:tcPr>
          <w:p w:rsidR="00CB7D57" w:rsidRPr="00A23FF9" w:rsidRDefault="00CB7D57" w:rsidP="00727789">
            <w:pPr>
              <w:pStyle w:val="90"/>
              <w:shd w:val="clear" w:color="auto" w:fill="auto"/>
              <w:spacing w:line="240" w:lineRule="auto"/>
              <w:ind w:left="620"/>
              <w:jc w:val="left"/>
              <w:rPr>
                <w:sz w:val="24"/>
                <w:szCs w:val="24"/>
              </w:rPr>
            </w:pPr>
            <w:r w:rsidRPr="00A23FF9">
              <w:rPr>
                <w:sz w:val="24"/>
                <w:szCs w:val="24"/>
              </w:rPr>
              <w:t>2</w:t>
            </w:r>
          </w:p>
        </w:tc>
        <w:tc>
          <w:tcPr>
            <w:tcW w:w="582" w:type="pct"/>
            <w:vMerge/>
            <w:shd w:val="clear" w:color="auto" w:fill="808080"/>
            <w:vAlign w:val="center"/>
          </w:tcPr>
          <w:p w:rsidR="00CB7D57" w:rsidRPr="00A23FF9" w:rsidRDefault="00CB7D57" w:rsidP="00727789">
            <w:pPr>
              <w:pStyle w:val="90"/>
              <w:shd w:val="clear" w:color="auto" w:fill="auto"/>
              <w:spacing w:line="240" w:lineRule="auto"/>
              <w:ind w:left="640"/>
              <w:jc w:val="left"/>
              <w:rPr>
                <w:sz w:val="24"/>
                <w:szCs w:val="24"/>
              </w:rPr>
            </w:pPr>
          </w:p>
        </w:tc>
      </w:tr>
      <w:tr w:rsidR="00CB7D57" w:rsidRPr="00A23FF9" w:rsidTr="00727789">
        <w:tc>
          <w:tcPr>
            <w:tcW w:w="3883" w:type="pct"/>
            <w:gridSpan w:val="3"/>
            <w:shd w:val="clear" w:color="auto" w:fill="auto"/>
          </w:tcPr>
          <w:p w:rsidR="00CB7D57" w:rsidRPr="00A23FF9" w:rsidRDefault="00CB7D57" w:rsidP="007277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spacing w:val="5"/>
              </w:rPr>
            </w:pPr>
            <w:r w:rsidRPr="00A23FF9">
              <w:rPr>
                <w:rFonts w:ascii="Times New Roman" w:hAnsi="Times New Roman"/>
                <w:b/>
                <w:bCs/>
              </w:rPr>
              <w:t xml:space="preserve">Раздел 2.  </w:t>
            </w:r>
            <w:r w:rsidRPr="00A23FF9">
              <w:rPr>
                <w:rFonts w:ascii="Times New Roman" w:hAnsi="Times New Roman"/>
                <w:b/>
              </w:rPr>
              <w:t>Основы автоматизированного проектирования в системе КОМПАС 3</w:t>
            </w:r>
            <w:r w:rsidRPr="00A23FF9">
              <w:rPr>
                <w:rFonts w:ascii="Times New Roman" w:hAnsi="Times New Roman"/>
                <w:b/>
                <w:lang w:val="en-US"/>
              </w:rPr>
              <w:t>D</w:t>
            </w:r>
          </w:p>
        </w:tc>
        <w:tc>
          <w:tcPr>
            <w:tcW w:w="535" w:type="pct"/>
            <w:shd w:val="clear" w:color="auto" w:fill="auto"/>
            <w:vAlign w:val="center"/>
          </w:tcPr>
          <w:p w:rsidR="00CB7D57" w:rsidRPr="00A23FF9" w:rsidRDefault="00CB7D57" w:rsidP="00727789">
            <w:pPr>
              <w:pStyle w:val="90"/>
              <w:shd w:val="clear" w:color="auto" w:fill="auto"/>
              <w:spacing w:line="240" w:lineRule="auto"/>
              <w:ind w:left="620"/>
              <w:jc w:val="left"/>
              <w:rPr>
                <w:b/>
                <w:sz w:val="24"/>
                <w:szCs w:val="24"/>
              </w:rPr>
            </w:pPr>
            <w:r w:rsidRPr="00A23FF9">
              <w:rPr>
                <w:b/>
                <w:sz w:val="24"/>
                <w:szCs w:val="24"/>
              </w:rPr>
              <w:t>38</w:t>
            </w:r>
          </w:p>
        </w:tc>
        <w:tc>
          <w:tcPr>
            <w:tcW w:w="582" w:type="pct"/>
            <w:vMerge/>
            <w:shd w:val="clear" w:color="auto" w:fill="auto"/>
            <w:vAlign w:val="center"/>
          </w:tcPr>
          <w:p w:rsidR="00CB7D57" w:rsidRPr="00A23FF9" w:rsidRDefault="00CB7D57" w:rsidP="00727789">
            <w:pPr>
              <w:pStyle w:val="90"/>
              <w:shd w:val="clear" w:color="auto" w:fill="auto"/>
              <w:spacing w:line="240" w:lineRule="auto"/>
              <w:ind w:left="640"/>
              <w:jc w:val="left"/>
              <w:rPr>
                <w:sz w:val="24"/>
                <w:szCs w:val="24"/>
              </w:rPr>
            </w:pPr>
          </w:p>
        </w:tc>
      </w:tr>
      <w:tr w:rsidR="00CB7D57" w:rsidRPr="00A23FF9" w:rsidTr="00727789">
        <w:trPr>
          <w:trHeight w:val="410"/>
        </w:trPr>
        <w:tc>
          <w:tcPr>
            <w:tcW w:w="822" w:type="pct"/>
            <w:vMerge w:val="restart"/>
            <w:shd w:val="clear" w:color="auto" w:fill="auto"/>
          </w:tcPr>
          <w:p w:rsidR="00CB7D57" w:rsidRPr="00A23FF9" w:rsidRDefault="00CB7D57" w:rsidP="00727789">
            <w:pPr>
              <w:pStyle w:val="90"/>
              <w:spacing w:line="240" w:lineRule="auto"/>
              <w:jc w:val="left"/>
              <w:rPr>
                <w:bCs/>
                <w:i/>
                <w:spacing w:val="-1"/>
                <w:sz w:val="24"/>
                <w:szCs w:val="24"/>
              </w:rPr>
            </w:pPr>
            <w:r w:rsidRPr="00A23FF9">
              <w:rPr>
                <w:b/>
                <w:bCs/>
              </w:rPr>
              <w:t xml:space="preserve">Тема 2.1.  </w:t>
            </w:r>
            <w:r w:rsidRPr="00A23FF9">
              <w:t xml:space="preserve"> Назначение и возможности программы КОМПАС 3D</w:t>
            </w:r>
            <w:r w:rsidRPr="00A23FF9">
              <w:rPr>
                <w:bCs/>
                <w:spacing w:val="-1"/>
                <w:sz w:val="24"/>
                <w:szCs w:val="24"/>
              </w:rPr>
              <w:t xml:space="preserve"> </w:t>
            </w:r>
          </w:p>
          <w:p w:rsidR="00CB7D57" w:rsidRPr="00A23FF9" w:rsidRDefault="00CB7D57" w:rsidP="00727789">
            <w:pPr>
              <w:pStyle w:val="90"/>
              <w:spacing w:line="240" w:lineRule="auto"/>
              <w:jc w:val="left"/>
              <w:rPr>
                <w:bCs/>
                <w:i/>
                <w:spacing w:val="-1"/>
                <w:sz w:val="24"/>
                <w:szCs w:val="24"/>
              </w:rPr>
            </w:pPr>
          </w:p>
          <w:p w:rsidR="00CB7D57" w:rsidRPr="00A23FF9" w:rsidRDefault="00CB7D57" w:rsidP="00727789">
            <w:pPr>
              <w:pStyle w:val="90"/>
              <w:spacing w:line="240" w:lineRule="auto"/>
              <w:jc w:val="left"/>
              <w:rPr>
                <w:bCs/>
                <w:i/>
                <w:spacing w:val="-1"/>
                <w:sz w:val="24"/>
                <w:szCs w:val="24"/>
              </w:rPr>
            </w:pPr>
          </w:p>
          <w:p w:rsidR="00CB7D57" w:rsidRPr="00A23FF9" w:rsidRDefault="00CB7D57" w:rsidP="00727789">
            <w:pPr>
              <w:pStyle w:val="90"/>
              <w:spacing w:line="240" w:lineRule="auto"/>
              <w:jc w:val="left"/>
              <w:rPr>
                <w:bCs/>
                <w:i/>
                <w:spacing w:val="-1"/>
                <w:sz w:val="24"/>
                <w:szCs w:val="24"/>
              </w:rPr>
            </w:pPr>
          </w:p>
          <w:p w:rsidR="00CB7D57" w:rsidRPr="00A23FF9" w:rsidRDefault="00CB7D57" w:rsidP="00727789">
            <w:pPr>
              <w:pStyle w:val="90"/>
              <w:spacing w:line="240" w:lineRule="auto"/>
              <w:jc w:val="left"/>
              <w:rPr>
                <w:bCs/>
                <w:i/>
                <w:spacing w:val="-1"/>
                <w:sz w:val="24"/>
                <w:szCs w:val="24"/>
              </w:rPr>
            </w:pPr>
          </w:p>
          <w:p w:rsidR="00CB7D57" w:rsidRPr="00A23FF9" w:rsidRDefault="00CB7D57" w:rsidP="00727789">
            <w:pPr>
              <w:pStyle w:val="90"/>
              <w:spacing w:line="240" w:lineRule="auto"/>
              <w:jc w:val="left"/>
              <w:rPr>
                <w:bCs/>
                <w:i/>
                <w:spacing w:val="-1"/>
                <w:sz w:val="24"/>
                <w:szCs w:val="24"/>
              </w:rPr>
            </w:pPr>
          </w:p>
          <w:p w:rsidR="00CB7D57" w:rsidRPr="00A23FF9" w:rsidRDefault="00CB7D57" w:rsidP="00727789">
            <w:pPr>
              <w:pStyle w:val="90"/>
              <w:spacing w:line="240" w:lineRule="auto"/>
              <w:jc w:val="left"/>
              <w:rPr>
                <w:i/>
                <w:sz w:val="24"/>
                <w:szCs w:val="24"/>
              </w:rPr>
            </w:pPr>
          </w:p>
        </w:tc>
        <w:tc>
          <w:tcPr>
            <w:tcW w:w="3061" w:type="pct"/>
            <w:gridSpan w:val="2"/>
            <w:shd w:val="clear" w:color="auto" w:fill="auto"/>
          </w:tcPr>
          <w:p w:rsidR="00CB7D57" w:rsidRPr="00A23FF9" w:rsidRDefault="00CB7D57" w:rsidP="00727789">
            <w:pPr>
              <w:jc w:val="both"/>
              <w:rPr>
                <w:rFonts w:ascii="Times New Roman" w:hAnsi="Times New Roman"/>
                <w:b/>
                <w:bCs/>
              </w:rPr>
            </w:pPr>
            <w:r w:rsidRPr="00A23FF9">
              <w:rPr>
                <w:rFonts w:ascii="Times New Roman" w:hAnsi="Times New Roman"/>
                <w:b/>
              </w:rPr>
              <w:lastRenderedPageBreak/>
              <w:t>В результате изучения темы обучающийся должен</w:t>
            </w:r>
          </w:p>
          <w:p w:rsidR="00CB7D57" w:rsidRPr="00A23FF9" w:rsidRDefault="00CB7D57" w:rsidP="00727789">
            <w:pPr>
              <w:rPr>
                <w:rFonts w:ascii="Times New Roman" w:hAnsi="Times New Roman"/>
              </w:rPr>
            </w:pPr>
            <w:r w:rsidRPr="00A23FF9">
              <w:rPr>
                <w:rFonts w:ascii="Times New Roman" w:hAnsi="Times New Roman"/>
                <w:b/>
              </w:rPr>
              <w:t xml:space="preserve"> уметь</w:t>
            </w:r>
            <w:r w:rsidRPr="00A23FF9">
              <w:rPr>
                <w:rFonts w:ascii="Times New Roman" w:hAnsi="Times New Roman"/>
              </w:rPr>
              <w:t xml:space="preserve">: </w:t>
            </w:r>
          </w:p>
          <w:p w:rsidR="00CB7D57" w:rsidRPr="00A23FF9" w:rsidRDefault="00CB7D57" w:rsidP="00CB7D57">
            <w:pPr>
              <w:numPr>
                <w:ilvl w:val="0"/>
                <w:numId w:val="15"/>
              </w:numPr>
              <w:rPr>
                <w:rFonts w:ascii="Times New Roman" w:hAnsi="Times New Roman"/>
              </w:rPr>
            </w:pPr>
            <w:r w:rsidRPr="00A23FF9">
              <w:rPr>
                <w:rFonts w:ascii="Times New Roman" w:hAnsi="Times New Roman"/>
              </w:rPr>
              <w:t>использовать привязки</w:t>
            </w:r>
          </w:p>
          <w:p w:rsidR="00CB7D57" w:rsidRPr="00A23FF9" w:rsidRDefault="00CB7D57" w:rsidP="00CB7D57">
            <w:pPr>
              <w:numPr>
                <w:ilvl w:val="0"/>
                <w:numId w:val="15"/>
              </w:numPr>
              <w:rPr>
                <w:rFonts w:ascii="Times New Roman" w:hAnsi="Times New Roman"/>
              </w:rPr>
            </w:pPr>
            <w:r w:rsidRPr="00A23FF9">
              <w:rPr>
                <w:rFonts w:ascii="Times New Roman" w:hAnsi="Times New Roman"/>
              </w:rPr>
              <w:t>строить графические объекты по сетке</w:t>
            </w:r>
          </w:p>
          <w:p w:rsidR="00CB7D57" w:rsidRPr="00A23FF9" w:rsidRDefault="00CB7D57" w:rsidP="00CB7D57">
            <w:pPr>
              <w:numPr>
                <w:ilvl w:val="0"/>
                <w:numId w:val="15"/>
              </w:numPr>
              <w:rPr>
                <w:rFonts w:ascii="Times New Roman" w:hAnsi="Times New Roman"/>
              </w:rPr>
            </w:pPr>
            <w:r w:rsidRPr="00A23FF9">
              <w:rPr>
                <w:rFonts w:ascii="Times New Roman" w:hAnsi="Times New Roman"/>
              </w:rPr>
              <w:t xml:space="preserve">строить сопряжения </w:t>
            </w:r>
          </w:p>
          <w:p w:rsidR="00CB7D57" w:rsidRPr="00A23FF9" w:rsidRDefault="00CB7D57" w:rsidP="00CB7D57">
            <w:pPr>
              <w:numPr>
                <w:ilvl w:val="0"/>
                <w:numId w:val="15"/>
              </w:numPr>
              <w:rPr>
                <w:rFonts w:ascii="Times New Roman" w:hAnsi="Times New Roman"/>
              </w:rPr>
            </w:pPr>
            <w:r w:rsidRPr="00A23FF9">
              <w:rPr>
                <w:rFonts w:ascii="Times New Roman" w:hAnsi="Times New Roman"/>
              </w:rPr>
              <w:t>выполнять аксонометрические проекции плоских фигур</w:t>
            </w:r>
          </w:p>
          <w:p w:rsidR="00CB7D57" w:rsidRPr="00A23FF9" w:rsidRDefault="00CB7D57" w:rsidP="00727789">
            <w:pPr>
              <w:rPr>
                <w:rFonts w:ascii="Times New Roman" w:hAnsi="Times New Roman"/>
                <w:b/>
              </w:rPr>
            </w:pPr>
            <w:r w:rsidRPr="00A23FF9">
              <w:rPr>
                <w:rFonts w:ascii="Times New Roman" w:hAnsi="Times New Roman"/>
                <w:b/>
              </w:rPr>
              <w:t xml:space="preserve">знать: </w:t>
            </w:r>
          </w:p>
          <w:p w:rsidR="00CB7D57" w:rsidRPr="00A23FF9" w:rsidRDefault="00CB7D57" w:rsidP="00CB7D57">
            <w:pPr>
              <w:numPr>
                <w:ilvl w:val="0"/>
                <w:numId w:val="15"/>
              </w:numPr>
              <w:rPr>
                <w:rFonts w:ascii="Times New Roman" w:hAnsi="Times New Roman"/>
              </w:rPr>
            </w:pPr>
            <w:r w:rsidRPr="00A23FF9">
              <w:rPr>
                <w:rFonts w:ascii="Times New Roman" w:hAnsi="Times New Roman"/>
              </w:rPr>
              <w:t>способы построения проекций вершин, ребер и граней предмета</w:t>
            </w:r>
          </w:p>
          <w:p w:rsidR="00CB7D57" w:rsidRPr="00A23FF9" w:rsidRDefault="00CB7D57" w:rsidP="00CB7D57">
            <w:pPr>
              <w:numPr>
                <w:ilvl w:val="0"/>
                <w:numId w:val="15"/>
              </w:numPr>
              <w:rPr>
                <w:rFonts w:ascii="Times New Roman" w:hAnsi="Times New Roman"/>
              </w:rPr>
            </w:pPr>
            <w:r w:rsidRPr="00A23FF9">
              <w:rPr>
                <w:rFonts w:ascii="Times New Roman" w:hAnsi="Times New Roman"/>
              </w:rPr>
              <w:lastRenderedPageBreak/>
              <w:t>основные понятия сопряжений</w:t>
            </w:r>
          </w:p>
          <w:p w:rsidR="00CB7D57" w:rsidRPr="00A23FF9" w:rsidRDefault="00CB7D57" w:rsidP="00CB7D57">
            <w:pPr>
              <w:numPr>
                <w:ilvl w:val="0"/>
                <w:numId w:val="15"/>
              </w:numPr>
              <w:rPr>
                <w:rFonts w:ascii="Times New Roman" w:hAnsi="Times New Roman"/>
              </w:rPr>
            </w:pPr>
            <w:r w:rsidRPr="00A23FF9">
              <w:rPr>
                <w:rFonts w:ascii="Times New Roman" w:hAnsi="Times New Roman"/>
              </w:rPr>
              <w:t>методы конструирования объектов</w:t>
            </w:r>
          </w:p>
          <w:p w:rsidR="00CB7D57" w:rsidRPr="00A3772B" w:rsidRDefault="00CB7D57" w:rsidP="00CB7D57">
            <w:pPr>
              <w:numPr>
                <w:ilvl w:val="0"/>
                <w:numId w:val="15"/>
              </w:numPr>
              <w:rPr>
                <w:rFonts w:ascii="Times New Roman" w:hAnsi="Times New Roman"/>
              </w:rPr>
            </w:pPr>
            <w:r w:rsidRPr="00A23FF9">
              <w:rPr>
                <w:rFonts w:ascii="Times New Roman" w:hAnsi="Times New Roman"/>
              </w:rPr>
              <w:t>способы параллельного проецирования и аксонометрические проекции</w:t>
            </w:r>
          </w:p>
        </w:tc>
        <w:tc>
          <w:tcPr>
            <w:tcW w:w="535" w:type="pct"/>
            <w:shd w:val="clear" w:color="auto" w:fill="auto"/>
            <w:vAlign w:val="center"/>
          </w:tcPr>
          <w:p w:rsidR="00CB7D57" w:rsidRPr="00A23FF9" w:rsidRDefault="00CB7D57" w:rsidP="00727789">
            <w:pPr>
              <w:pStyle w:val="90"/>
              <w:shd w:val="clear" w:color="auto" w:fill="auto"/>
              <w:spacing w:line="240" w:lineRule="auto"/>
              <w:ind w:left="620"/>
              <w:jc w:val="left"/>
              <w:rPr>
                <w:sz w:val="24"/>
                <w:szCs w:val="24"/>
              </w:rPr>
            </w:pPr>
            <w:r w:rsidRPr="00A23FF9">
              <w:rPr>
                <w:sz w:val="24"/>
                <w:szCs w:val="24"/>
              </w:rPr>
              <w:lastRenderedPageBreak/>
              <w:t>4</w:t>
            </w:r>
          </w:p>
        </w:tc>
        <w:tc>
          <w:tcPr>
            <w:tcW w:w="582" w:type="pct"/>
            <w:shd w:val="clear" w:color="auto" w:fill="808080"/>
          </w:tcPr>
          <w:p w:rsidR="00CB7D57" w:rsidRPr="00A23FF9" w:rsidRDefault="00CB7D57" w:rsidP="00727789">
            <w:pPr>
              <w:pStyle w:val="90"/>
              <w:shd w:val="clear" w:color="auto" w:fill="808080"/>
              <w:spacing w:line="240" w:lineRule="auto"/>
              <w:rPr>
                <w:i/>
                <w:sz w:val="24"/>
                <w:szCs w:val="24"/>
              </w:rPr>
            </w:pPr>
          </w:p>
          <w:p w:rsidR="00CB7D57" w:rsidRPr="00A23FF9" w:rsidRDefault="00CB7D57" w:rsidP="00727789">
            <w:pPr>
              <w:pStyle w:val="90"/>
              <w:shd w:val="clear" w:color="auto" w:fill="808080"/>
              <w:spacing w:line="240" w:lineRule="auto"/>
            </w:pPr>
          </w:p>
          <w:p w:rsidR="00CB7D57" w:rsidRPr="00A23FF9" w:rsidRDefault="00CB7D57" w:rsidP="00727789">
            <w:pPr>
              <w:pStyle w:val="90"/>
              <w:shd w:val="clear" w:color="auto" w:fill="808080"/>
              <w:spacing w:line="240" w:lineRule="auto"/>
            </w:pPr>
          </w:p>
          <w:p w:rsidR="00CB7D57" w:rsidRPr="00A23FF9" w:rsidRDefault="00CB7D57" w:rsidP="00727789">
            <w:pPr>
              <w:pStyle w:val="90"/>
              <w:shd w:val="clear" w:color="auto" w:fill="808080"/>
              <w:spacing w:line="240" w:lineRule="auto"/>
            </w:pPr>
          </w:p>
          <w:p w:rsidR="00CB7D57" w:rsidRPr="00A23FF9" w:rsidRDefault="00CB7D57" w:rsidP="00727789">
            <w:pPr>
              <w:pStyle w:val="90"/>
              <w:shd w:val="clear" w:color="auto" w:fill="808080"/>
              <w:spacing w:line="240" w:lineRule="auto"/>
            </w:pPr>
          </w:p>
          <w:p w:rsidR="00CB7D57" w:rsidRPr="00A23FF9" w:rsidRDefault="00CB7D57" w:rsidP="00727789">
            <w:pPr>
              <w:pStyle w:val="90"/>
              <w:shd w:val="clear" w:color="auto" w:fill="808080"/>
              <w:spacing w:line="240" w:lineRule="auto"/>
              <w:rPr>
                <w:sz w:val="24"/>
                <w:szCs w:val="24"/>
              </w:rPr>
            </w:pPr>
          </w:p>
        </w:tc>
      </w:tr>
      <w:tr w:rsidR="00CB7D57" w:rsidRPr="00A23FF9" w:rsidTr="00727789">
        <w:tc>
          <w:tcPr>
            <w:tcW w:w="822" w:type="pct"/>
            <w:vMerge/>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3061" w:type="pct"/>
            <w:gridSpan w:val="2"/>
            <w:shd w:val="clear" w:color="auto" w:fill="auto"/>
          </w:tcPr>
          <w:p w:rsidR="00CB7D57" w:rsidRPr="00A23FF9" w:rsidRDefault="00CB7D57" w:rsidP="007277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spacing w:val="5"/>
              </w:rPr>
            </w:pPr>
            <w:r w:rsidRPr="00A23FF9">
              <w:rPr>
                <w:rFonts w:ascii="Times New Roman" w:hAnsi="Times New Roman"/>
                <w:b/>
              </w:rPr>
              <w:t>Содержание учебного материала:</w:t>
            </w:r>
          </w:p>
        </w:tc>
        <w:tc>
          <w:tcPr>
            <w:tcW w:w="535" w:type="pct"/>
            <w:vMerge w:val="restart"/>
            <w:shd w:val="clear" w:color="auto" w:fill="auto"/>
            <w:vAlign w:val="center"/>
          </w:tcPr>
          <w:p w:rsidR="00CB7D57" w:rsidRPr="00A23FF9" w:rsidRDefault="00CB7D57" w:rsidP="00727789">
            <w:pPr>
              <w:pStyle w:val="90"/>
              <w:spacing w:line="240" w:lineRule="auto"/>
              <w:ind w:left="620"/>
              <w:jc w:val="left"/>
              <w:rPr>
                <w:sz w:val="24"/>
                <w:szCs w:val="24"/>
              </w:rPr>
            </w:pPr>
            <w:r w:rsidRPr="00A23FF9">
              <w:rPr>
                <w:sz w:val="24"/>
                <w:szCs w:val="24"/>
              </w:rPr>
              <w:t>2</w:t>
            </w:r>
          </w:p>
        </w:tc>
        <w:tc>
          <w:tcPr>
            <w:tcW w:w="582" w:type="pct"/>
            <w:vMerge w:val="restart"/>
            <w:shd w:val="clear" w:color="auto" w:fill="auto"/>
            <w:vAlign w:val="center"/>
          </w:tcPr>
          <w:p w:rsidR="00CB7D57" w:rsidRPr="00A23FF9" w:rsidRDefault="00CB7D57" w:rsidP="00727789">
            <w:pPr>
              <w:pStyle w:val="90"/>
              <w:spacing w:line="240" w:lineRule="auto"/>
              <w:rPr>
                <w:sz w:val="24"/>
                <w:szCs w:val="24"/>
              </w:rPr>
            </w:pPr>
            <w:r w:rsidRPr="00A23FF9">
              <w:rPr>
                <w:sz w:val="24"/>
                <w:szCs w:val="24"/>
              </w:rPr>
              <w:t>2</w:t>
            </w:r>
          </w:p>
        </w:tc>
      </w:tr>
      <w:tr w:rsidR="00CB7D57" w:rsidRPr="00A23FF9" w:rsidTr="00727789">
        <w:trPr>
          <w:trHeight w:val="321"/>
        </w:trPr>
        <w:tc>
          <w:tcPr>
            <w:tcW w:w="822" w:type="pct"/>
            <w:vMerge/>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287" w:type="pct"/>
            <w:shd w:val="clear" w:color="auto" w:fill="auto"/>
            <w:vAlign w:val="center"/>
          </w:tcPr>
          <w:p w:rsidR="00CB7D57" w:rsidRPr="00A23FF9" w:rsidRDefault="00CB7D57" w:rsidP="007277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r w:rsidRPr="00A23FF9">
              <w:rPr>
                <w:rFonts w:ascii="Times New Roman" w:hAnsi="Times New Roman"/>
                <w:bCs/>
                <w:color w:val="404040"/>
                <w:sz w:val="18"/>
                <w:szCs w:val="18"/>
              </w:rPr>
              <w:t>Занятие    №11</w:t>
            </w:r>
          </w:p>
        </w:tc>
        <w:tc>
          <w:tcPr>
            <w:tcW w:w="2774" w:type="pct"/>
            <w:shd w:val="clear" w:color="auto" w:fill="auto"/>
            <w:vAlign w:val="center"/>
          </w:tcPr>
          <w:p w:rsidR="00CB7D57" w:rsidRPr="00A23FF9" w:rsidRDefault="00CB7D57" w:rsidP="007277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r w:rsidRPr="00A23FF9">
              <w:rPr>
                <w:rFonts w:ascii="Times New Roman" w:hAnsi="Times New Roman"/>
              </w:rPr>
              <w:t>Общие сведения о системе КОМПАС.</w:t>
            </w:r>
          </w:p>
        </w:tc>
        <w:tc>
          <w:tcPr>
            <w:tcW w:w="535" w:type="pct"/>
            <w:vMerge/>
            <w:shd w:val="clear" w:color="auto" w:fill="auto"/>
            <w:vAlign w:val="center"/>
          </w:tcPr>
          <w:p w:rsidR="00CB7D57" w:rsidRPr="00A23FF9" w:rsidRDefault="00CB7D57" w:rsidP="00727789">
            <w:pPr>
              <w:rPr>
                <w:rFonts w:ascii="Times New Roman" w:hAnsi="Times New Roman"/>
              </w:rPr>
            </w:pPr>
          </w:p>
        </w:tc>
        <w:tc>
          <w:tcPr>
            <w:tcW w:w="582" w:type="pct"/>
            <w:vMerge/>
            <w:shd w:val="clear" w:color="auto" w:fill="auto"/>
            <w:vAlign w:val="center"/>
          </w:tcPr>
          <w:p w:rsidR="00CB7D57" w:rsidRPr="00A23FF9" w:rsidRDefault="00CB7D57" w:rsidP="00727789">
            <w:pPr>
              <w:pStyle w:val="90"/>
              <w:shd w:val="clear" w:color="auto" w:fill="auto"/>
              <w:spacing w:line="240" w:lineRule="auto"/>
              <w:rPr>
                <w:sz w:val="24"/>
                <w:szCs w:val="24"/>
              </w:rPr>
            </w:pPr>
          </w:p>
        </w:tc>
      </w:tr>
      <w:tr w:rsidR="00CB7D57" w:rsidRPr="00A23FF9" w:rsidTr="00727789">
        <w:trPr>
          <w:trHeight w:val="321"/>
        </w:trPr>
        <w:tc>
          <w:tcPr>
            <w:tcW w:w="822" w:type="pct"/>
            <w:vMerge w:val="restart"/>
            <w:shd w:val="clear" w:color="auto" w:fill="auto"/>
          </w:tcPr>
          <w:p w:rsidR="00CB7D57" w:rsidRPr="00A23FF9" w:rsidRDefault="00CB7D57" w:rsidP="00727789">
            <w:pPr>
              <w:pStyle w:val="90"/>
              <w:shd w:val="clear" w:color="auto" w:fill="auto"/>
              <w:spacing w:line="240" w:lineRule="auto"/>
              <w:jc w:val="left"/>
              <w:rPr>
                <w:b/>
                <w:i/>
                <w:sz w:val="24"/>
                <w:szCs w:val="24"/>
              </w:rPr>
            </w:pPr>
            <w:r w:rsidRPr="00A23FF9">
              <w:rPr>
                <w:b/>
                <w:sz w:val="24"/>
                <w:szCs w:val="24"/>
              </w:rPr>
              <w:t>Тема 2.3</w:t>
            </w:r>
          </w:p>
          <w:p w:rsidR="00CB7D57" w:rsidRPr="00A23FF9" w:rsidRDefault="00CB7D57" w:rsidP="00727789">
            <w:pPr>
              <w:pStyle w:val="90"/>
              <w:shd w:val="clear" w:color="auto" w:fill="auto"/>
              <w:spacing w:line="240" w:lineRule="auto"/>
              <w:jc w:val="left"/>
              <w:rPr>
                <w:i/>
                <w:sz w:val="24"/>
                <w:szCs w:val="24"/>
              </w:rPr>
            </w:pPr>
            <w:r w:rsidRPr="00A23FF9">
              <w:t xml:space="preserve">Построение и редактирование геометрических объектов </w:t>
            </w:r>
            <w:r w:rsidRPr="00A23FF9">
              <w:rPr>
                <w:bCs/>
              </w:rPr>
              <w:t xml:space="preserve"> </w:t>
            </w:r>
          </w:p>
        </w:tc>
        <w:tc>
          <w:tcPr>
            <w:tcW w:w="3061" w:type="pct"/>
            <w:gridSpan w:val="2"/>
            <w:shd w:val="clear" w:color="auto" w:fill="auto"/>
            <w:vAlign w:val="center"/>
          </w:tcPr>
          <w:p w:rsidR="00CB7D57" w:rsidRPr="00A23FF9" w:rsidRDefault="00CB7D57"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rPr>
            </w:pPr>
            <w:r w:rsidRPr="00A23FF9">
              <w:rPr>
                <w:rFonts w:ascii="Times New Roman" w:hAnsi="Times New Roman"/>
                <w:b/>
              </w:rPr>
              <w:t xml:space="preserve">В результате изучения темы студент должен </w:t>
            </w:r>
          </w:p>
          <w:p w:rsidR="00CB7D57" w:rsidRPr="00A23FF9" w:rsidRDefault="00CB7D57" w:rsidP="00727789">
            <w:pPr>
              <w:rPr>
                <w:rFonts w:ascii="Times New Roman" w:hAnsi="Times New Roman"/>
              </w:rPr>
            </w:pPr>
            <w:r w:rsidRPr="00A23FF9">
              <w:rPr>
                <w:rFonts w:ascii="Times New Roman" w:hAnsi="Times New Roman"/>
                <w:b/>
              </w:rPr>
              <w:t>уметь</w:t>
            </w:r>
            <w:r w:rsidRPr="00A23FF9">
              <w:rPr>
                <w:rFonts w:ascii="Times New Roman" w:hAnsi="Times New Roman"/>
              </w:rPr>
              <w:t xml:space="preserve">: </w:t>
            </w:r>
          </w:p>
          <w:p w:rsidR="00CB7D57" w:rsidRPr="00A23FF9" w:rsidRDefault="00CB7D57" w:rsidP="00CB7D57">
            <w:pPr>
              <w:pStyle w:val="a8"/>
              <w:numPr>
                <w:ilvl w:val="0"/>
                <w:numId w:val="17"/>
              </w:numPr>
              <w:rPr>
                <w:rFonts w:ascii="Times New Roman" w:hAnsi="Times New Roman"/>
              </w:rPr>
            </w:pPr>
            <w:r w:rsidRPr="00A23FF9">
              <w:rPr>
                <w:rFonts w:ascii="Times New Roman" w:hAnsi="Times New Roman"/>
              </w:rPr>
              <w:t xml:space="preserve">строить аксонометрическую проекцию объемных фигур.  </w:t>
            </w:r>
          </w:p>
          <w:p w:rsidR="00CB7D57" w:rsidRPr="00A23FF9" w:rsidRDefault="00CB7D57" w:rsidP="00727789">
            <w:pPr>
              <w:rPr>
                <w:rFonts w:ascii="Times New Roman" w:hAnsi="Times New Roman"/>
                <w:b/>
              </w:rPr>
            </w:pPr>
            <w:r w:rsidRPr="00A23FF9">
              <w:rPr>
                <w:rFonts w:ascii="Times New Roman" w:hAnsi="Times New Roman"/>
                <w:b/>
              </w:rPr>
              <w:t xml:space="preserve">знать: </w:t>
            </w:r>
          </w:p>
          <w:p w:rsidR="00CB7D57" w:rsidRPr="00A3772B" w:rsidRDefault="00CB7D57" w:rsidP="00CB7D57">
            <w:pPr>
              <w:pStyle w:val="90"/>
              <w:numPr>
                <w:ilvl w:val="0"/>
                <w:numId w:val="18"/>
              </w:numPr>
              <w:spacing w:line="240" w:lineRule="auto"/>
              <w:jc w:val="left"/>
              <w:rPr>
                <w:i/>
                <w:sz w:val="24"/>
                <w:szCs w:val="24"/>
              </w:rPr>
            </w:pPr>
            <w:r w:rsidRPr="00A23FF9">
              <w:rPr>
                <w:sz w:val="24"/>
                <w:szCs w:val="24"/>
              </w:rPr>
              <w:t>основные функции КОМПАС-График З</w:t>
            </w:r>
            <w:r w:rsidRPr="00A23FF9">
              <w:rPr>
                <w:sz w:val="24"/>
                <w:szCs w:val="24"/>
                <w:lang w:val="en-US"/>
              </w:rPr>
              <w:t>D</w:t>
            </w:r>
          </w:p>
        </w:tc>
        <w:tc>
          <w:tcPr>
            <w:tcW w:w="535" w:type="pct"/>
            <w:shd w:val="clear" w:color="auto" w:fill="auto"/>
            <w:vAlign w:val="center"/>
          </w:tcPr>
          <w:p w:rsidR="00CB7D57" w:rsidRPr="00A23FF9" w:rsidRDefault="00CB7D57" w:rsidP="00727789">
            <w:pPr>
              <w:pStyle w:val="90"/>
              <w:shd w:val="clear" w:color="auto" w:fill="auto"/>
              <w:spacing w:line="240" w:lineRule="auto"/>
              <w:ind w:left="620"/>
              <w:jc w:val="left"/>
              <w:rPr>
                <w:sz w:val="24"/>
                <w:szCs w:val="24"/>
              </w:rPr>
            </w:pPr>
            <w:r w:rsidRPr="00A23FF9">
              <w:rPr>
                <w:sz w:val="24"/>
                <w:szCs w:val="24"/>
              </w:rPr>
              <w:t>10</w:t>
            </w:r>
          </w:p>
        </w:tc>
        <w:tc>
          <w:tcPr>
            <w:tcW w:w="582" w:type="pct"/>
            <w:shd w:val="clear" w:color="auto" w:fill="808080"/>
            <w:vAlign w:val="center"/>
          </w:tcPr>
          <w:p w:rsidR="00CB7D57" w:rsidRPr="00A23FF9" w:rsidRDefault="00CB7D57" w:rsidP="00727789">
            <w:pPr>
              <w:pStyle w:val="90"/>
              <w:shd w:val="clear" w:color="auto" w:fill="auto"/>
              <w:spacing w:line="240" w:lineRule="auto"/>
              <w:rPr>
                <w:sz w:val="24"/>
                <w:szCs w:val="24"/>
              </w:rPr>
            </w:pPr>
          </w:p>
        </w:tc>
      </w:tr>
      <w:tr w:rsidR="00CB7D57" w:rsidRPr="00A23FF9" w:rsidTr="00727789">
        <w:trPr>
          <w:trHeight w:val="321"/>
        </w:trPr>
        <w:tc>
          <w:tcPr>
            <w:tcW w:w="822" w:type="pct"/>
            <w:vMerge/>
            <w:shd w:val="clear" w:color="auto" w:fill="auto"/>
          </w:tcPr>
          <w:p w:rsidR="00CB7D57" w:rsidRPr="00A23FF9" w:rsidRDefault="00CB7D57" w:rsidP="00727789">
            <w:pPr>
              <w:pStyle w:val="90"/>
              <w:shd w:val="clear" w:color="auto" w:fill="auto"/>
              <w:spacing w:line="240" w:lineRule="auto"/>
              <w:jc w:val="left"/>
              <w:rPr>
                <w:b/>
                <w:i/>
                <w:sz w:val="24"/>
                <w:szCs w:val="24"/>
              </w:rPr>
            </w:pPr>
          </w:p>
        </w:tc>
        <w:tc>
          <w:tcPr>
            <w:tcW w:w="3061" w:type="pct"/>
            <w:gridSpan w:val="2"/>
            <w:shd w:val="clear" w:color="auto" w:fill="auto"/>
            <w:vAlign w:val="center"/>
          </w:tcPr>
          <w:p w:rsidR="00CB7D57" w:rsidRPr="00A23FF9" w:rsidRDefault="00CB7D57"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rPr>
            </w:pPr>
            <w:r w:rsidRPr="00A23FF9">
              <w:rPr>
                <w:rFonts w:ascii="Times New Roman" w:hAnsi="Times New Roman"/>
                <w:b/>
              </w:rPr>
              <w:t>Содержание учебного материала:</w:t>
            </w:r>
          </w:p>
        </w:tc>
        <w:tc>
          <w:tcPr>
            <w:tcW w:w="535" w:type="pct"/>
            <w:vMerge w:val="restart"/>
            <w:shd w:val="clear" w:color="auto" w:fill="auto"/>
            <w:vAlign w:val="center"/>
          </w:tcPr>
          <w:p w:rsidR="00CB7D57" w:rsidRPr="00A23FF9" w:rsidRDefault="00CB7D57" w:rsidP="00727789">
            <w:pPr>
              <w:pStyle w:val="90"/>
              <w:spacing w:line="240" w:lineRule="auto"/>
              <w:ind w:left="620"/>
              <w:jc w:val="left"/>
              <w:rPr>
                <w:sz w:val="24"/>
                <w:szCs w:val="24"/>
              </w:rPr>
            </w:pPr>
            <w:r w:rsidRPr="00A23FF9">
              <w:rPr>
                <w:sz w:val="24"/>
                <w:szCs w:val="24"/>
              </w:rPr>
              <w:t>2</w:t>
            </w:r>
          </w:p>
        </w:tc>
        <w:tc>
          <w:tcPr>
            <w:tcW w:w="582" w:type="pct"/>
            <w:vMerge w:val="restart"/>
            <w:shd w:val="clear" w:color="auto" w:fill="auto"/>
            <w:vAlign w:val="center"/>
          </w:tcPr>
          <w:p w:rsidR="00CB7D57" w:rsidRPr="00A23FF9" w:rsidRDefault="00CB7D57" w:rsidP="00727789">
            <w:pPr>
              <w:pStyle w:val="90"/>
              <w:shd w:val="clear" w:color="auto" w:fill="auto"/>
              <w:spacing w:line="240" w:lineRule="auto"/>
              <w:rPr>
                <w:sz w:val="24"/>
                <w:szCs w:val="24"/>
              </w:rPr>
            </w:pPr>
            <w:r w:rsidRPr="00A23FF9">
              <w:rPr>
                <w:sz w:val="24"/>
                <w:szCs w:val="24"/>
              </w:rPr>
              <w:t>2</w:t>
            </w:r>
          </w:p>
        </w:tc>
      </w:tr>
      <w:tr w:rsidR="00CB7D57" w:rsidRPr="00A23FF9" w:rsidTr="00727789">
        <w:trPr>
          <w:trHeight w:val="321"/>
        </w:trPr>
        <w:tc>
          <w:tcPr>
            <w:tcW w:w="822" w:type="pct"/>
            <w:vMerge/>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287" w:type="pct"/>
            <w:shd w:val="clear" w:color="auto" w:fill="auto"/>
            <w:vAlign w:val="center"/>
          </w:tcPr>
          <w:p w:rsidR="00CB7D57" w:rsidRPr="00A23FF9" w:rsidRDefault="00CB7D57" w:rsidP="007277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rPr>
            </w:pPr>
            <w:r w:rsidRPr="00A23FF9">
              <w:rPr>
                <w:rFonts w:ascii="Times New Roman" w:hAnsi="Times New Roman"/>
                <w:bCs/>
                <w:color w:val="404040"/>
                <w:sz w:val="18"/>
                <w:szCs w:val="18"/>
              </w:rPr>
              <w:t>Занятие    №12</w:t>
            </w:r>
          </w:p>
        </w:tc>
        <w:tc>
          <w:tcPr>
            <w:tcW w:w="2774" w:type="pct"/>
            <w:shd w:val="clear" w:color="auto" w:fill="auto"/>
            <w:vAlign w:val="center"/>
          </w:tcPr>
          <w:p w:rsidR="00CB7D57" w:rsidRPr="00A23FF9" w:rsidRDefault="00CB7D57" w:rsidP="007277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rPr>
            </w:pPr>
            <w:r w:rsidRPr="00A23FF9">
              <w:rPr>
                <w:rFonts w:ascii="Times New Roman" w:hAnsi="Times New Roman"/>
              </w:rPr>
              <w:t xml:space="preserve">Построение и редактирование геометрических объектов </w:t>
            </w:r>
            <w:r w:rsidRPr="00A23FF9">
              <w:rPr>
                <w:rFonts w:ascii="Times New Roman" w:hAnsi="Times New Roman"/>
                <w:bCs/>
              </w:rPr>
              <w:t xml:space="preserve"> в САПР Компас-3D</w:t>
            </w:r>
          </w:p>
        </w:tc>
        <w:tc>
          <w:tcPr>
            <w:tcW w:w="535" w:type="pct"/>
            <w:vMerge/>
            <w:shd w:val="clear" w:color="auto" w:fill="auto"/>
            <w:vAlign w:val="center"/>
          </w:tcPr>
          <w:p w:rsidR="00CB7D57" w:rsidRPr="00A23FF9" w:rsidRDefault="00CB7D57" w:rsidP="00727789">
            <w:pPr>
              <w:pStyle w:val="90"/>
              <w:shd w:val="clear" w:color="auto" w:fill="auto"/>
              <w:spacing w:line="240" w:lineRule="auto"/>
              <w:ind w:left="620"/>
              <w:jc w:val="left"/>
              <w:rPr>
                <w:sz w:val="24"/>
                <w:szCs w:val="24"/>
              </w:rPr>
            </w:pPr>
          </w:p>
        </w:tc>
        <w:tc>
          <w:tcPr>
            <w:tcW w:w="582" w:type="pct"/>
            <w:vMerge/>
            <w:shd w:val="clear" w:color="auto" w:fill="auto"/>
            <w:vAlign w:val="center"/>
          </w:tcPr>
          <w:p w:rsidR="00CB7D57" w:rsidRPr="00A23FF9" w:rsidRDefault="00CB7D57" w:rsidP="00727789">
            <w:pPr>
              <w:pStyle w:val="90"/>
              <w:shd w:val="clear" w:color="auto" w:fill="auto"/>
              <w:spacing w:line="240" w:lineRule="auto"/>
              <w:rPr>
                <w:sz w:val="24"/>
                <w:szCs w:val="24"/>
              </w:rPr>
            </w:pPr>
          </w:p>
        </w:tc>
      </w:tr>
      <w:tr w:rsidR="00CB7D57" w:rsidRPr="00A23FF9" w:rsidTr="00727789">
        <w:tc>
          <w:tcPr>
            <w:tcW w:w="822" w:type="pct"/>
            <w:vMerge w:val="restart"/>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3061" w:type="pct"/>
            <w:gridSpan w:val="2"/>
            <w:shd w:val="clear" w:color="auto" w:fill="auto"/>
          </w:tcPr>
          <w:p w:rsidR="00CB7D57" w:rsidRPr="00A23FF9" w:rsidRDefault="00CB7D57" w:rsidP="007277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rPr>
            </w:pPr>
            <w:r w:rsidRPr="00A23FF9">
              <w:rPr>
                <w:rFonts w:ascii="Times New Roman" w:hAnsi="Times New Roman"/>
                <w:b/>
              </w:rPr>
              <w:t>Практические занятия.</w:t>
            </w:r>
          </w:p>
        </w:tc>
        <w:tc>
          <w:tcPr>
            <w:tcW w:w="535" w:type="pct"/>
            <w:shd w:val="clear" w:color="auto" w:fill="auto"/>
            <w:vAlign w:val="center"/>
          </w:tcPr>
          <w:p w:rsidR="00CB7D57" w:rsidRPr="00A23FF9" w:rsidRDefault="00CB7D57" w:rsidP="00727789">
            <w:pPr>
              <w:jc w:val="center"/>
              <w:rPr>
                <w:rFonts w:ascii="Times New Roman" w:hAnsi="Times New Roman"/>
              </w:rPr>
            </w:pPr>
          </w:p>
        </w:tc>
        <w:tc>
          <w:tcPr>
            <w:tcW w:w="582" w:type="pct"/>
            <w:vMerge w:val="restart"/>
            <w:shd w:val="clear" w:color="auto" w:fill="808080"/>
            <w:vAlign w:val="center"/>
          </w:tcPr>
          <w:p w:rsidR="00CB7D57" w:rsidRPr="00A23FF9" w:rsidRDefault="00CB7D57" w:rsidP="00727789">
            <w:pPr>
              <w:jc w:val="center"/>
              <w:rPr>
                <w:rFonts w:ascii="Times New Roman" w:hAnsi="Times New Roman"/>
              </w:rPr>
            </w:pPr>
          </w:p>
        </w:tc>
      </w:tr>
      <w:tr w:rsidR="00CB7D57" w:rsidRPr="00A23FF9" w:rsidTr="00727789">
        <w:tc>
          <w:tcPr>
            <w:tcW w:w="822" w:type="pct"/>
            <w:vMerge/>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287" w:type="pct"/>
            <w:shd w:val="clear" w:color="auto" w:fill="auto"/>
            <w:vAlign w:val="center"/>
          </w:tcPr>
          <w:p w:rsidR="00CB7D57" w:rsidRPr="00A23FF9" w:rsidRDefault="00CB7D57"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A23FF9">
              <w:rPr>
                <w:rFonts w:ascii="Times New Roman" w:hAnsi="Times New Roman"/>
                <w:bCs/>
                <w:color w:val="404040"/>
                <w:sz w:val="18"/>
                <w:szCs w:val="18"/>
              </w:rPr>
              <w:t>Занятие    №13</w:t>
            </w:r>
          </w:p>
        </w:tc>
        <w:tc>
          <w:tcPr>
            <w:tcW w:w="2774" w:type="pct"/>
            <w:shd w:val="clear" w:color="auto" w:fill="auto"/>
            <w:vAlign w:val="center"/>
          </w:tcPr>
          <w:p w:rsidR="00CB7D57" w:rsidRPr="00A23FF9" w:rsidRDefault="00CB7D57"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r w:rsidRPr="00A23FF9">
              <w:rPr>
                <w:rFonts w:ascii="Times New Roman" w:hAnsi="Times New Roman"/>
                <w:b/>
                <w:bCs/>
                <w:iCs/>
              </w:rPr>
              <w:t xml:space="preserve">ПЗ </w:t>
            </w:r>
            <w:r w:rsidRPr="00A23FF9">
              <w:rPr>
                <w:rFonts w:ascii="Times New Roman" w:hAnsi="Times New Roman"/>
                <w:b/>
                <w:bCs/>
              </w:rPr>
              <w:t>№ 8.</w:t>
            </w:r>
            <w:r w:rsidRPr="00A23FF9">
              <w:rPr>
                <w:rFonts w:ascii="Times New Roman" w:hAnsi="Times New Roman"/>
              </w:rPr>
              <w:t>Основные приемы работы в среде КОМПАС-3</w:t>
            </w:r>
            <w:r w:rsidRPr="00A23FF9">
              <w:rPr>
                <w:rFonts w:ascii="Times New Roman" w:hAnsi="Times New Roman"/>
                <w:lang w:val="en-US"/>
              </w:rPr>
              <w:t>D</w:t>
            </w:r>
          </w:p>
        </w:tc>
        <w:tc>
          <w:tcPr>
            <w:tcW w:w="535" w:type="pct"/>
            <w:shd w:val="clear" w:color="auto" w:fill="auto"/>
            <w:vAlign w:val="center"/>
          </w:tcPr>
          <w:p w:rsidR="00CB7D57" w:rsidRPr="00A23FF9" w:rsidRDefault="00CB7D57" w:rsidP="00727789">
            <w:pPr>
              <w:jc w:val="center"/>
              <w:rPr>
                <w:rFonts w:ascii="Times New Roman" w:hAnsi="Times New Roman"/>
              </w:rPr>
            </w:pPr>
            <w:r w:rsidRPr="00A23FF9">
              <w:rPr>
                <w:rFonts w:ascii="Times New Roman" w:hAnsi="Times New Roman"/>
              </w:rPr>
              <w:t>2</w:t>
            </w:r>
          </w:p>
        </w:tc>
        <w:tc>
          <w:tcPr>
            <w:tcW w:w="582" w:type="pct"/>
            <w:vMerge/>
            <w:shd w:val="clear" w:color="auto" w:fill="808080"/>
            <w:vAlign w:val="center"/>
          </w:tcPr>
          <w:p w:rsidR="00CB7D57" w:rsidRPr="00A23FF9" w:rsidRDefault="00CB7D57" w:rsidP="00727789">
            <w:pPr>
              <w:jc w:val="center"/>
              <w:rPr>
                <w:rFonts w:ascii="Times New Roman" w:hAnsi="Times New Roman"/>
              </w:rPr>
            </w:pPr>
          </w:p>
        </w:tc>
      </w:tr>
      <w:tr w:rsidR="00CB7D57" w:rsidRPr="00A23FF9" w:rsidTr="00727789">
        <w:tc>
          <w:tcPr>
            <w:tcW w:w="822" w:type="pct"/>
            <w:vMerge/>
            <w:shd w:val="clear" w:color="auto" w:fill="auto"/>
          </w:tcPr>
          <w:p w:rsidR="00CB7D57" w:rsidRPr="00A23FF9" w:rsidRDefault="00CB7D57" w:rsidP="00727789">
            <w:pPr>
              <w:pStyle w:val="90"/>
              <w:shd w:val="clear" w:color="auto" w:fill="auto"/>
              <w:spacing w:line="240" w:lineRule="auto"/>
              <w:jc w:val="both"/>
              <w:rPr>
                <w:i/>
                <w:sz w:val="24"/>
                <w:szCs w:val="24"/>
              </w:rPr>
            </w:pPr>
          </w:p>
        </w:tc>
        <w:tc>
          <w:tcPr>
            <w:tcW w:w="287" w:type="pct"/>
            <w:shd w:val="clear" w:color="auto" w:fill="auto"/>
            <w:vAlign w:val="center"/>
          </w:tcPr>
          <w:p w:rsidR="00CB7D57" w:rsidRPr="00A23FF9" w:rsidRDefault="00CB7D57" w:rsidP="00727789">
            <w:pPr>
              <w:jc w:val="center"/>
              <w:rPr>
                <w:rFonts w:ascii="Times New Roman" w:hAnsi="Times New Roman"/>
              </w:rPr>
            </w:pPr>
            <w:r w:rsidRPr="00A23FF9">
              <w:rPr>
                <w:rFonts w:ascii="Times New Roman" w:hAnsi="Times New Roman"/>
                <w:bCs/>
                <w:color w:val="404040"/>
                <w:sz w:val="18"/>
                <w:szCs w:val="18"/>
              </w:rPr>
              <w:t>Занятие    №14</w:t>
            </w:r>
          </w:p>
        </w:tc>
        <w:tc>
          <w:tcPr>
            <w:tcW w:w="2774" w:type="pct"/>
            <w:shd w:val="clear" w:color="auto" w:fill="auto"/>
            <w:vAlign w:val="center"/>
          </w:tcPr>
          <w:p w:rsidR="00CB7D57" w:rsidRPr="00A23FF9" w:rsidRDefault="00CB7D57" w:rsidP="00727789">
            <w:pPr>
              <w:rPr>
                <w:rFonts w:ascii="Times New Roman" w:hAnsi="Times New Roman"/>
              </w:rPr>
            </w:pPr>
            <w:r w:rsidRPr="00A23FF9">
              <w:rPr>
                <w:rFonts w:ascii="Times New Roman" w:hAnsi="Times New Roman"/>
                <w:b/>
                <w:bCs/>
                <w:iCs/>
              </w:rPr>
              <w:t>ПЗ</w:t>
            </w:r>
            <w:r w:rsidRPr="00A23FF9">
              <w:rPr>
                <w:rFonts w:ascii="Times New Roman" w:hAnsi="Times New Roman"/>
                <w:b/>
                <w:bCs/>
              </w:rPr>
              <w:t xml:space="preserve"> № 9.</w:t>
            </w:r>
            <w:r w:rsidRPr="00A23FF9">
              <w:rPr>
                <w:rFonts w:ascii="Times New Roman" w:hAnsi="Times New Roman"/>
              </w:rPr>
              <w:t xml:space="preserve">  Построения геометрических примитивов.</w:t>
            </w:r>
          </w:p>
        </w:tc>
        <w:tc>
          <w:tcPr>
            <w:tcW w:w="535" w:type="pct"/>
            <w:shd w:val="clear" w:color="auto" w:fill="auto"/>
            <w:vAlign w:val="center"/>
          </w:tcPr>
          <w:p w:rsidR="00CB7D57" w:rsidRPr="00A23FF9" w:rsidRDefault="00CB7D57" w:rsidP="00727789">
            <w:pPr>
              <w:jc w:val="center"/>
              <w:rPr>
                <w:rFonts w:ascii="Times New Roman" w:hAnsi="Times New Roman"/>
              </w:rPr>
            </w:pPr>
            <w:r w:rsidRPr="00A23FF9">
              <w:rPr>
                <w:rFonts w:ascii="Times New Roman" w:hAnsi="Times New Roman"/>
              </w:rPr>
              <w:t>2</w:t>
            </w:r>
          </w:p>
        </w:tc>
        <w:tc>
          <w:tcPr>
            <w:tcW w:w="582" w:type="pct"/>
            <w:vMerge/>
            <w:shd w:val="clear" w:color="auto" w:fill="808080"/>
            <w:vAlign w:val="center"/>
          </w:tcPr>
          <w:p w:rsidR="00CB7D57" w:rsidRPr="00A23FF9" w:rsidRDefault="00CB7D57" w:rsidP="00727789">
            <w:pPr>
              <w:jc w:val="center"/>
              <w:rPr>
                <w:rFonts w:ascii="Times New Roman" w:hAnsi="Times New Roman"/>
              </w:rPr>
            </w:pPr>
          </w:p>
        </w:tc>
      </w:tr>
      <w:tr w:rsidR="00CB7D57" w:rsidRPr="00A23FF9" w:rsidTr="00727789">
        <w:tc>
          <w:tcPr>
            <w:tcW w:w="822" w:type="pct"/>
            <w:vMerge/>
            <w:shd w:val="clear" w:color="auto" w:fill="auto"/>
          </w:tcPr>
          <w:p w:rsidR="00CB7D57" w:rsidRPr="00A23FF9" w:rsidRDefault="00CB7D57" w:rsidP="00727789">
            <w:pPr>
              <w:pStyle w:val="90"/>
              <w:shd w:val="clear" w:color="auto" w:fill="auto"/>
              <w:spacing w:line="240" w:lineRule="auto"/>
              <w:jc w:val="both"/>
              <w:rPr>
                <w:i/>
                <w:sz w:val="24"/>
                <w:szCs w:val="24"/>
              </w:rPr>
            </w:pPr>
          </w:p>
        </w:tc>
        <w:tc>
          <w:tcPr>
            <w:tcW w:w="287" w:type="pct"/>
            <w:shd w:val="clear" w:color="auto" w:fill="auto"/>
            <w:vAlign w:val="center"/>
          </w:tcPr>
          <w:p w:rsidR="00CB7D57" w:rsidRPr="00A23FF9" w:rsidRDefault="00CB7D57" w:rsidP="007277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iCs/>
              </w:rPr>
            </w:pPr>
            <w:r w:rsidRPr="00A23FF9">
              <w:rPr>
                <w:rFonts w:ascii="Times New Roman" w:hAnsi="Times New Roman"/>
                <w:bCs/>
                <w:color w:val="404040"/>
                <w:sz w:val="18"/>
                <w:szCs w:val="18"/>
              </w:rPr>
              <w:t>Занятие    №15</w:t>
            </w:r>
          </w:p>
        </w:tc>
        <w:tc>
          <w:tcPr>
            <w:tcW w:w="2774" w:type="pct"/>
            <w:shd w:val="clear" w:color="auto" w:fill="auto"/>
            <w:vAlign w:val="center"/>
          </w:tcPr>
          <w:p w:rsidR="00CB7D57" w:rsidRPr="00A23FF9" w:rsidRDefault="00CB7D57" w:rsidP="007277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iCs/>
              </w:rPr>
            </w:pPr>
            <w:r w:rsidRPr="00A23FF9">
              <w:rPr>
                <w:rFonts w:ascii="Times New Roman" w:hAnsi="Times New Roman"/>
                <w:b/>
                <w:bCs/>
                <w:iCs/>
              </w:rPr>
              <w:t>ПЗ</w:t>
            </w:r>
            <w:r w:rsidRPr="00A23FF9">
              <w:rPr>
                <w:rFonts w:ascii="Times New Roman" w:hAnsi="Times New Roman"/>
                <w:b/>
                <w:bCs/>
              </w:rPr>
              <w:t xml:space="preserve"> № 10. </w:t>
            </w:r>
            <w:r w:rsidRPr="00A23FF9">
              <w:rPr>
                <w:rFonts w:ascii="Times New Roman" w:hAnsi="Times New Roman"/>
              </w:rPr>
              <w:t>Чертеж по аксонометрической проекции</w:t>
            </w:r>
          </w:p>
        </w:tc>
        <w:tc>
          <w:tcPr>
            <w:tcW w:w="535" w:type="pct"/>
            <w:shd w:val="clear" w:color="auto" w:fill="auto"/>
            <w:vAlign w:val="center"/>
          </w:tcPr>
          <w:p w:rsidR="00CB7D57" w:rsidRPr="00A23FF9" w:rsidRDefault="00CB7D57" w:rsidP="00727789">
            <w:pPr>
              <w:jc w:val="center"/>
              <w:rPr>
                <w:rFonts w:ascii="Times New Roman" w:hAnsi="Times New Roman"/>
              </w:rPr>
            </w:pPr>
            <w:r w:rsidRPr="00A23FF9">
              <w:rPr>
                <w:rFonts w:ascii="Times New Roman" w:hAnsi="Times New Roman"/>
              </w:rPr>
              <w:t>2</w:t>
            </w:r>
          </w:p>
        </w:tc>
        <w:tc>
          <w:tcPr>
            <w:tcW w:w="582" w:type="pct"/>
            <w:vMerge/>
            <w:shd w:val="clear" w:color="auto" w:fill="808080"/>
            <w:vAlign w:val="center"/>
          </w:tcPr>
          <w:p w:rsidR="00CB7D57" w:rsidRPr="00A23FF9" w:rsidRDefault="00CB7D57" w:rsidP="00727789">
            <w:pPr>
              <w:jc w:val="center"/>
              <w:rPr>
                <w:rFonts w:ascii="Times New Roman" w:hAnsi="Times New Roman"/>
              </w:rPr>
            </w:pPr>
          </w:p>
        </w:tc>
      </w:tr>
      <w:tr w:rsidR="00CB7D57" w:rsidRPr="00A23FF9" w:rsidTr="00727789">
        <w:tc>
          <w:tcPr>
            <w:tcW w:w="822" w:type="pct"/>
            <w:vMerge/>
            <w:shd w:val="clear" w:color="auto" w:fill="auto"/>
          </w:tcPr>
          <w:p w:rsidR="00CB7D57" w:rsidRPr="00A23FF9" w:rsidRDefault="00CB7D57" w:rsidP="00727789">
            <w:pPr>
              <w:pStyle w:val="90"/>
              <w:shd w:val="clear" w:color="auto" w:fill="auto"/>
              <w:spacing w:line="240" w:lineRule="auto"/>
              <w:jc w:val="both"/>
              <w:rPr>
                <w:i/>
                <w:sz w:val="24"/>
                <w:szCs w:val="24"/>
              </w:rPr>
            </w:pPr>
          </w:p>
        </w:tc>
        <w:tc>
          <w:tcPr>
            <w:tcW w:w="287" w:type="pct"/>
            <w:shd w:val="clear" w:color="auto" w:fill="auto"/>
            <w:vAlign w:val="center"/>
          </w:tcPr>
          <w:p w:rsidR="00CB7D57" w:rsidRPr="00A23FF9" w:rsidRDefault="00CB7D57" w:rsidP="007277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
                <w:bCs/>
                <w:iCs/>
              </w:rPr>
            </w:pPr>
            <w:r w:rsidRPr="00A23FF9">
              <w:rPr>
                <w:rFonts w:ascii="Times New Roman" w:hAnsi="Times New Roman"/>
                <w:bCs/>
                <w:color w:val="404040"/>
                <w:sz w:val="18"/>
                <w:szCs w:val="18"/>
              </w:rPr>
              <w:t>Занятие    №16</w:t>
            </w:r>
          </w:p>
        </w:tc>
        <w:tc>
          <w:tcPr>
            <w:tcW w:w="2774" w:type="pct"/>
            <w:shd w:val="clear" w:color="auto" w:fill="auto"/>
            <w:vAlign w:val="center"/>
          </w:tcPr>
          <w:p w:rsidR="00CB7D57" w:rsidRPr="00A23FF9" w:rsidRDefault="00CB7D57" w:rsidP="007277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iCs/>
              </w:rPr>
            </w:pPr>
            <w:r w:rsidRPr="00A23FF9">
              <w:rPr>
                <w:rFonts w:ascii="Times New Roman" w:hAnsi="Times New Roman"/>
                <w:b/>
                <w:bCs/>
                <w:iCs/>
              </w:rPr>
              <w:t>ПЗ</w:t>
            </w:r>
            <w:r w:rsidRPr="00A23FF9">
              <w:rPr>
                <w:rFonts w:ascii="Times New Roman" w:hAnsi="Times New Roman"/>
                <w:b/>
                <w:bCs/>
              </w:rPr>
              <w:t xml:space="preserve"> № 11. </w:t>
            </w:r>
            <w:r w:rsidRPr="00A23FF9">
              <w:rPr>
                <w:rFonts w:ascii="Times New Roman" w:hAnsi="Times New Roman"/>
                <w:bCs/>
              </w:rPr>
              <w:t>Построение чертежа детали</w:t>
            </w:r>
          </w:p>
        </w:tc>
        <w:tc>
          <w:tcPr>
            <w:tcW w:w="535" w:type="pct"/>
            <w:shd w:val="clear" w:color="auto" w:fill="auto"/>
            <w:vAlign w:val="center"/>
          </w:tcPr>
          <w:p w:rsidR="00CB7D57" w:rsidRPr="00A23FF9" w:rsidRDefault="00CB7D57" w:rsidP="00727789">
            <w:pPr>
              <w:jc w:val="center"/>
              <w:rPr>
                <w:rFonts w:ascii="Times New Roman" w:hAnsi="Times New Roman"/>
              </w:rPr>
            </w:pPr>
            <w:r w:rsidRPr="00A23FF9">
              <w:rPr>
                <w:rFonts w:ascii="Times New Roman" w:hAnsi="Times New Roman"/>
              </w:rPr>
              <w:t>2</w:t>
            </w:r>
          </w:p>
        </w:tc>
        <w:tc>
          <w:tcPr>
            <w:tcW w:w="582" w:type="pct"/>
            <w:vMerge/>
            <w:shd w:val="clear" w:color="auto" w:fill="808080"/>
            <w:vAlign w:val="center"/>
          </w:tcPr>
          <w:p w:rsidR="00CB7D57" w:rsidRPr="00A23FF9" w:rsidRDefault="00CB7D57" w:rsidP="00727789">
            <w:pPr>
              <w:jc w:val="center"/>
              <w:rPr>
                <w:rFonts w:ascii="Times New Roman" w:hAnsi="Times New Roman"/>
              </w:rPr>
            </w:pPr>
          </w:p>
        </w:tc>
      </w:tr>
      <w:tr w:rsidR="00CB7D57" w:rsidRPr="00A23FF9" w:rsidTr="00727789">
        <w:trPr>
          <w:trHeight w:val="2502"/>
        </w:trPr>
        <w:tc>
          <w:tcPr>
            <w:tcW w:w="822" w:type="pct"/>
            <w:shd w:val="clear" w:color="auto" w:fill="auto"/>
          </w:tcPr>
          <w:p w:rsidR="00CB7D57" w:rsidRPr="00A23FF9" w:rsidRDefault="00CB7D57" w:rsidP="00727789">
            <w:pPr>
              <w:pStyle w:val="90"/>
              <w:shd w:val="clear" w:color="auto" w:fill="auto"/>
              <w:spacing w:line="240" w:lineRule="auto"/>
              <w:jc w:val="both"/>
              <w:rPr>
                <w:i/>
                <w:sz w:val="24"/>
                <w:szCs w:val="24"/>
              </w:rPr>
            </w:pPr>
            <w:r w:rsidRPr="00A23FF9">
              <w:rPr>
                <w:b/>
                <w:bCs/>
              </w:rPr>
              <w:t xml:space="preserve">Тема 2.4. </w:t>
            </w:r>
            <w:r w:rsidRPr="00A23FF9">
              <w:rPr>
                <w:sz w:val="24"/>
                <w:szCs w:val="24"/>
              </w:rPr>
              <w:t xml:space="preserve"> </w:t>
            </w:r>
          </w:p>
          <w:p w:rsidR="00CB7D57" w:rsidRPr="00A23FF9" w:rsidRDefault="00CB7D57" w:rsidP="00727789">
            <w:pPr>
              <w:pStyle w:val="90"/>
              <w:shd w:val="clear" w:color="auto" w:fill="auto"/>
              <w:spacing w:line="240" w:lineRule="auto"/>
              <w:jc w:val="left"/>
              <w:rPr>
                <w:i/>
                <w:sz w:val="24"/>
                <w:szCs w:val="24"/>
              </w:rPr>
            </w:pPr>
            <w:r w:rsidRPr="00A23FF9">
              <w:rPr>
                <w:sz w:val="24"/>
                <w:szCs w:val="24"/>
              </w:rPr>
              <w:t>Общие принципы трехмерного моделирования.</w:t>
            </w:r>
          </w:p>
          <w:p w:rsidR="00CB7D57" w:rsidRPr="00A23FF9" w:rsidRDefault="00CB7D57" w:rsidP="00727789">
            <w:pPr>
              <w:pStyle w:val="90"/>
              <w:shd w:val="clear" w:color="auto" w:fill="auto"/>
              <w:spacing w:line="240" w:lineRule="auto"/>
              <w:jc w:val="left"/>
              <w:rPr>
                <w:i/>
                <w:sz w:val="24"/>
                <w:szCs w:val="24"/>
              </w:rPr>
            </w:pPr>
          </w:p>
          <w:p w:rsidR="00CB7D57" w:rsidRPr="00A23FF9" w:rsidRDefault="00CB7D57" w:rsidP="00727789">
            <w:pPr>
              <w:pStyle w:val="90"/>
              <w:shd w:val="clear" w:color="auto" w:fill="auto"/>
              <w:spacing w:line="240" w:lineRule="auto"/>
              <w:jc w:val="left"/>
              <w:rPr>
                <w:i/>
                <w:sz w:val="24"/>
                <w:szCs w:val="24"/>
              </w:rPr>
            </w:pPr>
          </w:p>
          <w:p w:rsidR="00CB7D57" w:rsidRPr="00A23FF9" w:rsidRDefault="00CB7D57" w:rsidP="00727789">
            <w:pPr>
              <w:pStyle w:val="90"/>
              <w:shd w:val="clear" w:color="auto" w:fill="auto"/>
              <w:spacing w:line="240" w:lineRule="auto"/>
              <w:jc w:val="left"/>
              <w:rPr>
                <w:i/>
                <w:sz w:val="24"/>
                <w:szCs w:val="24"/>
              </w:rPr>
            </w:pPr>
          </w:p>
          <w:p w:rsidR="00CB7D57" w:rsidRPr="00A23FF9" w:rsidRDefault="00CB7D57" w:rsidP="00727789">
            <w:pPr>
              <w:pStyle w:val="90"/>
              <w:shd w:val="clear" w:color="auto" w:fill="auto"/>
              <w:tabs>
                <w:tab w:val="left" w:pos="420"/>
                <w:tab w:val="left" w:pos="1365"/>
              </w:tabs>
              <w:spacing w:line="240" w:lineRule="auto"/>
              <w:jc w:val="both"/>
              <w:rPr>
                <w:i/>
                <w:sz w:val="24"/>
                <w:szCs w:val="24"/>
              </w:rPr>
            </w:pPr>
          </w:p>
        </w:tc>
        <w:tc>
          <w:tcPr>
            <w:tcW w:w="3061" w:type="pct"/>
            <w:gridSpan w:val="2"/>
            <w:shd w:val="clear" w:color="auto" w:fill="auto"/>
          </w:tcPr>
          <w:p w:rsidR="00CB7D57" w:rsidRPr="00A23FF9" w:rsidRDefault="00CB7D57" w:rsidP="00727789">
            <w:pPr>
              <w:jc w:val="both"/>
              <w:rPr>
                <w:rFonts w:ascii="Times New Roman" w:hAnsi="Times New Roman"/>
                <w:b/>
                <w:bCs/>
              </w:rPr>
            </w:pPr>
            <w:r w:rsidRPr="00A23FF9">
              <w:rPr>
                <w:rFonts w:ascii="Times New Roman" w:hAnsi="Times New Roman"/>
                <w:b/>
              </w:rPr>
              <w:t>В результате изучения темы обучающийся должен</w:t>
            </w:r>
          </w:p>
          <w:p w:rsidR="00CB7D57" w:rsidRPr="00A23FF9" w:rsidRDefault="00CB7D57" w:rsidP="00727789">
            <w:pPr>
              <w:rPr>
                <w:rFonts w:ascii="Times New Roman" w:hAnsi="Times New Roman"/>
              </w:rPr>
            </w:pPr>
            <w:r w:rsidRPr="00A23FF9">
              <w:rPr>
                <w:rFonts w:ascii="Times New Roman" w:hAnsi="Times New Roman"/>
                <w:b/>
              </w:rPr>
              <w:t xml:space="preserve"> уметь</w:t>
            </w:r>
            <w:r w:rsidRPr="00A23FF9">
              <w:rPr>
                <w:rFonts w:ascii="Times New Roman" w:hAnsi="Times New Roman"/>
              </w:rPr>
              <w:t xml:space="preserve">: </w:t>
            </w:r>
          </w:p>
          <w:p w:rsidR="00CB7D57" w:rsidRPr="00A23FF9" w:rsidRDefault="00CB7D57" w:rsidP="00CB7D57">
            <w:pPr>
              <w:pStyle w:val="a8"/>
              <w:numPr>
                <w:ilvl w:val="0"/>
                <w:numId w:val="16"/>
              </w:numPr>
              <w:rPr>
                <w:rFonts w:ascii="Times New Roman" w:eastAsia="Times New Roman" w:hAnsi="Times New Roman"/>
              </w:rPr>
            </w:pPr>
            <w:r w:rsidRPr="00A23FF9">
              <w:rPr>
                <w:rFonts w:ascii="Times New Roman" w:eastAsia="Times New Roman" w:hAnsi="Times New Roman"/>
              </w:rPr>
              <w:t xml:space="preserve">строить аксонометрическую проекцию о.  </w:t>
            </w:r>
          </w:p>
          <w:p w:rsidR="00CB7D57" w:rsidRPr="00A23FF9" w:rsidRDefault="00CB7D57" w:rsidP="00CB7D57">
            <w:pPr>
              <w:pStyle w:val="a8"/>
              <w:numPr>
                <w:ilvl w:val="0"/>
                <w:numId w:val="16"/>
              </w:numPr>
              <w:rPr>
                <w:rFonts w:ascii="Times New Roman" w:eastAsia="Times New Roman" w:hAnsi="Times New Roman"/>
              </w:rPr>
            </w:pPr>
            <w:r w:rsidRPr="00A23FF9">
              <w:rPr>
                <w:rFonts w:ascii="Times New Roman" w:eastAsia="Times New Roman" w:hAnsi="Times New Roman"/>
              </w:rPr>
              <w:t>использовать редактор Компас-График 3</w:t>
            </w:r>
            <w:r w:rsidRPr="00A23FF9">
              <w:rPr>
                <w:rFonts w:ascii="Times New Roman" w:eastAsia="Times New Roman" w:hAnsi="Times New Roman"/>
                <w:lang w:val="en-US"/>
              </w:rPr>
              <w:t>D</w:t>
            </w:r>
            <w:r w:rsidRPr="00A23FF9">
              <w:rPr>
                <w:rFonts w:ascii="Times New Roman" w:eastAsia="Times New Roman" w:hAnsi="Times New Roman"/>
              </w:rPr>
              <w:t xml:space="preserve"> для построения.  </w:t>
            </w:r>
          </w:p>
          <w:p w:rsidR="00CB7D57" w:rsidRPr="00A23FF9" w:rsidRDefault="00CB7D57" w:rsidP="00727789">
            <w:pPr>
              <w:rPr>
                <w:rFonts w:ascii="Times New Roman" w:hAnsi="Times New Roman"/>
                <w:b/>
              </w:rPr>
            </w:pPr>
            <w:r w:rsidRPr="00A23FF9">
              <w:rPr>
                <w:rFonts w:ascii="Times New Roman" w:hAnsi="Times New Roman"/>
                <w:b/>
              </w:rPr>
              <w:t xml:space="preserve">знать: </w:t>
            </w:r>
          </w:p>
          <w:p w:rsidR="00CB7D57" w:rsidRPr="00A23FF9" w:rsidRDefault="00CB7D57" w:rsidP="00CB7D57">
            <w:pPr>
              <w:numPr>
                <w:ilvl w:val="0"/>
                <w:numId w:val="16"/>
              </w:numPr>
              <w:rPr>
                <w:rFonts w:ascii="Times New Roman" w:hAnsi="Times New Roman"/>
              </w:rPr>
            </w:pPr>
            <w:r w:rsidRPr="00A23FF9">
              <w:rPr>
                <w:rFonts w:ascii="Times New Roman" w:hAnsi="Times New Roman"/>
              </w:rPr>
              <w:t>способы моделирования тел вращения</w:t>
            </w:r>
          </w:p>
          <w:p w:rsidR="00CB7D57" w:rsidRPr="00A3772B" w:rsidRDefault="00CB7D57" w:rsidP="00CB7D57">
            <w:pPr>
              <w:numPr>
                <w:ilvl w:val="0"/>
                <w:numId w:val="16"/>
              </w:numPr>
              <w:rPr>
                <w:rFonts w:ascii="Times New Roman" w:hAnsi="Times New Roman"/>
              </w:rPr>
            </w:pPr>
            <w:r w:rsidRPr="00A23FF9">
              <w:rPr>
                <w:rFonts w:ascii="Times New Roman" w:hAnsi="Times New Roman"/>
              </w:rPr>
              <w:t>способы построения трехмерных тел вращения</w:t>
            </w:r>
          </w:p>
        </w:tc>
        <w:tc>
          <w:tcPr>
            <w:tcW w:w="535" w:type="pct"/>
            <w:shd w:val="clear" w:color="auto" w:fill="auto"/>
            <w:vAlign w:val="center"/>
          </w:tcPr>
          <w:p w:rsidR="00CB7D57" w:rsidRPr="00A23FF9" w:rsidRDefault="00CB7D57" w:rsidP="00727789">
            <w:pPr>
              <w:jc w:val="center"/>
              <w:rPr>
                <w:rFonts w:ascii="Times New Roman" w:hAnsi="Times New Roman"/>
              </w:rPr>
            </w:pPr>
          </w:p>
          <w:p w:rsidR="00CB7D57" w:rsidRPr="00A23FF9" w:rsidRDefault="00CB7D57" w:rsidP="00727789">
            <w:pPr>
              <w:jc w:val="center"/>
              <w:rPr>
                <w:rFonts w:ascii="Times New Roman" w:hAnsi="Times New Roman"/>
              </w:rPr>
            </w:pPr>
          </w:p>
          <w:p w:rsidR="00CB7D57" w:rsidRPr="00A23FF9" w:rsidRDefault="00CB7D57" w:rsidP="00727789">
            <w:pPr>
              <w:jc w:val="center"/>
              <w:rPr>
                <w:rFonts w:ascii="Times New Roman" w:hAnsi="Times New Roman"/>
                <w:i/>
              </w:rPr>
            </w:pPr>
          </w:p>
          <w:p w:rsidR="00CB7D57" w:rsidRPr="00A3772B" w:rsidRDefault="00CB7D57" w:rsidP="00727789">
            <w:pPr>
              <w:jc w:val="center"/>
              <w:rPr>
                <w:rFonts w:ascii="Times New Roman" w:hAnsi="Times New Roman"/>
                <w:i/>
              </w:rPr>
            </w:pPr>
            <w:r w:rsidRPr="00A23FF9">
              <w:rPr>
                <w:rFonts w:ascii="Times New Roman" w:hAnsi="Times New Roman"/>
                <w:i/>
              </w:rPr>
              <w:t>6</w:t>
            </w:r>
          </w:p>
        </w:tc>
        <w:tc>
          <w:tcPr>
            <w:tcW w:w="582" w:type="pct"/>
            <w:shd w:val="clear" w:color="auto" w:fill="808080"/>
          </w:tcPr>
          <w:p w:rsidR="00CB7D57" w:rsidRPr="00A23FF9" w:rsidRDefault="00CB7D57" w:rsidP="00727789">
            <w:pPr>
              <w:pStyle w:val="90"/>
              <w:shd w:val="clear" w:color="auto" w:fill="808080"/>
              <w:spacing w:line="240" w:lineRule="auto"/>
            </w:pPr>
          </w:p>
        </w:tc>
      </w:tr>
      <w:tr w:rsidR="00CB7D57" w:rsidRPr="00A23FF9" w:rsidTr="00727789">
        <w:tc>
          <w:tcPr>
            <w:tcW w:w="822" w:type="pct"/>
            <w:vMerge w:val="restart"/>
            <w:shd w:val="clear" w:color="auto" w:fill="auto"/>
          </w:tcPr>
          <w:p w:rsidR="00CB7D57" w:rsidRPr="00A23FF9" w:rsidRDefault="00CB7D57" w:rsidP="00727789">
            <w:pPr>
              <w:shd w:val="clear" w:color="auto" w:fill="FFFFFF"/>
              <w:ind w:left="38"/>
              <w:rPr>
                <w:rFonts w:ascii="Times New Roman" w:hAnsi="Times New Roman"/>
              </w:rPr>
            </w:pPr>
          </w:p>
        </w:tc>
        <w:tc>
          <w:tcPr>
            <w:tcW w:w="3061" w:type="pct"/>
            <w:gridSpan w:val="2"/>
            <w:shd w:val="clear" w:color="auto" w:fill="auto"/>
          </w:tcPr>
          <w:p w:rsidR="00CB7D57" w:rsidRPr="00A23FF9" w:rsidRDefault="00CB7D57" w:rsidP="007277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r w:rsidRPr="00A23FF9">
              <w:rPr>
                <w:rFonts w:ascii="Times New Roman" w:hAnsi="Times New Roman"/>
                <w:b/>
              </w:rPr>
              <w:t>Содержание учебного материала:</w:t>
            </w:r>
          </w:p>
        </w:tc>
        <w:tc>
          <w:tcPr>
            <w:tcW w:w="535" w:type="pct"/>
            <w:vMerge w:val="restart"/>
            <w:shd w:val="clear" w:color="auto" w:fill="auto"/>
            <w:vAlign w:val="center"/>
          </w:tcPr>
          <w:p w:rsidR="00CB7D57" w:rsidRPr="00A23FF9" w:rsidRDefault="00CB7D57" w:rsidP="00727789">
            <w:pPr>
              <w:jc w:val="center"/>
              <w:rPr>
                <w:rFonts w:ascii="Times New Roman" w:hAnsi="Times New Roman"/>
              </w:rPr>
            </w:pPr>
            <w:r w:rsidRPr="00A23FF9">
              <w:rPr>
                <w:rFonts w:ascii="Times New Roman" w:hAnsi="Times New Roman"/>
              </w:rPr>
              <w:t>2</w:t>
            </w:r>
          </w:p>
        </w:tc>
        <w:tc>
          <w:tcPr>
            <w:tcW w:w="582" w:type="pct"/>
            <w:vMerge w:val="restart"/>
            <w:shd w:val="clear" w:color="auto" w:fill="auto"/>
            <w:vAlign w:val="center"/>
          </w:tcPr>
          <w:p w:rsidR="00CB7D57" w:rsidRPr="00A23FF9" w:rsidRDefault="00CB7D57" w:rsidP="00727789">
            <w:pPr>
              <w:jc w:val="center"/>
              <w:rPr>
                <w:rFonts w:ascii="Times New Roman" w:hAnsi="Times New Roman"/>
              </w:rPr>
            </w:pPr>
            <w:r w:rsidRPr="00A23FF9">
              <w:rPr>
                <w:rFonts w:ascii="Times New Roman" w:hAnsi="Times New Roman"/>
              </w:rPr>
              <w:t>2</w:t>
            </w:r>
          </w:p>
        </w:tc>
      </w:tr>
      <w:tr w:rsidR="00CB7D57" w:rsidRPr="00A23FF9" w:rsidTr="00727789">
        <w:tc>
          <w:tcPr>
            <w:tcW w:w="822" w:type="pct"/>
            <w:vMerge/>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287" w:type="pct"/>
            <w:shd w:val="clear" w:color="auto" w:fill="auto"/>
            <w:vAlign w:val="center"/>
          </w:tcPr>
          <w:p w:rsidR="00CB7D57" w:rsidRPr="00A23FF9" w:rsidRDefault="00CB7D57" w:rsidP="00727789">
            <w:pPr>
              <w:pStyle w:val="90"/>
              <w:shd w:val="clear" w:color="auto" w:fill="auto"/>
              <w:spacing w:line="240" w:lineRule="auto"/>
              <w:rPr>
                <w:i/>
              </w:rPr>
            </w:pPr>
            <w:r w:rsidRPr="00A23FF9">
              <w:rPr>
                <w:bCs/>
                <w:color w:val="404040"/>
                <w:sz w:val="18"/>
                <w:szCs w:val="18"/>
              </w:rPr>
              <w:t>Занятие    №17</w:t>
            </w:r>
          </w:p>
        </w:tc>
        <w:tc>
          <w:tcPr>
            <w:tcW w:w="2774" w:type="pct"/>
            <w:shd w:val="clear" w:color="auto" w:fill="auto"/>
            <w:vAlign w:val="center"/>
          </w:tcPr>
          <w:p w:rsidR="00CB7D57" w:rsidRPr="00A23FF9" w:rsidRDefault="00CB7D57" w:rsidP="00727789">
            <w:pPr>
              <w:pStyle w:val="90"/>
              <w:shd w:val="clear" w:color="auto" w:fill="auto"/>
              <w:spacing w:line="240" w:lineRule="auto"/>
              <w:jc w:val="both"/>
              <w:rPr>
                <w:i/>
              </w:rPr>
            </w:pPr>
            <w:r w:rsidRPr="00A23FF9">
              <w:rPr>
                <w:sz w:val="24"/>
                <w:szCs w:val="24"/>
              </w:rPr>
              <w:t>Общие принципы трехмерного моделирования.</w:t>
            </w:r>
          </w:p>
        </w:tc>
        <w:tc>
          <w:tcPr>
            <w:tcW w:w="535" w:type="pct"/>
            <w:vMerge/>
            <w:shd w:val="clear" w:color="auto" w:fill="auto"/>
            <w:vAlign w:val="center"/>
          </w:tcPr>
          <w:p w:rsidR="00CB7D57" w:rsidRPr="00A23FF9" w:rsidRDefault="00CB7D57" w:rsidP="00727789">
            <w:pPr>
              <w:jc w:val="center"/>
              <w:rPr>
                <w:rFonts w:ascii="Times New Roman" w:hAnsi="Times New Roman"/>
              </w:rPr>
            </w:pPr>
          </w:p>
        </w:tc>
        <w:tc>
          <w:tcPr>
            <w:tcW w:w="582" w:type="pct"/>
            <w:vMerge/>
            <w:shd w:val="clear" w:color="auto" w:fill="auto"/>
            <w:vAlign w:val="center"/>
          </w:tcPr>
          <w:p w:rsidR="00CB7D57" w:rsidRPr="00A23FF9" w:rsidRDefault="00CB7D57" w:rsidP="00727789">
            <w:pPr>
              <w:jc w:val="center"/>
              <w:rPr>
                <w:rFonts w:ascii="Times New Roman" w:hAnsi="Times New Roman"/>
              </w:rPr>
            </w:pPr>
          </w:p>
        </w:tc>
      </w:tr>
      <w:tr w:rsidR="00CB7D57" w:rsidRPr="00A23FF9" w:rsidTr="00727789">
        <w:tc>
          <w:tcPr>
            <w:tcW w:w="822" w:type="pct"/>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287" w:type="pct"/>
            <w:shd w:val="clear" w:color="auto" w:fill="auto"/>
            <w:vAlign w:val="center"/>
          </w:tcPr>
          <w:p w:rsidR="00CB7D57" w:rsidRPr="00A23FF9" w:rsidRDefault="00CB7D57" w:rsidP="00727789">
            <w:pPr>
              <w:pStyle w:val="90"/>
              <w:shd w:val="clear" w:color="auto" w:fill="auto"/>
              <w:spacing w:line="240" w:lineRule="auto"/>
              <w:rPr>
                <w:i/>
              </w:rPr>
            </w:pPr>
            <w:r w:rsidRPr="00A23FF9">
              <w:rPr>
                <w:bCs/>
                <w:color w:val="404040"/>
                <w:sz w:val="18"/>
                <w:szCs w:val="18"/>
              </w:rPr>
              <w:t>Занятие    №18</w:t>
            </w:r>
          </w:p>
        </w:tc>
        <w:tc>
          <w:tcPr>
            <w:tcW w:w="2774" w:type="pct"/>
            <w:shd w:val="clear" w:color="auto" w:fill="auto"/>
            <w:vAlign w:val="center"/>
          </w:tcPr>
          <w:p w:rsidR="00CB7D57" w:rsidRPr="00A23FF9" w:rsidRDefault="00CB7D57" w:rsidP="00727789">
            <w:pPr>
              <w:pStyle w:val="90"/>
              <w:shd w:val="clear" w:color="auto" w:fill="auto"/>
              <w:spacing w:line="240" w:lineRule="auto"/>
              <w:jc w:val="both"/>
              <w:rPr>
                <w:i/>
              </w:rPr>
            </w:pPr>
            <w:r w:rsidRPr="00A23FF9">
              <w:t>Основы трехмерного моделирования.</w:t>
            </w:r>
          </w:p>
        </w:tc>
        <w:tc>
          <w:tcPr>
            <w:tcW w:w="535" w:type="pct"/>
            <w:shd w:val="clear" w:color="auto" w:fill="auto"/>
            <w:vAlign w:val="center"/>
          </w:tcPr>
          <w:p w:rsidR="00CB7D57" w:rsidRPr="00A23FF9" w:rsidRDefault="00CB7D57" w:rsidP="00727789">
            <w:pPr>
              <w:jc w:val="center"/>
              <w:rPr>
                <w:rFonts w:ascii="Times New Roman" w:hAnsi="Times New Roman"/>
              </w:rPr>
            </w:pPr>
            <w:r w:rsidRPr="00A23FF9">
              <w:rPr>
                <w:rFonts w:ascii="Times New Roman" w:hAnsi="Times New Roman"/>
              </w:rPr>
              <w:t>2</w:t>
            </w:r>
          </w:p>
        </w:tc>
        <w:tc>
          <w:tcPr>
            <w:tcW w:w="582" w:type="pct"/>
            <w:shd w:val="clear" w:color="auto" w:fill="auto"/>
            <w:vAlign w:val="center"/>
          </w:tcPr>
          <w:p w:rsidR="00CB7D57" w:rsidRPr="00A23FF9" w:rsidRDefault="00CB7D57" w:rsidP="00727789">
            <w:pPr>
              <w:jc w:val="center"/>
              <w:rPr>
                <w:rFonts w:ascii="Times New Roman" w:hAnsi="Times New Roman"/>
              </w:rPr>
            </w:pPr>
          </w:p>
        </w:tc>
      </w:tr>
      <w:tr w:rsidR="00CB7D57" w:rsidRPr="00A23FF9" w:rsidTr="00727789">
        <w:tc>
          <w:tcPr>
            <w:tcW w:w="822" w:type="pct"/>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287" w:type="pct"/>
            <w:shd w:val="clear" w:color="auto" w:fill="auto"/>
            <w:vAlign w:val="center"/>
          </w:tcPr>
          <w:p w:rsidR="00CB7D57" w:rsidRPr="00A23FF9" w:rsidRDefault="00CB7D57" w:rsidP="00727789">
            <w:pPr>
              <w:pStyle w:val="90"/>
              <w:shd w:val="clear" w:color="auto" w:fill="auto"/>
              <w:spacing w:line="240" w:lineRule="auto"/>
              <w:rPr>
                <w:i/>
              </w:rPr>
            </w:pPr>
            <w:r w:rsidRPr="00A23FF9">
              <w:rPr>
                <w:bCs/>
                <w:color w:val="404040"/>
                <w:sz w:val="18"/>
                <w:szCs w:val="18"/>
              </w:rPr>
              <w:t>Занятие    №19</w:t>
            </w:r>
          </w:p>
        </w:tc>
        <w:tc>
          <w:tcPr>
            <w:tcW w:w="2774" w:type="pct"/>
            <w:shd w:val="clear" w:color="auto" w:fill="auto"/>
            <w:vAlign w:val="center"/>
          </w:tcPr>
          <w:p w:rsidR="00CB7D57" w:rsidRPr="00A23FF9" w:rsidRDefault="00CB7D57" w:rsidP="00727789">
            <w:pPr>
              <w:pStyle w:val="90"/>
              <w:shd w:val="clear" w:color="auto" w:fill="auto"/>
              <w:spacing w:line="240" w:lineRule="auto"/>
              <w:jc w:val="both"/>
              <w:rPr>
                <w:i/>
              </w:rPr>
            </w:pPr>
            <w:r w:rsidRPr="00A23FF9">
              <w:t>Создание и редактирование модели детали.</w:t>
            </w:r>
          </w:p>
        </w:tc>
        <w:tc>
          <w:tcPr>
            <w:tcW w:w="535" w:type="pct"/>
            <w:shd w:val="clear" w:color="auto" w:fill="auto"/>
            <w:vAlign w:val="center"/>
          </w:tcPr>
          <w:p w:rsidR="00CB7D57" w:rsidRPr="00A23FF9" w:rsidRDefault="00CB7D57" w:rsidP="00727789">
            <w:pPr>
              <w:jc w:val="center"/>
              <w:rPr>
                <w:rFonts w:ascii="Times New Roman" w:hAnsi="Times New Roman"/>
              </w:rPr>
            </w:pPr>
            <w:r w:rsidRPr="00A23FF9">
              <w:rPr>
                <w:rFonts w:ascii="Times New Roman" w:hAnsi="Times New Roman"/>
              </w:rPr>
              <w:t>2</w:t>
            </w:r>
          </w:p>
        </w:tc>
        <w:tc>
          <w:tcPr>
            <w:tcW w:w="582" w:type="pct"/>
            <w:shd w:val="clear" w:color="auto" w:fill="auto"/>
            <w:vAlign w:val="center"/>
          </w:tcPr>
          <w:p w:rsidR="00CB7D57" w:rsidRPr="00A23FF9" w:rsidRDefault="00CB7D57" w:rsidP="00727789">
            <w:pPr>
              <w:jc w:val="center"/>
              <w:rPr>
                <w:rFonts w:ascii="Times New Roman" w:hAnsi="Times New Roman"/>
              </w:rPr>
            </w:pPr>
          </w:p>
        </w:tc>
      </w:tr>
      <w:tr w:rsidR="00CB7D57" w:rsidRPr="00A23FF9" w:rsidTr="00727789">
        <w:tc>
          <w:tcPr>
            <w:tcW w:w="822" w:type="pct"/>
            <w:vMerge w:val="restart"/>
            <w:shd w:val="clear" w:color="auto" w:fill="auto"/>
          </w:tcPr>
          <w:p w:rsidR="00CB7D57" w:rsidRPr="00A23FF9" w:rsidRDefault="00CB7D57" w:rsidP="00727789">
            <w:pPr>
              <w:pStyle w:val="90"/>
              <w:shd w:val="clear" w:color="auto" w:fill="auto"/>
              <w:spacing w:line="240" w:lineRule="auto"/>
              <w:jc w:val="left"/>
              <w:rPr>
                <w:b/>
                <w:i/>
              </w:rPr>
            </w:pPr>
            <w:r w:rsidRPr="00A23FF9">
              <w:rPr>
                <w:b/>
              </w:rPr>
              <w:t>Тема 2.5</w:t>
            </w:r>
          </w:p>
          <w:p w:rsidR="00CB7D57" w:rsidRPr="00A23FF9" w:rsidRDefault="00CB7D57" w:rsidP="00727789">
            <w:pPr>
              <w:pStyle w:val="90"/>
              <w:shd w:val="clear" w:color="auto" w:fill="auto"/>
              <w:spacing w:line="240" w:lineRule="auto"/>
              <w:jc w:val="left"/>
              <w:rPr>
                <w:i/>
                <w:sz w:val="24"/>
                <w:szCs w:val="24"/>
              </w:rPr>
            </w:pPr>
            <w:r w:rsidRPr="00A23FF9">
              <w:t>Создание трехмерных моделей деталей.</w:t>
            </w:r>
          </w:p>
        </w:tc>
        <w:tc>
          <w:tcPr>
            <w:tcW w:w="3061" w:type="pct"/>
            <w:gridSpan w:val="2"/>
            <w:shd w:val="clear" w:color="auto" w:fill="auto"/>
            <w:vAlign w:val="center"/>
          </w:tcPr>
          <w:p w:rsidR="00CB7D57" w:rsidRPr="00A23FF9" w:rsidRDefault="00CB7D57"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rPr>
            </w:pPr>
            <w:r w:rsidRPr="00A23FF9">
              <w:rPr>
                <w:rFonts w:ascii="Times New Roman" w:hAnsi="Times New Roman"/>
                <w:b/>
              </w:rPr>
              <w:t xml:space="preserve">В результате изучения темы студент должен </w:t>
            </w:r>
          </w:p>
          <w:p w:rsidR="00CB7D57" w:rsidRPr="00A23FF9" w:rsidRDefault="00CB7D57"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rPr>
            </w:pPr>
            <w:r w:rsidRPr="00A23FF9">
              <w:rPr>
                <w:rFonts w:ascii="Times New Roman" w:hAnsi="Times New Roman"/>
                <w:b/>
              </w:rPr>
              <w:lastRenderedPageBreak/>
              <w:t>уметь:</w:t>
            </w:r>
          </w:p>
          <w:p w:rsidR="00CB7D57" w:rsidRPr="00A23FF9" w:rsidRDefault="00CB7D57" w:rsidP="00727789">
            <w:pPr>
              <w:rPr>
                <w:rFonts w:ascii="Times New Roman" w:hAnsi="Times New Roman"/>
              </w:rPr>
            </w:pPr>
            <w:r w:rsidRPr="00A23FF9">
              <w:rPr>
                <w:rFonts w:ascii="Times New Roman" w:hAnsi="Times New Roman"/>
              </w:rPr>
              <w:t>- автоматизированное выполнение конструкторских документов</w:t>
            </w:r>
          </w:p>
          <w:p w:rsidR="00CB7D57" w:rsidRPr="00A23FF9" w:rsidRDefault="00CB7D57" w:rsidP="00727789">
            <w:pPr>
              <w:rPr>
                <w:rFonts w:ascii="Times New Roman" w:hAnsi="Times New Roman"/>
              </w:rPr>
            </w:pPr>
            <w:r w:rsidRPr="00A23FF9">
              <w:rPr>
                <w:rFonts w:ascii="Times New Roman" w:hAnsi="Times New Roman"/>
              </w:rPr>
              <w:t>- использование прикладных библиотек при геометрическом моделировании</w:t>
            </w:r>
          </w:p>
          <w:p w:rsidR="00CB7D57" w:rsidRPr="00A23FF9" w:rsidRDefault="00CB7D57" w:rsidP="00727789">
            <w:pPr>
              <w:rPr>
                <w:rFonts w:ascii="Times New Roman" w:hAnsi="Times New Roman"/>
              </w:rPr>
            </w:pPr>
            <w:r w:rsidRPr="00A23FF9">
              <w:rPr>
                <w:rFonts w:ascii="Times New Roman" w:hAnsi="Times New Roman"/>
              </w:rPr>
              <w:t xml:space="preserve">- использование прикладных библиотек при расчете деталей систем монтажа </w:t>
            </w:r>
          </w:p>
          <w:p w:rsidR="00CB7D57" w:rsidRPr="00A23FF9" w:rsidRDefault="00CB7D57" w:rsidP="00727789">
            <w:pPr>
              <w:rPr>
                <w:rFonts w:ascii="Times New Roman" w:hAnsi="Times New Roman"/>
                <w:b/>
                <w:bCs/>
              </w:rPr>
            </w:pPr>
            <w:r w:rsidRPr="00A23FF9">
              <w:rPr>
                <w:rFonts w:ascii="Times New Roman" w:hAnsi="Times New Roman"/>
                <w:b/>
              </w:rPr>
              <w:t>знать:</w:t>
            </w:r>
          </w:p>
          <w:p w:rsidR="00CB7D57" w:rsidRPr="00A23FF9" w:rsidRDefault="00CB7D57" w:rsidP="00727789">
            <w:pPr>
              <w:rPr>
                <w:rFonts w:ascii="Times New Roman" w:hAnsi="Times New Roman"/>
              </w:rPr>
            </w:pPr>
            <w:r w:rsidRPr="00A23FF9">
              <w:rPr>
                <w:rFonts w:ascii="Times New Roman" w:hAnsi="Times New Roman"/>
              </w:rPr>
              <w:t>- построение геометрических примитивов</w:t>
            </w:r>
          </w:p>
          <w:p w:rsidR="00CB7D57" w:rsidRPr="00A3772B" w:rsidRDefault="00CB7D57" w:rsidP="00727789">
            <w:pPr>
              <w:pStyle w:val="90"/>
              <w:shd w:val="clear" w:color="auto" w:fill="auto"/>
              <w:spacing w:line="240" w:lineRule="auto"/>
              <w:jc w:val="both"/>
              <w:rPr>
                <w:i/>
              </w:rPr>
            </w:pPr>
            <w:r w:rsidRPr="00A23FF9">
              <w:t>- геометрическое моделирование деталей систем монтажа и ремонта</w:t>
            </w:r>
          </w:p>
        </w:tc>
        <w:tc>
          <w:tcPr>
            <w:tcW w:w="535" w:type="pct"/>
            <w:shd w:val="clear" w:color="auto" w:fill="auto"/>
            <w:vAlign w:val="center"/>
          </w:tcPr>
          <w:p w:rsidR="00CB7D57" w:rsidRPr="00A23FF9" w:rsidRDefault="00CB7D57" w:rsidP="00727789">
            <w:pPr>
              <w:jc w:val="center"/>
              <w:rPr>
                <w:rFonts w:ascii="Times New Roman" w:hAnsi="Times New Roman"/>
                <w:i/>
              </w:rPr>
            </w:pPr>
            <w:r w:rsidRPr="00A23FF9">
              <w:rPr>
                <w:rFonts w:ascii="Times New Roman" w:hAnsi="Times New Roman"/>
                <w:i/>
              </w:rPr>
              <w:lastRenderedPageBreak/>
              <w:t>2</w:t>
            </w:r>
          </w:p>
        </w:tc>
        <w:tc>
          <w:tcPr>
            <w:tcW w:w="582" w:type="pct"/>
            <w:shd w:val="clear" w:color="auto" w:fill="808080"/>
            <w:vAlign w:val="center"/>
          </w:tcPr>
          <w:p w:rsidR="00CB7D57" w:rsidRPr="00A23FF9" w:rsidRDefault="00CB7D57" w:rsidP="00727789">
            <w:pPr>
              <w:jc w:val="center"/>
              <w:rPr>
                <w:rFonts w:ascii="Times New Roman" w:hAnsi="Times New Roman"/>
              </w:rPr>
            </w:pPr>
          </w:p>
        </w:tc>
      </w:tr>
      <w:tr w:rsidR="00CB7D57" w:rsidRPr="00A23FF9" w:rsidTr="00727789">
        <w:tc>
          <w:tcPr>
            <w:tcW w:w="822" w:type="pct"/>
            <w:vMerge/>
            <w:shd w:val="clear" w:color="auto" w:fill="auto"/>
          </w:tcPr>
          <w:p w:rsidR="00CB7D57" w:rsidRPr="00A23FF9" w:rsidRDefault="00CB7D57" w:rsidP="00727789">
            <w:pPr>
              <w:pStyle w:val="90"/>
              <w:shd w:val="clear" w:color="auto" w:fill="auto"/>
              <w:spacing w:line="240" w:lineRule="auto"/>
              <w:jc w:val="left"/>
              <w:rPr>
                <w:b/>
                <w:i/>
              </w:rPr>
            </w:pPr>
          </w:p>
        </w:tc>
        <w:tc>
          <w:tcPr>
            <w:tcW w:w="3061" w:type="pct"/>
            <w:gridSpan w:val="2"/>
            <w:shd w:val="clear" w:color="auto" w:fill="auto"/>
            <w:vAlign w:val="center"/>
          </w:tcPr>
          <w:p w:rsidR="00CB7D57" w:rsidRPr="00A23FF9" w:rsidRDefault="00CB7D57"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rPr>
            </w:pPr>
            <w:r w:rsidRPr="00A23FF9">
              <w:rPr>
                <w:rFonts w:ascii="Times New Roman" w:hAnsi="Times New Roman"/>
                <w:b/>
              </w:rPr>
              <w:t>Содержание учебного материала</w:t>
            </w:r>
          </w:p>
        </w:tc>
        <w:tc>
          <w:tcPr>
            <w:tcW w:w="535" w:type="pct"/>
            <w:vMerge w:val="restart"/>
            <w:shd w:val="clear" w:color="auto" w:fill="auto"/>
            <w:vAlign w:val="center"/>
          </w:tcPr>
          <w:p w:rsidR="00CB7D57" w:rsidRPr="00A23FF9" w:rsidRDefault="00CB7D57" w:rsidP="00727789">
            <w:pPr>
              <w:jc w:val="center"/>
              <w:rPr>
                <w:rFonts w:ascii="Times New Roman" w:hAnsi="Times New Roman"/>
              </w:rPr>
            </w:pPr>
            <w:r w:rsidRPr="00A23FF9">
              <w:rPr>
                <w:rFonts w:ascii="Times New Roman" w:hAnsi="Times New Roman"/>
              </w:rPr>
              <w:t>2</w:t>
            </w:r>
          </w:p>
        </w:tc>
        <w:tc>
          <w:tcPr>
            <w:tcW w:w="582" w:type="pct"/>
            <w:vMerge w:val="restart"/>
            <w:shd w:val="clear" w:color="auto" w:fill="auto"/>
            <w:vAlign w:val="center"/>
          </w:tcPr>
          <w:p w:rsidR="00CB7D57" w:rsidRPr="00A23FF9" w:rsidRDefault="00CB7D57" w:rsidP="00727789">
            <w:pPr>
              <w:jc w:val="center"/>
              <w:rPr>
                <w:rFonts w:ascii="Times New Roman" w:hAnsi="Times New Roman"/>
              </w:rPr>
            </w:pPr>
            <w:r w:rsidRPr="00A23FF9">
              <w:rPr>
                <w:rFonts w:ascii="Times New Roman" w:hAnsi="Times New Roman"/>
              </w:rPr>
              <w:t>2</w:t>
            </w:r>
          </w:p>
        </w:tc>
      </w:tr>
      <w:tr w:rsidR="00CB7D57" w:rsidRPr="00A23FF9" w:rsidTr="00727789">
        <w:tc>
          <w:tcPr>
            <w:tcW w:w="822" w:type="pct"/>
            <w:vMerge/>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287" w:type="pct"/>
            <w:shd w:val="clear" w:color="auto" w:fill="auto"/>
            <w:vAlign w:val="center"/>
          </w:tcPr>
          <w:p w:rsidR="00CB7D57" w:rsidRPr="00A23FF9" w:rsidRDefault="00CB7D57" w:rsidP="007277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rPr>
            </w:pPr>
            <w:r w:rsidRPr="00A23FF9">
              <w:rPr>
                <w:rFonts w:ascii="Times New Roman" w:hAnsi="Times New Roman"/>
                <w:bCs/>
                <w:color w:val="404040"/>
                <w:sz w:val="18"/>
                <w:szCs w:val="18"/>
              </w:rPr>
              <w:t>Занятие    №20</w:t>
            </w:r>
          </w:p>
        </w:tc>
        <w:tc>
          <w:tcPr>
            <w:tcW w:w="2774" w:type="pct"/>
            <w:shd w:val="clear" w:color="auto" w:fill="auto"/>
            <w:vAlign w:val="center"/>
          </w:tcPr>
          <w:p w:rsidR="00CB7D57" w:rsidRPr="00A23FF9" w:rsidRDefault="00CB7D57" w:rsidP="007277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rPr>
            </w:pPr>
            <w:r w:rsidRPr="00A23FF9">
              <w:rPr>
                <w:rFonts w:ascii="Times New Roman" w:hAnsi="Times New Roman"/>
                <w:bCs/>
              </w:rPr>
              <w:t xml:space="preserve">Использование САПР Компас-3D для  автоматизации  проектно-конструкторских работ  </w:t>
            </w:r>
          </w:p>
        </w:tc>
        <w:tc>
          <w:tcPr>
            <w:tcW w:w="535" w:type="pct"/>
            <w:vMerge/>
            <w:shd w:val="clear" w:color="auto" w:fill="auto"/>
            <w:vAlign w:val="center"/>
          </w:tcPr>
          <w:p w:rsidR="00CB7D57" w:rsidRPr="00A23FF9" w:rsidRDefault="00CB7D57" w:rsidP="00727789">
            <w:pPr>
              <w:jc w:val="center"/>
              <w:rPr>
                <w:rFonts w:ascii="Times New Roman" w:hAnsi="Times New Roman"/>
              </w:rPr>
            </w:pPr>
          </w:p>
        </w:tc>
        <w:tc>
          <w:tcPr>
            <w:tcW w:w="582" w:type="pct"/>
            <w:vMerge/>
            <w:shd w:val="clear" w:color="auto" w:fill="auto"/>
            <w:vAlign w:val="center"/>
          </w:tcPr>
          <w:p w:rsidR="00CB7D57" w:rsidRPr="00A23FF9" w:rsidRDefault="00CB7D57" w:rsidP="00727789">
            <w:pPr>
              <w:jc w:val="center"/>
              <w:rPr>
                <w:rFonts w:ascii="Times New Roman" w:hAnsi="Times New Roman"/>
              </w:rPr>
            </w:pPr>
          </w:p>
        </w:tc>
      </w:tr>
      <w:tr w:rsidR="00CB7D57" w:rsidRPr="00A23FF9" w:rsidTr="00727789">
        <w:tc>
          <w:tcPr>
            <w:tcW w:w="822" w:type="pct"/>
            <w:vMerge w:val="restart"/>
            <w:shd w:val="clear" w:color="auto" w:fill="auto"/>
          </w:tcPr>
          <w:p w:rsidR="00CB7D57" w:rsidRPr="00A23FF9" w:rsidRDefault="00CB7D57" w:rsidP="00727789">
            <w:pPr>
              <w:pStyle w:val="90"/>
              <w:shd w:val="clear" w:color="auto" w:fill="auto"/>
              <w:spacing w:line="240" w:lineRule="auto"/>
              <w:jc w:val="left"/>
              <w:rPr>
                <w:b/>
                <w:i/>
                <w:sz w:val="24"/>
                <w:szCs w:val="24"/>
              </w:rPr>
            </w:pPr>
            <w:r w:rsidRPr="00A23FF9">
              <w:rPr>
                <w:b/>
                <w:sz w:val="24"/>
                <w:szCs w:val="24"/>
              </w:rPr>
              <w:t>Тема 2.6</w:t>
            </w:r>
          </w:p>
          <w:p w:rsidR="00CB7D57" w:rsidRPr="00A23FF9" w:rsidRDefault="00CB7D57" w:rsidP="00727789">
            <w:pPr>
              <w:pStyle w:val="90"/>
              <w:shd w:val="clear" w:color="auto" w:fill="auto"/>
              <w:spacing w:line="240" w:lineRule="auto"/>
              <w:jc w:val="left"/>
              <w:rPr>
                <w:i/>
                <w:sz w:val="24"/>
                <w:szCs w:val="24"/>
              </w:rPr>
            </w:pPr>
            <w:r w:rsidRPr="00A23FF9">
              <w:t>Последовательность действий при редактировании детали.</w:t>
            </w:r>
          </w:p>
        </w:tc>
        <w:tc>
          <w:tcPr>
            <w:tcW w:w="3061" w:type="pct"/>
            <w:gridSpan w:val="2"/>
            <w:shd w:val="clear" w:color="auto" w:fill="auto"/>
            <w:vAlign w:val="center"/>
          </w:tcPr>
          <w:p w:rsidR="00CB7D57" w:rsidRPr="00A23FF9" w:rsidRDefault="00CB7D57"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rPr>
            </w:pPr>
            <w:r w:rsidRPr="00A23FF9">
              <w:rPr>
                <w:rFonts w:ascii="Times New Roman" w:hAnsi="Times New Roman"/>
                <w:b/>
              </w:rPr>
              <w:t xml:space="preserve">В результате изучения темы студент должен </w:t>
            </w:r>
          </w:p>
          <w:p w:rsidR="00CB7D57" w:rsidRPr="00A23FF9" w:rsidRDefault="00CB7D57" w:rsidP="00727789">
            <w:pPr>
              <w:rPr>
                <w:rFonts w:ascii="Times New Roman" w:hAnsi="Times New Roman"/>
              </w:rPr>
            </w:pPr>
            <w:r w:rsidRPr="00A23FF9">
              <w:rPr>
                <w:rFonts w:ascii="Times New Roman" w:hAnsi="Times New Roman"/>
                <w:b/>
              </w:rPr>
              <w:t>уметь</w:t>
            </w:r>
            <w:r w:rsidRPr="00A23FF9">
              <w:rPr>
                <w:rFonts w:ascii="Times New Roman" w:hAnsi="Times New Roman"/>
              </w:rPr>
              <w:t xml:space="preserve">: </w:t>
            </w:r>
          </w:p>
          <w:p w:rsidR="00CB7D57" w:rsidRPr="00A23FF9" w:rsidRDefault="00CB7D57" w:rsidP="00CB7D57">
            <w:pPr>
              <w:pStyle w:val="a8"/>
              <w:numPr>
                <w:ilvl w:val="0"/>
                <w:numId w:val="20"/>
              </w:numPr>
              <w:rPr>
                <w:rFonts w:ascii="Times New Roman" w:hAnsi="Times New Roman"/>
              </w:rPr>
            </w:pPr>
            <w:r w:rsidRPr="00A23FF9">
              <w:rPr>
                <w:rFonts w:ascii="Times New Roman" w:hAnsi="Times New Roman"/>
              </w:rPr>
              <w:t>строить тела вращения в трехмерном графическом редакторе</w:t>
            </w:r>
          </w:p>
          <w:p w:rsidR="00CB7D57" w:rsidRPr="00A23FF9" w:rsidRDefault="00CB7D57" w:rsidP="00CB7D57">
            <w:pPr>
              <w:pStyle w:val="a8"/>
              <w:numPr>
                <w:ilvl w:val="0"/>
                <w:numId w:val="20"/>
              </w:numPr>
              <w:rPr>
                <w:rFonts w:ascii="Times New Roman" w:hAnsi="Times New Roman"/>
              </w:rPr>
            </w:pPr>
            <w:r w:rsidRPr="00A23FF9">
              <w:rPr>
                <w:rFonts w:ascii="Times New Roman" w:hAnsi="Times New Roman"/>
              </w:rPr>
              <w:t xml:space="preserve">строить аксонометрическую проекцию объемных фигур.  </w:t>
            </w:r>
          </w:p>
          <w:p w:rsidR="00CB7D57" w:rsidRPr="00A23FF9" w:rsidRDefault="00CB7D57" w:rsidP="00CB7D57">
            <w:pPr>
              <w:pStyle w:val="a8"/>
              <w:numPr>
                <w:ilvl w:val="0"/>
                <w:numId w:val="20"/>
              </w:numPr>
              <w:rPr>
                <w:rFonts w:ascii="Times New Roman" w:hAnsi="Times New Roman"/>
              </w:rPr>
            </w:pPr>
            <w:r w:rsidRPr="00A23FF9">
              <w:rPr>
                <w:rFonts w:ascii="Times New Roman" w:hAnsi="Times New Roman"/>
              </w:rPr>
              <w:t>использовать редактор Компас-График 3</w:t>
            </w:r>
            <w:r w:rsidRPr="00A23FF9">
              <w:rPr>
                <w:rFonts w:ascii="Times New Roman" w:hAnsi="Times New Roman"/>
                <w:lang w:val="en-US"/>
              </w:rPr>
              <w:t>D</w:t>
            </w:r>
            <w:r w:rsidRPr="00A23FF9">
              <w:rPr>
                <w:rFonts w:ascii="Times New Roman" w:hAnsi="Times New Roman"/>
              </w:rPr>
              <w:t xml:space="preserve"> для построения тел вращения.  </w:t>
            </w:r>
          </w:p>
          <w:p w:rsidR="00CB7D57" w:rsidRPr="00A23FF9" w:rsidRDefault="00CB7D57" w:rsidP="00727789">
            <w:pPr>
              <w:rPr>
                <w:rFonts w:ascii="Times New Roman" w:hAnsi="Times New Roman"/>
                <w:b/>
              </w:rPr>
            </w:pPr>
            <w:r w:rsidRPr="00A23FF9">
              <w:rPr>
                <w:rFonts w:ascii="Times New Roman" w:hAnsi="Times New Roman"/>
                <w:b/>
              </w:rPr>
              <w:t xml:space="preserve">знать: </w:t>
            </w:r>
          </w:p>
          <w:p w:rsidR="00CB7D57" w:rsidRPr="00A23FF9" w:rsidRDefault="00CB7D57" w:rsidP="00CB7D57">
            <w:pPr>
              <w:numPr>
                <w:ilvl w:val="0"/>
                <w:numId w:val="19"/>
              </w:numPr>
              <w:rPr>
                <w:rFonts w:ascii="Times New Roman" w:hAnsi="Times New Roman"/>
              </w:rPr>
            </w:pPr>
            <w:r w:rsidRPr="00A23FF9">
              <w:rPr>
                <w:rFonts w:ascii="Times New Roman" w:hAnsi="Times New Roman"/>
              </w:rPr>
              <w:t>способы моделирования тел вращения</w:t>
            </w:r>
          </w:p>
          <w:p w:rsidR="00CB7D57" w:rsidRPr="00A3772B" w:rsidRDefault="00CB7D57" w:rsidP="00CB7D57">
            <w:pPr>
              <w:pStyle w:val="a8"/>
              <w:widowControl w:val="0"/>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rPr>
            </w:pPr>
            <w:r w:rsidRPr="00A23FF9">
              <w:rPr>
                <w:rFonts w:ascii="Times New Roman" w:hAnsi="Times New Roman"/>
              </w:rPr>
              <w:t>основные функции КОМПАС-График З</w:t>
            </w:r>
            <w:r w:rsidRPr="00A23FF9">
              <w:rPr>
                <w:rFonts w:ascii="Times New Roman" w:hAnsi="Times New Roman"/>
                <w:lang w:val="en-US"/>
              </w:rPr>
              <w:t>D</w:t>
            </w:r>
          </w:p>
        </w:tc>
        <w:tc>
          <w:tcPr>
            <w:tcW w:w="535" w:type="pct"/>
            <w:shd w:val="clear" w:color="auto" w:fill="auto"/>
            <w:vAlign w:val="center"/>
          </w:tcPr>
          <w:p w:rsidR="00CB7D57" w:rsidRPr="00A23FF9" w:rsidRDefault="00CB7D57" w:rsidP="00727789">
            <w:pPr>
              <w:jc w:val="center"/>
              <w:rPr>
                <w:rFonts w:ascii="Times New Roman" w:hAnsi="Times New Roman"/>
                <w:i/>
              </w:rPr>
            </w:pPr>
            <w:r w:rsidRPr="00A23FF9">
              <w:rPr>
                <w:rFonts w:ascii="Times New Roman" w:hAnsi="Times New Roman"/>
                <w:i/>
              </w:rPr>
              <w:t>18</w:t>
            </w:r>
          </w:p>
        </w:tc>
        <w:tc>
          <w:tcPr>
            <w:tcW w:w="582" w:type="pct"/>
            <w:shd w:val="clear" w:color="auto" w:fill="808080"/>
            <w:vAlign w:val="center"/>
          </w:tcPr>
          <w:p w:rsidR="00CB7D57" w:rsidRPr="00A23FF9" w:rsidRDefault="00CB7D57" w:rsidP="00727789">
            <w:pPr>
              <w:jc w:val="center"/>
              <w:rPr>
                <w:rFonts w:ascii="Times New Roman" w:hAnsi="Times New Roman"/>
              </w:rPr>
            </w:pPr>
          </w:p>
        </w:tc>
      </w:tr>
      <w:tr w:rsidR="00CB7D57" w:rsidRPr="00A23FF9" w:rsidTr="00727789">
        <w:tc>
          <w:tcPr>
            <w:tcW w:w="822" w:type="pct"/>
            <w:vMerge/>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287" w:type="pct"/>
            <w:shd w:val="clear" w:color="auto" w:fill="auto"/>
            <w:vAlign w:val="center"/>
          </w:tcPr>
          <w:p w:rsidR="00CB7D57" w:rsidRPr="00A23FF9" w:rsidRDefault="00CB7D57" w:rsidP="007277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rPr>
            </w:pPr>
            <w:r w:rsidRPr="00A23FF9">
              <w:rPr>
                <w:rFonts w:ascii="Times New Roman" w:hAnsi="Times New Roman"/>
                <w:bCs/>
                <w:color w:val="404040"/>
                <w:sz w:val="18"/>
                <w:szCs w:val="18"/>
              </w:rPr>
              <w:t>Занятие    №21,22</w:t>
            </w:r>
          </w:p>
        </w:tc>
        <w:tc>
          <w:tcPr>
            <w:tcW w:w="2774" w:type="pct"/>
            <w:shd w:val="clear" w:color="auto" w:fill="auto"/>
            <w:vAlign w:val="center"/>
          </w:tcPr>
          <w:p w:rsidR="00CB7D57" w:rsidRPr="00A23FF9" w:rsidRDefault="00CB7D57" w:rsidP="007277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rPr>
            </w:pPr>
            <w:r w:rsidRPr="00A23FF9">
              <w:rPr>
                <w:rFonts w:ascii="Times New Roman" w:hAnsi="Times New Roman"/>
              </w:rPr>
              <w:t>Последовательность действий при редактировании детали.</w:t>
            </w:r>
          </w:p>
          <w:p w:rsidR="00CB7D57" w:rsidRPr="00A23FF9" w:rsidRDefault="00CB7D57" w:rsidP="007277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rPr>
            </w:pPr>
          </w:p>
        </w:tc>
        <w:tc>
          <w:tcPr>
            <w:tcW w:w="535" w:type="pct"/>
            <w:shd w:val="clear" w:color="auto" w:fill="auto"/>
            <w:vAlign w:val="center"/>
          </w:tcPr>
          <w:p w:rsidR="00CB7D57" w:rsidRPr="00A23FF9" w:rsidRDefault="00CB7D57" w:rsidP="00727789">
            <w:pPr>
              <w:jc w:val="center"/>
              <w:rPr>
                <w:rFonts w:ascii="Times New Roman" w:hAnsi="Times New Roman"/>
              </w:rPr>
            </w:pPr>
            <w:r w:rsidRPr="00A23FF9">
              <w:rPr>
                <w:rFonts w:ascii="Times New Roman" w:hAnsi="Times New Roman"/>
              </w:rPr>
              <w:t>2</w:t>
            </w:r>
          </w:p>
        </w:tc>
        <w:tc>
          <w:tcPr>
            <w:tcW w:w="582" w:type="pct"/>
            <w:shd w:val="clear" w:color="auto" w:fill="auto"/>
            <w:vAlign w:val="center"/>
          </w:tcPr>
          <w:p w:rsidR="00CB7D57" w:rsidRPr="00A23FF9" w:rsidRDefault="00CB7D57" w:rsidP="00727789">
            <w:pPr>
              <w:jc w:val="center"/>
              <w:rPr>
                <w:rFonts w:ascii="Times New Roman" w:hAnsi="Times New Roman"/>
              </w:rPr>
            </w:pPr>
          </w:p>
          <w:p w:rsidR="00CB7D57" w:rsidRPr="00A23FF9" w:rsidRDefault="00CB7D57" w:rsidP="00727789">
            <w:pPr>
              <w:jc w:val="center"/>
              <w:rPr>
                <w:rFonts w:ascii="Times New Roman" w:hAnsi="Times New Roman"/>
              </w:rPr>
            </w:pPr>
            <w:r w:rsidRPr="00A23FF9">
              <w:rPr>
                <w:rFonts w:ascii="Times New Roman" w:hAnsi="Times New Roman"/>
              </w:rPr>
              <w:t>2</w:t>
            </w:r>
          </w:p>
        </w:tc>
      </w:tr>
      <w:tr w:rsidR="00CB7D57" w:rsidRPr="00A23FF9" w:rsidTr="00727789">
        <w:tc>
          <w:tcPr>
            <w:tcW w:w="822" w:type="pct"/>
            <w:vMerge/>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3061" w:type="pct"/>
            <w:gridSpan w:val="2"/>
            <w:shd w:val="clear" w:color="auto" w:fill="auto"/>
          </w:tcPr>
          <w:p w:rsidR="00CB7D57" w:rsidRPr="00A23FF9" w:rsidRDefault="00CB7D57" w:rsidP="007277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
                <w:bCs/>
              </w:rPr>
            </w:pPr>
            <w:r w:rsidRPr="00A23FF9">
              <w:rPr>
                <w:rFonts w:ascii="Times New Roman" w:hAnsi="Times New Roman"/>
                <w:b/>
              </w:rPr>
              <w:t>Практические занятия.</w:t>
            </w:r>
          </w:p>
        </w:tc>
        <w:tc>
          <w:tcPr>
            <w:tcW w:w="535" w:type="pct"/>
            <w:shd w:val="clear" w:color="auto" w:fill="auto"/>
            <w:vAlign w:val="center"/>
          </w:tcPr>
          <w:p w:rsidR="00CB7D57" w:rsidRPr="00A23FF9" w:rsidRDefault="00CB7D57" w:rsidP="00727789">
            <w:pPr>
              <w:jc w:val="center"/>
              <w:rPr>
                <w:rFonts w:ascii="Times New Roman" w:hAnsi="Times New Roman"/>
              </w:rPr>
            </w:pPr>
          </w:p>
        </w:tc>
        <w:tc>
          <w:tcPr>
            <w:tcW w:w="582" w:type="pct"/>
            <w:vMerge w:val="restart"/>
            <w:shd w:val="clear" w:color="auto" w:fill="808080"/>
            <w:vAlign w:val="center"/>
          </w:tcPr>
          <w:p w:rsidR="00CB7D57" w:rsidRPr="00A23FF9" w:rsidRDefault="00CB7D57" w:rsidP="00727789">
            <w:pPr>
              <w:jc w:val="center"/>
              <w:rPr>
                <w:rFonts w:ascii="Times New Roman" w:hAnsi="Times New Roman"/>
              </w:rPr>
            </w:pPr>
          </w:p>
        </w:tc>
      </w:tr>
      <w:tr w:rsidR="00CB7D57" w:rsidRPr="00A23FF9" w:rsidTr="00727789">
        <w:tc>
          <w:tcPr>
            <w:tcW w:w="822" w:type="pct"/>
            <w:vMerge/>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287" w:type="pct"/>
            <w:shd w:val="clear" w:color="auto" w:fill="auto"/>
            <w:vAlign w:val="center"/>
          </w:tcPr>
          <w:p w:rsidR="00CB7D57" w:rsidRPr="00A23FF9" w:rsidRDefault="00CB7D57"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A23FF9">
              <w:rPr>
                <w:rFonts w:ascii="Times New Roman" w:hAnsi="Times New Roman"/>
                <w:bCs/>
                <w:color w:val="404040"/>
                <w:sz w:val="18"/>
                <w:szCs w:val="18"/>
              </w:rPr>
              <w:t>Занятие    №23</w:t>
            </w:r>
          </w:p>
        </w:tc>
        <w:tc>
          <w:tcPr>
            <w:tcW w:w="2774" w:type="pct"/>
            <w:shd w:val="clear" w:color="auto" w:fill="auto"/>
            <w:vAlign w:val="center"/>
          </w:tcPr>
          <w:p w:rsidR="00CB7D57" w:rsidRPr="00A23FF9" w:rsidRDefault="00CB7D57"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r w:rsidRPr="00A23FF9">
              <w:rPr>
                <w:rFonts w:ascii="Times New Roman" w:hAnsi="Times New Roman"/>
                <w:b/>
                <w:bCs/>
                <w:iCs/>
              </w:rPr>
              <w:t>ПЗ</w:t>
            </w:r>
            <w:r w:rsidRPr="00A23FF9">
              <w:rPr>
                <w:rFonts w:ascii="Times New Roman" w:hAnsi="Times New Roman"/>
                <w:b/>
                <w:bCs/>
              </w:rPr>
              <w:t xml:space="preserve"> №12. </w:t>
            </w:r>
            <w:r w:rsidRPr="00A23FF9">
              <w:rPr>
                <w:rFonts w:ascii="Times New Roman" w:hAnsi="Times New Roman"/>
              </w:rPr>
              <w:t>Создание трехмерных моделей деталей</w:t>
            </w:r>
          </w:p>
        </w:tc>
        <w:tc>
          <w:tcPr>
            <w:tcW w:w="535" w:type="pct"/>
            <w:shd w:val="clear" w:color="auto" w:fill="auto"/>
            <w:vAlign w:val="center"/>
          </w:tcPr>
          <w:p w:rsidR="00CB7D57" w:rsidRPr="00A23FF9" w:rsidRDefault="00CB7D57" w:rsidP="00727789">
            <w:pPr>
              <w:jc w:val="center"/>
              <w:rPr>
                <w:rFonts w:ascii="Times New Roman" w:hAnsi="Times New Roman"/>
              </w:rPr>
            </w:pPr>
            <w:r w:rsidRPr="00A23FF9">
              <w:rPr>
                <w:rFonts w:ascii="Times New Roman" w:hAnsi="Times New Roman"/>
              </w:rPr>
              <w:t>2</w:t>
            </w:r>
          </w:p>
        </w:tc>
        <w:tc>
          <w:tcPr>
            <w:tcW w:w="582" w:type="pct"/>
            <w:vMerge/>
            <w:shd w:val="clear" w:color="auto" w:fill="808080"/>
            <w:vAlign w:val="center"/>
          </w:tcPr>
          <w:p w:rsidR="00CB7D57" w:rsidRPr="00A23FF9" w:rsidRDefault="00CB7D57" w:rsidP="00727789">
            <w:pPr>
              <w:jc w:val="center"/>
              <w:rPr>
                <w:rFonts w:ascii="Times New Roman" w:hAnsi="Times New Roman"/>
              </w:rPr>
            </w:pPr>
          </w:p>
        </w:tc>
      </w:tr>
      <w:tr w:rsidR="00CB7D57" w:rsidRPr="00A23FF9" w:rsidTr="00727789">
        <w:tc>
          <w:tcPr>
            <w:tcW w:w="822" w:type="pct"/>
            <w:vMerge/>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287" w:type="pct"/>
            <w:shd w:val="clear" w:color="auto" w:fill="auto"/>
            <w:vAlign w:val="center"/>
          </w:tcPr>
          <w:p w:rsidR="00CB7D57" w:rsidRPr="00A23FF9" w:rsidRDefault="00CB7D57" w:rsidP="00727789">
            <w:pPr>
              <w:jc w:val="center"/>
              <w:rPr>
                <w:rFonts w:ascii="Times New Roman" w:hAnsi="Times New Roman"/>
                <w:sz w:val="20"/>
                <w:szCs w:val="20"/>
              </w:rPr>
            </w:pPr>
            <w:r w:rsidRPr="00A23FF9">
              <w:rPr>
                <w:rFonts w:ascii="Times New Roman" w:hAnsi="Times New Roman"/>
                <w:bCs/>
                <w:color w:val="404040"/>
                <w:sz w:val="18"/>
                <w:szCs w:val="18"/>
              </w:rPr>
              <w:t>Занятие    №24</w:t>
            </w:r>
          </w:p>
        </w:tc>
        <w:tc>
          <w:tcPr>
            <w:tcW w:w="2774" w:type="pct"/>
            <w:shd w:val="clear" w:color="auto" w:fill="auto"/>
            <w:vAlign w:val="center"/>
          </w:tcPr>
          <w:p w:rsidR="00CB7D57" w:rsidRPr="00A23FF9" w:rsidRDefault="00CB7D57" w:rsidP="00727789">
            <w:pPr>
              <w:rPr>
                <w:rFonts w:ascii="Times New Roman" w:hAnsi="Times New Roman"/>
                <w:sz w:val="20"/>
                <w:szCs w:val="20"/>
              </w:rPr>
            </w:pPr>
            <w:r w:rsidRPr="00A23FF9">
              <w:rPr>
                <w:rFonts w:ascii="Times New Roman" w:hAnsi="Times New Roman"/>
                <w:b/>
                <w:bCs/>
                <w:iCs/>
              </w:rPr>
              <w:t>ПЗ</w:t>
            </w:r>
            <w:r w:rsidRPr="00A23FF9">
              <w:rPr>
                <w:rFonts w:ascii="Times New Roman" w:hAnsi="Times New Roman"/>
                <w:b/>
                <w:bCs/>
              </w:rPr>
              <w:t xml:space="preserve"> №13. </w:t>
            </w:r>
            <w:r w:rsidRPr="00A23FF9">
              <w:rPr>
                <w:rFonts w:ascii="Times New Roman" w:hAnsi="Times New Roman"/>
              </w:rPr>
              <w:t>Редактирование трехмерных моделей деталей</w:t>
            </w:r>
          </w:p>
        </w:tc>
        <w:tc>
          <w:tcPr>
            <w:tcW w:w="535" w:type="pct"/>
            <w:shd w:val="clear" w:color="auto" w:fill="auto"/>
            <w:vAlign w:val="center"/>
          </w:tcPr>
          <w:p w:rsidR="00CB7D57" w:rsidRPr="00A23FF9" w:rsidRDefault="00CB7D57" w:rsidP="00727789">
            <w:pPr>
              <w:jc w:val="center"/>
              <w:rPr>
                <w:rFonts w:ascii="Times New Roman" w:hAnsi="Times New Roman"/>
              </w:rPr>
            </w:pPr>
            <w:r w:rsidRPr="00A23FF9">
              <w:rPr>
                <w:rFonts w:ascii="Times New Roman" w:hAnsi="Times New Roman"/>
              </w:rPr>
              <w:t>2</w:t>
            </w:r>
          </w:p>
        </w:tc>
        <w:tc>
          <w:tcPr>
            <w:tcW w:w="582" w:type="pct"/>
            <w:vMerge/>
            <w:shd w:val="clear" w:color="auto" w:fill="808080"/>
            <w:vAlign w:val="center"/>
          </w:tcPr>
          <w:p w:rsidR="00CB7D57" w:rsidRPr="00A23FF9" w:rsidRDefault="00CB7D57" w:rsidP="00727789">
            <w:pPr>
              <w:jc w:val="center"/>
              <w:rPr>
                <w:rFonts w:ascii="Times New Roman" w:hAnsi="Times New Roman"/>
              </w:rPr>
            </w:pPr>
          </w:p>
        </w:tc>
      </w:tr>
      <w:tr w:rsidR="00CB7D57" w:rsidRPr="00A23FF9" w:rsidTr="00727789">
        <w:tc>
          <w:tcPr>
            <w:tcW w:w="822" w:type="pct"/>
            <w:vMerge/>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287" w:type="pct"/>
            <w:shd w:val="clear" w:color="auto" w:fill="auto"/>
            <w:vAlign w:val="center"/>
          </w:tcPr>
          <w:p w:rsidR="00CB7D57" w:rsidRPr="00A23FF9" w:rsidRDefault="00CB7D57" w:rsidP="00727789">
            <w:pPr>
              <w:jc w:val="center"/>
              <w:rPr>
                <w:rFonts w:ascii="Times New Roman" w:hAnsi="Times New Roman"/>
                <w:sz w:val="20"/>
                <w:szCs w:val="20"/>
              </w:rPr>
            </w:pPr>
            <w:r w:rsidRPr="00A23FF9">
              <w:rPr>
                <w:rFonts w:ascii="Times New Roman" w:hAnsi="Times New Roman"/>
                <w:bCs/>
                <w:color w:val="404040"/>
                <w:sz w:val="18"/>
                <w:szCs w:val="18"/>
              </w:rPr>
              <w:t>Занятие    №25</w:t>
            </w:r>
          </w:p>
        </w:tc>
        <w:tc>
          <w:tcPr>
            <w:tcW w:w="2774" w:type="pct"/>
            <w:shd w:val="clear" w:color="auto" w:fill="auto"/>
            <w:vAlign w:val="center"/>
          </w:tcPr>
          <w:p w:rsidR="00CB7D57" w:rsidRPr="00A23FF9" w:rsidRDefault="00CB7D57" w:rsidP="00727789">
            <w:pPr>
              <w:rPr>
                <w:rFonts w:ascii="Times New Roman" w:hAnsi="Times New Roman"/>
                <w:sz w:val="20"/>
                <w:szCs w:val="20"/>
              </w:rPr>
            </w:pPr>
            <w:r w:rsidRPr="00A23FF9">
              <w:rPr>
                <w:rFonts w:ascii="Times New Roman" w:hAnsi="Times New Roman"/>
                <w:b/>
                <w:bCs/>
                <w:iCs/>
              </w:rPr>
              <w:t>ПЗ</w:t>
            </w:r>
            <w:r w:rsidRPr="00A23FF9">
              <w:rPr>
                <w:rFonts w:ascii="Times New Roman" w:hAnsi="Times New Roman"/>
                <w:b/>
                <w:bCs/>
              </w:rPr>
              <w:t xml:space="preserve"> №14. </w:t>
            </w:r>
            <w:r w:rsidRPr="00A23FF9">
              <w:rPr>
                <w:rFonts w:ascii="Times New Roman" w:hAnsi="Times New Roman"/>
              </w:rPr>
              <w:t>Создание чертежей проектируемого объекта</w:t>
            </w:r>
          </w:p>
        </w:tc>
        <w:tc>
          <w:tcPr>
            <w:tcW w:w="535" w:type="pct"/>
            <w:shd w:val="clear" w:color="auto" w:fill="auto"/>
            <w:vAlign w:val="center"/>
          </w:tcPr>
          <w:p w:rsidR="00CB7D57" w:rsidRPr="00A23FF9" w:rsidRDefault="00CB7D57" w:rsidP="00727789">
            <w:pPr>
              <w:jc w:val="center"/>
              <w:rPr>
                <w:rFonts w:ascii="Times New Roman" w:hAnsi="Times New Roman"/>
              </w:rPr>
            </w:pPr>
            <w:r w:rsidRPr="00A23FF9">
              <w:rPr>
                <w:rFonts w:ascii="Times New Roman" w:hAnsi="Times New Roman"/>
              </w:rPr>
              <w:t>2</w:t>
            </w:r>
          </w:p>
        </w:tc>
        <w:tc>
          <w:tcPr>
            <w:tcW w:w="582" w:type="pct"/>
            <w:vMerge/>
            <w:shd w:val="clear" w:color="auto" w:fill="808080"/>
            <w:vAlign w:val="center"/>
          </w:tcPr>
          <w:p w:rsidR="00CB7D57" w:rsidRPr="00A23FF9" w:rsidRDefault="00CB7D57" w:rsidP="00727789">
            <w:pPr>
              <w:jc w:val="center"/>
              <w:rPr>
                <w:rFonts w:ascii="Times New Roman" w:hAnsi="Times New Roman"/>
              </w:rPr>
            </w:pPr>
          </w:p>
        </w:tc>
      </w:tr>
      <w:tr w:rsidR="00CB7D57" w:rsidRPr="00A23FF9" w:rsidTr="00727789">
        <w:tc>
          <w:tcPr>
            <w:tcW w:w="822" w:type="pct"/>
            <w:vMerge/>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287" w:type="pct"/>
            <w:shd w:val="clear" w:color="auto" w:fill="auto"/>
            <w:vAlign w:val="center"/>
          </w:tcPr>
          <w:p w:rsidR="00CB7D57" w:rsidRPr="00A23FF9" w:rsidRDefault="00CB7D57" w:rsidP="00727789">
            <w:pPr>
              <w:jc w:val="center"/>
              <w:rPr>
                <w:rFonts w:ascii="Times New Roman" w:hAnsi="Times New Roman"/>
                <w:b/>
                <w:bCs/>
                <w:iCs/>
              </w:rPr>
            </w:pPr>
            <w:r w:rsidRPr="00A23FF9">
              <w:rPr>
                <w:rFonts w:ascii="Times New Roman" w:hAnsi="Times New Roman"/>
                <w:bCs/>
                <w:color w:val="404040"/>
                <w:sz w:val="18"/>
                <w:szCs w:val="18"/>
              </w:rPr>
              <w:t>Занятие    №26,27</w:t>
            </w:r>
          </w:p>
        </w:tc>
        <w:tc>
          <w:tcPr>
            <w:tcW w:w="2774" w:type="pct"/>
            <w:shd w:val="clear" w:color="auto" w:fill="auto"/>
            <w:vAlign w:val="center"/>
          </w:tcPr>
          <w:p w:rsidR="00CB7D57" w:rsidRPr="00A23FF9" w:rsidRDefault="00CB7D57" w:rsidP="00727789">
            <w:pPr>
              <w:rPr>
                <w:rFonts w:ascii="Times New Roman" w:hAnsi="Times New Roman"/>
                <w:b/>
                <w:bCs/>
                <w:iCs/>
              </w:rPr>
            </w:pPr>
            <w:r w:rsidRPr="00A23FF9">
              <w:rPr>
                <w:rFonts w:ascii="Times New Roman" w:hAnsi="Times New Roman"/>
                <w:b/>
                <w:bCs/>
                <w:iCs/>
              </w:rPr>
              <w:t>ПЗ</w:t>
            </w:r>
            <w:r w:rsidRPr="00A23FF9">
              <w:rPr>
                <w:rFonts w:ascii="Times New Roman" w:hAnsi="Times New Roman"/>
                <w:b/>
                <w:bCs/>
              </w:rPr>
              <w:t xml:space="preserve"> №15. </w:t>
            </w:r>
            <w:r w:rsidRPr="00A23FF9">
              <w:rPr>
                <w:rFonts w:ascii="Times New Roman" w:hAnsi="Times New Roman"/>
                <w:spacing w:val="-2"/>
              </w:rPr>
              <w:t>Создание проекта по профилирующей специальности</w:t>
            </w:r>
          </w:p>
        </w:tc>
        <w:tc>
          <w:tcPr>
            <w:tcW w:w="535" w:type="pct"/>
            <w:shd w:val="clear" w:color="auto" w:fill="auto"/>
            <w:vAlign w:val="center"/>
          </w:tcPr>
          <w:p w:rsidR="00CB7D57" w:rsidRPr="00A23FF9" w:rsidRDefault="00CB7D57" w:rsidP="00727789">
            <w:pPr>
              <w:jc w:val="center"/>
              <w:rPr>
                <w:rFonts w:ascii="Times New Roman" w:hAnsi="Times New Roman"/>
              </w:rPr>
            </w:pPr>
            <w:r w:rsidRPr="00A23FF9">
              <w:rPr>
                <w:rFonts w:ascii="Times New Roman" w:hAnsi="Times New Roman"/>
              </w:rPr>
              <w:t>4</w:t>
            </w:r>
          </w:p>
        </w:tc>
        <w:tc>
          <w:tcPr>
            <w:tcW w:w="582" w:type="pct"/>
            <w:shd w:val="clear" w:color="auto" w:fill="auto"/>
            <w:vAlign w:val="center"/>
          </w:tcPr>
          <w:p w:rsidR="00CB7D57" w:rsidRPr="00A23FF9" w:rsidRDefault="00CB7D57" w:rsidP="00727789">
            <w:pPr>
              <w:jc w:val="center"/>
              <w:rPr>
                <w:rFonts w:ascii="Times New Roman" w:hAnsi="Times New Roman"/>
              </w:rPr>
            </w:pPr>
          </w:p>
        </w:tc>
      </w:tr>
      <w:tr w:rsidR="00CB7D57" w:rsidRPr="00A23FF9" w:rsidTr="00727789">
        <w:tc>
          <w:tcPr>
            <w:tcW w:w="822" w:type="pct"/>
            <w:vMerge/>
            <w:shd w:val="clear" w:color="auto" w:fill="auto"/>
          </w:tcPr>
          <w:p w:rsidR="00CB7D57" w:rsidRPr="00A23FF9" w:rsidRDefault="00CB7D57" w:rsidP="00727789">
            <w:pPr>
              <w:pStyle w:val="90"/>
              <w:shd w:val="clear" w:color="auto" w:fill="auto"/>
              <w:spacing w:line="240" w:lineRule="auto"/>
              <w:jc w:val="left"/>
              <w:rPr>
                <w:i/>
                <w:sz w:val="24"/>
                <w:szCs w:val="24"/>
              </w:rPr>
            </w:pPr>
          </w:p>
        </w:tc>
        <w:tc>
          <w:tcPr>
            <w:tcW w:w="287" w:type="pct"/>
            <w:shd w:val="clear" w:color="auto" w:fill="auto"/>
            <w:vAlign w:val="center"/>
          </w:tcPr>
          <w:p w:rsidR="00CB7D57" w:rsidRPr="00A23FF9" w:rsidRDefault="00CB7D57" w:rsidP="00727789">
            <w:pPr>
              <w:jc w:val="center"/>
              <w:rPr>
                <w:rFonts w:ascii="Times New Roman" w:hAnsi="Times New Roman"/>
                <w:bCs/>
                <w:color w:val="404040"/>
                <w:sz w:val="18"/>
                <w:szCs w:val="18"/>
              </w:rPr>
            </w:pPr>
            <w:r w:rsidRPr="00A23FF9">
              <w:rPr>
                <w:rFonts w:ascii="Times New Roman" w:hAnsi="Times New Roman"/>
                <w:bCs/>
                <w:color w:val="404040"/>
                <w:sz w:val="18"/>
                <w:szCs w:val="18"/>
              </w:rPr>
              <w:t>Занятие    №28</w:t>
            </w:r>
          </w:p>
        </w:tc>
        <w:tc>
          <w:tcPr>
            <w:tcW w:w="2774" w:type="pct"/>
            <w:shd w:val="clear" w:color="auto" w:fill="auto"/>
            <w:vAlign w:val="center"/>
          </w:tcPr>
          <w:p w:rsidR="00CB7D57" w:rsidRPr="00A23FF9" w:rsidRDefault="00CB7D57" w:rsidP="00727789">
            <w:pPr>
              <w:rPr>
                <w:rFonts w:ascii="Times New Roman" w:hAnsi="Times New Roman"/>
                <w:b/>
                <w:bCs/>
                <w:iCs/>
              </w:rPr>
            </w:pPr>
            <w:r w:rsidRPr="00A23FF9">
              <w:rPr>
                <w:rFonts w:ascii="Times New Roman" w:hAnsi="Times New Roman"/>
                <w:b/>
                <w:bCs/>
                <w:iCs/>
              </w:rPr>
              <w:t>Самостоятельная работа.</w:t>
            </w:r>
          </w:p>
        </w:tc>
        <w:tc>
          <w:tcPr>
            <w:tcW w:w="535" w:type="pct"/>
            <w:shd w:val="clear" w:color="auto" w:fill="auto"/>
            <w:vAlign w:val="center"/>
          </w:tcPr>
          <w:p w:rsidR="00CB7D57" w:rsidRPr="00A23FF9" w:rsidRDefault="00CB7D57" w:rsidP="00727789">
            <w:pPr>
              <w:jc w:val="center"/>
              <w:rPr>
                <w:rFonts w:ascii="Times New Roman" w:hAnsi="Times New Roman"/>
              </w:rPr>
            </w:pPr>
            <w:r w:rsidRPr="00A23FF9">
              <w:rPr>
                <w:rFonts w:ascii="Times New Roman" w:hAnsi="Times New Roman"/>
              </w:rPr>
              <w:t>2</w:t>
            </w:r>
          </w:p>
        </w:tc>
        <w:tc>
          <w:tcPr>
            <w:tcW w:w="582" w:type="pct"/>
            <w:shd w:val="clear" w:color="auto" w:fill="auto"/>
            <w:vAlign w:val="center"/>
          </w:tcPr>
          <w:p w:rsidR="00CB7D57" w:rsidRPr="00A23FF9" w:rsidRDefault="00CB7D57" w:rsidP="00727789">
            <w:pPr>
              <w:jc w:val="center"/>
              <w:rPr>
                <w:rFonts w:ascii="Times New Roman" w:hAnsi="Times New Roman"/>
              </w:rPr>
            </w:pPr>
          </w:p>
        </w:tc>
      </w:tr>
      <w:tr w:rsidR="00CB7D57" w:rsidRPr="00A23FF9" w:rsidTr="00727789">
        <w:tc>
          <w:tcPr>
            <w:tcW w:w="822" w:type="pct"/>
            <w:vMerge/>
            <w:shd w:val="clear" w:color="auto" w:fill="auto"/>
          </w:tcPr>
          <w:p w:rsidR="00CB7D57" w:rsidRPr="00A23FF9" w:rsidRDefault="00CB7D57" w:rsidP="00727789">
            <w:pPr>
              <w:ind w:firstLine="708"/>
              <w:rPr>
                <w:rFonts w:ascii="Times New Roman" w:hAnsi="Times New Roman"/>
                <w:b/>
              </w:rPr>
            </w:pPr>
          </w:p>
        </w:tc>
        <w:tc>
          <w:tcPr>
            <w:tcW w:w="287" w:type="pct"/>
            <w:shd w:val="clear" w:color="auto" w:fill="auto"/>
          </w:tcPr>
          <w:p w:rsidR="00CB7D57" w:rsidRPr="00A23FF9" w:rsidRDefault="00CB7D57" w:rsidP="00727789">
            <w:pPr>
              <w:jc w:val="center"/>
              <w:rPr>
                <w:rFonts w:ascii="Times New Roman" w:hAnsi="Times New Roman"/>
                <w:b/>
              </w:rPr>
            </w:pPr>
            <w:r w:rsidRPr="00A23FF9">
              <w:rPr>
                <w:rFonts w:ascii="Times New Roman" w:hAnsi="Times New Roman"/>
                <w:bCs/>
                <w:color w:val="404040"/>
                <w:sz w:val="18"/>
                <w:szCs w:val="18"/>
              </w:rPr>
              <w:t>Занятие    №29</w:t>
            </w:r>
          </w:p>
        </w:tc>
        <w:tc>
          <w:tcPr>
            <w:tcW w:w="2774" w:type="pct"/>
            <w:shd w:val="clear" w:color="auto" w:fill="auto"/>
          </w:tcPr>
          <w:p w:rsidR="00CB7D57" w:rsidRPr="00A23FF9" w:rsidRDefault="00CB7D57" w:rsidP="00727789">
            <w:pPr>
              <w:rPr>
                <w:rFonts w:ascii="Times New Roman" w:hAnsi="Times New Roman"/>
                <w:b/>
              </w:rPr>
            </w:pPr>
            <w:r w:rsidRPr="00A23FF9">
              <w:rPr>
                <w:rFonts w:ascii="Times New Roman" w:hAnsi="Times New Roman"/>
                <w:b/>
              </w:rPr>
              <w:t xml:space="preserve">Промежуточная аттестация  </w:t>
            </w:r>
            <w:r w:rsidRPr="00A23FF9">
              <w:rPr>
                <w:rFonts w:ascii="Times New Roman" w:hAnsi="Times New Roman"/>
                <w:iCs/>
              </w:rPr>
              <w:t xml:space="preserve"> Дифференцированный зачет</w:t>
            </w:r>
          </w:p>
        </w:tc>
        <w:tc>
          <w:tcPr>
            <w:tcW w:w="535" w:type="pct"/>
            <w:shd w:val="clear" w:color="auto" w:fill="auto"/>
          </w:tcPr>
          <w:p w:rsidR="00CB7D57" w:rsidRPr="00A23FF9" w:rsidRDefault="00CB7D57" w:rsidP="00727789">
            <w:pPr>
              <w:jc w:val="center"/>
              <w:rPr>
                <w:rFonts w:ascii="Times New Roman" w:hAnsi="Times New Roman"/>
                <w:b/>
              </w:rPr>
            </w:pPr>
            <w:r w:rsidRPr="00A23FF9">
              <w:rPr>
                <w:rFonts w:ascii="Times New Roman" w:hAnsi="Times New Roman"/>
                <w:b/>
              </w:rPr>
              <w:t>2</w:t>
            </w:r>
          </w:p>
        </w:tc>
        <w:tc>
          <w:tcPr>
            <w:tcW w:w="582" w:type="pct"/>
            <w:shd w:val="clear" w:color="auto" w:fill="auto"/>
            <w:vAlign w:val="center"/>
          </w:tcPr>
          <w:p w:rsidR="00CB7D57" w:rsidRPr="00A23FF9" w:rsidRDefault="00CB7D57" w:rsidP="00727789">
            <w:pPr>
              <w:jc w:val="center"/>
              <w:rPr>
                <w:rFonts w:ascii="Times New Roman" w:hAnsi="Times New Roman"/>
              </w:rPr>
            </w:pPr>
          </w:p>
        </w:tc>
      </w:tr>
      <w:tr w:rsidR="00CB7D57" w:rsidRPr="00A23FF9" w:rsidTr="00727789">
        <w:tc>
          <w:tcPr>
            <w:tcW w:w="822" w:type="pct"/>
            <w:shd w:val="clear" w:color="auto" w:fill="auto"/>
          </w:tcPr>
          <w:p w:rsidR="00CB7D57" w:rsidRPr="00A23FF9" w:rsidRDefault="00CB7D57" w:rsidP="00727789">
            <w:pPr>
              <w:rPr>
                <w:rFonts w:ascii="Times New Roman" w:hAnsi="Times New Roman"/>
                <w:b/>
              </w:rPr>
            </w:pPr>
            <w:r w:rsidRPr="00A23FF9">
              <w:rPr>
                <w:rFonts w:ascii="Times New Roman" w:hAnsi="Times New Roman"/>
                <w:b/>
              </w:rPr>
              <w:t>Всего</w:t>
            </w:r>
          </w:p>
        </w:tc>
        <w:tc>
          <w:tcPr>
            <w:tcW w:w="3061" w:type="pct"/>
            <w:gridSpan w:val="2"/>
            <w:shd w:val="clear" w:color="auto" w:fill="auto"/>
          </w:tcPr>
          <w:p w:rsidR="00CB7D57" w:rsidRPr="00A23FF9" w:rsidRDefault="00CB7D57" w:rsidP="00727789">
            <w:pPr>
              <w:rPr>
                <w:rFonts w:ascii="Times New Roman" w:hAnsi="Times New Roman"/>
                <w:b/>
              </w:rPr>
            </w:pPr>
          </w:p>
        </w:tc>
        <w:tc>
          <w:tcPr>
            <w:tcW w:w="535" w:type="pct"/>
            <w:shd w:val="clear" w:color="auto" w:fill="auto"/>
          </w:tcPr>
          <w:p w:rsidR="00CB7D57" w:rsidRPr="00A23FF9" w:rsidRDefault="00CB7D57" w:rsidP="00727789">
            <w:pPr>
              <w:jc w:val="center"/>
              <w:rPr>
                <w:rFonts w:ascii="Times New Roman" w:hAnsi="Times New Roman"/>
                <w:b/>
              </w:rPr>
            </w:pPr>
            <w:r w:rsidRPr="00A23FF9">
              <w:rPr>
                <w:rFonts w:ascii="Times New Roman" w:hAnsi="Times New Roman"/>
                <w:b/>
              </w:rPr>
              <w:t>58</w:t>
            </w:r>
          </w:p>
        </w:tc>
        <w:tc>
          <w:tcPr>
            <w:tcW w:w="582" w:type="pct"/>
            <w:shd w:val="clear" w:color="auto" w:fill="auto"/>
            <w:vAlign w:val="center"/>
          </w:tcPr>
          <w:p w:rsidR="00CB7D57" w:rsidRPr="00A23FF9" w:rsidRDefault="00CB7D57" w:rsidP="00727789">
            <w:pPr>
              <w:jc w:val="center"/>
              <w:rPr>
                <w:rFonts w:ascii="Times New Roman" w:hAnsi="Times New Roman"/>
              </w:rPr>
            </w:pPr>
          </w:p>
        </w:tc>
      </w:tr>
    </w:tbl>
    <w:p w:rsidR="00CB7D57" w:rsidRPr="009E6714" w:rsidRDefault="00CB7D57" w:rsidP="00CB7D57">
      <w:pPr>
        <w:spacing w:before="120" w:after="120"/>
        <w:rPr>
          <w:rFonts w:ascii="Times New Roman" w:hAnsi="Times New Roman"/>
          <w:sz w:val="24"/>
          <w:szCs w:val="24"/>
        </w:rPr>
        <w:sectPr w:rsidR="00CB7D57" w:rsidRPr="009E6714" w:rsidSect="00727789">
          <w:pgSz w:w="16840" w:h="11907" w:orient="landscape"/>
          <w:pgMar w:top="851" w:right="1134" w:bottom="993" w:left="992" w:header="709" w:footer="709" w:gutter="0"/>
          <w:cols w:space="720"/>
        </w:sectPr>
      </w:pPr>
    </w:p>
    <w:p w:rsidR="00CB7D57" w:rsidRPr="006C629B" w:rsidRDefault="00CB7D57" w:rsidP="00CB7D57">
      <w:pPr>
        <w:pStyle w:val="1"/>
        <w:spacing w:before="0" w:line="240" w:lineRule="auto"/>
        <w:jc w:val="center"/>
        <w:rPr>
          <w:rFonts w:ascii="Times New Roman" w:hAnsi="Times New Roman"/>
          <w:color w:val="auto"/>
        </w:rPr>
      </w:pPr>
      <w:bookmarkStart w:id="47" w:name="_Toc169709512"/>
      <w:r w:rsidRPr="006C629B">
        <w:rPr>
          <w:rFonts w:ascii="Times New Roman" w:hAnsi="Times New Roman"/>
          <w:color w:val="auto"/>
        </w:rPr>
        <w:lastRenderedPageBreak/>
        <w:t>3. УСЛОВИЯ РЕАЛИЗАЦИИ УЧЕБНОЙ ДИСЦИПЛИНЫ</w:t>
      </w:r>
      <w:bookmarkEnd w:id="47"/>
    </w:p>
    <w:p w:rsidR="00CB7D57" w:rsidRPr="00AF49F5" w:rsidRDefault="00CB7D57" w:rsidP="00CB7D57">
      <w:pPr>
        <w:spacing w:line="259" w:lineRule="auto"/>
        <w:ind w:firstLine="709"/>
        <w:jc w:val="both"/>
        <w:rPr>
          <w:rFonts w:ascii="Times New Roman" w:hAnsi="Times New Roman"/>
          <w:b/>
          <w:bCs/>
          <w:sz w:val="24"/>
          <w:szCs w:val="24"/>
        </w:rPr>
      </w:pPr>
      <w:r w:rsidRPr="00AF49F5">
        <w:rPr>
          <w:rFonts w:ascii="Times New Roman" w:hAnsi="Times New Roman"/>
          <w:b/>
          <w:bCs/>
          <w:sz w:val="24"/>
          <w:szCs w:val="24"/>
        </w:rPr>
        <w:t xml:space="preserve">3.1. </w:t>
      </w:r>
      <w:r>
        <w:rPr>
          <w:rFonts w:ascii="Times New Roman" w:hAnsi="Times New Roman"/>
          <w:b/>
          <w:bCs/>
          <w:sz w:val="24"/>
          <w:szCs w:val="24"/>
        </w:rPr>
        <w:t>Материально-техническое обеспечение</w:t>
      </w:r>
      <w:r w:rsidRPr="00AF49F5">
        <w:rPr>
          <w:rFonts w:ascii="Times New Roman" w:hAnsi="Times New Roman"/>
          <w:b/>
          <w:bCs/>
          <w:sz w:val="24"/>
          <w:szCs w:val="24"/>
        </w:rPr>
        <w:t>:</w:t>
      </w:r>
    </w:p>
    <w:p w:rsidR="00CB7D57" w:rsidRPr="0029075C" w:rsidRDefault="00CB7D57" w:rsidP="00CB7D57">
      <w:pPr>
        <w:suppressAutoHyphens/>
        <w:autoSpaceDE w:val="0"/>
        <w:autoSpaceDN w:val="0"/>
        <w:adjustRightInd w:val="0"/>
        <w:ind w:firstLine="709"/>
        <w:jc w:val="both"/>
        <w:rPr>
          <w:rFonts w:ascii="Times New Roman" w:hAnsi="Times New Roman"/>
          <w:sz w:val="24"/>
          <w:szCs w:val="24"/>
        </w:rPr>
      </w:pPr>
      <w:r w:rsidRPr="009E6714">
        <w:rPr>
          <w:rFonts w:ascii="Times New Roman" w:hAnsi="Times New Roman"/>
          <w:bCs/>
          <w:sz w:val="24"/>
          <w:szCs w:val="24"/>
        </w:rPr>
        <w:t xml:space="preserve">Кабинет </w:t>
      </w:r>
      <w:r>
        <w:rPr>
          <w:rFonts w:ascii="Times New Roman" w:hAnsi="Times New Roman"/>
          <w:bCs/>
          <w:sz w:val="24"/>
          <w:szCs w:val="24"/>
        </w:rPr>
        <w:t>«Компьютерной графики</w:t>
      </w:r>
      <w:r w:rsidRPr="009E6714">
        <w:rPr>
          <w:rFonts w:ascii="Times New Roman" w:hAnsi="Times New Roman"/>
          <w:bCs/>
          <w:sz w:val="24"/>
          <w:szCs w:val="24"/>
        </w:rPr>
        <w:t>»</w:t>
      </w:r>
      <w:r w:rsidRPr="009E6714">
        <w:rPr>
          <w:rFonts w:ascii="Times New Roman" w:hAnsi="Times New Roman"/>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Pr>
          <w:rFonts w:ascii="Times New Roman" w:hAnsi="Times New Roman"/>
          <w:bCs/>
          <w:sz w:val="24"/>
          <w:szCs w:val="24"/>
        </w:rPr>
        <w:t xml:space="preserve"> </w:t>
      </w:r>
      <w:r w:rsidRPr="00AF49F5">
        <w:rPr>
          <w:rFonts w:ascii="Times New Roman" w:hAnsi="Times New Roman"/>
          <w:bCs/>
          <w:iCs/>
          <w:sz w:val="24"/>
          <w:szCs w:val="24"/>
        </w:rPr>
        <w:t xml:space="preserve">по </w:t>
      </w:r>
      <w:r w:rsidRPr="00AF49F5">
        <w:rPr>
          <w:rFonts w:ascii="Times New Roman" w:hAnsi="Times New Roman"/>
          <w:bCs/>
          <w:sz w:val="24"/>
          <w:szCs w:val="24"/>
        </w:rPr>
        <w:t xml:space="preserve">специальности </w:t>
      </w:r>
      <w:r>
        <w:rPr>
          <w:rFonts w:ascii="Times New Roman" w:hAnsi="Times New Roman"/>
          <w:bCs/>
          <w:sz w:val="24"/>
          <w:szCs w:val="24"/>
        </w:rPr>
        <w:t>1</w:t>
      </w:r>
      <w:r w:rsidRPr="00AF49F5">
        <w:rPr>
          <w:rFonts w:ascii="Times New Roman" w:hAnsi="Times New Roman"/>
          <w:bCs/>
          <w:sz w:val="24"/>
          <w:szCs w:val="24"/>
        </w:rPr>
        <w:t>3.02.02</w:t>
      </w:r>
      <w:r w:rsidRPr="00AF49F5">
        <w:rPr>
          <w:rFonts w:ascii="Times New Roman" w:hAnsi="Times New Roman"/>
          <w:bCs/>
          <w:i/>
          <w:sz w:val="24"/>
          <w:szCs w:val="24"/>
        </w:rPr>
        <w:t xml:space="preserve">. </w:t>
      </w:r>
      <w:r w:rsidRPr="00AF49F5">
        <w:rPr>
          <w:rFonts w:ascii="Times New Roman" w:hAnsi="Times New Roman"/>
          <w:bCs/>
          <w:sz w:val="24"/>
          <w:szCs w:val="24"/>
        </w:rPr>
        <w:t>Теплоснабжение и теплотехническое оборудование</w:t>
      </w:r>
      <w:r>
        <w:rPr>
          <w:rFonts w:ascii="Times New Roman" w:hAnsi="Times New Roman"/>
          <w:bCs/>
          <w:sz w:val="24"/>
          <w:szCs w:val="24"/>
        </w:rPr>
        <w:t>.</w:t>
      </w:r>
    </w:p>
    <w:p w:rsidR="00CB7D57" w:rsidRPr="007B5D59" w:rsidRDefault="00CB7D57" w:rsidP="00CB7D57">
      <w:pPr>
        <w:suppressAutoHyphens/>
        <w:spacing w:line="259" w:lineRule="auto"/>
        <w:jc w:val="both"/>
        <w:rPr>
          <w:rFonts w:ascii="Times New Roman" w:hAnsi="Times New Roman"/>
          <w:bCs/>
          <w:i/>
          <w:sz w:val="24"/>
          <w:szCs w:val="24"/>
        </w:rPr>
      </w:pPr>
    </w:p>
    <w:p w:rsidR="00CB7D57" w:rsidRPr="00AF49F5" w:rsidRDefault="00CB7D57" w:rsidP="00CB7D57">
      <w:pPr>
        <w:spacing w:line="259" w:lineRule="auto"/>
        <w:ind w:firstLine="709"/>
        <w:rPr>
          <w:rFonts w:ascii="Times New Roman" w:hAnsi="Times New Roman"/>
          <w:b/>
          <w:bCs/>
          <w:sz w:val="24"/>
          <w:szCs w:val="24"/>
        </w:rPr>
      </w:pPr>
      <w:r w:rsidRPr="00AF49F5">
        <w:rPr>
          <w:rFonts w:ascii="Times New Roman" w:hAnsi="Times New Roman"/>
          <w:b/>
          <w:bCs/>
          <w:sz w:val="24"/>
          <w:szCs w:val="24"/>
        </w:rPr>
        <w:t xml:space="preserve">3.2. </w:t>
      </w:r>
      <w:r>
        <w:rPr>
          <w:rFonts w:ascii="Times New Roman" w:hAnsi="Times New Roman"/>
          <w:b/>
          <w:bCs/>
          <w:sz w:val="24"/>
          <w:szCs w:val="24"/>
        </w:rPr>
        <w:t>Учебно-методическое обеспечение:</w:t>
      </w:r>
    </w:p>
    <w:p w:rsidR="00CB7D57" w:rsidRPr="007B5D59" w:rsidRDefault="00CB7D57" w:rsidP="00CB7D57">
      <w:pPr>
        <w:ind w:firstLine="709"/>
        <w:contextualSpacing/>
        <w:rPr>
          <w:rFonts w:ascii="Times New Roman" w:hAnsi="Times New Roman"/>
          <w:b/>
          <w:sz w:val="24"/>
          <w:szCs w:val="24"/>
        </w:rPr>
      </w:pPr>
      <w:r w:rsidRPr="007B5D59">
        <w:rPr>
          <w:rFonts w:ascii="Times New Roman" w:hAnsi="Times New Roman"/>
          <w:b/>
          <w:sz w:val="24"/>
          <w:szCs w:val="24"/>
        </w:rPr>
        <w:t>3.2.1. Основные печатные издания</w:t>
      </w:r>
    </w:p>
    <w:p w:rsidR="00CB7D57" w:rsidRPr="00B66BE5" w:rsidRDefault="00CB7D57" w:rsidP="00CB7D57">
      <w:pPr>
        <w:rPr>
          <w:rFonts w:ascii="Times New Roman" w:hAnsi="Times New Roman"/>
          <w:sz w:val="24"/>
          <w:szCs w:val="24"/>
        </w:rPr>
      </w:pPr>
      <w:r w:rsidRPr="00B66BE5">
        <w:rPr>
          <w:rFonts w:ascii="Times New Roman" w:hAnsi="Times New Roman"/>
          <w:bCs/>
          <w:color w:val="000000"/>
          <w:sz w:val="24"/>
          <w:szCs w:val="24"/>
        </w:rPr>
        <w:t xml:space="preserve">1. </w:t>
      </w:r>
      <w:r w:rsidRPr="00B66BE5">
        <w:rPr>
          <w:rFonts w:ascii="Times New Roman" w:hAnsi="Times New Roman"/>
          <w:bCs/>
          <w:sz w:val="24"/>
          <w:szCs w:val="24"/>
          <w:shd w:val="clear" w:color="auto" w:fill="FFFFFF"/>
        </w:rPr>
        <w:t>1. Инженерная и компьютерная графика</w:t>
      </w:r>
      <w:r w:rsidRPr="00B66BE5">
        <w:rPr>
          <w:rStyle w:val="apple-converted-space"/>
          <w:rFonts w:ascii="Times New Roman" w:hAnsi="Times New Roman"/>
          <w:sz w:val="24"/>
          <w:szCs w:val="24"/>
          <w:shd w:val="clear" w:color="auto" w:fill="FFFFFF"/>
        </w:rPr>
        <w:t> </w:t>
      </w:r>
      <w:r w:rsidRPr="00B66BE5">
        <w:rPr>
          <w:rFonts w:ascii="Times New Roman" w:hAnsi="Times New Roman"/>
          <w:sz w:val="24"/>
          <w:szCs w:val="24"/>
          <w:shd w:val="clear" w:color="auto" w:fill="FFFFFF"/>
        </w:rPr>
        <w:t>: учебник / Н.С. Кувшинов, Т.Н. Скоцкая. — Москва :кнорус, 2019. — 233 с.</w:t>
      </w:r>
    </w:p>
    <w:p w:rsidR="00CB7D57" w:rsidRPr="00B66BE5" w:rsidRDefault="00CB7D57" w:rsidP="00CB7D57">
      <w:pPr>
        <w:rPr>
          <w:rFonts w:ascii="Times New Roman" w:hAnsi="Times New Roman"/>
          <w:bCs/>
          <w:sz w:val="24"/>
          <w:szCs w:val="24"/>
          <w:shd w:val="clear" w:color="auto" w:fill="FFFFFF"/>
        </w:rPr>
      </w:pPr>
      <w:r w:rsidRPr="00B66BE5">
        <w:rPr>
          <w:rFonts w:ascii="Times New Roman" w:hAnsi="Times New Roman"/>
          <w:bCs/>
          <w:sz w:val="24"/>
          <w:szCs w:val="24"/>
          <w:shd w:val="clear" w:color="auto" w:fill="FFFFFF"/>
        </w:rPr>
        <w:t xml:space="preserve">2. Инженерная и компьютерная графика. Учебник и практикум для СПО// </w:t>
      </w:r>
      <w:r w:rsidRPr="00B66BE5">
        <w:rPr>
          <w:rFonts w:ascii="Times New Roman" w:hAnsi="Times New Roman"/>
          <w:sz w:val="24"/>
          <w:szCs w:val="24"/>
          <w:shd w:val="clear" w:color="auto" w:fill="FFFFFF"/>
        </w:rPr>
        <w:t>Анамова Р.Р. - отв. Ред., Леонова С.А.</w:t>
      </w:r>
      <w:r w:rsidRPr="00B66BE5">
        <w:rPr>
          <w:rStyle w:val="apple-converted-space"/>
          <w:rFonts w:ascii="Times New Roman" w:hAnsi="Times New Roman"/>
          <w:sz w:val="24"/>
          <w:szCs w:val="24"/>
          <w:shd w:val="clear" w:color="auto" w:fill="FFFFFF"/>
        </w:rPr>
        <w:t xml:space="preserve">-М.: </w:t>
      </w:r>
      <w:r w:rsidRPr="00B66BE5">
        <w:rPr>
          <w:rFonts w:ascii="Times New Roman" w:hAnsi="Times New Roman"/>
          <w:bCs/>
          <w:sz w:val="24"/>
          <w:szCs w:val="24"/>
          <w:shd w:val="clear" w:color="auto" w:fill="FFFFFF"/>
        </w:rPr>
        <w:t>Юрайт, 2019.</w:t>
      </w:r>
    </w:p>
    <w:p w:rsidR="00CB7D57" w:rsidRPr="00B66BE5" w:rsidRDefault="00CB7D57" w:rsidP="00CB7D57">
      <w:pPr>
        <w:rPr>
          <w:rFonts w:ascii="Times New Roman" w:hAnsi="Times New Roman"/>
          <w:sz w:val="24"/>
          <w:szCs w:val="24"/>
        </w:rPr>
      </w:pPr>
      <w:r w:rsidRPr="00B66BE5">
        <w:rPr>
          <w:rFonts w:ascii="Times New Roman" w:hAnsi="Times New Roman"/>
          <w:sz w:val="24"/>
          <w:szCs w:val="24"/>
        </w:rPr>
        <w:t>3. Немцова, Т. И. Компьютерная графика и web-дизайн: учебное пособие / Т.И. Немцова, Т.В. Казанкова, А.В. Шнякин; под ред. Л.Г. Гагариной. — Москва: ФОРУМ : ИНФРА-М, 2023. — 400 с. + Доп. материалы.</w:t>
      </w:r>
    </w:p>
    <w:p w:rsidR="00CB7D57" w:rsidRPr="00B66BE5" w:rsidRDefault="00CB7D57" w:rsidP="00CB7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CB7D57" w:rsidRPr="00B66BE5" w:rsidRDefault="00CB7D57" w:rsidP="00CB7D57">
      <w:pPr>
        <w:ind w:firstLine="709"/>
        <w:contextualSpacing/>
        <w:rPr>
          <w:rFonts w:ascii="Times New Roman" w:hAnsi="Times New Roman"/>
          <w:b/>
          <w:sz w:val="24"/>
          <w:szCs w:val="24"/>
        </w:rPr>
      </w:pPr>
      <w:r w:rsidRPr="00B66BE5">
        <w:rPr>
          <w:rFonts w:ascii="Times New Roman" w:hAnsi="Times New Roman"/>
          <w:b/>
          <w:sz w:val="24"/>
          <w:szCs w:val="24"/>
        </w:rPr>
        <w:t>3.2.2. Основные электронные издания</w:t>
      </w:r>
    </w:p>
    <w:p w:rsidR="00CB7D57" w:rsidRPr="00B66BE5" w:rsidRDefault="00CB7D57" w:rsidP="00CB7D57">
      <w:pPr>
        <w:rPr>
          <w:rFonts w:ascii="Times New Roman" w:hAnsi="Times New Roman"/>
          <w:sz w:val="24"/>
          <w:szCs w:val="24"/>
        </w:rPr>
      </w:pPr>
      <w:r w:rsidRPr="00B66BE5">
        <w:rPr>
          <w:rFonts w:ascii="Times New Roman" w:hAnsi="Times New Roman"/>
          <w:sz w:val="24"/>
          <w:szCs w:val="24"/>
        </w:rPr>
        <w:t>3.2.2. Электронные издания (электронные ресурсы)</w:t>
      </w:r>
    </w:p>
    <w:p w:rsidR="00CB7D57" w:rsidRPr="00B66BE5" w:rsidRDefault="00CB7D57" w:rsidP="00CB7D57">
      <w:pPr>
        <w:pStyle w:val="a8"/>
        <w:numPr>
          <w:ilvl w:val="0"/>
          <w:numId w:val="21"/>
        </w:numPr>
        <w:ind w:left="0" w:firstLine="0"/>
        <w:rPr>
          <w:rFonts w:ascii="Times New Roman" w:hAnsi="Times New Roman"/>
          <w:b/>
          <w:sz w:val="24"/>
          <w:szCs w:val="24"/>
        </w:rPr>
      </w:pPr>
      <w:r w:rsidRPr="00B66BE5">
        <w:rPr>
          <w:rFonts w:ascii="Times New Roman" w:hAnsi="Times New Roman"/>
          <w:sz w:val="24"/>
          <w:szCs w:val="24"/>
        </w:rPr>
        <w:t xml:space="preserve">.Урок №7. Построение сборочных чертежей [Электронный ресурс] //Справочник проектировщика по средствам автоматизированногопроектирования (САПР) и графике. Учебные материалы. СамоучительКОМПАС. URL: </w:t>
      </w:r>
      <w:hyperlink r:id="rId14" w:history="1">
        <w:r w:rsidRPr="00B66BE5">
          <w:rPr>
            <w:rFonts w:ascii="Times New Roman" w:hAnsi="Times New Roman"/>
            <w:color w:val="0066CC"/>
            <w:sz w:val="24"/>
            <w:szCs w:val="24"/>
            <w:u w:val="single"/>
          </w:rPr>
          <w:t>http://seniga.ru/index.php/uchmat/55-kompas/181-unit7.html</w:t>
        </w:r>
      </w:hyperlink>
      <w:r w:rsidRPr="00B66BE5">
        <w:rPr>
          <w:rFonts w:ascii="Times New Roman" w:hAnsi="Times New Roman"/>
          <w:sz w:val="24"/>
          <w:szCs w:val="24"/>
        </w:rPr>
        <w:t xml:space="preserve">. </w:t>
      </w:r>
    </w:p>
    <w:p w:rsidR="00CB7D57" w:rsidRPr="00B66BE5" w:rsidRDefault="00CB7D57" w:rsidP="00CB7D57">
      <w:pPr>
        <w:pStyle w:val="a8"/>
        <w:numPr>
          <w:ilvl w:val="0"/>
          <w:numId w:val="21"/>
        </w:numPr>
        <w:ind w:left="0" w:firstLine="0"/>
        <w:rPr>
          <w:rFonts w:ascii="Times New Roman" w:hAnsi="Times New Roman"/>
          <w:sz w:val="24"/>
          <w:szCs w:val="24"/>
        </w:rPr>
      </w:pPr>
      <w:r w:rsidRPr="00B66BE5">
        <w:rPr>
          <w:rFonts w:ascii="Times New Roman" w:hAnsi="Times New Roman"/>
          <w:sz w:val="24"/>
          <w:szCs w:val="24"/>
        </w:rPr>
        <w:t xml:space="preserve"> Герасимов А.А. Новые возможности КОМПАС-3D: самоучитель. –СПб.:БХВ-Петербург, 2012. – 288 с.</w:t>
      </w:r>
    </w:p>
    <w:p w:rsidR="00CB7D57" w:rsidRPr="00B66BE5" w:rsidRDefault="00CB7D57" w:rsidP="00CB7D57">
      <w:pPr>
        <w:pStyle w:val="a8"/>
        <w:numPr>
          <w:ilvl w:val="0"/>
          <w:numId w:val="21"/>
        </w:numPr>
        <w:ind w:left="0" w:firstLine="0"/>
        <w:rPr>
          <w:rFonts w:ascii="Times New Roman" w:hAnsi="Times New Roman"/>
          <w:sz w:val="24"/>
          <w:szCs w:val="24"/>
        </w:rPr>
      </w:pPr>
      <w:r w:rsidRPr="00B66BE5">
        <w:rPr>
          <w:rFonts w:ascii="Times New Roman" w:hAnsi="Times New Roman"/>
          <w:sz w:val="24"/>
          <w:szCs w:val="24"/>
        </w:rPr>
        <w:t xml:space="preserve"> КОМПАС-3D V14. Руководство пользователя [Электронный ресурс] // КОМПАС – 3D V14. Больше, чем CAD. URL: </w:t>
      </w:r>
      <w:hyperlink r:id="rId15" w:history="1">
        <w:r w:rsidRPr="00B66BE5">
          <w:rPr>
            <w:rFonts w:ascii="Times New Roman" w:hAnsi="Times New Roman"/>
            <w:color w:val="0066CC"/>
            <w:sz w:val="24"/>
            <w:szCs w:val="24"/>
            <w:u w:val="single"/>
          </w:rPr>
          <w:t>http://kompas.ru/read/Азбука</w:t>
        </w:r>
      </w:hyperlink>
      <w:r w:rsidRPr="00B66BE5">
        <w:rPr>
          <w:rFonts w:ascii="Times New Roman" w:hAnsi="Times New Roman"/>
          <w:sz w:val="24"/>
          <w:szCs w:val="24"/>
        </w:rPr>
        <w:t xml:space="preserve"> КОМПАС-3D V14</w:t>
      </w:r>
    </w:p>
    <w:p w:rsidR="00CB7D57" w:rsidRPr="00B66BE5" w:rsidRDefault="00CB7D57" w:rsidP="00CB7D57">
      <w:pPr>
        <w:tabs>
          <w:tab w:val="left" w:pos="3796"/>
          <w:tab w:val="left" w:pos="4712"/>
          <w:tab w:val="left" w:pos="5628"/>
          <w:tab w:val="left" w:pos="6544"/>
          <w:tab w:val="left" w:pos="7460"/>
          <w:tab w:val="left" w:pos="8376"/>
          <w:tab w:val="left" w:pos="9292"/>
          <w:tab w:val="left" w:pos="10208"/>
          <w:tab w:val="left" w:pos="11124"/>
          <w:tab w:val="left" w:pos="12040"/>
          <w:tab w:val="left" w:pos="12956"/>
          <w:tab w:val="left" w:pos="13872"/>
          <w:tab w:val="left" w:pos="14788"/>
          <w:tab w:val="left" w:pos="15704"/>
          <w:tab w:val="left" w:pos="16620"/>
          <w:tab w:val="left" w:pos="17536"/>
        </w:tabs>
        <w:suppressAutoHyphens/>
        <w:ind w:firstLine="709"/>
        <w:jc w:val="both"/>
        <w:rPr>
          <w:rFonts w:ascii="Times New Roman" w:hAnsi="Times New Roman"/>
          <w:bCs/>
          <w:color w:val="000000"/>
          <w:sz w:val="24"/>
          <w:szCs w:val="24"/>
        </w:rPr>
      </w:pPr>
    </w:p>
    <w:p w:rsidR="00CB7D57" w:rsidRPr="00B66BE5" w:rsidRDefault="00CB7D57" w:rsidP="00CB7D57">
      <w:pPr>
        <w:ind w:firstLine="709"/>
        <w:jc w:val="both"/>
        <w:rPr>
          <w:rFonts w:ascii="Times New Roman" w:hAnsi="Times New Roman"/>
          <w:i/>
          <w:iCs/>
          <w:sz w:val="24"/>
          <w:szCs w:val="24"/>
        </w:rPr>
      </w:pPr>
      <w:r w:rsidRPr="00B66BE5">
        <w:rPr>
          <w:rFonts w:ascii="Times New Roman" w:hAnsi="Times New Roman"/>
          <w:b/>
          <w:sz w:val="24"/>
          <w:szCs w:val="24"/>
        </w:rPr>
        <w:t xml:space="preserve">3.2.3. </w:t>
      </w:r>
      <w:r w:rsidRPr="00B66BE5">
        <w:rPr>
          <w:rFonts w:ascii="Times New Roman" w:hAnsi="Times New Roman"/>
          <w:b/>
          <w:bCs/>
          <w:sz w:val="24"/>
          <w:szCs w:val="24"/>
        </w:rPr>
        <w:t>Дополнительные источники</w:t>
      </w:r>
    </w:p>
    <w:p w:rsidR="00CB7D57" w:rsidRPr="00B66BE5" w:rsidRDefault="00CB7D57" w:rsidP="00CB7D57">
      <w:pPr>
        <w:pStyle w:val="a8"/>
        <w:numPr>
          <w:ilvl w:val="0"/>
          <w:numId w:val="21"/>
        </w:numPr>
        <w:ind w:left="0" w:firstLine="0"/>
        <w:rPr>
          <w:rFonts w:ascii="Times New Roman" w:hAnsi="Times New Roman"/>
          <w:sz w:val="24"/>
          <w:szCs w:val="24"/>
        </w:rPr>
      </w:pPr>
      <w:r w:rsidRPr="00B66BE5">
        <w:rPr>
          <w:rFonts w:ascii="Times New Roman" w:hAnsi="Times New Roman"/>
          <w:sz w:val="24"/>
          <w:szCs w:val="24"/>
        </w:rPr>
        <w:t>Азбука КОМПАС-3D V14 [Электронный ресурс] // КОМПАС – 3D V14. Больше, чем CAD. URL: http://kompas.ru/read/Азбука КОМПАС-3D V14</w:t>
      </w:r>
      <w:r w:rsidRPr="00B66BE5">
        <w:rPr>
          <w:rFonts w:ascii="Times New Roman" w:hAnsi="Times New Roman"/>
          <w:sz w:val="24"/>
          <w:szCs w:val="24"/>
          <w:lang w:val="ru-RU"/>
        </w:rPr>
        <w:t>.</w:t>
      </w:r>
    </w:p>
    <w:p w:rsidR="00CB7D57" w:rsidRPr="00B66BE5" w:rsidRDefault="00CB7D57" w:rsidP="00CB7D57">
      <w:pPr>
        <w:pStyle w:val="a8"/>
        <w:numPr>
          <w:ilvl w:val="0"/>
          <w:numId w:val="21"/>
        </w:numPr>
        <w:ind w:left="0" w:firstLine="0"/>
        <w:rPr>
          <w:rFonts w:ascii="Times New Roman" w:hAnsi="Times New Roman"/>
          <w:sz w:val="24"/>
          <w:szCs w:val="24"/>
        </w:rPr>
      </w:pPr>
      <w:r w:rsidRPr="00B66BE5">
        <w:rPr>
          <w:rFonts w:ascii="Times New Roman" w:hAnsi="Times New Roman"/>
          <w:sz w:val="24"/>
          <w:szCs w:val="24"/>
        </w:rPr>
        <w:t xml:space="preserve"> Азбука КОМПАС-График [Электронный ресурс] // КОМПАС – 3D V14. Больше, чем CAD. URL: http://kompas.ru/read/Азбука КОМПАС-3D</w:t>
      </w:r>
      <w:r w:rsidRPr="00B66BE5">
        <w:rPr>
          <w:rFonts w:ascii="Times New Roman" w:hAnsi="Times New Roman"/>
          <w:sz w:val="24"/>
          <w:szCs w:val="24"/>
          <w:lang w:val="ru-RU"/>
        </w:rPr>
        <w:t>.</w:t>
      </w:r>
    </w:p>
    <w:p w:rsidR="00CB7D57" w:rsidRPr="00B66BE5" w:rsidRDefault="00CB7D57" w:rsidP="00CB7D57">
      <w:pPr>
        <w:tabs>
          <w:tab w:val="left" w:pos="3796"/>
          <w:tab w:val="left" w:pos="4712"/>
          <w:tab w:val="left" w:pos="5628"/>
          <w:tab w:val="left" w:pos="6544"/>
          <w:tab w:val="left" w:pos="7460"/>
          <w:tab w:val="left" w:pos="8376"/>
          <w:tab w:val="left" w:pos="9292"/>
          <w:tab w:val="left" w:pos="10208"/>
          <w:tab w:val="left" w:pos="11124"/>
          <w:tab w:val="left" w:pos="12040"/>
          <w:tab w:val="left" w:pos="12956"/>
          <w:tab w:val="left" w:pos="13872"/>
          <w:tab w:val="left" w:pos="14788"/>
          <w:tab w:val="left" w:pos="15704"/>
          <w:tab w:val="left" w:pos="16620"/>
          <w:tab w:val="left" w:pos="17536"/>
        </w:tabs>
        <w:suppressAutoHyphens/>
        <w:ind w:firstLine="709"/>
        <w:jc w:val="both"/>
        <w:rPr>
          <w:rFonts w:ascii="Times New Roman" w:hAnsi="Times New Roman"/>
          <w:bCs/>
          <w:color w:val="000000"/>
          <w:sz w:val="24"/>
          <w:szCs w:val="24"/>
          <w:lang w:val="x-none"/>
        </w:rPr>
      </w:pPr>
    </w:p>
    <w:p w:rsidR="00CB7D57" w:rsidRDefault="00CB7D57" w:rsidP="00CB7D57">
      <w:pPr>
        <w:rPr>
          <w:rFonts w:ascii="Times New Roman" w:hAnsi="Times New Roman"/>
          <w:b/>
          <w:bCs/>
        </w:rPr>
      </w:pPr>
    </w:p>
    <w:p w:rsidR="00CB7D57" w:rsidRDefault="00CB7D57" w:rsidP="00CB7D57">
      <w:pPr>
        <w:rPr>
          <w:rFonts w:ascii="Times New Roman" w:hAnsi="Times New Roman"/>
          <w:b/>
          <w:bCs/>
        </w:rPr>
      </w:pPr>
    </w:p>
    <w:p w:rsidR="00CB7D57" w:rsidRDefault="00CB7D57" w:rsidP="00CB7D57">
      <w:pPr>
        <w:rPr>
          <w:rFonts w:ascii="Times New Roman" w:hAnsi="Times New Roman"/>
          <w:b/>
          <w:bCs/>
        </w:rPr>
      </w:pPr>
    </w:p>
    <w:p w:rsidR="00CB7D57" w:rsidRDefault="00CB7D57" w:rsidP="00CB7D57">
      <w:pPr>
        <w:rPr>
          <w:rFonts w:ascii="Times New Roman" w:hAnsi="Times New Roman"/>
          <w:b/>
          <w:bCs/>
        </w:rPr>
      </w:pPr>
    </w:p>
    <w:p w:rsidR="00CB7D57" w:rsidRDefault="00CB7D57" w:rsidP="00CB7D57">
      <w:pPr>
        <w:rPr>
          <w:rFonts w:ascii="Times New Roman" w:hAnsi="Times New Roman"/>
          <w:b/>
          <w:bCs/>
        </w:rPr>
      </w:pPr>
    </w:p>
    <w:p w:rsidR="00CB7D57" w:rsidRDefault="00CB7D57" w:rsidP="00CB7D57">
      <w:pPr>
        <w:rPr>
          <w:rFonts w:ascii="Times New Roman" w:hAnsi="Times New Roman"/>
          <w:b/>
          <w:bCs/>
        </w:rPr>
      </w:pPr>
    </w:p>
    <w:p w:rsidR="00CB7D57" w:rsidRDefault="00CB7D57" w:rsidP="00CB7D57">
      <w:pPr>
        <w:rPr>
          <w:rFonts w:ascii="Times New Roman" w:hAnsi="Times New Roman"/>
          <w:b/>
          <w:bCs/>
        </w:rPr>
      </w:pPr>
    </w:p>
    <w:p w:rsidR="00CB7D57" w:rsidRDefault="00CB7D57" w:rsidP="00CB7D57">
      <w:pPr>
        <w:rPr>
          <w:rFonts w:ascii="Times New Roman" w:hAnsi="Times New Roman"/>
          <w:b/>
          <w:bCs/>
        </w:rPr>
      </w:pPr>
    </w:p>
    <w:p w:rsidR="00CB7D57" w:rsidRDefault="00CB7D57" w:rsidP="00CB7D57">
      <w:pPr>
        <w:rPr>
          <w:rFonts w:ascii="Times New Roman" w:hAnsi="Times New Roman"/>
          <w:b/>
          <w:bCs/>
        </w:rPr>
      </w:pPr>
    </w:p>
    <w:p w:rsidR="00CB7D57" w:rsidRDefault="00CB7D57" w:rsidP="00CB7D57">
      <w:pPr>
        <w:rPr>
          <w:rFonts w:ascii="Times New Roman" w:hAnsi="Times New Roman"/>
          <w:b/>
          <w:bCs/>
        </w:rPr>
      </w:pPr>
    </w:p>
    <w:p w:rsidR="00CB7D57" w:rsidRPr="007B5D59" w:rsidRDefault="00CB7D57" w:rsidP="00CB7D57">
      <w:pPr>
        <w:pStyle w:val="a8"/>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jc w:val="center"/>
        <w:rPr>
          <w:rFonts w:ascii="Times New Roman" w:hAnsi="Times New Roman"/>
          <w:b/>
          <w:bCs/>
        </w:rPr>
      </w:pPr>
      <w:r w:rsidRPr="007B5D59">
        <w:rPr>
          <w:rFonts w:ascii="Times New Roman" w:hAnsi="Times New Roman"/>
          <w:b/>
          <w:bCs/>
        </w:rPr>
        <w:t xml:space="preserve">КОНТРОЛЬ И ОЦЕНКА РЕЗУЛЬТАТОВ ОСВОЕНИЯ </w:t>
      </w:r>
      <w:r w:rsidRPr="007B5D59">
        <w:rPr>
          <w:rFonts w:ascii="Times New Roman" w:hAnsi="Times New Roman"/>
          <w:b/>
          <w:bCs/>
        </w:rPr>
        <w:br/>
        <w:t>УЧЕБНОГО ДИСЦИПЛИНЫ</w:t>
      </w:r>
    </w:p>
    <w:p w:rsidR="00CB7D57" w:rsidRPr="007B5D59" w:rsidRDefault="00CB7D57" w:rsidP="00CB7D5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108"/>
        <w:gridCol w:w="3150"/>
      </w:tblGrid>
      <w:tr w:rsidR="00CB7D57" w:rsidRPr="00B66BE5" w:rsidTr="00727789">
        <w:tc>
          <w:tcPr>
            <w:tcW w:w="1750" w:type="pct"/>
          </w:tcPr>
          <w:p w:rsidR="00CB7D57" w:rsidRPr="00B66BE5" w:rsidRDefault="00CB7D57" w:rsidP="00727789">
            <w:pPr>
              <w:jc w:val="center"/>
              <w:rPr>
                <w:rFonts w:ascii="Times New Roman" w:eastAsia="Batang" w:hAnsi="Times New Roman"/>
                <w:iCs/>
                <w:sz w:val="20"/>
                <w:szCs w:val="20"/>
              </w:rPr>
            </w:pPr>
            <w:r w:rsidRPr="00B66BE5">
              <w:rPr>
                <w:rFonts w:ascii="Times New Roman" w:eastAsia="Batang" w:hAnsi="Times New Roman"/>
                <w:b/>
                <w:bCs/>
                <w:iCs/>
                <w:sz w:val="20"/>
                <w:szCs w:val="20"/>
              </w:rPr>
              <w:t>Результаты обучения</w:t>
            </w:r>
          </w:p>
        </w:tc>
        <w:tc>
          <w:tcPr>
            <w:tcW w:w="1614" w:type="pct"/>
          </w:tcPr>
          <w:p w:rsidR="00CB7D57" w:rsidRPr="00B66BE5" w:rsidRDefault="00CB7D57" w:rsidP="00727789">
            <w:pPr>
              <w:jc w:val="center"/>
              <w:rPr>
                <w:rFonts w:ascii="Times New Roman" w:eastAsia="Batang" w:hAnsi="Times New Roman"/>
                <w:b/>
                <w:bCs/>
                <w:iCs/>
                <w:sz w:val="20"/>
                <w:szCs w:val="20"/>
              </w:rPr>
            </w:pPr>
            <w:r w:rsidRPr="00B66BE5">
              <w:rPr>
                <w:rFonts w:ascii="Times New Roman" w:eastAsia="Batang" w:hAnsi="Times New Roman"/>
                <w:b/>
                <w:bCs/>
                <w:iCs/>
                <w:sz w:val="20"/>
                <w:szCs w:val="20"/>
              </w:rPr>
              <w:t>Критерии оценки</w:t>
            </w:r>
          </w:p>
        </w:tc>
        <w:tc>
          <w:tcPr>
            <w:tcW w:w="1636" w:type="pct"/>
          </w:tcPr>
          <w:p w:rsidR="00CB7D57" w:rsidRPr="00B66BE5" w:rsidRDefault="00CB7D57" w:rsidP="00727789">
            <w:pPr>
              <w:jc w:val="center"/>
              <w:rPr>
                <w:rFonts w:ascii="Times New Roman" w:eastAsia="Batang" w:hAnsi="Times New Roman"/>
                <w:b/>
                <w:bCs/>
                <w:iCs/>
                <w:sz w:val="20"/>
                <w:szCs w:val="20"/>
              </w:rPr>
            </w:pPr>
            <w:r w:rsidRPr="00B66BE5">
              <w:rPr>
                <w:rFonts w:ascii="Times New Roman" w:eastAsia="Batang" w:hAnsi="Times New Roman"/>
                <w:b/>
                <w:bCs/>
                <w:iCs/>
                <w:sz w:val="20"/>
                <w:szCs w:val="20"/>
              </w:rPr>
              <w:t>Методы оценки</w:t>
            </w:r>
          </w:p>
        </w:tc>
      </w:tr>
      <w:tr w:rsidR="00CB7D57" w:rsidRPr="00B66BE5" w:rsidTr="00727789">
        <w:tc>
          <w:tcPr>
            <w:tcW w:w="1750" w:type="pct"/>
          </w:tcPr>
          <w:p w:rsidR="00CB7D57" w:rsidRPr="00B66BE5" w:rsidRDefault="00CB7D57" w:rsidP="00727789">
            <w:pPr>
              <w:rPr>
                <w:rFonts w:ascii="Times New Roman" w:eastAsia="Batang" w:hAnsi="Times New Roman"/>
                <w:b/>
                <w:sz w:val="20"/>
                <w:szCs w:val="20"/>
              </w:rPr>
            </w:pPr>
            <w:r w:rsidRPr="00B66BE5">
              <w:rPr>
                <w:rFonts w:ascii="Times New Roman" w:eastAsia="Batang" w:hAnsi="Times New Roman"/>
                <w:b/>
                <w:sz w:val="20"/>
                <w:szCs w:val="20"/>
              </w:rPr>
              <w:t xml:space="preserve">Знания: </w:t>
            </w:r>
          </w:p>
          <w:p w:rsidR="00CB7D57" w:rsidRPr="00B66BE5" w:rsidRDefault="00CB7D57" w:rsidP="00727789">
            <w:pPr>
              <w:rPr>
                <w:rFonts w:ascii="Times New Roman" w:eastAsia="Batang" w:hAnsi="Times New Roman"/>
                <w:sz w:val="20"/>
                <w:szCs w:val="20"/>
              </w:rPr>
            </w:pPr>
            <w:r w:rsidRPr="00B66BE5">
              <w:rPr>
                <w:rFonts w:ascii="Times New Roman" w:eastAsia="Batang" w:hAnsi="Times New Roman"/>
                <w:sz w:val="20"/>
                <w:szCs w:val="20"/>
              </w:rPr>
              <w:t xml:space="preserve">1. </w:t>
            </w:r>
            <w:r w:rsidRPr="00B66BE5">
              <w:rPr>
                <w:rFonts w:ascii="Times New Roman" w:hAnsi="Times New Roman"/>
                <w:sz w:val="20"/>
                <w:szCs w:val="20"/>
              </w:rPr>
              <w:t>Построение геометрических примитивов</w:t>
            </w:r>
            <w:r w:rsidRPr="00B66BE5">
              <w:rPr>
                <w:rFonts w:ascii="Times New Roman" w:eastAsia="Batang" w:hAnsi="Times New Roman"/>
                <w:sz w:val="20"/>
                <w:szCs w:val="20"/>
              </w:rPr>
              <w:t>.</w:t>
            </w:r>
          </w:p>
          <w:p w:rsidR="00CB7D57" w:rsidRPr="00B66BE5" w:rsidRDefault="00CB7D57" w:rsidP="00727789">
            <w:pPr>
              <w:rPr>
                <w:rFonts w:ascii="Times New Roman" w:eastAsia="Batang" w:hAnsi="Times New Roman"/>
                <w:sz w:val="20"/>
                <w:szCs w:val="20"/>
              </w:rPr>
            </w:pPr>
            <w:r w:rsidRPr="00B66BE5">
              <w:rPr>
                <w:rFonts w:ascii="Times New Roman" w:eastAsia="Batang" w:hAnsi="Times New Roman"/>
                <w:sz w:val="20"/>
                <w:szCs w:val="20"/>
              </w:rPr>
              <w:t xml:space="preserve">2. </w:t>
            </w:r>
            <w:r w:rsidRPr="00B66BE5">
              <w:rPr>
                <w:rFonts w:ascii="Times New Roman" w:hAnsi="Times New Roman"/>
                <w:sz w:val="20"/>
                <w:szCs w:val="20"/>
              </w:rPr>
              <w:t>Геометрическое моделирование деталей систем монтажа и ремонта промышленного оборудования в формате 2-D и 3-D</w:t>
            </w:r>
            <w:r w:rsidRPr="00B66BE5">
              <w:rPr>
                <w:rFonts w:ascii="Times New Roman" w:eastAsia="Batang" w:hAnsi="Times New Roman"/>
                <w:sz w:val="20"/>
                <w:szCs w:val="20"/>
              </w:rPr>
              <w:t>.</w:t>
            </w:r>
          </w:p>
          <w:p w:rsidR="00CB7D57" w:rsidRPr="00B66BE5" w:rsidRDefault="00CB7D57" w:rsidP="00727789">
            <w:pPr>
              <w:rPr>
                <w:rFonts w:ascii="Times New Roman" w:eastAsia="Batang" w:hAnsi="Times New Roman"/>
                <w:sz w:val="20"/>
                <w:szCs w:val="20"/>
              </w:rPr>
            </w:pPr>
            <w:r w:rsidRPr="00B66BE5">
              <w:rPr>
                <w:rFonts w:ascii="Times New Roman" w:eastAsia="Batang" w:hAnsi="Times New Roman"/>
                <w:sz w:val="20"/>
                <w:szCs w:val="20"/>
              </w:rPr>
              <w:t xml:space="preserve">3. </w:t>
            </w:r>
            <w:r w:rsidRPr="00B66BE5">
              <w:rPr>
                <w:rFonts w:ascii="Times New Roman" w:hAnsi="Times New Roman"/>
                <w:sz w:val="20"/>
                <w:szCs w:val="20"/>
              </w:rPr>
              <w:t>Имитационное моделирование деталей</w:t>
            </w:r>
            <w:r w:rsidRPr="00B66BE5">
              <w:rPr>
                <w:rFonts w:ascii="Times New Roman" w:eastAsia="Batang" w:hAnsi="Times New Roman"/>
                <w:sz w:val="20"/>
                <w:szCs w:val="20"/>
              </w:rPr>
              <w:t>.</w:t>
            </w:r>
          </w:p>
          <w:p w:rsidR="00CB7D57" w:rsidRPr="00B66BE5" w:rsidRDefault="00CB7D57" w:rsidP="00727789">
            <w:pPr>
              <w:rPr>
                <w:rFonts w:ascii="Times New Roman" w:eastAsia="Batang" w:hAnsi="Times New Roman"/>
                <w:b/>
                <w:sz w:val="20"/>
                <w:szCs w:val="20"/>
              </w:rPr>
            </w:pPr>
            <w:r w:rsidRPr="00B66BE5">
              <w:rPr>
                <w:rFonts w:ascii="Times New Roman" w:eastAsia="Batang" w:hAnsi="Times New Roman"/>
                <w:b/>
                <w:sz w:val="20"/>
                <w:szCs w:val="20"/>
              </w:rPr>
              <w:t>Умения:</w:t>
            </w:r>
          </w:p>
          <w:p w:rsidR="00CB7D57" w:rsidRPr="00B66BE5" w:rsidRDefault="00CB7D57" w:rsidP="00727789">
            <w:pPr>
              <w:rPr>
                <w:rFonts w:ascii="Times New Roman" w:eastAsia="Calibri" w:hAnsi="Times New Roman"/>
                <w:sz w:val="20"/>
                <w:szCs w:val="20"/>
              </w:rPr>
            </w:pPr>
            <w:r w:rsidRPr="00B66BE5">
              <w:rPr>
                <w:rFonts w:ascii="Times New Roman" w:eastAsia="Calibri" w:hAnsi="Times New Roman"/>
                <w:sz w:val="20"/>
                <w:szCs w:val="20"/>
              </w:rPr>
              <w:lastRenderedPageBreak/>
              <w:t xml:space="preserve">1. </w:t>
            </w:r>
            <w:r w:rsidRPr="00B66BE5">
              <w:rPr>
                <w:rFonts w:ascii="Times New Roman" w:hAnsi="Times New Roman"/>
                <w:sz w:val="20"/>
                <w:szCs w:val="20"/>
              </w:rPr>
              <w:t>Автоматизированное выполнение конструкторских документов</w:t>
            </w:r>
            <w:r w:rsidRPr="00B66BE5">
              <w:rPr>
                <w:rFonts w:ascii="Times New Roman" w:eastAsia="Calibri" w:hAnsi="Times New Roman"/>
                <w:sz w:val="20"/>
                <w:szCs w:val="20"/>
              </w:rPr>
              <w:t>.</w:t>
            </w:r>
          </w:p>
          <w:p w:rsidR="00CB7D57" w:rsidRPr="00B66BE5" w:rsidRDefault="00CB7D57" w:rsidP="00727789">
            <w:pPr>
              <w:rPr>
                <w:rFonts w:ascii="Times New Roman" w:hAnsi="Times New Roman"/>
                <w:sz w:val="20"/>
                <w:szCs w:val="20"/>
              </w:rPr>
            </w:pPr>
            <w:r w:rsidRPr="00B66BE5">
              <w:rPr>
                <w:rFonts w:ascii="Times New Roman" w:eastAsia="Calibri" w:hAnsi="Times New Roman"/>
                <w:sz w:val="20"/>
                <w:szCs w:val="20"/>
              </w:rPr>
              <w:t xml:space="preserve">2. </w:t>
            </w:r>
            <w:r w:rsidRPr="00B66BE5">
              <w:rPr>
                <w:rFonts w:ascii="Times New Roman" w:hAnsi="Times New Roman"/>
                <w:sz w:val="20"/>
                <w:szCs w:val="20"/>
              </w:rPr>
              <w:t>Использование прикладных библиотек при геометрическом моделировании</w:t>
            </w:r>
            <w:r w:rsidRPr="00B66BE5">
              <w:rPr>
                <w:rFonts w:ascii="Times New Roman" w:eastAsia="Calibri" w:hAnsi="Times New Roman"/>
                <w:sz w:val="20"/>
                <w:szCs w:val="20"/>
              </w:rPr>
              <w:t>.</w:t>
            </w:r>
          </w:p>
          <w:p w:rsidR="00CB7D57" w:rsidRPr="00B66BE5" w:rsidRDefault="00CB7D57" w:rsidP="00727789">
            <w:pPr>
              <w:rPr>
                <w:rFonts w:ascii="Times New Roman" w:eastAsia="Calibri" w:hAnsi="Times New Roman"/>
                <w:sz w:val="20"/>
                <w:szCs w:val="20"/>
              </w:rPr>
            </w:pPr>
            <w:r w:rsidRPr="00B66BE5">
              <w:rPr>
                <w:rFonts w:ascii="Times New Roman" w:eastAsia="Batang" w:hAnsi="Times New Roman"/>
                <w:sz w:val="20"/>
                <w:szCs w:val="20"/>
              </w:rPr>
              <w:t>3.</w:t>
            </w:r>
            <w:r w:rsidRPr="00B66BE5">
              <w:rPr>
                <w:rFonts w:ascii="Times New Roman" w:eastAsia="Calibri" w:hAnsi="Times New Roman"/>
                <w:sz w:val="20"/>
                <w:szCs w:val="20"/>
              </w:rPr>
              <w:t xml:space="preserve"> </w:t>
            </w:r>
            <w:r w:rsidRPr="00B66BE5">
              <w:rPr>
                <w:rFonts w:ascii="Times New Roman" w:hAnsi="Times New Roman"/>
                <w:sz w:val="20"/>
                <w:szCs w:val="20"/>
              </w:rPr>
              <w:t>Использование прикладных библиотек при расчете деталей систем монтажа и ремонта промышленного оборудования в системе твердотельного моделирования КОМПАС-3D и КОМПАС ГРАФИК</w:t>
            </w:r>
            <w:r w:rsidRPr="00B66BE5">
              <w:rPr>
                <w:rFonts w:ascii="Times New Roman" w:eastAsia="Calibri" w:hAnsi="Times New Roman"/>
                <w:sz w:val="20"/>
                <w:szCs w:val="20"/>
              </w:rPr>
              <w:t>.</w:t>
            </w:r>
          </w:p>
        </w:tc>
        <w:tc>
          <w:tcPr>
            <w:tcW w:w="1614" w:type="pct"/>
          </w:tcPr>
          <w:p w:rsidR="00CB7D57" w:rsidRPr="00B66BE5" w:rsidRDefault="00CB7D57" w:rsidP="00727789">
            <w:pPr>
              <w:shd w:val="clear" w:color="auto" w:fill="FFFFFF"/>
              <w:rPr>
                <w:rFonts w:ascii="Times New Roman" w:hAnsi="Times New Roman"/>
                <w:color w:val="000000"/>
                <w:sz w:val="20"/>
                <w:szCs w:val="20"/>
              </w:rPr>
            </w:pPr>
            <w:r w:rsidRPr="00B66BE5">
              <w:rPr>
                <w:rFonts w:ascii="Times New Roman" w:hAnsi="Times New Roman"/>
                <w:b/>
                <w:bCs/>
                <w:color w:val="000000"/>
                <w:sz w:val="20"/>
                <w:szCs w:val="20"/>
              </w:rPr>
              <w:lastRenderedPageBreak/>
              <w:t xml:space="preserve"> </w:t>
            </w:r>
            <w:r w:rsidRPr="00B66BE5">
              <w:rPr>
                <w:rFonts w:ascii="Times New Roman" w:hAnsi="Times New Roman"/>
                <w:bCs/>
                <w:color w:val="000000"/>
                <w:sz w:val="20"/>
                <w:szCs w:val="20"/>
              </w:rPr>
              <w:t>«Отлично»</w:t>
            </w:r>
            <w:r w:rsidRPr="00B66BE5">
              <w:rPr>
                <w:rFonts w:ascii="Times New Roman" w:hAnsi="Times New Roman"/>
                <w:color w:val="000000"/>
                <w:sz w:val="20"/>
                <w:szCs w:val="20"/>
              </w:rPr>
              <w:t xml:space="preserve"> – глубокое и полное овладение содержанием учебного материала, в котором студент легко ориентируется, владение понятийным аппаратом, умение связывать теорию с практикой, выполняет предложенные задания, высказывает и обосновывает свои суждения. Грамотное, </w:t>
            </w:r>
            <w:r w:rsidRPr="00B66BE5">
              <w:rPr>
                <w:rFonts w:ascii="Times New Roman" w:hAnsi="Times New Roman"/>
                <w:color w:val="000000"/>
                <w:sz w:val="20"/>
                <w:szCs w:val="20"/>
              </w:rPr>
              <w:lastRenderedPageBreak/>
              <w:t>последовательное изложение ответа в устной или письменной форме.</w:t>
            </w:r>
          </w:p>
          <w:p w:rsidR="00CB7D57" w:rsidRPr="00B66BE5" w:rsidRDefault="00CB7D57" w:rsidP="00727789">
            <w:pPr>
              <w:shd w:val="clear" w:color="auto" w:fill="FFFFFF"/>
              <w:rPr>
                <w:rFonts w:ascii="Times New Roman" w:hAnsi="Times New Roman"/>
                <w:color w:val="000000"/>
                <w:sz w:val="20"/>
                <w:szCs w:val="20"/>
              </w:rPr>
            </w:pPr>
            <w:r w:rsidRPr="00B66BE5">
              <w:rPr>
                <w:rFonts w:ascii="Times New Roman" w:hAnsi="Times New Roman"/>
                <w:bCs/>
                <w:color w:val="000000"/>
                <w:sz w:val="20"/>
                <w:szCs w:val="20"/>
              </w:rPr>
              <w:t>«Хорошо»</w:t>
            </w:r>
            <w:r w:rsidRPr="00B66BE5">
              <w:rPr>
                <w:rFonts w:ascii="Times New Roman" w:hAnsi="Times New Roman"/>
                <w:color w:val="000000"/>
                <w:sz w:val="20"/>
                <w:szCs w:val="20"/>
              </w:rPr>
              <w:t> – студент полностью освоил учебный материал, владеет понятийным аппаратом, ориентируется в изученном материале, осознанно применяет знания для решения предложенных заданий, грамотно излагает ответ, но содержание и форма ответа имеют определённые неточности.</w:t>
            </w:r>
          </w:p>
          <w:p w:rsidR="00CB7D57" w:rsidRPr="00B66BE5" w:rsidRDefault="00CB7D57" w:rsidP="00727789">
            <w:pPr>
              <w:shd w:val="clear" w:color="auto" w:fill="FFFFFF"/>
              <w:rPr>
                <w:rFonts w:ascii="Times New Roman" w:hAnsi="Times New Roman"/>
                <w:color w:val="000000"/>
                <w:sz w:val="20"/>
                <w:szCs w:val="20"/>
              </w:rPr>
            </w:pPr>
            <w:r w:rsidRPr="00B66BE5">
              <w:rPr>
                <w:rFonts w:ascii="Times New Roman" w:hAnsi="Times New Roman"/>
                <w:bCs/>
                <w:color w:val="000000"/>
                <w:sz w:val="20"/>
                <w:szCs w:val="20"/>
              </w:rPr>
              <w:t>«Удовлетворительно» </w:t>
            </w:r>
            <w:r w:rsidRPr="00B66BE5">
              <w:rPr>
                <w:rFonts w:ascii="Times New Roman" w:hAnsi="Times New Roman"/>
                <w:color w:val="000000"/>
                <w:sz w:val="20"/>
                <w:szCs w:val="20"/>
              </w:rPr>
              <w:t>– студент показывает знание и понимание основных положений учебного материала, но излагает его неполно, непоследова-тельно, допускает ошибки и неточности  в ответе на вопрос или задание, не умеет доказательно обосновать свои суждения, привести пример, назвать характерные черты объекта, сделать вывод.</w:t>
            </w:r>
          </w:p>
          <w:p w:rsidR="00CB7D57" w:rsidRPr="00B66BE5" w:rsidRDefault="00CB7D57" w:rsidP="00727789">
            <w:pPr>
              <w:shd w:val="clear" w:color="auto" w:fill="FFFFFF"/>
              <w:rPr>
                <w:rFonts w:ascii="Times New Roman" w:hAnsi="Times New Roman"/>
                <w:color w:val="000000"/>
                <w:sz w:val="20"/>
                <w:szCs w:val="20"/>
              </w:rPr>
            </w:pPr>
            <w:r w:rsidRPr="00B66BE5">
              <w:rPr>
                <w:rFonts w:ascii="Times New Roman" w:hAnsi="Times New Roman"/>
                <w:bCs/>
                <w:color w:val="000000"/>
                <w:sz w:val="20"/>
                <w:szCs w:val="20"/>
              </w:rPr>
              <w:t>«Неудовлетворительно»</w:t>
            </w:r>
            <w:r w:rsidRPr="00B66BE5">
              <w:rPr>
                <w:rFonts w:ascii="Times New Roman" w:hAnsi="Times New Roman"/>
                <w:color w:val="000000"/>
                <w:sz w:val="20"/>
                <w:szCs w:val="20"/>
              </w:rPr>
              <w:t> –  студент имеет разрозненные, бессистемные знания, не умеет выделять главное и второстепенное, допускает ошибки в ответе на вопрос или задание, искажает их смысл, беспорядочно и неуверенно излагает материал, не может дать оценку изучаемому объекту, выразить своё мнение и его обосновать; полное незнание и непонимание учебного материала или отказ отвечать.</w:t>
            </w:r>
          </w:p>
        </w:tc>
        <w:tc>
          <w:tcPr>
            <w:tcW w:w="1636" w:type="pct"/>
          </w:tcPr>
          <w:p w:rsidR="00CB7D57" w:rsidRPr="00B66BE5" w:rsidRDefault="00CB7D57" w:rsidP="00727789">
            <w:pPr>
              <w:rPr>
                <w:rFonts w:ascii="Times New Roman" w:eastAsia="Calibri" w:hAnsi="Times New Roman"/>
                <w:sz w:val="20"/>
                <w:szCs w:val="20"/>
              </w:rPr>
            </w:pPr>
            <w:r w:rsidRPr="00B66BE5">
              <w:rPr>
                <w:rFonts w:ascii="Times New Roman" w:eastAsia="Batang" w:hAnsi="Times New Roman"/>
                <w:iCs/>
                <w:sz w:val="20"/>
                <w:szCs w:val="20"/>
              </w:rPr>
              <w:lastRenderedPageBreak/>
              <w:t xml:space="preserve">- </w:t>
            </w:r>
            <w:r w:rsidRPr="00B66BE5">
              <w:rPr>
                <w:rFonts w:ascii="Times New Roman" w:eastAsia="Calibri" w:hAnsi="Times New Roman"/>
                <w:sz w:val="20"/>
                <w:szCs w:val="20"/>
              </w:rPr>
              <w:t>Устные и письменные индивидуальные и фронтальные опросы;</w:t>
            </w:r>
          </w:p>
          <w:p w:rsidR="00CB7D57" w:rsidRPr="00B66BE5" w:rsidRDefault="00CB7D57" w:rsidP="00727789">
            <w:pPr>
              <w:rPr>
                <w:rFonts w:ascii="Times New Roman" w:eastAsia="Calibri" w:hAnsi="Times New Roman"/>
                <w:sz w:val="20"/>
                <w:szCs w:val="20"/>
              </w:rPr>
            </w:pPr>
            <w:r w:rsidRPr="00B66BE5">
              <w:rPr>
                <w:rFonts w:ascii="Times New Roman" w:eastAsia="Calibri" w:hAnsi="Times New Roman"/>
                <w:sz w:val="20"/>
                <w:szCs w:val="20"/>
              </w:rPr>
              <w:t>- Выполнение предложенного задания, тестового задания в бумажном или электронном виде;</w:t>
            </w:r>
          </w:p>
          <w:p w:rsidR="00CB7D57" w:rsidRPr="00B66BE5" w:rsidRDefault="00CB7D57" w:rsidP="00727789">
            <w:pPr>
              <w:rPr>
                <w:rFonts w:ascii="Times New Roman" w:eastAsia="Calibri" w:hAnsi="Times New Roman"/>
                <w:sz w:val="20"/>
                <w:szCs w:val="20"/>
              </w:rPr>
            </w:pPr>
            <w:r w:rsidRPr="00B66BE5">
              <w:rPr>
                <w:rFonts w:ascii="Times New Roman" w:eastAsia="Calibri" w:hAnsi="Times New Roman"/>
                <w:sz w:val="20"/>
                <w:szCs w:val="20"/>
              </w:rPr>
              <w:t>- Участие в беседе, обоснование своего суждения; подготовка сообщений.</w:t>
            </w:r>
          </w:p>
          <w:p w:rsidR="00CB7D57" w:rsidRPr="00B66BE5" w:rsidRDefault="00CB7D57" w:rsidP="00727789">
            <w:pPr>
              <w:rPr>
                <w:rFonts w:ascii="Times New Roman" w:eastAsia="Calibri" w:hAnsi="Times New Roman"/>
                <w:sz w:val="20"/>
                <w:szCs w:val="20"/>
              </w:rPr>
            </w:pPr>
            <w:r w:rsidRPr="00B66BE5">
              <w:rPr>
                <w:rFonts w:ascii="Times New Roman" w:eastAsia="Calibri" w:hAnsi="Times New Roman"/>
                <w:sz w:val="20"/>
                <w:szCs w:val="20"/>
              </w:rPr>
              <w:lastRenderedPageBreak/>
              <w:t>-  Выполнение заданий текущего и периодического контроля знаний.</w:t>
            </w:r>
          </w:p>
          <w:p w:rsidR="00CB7D57" w:rsidRPr="00B66BE5" w:rsidRDefault="00CB7D57" w:rsidP="00727789">
            <w:pPr>
              <w:rPr>
                <w:rFonts w:ascii="Times New Roman" w:eastAsia="Calibri" w:hAnsi="Times New Roman"/>
                <w:sz w:val="20"/>
                <w:szCs w:val="20"/>
              </w:rPr>
            </w:pPr>
            <w:r w:rsidRPr="00B66BE5">
              <w:rPr>
                <w:rFonts w:ascii="Times New Roman" w:eastAsia="Calibri" w:hAnsi="Times New Roman"/>
                <w:sz w:val="20"/>
                <w:szCs w:val="20"/>
              </w:rPr>
              <w:t>- Самостоятельная работа обучающихся по заданной теме или вопросу.</w:t>
            </w:r>
          </w:p>
          <w:p w:rsidR="00CB7D57" w:rsidRPr="00B66BE5" w:rsidRDefault="00CB7D57" w:rsidP="00727789">
            <w:pPr>
              <w:rPr>
                <w:rFonts w:ascii="Times New Roman" w:eastAsia="Batang" w:hAnsi="Times New Roman"/>
                <w:b/>
                <w:iCs/>
                <w:sz w:val="20"/>
                <w:szCs w:val="20"/>
              </w:rPr>
            </w:pPr>
          </w:p>
        </w:tc>
      </w:tr>
    </w:tbl>
    <w:p w:rsidR="00CB7D57" w:rsidRPr="00AF49F5" w:rsidRDefault="00CB7D57" w:rsidP="00CB7D57">
      <w:pPr>
        <w:rPr>
          <w:rFonts w:ascii="Times New Roman" w:eastAsia="Batang" w:hAnsi="Times New Roman"/>
          <w:b/>
          <w:sz w:val="20"/>
          <w:szCs w:val="48"/>
        </w:rPr>
      </w:pPr>
    </w:p>
    <w:p w:rsidR="00CB7D57" w:rsidRDefault="00CB7D57" w:rsidP="00CB7D57"/>
    <w:p w:rsidR="00F504B0" w:rsidRDefault="00F504B0">
      <w:pPr>
        <w:spacing w:after="160" w:line="259" w:lineRule="auto"/>
        <w:rPr>
          <w:rFonts w:ascii="Times New Roman" w:hAnsi="Times New Roman" w:cs="Times New Roman"/>
          <w:b/>
          <w:sz w:val="28"/>
        </w:rPr>
      </w:pPr>
      <w:r>
        <w:rPr>
          <w:rFonts w:ascii="Times New Roman" w:hAnsi="Times New Roman" w:cs="Times New Roman"/>
          <w:b/>
          <w:sz w:val="28"/>
        </w:rPr>
        <w:br w:type="page"/>
      </w:r>
    </w:p>
    <w:p w:rsidR="00F504B0" w:rsidRPr="00BC7D9D" w:rsidRDefault="00F504B0" w:rsidP="00F504B0">
      <w:pPr>
        <w:keepNext/>
        <w:ind w:firstLine="709"/>
        <w:jc w:val="right"/>
        <w:rPr>
          <w:rFonts w:ascii="Times New Roman" w:eastAsia="Times New Roman" w:hAnsi="Times New Roman" w:cs="Times New Roman"/>
          <w:b/>
          <w:sz w:val="24"/>
          <w:szCs w:val="24"/>
        </w:rPr>
      </w:pPr>
      <w:r w:rsidRPr="00BC7D9D">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2.</w:t>
      </w:r>
      <w:r w:rsidR="00727789">
        <w:rPr>
          <w:rFonts w:ascii="Times New Roman" w:eastAsia="Times New Roman" w:hAnsi="Times New Roman" w:cs="Times New Roman"/>
          <w:b/>
          <w:sz w:val="24"/>
          <w:szCs w:val="24"/>
        </w:rPr>
        <w:t>5</w:t>
      </w:r>
    </w:p>
    <w:p w:rsidR="00F504B0" w:rsidRPr="00BC7D9D" w:rsidRDefault="00F504B0" w:rsidP="00F504B0">
      <w:pPr>
        <w:keepNext/>
        <w:jc w:val="right"/>
        <w:outlineLvl w:val="0"/>
        <w:rPr>
          <w:rFonts w:ascii="Times New Roman" w:eastAsia="Times New Roman" w:hAnsi="Times New Roman" w:cs="Times New Roman"/>
          <w:b/>
          <w:bCs/>
          <w:kern w:val="32"/>
          <w:sz w:val="24"/>
          <w:szCs w:val="24"/>
          <w:lang w:eastAsia="x-none"/>
        </w:rPr>
      </w:pPr>
      <w:r w:rsidRPr="00BC7D9D">
        <w:rPr>
          <w:rFonts w:ascii="Times New Roman" w:eastAsia="Times New Roman" w:hAnsi="Times New Roman" w:cs="Times New Roman"/>
          <w:b/>
          <w:bCs/>
          <w:kern w:val="32"/>
          <w:sz w:val="24"/>
          <w:szCs w:val="24"/>
          <w:lang w:eastAsia="x-none"/>
        </w:rPr>
        <w:t xml:space="preserve">к ОПОП-П по специальности </w:t>
      </w:r>
      <w:r w:rsidRPr="00BC7D9D">
        <w:rPr>
          <w:rFonts w:ascii="Times New Roman" w:eastAsia="Times New Roman" w:hAnsi="Times New Roman" w:cs="Times New Roman"/>
          <w:b/>
          <w:bCs/>
          <w:kern w:val="32"/>
          <w:sz w:val="24"/>
          <w:szCs w:val="24"/>
          <w:lang w:eastAsia="x-none"/>
        </w:rPr>
        <w:br/>
        <w:t>13.02.02 «Теплоснабжение и теплотехническое оборудование»</w:t>
      </w:r>
    </w:p>
    <w:p w:rsidR="00F504B0" w:rsidRPr="00BC7D9D" w:rsidRDefault="00F504B0" w:rsidP="00F504B0"/>
    <w:p w:rsidR="00F504B0" w:rsidRDefault="00F504B0" w:rsidP="00F504B0">
      <w:pPr>
        <w:jc w:val="center"/>
      </w:pPr>
    </w:p>
    <w:p w:rsidR="00F504B0" w:rsidRPr="00BC7D9D" w:rsidRDefault="00F504B0" w:rsidP="00F504B0"/>
    <w:p w:rsidR="00F504B0" w:rsidRPr="00BC7D9D" w:rsidRDefault="00F504B0" w:rsidP="00F504B0"/>
    <w:p w:rsidR="00F504B0" w:rsidRPr="00BC7D9D" w:rsidRDefault="00F504B0" w:rsidP="00F504B0"/>
    <w:p w:rsidR="00F504B0" w:rsidRPr="00BC7D9D" w:rsidRDefault="00F504B0" w:rsidP="00F504B0"/>
    <w:p w:rsidR="00F504B0" w:rsidRPr="00BC7D9D" w:rsidRDefault="00F504B0" w:rsidP="00F504B0"/>
    <w:p w:rsidR="00F504B0" w:rsidRPr="00BC7D9D" w:rsidRDefault="00F504B0" w:rsidP="00F504B0"/>
    <w:p w:rsidR="00F504B0" w:rsidRPr="00BC7D9D" w:rsidRDefault="00F504B0" w:rsidP="00F504B0"/>
    <w:p w:rsidR="00F504B0" w:rsidRPr="00BC7D9D" w:rsidRDefault="00F504B0" w:rsidP="00F504B0"/>
    <w:p w:rsidR="00F504B0" w:rsidRPr="00BC7D9D" w:rsidRDefault="00F504B0" w:rsidP="00F504B0"/>
    <w:p w:rsidR="00F504B0" w:rsidRPr="00BC7D9D" w:rsidRDefault="00F504B0" w:rsidP="00F504B0"/>
    <w:p w:rsidR="00F504B0" w:rsidRDefault="00F504B0" w:rsidP="00F504B0"/>
    <w:p w:rsidR="00F504B0" w:rsidRDefault="00F504B0" w:rsidP="00F504B0">
      <w:pPr>
        <w:pStyle w:val="1"/>
        <w:spacing w:line="240" w:lineRule="auto"/>
        <w:jc w:val="center"/>
        <w:rPr>
          <w:rFonts w:ascii="Times New Roman" w:hAnsi="Times New Roman"/>
          <w:color w:val="auto"/>
        </w:rPr>
      </w:pPr>
      <w:bookmarkStart w:id="48" w:name="_Toc169709513"/>
      <w:r w:rsidRPr="00BC7D9D">
        <w:rPr>
          <w:rFonts w:ascii="Times New Roman" w:hAnsi="Times New Roman"/>
          <w:color w:val="auto"/>
        </w:rPr>
        <w:t>Рабочая программа дисциплины</w:t>
      </w:r>
      <w:bookmarkEnd w:id="48"/>
    </w:p>
    <w:p w:rsidR="00727789" w:rsidRPr="007109F4" w:rsidRDefault="00727789" w:rsidP="007109F4">
      <w:pPr>
        <w:pStyle w:val="1"/>
        <w:jc w:val="center"/>
        <w:rPr>
          <w:rFonts w:ascii="Times New Roman" w:hAnsi="Times New Roman"/>
          <w:color w:val="auto"/>
        </w:rPr>
      </w:pPr>
      <w:bookmarkStart w:id="49" w:name="_Toc169709514"/>
      <w:r w:rsidRPr="007109F4">
        <w:rPr>
          <w:rFonts w:ascii="Times New Roman" w:hAnsi="Times New Roman"/>
          <w:color w:val="auto"/>
        </w:rPr>
        <w:t>ОГСЭ.01 Основы философии</w:t>
      </w:r>
      <w:bookmarkEnd w:id="49"/>
    </w:p>
    <w:p w:rsidR="00727789" w:rsidRPr="00727789" w:rsidRDefault="00727789" w:rsidP="00727789">
      <w:pPr>
        <w:rPr>
          <w:lang w:eastAsia="ru-RU"/>
        </w:rPr>
      </w:pPr>
    </w:p>
    <w:p w:rsidR="00727789" w:rsidRDefault="00727789">
      <w:pPr>
        <w:spacing w:after="160" w:line="259" w:lineRule="auto"/>
        <w:rPr>
          <w:rFonts w:ascii="Times New Roman" w:hAnsi="Times New Roman" w:cs="Times New Roman"/>
          <w:b/>
          <w:sz w:val="28"/>
        </w:rPr>
      </w:pPr>
      <w:r>
        <w:rPr>
          <w:rFonts w:ascii="Times New Roman" w:hAnsi="Times New Roman" w:cs="Times New Roman"/>
          <w:b/>
          <w:sz w:val="28"/>
        </w:rPr>
        <w:br w:type="page"/>
      </w:r>
    </w:p>
    <w:p w:rsidR="00727789" w:rsidRDefault="00727789">
      <w:pPr>
        <w:spacing w:after="160" w:line="259" w:lineRule="auto"/>
        <w:rPr>
          <w:rFonts w:ascii="Times New Roman" w:hAnsi="Times New Roman" w:cs="Times New Roman"/>
          <w:b/>
          <w:sz w:val="28"/>
        </w:rPr>
      </w:pPr>
    </w:p>
    <w:p w:rsidR="00727789" w:rsidRPr="009E6714" w:rsidRDefault="00727789" w:rsidP="00727789">
      <w:pPr>
        <w:jc w:val="center"/>
        <w:rPr>
          <w:rFonts w:ascii="Times New Roman" w:hAnsi="Times New Roman"/>
          <w:b/>
          <w:sz w:val="24"/>
          <w:szCs w:val="24"/>
        </w:rPr>
      </w:pPr>
      <w:r w:rsidRPr="009E6714">
        <w:rPr>
          <w:rFonts w:ascii="Times New Roman" w:hAnsi="Times New Roman"/>
          <w:b/>
          <w:sz w:val="24"/>
          <w:szCs w:val="24"/>
        </w:rPr>
        <w:t>СОДЕРЖАНИЕ</w:t>
      </w:r>
    </w:p>
    <w:p w:rsidR="00727789" w:rsidRDefault="00727789" w:rsidP="00727789">
      <w:pPr>
        <w:pStyle w:val="11"/>
        <w:tabs>
          <w:tab w:val="right" w:leader="dot" w:pos="9345"/>
        </w:tabs>
        <w:rPr>
          <w:rStyle w:val="a3"/>
        </w:rPr>
      </w:pPr>
      <w:r>
        <w:fldChar w:fldCharType="begin"/>
      </w:r>
      <w:r>
        <w:instrText xml:space="preserve"> TOC \o "1-3" \h \z \u </w:instrText>
      </w:r>
      <w:r>
        <w:fldChar w:fldCharType="separate"/>
      </w:r>
      <w:hyperlink w:anchor="_Toc166663473" w:history="1">
        <w:r w:rsidRPr="00654F7A">
          <w:rPr>
            <w:rStyle w:val="a3"/>
          </w:rPr>
          <w:t>1. ОБЩАЯ ХАРАКТЕРИСТИКА ПРОГРАММЫ УЧЕБНОЙ ДИСЦИПЛИНЫ</w:t>
        </w:r>
        <w:r>
          <w:rPr>
            <w:webHidden/>
          </w:rPr>
          <w:tab/>
        </w:r>
        <w:r>
          <w:rPr>
            <w:webHidden/>
          </w:rPr>
          <w:fldChar w:fldCharType="begin"/>
        </w:r>
        <w:r>
          <w:rPr>
            <w:webHidden/>
          </w:rPr>
          <w:instrText xml:space="preserve"> PAGEREF _Toc166663473 \h </w:instrText>
        </w:r>
        <w:r>
          <w:rPr>
            <w:webHidden/>
          </w:rPr>
        </w:r>
        <w:r>
          <w:rPr>
            <w:webHidden/>
          </w:rPr>
          <w:fldChar w:fldCharType="separate"/>
        </w:r>
        <w:r>
          <w:rPr>
            <w:webHidden/>
          </w:rPr>
          <w:t>4</w:t>
        </w:r>
        <w:r>
          <w:rPr>
            <w:webHidden/>
          </w:rPr>
          <w:fldChar w:fldCharType="end"/>
        </w:r>
      </w:hyperlink>
    </w:p>
    <w:p w:rsidR="00727789" w:rsidRPr="00E5692F" w:rsidRDefault="00D62874" w:rsidP="00727789">
      <w:pPr>
        <w:pStyle w:val="11"/>
        <w:tabs>
          <w:tab w:val="right" w:leader="dot" w:pos="9345"/>
        </w:tabs>
        <w:rPr>
          <w:rStyle w:val="a3"/>
        </w:rPr>
      </w:pPr>
      <w:hyperlink w:anchor="_Toc166663474" w:history="1">
        <w:r w:rsidR="00727789" w:rsidRPr="00654F7A">
          <w:rPr>
            <w:rStyle w:val="a3"/>
          </w:rPr>
          <w:t>1.1. Цель и место дисциплины в структуре образовательной программы</w:t>
        </w:r>
        <w:r w:rsidR="00727789">
          <w:rPr>
            <w:webHidden/>
          </w:rPr>
          <w:tab/>
        </w:r>
        <w:r w:rsidR="00727789">
          <w:rPr>
            <w:webHidden/>
          </w:rPr>
          <w:fldChar w:fldCharType="begin"/>
        </w:r>
        <w:r w:rsidR="00727789">
          <w:rPr>
            <w:webHidden/>
          </w:rPr>
          <w:instrText xml:space="preserve"> PAGEREF _Toc166663474 \h </w:instrText>
        </w:r>
        <w:r w:rsidR="00727789">
          <w:rPr>
            <w:webHidden/>
          </w:rPr>
        </w:r>
        <w:r w:rsidR="00727789">
          <w:rPr>
            <w:webHidden/>
          </w:rPr>
          <w:fldChar w:fldCharType="separate"/>
        </w:r>
        <w:r w:rsidR="00727789">
          <w:rPr>
            <w:webHidden/>
          </w:rPr>
          <w:t>4</w:t>
        </w:r>
        <w:r w:rsidR="00727789">
          <w:rPr>
            <w:webHidden/>
          </w:rPr>
          <w:fldChar w:fldCharType="end"/>
        </w:r>
      </w:hyperlink>
    </w:p>
    <w:p w:rsidR="00727789" w:rsidRPr="00E5692F" w:rsidRDefault="00727789" w:rsidP="00727789">
      <w:pPr>
        <w:rPr>
          <w:rFonts w:ascii="Times New Roman" w:hAnsi="Times New Roman"/>
        </w:rPr>
      </w:pPr>
      <w:r w:rsidRPr="00E5692F">
        <w:rPr>
          <w:rFonts w:ascii="Times New Roman" w:hAnsi="Times New Roman"/>
        </w:rPr>
        <w:t>1.2. Планируемые результаты освоения дисциплины</w:t>
      </w:r>
      <w:r w:rsidRPr="00E5692F">
        <w:rPr>
          <w:rFonts w:ascii="Times New Roman" w:hAnsi="Times New Roman"/>
          <w:webHidden/>
        </w:rPr>
        <w:tab/>
      </w:r>
      <w:r>
        <w:rPr>
          <w:rFonts w:ascii="Times New Roman" w:hAnsi="Times New Roman"/>
          <w:webHidden/>
        </w:rPr>
        <w:t>.............................................................................</w:t>
      </w:r>
      <w:r w:rsidRPr="00E5692F">
        <w:rPr>
          <w:rFonts w:ascii="Times New Roman" w:hAnsi="Times New Roman"/>
        </w:rPr>
        <w:t xml:space="preserve"> </w:t>
      </w:r>
      <w:r>
        <w:rPr>
          <w:rFonts w:ascii="Times New Roman" w:hAnsi="Times New Roman"/>
        </w:rPr>
        <w:t>4</w:t>
      </w:r>
    </w:p>
    <w:p w:rsidR="00727789" w:rsidRDefault="00D62874" w:rsidP="00727789">
      <w:pPr>
        <w:pStyle w:val="11"/>
        <w:tabs>
          <w:tab w:val="right" w:leader="dot" w:pos="9345"/>
        </w:tabs>
      </w:pPr>
      <w:hyperlink w:anchor="_Toc166663475" w:history="1">
        <w:r w:rsidR="00727789" w:rsidRPr="00654F7A">
          <w:rPr>
            <w:rStyle w:val="a3"/>
          </w:rPr>
          <w:t>2. СТРУКТУРА И СОДЕРЖАНИЕ УЧЕБНОЙ ДИСЦИПЛИНЫ</w:t>
        </w:r>
        <w:r w:rsidR="00727789">
          <w:rPr>
            <w:webHidden/>
          </w:rPr>
          <w:tab/>
        </w:r>
        <w:r w:rsidR="00727789">
          <w:rPr>
            <w:webHidden/>
          </w:rPr>
          <w:fldChar w:fldCharType="begin"/>
        </w:r>
        <w:r w:rsidR="00727789">
          <w:rPr>
            <w:webHidden/>
          </w:rPr>
          <w:instrText xml:space="preserve"> PAGEREF _Toc166663475 \h </w:instrText>
        </w:r>
        <w:r w:rsidR="00727789">
          <w:rPr>
            <w:webHidden/>
          </w:rPr>
        </w:r>
        <w:r w:rsidR="00727789">
          <w:rPr>
            <w:webHidden/>
          </w:rPr>
          <w:fldChar w:fldCharType="separate"/>
        </w:r>
        <w:r w:rsidR="00727789">
          <w:rPr>
            <w:webHidden/>
          </w:rPr>
          <w:t>6</w:t>
        </w:r>
        <w:r w:rsidR="00727789">
          <w:rPr>
            <w:webHidden/>
          </w:rPr>
          <w:fldChar w:fldCharType="end"/>
        </w:r>
      </w:hyperlink>
    </w:p>
    <w:p w:rsidR="00727789" w:rsidRDefault="00D62874" w:rsidP="00727789">
      <w:pPr>
        <w:pStyle w:val="21"/>
        <w:tabs>
          <w:tab w:val="right" w:leader="dot" w:pos="9345"/>
        </w:tabs>
        <w:rPr>
          <w:rStyle w:val="a3"/>
          <w:noProof/>
        </w:rPr>
      </w:pPr>
      <w:hyperlink w:anchor="_Toc166663476" w:history="1">
        <w:r w:rsidR="00727789" w:rsidRPr="00654F7A">
          <w:rPr>
            <w:rStyle w:val="a3"/>
            <w:rFonts w:ascii="Times New Roman" w:hAnsi="Times New Roman"/>
            <w:noProof/>
          </w:rPr>
          <w:t>2.1. Трудоемкость освоения дисциплины</w:t>
        </w:r>
        <w:r w:rsidR="00727789">
          <w:rPr>
            <w:noProof/>
            <w:webHidden/>
          </w:rPr>
          <w:tab/>
        </w:r>
        <w:r w:rsidR="00727789">
          <w:rPr>
            <w:noProof/>
            <w:webHidden/>
          </w:rPr>
          <w:fldChar w:fldCharType="begin"/>
        </w:r>
        <w:r w:rsidR="00727789">
          <w:rPr>
            <w:noProof/>
            <w:webHidden/>
          </w:rPr>
          <w:instrText xml:space="preserve"> PAGEREF _Toc166663476 \h </w:instrText>
        </w:r>
        <w:r w:rsidR="00727789">
          <w:rPr>
            <w:noProof/>
            <w:webHidden/>
          </w:rPr>
        </w:r>
        <w:r w:rsidR="00727789">
          <w:rPr>
            <w:noProof/>
            <w:webHidden/>
          </w:rPr>
          <w:fldChar w:fldCharType="separate"/>
        </w:r>
        <w:r w:rsidR="00727789">
          <w:rPr>
            <w:noProof/>
            <w:webHidden/>
          </w:rPr>
          <w:t>6</w:t>
        </w:r>
        <w:r w:rsidR="00727789">
          <w:rPr>
            <w:noProof/>
            <w:webHidden/>
          </w:rPr>
          <w:fldChar w:fldCharType="end"/>
        </w:r>
      </w:hyperlink>
    </w:p>
    <w:p w:rsidR="00727789" w:rsidRPr="00E5692F" w:rsidRDefault="00D62874" w:rsidP="00727789">
      <w:pPr>
        <w:pStyle w:val="21"/>
        <w:rPr>
          <w:rFonts w:ascii="Times New Roman" w:hAnsi="Times New Roman"/>
          <w:i/>
          <w:iCs/>
        </w:rPr>
      </w:pPr>
      <w:hyperlink w:anchor="_Toc156825293" w:history="1">
        <w:r w:rsidR="00727789">
          <w:rPr>
            <w:rStyle w:val="a3"/>
            <w:rFonts w:ascii="Times New Roman" w:hAnsi="Times New Roman"/>
          </w:rPr>
          <w:t>2.2. Содержание дисциплины.................................................................................................................</w:t>
        </w:r>
      </w:hyperlink>
      <w:r w:rsidR="00727789">
        <w:rPr>
          <w:rFonts w:ascii="Times New Roman" w:hAnsi="Times New Roman"/>
        </w:rPr>
        <w:t>7</w:t>
      </w:r>
      <w:r w:rsidR="00727789" w:rsidRPr="00E5692F">
        <w:rPr>
          <w:rFonts w:ascii="Times New Roman" w:hAnsi="Times New Roman"/>
          <w:i/>
          <w:iCs/>
        </w:rPr>
        <w:t xml:space="preserve"> </w:t>
      </w:r>
    </w:p>
    <w:p w:rsidR="00727789" w:rsidRDefault="00D62874" w:rsidP="00727789">
      <w:pPr>
        <w:pStyle w:val="11"/>
        <w:tabs>
          <w:tab w:val="right" w:leader="dot" w:pos="9345"/>
        </w:tabs>
      </w:pPr>
      <w:hyperlink w:anchor="_Toc166663477" w:history="1">
        <w:r w:rsidR="00727789" w:rsidRPr="00654F7A">
          <w:rPr>
            <w:rStyle w:val="a3"/>
          </w:rPr>
          <w:t>3. УСЛОВИЯ РЕАЛИЗАЦИИ УЧЕБНОЙ ДИСЦИПЛИНЫ</w:t>
        </w:r>
        <w:r w:rsidR="00727789">
          <w:rPr>
            <w:webHidden/>
          </w:rPr>
          <w:tab/>
        </w:r>
        <w:r w:rsidR="00727789">
          <w:rPr>
            <w:webHidden/>
          </w:rPr>
          <w:fldChar w:fldCharType="begin"/>
        </w:r>
        <w:r w:rsidR="00727789">
          <w:rPr>
            <w:webHidden/>
          </w:rPr>
          <w:instrText xml:space="preserve"> PAGEREF _Toc166663477 \h </w:instrText>
        </w:r>
        <w:r w:rsidR="00727789">
          <w:rPr>
            <w:webHidden/>
          </w:rPr>
        </w:r>
        <w:r w:rsidR="00727789">
          <w:rPr>
            <w:webHidden/>
          </w:rPr>
          <w:fldChar w:fldCharType="separate"/>
        </w:r>
        <w:r w:rsidR="00727789">
          <w:rPr>
            <w:webHidden/>
          </w:rPr>
          <w:t>11</w:t>
        </w:r>
        <w:r w:rsidR="00727789">
          <w:rPr>
            <w:webHidden/>
          </w:rPr>
          <w:fldChar w:fldCharType="end"/>
        </w:r>
      </w:hyperlink>
    </w:p>
    <w:p w:rsidR="00727789" w:rsidRDefault="00D62874" w:rsidP="00727789">
      <w:pPr>
        <w:pStyle w:val="21"/>
        <w:tabs>
          <w:tab w:val="right" w:leader="dot" w:pos="9345"/>
        </w:tabs>
        <w:rPr>
          <w:noProof/>
        </w:rPr>
      </w:pPr>
      <w:hyperlink w:anchor="_Toc166663478" w:history="1">
        <w:r w:rsidR="00727789" w:rsidRPr="00654F7A">
          <w:rPr>
            <w:rStyle w:val="a3"/>
            <w:rFonts w:ascii="Times New Roman" w:hAnsi="Times New Roman"/>
            <w:noProof/>
          </w:rPr>
          <w:t>3.1. Материально-техническое обеспечение</w:t>
        </w:r>
        <w:r w:rsidR="00727789">
          <w:rPr>
            <w:noProof/>
            <w:webHidden/>
          </w:rPr>
          <w:tab/>
        </w:r>
        <w:r w:rsidR="00727789">
          <w:rPr>
            <w:noProof/>
            <w:webHidden/>
          </w:rPr>
          <w:fldChar w:fldCharType="begin"/>
        </w:r>
        <w:r w:rsidR="00727789">
          <w:rPr>
            <w:noProof/>
            <w:webHidden/>
          </w:rPr>
          <w:instrText xml:space="preserve"> PAGEREF _Toc166663478 \h </w:instrText>
        </w:r>
        <w:r w:rsidR="00727789">
          <w:rPr>
            <w:noProof/>
            <w:webHidden/>
          </w:rPr>
        </w:r>
        <w:r w:rsidR="00727789">
          <w:rPr>
            <w:noProof/>
            <w:webHidden/>
          </w:rPr>
          <w:fldChar w:fldCharType="separate"/>
        </w:r>
        <w:r w:rsidR="00727789">
          <w:rPr>
            <w:noProof/>
            <w:webHidden/>
          </w:rPr>
          <w:t>11</w:t>
        </w:r>
        <w:r w:rsidR="00727789">
          <w:rPr>
            <w:noProof/>
            <w:webHidden/>
          </w:rPr>
          <w:fldChar w:fldCharType="end"/>
        </w:r>
      </w:hyperlink>
    </w:p>
    <w:p w:rsidR="00727789" w:rsidRPr="00ED227D" w:rsidRDefault="00D62874" w:rsidP="00727789">
      <w:pPr>
        <w:pStyle w:val="21"/>
        <w:tabs>
          <w:tab w:val="right" w:leader="dot" w:pos="9345"/>
        </w:tabs>
        <w:rPr>
          <w:noProof/>
        </w:rPr>
      </w:pPr>
      <w:hyperlink w:anchor="_Toc166663479" w:history="1">
        <w:r w:rsidR="00727789" w:rsidRPr="00ED227D">
          <w:rPr>
            <w:rStyle w:val="a3"/>
            <w:rFonts w:ascii="Times New Roman" w:hAnsi="Times New Roman"/>
            <w:noProof/>
          </w:rPr>
          <w:t>3.2. Учебно-методическое обеспечение</w:t>
        </w:r>
        <w:r w:rsidR="00727789" w:rsidRPr="00ED227D">
          <w:rPr>
            <w:noProof/>
            <w:webHidden/>
          </w:rPr>
          <w:tab/>
        </w:r>
        <w:r w:rsidR="00727789" w:rsidRPr="00ED227D">
          <w:rPr>
            <w:noProof/>
            <w:webHidden/>
          </w:rPr>
          <w:fldChar w:fldCharType="begin"/>
        </w:r>
        <w:r w:rsidR="00727789" w:rsidRPr="00ED227D">
          <w:rPr>
            <w:noProof/>
            <w:webHidden/>
          </w:rPr>
          <w:instrText xml:space="preserve"> PAGEREF _Toc166663479 \h </w:instrText>
        </w:r>
        <w:r w:rsidR="00727789" w:rsidRPr="00ED227D">
          <w:rPr>
            <w:noProof/>
            <w:webHidden/>
          </w:rPr>
        </w:r>
        <w:r w:rsidR="00727789" w:rsidRPr="00ED227D">
          <w:rPr>
            <w:noProof/>
            <w:webHidden/>
          </w:rPr>
          <w:fldChar w:fldCharType="separate"/>
        </w:r>
        <w:r w:rsidR="00727789" w:rsidRPr="00ED227D">
          <w:rPr>
            <w:noProof/>
            <w:webHidden/>
          </w:rPr>
          <w:t>1</w:t>
        </w:r>
        <w:r w:rsidR="00727789" w:rsidRPr="00ED227D">
          <w:rPr>
            <w:noProof/>
            <w:webHidden/>
          </w:rPr>
          <w:fldChar w:fldCharType="end"/>
        </w:r>
      </w:hyperlink>
      <w:r w:rsidR="00727789" w:rsidRPr="00ED227D">
        <w:rPr>
          <w:rStyle w:val="a3"/>
          <w:noProof/>
        </w:rPr>
        <w:t>1</w:t>
      </w:r>
    </w:p>
    <w:p w:rsidR="00727789" w:rsidRPr="00ED227D" w:rsidRDefault="00D62874" w:rsidP="00727789">
      <w:pPr>
        <w:pStyle w:val="11"/>
        <w:tabs>
          <w:tab w:val="right" w:leader="dot" w:pos="9345"/>
        </w:tabs>
      </w:pPr>
      <w:hyperlink w:anchor="_Toc166663480" w:history="1">
        <w:r w:rsidR="00727789" w:rsidRPr="00ED227D">
          <w:rPr>
            <w:rStyle w:val="a3"/>
          </w:rPr>
          <w:t>4. КОНТРОЛЬ И ОЦЕНКА РЕЗУЛЬТАТОВ ОСВОЕНИЯ УЧЕБНОЙ ДИСЦИПЛИНЫ</w:t>
        </w:r>
        <w:r w:rsidR="00727789" w:rsidRPr="00ED227D">
          <w:rPr>
            <w:webHidden/>
          </w:rPr>
          <w:tab/>
        </w:r>
        <w:r w:rsidR="00727789" w:rsidRPr="00ED227D">
          <w:rPr>
            <w:webHidden/>
          </w:rPr>
          <w:fldChar w:fldCharType="begin"/>
        </w:r>
        <w:r w:rsidR="00727789" w:rsidRPr="00ED227D">
          <w:rPr>
            <w:webHidden/>
          </w:rPr>
          <w:instrText xml:space="preserve"> PAGEREF _Toc166663480 \h </w:instrText>
        </w:r>
        <w:r w:rsidR="00727789" w:rsidRPr="00ED227D">
          <w:rPr>
            <w:webHidden/>
          </w:rPr>
        </w:r>
        <w:r w:rsidR="00727789" w:rsidRPr="00ED227D">
          <w:rPr>
            <w:webHidden/>
          </w:rPr>
          <w:fldChar w:fldCharType="separate"/>
        </w:r>
        <w:r w:rsidR="00727789" w:rsidRPr="00ED227D">
          <w:rPr>
            <w:webHidden/>
          </w:rPr>
          <w:t>1</w:t>
        </w:r>
        <w:r w:rsidR="00727789" w:rsidRPr="00ED227D">
          <w:rPr>
            <w:webHidden/>
          </w:rPr>
          <w:fldChar w:fldCharType="end"/>
        </w:r>
      </w:hyperlink>
      <w:r w:rsidR="00727789" w:rsidRPr="00ED227D">
        <w:rPr>
          <w:rStyle w:val="a3"/>
        </w:rPr>
        <w:t>3</w:t>
      </w:r>
    </w:p>
    <w:p w:rsidR="00727789" w:rsidRDefault="00727789" w:rsidP="00727789">
      <w:r>
        <w:fldChar w:fldCharType="end"/>
      </w:r>
    </w:p>
    <w:p w:rsidR="00727789" w:rsidRPr="006C629B" w:rsidRDefault="00727789" w:rsidP="00727789">
      <w:pPr>
        <w:pStyle w:val="11"/>
        <w:tabs>
          <w:tab w:val="right" w:leader="dot" w:pos="9345"/>
        </w:tabs>
        <w:rPr>
          <w:sz w:val="24"/>
        </w:rPr>
      </w:pPr>
      <w:r w:rsidRPr="006C629B">
        <w:rPr>
          <w:sz w:val="24"/>
        </w:rPr>
        <w:fldChar w:fldCharType="begin"/>
      </w:r>
      <w:r w:rsidRPr="006C629B">
        <w:rPr>
          <w:sz w:val="24"/>
        </w:rPr>
        <w:instrText xml:space="preserve"> TOC \o "1-3" \h \z \u </w:instrText>
      </w:r>
      <w:r w:rsidRPr="006C629B">
        <w:rPr>
          <w:sz w:val="24"/>
        </w:rPr>
        <w:fldChar w:fldCharType="separate"/>
      </w:r>
    </w:p>
    <w:p w:rsidR="00727789" w:rsidRDefault="00727789" w:rsidP="00727789">
      <w:r w:rsidRPr="006C629B">
        <w:rPr>
          <w:rFonts w:ascii="Times New Roman" w:hAnsi="Times New Roman"/>
          <w:sz w:val="24"/>
        </w:rPr>
        <w:fldChar w:fldCharType="end"/>
      </w:r>
    </w:p>
    <w:p w:rsidR="00727789" w:rsidRPr="009E6714" w:rsidRDefault="00727789" w:rsidP="00727789">
      <w:pPr>
        <w:rPr>
          <w:rFonts w:ascii="Times New Roman" w:hAnsi="Times New Roman"/>
          <w:b/>
          <w:sz w:val="24"/>
          <w:szCs w:val="24"/>
        </w:rPr>
      </w:pPr>
    </w:p>
    <w:p w:rsidR="00727789" w:rsidRPr="004F1ABB" w:rsidRDefault="00727789" w:rsidP="00727789">
      <w:pPr>
        <w:pStyle w:val="1"/>
        <w:spacing w:before="0" w:line="240" w:lineRule="auto"/>
        <w:jc w:val="center"/>
        <w:rPr>
          <w:rFonts w:ascii="Times New Roman" w:hAnsi="Times New Roman"/>
          <w:color w:val="auto"/>
        </w:rPr>
      </w:pPr>
      <w:r w:rsidRPr="009E6714">
        <w:br w:type="page"/>
      </w:r>
      <w:bookmarkStart w:id="50" w:name="_Toc169709515"/>
      <w:r w:rsidRPr="004F1ABB">
        <w:rPr>
          <w:rFonts w:ascii="Times New Roman" w:hAnsi="Times New Roman"/>
          <w:color w:val="auto"/>
        </w:rPr>
        <w:lastRenderedPageBreak/>
        <w:t>1. ОБЩАЯ ХАРАКТЕРИСТИКА ПРОГРАММЫ УЧЕБНОЙ ДИСЦИПЛИНЫ</w:t>
      </w:r>
      <w:bookmarkEnd w:id="50"/>
    </w:p>
    <w:p w:rsidR="00727789"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727789" w:rsidRPr="00EB6026" w:rsidRDefault="00727789" w:rsidP="00727789">
      <w:pPr>
        <w:pStyle w:val="110"/>
        <w:rPr>
          <w:rFonts w:ascii="Times New Roman" w:eastAsia="Times New Roman" w:hAnsi="Times New Roman"/>
          <w:bCs w:val="0"/>
        </w:rPr>
      </w:pPr>
      <w:r w:rsidRPr="00EA6E1D">
        <w:rPr>
          <w:rFonts w:ascii="Times New Roman" w:hAnsi="Times New Roman"/>
        </w:rPr>
        <w:t xml:space="preserve">1.1. Цель и место </w:t>
      </w:r>
      <w:r w:rsidRPr="00EB6026">
        <w:rPr>
          <w:rFonts w:ascii="Times New Roman" w:eastAsia="Times New Roman" w:hAnsi="Times New Roman"/>
          <w:bCs w:val="0"/>
        </w:rPr>
        <w:t>дисциплины в структуре образовательной программы</w:t>
      </w:r>
    </w:p>
    <w:p w:rsidR="00727789" w:rsidRPr="00162BA2" w:rsidRDefault="00727789" w:rsidP="007277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w:t>
      </w:r>
      <w:r w:rsidRPr="009E6714">
        <w:rPr>
          <w:rFonts w:ascii="Times New Roman" w:hAnsi="Times New Roman"/>
          <w:sz w:val="24"/>
          <w:szCs w:val="24"/>
        </w:rPr>
        <w:t xml:space="preserve"> </w:t>
      </w:r>
      <w:r>
        <w:rPr>
          <w:rFonts w:ascii="Times New Roman" w:hAnsi="Times New Roman"/>
          <w:bCs/>
          <w:sz w:val="24"/>
          <w:szCs w:val="24"/>
        </w:rPr>
        <w:t>ОГСЭ.01 Основы философии</w:t>
      </w:r>
      <w:r w:rsidRPr="00EB6026">
        <w:rPr>
          <w:rFonts w:ascii="Times New Roman" w:hAnsi="Times New Roman"/>
          <w:sz w:val="24"/>
          <w:szCs w:val="24"/>
        </w:rPr>
        <w:t xml:space="preserve"> </w:t>
      </w:r>
      <w:r w:rsidRPr="004F1ABB">
        <w:rPr>
          <w:rFonts w:ascii="Times New Roman" w:hAnsi="Times New Roman"/>
          <w:bCs/>
          <w:sz w:val="24"/>
          <w:szCs w:val="24"/>
        </w:rPr>
        <w:t xml:space="preserve">сформировать компетенции обучающегося в области </w:t>
      </w:r>
      <w:r w:rsidRPr="00162BA2">
        <w:rPr>
          <w:rFonts w:ascii="Times New Roman" w:hAnsi="Times New Roman"/>
          <w:bCs/>
          <w:sz w:val="24"/>
          <w:szCs w:val="24"/>
        </w:rPr>
        <w:t>философии. Изучить о</w:t>
      </w:r>
      <w:r w:rsidRPr="00162BA2">
        <w:rPr>
          <w:rFonts w:ascii="Times New Roman" w:eastAsia="Batang" w:hAnsi="Times New Roman"/>
          <w:sz w:val="24"/>
          <w:szCs w:val="24"/>
        </w:rPr>
        <w:t>сновные вехи мировой философской мысли.</w:t>
      </w:r>
    </w:p>
    <w:p w:rsidR="00727789" w:rsidRPr="009E6714" w:rsidRDefault="00727789" w:rsidP="007277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Pr>
          <w:rFonts w:ascii="Times New Roman" w:hAnsi="Times New Roman"/>
          <w:bCs/>
          <w:sz w:val="24"/>
          <w:szCs w:val="24"/>
        </w:rPr>
        <w:t>ОГСЭ.01 Основы философии</w:t>
      </w:r>
      <w:r w:rsidRPr="009E6714">
        <w:rPr>
          <w:rFonts w:ascii="Times New Roman" w:hAnsi="Times New Roman"/>
          <w:sz w:val="24"/>
          <w:szCs w:val="24"/>
        </w:rPr>
        <w:t xml:space="preserve">»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Pr>
          <w:rFonts w:ascii="Times New Roman" w:hAnsi="Times New Roman"/>
          <w:color w:val="000000"/>
          <w:sz w:val="24"/>
          <w:szCs w:val="24"/>
        </w:rPr>
        <w:t xml:space="preserve"> 13.02.02. </w:t>
      </w:r>
      <w:r w:rsidRPr="009E6714">
        <w:rPr>
          <w:rFonts w:ascii="Times New Roman" w:hAnsi="Times New Roman"/>
          <w:sz w:val="24"/>
          <w:szCs w:val="24"/>
        </w:rPr>
        <w:t>«</w:t>
      </w:r>
      <w:r>
        <w:rPr>
          <w:rFonts w:ascii="Times New Roman" w:hAnsi="Times New Roman"/>
          <w:sz w:val="24"/>
          <w:szCs w:val="24"/>
        </w:rPr>
        <w:t>Теплоснабжение и теплотехничсекое оборудование</w:t>
      </w:r>
      <w:r w:rsidRPr="009E6714">
        <w:rPr>
          <w:rFonts w:ascii="Times New Roman" w:hAnsi="Times New Roman"/>
          <w:sz w:val="24"/>
          <w:szCs w:val="24"/>
        </w:rPr>
        <w:t>».</w:t>
      </w:r>
    </w:p>
    <w:p w:rsidR="00727789" w:rsidRPr="009E6714" w:rsidRDefault="00727789" w:rsidP="00727789">
      <w:pPr>
        <w:ind w:firstLine="709"/>
        <w:rPr>
          <w:rFonts w:ascii="Times New Roman" w:hAnsi="Times New Roman"/>
          <w:b/>
          <w:sz w:val="24"/>
          <w:szCs w:val="24"/>
        </w:rPr>
      </w:pPr>
      <w:r w:rsidRPr="009E6714">
        <w:rPr>
          <w:rFonts w:ascii="Times New Roman" w:hAnsi="Times New Roman"/>
          <w:b/>
          <w:sz w:val="24"/>
          <w:szCs w:val="24"/>
        </w:rPr>
        <w:t xml:space="preserve">1.2. </w:t>
      </w:r>
      <w:r>
        <w:rPr>
          <w:rFonts w:ascii="Times New Roman" w:hAnsi="Times New Roman"/>
          <w:b/>
          <w:sz w:val="24"/>
          <w:szCs w:val="24"/>
        </w:rPr>
        <w:t>П</w:t>
      </w:r>
      <w:r w:rsidRPr="009E6714">
        <w:rPr>
          <w:rFonts w:ascii="Times New Roman" w:hAnsi="Times New Roman"/>
          <w:b/>
          <w:sz w:val="24"/>
          <w:szCs w:val="24"/>
        </w:rPr>
        <w:t>ланируемые результаты освоения дисциплины:</w:t>
      </w:r>
    </w:p>
    <w:p w:rsidR="00727789" w:rsidRDefault="00727789" w:rsidP="00727789">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4.3ОПОП-П)</w:t>
      </w:r>
      <w:r w:rsidRPr="00FA680C">
        <w:rPr>
          <w:rFonts w:ascii="Times New Roman" w:hAnsi="Times New Roman"/>
          <w:sz w:val="24"/>
          <w:szCs w:val="24"/>
        </w:rPr>
        <w:t>.</w:t>
      </w:r>
    </w:p>
    <w:p w:rsidR="00727789" w:rsidRDefault="00727789" w:rsidP="00727789">
      <w:pPr>
        <w:suppressAutoHyphens/>
        <w:ind w:firstLine="709"/>
        <w:jc w:val="both"/>
        <w:rPr>
          <w:rFonts w:ascii="Times New Roman" w:hAnsi="Times New Roman"/>
          <w:sz w:val="24"/>
          <w:szCs w:val="24"/>
        </w:rPr>
      </w:pPr>
      <w:r w:rsidRPr="00313C5F">
        <w:rPr>
          <w:rFonts w:ascii="Times New Roman" w:hAnsi="Times New Roman"/>
          <w:sz w:val="24"/>
          <w:szCs w:val="24"/>
        </w:rPr>
        <w:t>В рамках программы учебной дисциплины обучающимися осваиваются умения и знания</w:t>
      </w:r>
    </w:p>
    <w:p w:rsidR="00727789" w:rsidRPr="00313C5F" w:rsidRDefault="00727789" w:rsidP="00727789">
      <w:pPr>
        <w:suppressAutoHyphens/>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4538"/>
        <w:gridCol w:w="3839"/>
      </w:tblGrid>
      <w:tr w:rsidR="00727789" w:rsidRPr="00AF49F5" w:rsidTr="00727789">
        <w:trPr>
          <w:trHeight w:val="649"/>
        </w:trPr>
        <w:tc>
          <w:tcPr>
            <w:tcW w:w="649" w:type="pct"/>
            <w:hideMark/>
          </w:tcPr>
          <w:p w:rsidR="00727789" w:rsidRDefault="00727789" w:rsidP="00727789">
            <w:pPr>
              <w:suppressAutoHyphens/>
              <w:jc w:val="center"/>
              <w:rPr>
                <w:rFonts w:ascii="Times New Roman" w:eastAsia="Batang" w:hAnsi="Times New Roman"/>
                <w:sz w:val="24"/>
                <w:szCs w:val="24"/>
              </w:rPr>
            </w:pPr>
            <w:r w:rsidRPr="00AF49F5">
              <w:rPr>
                <w:rFonts w:ascii="Times New Roman" w:eastAsia="Batang" w:hAnsi="Times New Roman"/>
                <w:sz w:val="24"/>
                <w:szCs w:val="24"/>
              </w:rPr>
              <w:t>Код</w:t>
            </w:r>
          </w:p>
          <w:p w:rsidR="00727789" w:rsidRPr="00AF49F5" w:rsidRDefault="00727789" w:rsidP="00727789">
            <w:pPr>
              <w:suppressAutoHyphens/>
              <w:jc w:val="center"/>
              <w:rPr>
                <w:rFonts w:ascii="Times New Roman" w:eastAsia="Batang" w:hAnsi="Times New Roman"/>
                <w:sz w:val="24"/>
                <w:szCs w:val="24"/>
              </w:rPr>
            </w:pPr>
            <w:r>
              <w:rPr>
                <w:rFonts w:ascii="Times New Roman" w:eastAsia="Batang" w:hAnsi="Times New Roman"/>
                <w:sz w:val="24"/>
                <w:szCs w:val="24"/>
              </w:rPr>
              <w:t xml:space="preserve">ПК, </w:t>
            </w:r>
            <w:r w:rsidRPr="00AF49F5">
              <w:rPr>
                <w:rFonts w:ascii="Times New Roman" w:eastAsia="Batang" w:hAnsi="Times New Roman"/>
                <w:sz w:val="24"/>
                <w:szCs w:val="24"/>
              </w:rPr>
              <w:t>ОК</w:t>
            </w:r>
          </w:p>
        </w:tc>
        <w:tc>
          <w:tcPr>
            <w:tcW w:w="2357" w:type="pct"/>
            <w:hideMark/>
          </w:tcPr>
          <w:p w:rsidR="00727789" w:rsidRPr="00AF49F5" w:rsidRDefault="00727789" w:rsidP="00727789">
            <w:pPr>
              <w:suppressAutoHyphens/>
              <w:jc w:val="center"/>
              <w:rPr>
                <w:rFonts w:ascii="Times New Roman" w:eastAsia="Batang" w:hAnsi="Times New Roman"/>
                <w:sz w:val="24"/>
                <w:szCs w:val="24"/>
              </w:rPr>
            </w:pPr>
            <w:r w:rsidRPr="00AF49F5">
              <w:rPr>
                <w:rFonts w:ascii="Times New Roman" w:eastAsia="Batang" w:hAnsi="Times New Roman"/>
                <w:sz w:val="24"/>
                <w:szCs w:val="24"/>
              </w:rPr>
              <w:t>Умения</w:t>
            </w:r>
          </w:p>
        </w:tc>
        <w:tc>
          <w:tcPr>
            <w:tcW w:w="1994" w:type="pct"/>
            <w:hideMark/>
          </w:tcPr>
          <w:p w:rsidR="00727789" w:rsidRPr="00AF49F5" w:rsidRDefault="00727789" w:rsidP="00727789">
            <w:pPr>
              <w:suppressAutoHyphens/>
              <w:jc w:val="center"/>
              <w:rPr>
                <w:rFonts w:ascii="Times New Roman" w:eastAsia="Batang" w:hAnsi="Times New Roman"/>
                <w:sz w:val="24"/>
                <w:szCs w:val="24"/>
              </w:rPr>
            </w:pPr>
            <w:r w:rsidRPr="00AF49F5">
              <w:rPr>
                <w:rFonts w:ascii="Times New Roman" w:eastAsia="Batang" w:hAnsi="Times New Roman"/>
                <w:sz w:val="24"/>
                <w:szCs w:val="24"/>
              </w:rPr>
              <w:t>Знания</w:t>
            </w:r>
          </w:p>
        </w:tc>
      </w:tr>
      <w:tr w:rsidR="00727789" w:rsidRPr="00AF49F5" w:rsidTr="00727789">
        <w:trPr>
          <w:trHeight w:val="212"/>
        </w:trPr>
        <w:tc>
          <w:tcPr>
            <w:tcW w:w="649" w:type="pct"/>
            <w:vMerge w:val="restart"/>
          </w:tcPr>
          <w:p w:rsidR="00727789" w:rsidRPr="00F731C6" w:rsidRDefault="00727789" w:rsidP="00727789">
            <w:pPr>
              <w:rPr>
                <w:rFonts w:ascii="Times New Roman" w:hAnsi="Times New Roman"/>
                <w:b/>
                <w:bCs/>
              </w:rPr>
            </w:pPr>
            <w:r w:rsidRPr="00F731C6">
              <w:rPr>
                <w:rFonts w:ascii="Times New Roman" w:hAnsi="Times New Roman"/>
                <w:b/>
                <w:bCs/>
              </w:rPr>
              <w:t>ОК 01</w:t>
            </w:r>
          </w:p>
          <w:p w:rsidR="00727789" w:rsidRPr="00AF49F5" w:rsidRDefault="00727789" w:rsidP="00727789">
            <w:pPr>
              <w:rPr>
                <w:rFonts w:ascii="Times New Roman" w:eastAsia="Batang" w:hAnsi="Times New Roman"/>
                <w:b/>
                <w:bCs/>
                <w:i/>
                <w:highlight w:val="yellow"/>
                <w:u w:val="single"/>
              </w:rPr>
            </w:pPr>
          </w:p>
        </w:tc>
        <w:tc>
          <w:tcPr>
            <w:tcW w:w="2357" w:type="pct"/>
          </w:tcPr>
          <w:p w:rsidR="00727789" w:rsidRPr="00AF49F5" w:rsidRDefault="00727789" w:rsidP="00727789">
            <w:pPr>
              <w:rPr>
                <w:rFonts w:ascii="Times New Roman" w:eastAsia="Batang" w:hAnsi="Times New Roman"/>
                <w:i/>
              </w:rPr>
            </w:pPr>
            <w:r w:rsidRPr="00AF49F5">
              <w:rPr>
                <w:rFonts w:ascii="Times New Roman" w:eastAsia="Batang" w:hAnsi="Times New Roman"/>
                <w:sz w:val="24"/>
                <w:szCs w:val="24"/>
              </w:rPr>
              <w:t xml:space="preserve"> </w:t>
            </w:r>
            <w:r w:rsidRPr="00AF49F5">
              <w:rPr>
                <w:rFonts w:ascii="Times New Roman" w:eastAsia="Segoe UI" w:hAnsi="Times New Roman"/>
                <w:iCs/>
                <w:sz w:val="24"/>
                <w:szCs w:val="24"/>
              </w:rPr>
              <w:t>распознавать задачу или проблему в социальном контексте</w:t>
            </w:r>
          </w:p>
        </w:tc>
        <w:tc>
          <w:tcPr>
            <w:tcW w:w="1994" w:type="pct"/>
          </w:tcPr>
          <w:p w:rsidR="00727789" w:rsidRPr="00AF49F5" w:rsidRDefault="00727789" w:rsidP="00727789">
            <w:pPr>
              <w:rPr>
                <w:rFonts w:ascii="Times New Roman" w:eastAsia="Batang" w:hAnsi="Times New Roman"/>
                <w:i/>
              </w:rPr>
            </w:pPr>
            <w:r w:rsidRPr="00AF49F5">
              <w:rPr>
                <w:rFonts w:ascii="Times New Roman" w:eastAsia="Segoe UI" w:hAnsi="Times New Roman"/>
                <w:iCs/>
                <w:sz w:val="24"/>
                <w:szCs w:val="24"/>
              </w:rPr>
              <w:t>а</w:t>
            </w:r>
            <w:r w:rsidRPr="00AF49F5">
              <w:rPr>
                <w:rFonts w:ascii="Times New Roman" w:eastAsia="Segoe UI" w:hAnsi="Times New Roman"/>
                <w:bCs/>
                <w:sz w:val="24"/>
                <w:szCs w:val="24"/>
              </w:rPr>
              <w:t>ктуальный  социальный контекст, в котором приходится работать и жить</w:t>
            </w:r>
          </w:p>
        </w:tc>
      </w:tr>
      <w:tr w:rsidR="00727789" w:rsidRPr="00AF49F5" w:rsidTr="00727789">
        <w:trPr>
          <w:trHeight w:val="212"/>
        </w:trPr>
        <w:tc>
          <w:tcPr>
            <w:tcW w:w="649" w:type="pct"/>
            <w:vMerge/>
          </w:tcPr>
          <w:p w:rsidR="00727789" w:rsidRPr="00AF49F5" w:rsidRDefault="00727789" w:rsidP="00727789">
            <w:pPr>
              <w:suppressAutoHyphens/>
              <w:jc w:val="center"/>
              <w:rPr>
                <w:rFonts w:ascii="Times New Roman" w:eastAsia="Batang" w:hAnsi="Times New Roman"/>
                <w:i/>
                <w:highlight w:val="yellow"/>
              </w:rPr>
            </w:pPr>
          </w:p>
        </w:tc>
        <w:tc>
          <w:tcPr>
            <w:tcW w:w="2357" w:type="pct"/>
          </w:tcPr>
          <w:p w:rsidR="00727789" w:rsidRPr="00AF49F5" w:rsidRDefault="00727789" w:rsidP="00727789">
            <w:pPr>
              <w:rPr>
                <w:rFonts w:ascii="Times New Roman" w:eastAsia="Batang" w:hAnsi="Times New Roman"/>
              </w:rPr>
            </w:pPr>
            <w:r w:rsidRPr="00AF49F5">
              <w:rPr>
                <w:rFonts w:ascii="Times New Roman" w:eastAsia="Batang" w:hAnsi="Times New Roman"/>
              </w:rPr>
              <w:t>анализировать задачу или проблему и выделять её составные части</w:t>
            </w:r>
          </w:p>
        </w:tc>
        <w:tc>
          <w:tcPr>
            <w:tcW w:w="1994" w:type="pct"/>
          </w:tcPr>
          <w:p w:rsidR="00727789" w:rsidRPr="00AF49F5" w:rsidRDefault="00727789" w:rsidP="00727789">
            <w:pPr>
              <w:rPr>
                <w:rFonts w:ascii="Times New Roman" w:eastAsia="Batang" w:hAnsi="Times New Roman"/>
              </w:rPr>
            </w:pPr>
            <w:r w:rsidRPr="00AF49F5">
              <w:rPr>
                <w:rFonts w:ascii="Times New Roman" w:eastAsia="Segoe UI" w:hAnsi="Times New Roman"/>
                <w:bCs/>
                <w:sz w:val="24"/>
                <w:szCs w:val="24"/>
              </w:rPr>
              <w:t>основные источники информации и ресурсы для решения задач и проблем в  социальном контексте</w:t>
            </w:r>
          </w:p>
        </w:tc>
      </w:tr>
      <w:tr w:rsidR="00727789" w:rsidRPr="00AF49F5" w:rsidTr="00727789">
        <w:trPr>
          <w:trHeight w:val="668"/>
        </w:trPr>
        <w:tc>
          <w:tcPr>
            <w:tcW w:w="649" w:type="pct"/>
            <w:vMerge/>
          </w:tcPr>
          <w:p w:rsidR="00727789" w:rsidRPr="00AF49F5" w:rsidRDefault="00727789" w:rsidP="00727789">
            <w:pPr>
              <w:suppressAutoHyphens/>
              <w:jc w:val="center"/>
              <w:rPr>
                <w:rFonts w:ascii="Times New Roman" w:eastAsia="Batang" w:hAnsi="Times New Roman"/>
                <w:b/>
                <w:bCs/>
                <w:i/>
                <w:highlight w:val="yellow"/>
                <w:u w:val="single"/>
              </w:rPr>
            </w:pPr>
          </w:p>
        </w:tc>
        <w:tc>
          <w:tcPr>
            <w:tcW w:w="2357" w:type="pct"/>
            <w:tcBorders>
              <w:bottom w:val="single" w:sz="4" w:space="0" w:color="auto"/>
            </w:tcBorders>
          </w:tcPr>
          <w:p w:rsidR="00727789" w:rsidRPr="00AF49F5" w:rsidRDefault="00727789" w:rsidP="00727789">
            <w:pPr>
              <w:rPr>
                <w:rFonts w:ascii="Times New Roman" w:eastAsia="Batang" w:hAnsi="Times New Roman"/>
              </w:rPr>
            </w:pPr>
            <w:r w:rsidRPr="00AF49F5">
              <w:rPr>
                <w:rFonts w:ascii="Times New Roman" w:eastAsia="Segoe UI" w:hAnsi="Times New Roman"/>
                <w:iCs/>
                <w:sz w:val="24"/>
                <w:szCs w:val="24"/>
              </w:rPr>
              <w:t>выявлять и эффективно искать информацию, необходимую для решения задачи или проблемы</w:t>
            </w:r>
          </w:p>
        </w:tc>
        <w:tc>
          <w:tcPr>
            <w:tcW w:w="1994" w:type="pct"/>
            <w:tcBorders>
              <w:bottom w:val="single" w:sz="4" w:space="0" w:color="auto"/>
            </w:tcBorders>
          </w:tcPr>
          <w:p w:rsidR="00727789" w:rsidRPr="00AF49F5" w:rsidRDefault="00727789" w:rsidP="00727789">
            <w:pPr>
              <w:rPr>
                <w:rFonts w:ascii="Times New Roman" w:eastAsia="Batang" w:hAnsi="Times New Roman"/>
                <w:i/>
              </w:rPr>
            </w:pPr>
            <w:r w:rsidRPr="00AF49F5">
              <w:rPr>
                <w:rFonts w:ascii="Times New Roman" w:eastAsia="Segoe UI" w:hAnsi="Times New Roman"/>
                <w:bCs/>
                <w:sz w:val="24"/>
                <w:szCs w:val="24"/>
              </w:rPr>
              <w:t>основные источники информации и ресурсы для решения задач и проблем в  социальном контексте</w:t>
            </w:r>
          </w:p>
        </w:tc>
      </w:tr>
      <w:tr w:rsidR="00727789" w:rsidRPr="00AF49F5" w:rsidTr="00727789">
        <w:trPr>
          <w:trHeight w:val="824"/>
        </w:trPr>
        <w:tc>
          <w:tcPr>
            <w:tcW w:w="649" w:type="pct"/>
            <w:vMerge w:val="restart"/>
          </w:tcPr>
          <w:p w:rsidR="00727789" w:rsidRPr="00F731C6" w:rsidRDefault="00727789" w:rsidP="00727789">
            <w:pPr>
              <w:suppressAutoHyphens/>
              <w:rPr>
                <w:rFonts w:ascii="Times New Roman" w:eastAsia="Batang" w:hAnsi="Times New Roman"/>
                <w:b/>
              </w:rPr>
            </w:pPr>
            <w:r w:rsidRPr="00F731C6">
              <w:rPr>
                <w:rFonts w:ascii="Times New Roman" w:eastAsia="Batang" w:hAnsi="Times New Roman"/>
                <w:b/>
              </w:rPr>
              <w:t>ОК 02</w:t>
            </w:r>
          </w:p>
          <w:p w:rsidR="00727789" w:rsidRPr="00AF49F5" w:rsidRDefault="00727789" w:rsidP="00727789">
            <w:pPr>
              <w:suppressAutoHyphens/>
              <w:rPr>
                <w:rFonts w:ascii="Times New Roman" w:eastAsia="Batang" w:hAnsi="Times New Roman"/>
                <w:highlight w:val="yellow"/>
              </w:rPr>
            </w:pPr>
          </w:p>
        </w:tc>
        <w:tc>
          <w:tcPr>
            <w:tcW w:w="2357" w:type="pct"/>
          </w:tcPr>
          <w:p w:rsidR="00727789" w:rsidRPr="00AF49F5" w:rsidRDefault="00727789" w:rsidP="00727789">
            <w:pPr>
              <w:rPr>
                <w:rFonts w:ascii="Times New Roman" w:eastAsia="Batang" w:hAnsi="Times New Roman"/>
              </w:rPr>
            </w:pPr>
            <w:r w:rsidRPr="00AF49F5">
              <w:rPr>
                <w:rFonts w:ascii="Times New Roman" w:eastAsia="Segoe UI" w:hAnsi="Times New Roman"/>
                <w:iCs/>
                <w:sz w:val="24"/>
                <w:szCs w:val="24"/>
              </w:rPr>
              <w:t>определять необходимые источники информации</w:t>
            </w:r>
          </w:p>
        </w:tc>
        <w:tc>
          <w:tcPr>
            <w:tcW w:w="1994" w:type="pct"/>
          </w:tcPr>
          <w:p w:rsidR="00727789" w:rsidRPr="00AF49F5" w:rsidRDefault="00727789" w:rsidP="00727789">
            <w:pPr>
              <w:rPr>
                <w:rFonts w:ascii="Times New Roman" w:eastAsia="Batang" w:hAnsi="Times New Roman"/>
              </w:rPr>
            </w:pPr>
            <w:r w:rsidRPr="00AF49F5">
              <w:rPr>
                <w:rFonts w:ascii="Times New Roman" w:eastAsia="Segoe UI" w:hAnsi="Times New Roman"/>
                <w:iCs/>
                <w:sz w:val="24"/>
                <w:szCs w:val="24"/>
              </w:rPr>
              <w:t>приемы структурирования информации</w:t>
            </w:r>
          </w:p>
        </w:tc>
      </w:tr>
      <w:tr w:rsidR="00727789" w:rsidRPr="00AF49F5" w:rsidTr="00727789">
        <w:trPr>
          <w:trHeight w:val="997"/>
        </w:trPr>
        <w:tc>
          <w:tcPr>
            <w:tcW w:w="649" w:type="pct"/>
            <w:vMerge/>
          </w:tcPr>
          <w:p w:rsidR="00727789" w:rsidRPr="00AF49F5" w:rsidRDefault="00727789" w:rsidP="00727789">
            <w:pPr>
              <w:suppressAutoHyphens/>
              <w:jc w:val="center"/>
              <w:rPr>
                <w:rFonts w:ascii="Times New Roman" w:eastAsia="Batang" w:hAnsi="Times New Roman"/>
              </w:rPr>
            </w:pPr>
          </w:p>
        </w:tc>
        <w:tc>
          <w:tcPr>
            <w:tcW w:w="2357" w:type="pct"/>
          </w:tcPr>
          <w:p w:rsidR="00727789" w:rsidRPr="00AF49F5" w:rsidRDefault="00727789" w:rsidP="00727789">
            <w:pPr>
              <w:rPr>
                <w:rFonts w:ascii="Times New Roman" w:eastAsia="Segoe UI" w:hAnsi="Times New Roman"/>
                <w:iCs/>
                <w:sz w:val="24"/>
                <w:szCs w:val="24"/>
              </w:rPr>
            </w:pPr>
            <w:r w:rsidRPr="00AF49F5">
              <w:rPr>
                <w:rFonts w:ascii="Times New Roman" w:eastAsia="Segoe UI" w:hAnsi="Times New Roman"/>
                <w:iCs/>
                <w:sz w:val="24"/>
                <w:szCs w:val="24"/>
              </w:rPr>
              <w:t>использовать современное программное обеспечение</w:t>
            </w:r>
          </w:p>
        </w:tc>
        <w:tc>
          <w:tcPr>
            <w:tcW w:w="1994" w:type="pct"/>
          </w:tcPr>
          <w:p w:rsidR="00727789" w:rsidRPr="00AF49F5" w:rsidRDefault="00727789" w:rsidP="00727789">
            <w:pPr>
              <w:rPr>
                <w:rFonts w:ascii="Times New Roman" w:eastAsia="Segoe UI" w:hAnsi="Times New Roman"/>
                <w:iCs/>
                <w:sz w:val="24"/>
                <w:szCs w:val="24"/>
              </w:rPr>
            </w:pPr>
            <w:r w:rsidRPr="00AF49F5">
              <w:rPr>
                <w:rFonts w:ascii="Times New Roman" w:eastAsia="Segoe UI" w:hAnsi="Times New Roman"/>
                <w:iCs/>
                <w:sz w:val="24"/>
                <w:szCs w:val="24"/>
              </w:rPr>
              <w:t xml:space="preserve">формат оформления результатов поиска информации, </w:t>
            </w:r>
            <w:r w:rsidRPr="00AF49F5">
              <w:rPr>
                <w:rFonts w:ascii="Times New Roman" w:eastAsia="Segoe UI" w:hAnsi="Times New Roman"/>
                <w:bCs/>
                <w:iCs/>
                <w:sz w:val="24"/>
                <w:szCs w:val="24"/>
              </w:rPr>
              <w:t>современные средства и устройства информатизации</w:t>
            </w:r>
          </w:p>
        </w:tc>
      </w:tr>
      <w:tr w:rsidR="00727789" w:rsidRPr="00AF49F5" w:rsidTr="00727789">
        <w:trPr>
          <w:trHeight w:val="730"/>
        </w:trPr>
        <w:tc>
          <w:tcPr>
            <w:tcW w:w="649" w:type="pct"/>
          </w:tcPr>
          <w:p w:rsidR="00727789" w:rsidRPr="00F731C6" w:rsidRDefault="00727789" w:rsidP="00727789">
            <w:pPr>
              <w:suppressAutoHyphens/>
              <w:rPr>
                <w:rFonts w:ascii="Times New Roman" w:eastAsia="Segoe UI" w:hAnsi="Times New Roman"/>
                <w:b/>
                <w:sz w:val="24"/>
                <w:szCs w:val="24"/>
              </w:rPr>
            </w:pPr>
            <w:r>
              <w:rPr>
                <w:rFonts w:ascii="Times New Roman" w:eastAsia="Segoe UI" w:hAnsi="Times New Roman"/>
                <w:b/>
                <w:sz w:val="24"/>
                <w:szCs w:val="24"/>
              </w:rPr>
              <w:t xml:space="preserve">ОК </w:t>
            </w:r>
            <w:r w:rsidRPr="00F731C6">
              <w:rPr>
                <w:rFonts w:ascii="Times New Roman" w:eastAsia="Segoe UI" w:hAnsi="Times New Roman"/>
                <w:b/>
                <w:sz w:val="24"/>
                <w:szCs w:val="24"/>
              </w:rPr>
              <w:t>04</w:t>
            </w:r>
          </w:p>
          <w:p w:rsidR="00727789" w:rsidRPr="00AF49F5" w:rsidRDefault="00727789" w:rsidP="00727789">
            <w:pPr>
              <w:suppressAutoHyphens/>
              <w:rPr>
                <w:rFonts w:ascii="Times New Roman" w:eastAsia="Batang" w:hAnsi="Times New Roman"/>
              </w:rPr>
            </w:pPr>
          </w:p>
        </w:tc>
        <w:tc>
          <w:tcPr>
            <w:tcW w:w="2357" w:type="pct"/>
          </w:tcPr>
          <w:p w:rsidR="00727789" w:rsidRPr="00AF49F5" w:rsidRDefault="00727789" w:rsidP="00727789">
            <w:pPr>
              <w:rPr>
                <w:rFonts w:ascii="Times New Roman" w:eastAsia="Segoe UI" w:hAnsi="Times New Roman"/>
                <w:iCs/>
                <w:sz w:val="24"/>
                <w:szCs w:val="24"/>
              </w:rPr>
            </w:pPr>
            <w:r w:rsidRPr="00AF49F5">
              <w:rPr>
                <w:rFonts w:ascii="Times New Roman" w:eastAsia="Segoe UI" w:hAnsi="Times New Roman"/>
                <w:bCs/>
                <w:spacing w:val="-4"/>
                <w:sz w:val="24"/>
                <w:szCs w:val="24"/>
              </w:rPr>
              <w:t>организовывать работу коллектива и команды, умело взаимодействовать</w:t>
            </w:r>
          </w:p>
        </w:tc>
        <w:tc>
          <w:tcPr>
            <w:tcW w:w="1994" w:type="pct"/>
          </w:tcPr>
          <w:p w:rsidR="00727789" w:rsidRPr="00F731C6" w:rsidRDefault="00727789" w:rsidP="00727789">
            <w:pPr>
              <w:rPr>
                <w:rFonts w:ascii="Times New Roman" w:eastAsia="Segoe UI" w:hAnsi="Times New Roman"/>
                <w:bCs/>
                <w:iCs/>
                <w:sz w:val="24"/>
                <w:szCs w:val="24"/>
              </w:rPr>
            </w:pPr>
            <w:r w:rsidRPr="00AF49F5">
              <w:rPr>
                <w:rFonts w:ascii="Times New Roman" w:eastAsia="Segoe UI" w:hAnsi="Times New Roman"/>
                <w:bCs/>
                <w:sz w:val="24"/>
                <w:szCs w:val="24"/>
              </w:rPr>
              <w:t>психологические основы деятельности коллектива, психологические особенности личности</w:t>
            </w:r>
          </w:p>
        </w:tc>
      </w:tr>
      <w:tr w:rsidR="00727789" w:rsidRPr="00AF49F5" w:rsidTr="00727789">
        <w:trPr>
          <w:trHeight w:val="273"/>
        </w:trPr>
        <w:tc>
          <w:tcPr>
            <w:tcW w:w="649" w:type="pct"/>
          </w:tcPr>
          <w:p w:rsidR="00727789" w:rsidRPr="00F731C6" w:rsidRDefault="00727789" w:rsidP="00727789">
            <w:pPr>
              <w:suppressAutoHyphens/>
              <w:rPr>
                <w:rFonts w:ascii="Times New Roman" w:eastAsia="Segoe UI" w:hAnsi="Times New Roman"/>
                <w:b/>
                <w:sz w:val="24"/>
                <w:szCs w:val="24"/>
              </w:rPr>
            </w:pPr>
            <w:r w:rsidRPr="00F731C6">
              <w:rPr>
                <w:rFonts w:ascii="Times New Roman" w:eastAsia="Segoe UI" w:hAnsi="Times New Roman"/>
                <w:b/>
                <w:sz w:val="24"/>
                <w:szCs w:val="24"/>
              </w:rPr>
              <w:t>ОК 05</w:t>
            </w:r>
          </w:p>
          <w:p w:rsidR="00727789" w:rsidRPr="00AF49F5" w:rsidRDefault="00727789" w:rsidP="00727789">
            <w:pPr>
              <w:suppressAutoHyphens/>
              <w:rPr>
                <w:rFonts w:ascii="Times New Roman" w:eastAsia="Segoe UI" w:hAnsi="Times New Roman"/>
                <w:sz w:val="24"/>
                <w:szCs w:val="24"/>
              </w:rPr>
            </w:pPr>
          </w:p>
        </w:tc>
        <w:tc>
          <w:tcPr>
            <w:tcW w:w="2357" w:type="pct"/>
          </w:tcPr>
          <w:p w:rsidR="00727789" w:rsidRPr="00AF49F5" w:rsidRDefault="00727789" w:rsidP="00727789">
            <w:pPr>
              <w:rPr>
                <w:rFonts w:ascii="Times New Roman" w:eastAsia="Segoe UI" w:hAnsi="Times New Roman"/>
                <w:iCs/>
                <w:sz w:val="24"/>
                <w:szCs w:val="24"/>
              </w:rPr>
            </w:pPr>
            <w:r w:rsidRPr="00AF49F5">
              <w:rPr>
                <w:rFonts w:ascii="Times New Roman" w:eastAsia="Segoe UI" w:hAnsi="Times New Roman"/>
                <w:iCs/>
                <w:sz w:val="24"/>
                <w:szCs w:val="24"/>
              </w:rPr>
              <w:t xml:space="preserve">грамотно </w:t>
            </w:r>
            <w:r>
              <w:rPr>
                <w:rFonts w:ascii="Times New Roman" w:eastAsia="Segoe UI" w:hAnsi="Times New Roman"/>
                <w:bCs/>
                <w:sz w:val="24"/>
                <w:szCs w:val="24"/>
              </w:rPr>
              <w:t xml:space="preserve">излагать свои мысли </w:t>
            </w:r>
            <w:r w:rsidRPr="00AF49F5">
              <w:rPr>
                <w:rFonts w:ascii="Times New Roman" w:eastAsia="Segoe UI" w:hAnsi="Times New Roman"/>
                <w:bCs/>
                <w:sz w:val="24"/>
                <w:szCs w:val="24"/>
              </w:rPr>
              <w:t xml:space="preserve">и оформлять документы по профессиональной тематике на государственном языке, </w:t>
            </w:r>
            <w:r w:rsidRPr="00AF49F5">
              <w:rPr>
                <w:rFonts w:ascii="Times New Roman" w:eastAsia="Segoe UI" w:hAnsi="Times New Roman"/>
                <w:iCs/>
                <w:sz w:val="24"/>
                <w:szCs w:val="24"/>
              </w:rPr>
              <w:t>проявлять толерантность в рабочем коллективе</w:t>
            </w:r>
          </w:p>
        </w:tc>
        <w:tc>
          <w:tcPr>
            <w:tcW w:w="1994" w:type="pct"/>
          </w:tcPr>
          <w:p w:rsidR="00727789" w:rsidRPr="00AF49F5" w:rsidRDefault="00727789" w:rsidP="00727789">
            <w:pPr>
              <w:rPr>
                <w:rFonts w:ascii="Times New Roman" w:eastAsia="Segoe UI" w:hAnsi="Times New Roman"/>
                <w:bCs/>
                <w:iCs/>
                <w:sz w:val="24"/>
                <w:szCs w:val="24"/>
              </w:rPr>
            </w:pPr>
            <w:r w:rsidRPr="00AF49F5">
              <w:rPr>
                <w:rFonts w:ascii="Times New Roman" w:eastAsia="Segoe UI" w:hAnsi="Times New Roman"/>
                <w:bCs/>
                <w:sz w:val="24"/>
                <w:szCs w:val="24"/>
              </w:rPr>
              <w:t>особенности социального и культурного контекста;</w:t>
            </w:r>
          </w:p>
          <w:p w:rsidR="00727789" w:rsidRPr="00AF49F5" w:rsidRDefault="00727789" w:rsidP="00727789">
            <w:pPr>
              <w:rPr>
                <w:rFonts w:ascii="Times New Roman" w:eastAsia="Segoe UI" w:hAnsi="Times New Roman"/>
                <w:bCs/>
                <w:iCs/>
                <w:sz w:val="24"/>
                <w:szCs w:val="24"/>
              </w:rPr>
            </w:pPr>
          </w:p>
        </w:tc>
      </w:tr>
      <w:tr w:rsidR="00727789" w:rsidRPr="00AF49F5" w:rsidTr="00727789">
        <w:trPr>
          <w:trHeight w:val="1396"/>
        </w:trPr>
        <w:tc>
          <w:tcPr>
            <w:tcW w:w="649" w:type="pct"/>
            <w:vMerge w:val="restart"/>
          </w:tcPr>
          <w:p w:rsidR="00727789" w:rsidRPr="00F731C6" w:rsidRDefault="00727789" w:rsidP="00727789">
            <w:pPr>
              <w:suppressAutoHyphens/>
              <w:rPr>
                <w:rFonts w:ascii="Times New Roman" w:eastAsia="Segoe UI" w:hAnsi="Times New Roman"/>
                <w:b/>
                <w:sz w:val="24"/>
                <w:szCs w:val="24"/>
              </w:rPr>
            </w:pPr>
            <w:r w:rsidRPr="00F731C6">
              <w:rPr>
                <w:rFonts w:ascii="Times New Roman" w:eastAsia="Segoe UI" w:hAnsi="Times New Roman"/>
                <w:b/>
                <w:sz w:val="24"/>
                <w:szCs w:val="24"/>
              </w:rPr>
              <w:t>ОК 06</w:t>
            </w:r>
          </w:p>
          <w:p w:rsidR="00727789" w:rsidRPr="00AF49F5" w:rsidRDefault="00727789" w:rsidP="00727789">
            <w:pPr>
              <w:suppressAutoHyphens/>
              <w:rPr>
                <w:rFonts w:ascii="Times New Roman" w:eastAsia="Segoe UI" w:hAnsi="Times New Roman"/>
                <w:sz w:val="24"/>
                <w:szCs w:val="24"/>
              </w:rPr>
            </w:pPr>
          </w:p>
          <w:p w:rsidR="00727789" w:rsidRPr="00AF49F5" w:rsidRDefault="00727789" w:rsidP="00727789">
            <w:pPr>
              <w:suppressAutoHyphens/>
              <w:rPr>
                <w:rFonts w:ascii="Times New Roman" w:eastAsia="Segoe UI" w:hAnsi="Times New Roman"/>
                <w:sz w:val="24"/>
                <w:szCs w:val="24"/>
              </w:rPr>
            </w:pPr>
          </w:p>
          <w:p w:rsidR="00727789" w:rsidRPr="00AF49F5" w:rsidRDefault="00727789" w:rsidP="00727789">
            <w:pPr>
              <w:suppressAutoHyphens/>
              <w:rPr>
                <w:rFonts w:ascii="Times New Roman" w:eastAsia="Segoe UI" w:hAnsi="Times New Roman"/>
                <w:sz w:val="24"/>
                <w:szCs w:val="24"/>
              </w:rPr>
            </w:pPr>
          </w:p>
          <w:p w:rsidR="00727789" w:rsidRPr="00AF49F5" w:rsidRDefault="00727789" w:rsidP="00727789">
            <w:pPr>
              <w:suppressAutoHyphens/>
              <w:rPr>
                <w:rFonts w:ascii="Times New Roman" w:eastAsia="Segoe UI" w:hAnsi="Times New Roman"/>
                <w:sz w:val="24"/>
                <w:szCs w:val="24"/>
              </w:rPr>
            </w:pPr>
          </w:p>
        </w:tc>
        <w:tc>
          <w:tcPr>
            <w:tcW w:w="2357" w:type="pct"/>
          </w:tcPr>
          <w:p w:rsidR="00727789" w:rsidRPr="00AF49F5" w:rsidRDefault="00727789" w:rsidP="00727789">
            <w:pPr>
              <w:rPr>
                <w:rFonts w:ascii="Times New Roman" w:eastAsia="Segoe UI" w:hAnsi="Times New Roman"/>
                <w:bCs/>
                <w:iCs/>
                <w:sz w:val="24"/>
                <w:szCs w:val="24"/>
              </w:rPr>
            </w:pPr>
            <w:r w:rsidRPr="00AF49F5">
              <w:rPr>
                <w:rFonts w:ascii="Times New Roman" w:eastAsia="Segoe UI" w:hAnsi="Times New Roman"/>
                <w:bCs/>
                <w:iCs/>
                <w:sz w:val="24"/>
                <w:szCs w:val="24"/>
              </w:rPr>
              <w:t>применять стандарты антикоррупционного поведения</w:t>
            </w:r>
          </w:p>
          <w:p w:rsidR="00727789" w:rsidRPr="00AF49F5" w:rsidRDefault="00727789" w:rsidP="00727789">
            <w:pPr>
              <w:rPr>
                <w:rFonts w:ascii="Times New Roman" w:eastAsia="Segoe UI" w:hAnsi="Times New Roman"/>
                <w:iCs/>
                <w:sz w:val="24"/>
                <w:szCs w:val="24"/>
              </w:rPr>
            </w:pPr>
          </w:p>
        </w:tc>
        <w:tc>
          <w:tcPr>
            <w:tcW w:w="1994" w:type="pct"/>
          </w:tcPr>
          <w:p w:rsidR="00727789" w:rsidRPr="00AF49F5" w:rsidRDefault="00727789" w:rsidP="00727789">
            <w:pPr>
              <w:rPr>
                <w:rFonts w:ascii="Times New Roman" w:eastAsia="Segoe UI" w:hAnsi="Times New Roman"/>
                <w:bCs/>
                <w:sz w:val="24"/>
                <w:szCs w:val="24"/>
              </w:rPr>
            </w:pPr>
            <w:r w:rsidRPr="00AF49F5">
              <w:rPr>
                <w:rFonts w:ascii="Times New Roman" w:eastAsia="Segoe UI" w:hAnsi="Times New Roman"/>
                <w:bCs/>
                <w:iCs/>
                <w:sz w:val="24"/>
                <w:szCs w:val="24"/>
              </w:rPr>
              <w:t>сущность гражданско-патриотической позиции, общечеловеческих ценностей</w:t>
            </w:r>
          </w:p>
        </w:tc>
      </w:tr>
      <w:tr w:rsidR="00727789" w:rsidRPr="00AF49F5" w:rsidTr="00727789">
        <w:trPr>
          <w:trHeight w:val="405"/>
        </w:trPr>
        <w:tc>
          <w:tcPr>
            <w:tcW w:w="649" w:type="pct"/>
            <w:vMerge/>
          </w:tcPr>
          <w:p w:rsidR="00727789" w:rsidRPr="00AF49F5" w:rsidRDefault="00727789" w:rsidP="00727789">
            <w:pPr>
              <w:suppressAutoHyphens/>
              <w:rPr>
                <w:rFonts w:ascii="Times New Roman" w:eastAsia="Segoe UI" w:hAnsi="Times New Roman"/>
                <w:sz w:val="24"/>
                <w:szCs w:val="24"/>
              </w:rPr>
            </w:pPr>
          </w:p>
        </w:tc>
        <w:tc>
          <w:tcPr>
            <w:tcW w:w="2357" w:type="pct"/>
          </w:tcPr>
          <w:p w:rsidR="00727789" w:rsidRPr="00AF49F5" w:rsidRDefault="00727789" w:rsidP="00727789">
            <w:pPr>
              <w:rPr>
                <w:rFonts w:ascii="Times New Roman" w:eastAsia="Segoe UI" w:hAnsi="Times New Roman"/>
                <w:bCs/>
                <w:iCs/>
                <w:sz w:val="24"/>
                <w:szCs w:val="24"/>
              </w:rPr>
            </w:pPr>
          </w:p>
        </w:tc>
        <w:tc>
          <w:tcPr>
            <w:tcW w:w="1994" w:type="pct"/>
          </w:tcPr>
          <w:p w:rsidR="00727789" w:rsidRPr="00AF49F5" w:rsidRDefault="00727789" w:rsidP="00727789">
            <w:pPr>
              <w:rPr>
                <w:rFonts w:ascii="Times New Roman" w:eastAsia="Segoe UI" w:hAnsi="Times New Roman"/>
                <w:bCs/>
                <w:iCs/>
                <w:sz w:val="24"/>
                <w:szCs w:val="24"/>
              </w:rPr>
            </w:pPr>
            <w:r w:rsidRPr="00AF49F5">
              <w:rPr>
                <w:rFonts w:ascii="Times New Roman" w:eastAsia="Segoe UI" w:hAnsi="Times New Roman"/>
                <w:bCs/>
                <w:iCs/>
                <w:sz w:val="24"/>
                <w:szCs w:val="24"/>
              </w:rPr>
              <w:t>стандарты антикоррупционного поведения и последствия его нарушения</w:t>
            </w:r>
          </w:p>
        </w:tc>
      </w:tr>
    </w:tbl>
    <w:p w:rsidR="00727789" w:rsidRDefault="00727789" w:rsidP="00727789">
      <w:pPr>
        <w:tabs>
          <w:tab w:val="left" w:pos="970"/>
        </w:tabs>
        <w:suppressAutoHyphens/>
        <w:spacing w:after="240"/>
        <w:rPr>
          <w:rFonts w:ascii="Times New Roman" w:hAnsi="Times New Roman"/>
          <w:b/>
          <w:sz w:val="24"/>
          <w:szCs w:val="24"/>
        </w:rPr>
      </w:pPr>
    </w:p>
    <w:p w:rsidR="00727789" w:rsidRDefault="00727789" w:rsidP="00727789">
      <w:pPr>
        <w:pStyle w:val="a8"/>
        <w:numPr>
          <w:ilvl w:val="1"/>
          <w:numId w:val="1"/>
        </w:numPr>
        <w:spacing w:after="120"/>
        <w:rPr>
          <w:rFonts w:ascii="Times New Roman" w:hAnsi="Times New Roman"/>
          <w:b/>
          <w:sz w:val="24"/>
          <w:szCs w:val="24"/>
        </w:rPr>
      </w:pPr>
      <w:r w:rsidRPr="00B9365F">
        <w:rPr>
          <w:rFonts w:ascii="Times New Roman" w:hAnsi="Times New Roman"/>
          <w:b/>
          <w:sz w:val="24"/>
          <w:szCs w:val="24"/>
        </w:rPr>
        <w:lastRenderedPageBreak/>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727789" w:rsidTr="00727789">
        <w:tc>
          <w:tcPr>
            <w:tcW w:w="770" w:type="dxa"/>
          </w:tcPr>
          <w:p w:rsidR="00727789" w:rsidRPr="00E5692F" w:rsidRDefault="00727789" w:rsidP="00727789">
            <w:pPr>
              <w:pStyle w:val="a8"/>
              <w:spacing w:after="120"/>
              <w:ind w:left="0"/>
              <w:rPr>
                <w:rFonts w:ascii="Times New Roman" w:hAnsi="Times New Roman"/>
                <w:b/>
                <w:sz w:val="24"/>
                <w:szCs w:val="24"/>
              </w:rPr>
            </w:pPr>
            <w:r w:rsidRPr="00E5692F">
              <w:rPr>
                <w:rFonts w:ascii="Times New Roman" w:hAnsi="Times New Roman"/>
                <w:b/>
                <w:sz w:val="24"/>
                <w:szCs w:val="24"/>
              </w:rPr>
              <w:t>№№ п/п</w:t>
            </w:r>
          </w:p>
        </w:tc>
        <w:tc>
          <w:tcPr>
            <w:tcW w:w="3217" w:type="dxa"/>
          </w:tcPr>
          <w:p w:rsidR="00727789" w:rsidRPr="00E5692F" w:rsidRDefault="00727789" w:rsidP="00727789">
            <w:pPr>
              <w:pStyle w:val="a8"/>
              <w:spacing w:after="120"/>
              <w:ind w:left="0"/>
              <w:rPr>
                <w:rFonts w:ascii="Times New Roman" w:hAnsi="Times New Roman"/>
                <w:b/>
                <w:sz w:val="24"/>
                <w:szCs w:val="24"/>
              </w:rPr>
            </w:pPr>
            <w:r w:rsidRPr="00E5692F">
              <w:rPr>
                <w:rFonts w:ascii="Times New Roman" w:hAnsi="Times New Roman"/>
                <w:b/>
                <w:sz w:val="24"/>
                <w:szCs w:val="24"/>
              </w:rPr>
              <w:t xml:space="preserve">Дополнительные знания, умения, </w:t>
            </w:r>
            <w:r w:rsidRPr="00E5692F">
              <w:rPr>
                <w:rFonts w:ascii="Times New Roman" w:hAnsi="Times New Roman"/>
                <w:b/>
                <w:color w:val="0070C0"/>
                <w:sz w:val="24"/>
                <w:szCs w:val="24"/>
              </w:rPr>
              <w:t>навыки</w:t>
            </w:r>
            <w:r w:rsidRPr="00E5692F">
              <w:rPr>
                <w:rFonts w:ascii="Times New Roman" w:hAnsi="Times New Roman"/>
                <w:b/>
                <w:sz w:val="24"/>
                <w:szCs w:val="24"/>
              </w:rPr>
              <w:t xml:space="preserve"> </w:t>
            </w:r>
            <w:r w:rsidRPr="00E5692F">
              <w:rPr>
                <w:rFonts w:ascii="Times New Roman" w:hAnsi="Times New Roman"/>
                <w:b/>
                <w:i/>
                <w:iCs/>
                <w:sz w:val="24"/>
                <w:szCs w:val="24"/>
              </w:rPr>
              <w:t>(если указаны ПК)</w:t>
            </w:r>
          </w:p>
        </w:tc>
        <w:tc>
          <w:tcPr>
            <w:tcW w:w="1774" w:type="dxa"/>
          </w:tcPr>
          <w:p w:rsidR="00727789" w:rsidRPr="00E5692F" w:rsidRDefault="00727789" w:rsidP="00727789">
            <w:pPr>
              <w:pStyle w:val="a8"/>
              <w:spacing w:after="120"/>
              <w:ind w:left="0"/>
              <w:rPr>
                <w:rFonts w:ascii="Times New Roman" w:hAnsi="Times New Roman"/>
                <w:b/>
                <w:sz w:val="24"/>
                <w:szCs w:val="24"/>
              </w:rPr>
            </w:pPr>
            <w:r w:rsidRPr="00E5692F">
              <w:rPr>
                <w:rFonts w:ascii="Times New Roman" w:hAnsi="Times New Roman"/>
                <w:b/>
                <w:sz w:val="24"/>
                <w:szCs w:val="24"/>
              </w:rPr>
              <w:t>№, наименование темы</w:t>
            </w:r>
          </w:p>
        </w:tc>
        <w:tc>
          <w:tcPr>
            <w:tcW w:w="1488" w:type="dxa"/>
          </w:tcPr>
          <w:p w:rsidR="00727789" w:rsidRPr="00E5692F" w:rsidRDefault="00727789" w:rsidP="00727789">
            <w:pPr>
              <w:pStyle w:val="a8"/>
              <w:spacing w:after="120"/>
              <w:ind w:left="0"/>
              <w:rPr>
                <w:rFonts w:ascii="Times New Roman" w:hAnsi="Times New Roman"/>
                <w:b/>
                <w:sz w:val="24"/>
                <w:szCs w:val="24"/>
              </w:rPr>
            </w:pPr>
            <w:r w:rsidRPr="00E5692F">
              <w:rPr>
                <w:rFonts w:ascii="Times New Roman" w:hAnsi="Times New Roman"/>
                <w:b/>
                <w:sz w:val="24"/>
                <w:szCs w:val="24"/>
              </w:rPr>
              <w:t>Объем часов</w:t>
            </w:r>
          </w:p>
        </w:tc>
        <w:tc>
          <w:tcPr>
            <w:tcW w:w="2390" w:type="dxa"/>
          </w:tcPr>
          <w:p w:rsidR="00727789" w:rsidRPr="00E5692F" w:rsidRDefault="00727789" w:rsidP="00727789">
            <w:pPr>
              <w:pStyle w:val="a8"/>
              <w:spacing w:after="120"/>
              <w:ind w:left="0"/>
              <w:rPr>
                <w:rFonts w:ascii="Times New Roman" w:hAnsi="Times New Roman"/>
                <w:b/>
                <w:sz w:val="24"/>
                <w:szCs w:val="24"/>
              </w:rPr>
            </w:pPr>
            <w:r w:rsidRPr="00E5692F">
              <w:rPr>
                <w:rFonts w:ascii="Times New Roman" w:hAnsi="Times New Roman"/>
                <w:b/>
                <w:sz w:val="24"/>
                <w:szCs w:val="24"/>
              </w:rPr>
              <w:t>Обоснование включения в рабочую программу</w:t>
            </w:r>
          </w:p>
        </w:tc>
      </w:tr>
      <w:tr w:rsidR="00727789" w:rsidTr="00727789">
        <w:tc>
          <w:tcPr>
            <w:tcW w:w="770" w:type="dxa"/>
          </w:tcPr>
          <w:p w:rsidR="00727789" w:rsidRPr="00E5692F" w:rsidRDefault="00727789" w:rsidP="00727789">
            <w:pPr>
              <w:pStyle w:val="a8"/>
              <w:spacing w:after="120"/>
              <w:ind w:left="0"/>
              <w:rPr>
                <w:rFonts w:ascii="Times New Roman" w:hAnsi="Times New Roman"/>
                <w:bCs/>
                <w:sz w:val="24"/>
                <w:szCs w:val="24"/>
              </w:rPr>
            </w:pPr>
          </w:p>
        </w:tc>
        <w:tc>
          <w:tcPr>
            <w:tcW w:w="3217" w:type="dxa"/>
          </w:tcPr>
          <w:p w:rsidR="00727789" w:rsidRPr="00E5692F" w:rsidRDefault="00727789" w:rsidP="00727789">
            <w:pPr>
              <w:pStyle w:val="a8"/>
              <w:spacing w:after="120"/>
              <w:ind w:left="0"/>
              <w:rPr>
                <w:rFonts w:ascii="Times New Roman" w:hAnsi="Times New Roman"/>
                <w:bCs/>
                <w:sz w:val="24"/>
                <w:szCs w:val="24"/>
              </w:rPr>
            </w:pPr>
          </w:p>
        </w:tc>
        <w:tc>
          <w:tcPr>
            <w:tcW w:w="1774" w:type="dxa"/>
          </w:tcPr>
          <w:p w:rsidR="00727789" w:rsidRPr="00E5692F" w:rsidRDefault="00727789" w:rsidP="00727789">
            <w:pPr>
              <w:pStyle w:val="a8"/>
              <w:spacing w:after="120"/>
              <w:ind w:left="0"/>
              <w:rPr>
                <w:rFonts w:ascii="Times New Roman" w:hAnsi="Times New Roman"/>
                <w:bCs/>
                <w:sz w:val="24"/>
                <w:szCs w:val="24"/>
              </w:rPr>
            </w:pPr>
          </w:p>
        </w:tc>
        <w:tc>
          <w:tcPr>
            <w:tcW w:w="1488" w:type="dxa"/>
          </w:tcPr>
          <w:p w:rsidR="00727789" w:rsidRPr="00E5692F" w:rsidRDefault="00727789" w:rsidP="00727789">
            <w:pPr>
              <w:pStyle w:val="a8"/>
              <w:spacing w:after="120"/>
              <w:ind w:left="0"/>
              <w:rPr>
                <w:rFonts w:ascii="Times New Roman" w:hAnsi="Times New Roman"/>
                <w:bCs/>
                <w:sz w:val="24"/>
                <w:szCs w:val="24"/>
              </w:rPr>
            </w:pPr>
          </w:p>
        </w:tc>
        <w:tc>
          <w:tcPr>
            <w:tcW w:w="2390" w:type="dxa"/>
          </w:tcPr>
          <w:p w:rsidR="00727789" w:rsidRPr="00E5692F" w:rsidRDefault="00727789" w:rsidP="00727789">
            <w:pPr>
              <w:pStyle w:val="a8"/>
              <w:spacing w:after="120"/>
              <w:ind w:left="0"/>
              <w:rPr>
                <w:rFonts w:ascii="Times New Roman" w:hAnsi="Times New Roman"/>
                <w:bCs/>
                <w:sz w:val="24"/>
                <w:szCs w:val="24"/>
              </w:rPr>
            </w:pPr>
          </w:p>
        </w:tc>
      </w:tr>
    </w:tbl>
    <w:p w:rsidR="00727789" w:rsidRPr="00711ECC" w:rsidRDefault="00727789" w:rsidP="00727789">
      <w:pPr>
        <w:ind w:firstLine="709"/>
        <w:rPr>
          <w:rFonts w:ascii="Times New Roman" w:hAnsi="Times New Roman"/>
          <w:sz w:val="12"/>
          <w:szCs w:val="12"/>
        </w:rPr>
      </w:pPr>
      <w:r>
        <w:rPr>
          <w:rFonts w:ascii="Times New Roman" w:hAnsi="Times New Roman"/>
          <w:sz w:val="12"/>
          <w:szCs w:val="12"/>
        </w:rPr>
        <w:t>-</w:t>
      </w:r>
    </w:p>
    <w:p w:rsidR="00727789" w:rsidRPr="006C629B" w:rsidRDefault="00727789" w:rsidP="00727789">
      <w:pPr>
        <w:pStyle w:val="1"/>
        <w:spacing w:before="0" w:line="240" w:lineRule="auto"/>
        <w:jc w:val="center"/>
        <w:rPr>
          <w:rFonts w:ascii="Times New Roman" w:hAnsi="Times New Roman"/>
          <w:color w:val="auto"/>
        </w:rPr>
      </w:pPr>
      <w:r>
        <w:rPr>
          <w:rFonts w:ascii="Times New Roman" w:hAnsi="Times New Roman"/>
          <w:color w:val="auto"/>
        </w:rPr>
        <w:br w:type="page"/>
      </w:r>
      <w:bookmarkStart w:id="51" w:name="_Toc169709516"/>
      <w:r w:rsidRPr="006C629B">
        <w:rPr>
          <w:rFonts w:ascii="Times New Roman" w:hAnsi="Times New Roman"/>
          <w:color w:val="auto"/>
        </w:rPr>
        <w:lastRenderedPageBreak/>
        <w:t>2. СТРУКТУРА И СОДЕРЖАНИЕ УЧЕБНОЙ ДИСЦИПЛИНЫ</w:t>
      </w:r>
      <w:bookmarkEnd w:id="51"/>
    </w:p>
    <w:p w:rsidR="00727789" w:rsidRPr="00E11160" w:rsidRDefault="00727789" w:rsidP="00727789">
      <w:pPr>
        <w:pStyle w:val="110"/>
        <w:jc w:val="cente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32"/>
        <w:gridCol w:w="2272"/>
      </w:tblGrid>
      <w:tr w:rsidR="00727789" w:rsidRPr="00DF4AFD" w:rsidTr="00727789">
        <w:trPr>
          <w:trHeight w:val="20"/>
        </w:trPr>
        <w:tc>
          <w:tcPr>
            <w:tcW w:w="3258" w:type="pct"/>
            <w:vAlign w:val="center"/>
          </w:tcPr>
          <w:p w:rsidR="00727789" w:rsidRPr="00DF4AFD" w:rsidRDefault="00727789" w:rsidP="00727789">
            <w:pPr>
              <w:jc w:val="center"/>
              <w:rPr>
                <w:rFonts w:ascii="Times New Roman" w:hAnsi="Times New Roman"/>
                <w:b/>
                <w:sz w:val="24"/>
              </w:rPr>
            </w:pPr>
            <w:r w:rsidRPr="00DF4AFD">
              <w:rPr>
                <w:rFonts w:ascii="Times New Roman" w:hAnsi="Times New Roman"/>
                <w:b/>
                <w:sz w:val="24"/>
              </w:rPr>
              <w:t>Наименование составных частей дисциплины</w:t>
            </w:r>
          </w:p>
        </w:tc>
        <w:tc>
          <w:tcPr>
            <w:tcW w:w="579" w:type="pct"/>
            <w:vAlign w:val="center"/>
          </w:tcPr>
          <w:p w:rsidR="00727789" w:rsidRPr="00DF4AFD" w:rsidRDefault="00727789" w:rsidP="00727789">
            <w:pPr>
              <w:jc w:val="center"/>
              <w:rPr>
                <w:rFonts w:ascii="Times New Roman" w:hAnsi="Times New Roman"/>
                <w:b/>
                <w:iCs/>
                <w:sz w:val="24"/>
              </w:rPr>
            </w:pPr>
            <w:r w:rsidRPr="00DF4AFD">
              <w:rPr>
                <w:rFonts w:ascii="Times New Roman" w:hAnsi="Times New Roman"/>
                <w:b/>
                <w:iCs/>
                <w:sz w:val="24"/>
              </w:rPr>
              <w:t>Объем в часах</w:t>
            </w:r>
          </w:p>
        </w:tc>
        <w:tc>
          <w:tcPr>
            <w:tcW w:w="1162" w:type="pct"/>
          </w:tcPr>
          <w:p w:rsidR="00727789" w:rsidRPr="00DF4AFD" w:rsidRDefault="00727789" w:rsidP="00727789">
            <w:pPr>
              <w:jc w:val="center"/>
              <w:rPr>
                <w:rFonts w:ascii="Times New Roman" w:hAnsi="Times New Roman"/>
                <w:b/>
                <w:iCs/>
                <w:sz w:val="24"/>
              </w:rPr>
            </w:pPr>
            <w:r w:rsidRPr="00DF4AFD">
              <w:rPr>
                <w:rFonts w:ascii="Times New Roman" w:hAnsi="Times New Roman"/>
                <w:b/>
                <w:sz w:val="24"/>
              </w:rPr>
              <w:t>В т.ч. в форме практ. подготовки</w:t>
            </w:r>
          </w:p>
        </w:tc>
      </w:tr>
      <w:tr w:rsidR="00727789" w:rsidRPr="00DF4AFD" w:rsidTr="00727789">
        <w:trPr>
          <w:trHeight w:val="20"/>
        </w:trPr>
        <w:tc>
          <w:tcPr>
            <w:tcW w:w="3258" w:type="pct"/>
            <w:vAlign w:val="center"/>
          </w:tcPr>
          <w:p w:rsidR="00727789" w:rsidRPr="00DF4AFD" w:rsidRDefault="00727789" w:rsidP="00727789">
            <w:pPr>
              <w:jc w:val="both"/>
              <w:rPr>
                <w:rFonts w:ascii="Times New Roman" w:hAnsi="Times New Roman"/>
                <w:bCs/>
                <w:sz w:val="24"/>
                <w:szCs w:val="24"/>
              </w:rPr>
            </w:pPr>
            <w:r w:rsidRPr="00DF4AFD">
              <w:rPr>
                <w:rFonts w:ascii="Times New Roman" w:hAnsi="Times New Roman"/>
                <w:bCs/>
                <w:sz w:val="24"/>
                <w:szCs w:val="24"/>
              </w:rPr>
              <w:t>Учебные занятия</w:t>
            </w:r>
          </w:p>
        </w:tc>
        <w:tc>
          <w:tcPr>
            <w:tcW w:w="579" w:type="pct"/>
            <w:vAlign w:val="center"/>
          </w:tcPr>
          <w:p w:rsidR="00727789" w:rsidRPr="00DF4AFD" w:rsidRDefault="00727789" w:rsidP="00727789">
            <w:pPr>
              <w:jc w:val="center"/>
              <w:rPr>
                <w:rFonts w:ascii="Times New Roman" w:hAnsi="Times New Roman"/>
                <w:bCs/>
                <w:sz w:val="24"/>
                <w:szCs w:val="24"/>
              </w:rPr>
            </w:pPr>
            <w:r>
              <w:rPr>
                <w:rFonts w:ascii="Times New Roman" w:hAnsi="Times New Roman"/>
                <w:bCs/>
                <w:sz w:val="24"/>
                <w:szCs w:val="24"/>
              </w:rPr>
              <w:t>48</w:t>
            </w:r>
          </w:p>
        </w:tc>
        <w:tc>
          <w:tcPr>
            <w:tcW w:w="1162" w:type="pct"/>
            <w:vAlign w:val="center"/>
          </w:tcPr>
          <w:p w:rsidR="00727789" w:rsidRPr="00DF4AFD" w:rsidRDefault="00727789" w:rsidP="00727789">
            <w:pPr>
              <w:jc w:val="center"/>
              <w:rPr>
                <w:rFonts w:ascii="Times New Roman" w:hAnsi="Times New Roman"/>
                <w:bCs/>
                <w:sz w:val="24"/>
                <w:szCs w:val="24"/>
              </w:rPr>
            </w:pPr>
            <w:r>
              <w:rPr>
                <w:rFonts w:ascii="Times New Roman" w:hAnsi="Times New Roman"/>
                <w:bCs/>
                <w:sz w:val="24"/>
                <w:szCs w:val="24"/>
              </w:rPr>
              <w:t>8</w:t>
            </w:r>
          </w:p>
        </w:tc>
      </w:tr>
      <w:tr w:rsidR="00727789" w:rsidRPr="00DF4AFD" w:rsidTr="00727789">
        <w:trPr>
          <w:trHeight w:val="20"/>
        </w:trPr>
        <w:tc>
          <w:tcPr>
            <w:tcW w:w="3258" w:type="pct"/>
            <w:vAlign w:val="center"/>
          </w:tcPr>
          <w:p w:rsidR="00727789" w:rsidRPr="00DF4AFD" w:rsidRDefault="00727789" w:rsidP="00727789">
            <w:pPr>
              <w:jc w:val="both"/>
              <w:rPr>
                <w:rFonts w:ascii="Times New Roman" w:hAnsi="Times New Roman"/>
                <w:bCs/>
                <w:i/>
                <w:iCs/>
                <w:sz w:val="24"/>
                <w:szCs w:val="24"/>
              </w:rPr>
            </w:pPr>
            <w:r w:rsidRPr="00DF4AFD">
              <w:rPr>
                <w:rFonts w:ascii="Times New Roman" w:hAnsi="Times New Roman"/>
                <w:bCs/>
                <w:i/>
                <w:iCs/>
                <w:sz w:val="24"/>
                <w:szCs w:val="24"/>
              </w:rPr>
              <w:t>Курсовая работа (проект)</w:t>
            </w:r>
          </w:p>
        </w:tc>
        <w:tc>
          <w:tcPr>
            <w:tcW w:w="579" w:type="pct"/>
            <w:vAlign w:val="center"/>
          </w:tcPr>
          <w:p w:rsidR="00727789" w:rsidRPr="00DF4AFD" w:rsidRDefault="00727789" w:rsidP="00727789">
            <w:pPr>
              <w:jc w:val="center"/>
              <w:rPr>
                <w:rFonts w:ascii="Times New Roman" w:hAnsi="Times New Roman"/>
                <w:bCs/>
                <w:sz w:val="24"/>
                <w:szCs w:val="24"/>
              </w:rPr>
            </w:pPr>
            <w:r w:rsidRPr="00DF4AFD">
              <w:rPr>
                <w:rFonts w:ascii="Times New Roman" w:hAnsi="Times New Roman"/>
                <w:bCs/>
                <w:sz w:val="24"/>
                <w:szCs w:val="24"/>
              </w:rPr>
              <w:t>-</w:t>
            </w:r>
          </w:p>
        </w:tc>
        <w:tc>
          <w:tcPr>
            <w:tcW w:w="1162" w:type="pct"/>
            <w:vAlign w:val="center"/>
          </w:tcPr>
          <w:p w:rsidR="00727789" w:rsidRPr="00DF4AFD" w:rsidRDefault="00727789" w:rsidP="00727789">
            <w:pPr>
              <w:jc w:val="center"/>
              <w:rPr>
                <w:rFonts w:ascii="Times New Roman" w:hAnsi="Times New Roman"/>
                <w:bCs/>
                <w:sz w:val="24"/>
                <w:szCs w:val="24"/>
              </w:rPr>
            </w:pPr>
            <w:r w:rsidRPr="00DF4AFD">
              <w:rPr>
                <w:rFonts w:ascii="Times New Roman" w:hAnsi="Times New Roman"/>
                <w:bCs/>
                <w:sz w:val="24"/>
                <w:szCs w:val="24"/>
              </w:rPr>
              <w:t>-</w:t>
            </w:r>
          </w:p>
        </w:tc>
      </w:tr>
      <w:tr w:rsidR="00727789" w:rsidRPr="00DF4AFD" w:rsidTr="00727789">
        <w:trPr>
          <w:trHeight w:val="20"/>
        </w:trPr>
        <w:tc>
          <w:tcPr>
            <w:tcW w:w="3258" w:type="pct"/>
            <w:vAlign w:val="center"/>
          </w:tcPr>
          <w:p w:rsidR="00727789" w:rsidRPr="00DF4AFD" w:rsidRDefault="00727789" w:rsidP="00727789">
            <w:pPr>
              <w:jc w:val="both"/>
              <w:rPr>
                <w:rFonts w:ascii="Times New Roman" w:hAnsi="Times New Roman"/>
                <w:bCs/>
                <w:sz w:val="24"/>
                <w:szCs w:val="24"/>
              </w:rPr>
            </w:pPr>
            <w:r w:rsidRPr="00DF4AFD">
              <w:rPr>
                <w:rFonts w:ascii="Times New Roman" w:hAnsi="Times New Roman"/>
                <w:bCs/>
                <w:sz w:val="24"/>
                <w:szCs w:val="24"/>
              </w:rPr>
              <w:t>Самостоятельная работа</w:t>
            </w:r>
          </w:p>
        </w:tc>
        <w:tc>
          <w:tcPr>
            <w:tcW w:w="579" w:type="pct"/>
            <w:vAlign w:val="center"/>
          </w:tcPr>
          <w:p w:rsidR="00727789" w:rsidRPr="00DF4AFD" w:rsidRDefault="00727789" w:rsidP="00727789">
            <w:pPr>
              <w:jc w:val="center"/>
              <w:rPr>
                <w:rFonts w:ascii="Times New Roman" w:hAnsi="Times New Roman"/>
                <w:bCs/>
                <w:sz w:val="24"/>
                <w:szCs w:val="24"/>
              </w:rPr>
            </w:pPr>
            <w:r w:rsidRPr="00DF4AFD">
              <w:rPr>
                <w:rFonts w:ascii="Times New Roman" w:hAnsi="Times New Roman"/>
                <w:bCs/>
                <w:sz w:val="24"/>
                <w:szCs w:val="24"/>
              </w:rPr>
              <w:t>2</w:t>
            </w:r>
          </w:p>
        </w:tc>
        <w:tc>
          <w:tcPr>
            <w:tcW w:w="1162" w:type="pct"/>
            <w:vAlign w:val="center"/>
          </w:tcPr>
          <w:p w:rsidR="00727789" w:rsidRPr="00DF4AFD" w:rsidRDefault="00727789" w:rsidP="00727789">
            <w:pPr>
              <w:jc w:val="center"/>
              <w:rPr>
                <w:rFonts w:ascii="Times New Roman" w:hAnsi="Times New Roman"/>
                <w:bCs/>
                <w:sz w:val="24"/>
                <w:szCs w:val="24"/>
              </w:rPr>
            </w:pPr>
            <w:r w:rsidRPr="00DF4AFD">
              <w:rPr>
                <w:rFonts w:ascii="Times New Roman" w:hAnsi="Times New Roman"/>
                <w:bCs/>
                <w:sz w:val="24"/>
                <w:szCs w:val="24"/>
              </w:rPr>
              <w:t>-</w:t>
            </w:r>
          </w:p>
        </w:tc>
      </w:tr>
      <w:tr w:rsidR="00727789" w:rsidRPr="00DF4AFD" w:rsidTr="00727789">
        <w:trPr>
          <w:trHeight w:val="20"/>
        </w:trPr>
        <w:tc>
          <w:tcPr>
            <w:tcW w:w="3258" w:type="pct"/>
            <w:vAlign w:val="center"/>
          </w:tcPr>
          <w:p w:rsidR="00727789" w:rsidRPr="00DF4AFD" w:rsidRDefault="00727789" w:rsidP="00727789">
            <w:pPr>
              <w:jc w:val="both"/>
              <w:rPr>
                <w:rFonts w:ascii="Times New Roman" w:hAnsi="Times New Roman"/>
                <w:bCs/>
                <w:sz w:val="24"/>
                <w:szCs w:val="24"/>
              </w:rPr>
            </w:pPr>
            <w:r w:rsidRPr="00DF4AFD">
              <w:rPr>
                <w:rFonts w:ascii="Times New Roman" w:hAnsi="Times New Roman"/>
                <w:bCs/>
                <w:sz w:val="24"/>
                <w:szCs w:val="24"/>
              </w:rPr>
              <w:t xml:space="preserve">Промежуточная аттестация в </w:t>
            </w:r>
            <w:r w:rsidRPr="00DF4AFD">
              <w:rPr>
                <w:rFonts w:ascii="Times New Roman" w:hAnsi="Times New Roman"/>
                <w:bCs/>
                <w:i/>
                <w:iCs/>
                <w:sz w:val="24"/>
                <w:szCs w:val="24"/>
              </w:rPr>
              <w:t xml:space="preserve">форме </w:t>
            </w:r>
            <w:r>
              <w:rPr>
                <w:rFonts w:ascii="Times New Roman" w:hAnsi="Times New Roman"/>
                <w:bCs/>
                <w:i/>
                <w:iCs/>
                <w:sz w:val="24"/>
                <w:szCs w:val="24"/>
              </w:rPr>
              <w:t>экзамена</w:t>
            </w:r>
          </w:p>
        </w:tc>
        <w:tc>
          <w:tcPr>
            <w:tcW w:w="579" w:type="pct"/>
            <w:vAlign w:val="center"/>
          </w:tcPr>
          <w:p w:rsidR="00727789" w:rsidRPr="00DF4AFD" w:rsidRDefault="00727789" w:rsidP="00727789">
            <w:pPr>
              <w:jc w:val="center"/>
              <w:rPr>
                <w:rFonts w:ascii="Times New Roman" w:hAnsi="Times New Roman"/>
                <w:bCs/>
                <w:sz w:val="24"/>
                <w:szCs w:val="24"/>
              </w:rPr>
            </w:pPr>
            <w:r>
              <w:rPr>
                <w:rFonts w:ascii="Times New Roman" w:hAnsi="Times New Roman"/>
                <w:bCs/>
                <w:sz w:val="24"/>
                <w:szCs w:val="24"/>
              </w:rPr>
              <w:t>6</w:t>
            </w:r>
          </w:p>
        </w:tc>
        <w:tc>
          <w:tcPr>
            <w:tcW w:w="1162" w:type="pct"/>
            <w:vAlign w:val="center"/>
          </w:tcPr>
          <w:p w:rsidR="00727789" w:rsidRPr="00DF4AFD" w:rsidRDefault="00727789" w:rsidP="00727789">
            <w:pPr>
              <w:jc w:val="center"/>
              <w:rPr>
                <w:rFonts w:ascii="Times New Roman" w:hAnsi="Times New Roman"/>
                <w:bCs/>
                <w:sz w:val="24"/>
                <w:szCs w:val="24"/>
              </w:rPr>
            </w:pPr>
            <w:r w:rsidRPr="00DF4AFD">
              <w:rPr>
                <w:rFonts w:ascii="Times New Roman" w:hAnsi="Times New Roman"/>
                <w:bCs/>
                <w:sz w:val="24"/>
                <w:szCs w:val="24"/>
              </w:rPr>
              <w:t>-</w:t>
            </w:r>
          </w:p>
        </w:tc>
      </w:tr>
      <w:tr w:rsidR="00727789" w:rsidRPr="00DF4AFD" w:rsidTr="00727789">
        <w:trPr>
          <w:trHeight w:val="20"/>
        </w:trPr>
        <w:tc>
          <w:tcPr>
            <w:tcW w:w="3258" w:type="pct"/>
            <w:vAlign w:val="center"/>
          </w:tcPr>
          <w:p w:rsidR="00727789" w:rsidRPr="00DF4AFD" w:rsidRDefault="00727789" w:rsidP="00727789">
            <w:pPr>
              <w:jc w:val="both"/>
              <w:rPr>
                <w:rFonts w:ascii="Times New Roman" w:hAnsi="Times New Roman"/>
                <w:bCs/>
                <w:sz w:val="24"/>
                <w:szCs w:val="24"/>
              </w:rPr>
            </w:pPr>
            <w:r w:rsidRPr="00DF4AFD">
              <w:rPr>
                <w:rFonts w:ascii="Times New Roman" w:hAnsi="Times New Roman"/>
                <w:bCs/>
                <w:sz w:val="24"/>
                <w:szCs w:val="24"/>
              </w:rPr>
              <w:t>Всего</w:t>
            </w:r>
          </w:p>
        </w:tc>
        <w:tc>
          <w:tcPr>
            <w:tcW w:w="579" w:type="pct"/>
            <w:vAlign w:val="center"/>
          </w:tcPr>
          <w:p w:rsidR="00727789" w:rsidRPr="00DF4AFD" w:rsidRDefault="00727789" w:rsidP="00727789">
            <w:pPr>
              <w:jc w:val="center"/>
              <w:rPr>
                <w:rFonts w:ascii="Times New Roman" w:hAnsi="Times New Roman"/>
                <w:b/>
                <w:sz w:val="24"/>
                <w:szCs w:val="24"/>
              </w:rPr>
            </w:pPr>
            <w:r>
              <w:rPr>
                <w:rFonts w:ascii="Times New Roman" w:hAnsi="Times New Roman"/>
                <w:b/>
                <w:sz w:val="24"/>
                <w:szCs w:val="24"/>
              </w:rPr>
              <w:t>56</w:t>
            </w:r>
          </w:p>
        </w:tc>
        <w:tc>
          <w:tcPr>
            <w:tcW w:w="1162" w:type="pct"/>
            <w:vAlign w:val="center"/>
          </w:tcPr>
          <w:p w:rsidR="00727789" w:rsidRPr="00DF4AFD" w:rsidRDefault="00727789" w:rsidP="00727789">
            <w:pPr>
              <w:jc w:val="center"/>
              <w:rPr>
                <w:rFonts w:ascii="Times New Roman" w:hAnsi="Times New Roman"/>
                <w:b/>
                <w:sz w:val="24"/>
                <w:szCs w:val="24"/>
              </w:rPr>
            </w:pPr>
            <w:r>
              <w:rPr>
                <w:rFonts w:ascii="Times New Roman" w:hAnsi="Times New Roman"/>
                <w:b/>
                <w:sz w:val="24"/>
                <w:szCs w:val="24"/>
              </w:rPr>
              <w:t>8</w:t>
            </w:r>
          </w:p>
        </w:tc>
      </w:tr>
    </w:tbl>
    <w:p w:rsidR="00727789" w:rsidRPr="009E6714" w:rsidRDefault="00727789" w:rsidP="00727789">
      <w:pPr>
        <w:rPr>
          <w:rFonts w:ascii="Times New Roman" w:hAnsi="Times New Roman"/>
          <w:b/>
        </w:rPr>
        <w:sectPr w:rsidR="00727789" w:rsidRPr="009E6714" w:rsidSect="00727789">
          <w:headerReference w:type="default" r:id="rId16"/>
          <w:pgSz w:w="11906" w:h="16838"/>
          <w:pgMar w:top="851" w:right="851" w:bottom="851" w:left="1418" w:header="708" w:footer="708" w:gutter="0"/>
          <w:cols w:space="720"/>
          <w:docGrid w:linePitch="299"/>
        </w:sectPr>
      </w:pPr>
    </w:p>
    <w:p w:rsidR="00727789" w:rsidRPr="00A226B7" w:rsidRDefault="00727789" w:rsidP="00727789">
      <w:pPr>
        <w:ind w:firstLine="709"/>
        <w:jc w:val="center"/>
        <w:rPr>
          <w:rFonts w:ascii="Times New Roman" w:hAnsi="Times New Roman"/>
          <w:b/>
          <w:bCs/>
          <w:sz w:val="24"/>
          <w:szCs w:val="24"/>
        </w:rPr>
      </w:pPr>
      <w:r w:rsidRPr="00A226B7">
        <w:rPr>
          <w:rFonts w:ascii="Times New Roman" w:hAnsi="Times New Roman"/>
          <w:b/>
          <w:sz w:val="24"/>
          <w:szCs w:val="24"/>
        </w:rPr>
        <w:lastRenderedPageBreak/>
        <w:t xml:space="preserve">2.2. </w:t>
      </w:r>
      <w:r>
        <w:rPr>
          <w:rFonts w:ascii="Times New Roman" w:hAnsi="Times New Roman"/>
          <w:b/>
          <w:sz w:val="24"/>
          <w:szCs w:val="24"/>
        </w:rPr>
        <w:t>С</w:t>
      </w:r>
      <w:r w:rsidRPr="00A226B7">
        <w:rPr>
          <w:rFonts w:ascii="Times New Roman" w:hAnsi="Times New Roman"/>
          <w:b/>
          <w:sz w:val="24"/>
          <w:szCs w:val="24"/>
        </w:rPr>
        <w:t>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18"/>
        <w:gridCol w:w="8178"/>
        <w:gridCol w:w="2164"/>
        <w:gridCol w:w="1929"/>
      </w:tblGrid>
      <w:tr w:rsidR="00727789" w:rsidRPr="00EE06CC" w:rsidTr="00727789">
        <w:trPr>
          <w:trHeight w:val="20"/>
        </w:trPr>
        <w:tc>
          <w:tcPr>
            <w:tcW w:w="821" w:type="pct"/>
            <w:vAlign w:val="center"/>
          </w:tcPr>
          <w:p w:rsidR="00727789" w:rsidRPr="00EE06CC" w:rsidRDefault="00727789" w:rsidP="00727789">
            <w:pPr>
              <w:suppressAutoHyphens/>
              <w:jc w:val="center"/>
              <w:rPr>
                <w:rFonts w:ascii="Times New Roman" w:eastAsia="Batang" w:hAnsi="Times New Roman"/>
                <w:b/>
                <w:bCs/>
              </w:rPr>
            </w:pPr>
            <w:r w:rsidRPr="00EE06CC">
              <w:rPr>
                <w:rFonts w:ascii="Times New Roman" w:eastAsia="Batang" w:hAnsi="Times New Roman"/>
                <w:b/>
                <w:bCs/>
              </w:rPr>
              <w:t>Наименование разделов и тем</w:t>
            </w:r>
          </w:p>
        </w:tc>
        <w:tc>
          <w:tcPr>
            <w:tcW w:w="2787" w:type="pct"/>
            <w:gridSpan w:val="2"/>
            <w:vAlign w:val="center"/>
          </w:tcPr>
          <w:p w:rsidR="00727789" w:rsidRPr="00EE06CC" w:rsidRDefault="00727789" w:rsidP="00727789">
            <w:pPr>
              <w:suppressAutoHyphens/>
              <w:jc w:val="center"/>
              <w:rPr>
                <w:rFonts w:ascii="Times New Roman" w:eastAsia="Batang" w:hAnsi="Times New Roman"/>
                <w:b/>
                <w:bCs/>
              </w:rPr>
            </w:pPr>
            <w:r w:rsidRPr="00EE06CC">
              <w:rPr>
                <w:rFonts w:ascii="Times New Roman" w:eastAsia="Batang" w:hAnsi="Times New Roman"/>
                <w:b/>
                <w:bCs/>
              </w:rPr>
              <w:t>Содержание учебного материала и формы организации деятельности обучающихся</w:t>
            </w:r>
          </w:p>
        </w:tc>
        <w:tc>
          <w:tcPr>
            <w:tcW w:w="736" w:type="pct"/>
            <w:vAlign w:val="center"/>
          </w:tcPr>
          <w:p w:rsidR="00727789" w:rsidRPr="00411391" w:rsidRDefault="00727789" w:rsidP="00727789">
            <w:pPr>
              <w:jc w:val="center"/>
              <w:rPr>
                <w:rFonts w:ascii="Times New Roman" w:eastAsia="Batang" w:hAnsi="Times New Roman"/>
                <w:b/>
                <w:bCs/>
              </w:rPr>
            </w:pPr>
            <w:r w:rsidRPr="00411391">
              <w:rPr>
                <w:rFonts w:ascii="Times New Roman" w:hAnsi="Times New Roman"/>
                <w:b/>
                <w:bCs/>
              </w:rPr>
              <w:t xml:space="preserve">Объем, акад. ч / в том числе </w:t>
            </w:r>
            <w:r w:rsidRPr="00411391">
              <w:rPr>
                <w:rFonts w:ascii="Times New Roman" w:hAnsi="Times New Roman"/>
                <w:b/>
                <w:bCs/>
              </w:rPr>
              <w:br/>
              <w:t>в форме практической подготовки, акад. ч</w:t>
            </w:r>
          </w:p>
        </w:tc>
        <w:tc>
          <w:tcPr>
            <w:tcW w:w="656" w:type="pct"/>
            <w:vAlign w:val="center"/>
          </w:tcPr>
          <w:p w:rsidR="00727789" w:rsidRPr="00EE06CC" w:rsidRDefault="00727789" w:rsidP="00727789">
            <w:pPr>
              <w:suppressAutoHyphens/>
              <w:jc w:val="center"/>
              <w:rPr>
                <w:rFonts w:ascii="Times New Roman" w:eastAsia="Batang" w:hAnsi="Times New Roman"/>
                <w:b/>
                <w:bCs/>
              </w:rPr>
            </w:pPr>
            <w:r w:rsidRPr="00EE06CC">
              <w:rPr>
                <w:rFonts w:ascii="Times New Roman" w:eastAsia="Batang" w:hAnsi="Times New Roman"/>
                <w:b/>
                <w:bCs/>
              </w:rPr>
              <w:t>Коды компетенций,</w:t>
            </w:r>
            <w:r w:rsidRPr="00EE06CC">
              <w:rPr>
                <w:rFonts w:ascii="Times New Roman" w:eastAsia="Batang" w:hAnsi="Times New Roman"/>
              </w:rPr>
              <w:t xml:space="preserve"> </w:t>
            </w:r>
            <w:r w:rsidRPr="00EE06CC">
              <w:rPr>
                <w:rFonts w:ascii="Times New Roman" w:eastAsia="Batang" w:hAnsi="Times New Roman"/>
                <w:b/>
                <w:bCs/>
              </w:rPr>
              <w:t>формированию которых способствует элемент программы</w:t>
            </w:r>
          </w:p>
        </w:tc>
      </w:tr>
      <w:tr w:rsidR="00727789" w:rsidRPr="000D3FC8" w:rsidTr="00727789">
        <w:trPr>
          <w:trHeight w:val="374"/>
        </w:trPr>
        <w:tc>
          <w:tcPr>
            <w:tcW w:w="821" w:type="pct"/>
          </w:tcPr>
          <w:p w:rsidR="00727789" w:rsidRPr="000D3FC8" w:rsidRDefault="00727789" w:rsidP="00727789">
            <w:pPr>
              <w:jc w:val="center"/>
              <w:rPr>
                <w:rFonts w:ascii="Times New Roman" w:eastAsia="Batang" w:hAnsi="Times New Roman"/>
                <w:b/>
                <w:bCs/>
              </w:rPr>
            </w:pPr>
            <w:r w:rsidRPr="000D3FC8">
              <w:rPr>
                <w:rFonts w:ascii="Times New Roman" w:eastAsia="Batang" w:hAnsi="Times New Roman"/>
                <w:b/>
                <w:bCs/>
              </w:rPr>
              <w:t>1</w:t>
            </w:r>
          </w:p>
        </w:tc>
        <w:tc>
          <w:tcPr>
            <w:tcW w:w="2787" w:type="pct"/>
            <w:gridSpan w:val="2"/>
          </w:tcPr>
          <w:p w:rsidR="00727789" w:rsidRPr="000D3FC8" w:rsidRDefault="00727789" w:rsidP="00727789">
            <w:pPr>
              <w:jc w:val="center"/>
              <w:rPr>
                <w:rFonts w:ascii="Times New Roman" w:eastAsia="Batang" w:hAnsi="Times New Roman"/>
                <w:b/>
                <w:bCs/>
              </w:rPr>
            </w:pPr>
            <w:r w:rsidRPr="000D3FC8">
              <w:rPr>
                <w:rFonts w:ascii="Times New Roman" w:eastAsia="Batang" w:hAnsi="Times New Roman"/>
                <w:b/>
                <w:bCs/>
              </w:rPr>
              <w:t>2</w:t>
            </w:r>
          </w:p>
        </w:tc>
        <w:tc>
          <w:tcPr>
            <w:tcW w:w="736" w:type="pct"/>
          </w:tcPr>
          <w:p w:rsidR="00727789" w:rsidRPr="000D3FC8" w:rsidRDefault="00727789" w:rsidP="00727789">
            <w:pPr>
              <w:jc w:val="center"/>
              <w:rPr>
                <w:rFonts w:ascii="Times New Roman" w:eastAsia="Batang" w:hAnsi="Times New Roman"/>
                <w:b/>
                <w:bCs/>
              </w:rPr>
            </w:pPr>
            <w:r w:rsidRPr="000D3FC8">
              <w:rPr>
                <w:rFonts w:ascii="Times New Roman" w:eastAsia="Batang" w:hAnsi="Times New Roman"/>
                <w:b/>
                <w:bCs/>
              </w:rPr>
              <w:t>3</w:t>
            </w:r>
          </w:p>
        </w:tc>
        <w:tc>
          <w:tcPr>
            <w:tcW w:w="656" w:type="pct"/>
          </w:tcPr>
          <w:p w:rsidR="00727789" w:rsidRPr="000D3FC8" w:rsidRDefault="00727789" w:rsidP="00727789">
            <w:pPr>
              <w:jc w:val="center"/>
              <w:rPr>
                <w:rFonts w:ascii="Times New Roman" w:eastAsia="Batang" w:hAnsi="Times New Roman"/>
                <w:b/>
                <w:bCs/>
              </w:rPr>
            </w:pPr>
            <w:r w:rsidRPr="000D3FC8">
              <w:rPr>
                <w:rFonts w:ascii="Times New Roman" w:eastAsia="Batang" w:hAnsi="Times New Roman"/>
                <w:b/>
                <w:bCs/>
              </w:rPr>
              <w:t>4</w:t>
            </w:r>
          </w:p>
        </w:tc>
      </w:tr>
      <w:tr w:rsidR="00727789" w:rsidRPr="00EE06CC" w:rsidTr="00727789">
        <w:trPr>
          <w:trHeight w:val="332"/>
        </w:trPr>
        <w:tc>
          <w:tcPr>
            <w:tcW w:w="3608" w:type="pct"/>
            <w:gridSpan w:val="3"/>
          </w:tcPr>
          <w:p w:rsidR="00727789" w:rsidRPr="00EE06CC" w:rsidRDefault="00727789" w:rsidP="00727789">
            <w:pPr>
              <w:rPr>
                <w:rFonts w:ascii="Times New Roman" w:eastAsia="Batang" w:hAnsi="Times New Roman"/>
              </w:rPr>
            </w:pPr>
            <w:r w:rsidRPr="00EE06CC">
              <w:rPr>
                <w:rFonts w:ascii="Times New Roman" w:eastAsia="Batang" w:hAnsi="Times New Roman"/>
                <w:b/>
              </w:rPr>
              <w:t>Раздел 1. Основные вехи мировой философской мысли</w:t>
            </w:r>
          </w:p>
        </w:tc>
        <w:tc>
          <w:tcPr>
            <w:tcW w:w="736" w:type="pct"/>
          </w:tcPr>
          <w:p w:rsidR="00727789" w:rsidRPr="00EE06CC" w:rsidRDefault="00727789" w:rsidP="00727789">
            <w:pPr>
              <w:suppressAutoHyphens/>
              <w:jc w:val="center"/>
              <w:rPr>
                <w:rFonts w:ascii="Times New Roman" w:eastAsia="Batang" w:hAnsi="Times New Roman" w:cs="Batang"/>
                <w:b/>
              </w:rPr>
            </w:pPr>
            <w:r>
              <w:rPr>
                <w:rFonts w:ascii="Times New Roman" w:eastAsia="Batang" w:hAnsi="Times New Roman"/>
                <w:b/>
                <w:bCs/>
              </w:rPr>
              <w:t>56</w:t>
            </w:r>
          </w:p>
        </w:tc>
        <w:tc>
          <w:tcPr>
            <w:tcW w:w="656" w:type="pct"/>
          </w:tcPr>
          <w:p w:rsidR="00727789" w:rsidRPr="00EE06CC" w:rsidRDefault="00727789" w:rsidP="00727789">
            <w:pPr>
              <w:rPr>
                <w:rFonts w:ascii="Times New Roman" w:eastAsia="Batang" w:hAnsi="Times New Roman" w:cs="Batang"/>
              </w:rPr>
            </w:pPr>
          </w:p>
        </w:tc>
      </w:tr>
      <w:tr w:rsidR="00727789" w:rsidRPr="00EE06CC" w:rsidTr="00727789">
        <w:trPr>
          <w:trHeight w:val="219"/>
        </w:trPr>
        <w:tc>
          <w:tcPr>
            <w:tcW w:w="821" w:type="pct"/>
            <w:vMerge w:val="restart"/>
          </w:tcPr>
          <w:p w:rsidR="00727789" w:rsidRPr="00EE06CC" w:rsidRDefault="00727789" w:rsidP="00727789">
            <w:pPr>
              <w:rPr>
                <w:rFonts w:ascii="Times New Roman" w:eastAsia="Batang" w:hAnsi="Times New Roman"/>
                <w:b/>
              </w:rPr>
            </w:pPr>
            <w:r w:rsidRPr="00EE06CC">
              <w:rPr>
                <w:rFonts w:ascii="Times New Roman" w:eastAsia="Batang" w:hAnsi="Times New Roman"/>
                <w:b/>
                <w:bCs/>
              </w:rPr>
              <w:t xml:space="preserve">Тема </w:t>
            </w:r>
            <w:r w:rsidRPr="00EE06CC">
              <w:rPr>
                <w:rFonts w:ascii="Times New Roman" w:eastAsia="Batang" w:hAnsi="Times New Roman"/>
                <w:b/>
              </w:rPr>
              <w:t>1.1.</w:t>
            </w:r>
            <w:r w:rsidRPr="00EE06CC">
              <w:rPr>
                <w:rFonts w:ascii="Times New Roman" w:eastAsia="Batang" w:hAnsi="Times New Roman"/>
              </w:rPr>
              <w:t xml:space="preserve"> </w:t>
            </w:r>
            <w:r w:rsidRPr="00EE06CC">
              <w:rPr>
                <w:rFonts w:ascii="Times New Roman" w:eastAsia="Batang" w:hAnsi="Times New Roman"/>
                <w:b/>
              </w:rPr>
              <w:t>Основные идеи античной философии и философии средних веков</w:t>
            </w:r>
          </w:p>
        </w:tc>
        <w:tc>
          <w:tcPr>
            <w:tcW w:w="2787" w:type="pct"/>
            <w:gridSpan w:val="2"/>
            <w:tcBorders>
              <w:bottom w:val="single" w:sz="4" w:space="0" w:color="auto"/>
            </w:tcBorders>
          </w:tcPr>
          <w:p w:rsidR="00727789" w:rsidRPr="00EE06CC" w:rsidRDefault="00727789" w:rsidP="00727789">
            <w:pPr>
              <w:rPr>
                <w:rFonts w:ascii="Times New Roman" w:eastAsia="Batang" w:hAnsi="Times New Roman"/>
                <w:b/>
              </w:rPr>
            </w:pPr>
            <w:r w:rsidRPr="00EE06CC">
              <w:rPr>
                <w:rFonts w:ascii="Times New Roman" w:eastAsia="Batang" w:hAnsi="Times New Roman"/>
                <w:b/>
                <w:bCs/>
              </w:rPr>
              <w:t>Содержание</w:t>
            </w:r>
          </w:p>
        </w:tc>
        <w:tc>
          <w:tcPr>
            <w:tcW w:w="736" w:type="pct"/>
          </w:tcPr>
          <w:p w:rsidR="00727789" w:rsidRPr="00EE06CC" w:rsidRDefault="00727789" w:rsidP="00727789">
            <w:pPr>
              <w:jc w:val="center"/>
              <w:rPr>
                <w:rFonts w:ascii="Times New Roman" w:eastAsia="Batang" w:hAnsi="Times New Roman" w:cs="Batang"/>
                <w:b/>
              </w:rPr>
            </w:pPr>
          </w:p>
        </w:tc>
        <w:tc>
          <w:tcPr>
            <w:tcW w:w="656" w:type="pct"/>
          </w:tcPr>
          <w:p w:rsidR="00727789" w:rsidRPr="00EE06CC" w:rsidRDefault="00727789" w:rsidP="00727789">
            <w:pPr>
              <w:rPr>
                <w:rFonts w:ascii="Times New Roman" w:eastAsia="Batang" w:hAnsi="Times New Roman" w:cs="Batang"/>
              </w:rPr>
            </w:pPr>
          </w:p>
        </w:tc>
      </w:tr>
      <w:tr w:rsidR="00727789" w:rsidRPr="00EE06CC" w:rsidTr="00727789">
        <w:trPr>
          <w:trHeight w:val="1202"/>
        </w:trPr>
        <w:tc>
          <w:tcPr>
            <w:tcW w:w="821" w:type="pct"/>
            <w:vMerge/>
          </w:tcPr>
          <w:p w:rsidR="00727789" w:rsidRPr="00EE06CC" w:rsidRDefault="00727789" w:rsidP="00727789">
            <w:pPr>
              <w:rPr>
                <w:rFonts w:ascii="Times New Roman" w:eastAsia="Batang" w:hAnsi="Times New Roman"/>
                <w:b/>
                <w:bCs/>
              </w:rPr>
            </w:pPr>
          </w:p>
        </w:tc>
        <w:tc>
          <w:tcPr>
            <w:tcW w:w="2787" w:type="pct"/>
            <w:gridSpan w:val="2"/>
            <w:tcBorders>
              <w:bottom w:val="single" w:sz="4" w:space="0" w:color="auto"/>
            </w:tcBorders>
          </w:tcPr>
          <w:p w:rsidR="00727789" w:rsidRPr="00EE06CC" w:rsidRDefault="00727789" w:rsidP="00727789">
            <w:pPr>
              <w:rPr>
                <w:rFonts w:ascii="Times New Roman" w:hAnsi="Times New Roman"/>
              </w:rPr>
            </w:pPr>
            <w:r w:rsidRPr="00EE06CC">
              <w:rPr>
                <w:rFonts w:ascii="Times New Roman" w:hAnsi="Times New Roman"/>
              </w:rPr>
              <w:t>Материализм и идеализм в философии античности. Основные школы греческой философии, их значение.</w:t>
            </w:r>
          </w:p>
          <w:p w:rsidR="00727789" w:rsidRPr="00EE06CC" w:rsidRDefault="00727789" w:rsidP="00727789">
            <w:pPr>
              <w:rPr>
                <w:rFonts w:ascii="Times New Roman" w:hAnsi="Times New Roman"/>
              </w:rPr>
            </w:pPr>
            <w:r w:rsidRPr="00EE06CC">
              <w:rPr>
                <w:rFonts w:ascii="Times New Roman" w:hAnsi="Times New Roman"/>
              </w:rPr>
              <w:t>Философские направления философии средневековья. Основные идеи философии Возрождения.</w:t>
            </w:r>
          </w:p>
        </w:tc>
        <w:tc>
          <w:tcPr>
            <w:tcW w:w="736" w:type="pct"/>
            <w:tcBorders>
              <w:bottom w:val="single" w:sz="4" w:space="0" w:color="auto"/>
            </w:tcBorders>
          </w:tcPr>
          <w:p w:rsidR="00727789" w:rsidRPr="00EE06CC" w:rsidRDefault="00727789" w:rsidP="00727789">
            <w:pPr>
              <w:suppressAutoHyphens/>
              <w:jc w:val="center"/>
              <w:rPr>
                <w:rFonts w:ascii="Times New Roman" w:eastAsia="Batang" w:hAnsi="Times New Roman" w:cs="Batang"/>
              </w:rPr>
            </w:pPr>
          </w:p>
        </w:tc>
        <w:tc>
          <w:tcPr>
            <w:tcW w:w="656" w:type="pct"/>
            <w:vMerge w:val="restart"/>
          </w:tcPr>
          <w:p w:rsidR="00727789" w:rsidRPr="00EE06CC" w:rsidRDefault="00727789" w:rsidP="00727789">
            <w:pPr>
              <w:jc w:val="center"/>
              <w:rPr>
                <w:rFonts w:ascii="Times New Roman" w:eastAsia="Batang" w:hAnsi="Times New Roman" w:cs="Batang"/>
              </w:rPr>
            </w:pPr>
            <w:r w:rsidRPr="00EE06CC">
              <w:rPr>
                <w:rFonts w:ascii="Times New Roman" w:eastAsia="Batang" w:hAnsi="Times New Roman" w:cs="Batang"/>
              </w:rPr>
              <w:t>ОК 02</w:t>
            </w:r>
          </w:p>
          <w:p w:rsidR="00727789" w:rsidRPr="00EE06CC" w:rsidRDefault="00727789" w:rsidP="00727789">
            <w:pPr>
              <w:jc w:val="center"/>
              <w:rPr>
                <w:rFonts w:ascii="Times New Roman" w:eastAsia="Batang" w:hAnsi="Times New Roman" w:cs="Batang"/>
              </w:rPr>
            </w:pPr>
            <w:r w:rsidRPr="00EE06CC">
              <w:rPr>
                <w:rFonts w:ascii="Times New Roman" w:eastAsia="Batang" w:hAnsi="Times New Roman" w:cs="Batang"/>
              </w:rPr>
              <w:t>ОК 05</w:t>
            </w:r>
          </w:p>
        </w:tc>
      </w:tr>
      <w:tr w:rsidR="00727789" w:rsidRPr="00EE06CC" w:rsidTr="00727789">
        <w:trPr>
          <w:trHeight w:val="243"/>
        </w:trPr>
        <w:tc>
          <w:tcPr>
            <w:tcW w:w="821" w:type="pct"/>
            <w:vMerge/>
          </w:tcPr>
          <w:p w:rsidR="00727789" w:rsidRPr="00EE06CC" w:rsidRDefault="00727789" w:rsidP="00727789">
            <w:pPr>
              <w:rPr>
                <w:rFonts w:ascii="Times New Roman" w:eastAsia="Batang" w:hAnsi="Times New Roman"/>
                <w:b/>
                <w:bCs/>
              </w:rPr>
            </w:pPr>
          </w:p>
        </w:tc>
        <w:tc>
          <w:tcPr>
            <w:tcW w:w="2787" w:type="pct"/>
            <w:gridSpan w:val="2"/>
            <w:tcBorders>
              <w:bottom w:val="single" w:sz="4" w:space="0" w:color="auto"/>
            </w:tcBorders>
          </w:tcPr>
          <w:p w:rsidR="00727789" w:rsidRPr="00EE06CC" w:rsidRDefault="00727789" w:rsidP="00727789">
            <w:pPr>
              <w:rPr>
                <w:rFonts w:ascii="Times New Roman" w:eastAsia="Batang" w:hAnsi="Times New Roman"/>
              </w:rPr>
            </w:pPr>
            <w:r w:rsidRPr="00EE06CC">
              <w:rPr>
                <w:rFonts w:ascii="Times New Roman" w:eastAsia="Calibri" w:hAnsi="Times New Roman"/>
                <w:b/>
                <w:bCs/>
              </w:rPr>
              <w:t>Самостоятельная работа обучающихся</w:t>
            </w:r>
          </w:p>
        </w:tc>
        <w:tc>
          <w:tcPr>
            <w:tcW w:w="736" w:type="pct"/>
            <w:tcBorders>
              <w:bottom w:val="single" w:sz="4" w:space="0" w:color="auto"/>
            </w:tcBorders>
          </w:tcPr>
          <w:p w:rsidR="00727789" w:rsidRPr="00EE06CC" w:rsidRDefault="00727789" w:rsidP="00727789">
            <w:pPr>
              <w:suppressAutoHyphens/>
              <w:jc w:val="center"/>
              <w:rPr>
                <w:rFonts w:ascii="Times New Roman" w:eastAsia="Batang" w:hAnsi="Times New Roman" w:cs="Batang"/>
              </w:rPr>
            </w:pPr>
          </w:p>
        </w:tc>
        <w:tc>
          <w:tcPr>
            <w:tcW w:w="656" w:type="pct"/>
            <w:vMerge/>
          </w:tcPr>
          <w:p w:rsidR="00727789" w:rsidRPr="00EE06CC" w:rsidRDefault="00727789" w:rsidP="00727789">
            <w:pPr>
              <w:rPr>
                <w:rFonts w:ascii="Times New Roman" w:eastAsia="Batang" w:hAnsi="Times New Roman" w:cs="Batang"/>
              </w:rPr>
            </w:pPr>
          </w:p>
        </w:tc>
      </w:tr>
      <w:tr w:rsidR="00727789" w:rsidRPr="00EE06CC" w:rsidTr="00727789">
        <w:trPr>
          <w:trHeight w:val="241"/>
        </w:trPr>
        <w:tc>
          <w:tcPr>
            <w:tcW w:w="821" w:type="pct"/>
            <w:vMerge w:val="restart"/>
          </w:tcPr>
          <w:p w:rsidR="00727789" w:rsidRPr="00EE06CC" w:rsidRDefault="00727789" w:rsidP="00727789">
            <w:pPr>
              <w:rPr>
                <w:rFonts w:ascii="Times New Roman" w:eastAsia="Batang" w:hAnsi="Times New Roman"/>
                <w:b/>
                <w:bCs/>
              </w:rPr>
            </w:pPr>
            <w:r w:rsidRPr="00EE06CC">
              <w:rPr>
                <w:rFonts w:ascii="Times New Roman" w:hAnsi="Times New Roman"/>
                <w:b/>
              </w:rPr>
              <w:t>Тема 1.2. Филос</w:t>
            </w:r>
            <w:r>
              <w:rPr>
                <w:rFonts w:ascii="Times New Roman" w:hAnsi="Times New Roman"/>
                <w:b/>
              </w:rPr>
              <w:t>офия Нового и новейшего времени</w:t>
            </w:r>
          </w:p>
        </w:tc>
        <w:tc>
          <w:tcPr>
            <w:tcW w:w="2787" w:type="pct"/>
            <w:gridSpan w:val="2"/>
          </w:tcPr>
          <w:p w:rsidR="00727789" w:rsidRPr="00EE06CC" w:rsidRDefault="00727789" w:rsidP="00727789">
            <w:pPr>
              <w:rPr>
                <w:rFonts w:ascii="Times New Roman" w:hAnsi="Times New Roman"/>
                <w:b/>
              </w:rPr>
            </w:pPr>
            <w:r w:rsidRPr="00EE06CC">
              <w:rPr>
                <w:rFonts w:ascii="Times New Roman" w:hAnsi="Times New Roman"/>
                <w:b/>
              </w:rPr>
              <w:t>Содержание</w:t>
            </w:r>
          </w:p>
        </w:tc>
        <w:tc>
          <w:tcPr>
            <w:tcW w:w="736" w:type="pct"/>
          </w:tcPr>
          <w:p w:rsidR="00727789" w:rsidRPr="00EE06CC" w:rsidRDefault="00727789" w:rsidP="00727789">
            <w:pPr>
              <w:suppressAutoHyphens/>
              <w:jc w:val="center"/>
              <w:rPr>
                <w:rFonts w:ascii="Times New Roman" w:eastAsia="Batang" w:hAnsi="Times New Roman" w:cs="Batang"/>
                <w:b/>
              </w:rPr>
            </w:pPr>
          </w:p>
        </w:tc>
        <w:tc>
          <w:tcPr>
            <w:tcW w:w="656" w:type="pct"/>
            <w:vMerge w:val="restart"/>
          </w:tcPr>
          <w:p w:rsidR="00727789" w:rsidRPr="00EE06CC" w:rsidRDefault="00727789" w:rsidP="00727789">
            <w:pPr>
              <w:jc w:val="center"/>
              <w:rPr>
                <w:rFonts w:ascii="Times New Roman" w:eastAsia="Batang" w:hAnsi="Times New Roman" w:cs="Batang"/>
              </w:rPr>
            </w:pPr>
            <w:r w:rsidRPr="00EE06CC">
              <w:rPr>
                <w:rFonts w:ascii="Times New Roman" w:eastAsia="Batang" w:hAnsi="Times New Roman" w:cs="Batang"/>
              </w:rPr>
              <w:t>ОК 02</w:t>
            </w:r>
          </w:p>
          <w:p w:rsidR="00727789" w:rsidRPr="00EE06CC" w:rsidRDefault="00727789" w:rsidP="00727789">
            <w:pPr>
              <w:jc w:val="center"/>
              <w:rPr>
                <w:rFonts w:ascii="Times New Roman" w:eastAsia="Batang" w:hAnsi="Times New Roman" w:cs="Batang"/>
              </w:rPr>
            </w:pPr>
            <w:r w:rsidRPr="00EE06CC">
              <w:rPr>
                <w:rFonts w:ascii="Times New Roman" w:eastAsia="Batang" w:hAnsi="Times New Roman" w:cs="Batang"/>
              </w:rPr>
              <w:t>ОК 05</w:t>
            </w:r>
          </w:p>
          <w:p w:rsidR="00727789" w:rsidRPr="00EE06CC" w:rsidRDefault="00727789" w:rsidP="00727789">
            <w:pPr>
              <w:jc w:val="center"/>
              <w:rPr>
                <w:rFonts w:ascii="Times New Roman" w:eastAsia="Batang" w:hAnsi="Times New Roman" w:cs="Batang"/>
              </w:rPr>
            </w:pPr>
            <w:r w:rsidRPr="00EE06CC">
              <w:rPr>
                <w:rFonts w:ascii="Times New Roman" w:eastAsia="Batang" w:hAnsi="Times New Roman" w:cs="Batang"/>
              </w:rPr>
              <w:t>ОК 06</w:t>
            </w:r>
          </w:p>
        </w:tc>
      </w:tr>
      <w:tr w:rsidR="00727789" w:rsidRPr="00EE06CC" w:rsidTr="00727789">
        <w:trPr>
          <w:trHeight w:val="1000"/>
        </w:trPr>
        <w:tc>
          <w:tcPr>
            <w:tcW w:w="821" w:type="pct"/>
            <w:vMerge/>
          </w:tcPr>
          <w:p w:rsidR="00727789" w:rsidRPr="00EE06CC" w:rsidRDefault="00727789" w:rsidP="00727789">
            <w:pPr>
              <w:rPr>
                <w:rFonts w:ascii="Times New Roman" w:hAnsi="Times New Roman"/>
                <w:b/>
              </w:rPr>
            </w:pPr>
          </w:p>
        </w:tc>
        <w:tc>
          <w:tcPr>
            <w:tcW w:w="2787" w:type="pct"/>
            <w:gridSpan w:val="2"/>
          </w:tcPr>
          <w:p w:rsidR="00727789" w:rsidRPr="00EE06CC" w:rsidRDefault="00727789" w:rsidP="00727789">
            <w:pPr>
              <w:rPr>
                <w:rFonts w:ascii="Times New Roman" w:hAnsi="Times New Roman"/>
              </w:rPr>
            </w:pPr>
            <w:r w:rsidRPr="00EE06CC">
              <w:rPr>
                <w:rFonts w:ascii="Times New Roman" w:hAnsi="Times New Roman"/>
              </w:rPr>
              <w:t>Основные нап</w:t>
            </w:r>
            <w:r>
              <w:rPr>
                <w:rFonts w:ascii="Times New Roman" w:hAnsi="Times New Roman"/>
              </w:rPr>
              <w:t>равления философии нового време</w:t>
            </w:r>
            <w:r w:rsidRPr="00EE06CC">
              <w:rPr>
                <w:rFonts w:ascii="Times New Roman" w:hAnsi="Times New Roman"/>
              </w:rPr>
              <w:t>ни: Ф.</w:t>
            </w:r>
            <w:r>
              <w:rPr>
                <w:rFonts w:ascii="Times New Roman" w:hAnsi="Times New Roman"/>
              </w:rPr>
              <w:t>Бэкон, Р.Декарт, Б.Спиноза, Д.Ю</w:t>
            </w:r>
            <w:r w:rsidRPr="00EE06CC">
              <w:rPr>
                <w:rFonts w:ascii="Times New Roman" w:hAnsi="Times New Roman"/>
              </w:rPr>
              <w:t>,</w:t>
            </w:r>
            <w:r>
              <w:rPr>
                <w:rFonts w:ascii="Times New Roman" w:hAnsi="Times New Roman"/>
              </w:rPr>
              <w:t xml:space="preserve"> </w:t>
            </w:r>
            <w:r w:rsidRPr="00EE06CC">
              <w:rPr>
                <w:rFonts w:ascii="Times New Roman" w:hAnsi="Times New Roman"/>
              </w:rPr>
              <w:t xml:space="preserve">Д.Беркли. Немецкая классическая философия: </w:t>
            </w:r>
          </w:p>
          <w:p w:rsidR="00727789" w:rsidRPr="00EE06CC" w:rsidRDefault="00727789" w:rsidP="00727789">
            <w:pPr>
              <w:rPr>
                <w:rFonts w:ascii="Times New Roman" w:hAnsi="Times New Roman"/>
                <w:b/>
              </w:rPr>
            </w:pPr>
            <w:r w:rsidRPr="00EE06CC">
              <w:rPr>
                <w:rFonts w:ascii="Times New Roman" w:hAnsi="Times New Roman"/>
              </w:rPr>
              <w:t>И.Кант</w:t>
            </w:r>
            <w:r>
              <w:rPr>
                <w:rFonts w:ascii="Times New Roman" w:hAnsi="Times New Roman"/>
              </w:rPr>
              <w:t>, Г.Гегель, Л.Фейербах, К.Маркс</w:t>
            </w:r>
          </w:p>
        </w:tc>
        <w:tc>
          <w:tcPr>
            <w:tcW w:w="736" w:type="pct"/>
          </w:tcPr>
          <w:p w:rsidR="00727789" w:rsidRPr="00EE06CC" w:rsidRDefault="00727789" w:rsidP="00727789">
            <w:pPr>
              <w:suppressAutoHyphens/>
              <w:jc w:val="center"/>
              <w:rPr>
                <w:rFonts w:ascii="Times New Roman" w:eastAsia="Batang" w:hAnsi="Times New Roman" w:cs="Batang"/>
              </w:rPr>
            </w:pPr>
          </w:p>
        </w:tc>
        <w:tc>
          <w:tcPr>
            <w:tcW w:w="656" w:type="pct"/>
            <w:vMerge/>
          </w:tcPr>
          <w:p w:rsidR="00727789" w:rsidRPr="00EE06CC" w:rsidRDefault="00727789" w:rsidP="00727789">
            <w:pPr>
              <w:jc w:val="center"/>
              <w:rPr>
                <w:rFonts w:ascii="Times New Roman" w:eastAsia="Batang" w:hAnsi="Times New Roman" w:cs="Batang"/>
              </w:rPr>
            </w:pPr>
          </w:p>
        </w:tc>
      </w:tr>
      <w:tr w:rsidR="00727789" w:rsidRPr="00EE06CC" w:rsidTr="00727789">
        <w:trPr>
          <w:trHeight w:val="258"/>
        </w:trPr>
        <w:tc>
          <w:tcPr>
            <w:tcW w:w="821" w:type="pct"/>
            <w:vMerge/>
          </w:tcPr>
          <w:p w:rsidR="00727789" w:rsidRPr="00EE06CC" w:rsidRDefault="00727789" w:rsidP="00727789">
            <w:pPr>
              <w:rPr>
                <w:rFonts w:ascii="Times New Roman" w:hAnsi="Times New Roman"/>
                <w:b/>
              </w:rPr>
            </w:pPr>
          </w:p>
        </w:tc>
        <w:tc>
          <w:tcPr>
            <w:tcW w:w="2787" w:type="pct"/>
            <w:gridSpan w:val="2"/>
          </w:tcPr>
          <w:p w:rsidR="00727789" w:rsidRPr="00EE06CC" w:rsidRDefault="00727789" w:rsidP="00727789">
            <w:pPr>
              <w:rPr>
                <w:rFonts w:ascii="Times New Roman" w:hAnsi="Times New Roman"/>
              </w:rPr>
            </w:pPr>
            <w:r w:rsidRPr="00EE06CC">
              <w:rPr>
                <w:rFonts w:ascii="Times New Roman" w:eastAsia="Batang" w:hAnsi="Times New Roman"/>
              </w:rPr>
              <w:t xml:space="preserve">Русская философия </w:t>
            </w:r>
            <w:r w:rsidRPr="00EE06CC">
              <w:rPr>
                <w:rFonts w:ascii="Times New Roman" w:eastAsia="Batang" w:hAnsi="Times New Roman"/>
                <w:lang w:val="en-US"/>
              </w:rPr>
              <w:t>XIX</w:t>
            </w:r>
            <w:r w:rsidRPr="00EE06CC">
              <w:rPr>
                <w:rFonts w:ascii="Times New Roman" w:eastAsia="Batang" w:hAnsi="Times New Roman"/>
              </w:rPr>
              <w:t xml:space="preserve">-начала </w:t>
            </w:r>
            <w:r w:rsidRPr="00EE06CC">
              <w:rPr>
                <w:rFonts w:ascii="Times New Roman" w:eastAsia="Batang" w:hAnsi="Times New Roman"/>
                <w:lang w:val="en-US"/>
              </w:rPr>
              <w:t>XX</w:t>
            </w:r>
            <w:r>
              <w:rPr>
                <w:rFonts w:ascii="Times New Roman" w:eastAsia="Batang" w:hAnsi="Times New Roman"/>
              </w:rPr>
              <w:t xml:space="preserve"> вв</w:t>
            </w:r>
          </w:p>
        </w:tc>
        <w:tc>
          <w:tcPr>
            <w:tcW w:w="736" w:type="pct"/>
          </w:tcPr>
          <w:p w:rsidR="00727789" w:rsidRPr="00EE06CC" w:rsidRDefault="00727789" w:rsidP="00727789">
            <w:pPr>
              <w:suppressAutoHyphens/>
              <w:jc w:val="center"/>
              <w:rPr>
                <w:rFonts w:ascii="Times New Roman" w:eastAsia="Batang" w:hAnsi="Times New Roman" w:cs="Batang"/>
              </w:rPr>
            </w:pPr>
          </w:p>
        </w:tc>
        <w:tc>
          <w:tcPr>
            <w:tcW w:w="656" w:type="pct"/>
            <w:vMerge/>
          </w:tcPr>
          <w:p w:rsidR="00727789" w:rsidRPr="00EE06CC" w:rsidRDefault="00727789" w:rsidP="00727789">
            <w:pPr>
              <w:jc w:val="center"/>
              <w:rPr>
                <w:rFonts w:ascii="Times New Roman" w:eastAsia="Batang" w:hAnsi="Times New Roman" w:cs="Batang"/>
              </w:rPr>
            </w:pPr>
          </w:p>
        </w:tc>
      </w:tr>
      <w:tr w:rsidR="00727789" w:rsidRPr="00EE06CC" w:rsidTr="00727789">
        <w:trPr>
          <w:trHeight w:val="709"/>
        </w:trPr>
        <w:tc>
          <w:tcPr>
            <w:tcW w:w="821" w:type="pct"/>
            <w:vMerge/>
          </w:tcPr>
          <w:p w:rsidR="00727789" w:rsidRPr="00EE06CC" w:rsidRDefault="00727789" w:rsidP="00727789">
            <w:pPr>
              <w:rPr>
                <w:rFonts w:ascii="Times New Roman" w:hAnsi="Times New Roman"/>
                <w:b/>
              </w:rPr>
            </w:pPr>
          </w:p>
        </w:tc>
        <w:tc>
          <w:tcPr>
            <w:tcW w:w="2787" w:type="pct"/>
            <w:gridSpan w:val="2"/>
          </w:tcPr>
          <w:p w:rsidR="00727789" w:rsidRPr="00BB0667" w:rsidRDefault="00727789" w:rsidP="00727789">
            <w:pPr>
              <w:rPr>
                <w:rFonts w:ascii="Times New Roman" w:hAnsi="Times New Roman"/>
              </w:rPr>
            </w:pPr>
            <w:r w:rsidRPr="00EE06CC">
              <w:rPr>
                <w:rFonts w:ascii="Times New Roman" w:hAnsi="Times New Roman"/>
              </w:rPr>
              <w:t>Философские к</w:t>
            </w:r>
            <w:r>
              <w:rPr>
                <w:rFonts w:ascii="Times New Roman" w:hAnsi="Times New Roman"/>
              </w:rPr>
              <w:t>онцепции современности: прагма</w:t>
            </w:r>
            <w:r w:rsidRPr="00EE06CC">
              <w:rPr>
                <w:rFonts w:ascii="Times New Roman" w:hAnsi="Times New Roman"/>
              </w:rPr>
              <w:t>тизм, экзисте</w:t>
            </w:r>
            <w:r>
              <w:rPr>
                <w:rFonts w:ascii="Times New Roman" w:hAnsi="Times New Roman"/>
              </w:rPr>
              <w:t>нциализм, герменевтика, психо</w:t>
            </w:r>
            <w:r w:rsidRPr="00EE06CC">
              <w:rPr>
                <w:rFonts w:ascii="Times New Roman" w:hAnsi="Times New Roman"/>
              </w:rPr>
              <w:t>анализ, постм</w:t>
            </w:r>
            <w:r>
              <w:rPr>
                <w:rFonts w:ascii="Times New Roman" w:hAnsi="Times New Roman"/>
              </w:rPr>
              <w:t>одернизм, религиозная философия</w:t>
            </w:r>
          </w:p>
        </w:tc>
        <w:tc>
          <w:tcPr>
            <w:tcW w:w="736" w:type="pct"/>
          </w:tcPr>
          <w:p w:rsidR="00727789" w:rsidRPr="00EE06CC" w:rsidRDefault="00727789" w:rsidP="00727789">
            <w:pPr>
              <w:suppressAutoHyphens/>
              <w:jc w:val="center"/>
              <w:rPr>
                <w:rFonts w:ascii="Times New Roman" w:eastAsia="Batang" w:hAnsi="Times New Roman" w:cs="Batang"/>
              </w:rPr>
            </w:pPr>
          </w:p>
        </w:tc>
        <w:tc>
          <w:tcPr>
            <w:tcW w:w="656" w:type="pct"/>
            <w:vMerge/>
          </w:tcPr>
          <w:p w:rsidR="00727789" w:rsidRPr="00EE06CC" w:rsidRDefault="00727789" w:rsidP="00727789">
            <w:pPr>
              <w:jc w:val="center"/>
              <w:rPr>
                <w:rFonts w:ascii="Times New Roman" w:eastAsia="Batang" w:hAnsi="Times New Roman" w:cs="Batang"/>
              </w:rPr>
            </w:pPr>
          </w:p>
        </w:tc>
      </w:tr>
      <w:tr w:rsidR="00727789" w:rsidRPr="00EE06CC" w:rsidTr="00727789">
        <w:trPr>
          <w:trHeight w:val="276"/>
        </w:trPr>
        <w:tc>
          <w:tcPr>
            <w:tcW w:w="821" w:type="pct"/>
            <w:vMerge/>
          </w:tcPr>
          <w:p w:rsidR="00727789" w:rsidRPr="00EE06CC" w:rsidRDefault="00727789" w:rsidP="00727789">
            <w:pPr>
              <w:rPr>
                <w:rFonts w:ascii="Times New Roman" w:hAnsi="Times New Roman"/>
                <w:b/>
              </w:rPr>
            </w:pPr>
          </w:p>
        </w:tc>
        <w:tc>
          <w:tcPr>
            <w:tcW w:w="2787" w:type="pct"/>
            <w:gridSpan w:val="2"/>
          </w:tcPr>
          <w:p w:rsidR="00727789" w:rsidRPr="00EE06CC" w:rsidRDefault="00727789" w:rsidP="00727789">
            <w:pPr>
              <w:rPr>
                <w:rFonts w:ascii="Times New Roman" w:eastAsia="Batang" w:hAnsi="Times New Roman"/>
              </w:rPr>
            </w:pPr>
            <w:r w:rsidRPr="00EE06CC">
              <w:rPr>
                <w:rFonts w:ascii="Times New Roman" w:eastAsia="Calibri" w:hAnsi="Times New Roman"/>
                <w:b/>
                <w:bCs/>
              </w:rPr>
              <w:t>Самостоятельная работа обучающихся</w:t>
            </w:r>
          </w:p>
        </w:tc>
        <w:tc>
          <w:tcPr>
            <w:tcW w:w="736" w:type="pct"/>
          </w:tcPr>
          <w:p w:rsidR="00727789" w:rsidRPr="00EE06CC" w:rsidRDefault="00727789" w:rsidP="00727789">
            <w:pPr>
              <w:suppressAutoHyphens/>
              <w:jc w:val="center"/>
              <w:rPr>
                <w:rFonts w:ascii="Times New Roman" w:eastAsia="Batang" w:hAnsi="Times New Roman" w:cs="Batang"/>
              </w:rPr>
            </w:pPr>
          </w:p>
        </w:tc>
        <w:tc>
          <w:tcPr>
            <w:tcW w:w="656" w:type="pct"/>
            <w:vMerge/>
          </w:tcPr>
          <w:p w:rsidR="00727789" w:rsidRPr="00EE06CC" w:rsidRDefault="00727789" w:rsidP="00727789">
            <w:pPr>
              <w:jc w:val="center"/>
              <w:rPr>
                <w:rFonts w:ascii="Times New Roman" w:eastAsia="Batang" w:hAnsi="Times New Roman" w:cs="Batang"/>
              </w:rPr>
            </w:pPr>
          </w:p>
        </w:tc>
      </w:tr>
      <w:tr w:rsidR="00727789" w:rsidRPr="00EE06CC" w:rsidTr="00727789">
        <w:trPr>
          <w:trHeight w:val="323"/>
        </w:trPr>
        <w:tc>
          <w:tcPr>
            <w:tcW w:w="3608" w:type="pct"/>
            <w:gridSpan w:val="3"/>
            <w:tcBorders>
              <w:bottom w:val="single" w:sz="4" w:space="0" w:color="auto"/>
            </w:tcBorders>
          </w:tcPr>
          <w:p w:rsidR="00727789" w:rsidRPr="00EE06CC" w:rsidRDefault="00727789" w:rsidP="00727789">
            <w:pPr>
              <w:rPr>
                <w:rFonts w:ascii="Times New Roman" w:hAnsi="Times New Roman"/>
                <w:b/>
              </w:rPr>
            </w:pPr>
            <w:r w:rsidRPr="00EE06CC">
              <w:rPr>
                <w:rFonts w:ascii="Times New Roman" w:hAnsi="Times New Roman"/>
                <w:b/>
              </w:rPr>
              <w:t>Разд</w:t>
            </w:r>
            <w:r>
              <w:rPr>
                <w:rFonts w:ascii="Times New Roman" w:hAnsi="Times New Roman"/>
                <w:b/>
              </w:rPr>
              <w:t>ел 2. Бытие. Сознание. Познание</w:t>
            </w:r>
          </w:p>
        </w:tc>
        <w:tc>
          <w:tcPr>
            <w:tcW w:w="736" w:type="pct"/>
            <w:tcBorders>
              <w:bottom w:val="single" w:sz="4" w:space="0" w:color="auto"/>
            </w:tcBorders>
          </w:tcPr>
          <w:p w:rsidR="00727789" w:rsidRPr="00EE06CC" w:rsidRDefault="00727789" w:rsidP="00727789">
            <w:pPr>
              <w:suppressAutoHyphens/>
              <w:jc w:val="center"/>
              <w:rPr>
                <w:rFonts w:ascii="Times New Roman" w:eastAsia="Batang" w:hAnsi="Times New Roman"/>
                <w:b/>
              </w:rPr>
            </w:pPr>
          </w:p>
        </w:tc>
        <w:tc>
          <w:tcPr>
            <w:tcW w:w="656" w:type="pct"/>
          </w:tcPr>
          <w:p w:rsidR="00727789" w:rsidRPr="00EE06CC" w:rsidRDefault="00727789" w:rsidP="00727789">
            <w:pPr>
              <w:jc w:val="center"/>
              <w:rPr>
                <w:rFonts w:ascii="Times New Roman" w:eastAsia="Batang" w:hAnsi="Times New Roman"/>
              </w:rPr>
            </w:pPr>
          </w:p>
        </w:tc>
      </w:tr>
      <w:tr w:rsidR="00727789" w:rsidRPr="00EE06CC" w:rsidTr="00727789">
        <w:trPr>
          <w:trHeight w:val="317"/>
        </w:trPr>
        <w:tc>
          <w:tcPr>
            <w:tcW w:w="827" w:type="pct"/>
            <w:gridSpan w:val="2"/>
            <w:vMerge w:val="restart"/>
          </w:tcPr>
          <w:p w:rsidR="00727789" w:rsidRPr="00EE06CC" w:rsidRDefault="00727789" w:rsidP="00727789">
            <w:pPr>
              <w:rPr>
                <w:rFonts w:ascii="Times New Roman" w:hAnsi="Times New Roman"/>
                <w:b/>
              </w:rPr>
            </w:pPr>
            <w:r>
              <w:rPr>
                <w:rFonts w:ascii="Times New Roman" w:hAnsi="Times New Roman"/>
                <w:b/>
              </w:rPr>
              <w:t>Тема 2.1. Философ</w:t>
            </w:r>
            <w:r w:rsidRPr="00EE06CC">
              <w:rPr>
                <w:rFonts w:ascii="Times New Roman" w:hAnsi="Times New Roman"/>
                <w:b/>
              </w:rPr>
              <w:t>ская картина мира</w:t>
            </w:r>
          </w:p>
        </w:tc>
        <w:tc>
          <w:tcPr>
            <w:tcW w:w="2781" w:type="pct"/>
            <w:tcBorders>
              <w:bottom w:val="single" w:sz="4" w:space="0" w:color="auto"/>
            </w:tcBorders>
          </w:tcPr>
          <w:p w:rsidR="00727789" w:rsidRPr="00EE06CC" w:rsidRDefault="00727789" w:rsidP="00727789">
            <w:pPr>
              <w:jc w:val="both"/>
              <w:rPr>
                <w:rFonts w:ascii="Times New Roman" w:hAnsi="Times New Roman"/>
                <w:b/>
              </w:rPr>
            </w:pPr>
            <w:r w:rsidRPr="00EE06CC">
              <w:rPr>
                <w:rFonts w:ascii="Times New Roman" w:hAnsi="Times New Roman"/>
                <w:b/>
              </w:rPr>
              <w:t>Содержание</w:t>
            </w:r>
          </w:p>
        </w:tc>
        <w:tc>
          <w:tcPr>
            <w:tcW w:w="736" w:type="pct"/>
          </w:tcPr>
          <w:p w:rsidR="00727789" w:rsidRPr="00EE06CC" w:rsidRDefault="00727789" w:rsidP="00727789">
            <w:pPr>
              <w:jc w:val="center"/>
              <w:rPr>
                <w:rFonts w:ascii="Times New Roman" w:eastAsia="Batang" w:hAnsi="Times New Roman"/>
                <w:b/>
              </w:rPr>
            </w:pPr>
          </w:p>
        </w:tc>
        <w:tc>
          <w:tcPr>
            <w:tcW w:w="656" w:type="pct"/>
          </w:tcPr>
          <w:p w:rsidR="00727789" w:rsidRPr="00EE06CC" w:rsidRDefault="00727789" w:rsidP="00727789">
            <w:pPr>
              <w:jc w:val="center"/>
              <w:rPr>
                <w:rFonts w:ascii="Times New Roman" w:eastAsia="Batang" w:hAnsi="Times New Roman"/>
              </w:rPr>
            </w:pPr>
          </w:p>
        </w:tc>
      </w:tr>
      <w:tr w:rsidR="00727789" w:rsidRPr="00EE06CC" w:rsidTr="00727789">
        <w:trPr>
          <w:trHeight w:val="1087"/>
        </w:trPr>
        <w:tc>
          <w:tcPr>
            <w:tcW w:w="827" w:type="pct"/>
            <w:gridSpan w:val="2"/>
            <w:vMerge/>
          </w:tcPr>
          <w:p w:rsidR="00727789" w:rsidRPr="00EE06CC" w:rsidRDefault="00727789" w:rsidP="00727789">
            <w:pPr>
              <w:rPr>
                <w:rFonts w:ascii="Times New Roman" w:hAnsi="Times New Roman"/>
                <w:b/>
              </w:rPr>
            </w:pPr>
          </w:p>
        </w:tc>
        <w:tc>
          <w:tcPr>
            <w:tcW w:w="2781" w:type="pct"/>
            <w:tcBorders>
              <w:bottom w:val="single" w:sz="4" w:space="0" w:color="auto"/>
            </w:tcBorders>
          </w:tcPr>
          <w:p w:rsidR="00727789" w:rsidRPr="00EE06CC" w:rsidRDefault="00727789" w:rsidP="00727789">
            <w:pPr>
              <w:jc w:val="both"/>
              <w:rPr>
                <w:rFonts w:ascii="Times New Roman" w:hAnsi="Times New Roman"/>
              </w:rPr>
            </w:pPr>
            <w:r w:rsidRPr="00EE06CC">
              <w:rPr>
                <w:rFonts w:ascii="Times New Roman" w:eastAsia="Calibri" w:hAnsi="Times New Roman"/>
              </w:rPr>
              <w:t xml:space="preserve">Виды картин мира, их сущность. Понятие бытия, его смысл и познавательное значение. Основные формы бытия. Материя, её свойства и способы существования. </w:t>
            </w:r>
            <w:r>
              <w:rPr>
                <w:rFonts w:ascii="Times New Roman" w:eastAsia="Calibri" w:hAnsi="Times New Roman"/>
              </w:rPr>
              <w:t>Основные формы движения материи</w:t>
            </w:r>
          </w:p>
        </w:tc>
        <w:tc>
          <w:tcPr>
            <w:tcW w:w="736" w:type="pct"/>
          </w:tcPr>
          <w:p w:rsidR="00727789" w:rsidRPr="00EE06CC" w:rsidRDefault="00727789" w:rsidP="00727789">
            <w:pPr>
              <w:suppressAutoHyphens/>
              <w:jc w:val="center"/>
              <w:rPr>
                <w:rFonts w:ascii="Times New Roman" w:eastAsia="Batang" w:hAnsi="Times New Roman"/>
              </w:rPr>
            </w:pPr>
          </w:p>
        </w:tc>
        <w:tc>
          <w:tcPr>
            <w:tcW w:w="656" w:type="pct"/>
            <w:vMerge w:val="restart"/>
          </w:tcPr>
          <w:p w:rsidR="00727789" w:rsidRPr="00EE06CC" w:rsidRDefault="00727789" w:rsidP="00727789">
            <w:pPr>
              <w:jc w:val="center"/>
              <w:rPr>
                <w:rFonts w:ascii="Times New Roman" w:eastAsia="Batang" w:hAnsi="Times New Roman"/>
              </w:rPr>
            </w:pPr>
            <w:r w:rsidRPr="00EE06CC">
              <w:rPr>
                <w:rFonts w:ascii="Times New Roman" w:eastAsia="Batang" w:hAnsi="Times New Roman"/>
              </w:rPr>
              <w:t>ОК 02</w:t>
            </w:r>
          </w:p>
          <w:p w:rsidR="00727789" w:rsidRPr="00EE06CC" w:rsidRDefault="00727789" w:rsidP="00727789">
            <w:pPr>
              <w:jc w:val="center"/>
              <w:rPr>
                <w:rFonts w:ascii="Times New Roman" w:eastAsia="Batang" w:hAnsi="Times New Roman"/>
              </w:rPr>
            </w:pPr>
            <w:r w:rsidRPr="00EE06CC">
              <w:rPr>
                <w:rFonts w:ascii="Times New Roman" w:eastAsia="Batang" w:hAnsi="Times New Roman"/>
              </w:rPr>
              <w:t>ОК 04</w:t>
            </w:r>
          </w:p>
          <w:p w:rsidR="00727789" w:rsidRPr="00EE06CC" w:rsidRDefault="00727789" w:rsidP="00727789">
            <w:pPr>
              <w:jc w:val="center"/>
              <w:rPr>
                <w:rFonts w:ascii="Times New Roman" w:eastAsia="Batang" w:hAnsi="Times New Roman"/>
              </w:rPr>
            </w:pPr>
            <w:r w:rsidRPr="00EE06CC">
              <w:rPr>
                <w:rFonts w:ascii="Times New Roman" w:eastAsia="Batang" w:hAnsi="Times New Roman"/>
              </w:rPr>
              <w:t>ОК 05</w:t>
            </w:r>
          </w:p>
        </w:tc>
      </w:tr>
      <w:tr w:rsidR="00727789" w:rsidRPr="00EE06CC" w:rsidTr="00727789">
        <w:trPr>
          <w:trHeight w:val="288"/>
        </w:trPr>
        <w:tc>
          <w:tcPr>
            <w:tcW w:w="827" w:type="pct"/>
            <w:gridSpan w:val="2"/>
            <w:vMerge/>
          </w:tcPr>
          <w:p w:rsidR="00727789" w:rsidRPr="00EE06CC" w:rsidRDefault="00727789" w:rsidP="00727789">
            <w:pPr>
              <w:rPr>
                <w:rFonts w:ascii="Times New Roman" w:hAnsi="Times New Roman"/>
                <w:b/>
              </w:rPr>
            </w:pPr>
          </w:p>
        </w:tc>
        <w:tc>
          <w:tcPr>
            <w:tcW w:w="2781" w:type="pct"/>
            <w:tcBorders>
              <w:bottom w:val="single" w:sz="4" w:space="0" w:color="auto"/>
            </w:tcBorders>
          </w:tcPr>
          <w:p w:rsidR="00727789" w:rsidRPr="00EE06CC" w:rsidRDefault="00727789" w:rsidP="00727789">
            <w:pPr>
              <w:rPr>
                <w:rFonts w:ascii="Times New Roman" w:eastAsia="Batang" w:hAnsi="Times New Roman"/>
              </w:rPr>
            </w:pPr>
            <w:r w:rsidRPr="00EE06CC">
              <w:rPr>
                <w:rFonts w:ascii="Times New Roman" w:eastAsia="Calibri" w:hAnsi="Times New Roman"/>
                <w:b/>
                <w:bCs/>
              </w:rPr>
              <w:t>Самостоятельная работа обучающихся</w:t>
            </w:r>
          </w:p>
        </w:tc>
        <w:tc>
          <w:tcPr>
            <w:tcW w:w="736" w:type="pct"/>
          </w:tcPr>
          <w:p w:rsidR="00727789" w:rsidRPr="00EE06CC" w:rsidRDefault="00727789" w:rsidP="00727789">
            <w:pPr>
              <w:suppressAutoHyphens/>
              <w:jc w:val="center"/>
              <w:rPr>
                <w:rFonts w:ascii="Times New Roman" w:eastAsia="Batang" w:hAnsi="Times New Roman"/>
              </w:rPr>
            </w:pPr>
          </w:p>
        </w:tc>
        <w:tc>
          <w:tcPr>
            <w:tcW w:w="656" w:type="pct"/>
            <w:vMerge/>
          </w:tcPr>
          <w:p w:rsidR="00727789" w:rsidRPr="00EE06CC" w:rsidRDefault="00727789" w:rsidP="00727789">
            <w:pPr>
              <w:jc w:val="center"/>
              <w:rPr>
                <w:rFonts w:ascii="Times New Roman" w:eastAsia="Batang" w:hAnsi="Times New Roman"/>
              </w:rPr>
            </w:pPr>
          </w:p>
        </w:tc>
      </w:tr>
      <w:tr w:rsidR="00727789" w:rsidRPr="00EE06CC" w:rsidTr="00727789">
        <w:trPr>
          <w:trHeight w:val="294"/>
        </w:trPr>
        <w:tc>
          <w:tcPr>
            <w:tcW w:w="827" w:type="pct"/>
            <w:gridSpan w:val="2"/>
            <w:vMerge w:val="restart"/>
          </w:tcPr>
          <w:p w:rsidR="00727789" w:rsidRPr="00EE06CC" w:rsidRDefault="00727789" w:rsidP="00727789">
            <w:pPr>
              <w:rPr>
                <w:rFonts w:ascii="Times New Roman" w:eastAsia="Calibri" w:hAnsi="Times New Roman"/>
                <w:b/>
              </w:rPr>
            </w:pPr>
            <w:r w:rsidRPr="00EE06CC">
              <w:rPr>
                <w:rFonts w:ascii="Times New Roman" w:hAnsi="Times New Roman"/>
                <w:b/>
              </w:rPr>
              <w:t xml:space="preserve">Тема 2.2. </w:t>
            </w:r>
            <w:r w:rsidRPr="00EE06CC">
              <w:rPr>
                <w:rFonts w:ascii="Times New Roman" w:eastAsia="Calibri" w:hAnsi="Times New Roman"/>
                <w:b/>
              </w:rPr>
              <w:t>Философская теория</w:t>
            </w:r>
          </w:p>
          <w:p w:rsidR="00727789" w:rsidRPr="00EE06CC" w:rsidRDefault="00727789" w:rsidP="00727789">
            <w:pPr>
              <w:rPr>
                <w:rFonts w:ascii="Times New Roman" w:hAnsi="Times New Roman"/>
                <w:b/>
              </w:rPr>
            </w:pPr>
            <w:r w:rsidRPr="00EE06CC">
              <w:rPr>
                <w:rFonts w:ascii="Times New Roman" w:eastAsia="Calibri" w:hAnsi="Times New Roman"/>
                <w:b/>
              </w:rPr>
              <w:t>развития мира</w:t>
            </w:r>
          </w:p>
        </w:tc>
        <w:tc>
          <w:tcPr>
            <w:tcW w:w="2781" w:type="pct"/>
            <w:tcBorders>
              <w:bottom w:val="single" w:sz="4" w:space="0" w:color="auto"/>
            </w:tcBorders>
          </w:tcPr>
          <w:p w:rsidR="00727789" w:rsidRPr="00EE06CC" w:rsidRDefault="00727789" w:rsidP="00727789">
            <w:pPr>
              <w:jc w:val="both"/>
              <w:rPr>
                <w:rFonts w:ascii="Times New Roman" w:eastAsia="Calibri" w:hAnsi="Times New Roman"/>
              </w:rPr>
            </w:pPr>
            <w:r w:rsidRPr="00EE06CC">
              <w:rPr>
                <w:rFonts w:ascii="Times New Roman" w:hAnsi="Times New Roman"/>
                <w:b/>
              </w:rPr>
              <w:t>Содержание</w:t>
            </w:r>
          </w:p>
        </w:tc>
        <w:tc>
          <w:tcPr>
            <w:tcW w:w="736" w:type="pct"/>
          </w:tcPr>
          <w:p w:rsidR="00727789" w:rsidRPr="00EE06CC" w:rsidRDefault="00727789" w:rsidP="00727789">
            <w:pPr>
              <w:suppressAutoHyphens/>
              <w:jc w:val="center"/>
              <w:rPr>
                <w:rFonts w:ascii="Times New Roman" w:eastAsia="Batang" w:hAnsi="Times New Roman"/>
                <w:b/>
              </w:rPr>
            </w:pPr>
          </w:p>
        </w:tc>
        <w:tc>
          <w:tcPr>
            <w:tcW w:w="656" w:type="pct"/>
          </w:tcPr>
          <w:p w:rsidR="00727789" w:rsidRPr="00EE06CC" w:rsidRDefault="00727789" w:rsidP="00727789">
            <w:pPr>
              <w:jc w:val="center"/>
              <w:rPr>
                <w:rFonts w:ascii="Times New Roman" w:eastAsia="Batang" w:hAnsi="Times New Roman"/>
              </w:rPr>
            </w:pPr>
          </w:p>
        </w:tc>
      </w:tr>
      <w:tr w:rsidR="00727789" w:rsidRPr="00EE06CC" w:rsidTr="00727789">
        <w:trPr>
          <w:trHeight w:val="1048"/>
        </w:trPr>
        <w:tc>
          <w:tcPr>
            <w:tcW w:w="827" w:type="pct"/>
            <w:gridSpan w:val="2"/>
            <w:vMerge/>
          </w:tcPr>
          <w:p w:rsidR="00727789" w:rsidRPr="00EE06CC" w:rsidRDefault="00727789" w:rsidP="00727789">
            <w:pPr>
              <w:rPr>
                <w:rFonts w:ascii="Times New Roman" w:hAnsi="Times New Roman"/>
                <w:b/>
              </w:rPr>
            </w:pPr>
          </w:p>
        </w:tc>
        <w:tc>
          <w:tcPr>
            <w:tcW w:w="2781" w:type="pct"/>
            <w:tcBorders>
              <w:bottom w:val="single" w:sz="4" w:space="0" w:color="auto"/>
            </w:tcBorders>
          </w:tcPr>
          <w:p w:rsidR="00727789" w:rsidRPr="00EE06CC" w:rsidRDefault="00727789" w:rsidP="00727789">
            <w:pPr>
              <w:jc w:val="both"/>
              <w:rPr>
                <w:rFonts w:ascii="Times New Roman" w:eastAsia="Calibri" w:hAnsi="Times New Roman"/>
              </w:rPr>
            </w:pPr>
            <w:r w:rsidRPr="00EE06CC">
              <w:rPr>
                <w:rFonts w:ascii="Times New Roman" w:eastAsia="Calibri" w:hAnsi="Times New Roman"/>
              </w:rPr>
              <w:t>Сущность диалектики и метафизики как теории и методов познания мира. Принципы диалектики. Основные категории диалектики. Сущность законов диалектики. Функции</w:t>
            </w:r>
            <w:r>
              <w:rPr>
                <w:rFonts w:ascii="Times New Roman" w:eastAsia="Calibri" w:hAnsi="Times New Roman"/>
              </w:rPr>
              <w:t xml:space="preserve"> категорий и законов диалектики</w:t>
            </w:r>
          </w:p>
        </w:tc>
        <w:tc>
          <w:tcPr>
            <w:tcW w:w="736" w:type="pct"/>
          </w:tcPr>
          <w:p w:rsidR="00727789" w:rsidRPr="00EE06CC" w:rsidRDefault="00727789" w:rsidP="00727789">
            <w:pPr>
              <w:suppressAutoHyphens/>
              <w:jc w:val="center"/>
              <w:rPr>
                <w:rFonts w:ascii="Times New Roman" w:eastAsia="Batang" w:hAnsi="Times New Roman"/>
              </w:rPr>
            </w:pPr>
          </w:p>
        </w:tc>
        <w:tc>
          <w:tcPr>
            <w:tcW w:w="656" w:type="pct"/>
            <w:vMerge w:val="restart"/>
          </w:tcPr>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02</w:t>
            </w:r>
          </w:p>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04</w:t>
            </w:r>
          </w:p>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05</w:t>
            </w:r>
          </w:p>
        </w:tc>
      </w:tr>
      <w:tr w:rsidR="00727789" w:rsidRPr="00EE06CC" w:rsidTr="00727789">
        <w:trPr>
          <w:trHeight w:val="117"/>
        </w:trPr>
        <w:tc>
          <w:tcPr>
            <w:tcW w:w="827" w:type="pct"/>
            <w:gridSpan w:val="2"/>
            <w:vMerge/>
          </w:tcPr>
          <w:p w:rsidR="00727789" w:rsidRPr="00EE06CC" w:rsidRDefault="00727789" w:rsidP="00727789">
            <w:pPr>
              <w:rPr>
                <w:rFonts w:ascii="Times New Roman" w:hAnsi="Times New Roman"/>
                <w:b/>
              </w:rPr>
            </w:pPr>
          </w:p>
        </w:tc>
        <w:tc>
          <w:tcPr>
            <w:tcW w:w="2781" w:type="pct"/>
            <w:tcBorders>
              <w:bottom w:val="single" w:sz="4" w:space="0" w:color="auto"/>
            </w:tcBorders>
          </w:tcPr>
          <w:p w:rsidR="00727789" w:rsidRPr="00EE06CC" w:rsidRDefault="00727789" w:rsidP="00727789">
            <w:pPr>
              <w:rPr>
                <w:rFonts w:ascii="Times New Roman" w:eastAsia="Batang" w:hAnsi="Times New Roman"/>
              </w:rPr>
            </w:pPr>
            <w:r w:rsidRPr="00EE06CC">
              <w:rPr>
                <w:rFonts w:ascii="Times New Roman" w:eastAsia="Calibri" w:hAnsi="Times New Roman"/>
                <w:b/>
                <w:bCs/>
              </w:rPr>
              <w:t>Самостоятельная работа обучающихся</w:t>
            </w:r>
          </w:p>
        </w:tc>
        <w:tc>
          <w:tcPr>
            <w:tcW w:w="736" w:type="pct"/>
          </w:tcPr>
          <w:p w:rsidR="00727789" w:rsidRPr="00EE06CC" w:rsidRDefault="00727789" w:rsidP="00727789">
            <w:pPr>
              <w:suppressAutoHyphens/>
              <w:jc w:val="center"/>
              <w:rPr>
                <w:rFonts w:ascii="Times New Roman" w:eastAsia="Batang" w:hAnsi="Times New Roman"/>
              </w:rPr>
            </w:pPr>
          </w:p>
        </w:tc>
        <w:tc>
          <w:tcPr>
            <w:tcW w:w="656" w:type="pct"/>
            <w:vMerge/>
          </w:tcPr>
          <w:p w:rsidR="00727789" w:rsidRPr="00EE06CC" w:rsidRDefault="00727789" w:rsidP="00727789">
            <w:pPr>
              <w:suppressAutoHyphens/>
              <w:jc w:val="center"/>
              <w:rPr>
                <w:rFonts w:ascii="Times New Roman" w:eastAsia="Batang" w:hAnsi="Times New Roman"/>
              </w:rPr>
            </w:pPr>
          </w:p>
        </w:tc>
      </w:tr>
      <w:tr w:rsidR="00727789" w:rsidRPr="00EE06CC" w:rsidTr="00727789">
        <w:trPr>
          <w:trHeight w:val="265"/>
        </w:trPr>
        <w:tc>
          <w:tcPr>
            <w:tcW w:w="827" w:type="pct"/>
            <w:gridSpan w:val="2"/>
            <w:vMerge w:val="restart"/>
          </w:tcPr>
          <w:p w:rsidR="00727789" w:rsidRPr="00EE06CC" w:rsidRDefault="00727789" w:rsidP="00727789">
            <w:pPr>
              <w:rPr>
                <w:rFonts w:ascii="Times New Roman" w:hAnsi="Times New Roman"/>
                <w:b/>
              </w:rPr>
            </w:pPr>
            <w:r w:rsidRPr="00EE06CC">
              <w:rPr>
                <w:rFonts w:ascii="Times New Roman" w:hAnsi="Times New Roman"/>
                <w:b/>
              </w:rPr>
              <w:t>Тема 2.3. Проблема сознания в</w:t>
            </w:r>
            <w:r>
              <w:rPr>
                <w:rFonts w:ascii="Times New Roman" w:hAnsi="Times New Roman"/>
                <w:b/>
              </w:rPr>
              <w:t xml:space="preserve"> </w:t>
            </w:r>
            <w:r w:rsidRPr="00EE06CC">
              <w:rPr>
                <w:rFonts w:ascii="Times New Roman" w:hAnsi="Times New Roman"/>
                <w:b/>
              </w:rPr>
              <w:t>философии</w:t>
            </w:r>
          </w:p>
        </w:tc>
        <w:tc>
          <w:tcPr>
            <w:tcW w:w="2781" w:type="pct"/>
          </w:tcPr>
          <w:p w:rsidR="00727789" w:rsidRPr="00EE06CC" w:rsidRDefault="00727789" w:rsidP="00727789">
            <w:pPr>
              <w:rPr>
                <w:rFonts w:ascii="Times New Roman" w:eastAsia="Calibri" w:hAnsi="Times New Roman"/>
                <w:b/>
              </w:rPr>
            </w:pPr>
            <w:r w:rsidRPr="00EE06CC">
              <w:rPr>
                <w:rFonts w:ascii="Times New Roman" w:hAnsi="Times New Roman"/>
                <w:b/>
              </w:rPr>
              <w:t>Содержание</w:t>
            </w:r>
          </w:p>
        </w:tc>
        <w:tc>
          <w:tcPr>
            <w:tcW w:w="736" w:type="pct"/>
            <w:tcBorders>
              <w:bottom w:val="single" w:sz="4" w:space="0" w:color="auto"/>
            </w:tcBorders>
          </w:tcPr>
          <w:p w:rsidR="00727789" w:rsidRPr="00EE06CC" w:rsidRDefault="00727789" w:rsidP="00727789">
            <w:pPr>
              <w:jc w:val="center"/>
              <w:rPr>
                <w:rFonts w:ascii="Times New Roman" w:eastAsia="Calibri" w:hAnsi="Times New Roman"/>
                <w:b/>
              </w:rPr>
            </w:pPr>
          </w:p>
        </w:tc>
        <w:tc>
          <w:tcPr>
            <w:tcW w:w="656" w:type="pct"/>
          </w:tcPr>
          <w:p w:rsidR="00727789" w:rsidRPr="00EE06CC" w:rsidRDefault="00727789" w:rsidP="00727789">
            <w:pPr>
              <w:suppressAutoHyphens/>
              <w:jc w:val="center"/>
              <w:rPr>
                <w:rFonts w:ascii="Times New Roman" w:eastAsia="Segoe UI" w:hAnsi="Times New Roman"/>
                <w:bCs/>
                <w:iCs/>
              </w:rPr>
            </w:pPr>
          </w:p>
        </w:tc>
      </w:tr>
      <w:tr w:rsidR="00727789" w:rsidRPr="00EE06CC" w:rsidTr="00727789">
        <w:trPr>
          <w:trHeight w:val="1570"/>
        </w:trPr>
        <w:tc>
          <w:tcPr>
            <w:tcW w:w="827" w:type="pct"/>
            <w:gridSpan w:val="2"/>
            <w:vMerge/>
          </w:tcPr>
          <w:p w:rsidR="00727789" w:rsidRPr="00EE06CC" w:rsidRDefault="00727789" w:rsidP="00727789">
            <w:pPr>
              <w:rPr>
                <w:rFonts w:ascii="Times New Roman" w:hAnsi="Times New Roman"/>
                <w:b/>
              </w:rPr>
            </w:pPr>
          </w:p>
        </w:tc>
        <w:tc>
          <w:tcPr>
            <w:tcW w:w="2781" w:type="pct"/>
          </w:tcPr>
          <w:p w:rsidR="00727789" w:rsidRPr="00EE06CC" w:rsidRDefault="00727789" w:rsidP="00727789">
            <w:pPr>
              <w:jc w:val="both"/>
              <w:rPr>
                <w:rFonts w:ascii="Times New Roman" w:hAnsi="Times New Roman"/>
                <w:b/>
              </w:rPr>
            </w:pPr>
            <w:r w:rsidRPr="00EE06CC">
              <w:rPr>
                <w:rFonts w:ascii="Times New Roman" w:hAnsi="Times New Roman"/>
              </w:rPr>
              <w:t>Философия о происхождении и сущности сознания. Отражение, его сущность, формы проявления. Источники, структура, свойства сознания. Сознание и мозг. Сознание, мышление, язык, память. Сознание и бессознательное. Сознание и</w:t>
            </w:r>
            <w:r>
              <w:rPr>
                <w:rFonts w:ascii="Times New Roman" w:hAnsi="Times New Roman"/>
              </w:rPr>
              <w:t xml:space="preserve"> самосознание. Функции сознания</w:t>
            </w:r>
          </w:p>
        </w:tc>
        <w:tc>
          <w:tcPr>
            <w:tcW w:w="736" w:type="pct"/>
            <w:tcBorders>
              <w:bottom w:val="single" w:sz="4" w:space="0" w:color="auto"/>
            </w:tcBorders>
          </w:tcPr>
          <w:p w:rsidR="00727789" w:rsidRPr="00EE06CC" w:rsidRDefault="00727789" w:rsidP="00727789">
            <w:pPr>
              <w:jc w:val="center"/>
              <w:rPr>
                <w:rFonts w:ascii="Times New Roman" w:eastAsia="Calibri" w:hAnsi="Times New Roman"/>
              </w:rPr>
            </w:pPr>
          </w:p>
        </w:tc>
        <w:tc>
          <w:tcPr>
            <w:tcW w:w="656" w:type="pct"/>
            <w:vMerge w:val="restart"/>
          </w:tcPr>
          <w:p w:rsidR="00727789" w:rsidRPr="00EE06CC" w:rsidRDefault="00727789" w:rsidP="00727789">
            <w:pPr>
              <w:suppressAutoHyphens/>
              <w:jc w:val="center"/>
              <w:rPr>
                <w:rFonts w:ascii="Times New Roman" w:eastAsia="Segoe UI" w:hAnsi="Times New Roman"/>
                <w:bCs/>
                <w:iCs/>
              </w:rPr>
            </w:pPr>
            <w:r w:rsidRPr="00EE06CC">
              <w:rPr>
                <w:rFonts w:ascii="Times New Roman" w:eastAsia="Segoe UI" w:hAnsi="Times New Roman"/>
                <w:bCs/>
                <w:iCs/>
              </w:rPr>
              <w:t>ОК 04</w:t>
            </w:r>
          </w:p>
          <w:p w:rsidR="00727789" w:rsidRPr="00EE06CC" w:rsidRDefault="00727789" w:rsidP="00727789">
            <w:pPr>
              <w:suppressAutoHyphens/>
              <w:jc w:val="center"/>
              <w:rPr>
                <w:rFonts w:ascii="Times New Roman" w:eastAsia="Segoe UI" w:hAnsi="Times New Roman"/>
                <w:bCs/>
                <w:iCs/>
              </w:rPr>
            </w:pPr>
            <w:r w:rsidRPr="00EE06CC">
              <w:rPr>
                <w:rFonts w:ascii="Times New Roman" w:eastAsia="Segoe UI" w:hAnsi="Times New Roman"/>
                <w:bCs/>
                <w:iCs/>
              </w:rPr>
              <w:t>ОК 05</w:t>
            </w:r>
          </w:p>
          <w:p w:rsidR="00727789" w:rsidRPr="00EE06CC" w:rsidRDefault="00727789" w:rsidP="00727789">
            <w:pPr>
              <w:suppressAutoHyphens/>
              <w:jc w:val="center"/>
              <w:rPr>
                <w:rFonts w:ascii="Times New Roman" w:eastAsia="Segoe UI" w:hAnsi="Times New Roman"/>
                <w:bCs/>
                <w:iCs/>
              </w:rPr>
            </w:pPr>
            <w:r w:rsidRPr="00EE06CC">
              <w:rPr>
                <w:rFonts w:ascii="Times New Roman" w:eastAsia="Segoe UI" w:hAnsi="Times New Roman"/>
                <w:bCs/>
                <w:iCs/>
              </w:rPr>
              <w:t>ОК 06</w:t>
            </w:r>
          </w:p>
          <w:p w:rsidR="00727789" w:rsidRPr="00EE06CC" w:rsidRDefault="00727789" w:rsidP="00727789">
            <w:pPr>
              <w:suppressAutoHyphens/>
              <w:jc w:val="center"/>
              <w:rPr>
                <w:rFonts w:ascii="Times New Roman" w:eastAsia="Segoe UI" w:hAnsi="Times New Roman"/>
                <w:bCs/>
                <w:iCs/>
              </w:rPr>
            </w:pPr>
          </w:p>
          <w:p w:rsidR="00727789" w:rsidRPr="00EE06CC" w:rsidRDefault="00727789" w:rsidP="00727789">
            <w:pPr>
              <w:suppressAutoHyphens/>
              <w:jc w:val="center"/>
              <w:rPr>
                <w:rFonts w:ascii="Times New Roman" w:eastAsia="Segoe UI" w:hAnsi="Times New Roman"/>
                <w:bCs/>
                <w:iCs/>
              </w:rPr>
            </w:pPr>
          </w:p>
          <w:p w:rsidR="00727789" w:rsidRPr="00EE06CC" w:rsidRDefault="00727789" w:rsidP="00727789">
            <w:pPr>
              <w:suppressAutoHyphens/>
              <w:jc w:val="center"/>
              <w:rPr>
                <w:rFonts w:ascii="Times New Roman" w:eastAsia="Segoe UI" w:hAnsi="Times New Roman"/>
                <w:bCs/>
                <w:iCs/>
              </w:rPr>
            </w:pPr>
          </w:p>
        </w:tc>
      </w:tr>
      <w:tr w:rsidR="00727789" w:rsidRPr="00EE06CC" w:rsidTr="00727789">
        <w:trPr>
          <w:trHeight w:val="272"/>
        </w:trPr>
        <w:tc>
          <w:tcPr>
            <w:tcW w:w="827" w:type="pct"/>
            <w:gridSpan w:val="2"/>
            <w:vMerge/>
          </w:tcPr>
          <w:p w:rsidR="00727789" w:rsidRPr="00EE06CC" w:rsidRDefault="00727789" w:rsidP="00727789">
            <w:pPr>
              <w:rPr>
                <w:rFonts w:ascii="Times New Roman" w:hAnsi="Times New Roman"/>
                <w:b/>
              </w:rPr>
            </w:pPr>
          </w:p>
        </w:tc>
        <w:tc>
          <w:tcPr>
            <w:tcW w:w="2781" w:type="pct"/>
            <w:tcBorders>
              <w:bottom w:val="single" w:sz="4" w:space="0" w:color="auto"/>
            </w:tcBorders>
          </w:tcPr>
          <w:p w:rsidR="00727789" w:rsidRPr="00EE06CC" w:rsidRDefault="00727789" w:rsidP="00727789">
            <w:pPr>
              <w:rPr>
                <w:rFonts w:ascii="Times New Roman" w:eastAsia="Batang" w:hAnsi="Times New Roman"/>
              </w:rPr>
            </w:pPr>
            <w:r w:rsidRPr="00EE06CC">
              <w:rPr>
                <w:rFonts w:ascii="Times New Roman" w:eastAsia="Calibri" w:hAnsi="Times New Roman"/>
                <w:b/>
                <w:bCs/>
              </w:rPr>
              <w:t>Самостоятельная работа обучающихся</w:t>
            </w:r>
          </w:p>
        </w:tc>
        <w:tc>
          <w:tcPr>
            <w:tcW w:w="736" w:type="pct"/>
            <w:tcBorders>
              <w:bottom w:val="single" w:sz="4" w:space="0" w:color="auto"/>
            </w:tcBorders>
          </w:tcPr>
          <w:p w:rsidR="00727789" w:rsidRPr="00EE06CC" w:rsidRDefault="00727789" w:rsidP="00727789">
            <w:pPr>
              <w:jc w:val="center"/>
              <w:rPr>
                <w:rFonts w:ascii="Times New Roman" w:eastAsia="Calibri" w:hAnsi="Times New Roman"/>
              </w:rPr>
            </w:pPr>
          </w:p>
        </w:tc>
        <w:tc>
          <w:tcPr>
            <w:tcW w:w="656" w:type="pct"/>
            <w:vMerge/>
          </w:tcPr>
          <w:p w:rsidR="00727789" w:rsidRPr="00EE06CC" w:rsidRDefault="00727789" w:rsidP="00727789">
            <w:pPr>
              <w:suppressAutoHyphens/>
              <w:jc w:val="center"/>
              <w:rPr>
                <w:rFonts w:ascii="Times New Roman" w:eastAsia="Segoe UI" w:hAnsi="Times New Roman"/>
                <w:bCs/>
                <w:iCs/>
              </w:rPr>
            </w:pPr>
          </w:p>
        </w:tc>
      </w:tr>
      <w:tr w:rsidR="00727789" w:rsidRPr="00EE06CC" w:rsidTr="00727789">
        <w:trPr>
          <w:trHeight w:val="302"/>
        </w:trPr>
        <w:tc>
          <w:tcPr>
            <w:tcW w:w="827" w:type="pct"/>
            <w:gridSpan w:val="2"/>
            <w:vMerge w:val="restart"/>
          </w:tcPr>
          <w:p w:rsidR="00727789" w:rsidRPr="00EE06CC" w:rsidRDefault="00727789" w:rsidP="00727789">
            <w:pPr>
              <w:rPr>
                <w:rFonts w:ascii="Times New Roman" w:hAnsi="Times New Roman"/>
                <w:b/>
              </w:rPr>
            </w:pPr>
            <w:r w:rsidRPr="00EE06CC">
              <w:rPr>
                <w:rFonts w:ascii="Times New Roman" w:hAnsi="Times New Roman"/>
                <w:b/>
              </w:rPr>
              <w:t>Тема 2.4. Теория познания</w:t>
            </w:r>
          </w:p>
        </w:tc>
        <w:tc>
          <w:tcPr>
            <w:tcW w:w="2781" w:type="pct"/>
            <w:tcBorders>
              <w:bottom w:val="single" w:sz="4" w:space="0" w:color="auto"/>
            </w:tcBorders>
          </w:tcPr>
          <w:p w:rsidR="00727789" w:rsidRPr="00EE06CC" w:rsidRDefault="00727789" w:rsidP="00727789">
            <w:pPr>
              <w:jc w:val="both"/>
              <w:rPr>
                <w:rFonts w:ascii="Times New Roman" w:hAnsi="Times New Roman"/>
                <w:b/>
              </w:rPr>
            </w:pPr>
            <w:r w:rsidRPr="00EE06CC">
              <w:rPr>
                <w:rFonts w:ascii="Times New Roman" w:hAnsi="Times New Roman"/>
                <w:b/>
              </w:rPr>
              <w:t>Содержание</w:t>
            </w:r>
          </w:p>
        </w:tc>
        <w:tc>
          <w:tcPr>
            <w:tcW w:w="736" w:type="pct"/>
          </w:tcPr>
          <w:p w:rsidR="00727789" w:rsidRPr="00EE06CC" w:rsidRDefault="00727789" w:rsidP="00727789">
            <w:pPr>
              <w:jc w:val="center"/>
              <w:rPr>
                <w:rFonts w:ascii="Times New Roman" w:eastAsia="Calibri" w:hAnsi="Times New Roman"/>
                <w:b/>
              </w:rPr>
            </w:pPr>
          </w:p>
        </w:tc>
        <w:tc>
          <w:tcPr>
            <w:tcW w:w="656" w:type="pct"/>
          </w:tcPr>
          <w:p w:rsidR="00727789" w:rsidRPr="00EE06CC" w:rsidRDefault="00727789" w:rsidP="00727789">
            <w:pPr>
              <w:suppressAutoHyphens/>
              <w:jc w:val="center"/>
              <w:rPr>
                <w:rFonts w:ascii="Times New Roman" w:eastAsia="Segoe UI" w:hAnsi="Times New Roman"/>
                <w:bCs/>
                <w:iCs/>
              </w:rPr>
            </w:pPr>
          </w:p>
        </w:tc>
      </w:tr>
      <w:tr w:rsidR="00727789" w:rsidRPr="00EE06CC" w:rsidTr="00727789">
        <w:trPr>
          <w:trHeight w:val="1825"/>
        </w:trPr>
        <w:tc>
          <w:tcPr>
            <w:tcW w:w="827" w:type="pct"/>
            <w:gridSpan w:val="2"/>
            <w:vMerge/>
          </w:tcPr>
          <w:p w:rsidR="00727789" w:rsidRPr="00EE06CC" w:rsidRDefault="00727789" w:rsidP="00727789">
            <w:pPr>
              <w:rPr>
                <w:rFonts w:ascii="Times New Roman" w:hAnsi="Times New Roman"/>
                <w:b/>
              </w:rPr>
            </w:pPr>
          </w:p>
        </w:tc>
        <w:tc>
          <w:tcPr>
            <w:tcW w:w="2781" w:type="pct"/>
            <w:tcBorders>
              <w:bottom w:val="single" w:sz="4" w:space="0" w:color="auto"/>
            </w:tcBorders>
          </w:tcPr>
          <w:p w:rsidR="00727789" w:rsidRPr="00EE06CC" w:rsidRDefault="00727789" w:rsidP="00727789">
            <w:pPr>
              <w:jc w:val="both"/>
              <w:rPr>
                <w:rFonts w:ascii="Times New Roman" w:hAnsi="Times New Roman"/>
                <w:b/>
              </w:rPr>
            </w:pPr>
            <w:r w:rsidRPr="00EE06CC">
              <w:rPr>
                <w:rFonts w:ascii="Times New Roman" w:eastAsia="Calibri" w:hAnsi="Times New Roman"/>
              </w:rPr>
              <w:t>Познание как деятельность. Виды и формы познания. Познание и понимание. Чувственное познание, его формы. Рациональное познание, его уровни и формы.  Практика, её формы и роль в познании. Истина и заблуждение. Критерии истины.  Сущность человеческой деятельности, её виды. Деятельность и общение. Роль деятельнос</w:t>
            </w:r>
            <w:r>
              <w:rPr>
                <w:rFonts w:ascii="Times New Roman" w:eastAsia="Calibri" w:hAnsi="Times New Roman"/>
              </w:rPr>
              <w:t>ти в жизни человека и общества</w:t>
            </w:r>
          </w:p>
        </w:tc>
        <w:tc>
          <w:tcPr>
            <w:tcW w:w="736" w:type="pct"/>
          </w:tcPr>
          <w:p w:rsidR="00727789" w:rsidRPr="00EE06CC" w:rsidRDefault="00727789" w:rsidP="00727789">
            <w:pPr>
              <w:jc w:val="center"/>
              <w:rPr>
                <w:rFonts w:ascii="Times New Roman" w:eastAsia="Calibri" w:hAnsi="Times New Roman"/>
              </w:rPr>
            </w:pPr>
          </w:p>
        </w:tc>
        <w:tc>
          <w:tcPr>
            <w:tcW w:w="656" w:type="pct"/>
            <w:vMerge w:val="restart"/>
          </w:tcPr>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01</w:t>
            </w:r>
          </w:p>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02</w:t>
            </w:r>
          </w:p>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04</w:t>
            </w:r>
          </w:p>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05</w:t>
            </w:r>
          </w:p>
          <w:p w:rsidR="00727789" w:rsidRPr="00EE06CC" w:rsidRDefault="00727789" w:rsidP="00727789">
            <w:pPr>
              <w:suppressAutoHyphens/>
              <w:jc w:val="center"/>
              <w:rPr>
                <w:rFonts w:ascii="Times New Roman" w:eastAsia="Segoe UI" w:hAnsi="Times New Roman"/>
                <w:bCs/>
                <w:iCs/>
              </w:rPr>
            </w:pPr>
          </w:p>
          <w:p w:rsidR="00727789" w:rsidRPr="00EE06CC" w:rsidRDefault="00727789" w:rsidP="00727789">
            <w:pPr>
              <w:suppressAutoHyphens/>
              <w:jc w:val="center"/>
              <w:rPr>
                <w:rFonts w:ascii="Times New Roman" w:eastAsia="Batang" w:hAnsi="Times New Roman"/>
              </w:rPr>
            </w:pPr>
          </w:p>
          <w:p w:rsidR="00727789" w:rsidRPr="00EE06CC" w:rsidRDefault="00727789" w:rsidP="00727789">
            <w:pPr>
              <w:suppressAutoHyphens/>
              <w:jc w:val="center"/>
              <w:rPr>
                <w:rFonts w:ascii="Times New Roman" w:eastAsia="Segoe UI" w:hAnsi="Times New Roman"/>
                <w:bCs/>
                <w:iCs/>
              </w:rPr>
            </w:pPr>
          </w:p>
        </w:tc>
      </w:tr>
      <w:tr w:rsidR="00727789" w:rsidRPr="00EE06CC" w:rsidTr="00727789">
        <w:trPr>
          <w:trHeight w:val="259"/>
        </w:trPr>
        <w:tc>
          <w:tcPr>
            <w:tcW w:w="827" w:type="pct"/>
            <w:gridSpan w:val="2"/>
            <w:vMerge/>
          </w:tcPr>
          <w:p w:rsidR="00727789" w:rsidRPr="00EE06CC" w:rsidRDefault="00727789" w:rsidP="00727789">
            <w:pPr>
              <w:rPr>
                <w:rFonts w:ascii="Times New Roman" w:hAnsi="Times New Roman"/>
                <w:b/>
              </w:rPr>
            </w:pPr>
          </w:p>
        </w:tc>
        <w:tc>
          <w:tcPr>
            <w:tcW w:w="2781" w:type="pct"/>
            <w:tcBorders>
              <w:bottom w:val="single" w:sz="4" w:space="0" w:color="auto"/>
            </w:tcBorders>
          </w:tcPr>
          <w:p w:rsidR="00727789" w:rsidRPr="00BB0667" w:rsidRDefault="00727789" w:rsidP="00727789">
            <w:pPr>
              <w:rPr>
                <w:rFonts w:ascii="Times New Roman" w:eastAsia="Calibri" w:hAnsi="Times New Roman"/>
                <w:b/>
                <w:bCs/>
              </w:rPr>
            </w:pPr>
            <w:r w:rsidRPr="00EE06CC">
              <w:rPr>
                <w:rFonts w:ascii="Times New Roman" w:eastAsia="Calibri" w:hAnsi="Times New Roman"/>
                <w:b/>
                <w:bCs/>
              </w:rPr>
              <w:t>Самостоятельная работа обучающихся</w:t>
            </w:r>
          </w:p>
        </w:tc>
        <w:tc>
          <w:tcPr>
            <w:tcW w:w="736" w:type="pct"/>
          </w:tcPr>
          <w:p w:rsidR="00727789" w:rsidRPr="00BB0667" w:rsidRDefault="00727789" w:rsidP="00727789">
            <w:pPr>
              <w:jc w:val="center"/>
              <w:rPr>
                <w:rFonts w:ascii="Times New Roman" w:eastAsia="Calibri" w:hAnsi="Times New Roman"/>
                <w:b/>
              </w:rPr>
            </w:pPr>
          </w:p>
        </w:tc>
        <w:tc>
          <w:tcPr>
            <w:tcW w:w="656" w:type="pct"/>
            <w:vMerge/>
          </w:tcPr>
          <w:p w:rsidR="00727789" w:rsidRPr="00EE06CC" w:rsidRDefault="00727789" w:rsidP="00727789">
            <w:pPr>
              <w:suppressAutoHyphens/>
              <w:jc w:val="center"/>
              <w:rPr>
                <w:rFonts w:ascii="Times New Roman" w:eastAsia="Segoe UI" w:hAnsi="Times New Roman"/>
                <w:bCs/>
                <w:iCs/>
              </w:rPr>
            </w:pPr>
          </w:p>
        </w:tc>
      </w:tr>
      <w:tr w:rsidR="00727789" w:rsidRPr="00EE06CC" w:rsidTr="00727789">
        <w:trPr>
          <w:trHeight w:val="344"/>
        </w:trPr>
        <w:tc>
          <w:tcPr>
            <w:tcW w:w="827" w:type="pct"/>
            <w:gridSpan w:val="2"/>
            <w:vMerge w:val="restart"/>
          </w:tcPr>
          <w:p w:rsidR="00727789" w:rsidRPr="00EE06CC" w:rsidRDefault="00727789" w:rsidP="00727789">
            <w:pPr>
              <w:rPr>
                <w:rFonts w:ascii="Times New Roman" w:hAnsi="Times New Roman"/>
                <w:b/>
              </w:rPr>
            </w:pPr>
            <w:r w:rsidRPr="00EE06CC">
              <w:rPr>
                <w:rFonts w:ascii="Times New Roman" w:hAnsi="Times New Roman"/>
                <w:b/>
              </w:rPr>
              <w:t xml:space="preserve">Тема 2.5. </w:t>
            </w:r>
            <w:r w:rsidRPr="00EE06CC">
              <w:rPr>
                <w:rFonts w:ascii="Times New Roman" w:eastAsia="Calibri" w:hAnsi="Times New Roman"/>
                <w:b/>
              </w:rPr>
              <w:t>Наука, её роль в жизни человека и общества</w:t>
            </w:r>
          </w:p>
        </w:tc>
        <w:tc>
          <w:tcPr>
            <w:tcW w:w="2781" w:type="pct"/>
            <w:tcBorders>
              <w:bottom w:val="single" w:sz="4" w:space="0" w:color="auto"/>
            </w:tcBorders>
          </w:tcPr>
          <w:p w:rsidR="00727789" w:rsidRPr="00EE06CC" w:rsidRDefault="00727789" w:rsidP="00727789">
            <w:pPr>
              <w:jc w:val="both"/>
              <w:rPr>
                <w:rFonts w:ascii="Times New Roman" w:eastAsia="Calibri" w:hAnsi="Times New Roman"/>
              </w:rPr>
            </w:pPr>
            <w:r w:rsidRPr="00EE06CC">
              <w:rPr>
                <w:rFonts w:ascii="Times New Roman" w:eastAsia="Calibri" w:hAnsi="Times New Roman"/>
                <w:b/>
              </w:rPr>
              <w:t>Содержание</w:t>
            </w:r>
          </w:p>
        </w:tc>
        <w:tc>
          <w:tcPr>
            <w:tcW w:w="736" w:type="pct"/>
          </w:tcPr>
          <w:p w:rsidR="00727789" w:rsidRPr="00EE06CC" w:rsidRDefault="00727789" w:rsidP="00727789">
            <w:pPr>
              <w:jc w:val="center"/>
              <w:rPr>
                <w:rFonts w:ascii="Times New Roman" w:eastAsia="Calibri" w:hAnsi="Times New Roman"/>
                <w:b/>
              </w:rPr>
            </w:pPr>
          </w:p>
        </w:tc>
        <w:tc>
          <w:tcPr>
            <w:tcW w:w="656" w:type="pct"/>
          </w:tcPr>
          <w:p w:rsidR="00727789" w:rsidRPr="00EE06CC" w:rsidRDefault="00727789" w:rsidP="00727789">
            <w:pPr>
              <w:suppressAutoHyphens/>
              <w:jc w:val="center"/>
              <w:rPr>
                <w:rFonts w:ascii="Times New Roman" w:eastAsia="Batang" w:hAnsi="Times New Roman"/>
              </w:rPr>
            </w:pPr>
          </w:p>
        </w:tc>
      </w:tr>
      <w:tr w:rsidR="00727789" w:rsidRPr="00EE06CC" w:rsidTr="00727789">
        <w:trPr>
          <w:trHeight w:val="1512"/>
        </w:trPr>
        <w:tc>
          <w:tcPr>
            <w:tcW w:w="827" w:type="pct"/>
            <w:gridSpan w:val="2"/>
            <w:vMerge/>
          </w:tcPr>
          <w:p w:rsidR="00727789" w:rsidRPr="00EE06CC" w:rsidRDefault="00727789" w:rsidP="00727789">
            <w:pPr>
              <w:rPr>
                <w:rFonts w:ascii="Times New Roman" w:hAnsi="Times New Roman"/>
                <w:b/>
              </w:rPr>
            </w:pPr>
          </w:p>
        </w:tc>
        <w:tc>
          <w:tcPr>
            <w:tcW w:w="2781" w:type="pct"/>
            <w:tcBorders>
              <w:bottom w:val="single" w:sz="4" w:space="0" w:color="auto"/>
            </w:tcBorders>
          </w:tcPr>
          <w:p w:rsidR="00727789" w:rsidRPr="00EE06CC" w:rsidRDefault="00727789" w:rsidP="00727789">
            <w:pPr>
              <w:rPr>
                <w:rFonts w:ascii="Times New Roman" w:eastAsia="Calibri" w:hAnsi="Times New Roman"/>
                <w:b/>
              </w:rPr>
            </w:pPr>
            <w:r w:rsidRPr="00EE06CC">
              <w:rPr>
                <w:rFonts w:ascii="Times New Roman" w:eastAsia="Calibri" w:hAnsi="Times New Roman"/>
              </w:rPr>
              <w:t xml:space="preserve">Наука как система знаний и вид духовного </w:t>
            </w:r>
          </w:p>
          <w:p w:rsidR="00727789" w:rsidRPr="00EE06CC" w:rsidRDefault="00727789" w:rsidP="00727789">
            <w:pPr>
              <w:jc w:val="both"/>
              <w:rPr>
                <w:rFonts w:ascii="Times New Roman" w:eastAsia="Calibri" w:hAnsi="Times New Roman"/>
              </w:rPr>
            </w:pPr>
            <w:r w:rsidRPr="00EE06CC">
              <w:rPr>
                <w:rFonts w:ascii="Times New Roman" w:eastAsia="Calibri" w:hAnsi="Times New Roman"/>
              </w:rPr>
              <w:t>производства. Виды наук. Уровни и формы научного познания. Методы научного познания. Ненаучное познание, его виды. Компьютер и научное познание. Открытия и изобретения.  Основные направления развития с</w:t>
            </w:r>
            <w:r>
              <w:rPr>
                <w:rFonts w:ascii="Times New Roman" w:eastAsia="Calibri" w:hAnsi="Times New Roman"/>
              </w:rPr>
              <w:t>овременной науки. Функции науки</w:t>
            </w:r>
          </w:p>
        </w:tc>
        <w:tc>
          <w:tcPr>
            <w:tcW w:w="736" w:type="pct"/>
          </w:tcPr>
          <w:p w:rsidR="00727789" w:rsidRPr="00EE06CC" w:rsidRDefault="00727789" w:rsidP="00727789">
            <w:pPr>
              <w:jc w:val="center"/>
              <w:rPr>
                <w:rFonts w:ascii="Times New Roman" w:eastAsia="Calibri" w:hAnsi="Times New Roman"/>
              </w:rPr>
            </w:pPr>
          </w:p>
        </w:tc>
        <w:tc>
          <w:tcPr>
            <w:tcW w:w="656" w:type="pct"/>
            <w:vMerge w:val="restart"/>
          </w:tcPr>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02</w:t>
            </w:r>
          </w:p>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04</w:t>
            </w:r>
          </w:p>
          <w:p w:rsidR="00727789" w:rsidRPr="00EE06CC" w:rsidRDefault="00727789" w:rsidP="00727789">
            <w:pPr>
              <w:suppressAutoHyphens/>
              <w:jc w:val="center"/>
              <w:rPr>
                <w:rFonts w:ascii="Times New Roman" w:eastAsia="Segoe UI" w:hAnsi="Times New Roman"/>
                <w:bCs/>
                <w:iCs/>
              </w:rPr>
            </w:pPr>
            <w:r w:rsidRPr="00EE06CC">
              <w:rPr>
                <w:rFonts w:ascii="Times New Roman" w:eastAsia="Batang" w:hAnsi="Times New Roman"/>
              </w:rPr>
              <w:t>ОК 05</w:t>
            </w:r>
          </w:p>
        </w:tc>
      </w:tr>
      <w:tr w:rsidR="00727789" w:rsidRPr="00EE06CC" w:rsidTr="00727789">
        <w:trPr>
          <w:trHeight w:val="314"/>
        </w:trPr>
        <w:tc>
          <w:tcPr>
            <w:tcW w:w="827" w:type="pct"/>
            <w:gridSpan w:val="2"/>
            <w:vMerge/>
          </w:tcPr>
          <w:p w:rsidR="00727789" w:rsidRPr="00EE06CC" w:rsidRDefault="00727789" w:rsidP="00727789">
            <w:pPr>
              <w:rPr>
                <w:rFonts w:ascii="Times New Roman" w:hAnsi="Times New Roman"/>
                <w:b/>
              </w:rPr>
            </w:pPr>
          </w:p>
        </w:tc>
        <w:tc>
          <w:tcPr>
            <w:tcW w:w="2781" w:type="pct"/>
            <w:tcBorders>
              <w:bottom w:val="single" w:sz="4" w:space="0" w:color="auto"/>
            </w:tcBorders>
          </w:tcPr>
          <w:p w:rsidR="00727789" w:rsidRPr="00EE06CC" w:rsidRDefault="00727789" w:rsidP="00727789">
            <w:pPr>
              <w:rPr>
                <w:rFonts w:ascii="Times New Roman" w:eastAsia="Calibri" w:hAnsi="Times New Roman"/>
                <w:b/>
                <w:bCs/>
              </w:rPr>
            </w:pPr>
            <w:r w:rsidRPr="00EE06CC">
              <w:rPr>
                <w:rFonts w:ascii="Times New Roman" w:eastAsia="Calibri" w:hAnsi="Times New Roman"/>
                <w:b/>
                <w:bCs/>
              </w:rPr>
              <w:t>Самостоятельная работа обучающихся</w:t>
            </w:r>
          </w:p>
        </w:tc>
        <w:tc>
          <w:tcPr>
            <w:tcW w:w="736" w:type="pct"/>
          </w:tcPr>
          <w:p w:rsidR="00727789" w:rsidRPr="00EE06CC" w:rsidRDefault="00727789" w:rsidP="00727789">
            <w:pPr>
              <w:jc w:val="center"/>
              <w:rPr>
                <w:rFonts w:ascii="Times New Roman" w:eastAsia="Calibri" w:hAnsi="Times New Roman"/>
              </w:rPr>
            </w:pPr>
          </w:p>
        </w:tc>
        <w:tc>
          <w:tcPr>
            <w:tcW w:w="656" w:type="pct"/>
            <w:vMerge/>
          </w:tcPr>
          <w:p w:rsidR="00727789" w:rsidRPr="00EE06CC" w:rsidRDefault="00727789" w:rsidP="00727789">
            <w:pPr>
              <w:suppressAutoHyphens/>
              <w:jc w:val="both"/>
              <w:rPr>
                <w:rFonts w:ascii="Times New Roman" w:eastAsia="Batang" w:hAnsi="Times New Roman"/>
              </w:rPr>
            </w:pPr>
          </w:p>
        </w:tc>
      </w:tr>
      <w:tr w:rsidR="00727789" w:rsidRPr="00EE06CC" w:rsidTr="00727789">
        <w:trPr>
          <w:trHeight w:val="272"/>
        </w:trPr>
        <w:tc>
          <w:tcPr>
            <w:tcW w:w="3608" w:type="pct"/>
            <w:gridSpan w:val="3"/>
          </w:tcPr>
          <w:p w:rsidR="00727789" w:rsidRPr="00EE06CC" w:rsidRDefault="00727789" w:rsidP="00727789">
            <w:pPr>
              <w:rPr>
                <w:rFonts w:ascii="Times New Roman" w:eastAsia="Batang" w:hAnsi="Times New Roman"/>
                <w:b/>
              </w:rPr>
            </w:pPr>
            <w:r w:rsidRPr="00EE06CC">
              <w:rPr>
                <w:rFonts w:ascii="Times New Roman" w:eastAsia="Batang" w:hAnsi="Times New Roman"/>
                <w:b/>
              </w:rPr>
              <w:t xml:space="preserve">Раздел 3. </w:t>
            </w:r>
            <w:r>
              <w:rPr>
                <w:rFonts w:ascii="Times New Roman" w:eastAsia="Calibri" w:hAnsi="Times New Roman"/>
                <w:b/>
              </w:rPr>
              <w:t>Человек.  Личность. Общество</w:t>
            </w:r>
          </w:p>
        </w:tc>
        <w:tc>
          <w:tcPr>
            <w:tcW w:w="736" w:type="pct"/>
          </w:tcPr>
          <w:p w:rsidR="00727789" w:rsidRPr="00EE06CC" w:rsidRDefault="00727789" w:rsidP="00727789">
            <w:pPr>
              <w:jc w:val="center"/>
              <w:rPr>
                <w:rFonts w:ascii="Times New Roman" w:eastAsia="Batang" w:hAnsi="Times New Roman"/>
                <w:b/>
              </w:rPr>
            </w:pPr>
          </w:p>
        </w:tc>
        <w:tc>
          <w:tcPr>
            <w:tcW w:w="656" w:type="pct"/>
            <w:tcBorders>
              <w:bottom w:val="single" w:sz="4" w:space="0" w:color="auto"/>
            </w:tcBorders>
          </w:tcPr>
          <w:p w:rsidR="00727789" w:rsidRPr="00EE06CC" w:rsidRDefault="00727789" w:rsidP="00727789">
            <w:pPr>
              <w:suppressAutoHyphens/>
              <w:jc w:val="both"/>
              <w:rPr>
                <w:rFonts w:ascii="Times New Roman" w:eastAsia="Batang" w:hAnsi="Times New Roman"/>
              </w:rPr>
            </w:pPr>
          </w:p>
        </w:tc>
      </w:tr>
      <w:tr w:rsidR="00727789" w:rsidRPr="00EE06CC" w:rsidTr="00727789">
        <w:trPr>
          <w:trHeight w:val="228"/>
        </w:trPr>
        <w:tc>
          <w:tcPr>
            <w:tcW w:w="827" w:type="pct"/>
            <w:gridSpan w:val="2"/>
            <w:vMerge w:val="restart"/>
          </w:tcPr>
          <w:p w:rsidR="00727789" w:rsidRPr="00EE06CC" w:rsidRDefault="00727789" w:rsidP="00727789">
            <w:pPr>
              <w:rPr>
                <w:rFonts w:ascii="Times New Roman" w:eastAsia="Calibri" w:hAnsi="Times New Roman"/>
                <w:b/>
              </w:rPr>
            </w:pPr>
            <w:r w:rsidRPr="00EE06CC">
              <w:rPr>
                <w:rFonts w:ascii="Times New Roman" w:eastAsia="Calibri" w:hAnsi="Times New Roman"/>
                <w:b/>
              </w:rPr>
              <w:t>Тема 3.1. Проблема человека в философии</w:t>
            </w:r>
          </w:p>
        </w:tc>
        <w:tc>
          <w:tcPr>
            <w:tcW w:w="2781" w:type="pct"/>
          </w:tcPr>
          <w:p w:rsidR="00727789" w:rsidRPr="00EE06CC" w:rsidRDefault="00727789" w:rsidP="00727789">
            <w:pPr>
              <w:rPr>
                <w:rFonts w:ascii="Times New Roman" w:eastAsia="Calibri" w:hAnsi="Times New Roman"/>
                <w:b/>
              </w:rPr>
            </w:pPr>
            <w:r w:rsidRPr="00EE06CC">
              <w:rPr>
                <w:rFonts w:ascii="Times New Roman" w:eastAsia="Calibri" w:hAnsi="Times New Roman"/>
                <w:b/>
              </w:rPr>
              <w:t>Содержание</w:t>
            </w:r>
          </w:p>
        </w:tc>
        <w:tc>
          <w:tcPr>
            <w:tcW w:w="736" w:type="pct"/>
          </w:tcPr>
          <w:p w:rsidR="00727789" w:rsidRPr="00EE06CC" w:rsidRDefault="00727789" w:rsidP="00727789">
            <w:pPr>
              <w:suppressAutoHyphens/>
              <w:jc w:val="center"/>
              <w:rPr>
                <w:rFonts w:ascii="Times New Roman" w:eastAsia="Batang" w:hAnsi="Times New Roman"/>
                <w:b/>
              </w:rPr>
            </w:pPr>
          </w:p>
        </w:tc>
        <w:tc>
          <w:tcPr>
            <w:tcW w:w="656" w:type="pct"/>
          </w:tcPr>
          <w:p w:rsidR="00727789" w:rsidRPr="00EE06CC" w:rsidRDefault="00727789" w:rsidP="00727789">
            <w:pPr>
              <w:suppressAutoHyphens/>
              <w:jc w:val="both"/>
              <w:rPr>
                <w:rFonts w:ascii="Times New Roman" w:eastAsia="Batang" w:hAnsi="Times New Roman"/>
              </w:rPr>
            </w:pPr>
          </w:p>
        </w:tc>
      </w:tr>
      <w:tr w:rsidR="00727789" w:rsidRPr="00EE06CC" w:rsidTr="00727789">
        <w:trPr>
          <w:trHeight w:val="279"/>
        </w:trPr>
        <w:tc>
          <w:tcPr>
            <w:tcW w:w="827" w:type="pct"/>
            <w:gridSpan w:val="2"/>
            <w:vMerge/>
          </w:tcPr>
          <w:p w:rsidR="00727789" w:rsidRPr="00EE06CC" w:rsidRDefault="00727789" w:rsidP="00727789">
            <w:pPr>
              <w:rPr>
                <w:rFonts w:ascii="Times New Roman" w:hAnsi="Times New Roman"/>
                <w:b/>
              </w:rPr>
            </w:pPr>
          </w:p>
        </w:tc>
        <w:tc>
          <w:tcPr>
            <w:tcW w:w="2781" w:type="pct"/>
          </w:tcPr>
          <w:p w:rsidR="00727789" w:rsidRPr="00EE06CC" w:rsidRDefault="00727789" w:rsidP="00727789">
            <w:pPr>
              <w:rPr>
                <w:rFonts w:ascii="Times New Roman" w:eastAsia="Calibri" w:hAnsi="Times New Roman"/>
                <w:b/>
              </w:rPr>
            </w:pPr>
            <w:r w:rsidRPr="00EE06CC">
              <w:rPr>
                <w:rFonts w:ascii="Times New Roman" w:eastAsia="Calibri" w:hAnsi="Times New Roman"/>
              </w:rPr>
              <w:t xml:space="preserve">Природа и сущность человека. Смысл жизни и продолжительность жизни человека. Философия о смерти и бессмертии. Проблема эвтаназии. Понятие личности. Этапы становления личности.  Социальная типология личностей. Свобода и ответственность личности в современном мире. Диалектика взаимоотношений личности </w:t>
            </w:r>
            <w:r>
              <w:rPr>
                <w:rFonts w:ascii="Times New Roman" w:eastAsia="Calibri" w:hAnsi="Times New Roman"/>
              </w:rPr>
              <w:t>и общества. Проблема отчуждения</w:t>
            </w:r>
          </w:p>
        </w:tc>
        <w:tc>
          <w:tcPr>
            <w:tcW w:w="736" w:type="pct"/>
          </w:tcPr>
          <w:p w:rsidR="00727789" w:rsidRPr="00EE06CC" w:rsidRDefault="00727789" w:rsidP="00727789">
            <w:pPr>
              <w:suppressAutoHyphens/>
              <w:jc w:val="center"/>
              <w:rPr>
                <w:rFonts w:ascii="Times New Roman" w:eastAsia="Batang" w:hAnsi="Times New Roman"/>
              </w:rPr>
            </w:pPr>
          </w:p>
        </w:tc>
        <w:tc>
          <w:tcPr>
            <w:tcW w:w="656" w:type="pct"/>
            <w:vMerge w:val="restart"/>
          </w:tcPr>
          <w:p w:rsidR="00727789" w:rsidRDefault="00727789" w:rsidP="00727789">
            <w:pPr>
              <w:suppressAutoHyphens/>
              <w:jc w:val="center"/>
              <w:rPr>
                <w:rFonts w:ascii="Times New Roman" w:eastAsia="Batang" w:hAnsi="Times New Roman"/>
              </w:rPr>
            </w:pPr>
            <w:r w:rsidRPr="00EE06CC">
              <w:rPr>
                <w:rFonts w:ascii="Times New Roman" w:eastAsia="Batang" w:hAnsi="Times New Roman"/>
              </w:rPr>
              <w:t>ОК 02</w:t>
            </w:r>
          </w:p>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04</w:t>
            </w:r>
          </w:p>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05</w:t>
            </w:r>
          </w:p>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06</w:t>
            </w:r>
          </w:p>
        </w:tc>
      </w:tr>
      <w:tr w:rsidR="00727789" w:rsidRPr="00EE06CC" w:rsidTr="00727789">
        <w:trPr>
          <w:trHeight w:val="356"/>
        </w:trPr>
        <w:tc>
          <w:tcPr>
            <w:tcW w:w="827" w:type="pct"/>
            <w:gridSpan w:val="2"/>
            <w:vMerge/>
          </w:tcPr>
          <w:p w:rsidR="00727789" w:rsidRPr="00EE06CC" w:rsidRDefault="00727789" w:rsidP="00727789">
            <w:pPr>
              <w:rPr>
                <w:rFonts w:ascii="Times New Roman" w:hAnsi="Times New Roman"/>
                <w:b/>
              </w:rPr>
            </w:pPr>
          </w:p>
        </w:tc>
        <w:tc>
          <w:tcPr>
            <w:tcW w:w="2781" w:type="pct"/>
          </w:tcPr>
          <w:p w:rsidR="00727789" w:rsidRPr="00EE06CC" w:rsidRDefault="00727789" w:rsidP="00727789">
            <w:pPr>
              <w:rPr>
                <w:rFonts w:ascii="Times New Roman" w:eastAsia="Calibri" w:hAnsi="Times New Roman"/>
                <w:b/>
                <w:bCs/>
              </w:rPr>
            </w:pPr>
            <w:r w:rsidRPr="00EE06CC">
              <w:rPr>
                <w:rFonts w:ascii="Times New Roman" w:eastAsia="Calibri" w:hAnsi="Times New Roman"/>
                <w:b/>
                <w:bCs/>
              </w:rPr>
              <w:t>Самостоятельная работа обучающихся</w:t>
            </w:r>
          </w:p>
        </w:tc>
        <w:tc>
          <w:tcPr>
            <w:tcW w:w="736" w:type="pct"/>
          </w:tcPr>
          <w:p w:rsidR="00727789" w:rsidRPr="00EE06CC" w:rsidRDefault="00727789" w:rsidP="00727789">
            <w:pPr>
              <w:suppressAutoHyphens/>
              <w:jc w:val="center"/>
              <w:rPr>
                <w:rFonts w:ascii="Times New Roman" w:eastAsia="Batang" w:hAnsi="Times New Roman"/>
              </w:rPr>
            </w:pPr>
          </w:p>
        </w:tc>
        <w:tc>
          <w:tcPr>
            <w:tcW w:w="656" w:type="pct"/>
            <w:vMerge/>
          </w:tcPr>
          <w:p w:rsidR="00727789" w:rsidRPr="00EE06CC" w:rsidRDefault="00727789" w:rsidP="00727789">
            <w:pPr>
              <w:suppressAutoHyphens/>
              <w:jc w:val="both"/>
              <w:rPr>
                <w:rFonts w:ascii="Times New Roman" w:eastAsia="Batang" w:hAnsi="Times New Roman"/>
              </w:rPr>
            </w:pPr>
          </w:p>
        </w:tc>
      </w:tr>
      <w:tr w:rsidR="00727789" w:rsidRPr="00EE06CC" w:rsidTr="00727789">
        <w:trPr>
          <w:trHeight w:val="356"/>
        </w:trPr>
        <w:tc>
          <w:tcPr>
            <w:tcW w:w="827" w:type="pct"/>
            <w:gridSpan w:val="2"/>
            <w:vMerge w:val="restart"/>
          </w:tcPr>
          <w:p w:rsidR="00727789" w:rsidRPr="00EE06CC" w:rsidRDefault="00727789" w:rsidP="00727789">
            <w:pPr>
              <w:rPr>
                <w:rFonts w:ascii="Times New Roman" w:hAnsi="Times New Roman"/>
                <w:b/>
              </w:rPr>
            </w:pPr>
            <w:r w:rsidRPr="00EE06CC">
              <w:rPr>
                <w:rFonts w:ascii="Times New Roman" w:eastAsia="Calibri" w:hAnsi="Times New Roman"/>
                <w:b/>
              </w:rPr>
              <w:lastRenderedPageBreak/>
              <w:t>Тема 3.2. Общество как система</w:t>
            </w:r>
          </w:p>
        </w:tc>
        <w:tc>
          <w:tcPr>
            <w:tcW w:w="2781" w:type="pct"/>
          </w:tcPr>
          <w:p w:rsidR="00727789" w:rsidRPr="00EE06CC" w:rsidRDefault="00727789" w:rsidP="00727789">
            <w:pPr>
              <w:rPr>
                <w:rFonts w:ascii="Times New Roman" w:eastAsia="Calibri" w:hAnsi="Times New Roman"/>
                <w:b/>
                <w:bCs/>
              </w:rPr>
            </w:pPr>
            <w:r w:rsidRPr="00EE06CC">
              <w:rPr>
                <w:rFonts w:ascii="Times New Roman" w:eastAsia="Calibri" w:hAnsi="Times New Roman"/>
                <w:b/>
              </w:rPr>
              <w:t>Содержание</w:t>
            </w:r>
          </w:p>
        </w:tc>
        <w:tc>
          <w:tcPr>
            <w:tcW w:w="736" w:type="pct"/>
          </w:tcPr>
          <w:p w:rsidR="00727789" w:rsidRPr="00EE06CC" w:rsidRDefault="00727789" w:rsidP="00727789">
            <w:pPr>
              <w:suppressAutoHyphens/>
              <w:jc w:val="center"/>
              <w:rPr>
                <w:rFonts w:ascii="Times New Roman" w:eastAsia="Batang" w:hAnsi="Times New Roman"/>
                <w:b/>
              </w:rPr>
            </w:pPr>
          </w:p>
        </w:tc>
        <w:tc>
          <w:tcPr>
            <w:tcW w:w="656" w:type="pct"/>
          </w:tcPr>
          <w:p w:rsidR="00727789" w:rsidRPr="00EE06CC" w:rsidRDefault="00727789" w:rsidP="00727789">
            <w:pPr>
              <w:suppressAutoHyphens/>
              <w:jc w:val="both"/>
              <w:rPr>
                <w:rFonts w:ascii="Times New Roman" w:eastAsia="Batang" w:hAnsi="Times New Roman"/>
              </w:rPr>
            </w:pPr>
          </w:p>
        </w:tc>
      </w:tr>
      <w:tr w:rsidR="00727789" w:rsidRPr="00EE06CC" w:rsidTr="00727789">
        <w:trPr>
          <w:trHeight w:val="1635"/>
        </w:trPr>
        <w:tc>
          <w:tcPr>
            <w:tcW w:w="827" w:type="pct"/>
            <w:gridSpan w:val="2"/>
            <w:vMerge/>
          </w:tcPr>
          <w:p w:rsidR="00727789" w:rsidRPr="00EE06CC" w:rsidRDefault="00727789" w:rsidP="00727789">
            <w:pPr>
              <w:rPr>
                <w:rFonts w:ascii="Times New Roman" w:eastAsia="Calibri" w:hAnsi="Times New Roman"/>
                <w:b/>
              </w:rPr>
            </w:pPr>
          </w:p>
        </w:tc>
        <w:tc>
          <w:tcPr>
            <w:tcW w:w="2781" w:type="pct"/>
          </w:tcPr>
          <w:p w:rsidR="00727789" w:rsidRPr="00EE06CC" w:rsidRDefault="00727789" w:rsidP="00727789">
            <w:pPr>
              <w:jc w:val="both"/>
              <w:rPr>
                <w:rFonts w:ascii="Times New Roman" w:eastAsia="Calibri" w:hAnsi="Times New Roman"/>
                <w:b/>
              </w:rPr>
            </w:pPr>
            <w:r w:rsidRPr="00EE06CC">
              <w:rPr>
                <w:rFonts w:ascii="Times New Roman" w:hAnsi="Times New Roman"/>
              </w:rPr>
              <w:t>Понятие общества, его признаки и особенности. Основные сферы жизни общества. Общество и природа.</w:t>
            </w:r>
            <w:r w:rsidRPr="00EE06CC">
              <w:rPr>
                <w:rFonts w:ascii="Times New Roman" w:eastAsia="Calibri" w:hAnsi="Times New Roman"/>
              </w:rPr>
              <w:t xml:space="preserve"> Особенности законов общественного развития. Основные теории об основах бытия общества. Общественное сознание, его формы. Общественное мнение.</w:t>
            </w:r>
            <w:r>
              <w:rPr>
                <w:rFonts w:ascii="Times New Roman" w:eastAsia="Calibri" w:hAnsi="Times New Roman"/>
              </w:rPr>
              <w:t xml:space="preserve"> Функции общественного сознания</w:t>
            </w:r>
          </w:p>
        </w:tc>
        <w:tc>
          <w:tcPr>
            <w:tcW w:w="736" w:type="pct"/>
          </w:tcPr>
          <w:p w:rsidR="00727789" w:rsidRPr="00EE06CC" w:rsidRDefault="00727789" w:rsidP="00727789">
            <w:pPr>
              <w:jc w:val="center"/>
              <w:rPr>
                <w:rFonts w:ascii="Times New Roman" w:eastAsia="Batang" w:hAnsi="Times New Roman"/>
              </w:rPr>
            </w:pPr>
          </w:p>
        </w:tc>
        <w:tc>
          <w:tcPr>
            <w:tcW w:w="656" w:type="pct"/>
            <w:vMerge w:val="restart"/>
          </w:tcPr>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01</w:t>
            </w:r>
          </w:p>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02</w:t>
            </w:r>
          </w:p>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04</w:t>
            </w:r>
          </w:p>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05</w:t>
            </w:r>
          </w:p>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06</w:t>
            </w:r>
          </w:p>
          <w:p w:rsidR="00727789" w:rsidRPr="00EE06CC" w:rsidRDefault="00727789" w:rsidP="00727789">
            <w:pPr>
              <w:suppressAutoHyphens/>
              <w:jc w:val="center"/>
              <w:rPr>
                <w:rFonts w:ascii="Times New Roman" w:eastAsia="Batang" w:hAnsi="Times New Roman"/>
              </w:rPr>
            </w:pPr>
          </w:p>
        </w:tc>
      </w:tr>
      <w:tr w:rsidR="00727789" w:rsidRPr="00EE06CC" w:rsidTr="00727789">
        <w:trPr>
          <w:trHeight w:val="254"/>
        </w:trPr>
        <w:tc>
          <w:tcPr>
            <w:tcW w:w="827" w:type="pct"/>
            <w:gridSpan w:val="2"/>
            <w:vMerge/>
          </w:tcPr>
          <w:p w:rsidR="00727789" w:rsidRPr="00EE06CC" w:rsidRDefault="00727789" w:rsidP="00727789">
            <w:pPr>
              <w:rPr>
                <w:rFonts w:ascii="Times New Roman" w:eastAsia="Calibri" w:hAnsi="Times New Roman"/>
                <w:b/>
              </w:rPr>
            </w:pPr>
          </w:p>
        </w:tc>
        <w:tc>
          <w:tcPr>
            <w:tcW w:w="2781" w:type="pct"/>
          </w:tcPr>
          <w:p w:rsidR="00727789" w:rsidRPr="00EE06CC" w:rsidRDefault="00727789" w:rsidP="00727789">
            <w:pPr>
              <w:rPr>
                <w:rFonts w:ascii="Times New Roman" w:eastAsia="Calibri" w:hAnsi="Times New Roman"/>
                <w:b/>
                <w:bCs/>
              </w:rPr>
            </w:pPr>
            <w:r w:rsidRPr="00EE06CC">
              <w:rPr>
                <w:rFonts w:ascii="Times New Roman" w:eastAsia="Calibri" w:hAnsi="Times New Roman"/>
                <w:b/>
                <w:bCs/>
              </w:rPr>
              <w:t>Самостоятельная работа обучающихся</w:t>
            </w:r>
          </w:p>
          <w:p w:rsidR="00727789" w:rsidRPr="00EE06CC" w:rsidRDefault="00727789" w:rsidP="00727789">
            <w:pPr>
              <w:rPr>
                <w:rFonts w:ascii="Times New Roman" w:eastAsia="Calibri" w:hAnsi="Times New Roman"/>
                <w:b/>
                <w:bCs/>
              </w:rPr>
            </w:pPr>
          </w:p>
        </w:tc>
        <w:tc>
          <w:tcPr>
            <w:tcW w:w="736" w:type="pct"/>
          </w:tcPr>
          <w:p w:rsidR="00727789" w:rsidRPr="00EE06CC" w:rsidRDefault="00727789" w:rsidP="00727789">
            <w:pPr>
              <w:jc w:val="center"/>
              <w:rPr>
                <w:rFonts w:ascii="Times New Roman" w:eastAsia="Batang" w:hAnsi="Times New Roman"/>
              </w:rPr>
            </w:pPr>
          </w:p>
        </w:tc>
        <w:tc>
          <w:tcPr>
            <w:tcW w:w="656" w:type="pct"/>
            <w:vMerge/>
          </w:tcPr>
          <w:p w:rsidR="00727789" w:rsidRPr="00EE06CC" w:rsidRDefault="00727789" w:rsidP="00727789">
            <w:pPr>
              <w:suppressAutoHyphens/>
              <w:jc w:val="center"/>
              <w:rPr>
                <w:rFonts w:ascii="Times New Roman" w:eastAsia="Batang" w:hAnsi="Times New Roman"/>
              </w:rPr>
            </w:pPr>
          </w:p>
        </w:tc>
      </w:tr>
      <w:tr w:rsidR="00727789" w:rsidRPr="00EE06CC" w:rsidTr="00727789">
        <w:trPr>
          <w:trHeight w:val="254"/>
        </w:trPr>
        <w:tc>
          <w:tcPr>
            <w:tcW w:w="827" w:type="pct"/>
            <w:gridSpan w:val="2"/>
            <w:vMerge w:val="restart"/>
          </w:tcPr>
          <w:p w:rsidR="00727789" w:rsidRPr="00EE06CC" w:rsidRDefault="00727789" w:rsidP="00727789">
            <w:pPr>
              <w:rPr>
                <w:rFonts w:ascii="Times New Roman" w:eastAsia="Calibri" w:hAnsi="Times New Roman"/>
                <w:b/>
              </w:rPr>
            </w:pPr>
            <w:r w:rsidRPr="00EE06CC">
              <w:rPr>
                <w:rFonts w:ascii="Times New Roman" w:eastAsia="Calibri" w:hAnsi="Times New Roman"/>
                <w:b/>
              </w:rPr>
              <w:t>Тема 3.3. Культура</w:t>
            </w:r>
            <w:r>
              <w:rPr>
                <w:rFonts w:ascii="Times New Roman" w:eastAsia="Calibri" w:hAnsi="Times New Roman"/>
                <w:b/>
              </w:rPr>
              <w:t xml:space="preserve"> </w:t>
            </w:r>
            <w:r w:rsidRPr="00EE06CC">
              <w:rPr>
                <w:rFonts w:ascii="Times New Roman" w:eastAsia="Calibri" w:hAnsi="Times New Roman"/>
                <w:b/>
              </w:rPr>
              <w:t>и цивилизация.</w:t>
            </w:r>
            <w:r w:rsidRPr="00EE06CC">
              <w:rPr>
                <w:rFonts w:ascii="Times New Roman" w:eastAsia="Calibri" w:hAnsi="Times New Roman"/>
              </w:rPr>
              <w:t xml:space="preserve"> </w:t>
            </w:r>
          </w:p>
        </w:tc>
        <w:tc>
          <w:tcPr>
            <w:tcW w:w="2781" w:type="pct"/>
          </w:tcPr>
          <w:p w:rsidR="00727789" w:rsidRPr="00EE06CC" w:rsidRDefault="00727789" w:rsidP="00727789">
            <w:pPr>
              <w:rPr>
                <w:rFonts w:ascii="Times New Roman" w:eastAsia="Calibri" w:hAnsi="Times New Roman"/>
                <w:b/>
                <w:bCs/>
              </w:rPr>
            </w:pPr>
            <w:r w:rsidRPr="00EE06CC">
              <w:rPr>
                <w:rFonts w:ascii="Times New Roman" w:eastAsia="Calibri" w:hAnsi="Times New Roman"/>
                <w:b/>
              </w:rPr>
              <w:t>Содержание</w:t>
            </w:r>
          </w:p>
        </w:tc>
        <w:tc>
          <w:tcPr>
            <w:tcW w:w="736" w:type="pct"/>
          </w:tcPr>
          <w:p w:rsidR="00727789" w:rsidRPr="00EE06CC" w:rsidRDefault="00727789" w:rsidP="00727789">
            <w:pPr>
              <w:jc w:val="center"/>
              <w:rPr>
                <w:rFonts w:ascii="Times New Roman" w:eastAsia="Batang" w:hAnsi="Times New Roman"/>
                <w:b/>
              </w:rPr>
            </w:pPr>
          </w:p>
        </w:tc>
        <w:tc>
          <w:tcPr>
            <w:tcW w:w="656" w:type="pct"/>
          </w:tcPr>
          <w:p w:rsidR="00727789" w:rsidRPr="00EE06CC" w:rsidRDefault="00727789" w:rsidP="00727789">
            <w:pPr>
              <w:suppressAutoHyphens/>
              <w:jc w:val="center"/>
              <w:rPr>
                <w:rFonts w:ascii="Times New Roman" w:eastAsia="Batang" w:hAnsi="Times New Roman"/>
              </w:rPr>
            </w:pPr>
          </w:p>
        </w:tc>
      </w:tr>
      <w:tr w:rsidR="00727789" w:rsidRPr="00EE06CC" w:rsidTr="00727789">
        <w:trPr>
          <w:trHeight w:val="1669"/>
        </w:trPr>
        <w:tc>
          <w:tcPr>
            <w:tcW w:w="827" w:type="pct"/>
            <w:gridSpan w:val="2"/>
            <w:vMerge/>
          </w:tcPr>
          <w:p w:rsidR="00727789" w:rsidRPr="00EE06CC" w:rsidRDefault="00727789" w:rsidP="00727789">
            <w:pPr>
              <w:rPr>
                <w:rFonts w:ascii="Times New Roman" w:eastAsia="Calibri" w:hAnsi="Times New Roman"/>
                <w:b/>
              </w:rPr>
            </w:pPr>
          </w:p>
        </w:tc>
        <w:tc>
          <w:tcPr>
            <w:tcW w:w="2781" w:type="pct"/>
          </w:tcPr>
          <w:p w:rsidR="00727789" w:rsidRPr="00EE06CC" w:rsidRDefault="00727789" w:rsidP="00727789">
            <w:pPr>
              <w:jc w:val="both"/>
              <w:rPr>
                <w:rFonts w:ascii="Times New Roman" w:eastAsia="Calibri" w:hAnsi="Times New Roman"/>
                <w:b/>
              </w:rPr>
            </w:pPr>
            <w:r w:rsidRPr="00EE06CC">
              <w:rPr>
                <w:rFonts w:ascii="Times New Roman" w:eastAsia="Calibri" w:hAnsi="Times New Roman"/>
              </w:rPr>
              <w:t>Понятие культуры и цивилизации, их соотношение. Структурные элементы культуры. Формы культуры.</w:t>
            </w:r>
          </w:p>
          <w:p w:rsidR="00727789" w:rsidRPr="00EE06CC" w:rsidRDefault="00727789" w:rsidP="00727789">
            <w:pPr>
              <w:jc w:val="both"/>
              <w:rPr>
                <w:rFonts w:ascii="Times New Roman" w:eastAsia="Calibri" w:hAnsi="Times New Roman"/>
              </w:rPr>
            </w:pPr>
            <w:r w:rsidRPr="00EE06CC">
              <w:rPr>
                <w:rFonts w:ascii="Times New Roman" w:eastAsia="Calibri" w:hAnsi="Times New Roman"/>
              </w:rPr>
              <w:t>Закономерности развития культуры. Традиции и</w:t>
            </w:r>
          </w:p>
          <w:p w:rsidR="00727789" w:rsidRPr="00EE06CC" w:rsidRDefault="00727789" w:rsidP="00727789">
            <w:pPr>
              <w:jc w:val="both"/>
              <w:rPr>
                <w:rFonts w:ascii="Times New Roman" w:eastAsia="Calibri" w:hAnsi="Times New Roman"/>
                <w:b/>
              </w:rPr>
            </w:pPr>
            <w:r w:rsidRPr="00EE06CC">
              <w:rPr>
                <w:rFonts w:ascii="Times New Roman" w:eastAsia="Calibri" w:hAnsi="Times New Roman"/>
              </w:rPr>
              <w:t xml:space="preserve"> инновации в культуре. Типы цивилизаций. Культура и антикультура. Ценности. Функции культуры</w:t>
            </w:r>
            <w:r>
              <w:rPr>
                <w:rFonts w:ascii="Times New Roman" w:eastAsia="Calibri" w:hAnsi="Times New Roman"/>
              </w:rPr>
              <w:t>. Проблемы современной культуры</w:t>
            </w:r>
          </w:p>
        </w:tc>
        <w:tc>
          <w:tcPr>
            <w:tcW w:w="736" w:type="pct"/>
          </w:tcPr>
          <w:p w:rsidR="00727789" w:rsidRPr="00EE06CC" w:rsidRDefault="00727789" w:rsidP="00727789">
            <w:pPr>
              <w:jc w:val="center"/>
              <w:rPr>
                <w:rFonts w:ascii="Times New Roman" w:eastAsia="Calibri" w:hAnsi="Times New Roman"/>
              </w:rPr>
            </w:pPr>
          </w:p>
        </w:tc>
        <w:tc>
          <w:tcPr>
            <w:tcW w:w="656" w:type="pct"/>
            <w:vMerge w:val="restart"/>
          </w:tcPr>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02</w:t>
            </w:r>
          </w:p>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04</w:t>
            </w:r>
          </w:p>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05</w:t>
            </w:r>
          </w:p>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06</w:t>
            </w:r>
          </w:p>
          <w:p w:rsidR="00727789" w:rsidRPr="00EE06CC" w:rsidRDefault="00727789" w:rsidP="00727789">
            <w:pPr>
              <w:suppressAutoHyphens/>
              <w:jc w:val="center"/>
              <w:rPr>
                <w:rFonts w:ascii="Times New Roman" w:eastAsia="Batang" w:hAnsi="Times New Roman"/>
              </w:rPr>
            </w:pPr>
          </w:p>
        </w:tc>
      </w:tr>
      <w:tr w:rsidR="00727789" w:rsidRPr="00EE06CC" w:rsidTr="00727789">
        <w:trPr>
          <w:trHeight w:val="278"/>
        </w:trPr>
        <w:tc>
          <w:tcPr>
            <w:tcW w:w="827" w:type="pct"/>
            <w:gridSpan w:val="2"/>
            <w:vMerge/>
          </w:tcPr>
          <w:p w:rsidR="00727789" w:rsidRPr="00EE06CC" w:rsidRDefault="00727789" w:rsidP="00727789">
            <w:pPr>
              <w:rPr>
                <w:rFonts w:ascii="Times New Roman" w:eastAsia="Calibri" w:hAnsi="Times New Roman"/>
                <w:b/>
              </w:rPr>
            </w:pPr>
          </w:p>
        </w:tc>
        <w:tc>
          <w:tcPr>
            <w:tcW w:w="2781" w:type="pct"/>
          </w:tcPr>
          <w:p w:rsidR="00727789" w:rsidRPr="00EE06CC" w:rsidRDefault="00727789" w:rsidP="00727789">
            <w:pPr>
              <w:rPr>
                <w:rFonts w:ascii="Times New Roman" w:eastAsia="Calibri" w:hAnsi="Times New Roman"/>
                <w:b/>
                <w:bCs/>
              </w:rPr>
            </w:pPr>
            <w:r w:rsidRPr="00EE06CC">
              <w:rPr>
                <w:rFonts w:ascii="Times New Roman" w:eastAsia="Calibri" w:hAnsi="Times New Roman"/>
                <w:b/>
                <w:bCs/>
              </w:rPr>
              <w:t>Самостоятельная работа обучающихся</w:t>
            </w:r>
          </w:p>
          <w:p w:rsidR="00727789" w:rsidRPr="00EE06CC" w:rsidRDefault="00727789" w:rsidP="00727789">
            <w:pPr>
              <w:rPr>
                <w:rFonts w:ascii="Times New Roman" w:eastAsia="Calibri" w:hAnsi="Times New Roman"/>
                <w:b/>
                <w:bCs/>
              </w:rPr>
            </w:pPr>
          </w:p>
        </w:tc>
        <w:tc>
          <w:tcPr>
            <w:tcW w:w="736" w:type="pct"/>
          </w:tcPr>
          <w:p w:rsidR="00727789" w:rsidRPr="00EE06CC" w:rsidRDefault="00727789" w:rsidP="00727789">
            <w:pPr>
              <w:jc w:val="center"/>
              <w:rPr>
                <w:rFonts w:ascii="Times New Roman" w:eastAsia="Calibri" w:hAnsi="Times New Roman"/>
              </w:rPr>
            </w:pPr>
          </w:p>
        </w:tc>
        <w:tc>
          <w:tcPr>
            <w:tcW w:w="656" w:type="pct"/>
            <w:vMerge/>
          </w:tcPr>
          <w:p w:rsidR="00727789" w:rsidRPr="00EE06CC" w:rsidRDefault="00727789" w:rsidP="00727789">
            <w:pPr>
              <w:suppressAutoHyphens/>
              <w:jc w:val="both"/>
              <w:rPr>
                <w:rFonts w:ascii="Times New Roman" w:eastAsia="Batang" w:hAnsi="Times New Roman"/>
              </w:rPr>
            </w:pPr>
          </w:p>
        </w:tc>
      </w:tr>
      <w:tr w:rsidR="00727789" w:rsidRPr="00EE06CC" w:rsidTr="00727789">
        <w:trPr>
          <w:trHeight w:val="278"/>
        </w:trPr>
        <w:tc>
          <w:tcPr>
            <w:tcW w:w="827" w:type="pct"/>
            <w:gridSpan w:val="2"/>
            <w:vMerge w:val="restart"/>
          </w:tcPr>
          <w:p w:rsidR="00727789" w:rsidRPr="00EE06CC" w:rsidRDefault="00727789" w:rsidP="00727789">
            <w:pPr>
              <w:rPr>
                <w:rFonts w:ascii="Times New Roman" w:eastAsia="Calibri" w:hAnsi="Times New Roman"/>
                <w:b/>
              </w:rPr>
            </w:pPr>
            <w:r w:rsidRPr="00EE06CC">
              <w:rPr>
                <w:rFonts w:ascii="Times New Roman" w:eastAsia="Calibri" w:hAnsi="Times New Roman"/>
                <w:b/>
              </w:rPr>
              <w:t>Тема 3.4. Общественный прогресс.</w:t>
            </w:r>
          </w:p>
        </w:tc>
        <w:tc>
          <w:tcPr>
            <w:tcW w:w="2781" w:type="pct"/>
          </w:tcPr>
          <w:p w:rsidR="00727789" w:rsidRPr="00EE06CC" w:rsidRDefault="00727789" w:rsidP="00727789">
            <w:pPr>
              <w:rPr>
                <w:rFonts w:ascii="Times New Roman" w:eastAsia="Calibri" w:hAnsi="Times New Roman"/>
                <w:b/>
                <w:bCs/>
              </w:rPr>
            </w:pPr>
            <w:r w:rsidRPr="00EE06CC">
              <w:rPr>
                <w:rFonts w:ascii="Times New Roman" w:eastAsia="Calibri" w:hAnsi="Times New Roman"/>
                <w:b/>
              </w:rPr>
              <w:t>Содержание</w:t>
            </w:r>
          </w:p>
        </w:tc>
        <w:tc>
          <w:tcPr>
            <w:tcW w:w="736" w:type="pct"/>
          </w:tcPr>
          <w:p w:rsidR="00727789" w:rsidRPr="00EE06CC" w:rsidRDefault="00727789" w:rsidP="00727789">
            <w:pPr>
              <w:jc w:val="center"/>
              <w:rPr>
                <w:rFonts w:ascii="Times New Roman" w:eastAsia="Calibri" w:hAnsi="Times New Roman"/>
                <w:b/>
              </w:rPr>
            </w:pPr>
          </w:p>
        </w:tc>
        <w:tc>
          <w:tcPr>
            <w:tcW w:w="656" w:type="pct"/>
          </w:tcPr>
          <w:p w:rsidR="00727789" w:rsidRPr="00EE06CC" w:rsidRDefault="00727789" w:rsidP="00727789">
            <w:pPr>
              <w:suppressAutoHyphens/>
              <w:jc w:val="both"/>
              <w:rPr>
                <w:rFonts w:ascii="Times New Roman" w:eastAsia="Batang" w:hAnsi="Times New Roman"/>
              </w:rPr>
            </w:pPr>
          </w:p>
        </w:tc>
      </w:tr>
      <w:tr w:rsidR="00727789" w:rsidRPr="00EE06CC" w:rsidTr="00727789">
        <w:trPr>
          <w:trHeight w:val="904"/>
        </w:trPr>
        <w:tc>
          <w:tcPr>
            <w:tcW w:w="827" w:type="pct"/>
            <w:gridSpan w:val="2"/>
            <w:vMerge/>
          </w:tcPr>
          <w:p w:rsidR="00727789" w:rsidRPr="00EE06CC" w:rsidRDefault="00727789" w:rsidP="00727789">
            <w:pPr>
              <w:rPr>
                <w:rFonts w:ascii="Times New Roman" w:eastAsia="Calibri" w:hAnsi="Times New Roman"/>
                <w:b/>
              </w:rPr>
            </w:pPr>
          </w:p>
        </w:tc>
        <w:tc>
          <w:tcPr>
            <w:tcW w:w="2781" w:type="pct"/>
          </w:tcPr>
          <w:p w:rsidR="00727789" w:rsidRPr="00EE06CC" w:rsidRDefault="00727789" w:rsidP="00727789">
            <w:pPr>
              <w:jc w:val="both"/>
              <w:rPr>
                <w:rFonts w:ascii="Times New Roman" w:eastAsia="Calibri" w:hAnsi="Times New Roman"/>
              </w:rPr>
            </w:pPr>
            <w:r w:rsidRPr="00EE06CC">
              <w:rPr>
                <w:rFonts w:ascii="Times New Roman" w:eastAsia="Calibri" w:hAnsi="Times New Roman"/>
              </w:rPr>
              <w:t>Общественный прогресс, его признаки, формы. Исторические стадии общественного прогресса. Противоречия и критерии общ</w:t>
            </w:r>
            <w:r>
              <w:rPr>
                <w:rFonts w:ascii="Times New Roman" w:eastAsia="Calibri" w:hAnsi="Times New Roman"/>
              </w:rPr>
              <w:t>ественного прогресса</w:t>
            </w:r>
          </w:p>
        </w:tc>
        <w:tc>
          <w:tcPr>
            <w:tcW w:w="736" w:type="pct"/>
          </w:tcPr>
          <w:p w:rsidR="00727789" w:rsidRPr="00EE06CC" w:rsidRDefault="00727789" w:rsidP="00727789">
            <w:pPr>
              <w:jc w:val="center"/>
              <w:rPr>
                <w:rFonts w:ascii="Times New Roman" w:eastAsia="Batang" w:hAnsi="Times New Roman"/>
              </w:rPr>
            </w:pPr>
          </w:p>
        </w:tc>
        <w:tc>
          <w:tcPr>
            <w:tcW w:w="656" w:type="pct"/>
            <w:vMerge w:val="restart"/>
          </w:tcPr>
          <w:p w:rsidR="00727789" w:rsidRPr="00EE06CC" w:rsidRDefault="00727789" w:rsidP="00727789">
            <w:pPr>
              <w:suppressAutoHyphens/>
              <w:jc w:val="center"/>
              <w:rPr>
                <w:rFonts w:ascii="Times New Roman" w:eastAsia="Segoe UI" w:hAnsi="Times New Roman"/>
                <w:bCs/>
                <w:iCs/>
              </w:rPr>
            </w:pPr>
            <w:r w:rsidRPr="00EE06CC">
              <w:rPr>
                <w:rFonts w:ascii="Times New Roman" w:eastAsia="Segoe UI" w:hAnsi="Times New Roman"/>
                <w:bCs/>
                <w:iCs/>
              </w:rPr>
              <w:t>ОК 04</w:t>
            </w:r>
          </w:p>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05</w:t>
            </w:r>
          </w:p>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06</w:t>
            </w:r>
          </w:p>
          <w:p w:rsidR="00727789" w:rsidRPr="00EE06CC" w:rsidRDefault="00727789" w:rsidP="00727789">
            <w:pPr>
              <w:suppressAutoHyphens/>
              <w:jc w:val="center"/>
              <w:rPr>
                <w:rFonts w:ascii="Times New Roman" w:eastAsia="Batang" w:hAnsi="Times New Roman"/>
              </w:rPr>
            </w:pPr>
          </w:p>
        </w:tc>
      </w:tr>
      <w:tr w:rsidR="00727789" w:rsidRPr="00EE06CC" w:rsidTr="00727789">
        <w:trPr>
          <w:trHeight w:val="324"/>
        </w:trPr>
        <w:tc>
          <w:tcPr>
            <w:tcW w:w="827" w:type="pct"/>
            <w:gridSpan w:val="2"/>
            <w:vMerge/>
          </w:tcPr>
          <w:p w:rsidR="00727789" w:rsidRPr="00EE06CC" w:rsidRDefault="00727789" w:rsidP="00727789">
            <w:pPr>
              <w:rPr>
                <w:rFonts w:ascii="Times New Roman" w:eastAsia="Calibri" w:hAnsi="Times New Roman"/>
                <w:b/>
              </w:rPr>
            </w:pPr>
          </w:p>
        </w:tc>
        <w:tc>
          <w:tcPr>
            <w:tcW w:w="2781" w:type="pct"/>
          </w:tcPr>
          <w:p w:rsidR="00727789" w:rsidRPr="00EE06CC" w:rsidRDefault="00727789" w:rsidP="00727789">
            <w:pPr>
              <w:rPr>
                <w:rFonts w:ascii="Times New Roman" w:eastAsia="Calibri" w:hAnsi="Times New Roman"/>
                <w:b/>
                <w:bCs/>
              </w:rPr>
            </w:pPr>
            <w:r w:rsidRPr="00EE06CC">
              <w:rPr>
                <w:rFonts w:ascii="Times New Roman" w:eastAsia="Calibri" w:hAnsi="Times New Roman"/>
                <w:b/>
                <w:bCs/>
              </w:rPr>
              <w:t>Самостоятельная работа обучающихся</w:t>
            </w:r>
          </w:p>
        </w:tc>
        <w:tc>
          <w:tcPr>
            <w:tcW w:w="736" w:type="pct"/>
          </w:tcPr>
          <w:p w:rsidR="00727789" w:rsidRPr="00EE06CC" w:rsidRDefault="00727789" w:rsidP="00727789">
            <w:pPr>
              <w:jc w:val="center"/>
              <w:rPr>
                <w:rFonts w:ascii="Times New Roman" w:eastAsia="Calibri" w:hAnsi="Times New Roman"/>
              </w:rPr>
            </w:pPr>
          </w:p>
        </w:tc>
        <w:tc>
          <w:tcPr>
            <w:tcW w:w="656" w:type="pct"/>
            <w:vMerge/>
          </w:tcPr>
          <w:p w:rsidR="00727789" w:rsidRPr="00EE06CC" w:rsidRDefault="00727789" w:rsidP="00727789">
            <w:pPr>
              <w:suppressAutoHyphens/>
              <w:jc w:val="both"/>
              <w:rPr>
                <w:rFonts w:ascii="Times New Roman" w:eastAsia="Segoe UI" w:hAnsi="Times New Roman"/>
                <w:bCs/>
                <w:iCs/>
              </w:rPr>
            </w:pPr>
          </w:p>
        </w:tc>
      </w:tr>
      <w:tr w:rsidR="00727789" w:rsidRPr="00EE06CC" w:rsidTr="00727789">
        <w:trPr>
          <w:trHeight w:val="324"/>
        </w:trPr>
        <w:tc>
          <w:tcPr>
            <w:tcW w:w="827" w:type="pct"/>
            <w:gridSpan w:val="2"/>
            <w:vMerge w:val="restart"/>
          </w:tcPr>
          <w:p w:rsidR="00727789" w:rsidRPr="00EE06CC" w:rsidRDefault="00727789" w:rsidP="00727789">
            <w:pPr>
              <w:rPr>
                <w:rFonts w:ascii="Times New Roman" w:eastAsia="Calibri" w:hAnsi="Times New Roman"/>
                <w:b/>
              </w:rPr>
            </w:pPr>
            <w:r w:rsidRPr="00EE06CC">
              <w:rPr>
                <w:rFonts w:ascii="Times New Roman" w:eastAsia="Calibri" w:hAnsi="Times New Roman"/>
                <w:b/>
              </w:rPr>
              <w:t>Тема 3.5. Глобальные проблемы и перспективы современной цивилизации</w:t>
            </w:r>
          </w:p>
        </w:tc>
        <w:tc>
          <w:tcPr>
            <w:tcW w:w="2781" w:type="pct"/>
          </w:tcPr>
          <w:p w:rsidR="00727789" w:rsidRPr="00EE06CC" w:rsidRDefault="00727789" w:rsidP="00727789">
            <w:pPr>
              <w:rPr>
                <w:rFonts w:ascii="Times New Roman" w:eastAsia="Calibri" w:hAnsi="Times New Roman"/>
                <w:b/>
                <w:bCs/>
              </w:rPr>
            </w:pPr>
            <w:r w:rsidRPr="00EE06CC">
              <w:rPr>
                <w:rFonts w:ascii="Times New Roman" w:eastAsia="Calibri" w:hAnsi="Times New Roman"/>
                <w:b/>
              </w:rPr>
              <w:t>Содержание</w:t>
            </w:r>
          </w:p>
        </w:tc>
        <w:tc>
          <w:tcPr>
            <w:tcW w:w="736" w:type="pct"/>
          </w:tcPr>
          <w:p w:rsidR="00727789" w:rsidRPr="00EE06CC" w:rsidRDefault="00727789" w:rsidP="00727789">
            <w:pPr>
              <w:jc w:val="center"/>
              <w:rPr>
                <w:rFonts w:ascii="Times New Roman" w:eastAsia="Calibri" w:hAnsi="Times New Roman"/>
                <w:b/>
              </w:rPr>
            </w:pPr>
          </w:p>
        </w:tc>
        <w:tc>
          <w:tcPr>
            <w:tcW w:w="656" w:type="pct"/>
          </w:tcPr>
          <w:p w:rsidR="00727789" w:rsidRPr="00EE06CC" w:rsidRDefault="00727789" w:rsidP="00727789">
            <w:pPr>
              <w:suppressAutoHyphens/>
              <w:jc w:val="both"/>
              <w:rPr>
                <w:rFonts w:ascii="Times New Roman" w:eastAsia="Segoe UI" w:hAnsi="Times New Roman"/>
                <w:bCs/>
                <w:iCs/>
              </w:rPr>
            </w:pPr>
          </w:p>
        </w:tc>
      </w:tr>
      <w:tr w:rsidR="00727789" w:rsidRPr="00EE06CC" w:rsidTr="00727789">
        <w:trPr>
          <w:trHeight w:val="1326"/>
        </w:trPr>
        <w:tc>
          <w:tcPr>
            <w:tcW w:w="827" w:type="pct"/>
            <w:gridSpan w:val="2"/>
            <w:vMerge/>
          </w:tcPr>
          <w:p w:rsidR="00727789" w:rsidRPr="00EE06CC" w:rsidRDefault="00727789" w:rsidP="00727789">
            <w:pPr>
              <w:rPr>
                <w:rFonts w:ascii="Times New Roman" w:eastAsia="Calibri" w:hAnsi="Times New Roman"/>
                <w:b/>
              </w:rPr>
            </w:pPr>
          </w:p>
        </w:tc>
        <w:tc>
          <w:tcPr>
            <w:tcW w:w="2781" w:type="pct"/>
          </w:tcPr>
          <w:p w:rsidR="00727789" w:rsidRPr="00EE06CC" w:rsidRDefault="00727789" w:rsidP="00727789">
            <w:pPr>
              <w:jc w:val="both"/>
              <w:rPr>
                <w:rFonts w:ascii="Times New Roman" w:eastAsia="Calibri" w:hAnsi="Times New Roman"/>
              </w:rPr>
            </w:pPr>
            <w:r w:rsidRPr="00EE06CC">
              <w:rPr>
                <w:rFonts w:ascii="Times New Roman" w:eastAsia="Calibri" w:hAnsi="Times New Roman"/>
              </w:rPr>
              <w:t>Сущность глобальных проблем, их причины, виды, взаимосвязь. Характеристика основных глобальных проблем и возможные пути их решения. Новые глобальные вызовы в соврем</w:t>
            </w:r>
            <w:r>
              <w:rPr>
                <w:rFonts w:ascii="Times New Roman" w:eastAsia="Calibri" w:hAnsi="Times New Roman"/>
              </w:rPr>
              <w:t>енном мире. Концепции будущего</w:t>
            </w:r>
          </w:p>
        </w:tc>
        <w:tc>
          <w:tcPr>
            <w:tcW w:w="736" w:type="pct"/>
          </w:tcPr>
          <w:p w:rsidR="00727789" w:rsidRPr="00EE06CC" w:rsidRDefault="00727789" w:rsidP="00727789">
            <w:pPr>
              <w:jc w:val="center"/>
              <w:rPr>
                <w:rFonts w:ascii="Times New Roman" w:eastAsia="Batang" w:hAnsi="Times New Roman"/>
              </w:rPr>
            </w:pPr>
          </w:p>
        </w:tc>
        <w:tc>
          <w:tcPr>
            <w:tcW w:w="656" w:type="pct"/>
            <w:vMerge w:val="restart"/>
          </w:tcPr>
          <w:p w:rsidR="00727789" w:rsidRPr="00EE06CC" w:rsidRDefault="00727789" w:rsidP="00727789">
            <w:pPr>
              <w:suppressAutoHyphens/>
              <w:jc w:val="center"/>
              <w:rPr>
                <w:rFonts w:ascii="Times New Roman" w:eastAsia="Segoe UI" w:hAnsi="Times New Roman"/>
                <w:bCs/>
                <w:iCs/>
              </w:rPr>
            </w:pPr>
            <w:r w:rsidRPr="00EE06CC">
              <w:rPr>
                <w:rFonts w:ascii="Times New Roman" w:eastAsia="Segoe UI" w:hAnsi="Times New Roman"/>
                <w:bCs/>
                <w:iCs/>
              </w:rPr>
              <w:t>ОК 02</w:t>
            </w:r>
          </w:p>
          <w:p w:rsidR="00727789" w:rsidRPr="00EE06CC" w:rsidRDefault="00727789" w:rsidP="00727789">
            <w:pPr>
              <w:suppressAutoHyphens/>
              <w:jc w:val="center"/>
              <w:rPr>
                <w:rFonts w:ascii="Times New Roman" w:eastAsia="Segoe UI" w:hAnsi="Times New Roman"/>
                <w:bCs/>
                <w:iCs/>
              </w:rPr>
            </w:pPr>
            <w:r w:rsidRPr="00EE06CC">
              <w:rPr>
                <w:rFonts w:ascii="Times New Roman" w:eastAsia="Segoe UI" w:hAnsi="Times New Roman"/>
                <w:bCs/>
                <w:iCs/>
              </w:rPr>
              <w:t>ОК 04</w:t>
            </w:r>
          </w:p>
          <w:p w:rsidR="00727789" w:rsidRPr="00EE06CC" w:rsidRDefault="00727789" w:rsidP="00727789">
            <w:pPr>
              <w:suppressAutoHyphens/>
              <w:jc w:val="center"/>
              <w:rPr>
                <w:rFonts w:ascii="Times New Roman" w:eastAsia="Segoe UI" w:hAnsi="Times New Roman"/>
                <w:bCs/>
                <w:iCs/>
              </w:rPr>
            </w:pPr>
            <w:r w:rsidRPr="00EE06CC">
              <w:rPr>
                <w:rFonts w:ascii="Times New Roman" w:eastAsia="Segoe UI" w:hAnsi="Times New Roman"/>
                <w:bCs/>
                <w:iCs/>
              </w:rPr>
              <w:t>ОК 05</w:t>
            </w:r>
          </w:p>
          <w:p w:rsidR="00727789" w:rsidRPr="00EE06CC" w:rsidRDefault="00727789" w:rsidP="00727789">
            <w:pPr>
              <w:suppressAutoHyphens/>
              <w:jc w:val="center"/>
              <w:rPr>
                <w:rFonts w:ascii="Times New Roman" w:eastAsia="Segoe UI" w:hAnsi="Times New Roman"/>
                <w:bCs/>
                <w:iCs/>
              </w:rPr>
            </w:pPr>
            <w:r w:rsidRPr="00EE06CC">
              <w:rPr>
                <w:rFonts w:ascii="Times New Roman" w:eastAsia="Segoe UI" w:hAnsi="Times New Roman"/>
                <w:bCs/>
                <w:iCs/>
              </w:rPr>
              <w:t>ОК 06</w:t>
            </w:r>
          </w:p>
        </w:tc>
      </w:tr>
      <w:tr w:rsidR="00727789" w:rsidRPr="00EE06CC" w:rsidTr="00727789">
        <w:trPr>
          <w:trHeight w:val="20"/>
        </w:trPr>
        <w:tc>
          <w:tcPr>
            <w:tcW w:w="827" w:type="pct"/>
            <w:gridSpan w:val="2"/>
            <w:vMerge/>
          </w:tcPr>
          <w:p w:rsidR="00727789" w:rsidRPr="00EE06CC" w:rsidRDefault="00727789" w:rsidP="00727789">
            <w:pPr>
              <w:rPr>
                <w:rFonts w:ascii="Times New Roman" w:eastAsia="Calibri" w:hAnsi="Times New Roman"/>
                <w:b/>
              </w:rPr>
            </w:pPr>
          </w:p>
        </w:tc>
        <w:tc>
          <w:tcPr>
            <w:tcW w:w="2781" w:type="pct"/>
          </w:tcPr>
          <w:p w:rsidR="00727789" w:rsidRPr="00EE06CC" w:rsidRDefault="00727789" w:rsidP="00727789">
            <w:pPr>
              <w:rPr>
                <w:rFonts w:ascii="Times New Roman" w:eastAsia="Calibri" w:hAnsi="Times New Roman"/>
                <w:b/>
                <w:bCs/>
              </w:rPr>
            </w:pPr>
            <w:r w:rsidRPr="00EE06CC">
              <w:rPr>
                <w:rFonts w:ascii="Times New Roman" w:eastAsia="Calibri" w:hAnsi="Times New Roman"/>
                <w:b/>
                <w:bCs/>
              </w:rPr>
              <w:t>Самостоятельная работа обучающихся</w:t>
            </w:r>
          </w:p>
        </w:tc>
        <w:tc>
          <w:tcPr>
            <w:tcW w:w="736" w:type="pct"/>
          </w:tcPr>
          <w:p w:rsidR="00727789" w:rsidRPr="00EE06CC" w:rsidRDefault="00727789" w:rsidP="00727789">
            <w:pPr>
              <w:jc w:val="center"/>
              <w:rPr>
                <w:rFonts w:ascii="Times New Roman" w:eastAsia="Batang" w:hAnsi="Times New Roman"/>
              </w:rPr>
            </w:pPr>
          </w:p>
        </w:tc>
        <w:tc>
          <w:tcPr>
            <w:tcW w:w="656" w:type="pct"/>
            <w:vMerge/>
          </w:tcPr>
          <w:p w:rsidR="00727789" w:rsidRPr="00EE06CC" w:rsidRDefault="00727789" w:rsidP="00727789">
            <w:pPr>
              <w:suppressAutoHyphens/>
              <w:jc w:val="center"/>
              <w:rPr>
                <w:rFonts w:ascii="Times New Roman" w:eastAsia="Segoe UI" w:hAnsi="Times New Roman"/>
                <w:bCs/>
                <w:iCs/>
              </w:rPr>
            </w:pPr>
          </w:p>
        </w:tc>
      </w:tr>
      <w:tr w:rsidR="00727789" w:rsidRPr="00EE06CC" w:rsidTr="00727789">
        <w:trPr>
          <w:trHeight w:val="228"/>
        </w:trPr>
        <w:tc>
          <w:tcPr>
            <w:tcW w:w="827" w:type="pct"/>
            <w:gridSpan w:val="2"/>
            <w:vMerge w:val="restart"/>
          </w:tcPr>
          <w:p w:rsidR="00727789" w:rsidRPr="00EE06CC" w:rsidRDefault="00727789" w:rsidP="00727789">
            <w:pPr>
              <w:rPr>
                <w:rFonts w:ascii="Times New Roman" w:eastAsia="Calibri" w:hAnsi="Times New Roman"/>
                <w:b/>
              </w:rPr>
            </w:pPr>
            <w:r w:rsidRPr="00EE06CC">
              <w:rPr>
                <w:rFonts w:ascii="Times New Roman" w:eastAsia="Calibri" w:hAnsi="Times New Roman"/>
                <w:b/>
              </w:rPr>
              <w:t>Тема 3.6. Человек в современном мире</w:t>
            </w:r>
          </w:p>
        </w:tc>
        <w:tc>
          <w:tcPr>
            <w:tcW w:w="2781" w:type="pct"/>
          </w:tcPr>
          <w:p w:rsidR="00727789" w:rsidRPr="00EE06CC" w:rsidRDefault="00727789" w:rsidP="00727789">
            <w:pPr>
              <w:rPr>
                <w:rFonts w:ascii="Times New Roman" w:eastAsia="Calibri" w:hAnsi="Times New Roman"/>
                <w:b/>
                <w:bCs/>
              </w:rPr>
            </w:pPr>
            <w:r w:rsidRPr="00EE06CC">
              <w:rPr>
                <w:rFonts w:ascii="Times New Roman" w:eastAsia="Calibri" w:hAnsi="Times New Roman"/>
                <w:b/>
              </w:rPr>
              <w:t>Содержание</w:t>
            </w:r>
          </w:p>
        </w:tc>
        <w:tc>
          <w:tcPr>
            <w:tcW w:w="736" w:type="pct"/>
          </w:tcPr>
          <w:p w:rsidR="00727789" w:rsidRPr="00EE06CC" w:rsidRDefault="00727789" w:rsidP="00727789">
            <w:pPr>
              <w:jc w:val="center"/>
              <w:rPr>
                <w:rFonts w:ascii="Times New Roman" w:eastAsia="Batang" w:hAnsi="Times New Roman"/>
                <w:b/>
              </w:rPr>
            </w:pPr>
          </w:p>
        </w:tc>
        <w:tc>
          <w:tcPr>
            <w:tcW w:w="656" w:type="pct"/>
          </w:tcPr>
          <w:p w:rsidR="00727789" w:rsidRPr="00EE06CC" w:rsidRDefault="00727789" w:rsidP="00727789">
            <w:pPr>
              <w:suppressAutoHyphens/>
              <w:jc w:val="center"/>
              <w:rPr>
                <w:rFonts w:ascii="Times New Roman" w:eastAsia="Segoe UI" w:hAnsi="Times New Roman"/>
                <w:bCs/>
                <w:iCs/>
              </w:rPr>
            </w:pPr>
          </w:p>
        </w:tc>
      </w:tr>
      <w:tr w:rsidR="00727789" w:rsidRPr="00EE06CC" w:rsidTr="00727789">
        <w:trPr>
          <w:trHeight w:val="864"/>
        </w:trPr>
        <w:tc>
          <w:tcPr>
            <w:tcW w:w="827" w:type="pct"/>
            <w:gridSpan w:val="2"/>
            <w:vMerge/>
          </w:tcPr>
          <w:p w:rsidR="00727789" w:rsidRPr="00EE06CC" w:rsidRDefault="00727789" w:rsidP="00727789">
            <w:pPr>
              <w:rPr>
                <w:rFonts w:ascii="Times New Roman" w:eastAsia="Calibri" w:hAnsi="Times New Roman"/>
                <w:b/>
              </w:rPr>
            </w:pPr>
          </w:p>
        </w:tc>
        <w:tc>
          <w:tcPr>
            <w:tcW w:w="2781" w:type="pct"/>
          </w:tcPr>
          <w:p w:rsidR="00727789" w:rsidRPr="00EE06CC" w:rsidRDefault="00727789" w:rsidP="00727789">
            <w:pPr>
              <w:jc w:val="both"/>
              <w:rPr>
                <w:rFonts w:ascii="Times New Roman" w:eastAsia="Calibri" w:hAnsi="Times New Roman"/>
              </w:rPr>
            </w:pPr>
            <w:r w:rsidRPr="00EE06CC">
              <w:rPr>
                <w:rFonts w:ascii="Times New Roman" w:eastAsia="Calibri" w:hAnsi="Times New Roman"/>
              </w:rPr>
              <w:t>Проблемы бытия современного человека. Черты и особенности современного человека. Гуманизм и кризис природного человека. Система ценностей современного общества. Ценности молодых.</w:t>
            </w:r>
          </w:p>
        </w:tc>
        <w:tc>
          <w:tcPr>
            <w:tcW w:w="736" w:type="pct"/>
          </w:tcPr>
          <w:p w:rsidR="00727789" w:rsidRPr="00EE06CC" w:rsidRDefault="00727789" w:rsidP="00727789">
            <w:pPr>
              <w:jc w:val="center"/>
              <w:rPr>
                <w:rFonts w:ascii="Times New Roman" w:eastAsia="Batang" w:hAnsi="Times New Roman"/>
              </w:rPr>
            </w:pPr>
          </w:p>
        </w:tc>
        <w:tc>
          <w:tcPr>
            <w:tcW w:w="656" w:type="pct"/>
            <w:vMerge w:val="restart"/>
          </w:tcPr>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01</w:t>
            </w:r>
          </w:p>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02</w:t>
            </w:r>
          </w:p>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04</w:t>
            </w:r>
          </w:p>
          <w:p w:rsidR="00727789" w:rsidRPr="00EE06CC" w:rsidRDefault="00727789" w:rsidP="00727789">
            <w:pPr>
              <w:suppressAutoHyphens/>
              <w:jc w:val="center"/>
              <w:rPr>
                <w:rFonts w:ascii="Times New Roman" w:eastAsia="Batang" w:hAnsi="Times New Roman"/>
              </w:rPr>
            </w:pPr>
            <w:r w:rsidRPr="00EE06CC">
              <w:rPr>
                <w:rFonts w:ascii="Times New Roman" w:eastAsia="Batang" w:hAnsi="Times New Roman"/>
              </w:rPr>
              <w:t>ОК 05</w:t>
            </w:r>
          </w:p>
          <w:p w:rsidR="00727789" w:rsidRPr="00EE06CC" w:rsidRDefault="00727789" w:rsidP="00727789">
            <w:pPr>
              <w:suppressAutoHyphens/>
              <w:jc w:val="center"/>
              <w:rPr>
                <w:rFonts w:ascii="Times New Roman" w:eastAsia="Segoe UI" w:hAnsi="Times New Roman"/>
                <w:bCs/>
                <w:iCs/>
              </w:rPr>
            </w:pPr>
            <w:r w:rsidRPr="00EE06CC">
              <w:rPr>
                <w:rFonts w:ascii="Times New Roman" w:eastAsia="Batang" w:hAnsi="Times New Roman"/>
              </w:rPr>
              <w:t>ОК 06</w:t>
            </w:r>
          </w:p>
        </w:tc>
      </w:tr>
      <w:tr w:rsidR="00727789" w:rsidRPr="00EE06CC" w:rsidTr="00727789">
        <w:trPr>
          <w:trHeight w:val="265"/>
        </w:trPr>
        <w:tc>
          <w:tcPr>
            <w:tcW w:w="827" w:type="pct"/>
            <w:gridSpan w:val="2"/>
            <w:vMerge/>
          </w:tcPr>
          <w:p w:rsidR="00727789" w:rsidRPr="00EE06CC" w:rsidRDefault="00727789" w:rsidP="00727789">
            <w:pPr>
              <w:rPr>
                <w:rFonts w:ascii="Times New Roman" w:eastAsia="Calibri" w:hAnsi="Times New Roman"/>
                <w:b/>
              </w:rPr>
            </w:pPr>
          </w:p>
        </w:tc>
        <w:tc>
          <w:tcPr>
            <w:tcW w:w="2781" w:type="pct"/>
          </w:tcPr>
          <w:p w:rsidR="00727789" w:rsidRPr="00EE06CC" w:rsidRDefault="00727789" w:rsidP="00727789">
            <w:pPr>
              <w:rPr>
                <w:rFonts w:ascii="Times New Roman" w:eastAsia="Calibri" w:hAnsi="Times New Roman"/>
                <w:b/>
                <w:bCs/>
              </w:rPr>
            </w:pPr>
            <w:r w:rsidRPr="00EE06CC">
              <w:rPr>
                <w:rFonts w:ascii="Times New Roman" w:eastAsia="Calibri" w:hAnsi="Times New Roman"/>
                <w:b/>
                <w:bCs/>
              </w:rPr>
              <w:t>Самостоятельная работа обучающихся</w:t>
            </w:r>
          </w:p>
        </w:tc>
        <w:tc>
          <w:tcPr>
            <w:tcW w:w="736" w:type="pct"/>
          </w:tcPr>
          <w:p w:rsidR="00727789" w:rsidRPr="00EE06CC" w:rsidRDefault="00727789" w:rsidP="00727789">
            <w:pPr>
              <w:jc w:val="center"/>
              <w:rPr>
                <w:rFonts w:ascii="Times New Roman" w:eastAsia="Batang" w:hAnsi="Times New Roman"/>
              </w:rPr>
            </w:pPr>
          </w:p>
        </w:tc>
        <w:tc>
          <w:tcPr>
            <w:tcW w:w="656" w:type="pct"/>
            <w:vMerge/>
          </w:tcPr>
          <w:p w:rsidR="00727789" w:rsidRPr="00EE06CC" w:rsidRDefault="00727789" w:rsidP="00727789">
            <w:pPr>
              <w:suppressAutoHyphens/>
              <w:jc w:val="both"/>
              <w:rPr>
                <w:rFonts w:ascii="Times New Roman" w:eastAsia="Batang" w:hAnsi="Times New Roman"/>
              </w:rPr>
            </w:pPr>
          </w:p>
        </w:tc>
      </w:tr>
      <w:tr w:rsidR="00727789" w:rsidRPr="00EE06CC" w:rsidTr="00727789">
        <w:trPr>
          <w:trHeight w:val="348"/>
        </w:trPr>
        <w:tc>
          <w:tcPr>
            <w:tcW w:w="3608" w:type="pct"/>
            <w:gridSpan w:val="3"/>
          </w:tcPr>
          <w:p w:rsidR="00727789" w:rsidRPr="00EE06CC" w:rsidRDefault="00727789" w:rsidP="00727789">
            <w:pPr>
              <w:rPr>
                <w:rFonts w:ascii="Times New Roman" w:eastAsia="Calibri" w:hAnsi="Times New Roman"/>
                <w:b/>
              </w:rPr>
            </w:pPr>
            <w:r w:rsidRPr="00EE06CC">
              <w:rPr>
                <w:rFonts w:ascii="Times New Roman" w:eastAsia="Calibri" w:hAnsi="Times New Roman"/>
                <w:b/>
              </w:rPr>
              <w:t>Промежуточная аттестация</w:t>
            </w:r>
          </w:p>
        </w:tc>
        <w:tc>
          <w:tcPr>
            <w:tcW w:w="736" w:type="pct"/>
          </w:tcPr>
          <w:p w:rsidR="00727789" w:rsidRPr="00EE06CC" w:rsidRDefault="00727789" w:rsidP="00727789">
            <w:pPr>
              <w:jc w:val="center"/>
              <w:rPr>
                <w:rFonts w:ascii="Times New Roman" w:eastAsia="Batang" w:hAnsi="Times New Roman"/>
              </w:rPr>
            </w:pPr>
            <w:r>
              <w:rPr>
                <w:rFonts w:ascii="Times New Roman" w:eastAsia="Batang" w:hAnsi="Times New Roman"/>
              </w:rPr>
              <w:t>6</w:t>
            </w:r>
          </w:p>
        </w:tc>
        <w:tc>
          <w:tcPr>
            <w:tcW w:w="656" w:type="pct"/>
          </w:tcPr>
          <w:p w:rsidR="00727789" w:rsidRPr="00EE06CC" w:rsidRDefault="00727789" w:rsidP="00727789">
            <w:pPr>
              <w:suppressAutoHyphens/>
              <w:jc w:val="both"/>
              <w:rPr>
                <w:rFonts w:ascii="Times New Roman" w:eastAsia="Batang" w:hAnsi="Times New Roman"/>
              </w:rPr>
            </w:pPr>
          </w:p>
        </w:tc>
      </w:tr>
      <w:tr w:rsidR="00727789" w:rsidRPr="00EE06CC" w:rsidTr="00727789">
        <w:trPr>
          <w:trHeight w:val="86"/>
        </w:trPr>
        <w:tc>
          <w:tcPr>
            <w:tcW w:w="3608" w:type="pct"/>
            <w:gridSpan w:val="3"/>
          </w:tcPr>
          <w:p w:rsidR="00727789" w:rsidRPr="00EE06CC" w:rsidRDefault="00727789" w:rsidP="00727789">
            <w:pPr>
              <w:rPr>
                <w:rFonts w:ascii="Times New Roman" w:eastAsia="Calibri" w:hAnsi="Times New Roman"/>
              </w:rPr>
            </w:pPr>
            <w:r w:rsidRPr="00EE06CC">
              <w:rPr>
                <w:rFonts w:ascii="Times New Roman" w:eastAsia="Calibri" w:hAnsi="Times New Roman"/>
                <w:b/>
                <w:bCs/>
              </w:rPr>
              <w:t>Всего:</w:t>
            </w:r>
          </w:p>
        </w:tc>
        <w:tc>
          <w:tcPr>
            <w:tcW w:w="736" w:type="pct"/>
          </w:tcPr>
          <w:p w:rsidR="00727789" w:rsidRPr="00EE06CC" w:rsidRDefault="00727789" w:rsidP="00727789">
            <w:pPr>
              <w:jc w:val="center"/>
              <w:rPr>
                <w:rFonts w:ascii="Times New Roman" w:eastAsia="Batang" w:hAnsi="Times New Roman"/>
                <w:b/>
              </w:rPr>
            </w:pPr>
            <w:r>
              <w:rPr>
                <w:rFonts w:ascii="Times New Roman" w:eastAsia="Batang" w:hAnsi="Times New Roman"/>
                <w:b/>
                <w:bCs/>
              </w:rPr>
              <w:t>56/8</w:t>
            </w:r>
          </w:p>
        </w:tc>
        <w:tc>
          <w:tcPr>
            <w:tcW w:w="656" w:type="pct"/>
          </w:tcPr>
          <w:p w:rsidR="00727789" w:rsidRPr="00EE06CC" w:rsidRDefault="00727789" w:rsidP="00727789">
            <w:pPr>
              <w:suppressAutoHyphens/>
              <w:jc w:val="both"/>
              <w:rPr>
                <w:rFonts w:ascii="Times New Roman" w:eastAsia="Segoe UI" w:hAnsi="Times New Roman"/>
                <w:bCs/>
                <w:iCs/>
              </w:rPr>
            </w:pPr>
          </w:p>
        </w:tc>
      </w:tr>
    </w:tbl>
    <w:p w:rsidR="00727789" w:rsidRPr="007E1929" w:rsidRDefault="00727789" w:rsidP="00727789">
      <w:pPr>
        <w:suppressAutoHyphens/>
        <w:jc w:val="both"/>
        <w:rPr>
          <w:rFonts w:ascii="Times New Roman" w:hAnsi="Times New Roman"/>
          <w:b/>
          <w:bCs/>
        </w:rPr>
      </w:pPr>
    </w:p>
    <w:p w:rsidR="00727789" w:rsidRPr="009E6714" w:rsidRDefault="00727789" w:rsidP="00727789">
      <w:pPr>
        <w:spacing w:before="120" w:after="120"/>
        <w:rPr>
          <w:rFonts w:ascii="Times New Roman" w:hAnsi="Times New Roman"/>
          <w:sz w:val="24"/>
          <w:szCs w:val="24"/>
        </w:rPr>
        <w:sectPr w:rsidR="00727789" w:rsidRPr="009E6714" w:rsidSect="00727789">
          <w:pgSz w:w="16840" w:h="11907" w:orient="landscape"/>
          <w:pgMar w:top="851" w:right="1134" w:bottom="993" w:left="992" w:header="709" w:footer="709" w:gutter="0"/>
          <w:cols w:space="720"/>
        </w:sectPr>
      </w:pPr>
    </w:p>
    <w:p w:rsidR="00727789" w:rsidRPr="006C629B" w:rsidRDefault="00727789" w:rsidP="00727789">
      <w:pPr>
        <w:pStyle w:val="1"/>
        <w:spacing w:before="0" w:line="240" w:lineRule="auto"/>
        <w:jc w:val="center"/>
        <w:rPr>
          <w:rFonts w:ascii="Times New Roman" w:hAnsi="Times New Roman"/>
          <w:color w:val="auto"/>
        </w:rPr>
      </w:pPr>
      <w:bookmarkStart w:id="52" w:name="_Toc169709517"/>
      <w:r w:rsidRPr="006C629B">
        <w:rPr>
          <w:rFonts w:ascii="Times New Roman" w:hAnsi="Times New Roman"/>
          <w:color w:val="auto"/>
        </w:rPr>
        <w:lastRenderedPageBreak/>
        <w:t>3. УСЛОВИЯ РЕАЛИЗАЦИИ УЧЕБНОЙ ДИСЦИПЛИНЫ</w:t>
      </w:r>
      <w:bookmarkEnd w:id="52"/>
    </w:p>
    <w:p w:rsidR="00727789" w:rsidRPr="00AF49F5" w:rsidRDefault="00727789" w:rsidP="00727789">
      <w:pPr>
        <w:spacing w:line="259" w:lineRule="auto"/>
        <w:ind w:firstLine="709"/>
        <w:jc w:val="both"/>
        <w:rPr>
          <w:rFonts w:ascii="Times New Roman" w:hAnsi="Times New Roman"/>
          <w:b/>
          <w:bCs/>
          <w:sz w:val="24"/>
          <w:szCs w:val="24"/>
        </w:rPr>
      </w:pPr>
      <w:r w:rsidRPr="00AF49F5">
        <w:rPr>
          <w:rFonts w:ascii="Times New Roman" w:hAnsi="Times New Roman"/>
          <w:b/>
          <w:bCs/>
          <w:sz w:val="24"/>
          <w:szCs w:val="24"/>
        </w:rPr>
        <w:t xml:space="preserve">3.1. </w:t>
      </w:r>
      <w:r>
        <w:rPr>
          <w:rFonts w:ascii="Times New Roman" w:hAnsi="Times New Roman"/>
          <w:b/>
          <w:bCs/>
          <w:sz w:val="24"/>
          <w:szCs w:val="24"/>
        </w:rPr>
        <w:t>Материально-техническое обеспечение</w:t>
      </w:r>
      <w:r w:rsidRPr="00AF49F5">
        <w:rPr>
          <w:rFonts w:ascii="Times New Roman" w:hAnsi="Times New Roman"/>
          <w:b/>
          <w:bCs/>
          <w:sz w:val="24"/>
          <w:szCs w:val="24"/>
        </w:rPr>
        <w:t>:</w:t>
      </w:r>
    </w:p>
    <w:p w:rsidR="00727789" w:rsidRPr="0029075C" w:rsidRDefault="00727789" w:rsidP="00727789">
      <w:pPr>
        <w:suppressAutoHyphens/>
        <w:autoSpaceDE w:val="0"/>
        <w:autoSpaceDN w:val="0"/>
        <w:adjustRightInd w:val="0"/>
        <w:ind w:firstLine="709"/>
        <w:jc w:val="both"/>
        <w:rPr>
          <w:rFonts w:ascii="Times New Roman" w:hAnsi="Times New Roman"/>
          <w:sz w:val="24"/>
          <w:szCs w:val="24"/>
        </w:rPr>
      </w:pPr>
      <w:r w:rsidRPr="009E6714">
        <w:rPr>
          <w:rFonts w:ascii="Times New Roman" w:hAnsi="Times New Roman"/>
          <w:bCs/>
          <w:sz w:val="24"/>
          <w:szCs w:val="24"/>
        </w:rPr>
        <w:t xml:space="preserve">Кабинет </w:t>
      </w:r>
      <w:r>
        <w:rPr>
          <w:rFonts w:ascii="Times New Roman" w:hAnsi="Times New Roman"/>
          <w:bCs/>
          <w:sz w:val="24"/>
          <w:szCs w:val="24"/>
        </w:rPr>
        <w:t>«Основы философии</w:t>
      </w:r>
      <w:r w:rsidRPr="009E6714">
        <w:rPr>
          <w:rFonts w:ascii="Times New Roman" w:hAnsi="Times New Roman"/>
          <w:bCs/>
          <w:sz w:val="24"/>
          <w:szCs w:val="24"/>
        </w:rPr>
        <w:t>»</w:t>
      </w:r>
      <w:r w:rsidRPr="009E6714">
        <w:rPr>
          <w:rFonts w:ascii="Times New Roman" w:hAnsi="Times New Roman"/>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Pr>
          <w:rFonts w:ascii="Times New Roman" w:hAnsi="Times New Roman"/>
          <w:bCs/>
          <w:sz w:val="24"/>
          <w:szCs w:val="24"/>
        </w:rPr>
        <w:t xml:space="preserve"> </w:t>
      </w:r>
      <w:r w:rsidRPr="00AF49F5">
        <w:rPr>
          <w:rFonts w:ascii="Times New Roman" w:hAnsi="Times New Roman"/>
          <w:bCs/>
          <w:iCs/>
          <w:sz w:val="24"/>
          <w:szCs w:val="24"/>
        </w:rPr>
        <w:t xml:space="preserve">по </w:t>
      </w:r>
      <w:r w:rsidRPr="00AF49F5">
        <w:rPr>
          <w:rFonts w:ascii="Times New Roman" w:hAnsi="Times New Roman"/>
          <w:bCs/>
          <w:sz w:val="24"/>
          <w:szCs w:val="24"/>
        </w:rPr>
        <w:t xml:space="preserve">специальности </w:t>
      </w:r>
      <w:r>
        <w:rPr>
          <w:rFonts w:ascii="Times New Roman" w:hAnsi="Times New Roman"/>
          <w:bCs/>
          <w:sz w:val="24"/>
          <w:szCs w:val="24"/>
        </w:rPr>
        <w:t>1</w:t>
      </w:r>
      <w:r w:rsidRPr="00AF49F5">
        <w:rPr>
          <w:rFonts w:ascii="Times New Roman" w:hAnsi="Times New Roman"/>
          <w:bCs/>
          <w:sz w:val="24"/>
          <w:szCs w:val="24"/>
        </w:rPr>
        <w:t>3.02.02</w:t>
      </w:r>
      <w:r w:rsidRPr="00AF49F5">
        <w:rPr>
          <w:rFonts w:ascii="Times New Roman" w:hAnsi="Times New Roman"/>
          <w:bCs/>
          <w:i/>
          <w:sz w:val="24"/>
          <w:szCs w:val="24"/>
        </w:rPr>
        <w:t xml:space="preserve">. </w:t>
      </w:r>
      <w:r w:rsidRPr="00AF49F5">
        <w:rPr>
          <w:rFonts w:ascii="Times New Roman" w:hAnsi="Times New Roman"/>
          <w:bCs/>
          <w:sz w:val="24"/>
          <w:szCs w:val="24"/>
        </w:rPr>
        <w:t>Теплоснабжение и теплотехническое оборудование</w:t>
      </w:r>
      <w:r>
        <w:rPr>
          <w:rFonts w:ascii="Times New Roman" w:hAnsi="Times New Roman"/>
          <w:bCs/>
          <w:sz w:val="24"/>
          <w:szCs w:val="24"/>
        </w:rPr>
        <w:t>.</w:t>
      </w:r>
    </w:p>
    <w:p w:rsidR="00727789" w:rsidRPr="007B5D59" w:rsidRDefault="00727789" w:rsidP="00727789">
      <w:pPr>
        <w:suppressAutoHyphens/>
        <w:spacing w:line="259" w:lineRule="auto"/>
        <w:jc w:val="both"/>
        <w:rPr>
          <w:rFonts w:ascii="Times New Roman" w:hAnsi="Times New Roman"/>
          <w:bCs/>
          <w:i/>
          <w:sz w:val="24"/>
          <w:szCs w:val="24"/>
        </w:rPr>
      </w:pPr>
    </w:p>
    <w:p w:rsidR="00727789" w:rsidRPr="00AF49F5" w:rsidRDefault="00727789" w:rsidP="00727789">
      <w:pPr>
        <w:spacing w:line="259" w:lineRule="auto"/>
        <w:ind w:firstLine="709"/>
        <w:rPr>
          <w:rFonts w:ascii="Times New Roman" w:hAnsi="Times New Roman"/>
          <w:b/>
          <w:bCs/>
          <w:sz w:val="24"/>
          <w:szCs w:val="24"/>
        </w:rPr>
      </w:pPr>
      <w:r w:rsidRPr="00AF49F5">
        <w:rPr>
          <w:rFonts w:ascii="Times New Roman" w:hAnsi="Times New Roman"/>
          <w:b/>
          <w:bCs/>
          <w:sz w:val="24"/>
          <w:szCs w:val="24"/>
        </w:rPr>
        <w:t xml:space="preserve">3.2. </w:t>
      </w:r>
      <w:r>
        <w:rPr>
          <w:rFonts w:ascii="Times New Roman" w:hAnsi="Times New Roman"/>
          <w:b/>
          <w:bCs/>
          <w:sz w:val="24"/>
          <w:szCs w:val="24"/>
        </w:rPr>
        <w:t>Учебно-методическое обеспечение:</w:t>
      </w:r>
    </w:p>
    <w:p w:rsidR="00727789" w:rsidRPr="007B5D59" w:rsidRDefault="00727789" w:rsidP="00727789">
      <w:pPr>
        <w:ind w:firstLine="709"/>
        <w:contextualSpacing/>
        <w:rPr>
          <w:rFonts w:ascii="Times New Roman" w:hAnsi="Times New Roman"/>
          <w:b/>
          <w:sz w:val="24"/>
          <w:szCs w:val="24"/>
        </w:rPr>
      </w:pPr>
      <w:r w:rsidRPr="007B5D59">
        <w:rPr>
          <w:rFonts w:ascii="Times New Roman" w:hAnsi="Times New Roman"/>
          <w:b/>
          <w:sz w:val="24"/>
          <w:szCs w:val="24"/>
        </w:rPr>
        <w:t>3.2.1. Основные печатные издания</w:t>
      </w:r>
    </w:p>
    <w:p w:rsidR="00727789" w:rsidRPr="007B5D59"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4"/>
          <w:szCs w:val="24"/>
        </w:rPr>
      </w:pPr>
      <w:r w:rsidRPr="007B5D59">
        <w:rPr>
          <w:rFonts w:ascii="Times New Roman" w:hAnsi="Times New Roman"/>
          <w:bCs/>
          <w:color w:val="000000"/>
          <w:sz w:val="24"/>
          <w:szCs w:val="24"/>
        </w:rPr>
        <w:t xml:space="preserve">1. </w:t>
      </w:r>
      <w:r w:rsidRPr="007B5D59">
        <w:rPr>
          <w:rFonts w:ascii="Times New Roman" w:hAnsi="Times New Roman"/>
          <w:bCs/>
          <w:sz w:val="24"/>
          <w:szCs w:val="24"/>
        </w:rPr>
        <w:t xml:space="preserve">Губин, В. Д. Основы философии : учебное пособие / В.Д. Губин. — 4-е изд. — Москва : ФОРУМ : ИНФРА-М, 2024. — 288 с. — (Среднее профессиональное образование). - ISBN 978-5-00091-484-7. </w:t>
      </w:r>
    </w:p>
    <w:p w:rsidR="00727789" w:rsidRPr="007B5D59" w:rsidRDefault="00727789" w:rsidP="00727789">
      <w:pPr>
        <w:tabs>
          <w:tab w:val="left" w:pos="3796"/>
          <w:tab w:val="left" w:pos="4712"/>
          <w:tab w:val="left" w:pos="5628"/>
          <w:tab w:val="left" w:pos="6544"/>
          <w:tab w:val="left" w:pos="7460"/>
          <w:tab w:val="left" w:pos="8376"/>
          <w:tab w:val="left" w:pos="9292"/>
          <w:tab w:val="left" w:pos="10208"/>
          <w:tab w:val="left" w:pos="11124"/>
          <w:tab w:val="left" w:pos="12040"/>
          <w:tab w:val="left" w:pos="12956"/>
          <w:tab w:val="left" w:pos="13872"/>
          <w:tab w:val="left" w:pos="14788"/>
          <w:tab w:val="left" w:pos="15704"/>
          <w:tab w:val="left" w:pos="16620"/>
          <w:tab w:val="left" w:pos="17536"/>
        </w:tabs>
        <w:suppressAutoHyphens/>
        <w:ind w:firstLine="709"/>
        <w:jc w:val="both"/>
        <w:rPr>
          <w:rFonts w:ascii="Times New Roman" w:hAnsi="Times New Roman"/>
          <w:bCs/>
          <w:color w:val="000000"/>
          <w:sz w:val="24"/>
          <w:szCs w:val="24"/>
        </w:rPr>
      </w:pPr>
      <w:r>
        <w:rPr>
          <w:rFonts w:ascii="Times New Roman" w:hAnsi="Times New Roman"/>
          <w:bCs/>
          <w:color w:val="000000"/>
          <w:sz w:val="24"/>
          <w:szCs w:val="24"/>
        </w:rPr>
        <w:t>2</w:t>
      </w:r>
      <w:r w:rsidRPr="007B5D59">
        <w:rPr>
          <w:rFonts w:ascii="Times New Roman" w:hAnsi="Times New Roman"/>
          <w:bCs/>
          <w:color w:val="000000"/>
          <w:sz w:val="24"/>
          <w:szCs w:val="24"/>
        </w:rPr>
        <w:t>. Курбатов В.И. Основы философии.</w:t>
      </w:r>
      <w:r w:rsidRPr="007B5D59">
        <w:rPr>
          <w:rFonts w:ascii="Times New Roman" w:hAnsi="Times New Roman"/>
          <w:sz w:val="24"/>
          <w:szCs w:val="24"/>
        </w:rPr>
        <w:t xml:space="preserve"> Учебное пособие. </w:t>
      </w:r>
      <w:r w:rsidRPr="007B5D59">
        <w:rPr>
          <w:rFonts w:ascii="Times New Roman" w:hAnsi="Times New Roman"/>
          <w:bCs/>
          <w:color w:val="000000"/>
          <w:sz w:val="24"/>
          <w:szCs w:val="24"/>
        </w:rPr>
        <w:t xml:space="preserve"> - Москва: Наука-Пресс, 2019. - 352 с.</w:t>
      </w:r>
    </w:p>
    <w:p w:rsidR="00727789" w:rsidRPr="007B5D59" w:rsidRDefault="00727789" w:rsidP="00727789">
      <w:pPr>
        <w:tabs>
          <w:tab w:val="left" w:pos="3796"/>
          <w:tab w:val="left" w:pos="4712"/>
          <w:tab w:val="left" w:pos="5628"/>
          <w:tab w:val="left" w:pos="6544"/>
          <w:tab w:val="left" w:pos="7460"/>
          <w:tab w:val="left" w:pos="8376"/>
          <w:tab w:val="left" w:pos="9292"/>
          <w:tab w:val="left" w:pos="10208"/>
          <w:tab w:val="left" w:pos="11124"/>
          <w:tab w:val="left" w:pos="12040"/>
          <w:tab w:val="left" w:pos="12956"/>
          <w:tab w:val="left" w:pos="13872"/>
          <w:tab w:val="left" w:pos="14788"/>
          <w:tab w:val="left" w:pos="15704"/>
          <w:tab w:val="left" w:pos="16620"/>
          <w:tab w:val="left" w:pos="17536"/>
        </w:tabs>
        <w:suppressAutoHyphens/>
        <w:ind w:firstLine="709"/>
        <w:jc w:val="both"/>
        <w:rPr>
          <w:rFonts w:ascii="Times New Roman" w:hAnsi="Times New Roman"/>
          <w:bCs/>
          <w:color w:val="000000"/>
          <w:sz w:val="24"/>
          <w:szCs w:val="24"/>
        </w:rPr>
      </w:pPr>
      <w:r>
        <w:rPr>
          <w:rFonts w:ascii="Times New Roman" w:hAnsi="Times New Roman"/>
          <w:bCs/>
          <w:color w:val="000000"/>
          <w:sz w:val="24"/>
          <w:szCs w:val="24"/>
        </w:rPr>
        <w:t>3</w:t>
      </w:r>
      <w:r w:rsidRPr="007B5D59">
        <w:rPr>
          <w:rFonts w:ascii="Times New Roman" w:hAnsi="Times New Roman"/>
          <w:bCs/>
          <w:color w:val="000000"/>
          <w:sz w:val="24"/>
          <w:szCs w:val="24"/>
        </w:rPr>
        <w:t xml:space="preserve">. Спиркин, А. Г.  Основы философии : учебник для среднего профессионального образования / А. Г. Спиркин. — Москва : Издательство Юрайт, 2023. — 394 с. — (Профессиональное образование). — ISBN 978-5-534-00811-1. </w:t>
      </w:r>
    </w:p>
    <w:p w:rsidR="00727789" w:rsidRPr="007B5D59" w:rsidRDefault="00727789" w:rsidP="00727789">
      <w:pPr>
        <w:ind w:firstLine="709"/>
        <w:contextualSpacing/>
        <w:rPr>
          <w:rFonts w:ascii="Times New Roman" w:hAnsi="Times New Roman"/>
          <w:b/>
          <w:sz w:val="24"/>
          <w:szCs w:val="24"/>
        </w:rPr>
      </w:pPr>
    </w:p>
    <w:p w:rsidR="00727789" w:rsidRPr="007B5D59" w:rsidRDefault="00727789" w:rsidP="00727789">
      <w:pPr>
        <w:ind w:firstLine="709"/>
        <w:contextualSpacing/>
        <w:rPr>
          <w:rFonts w:ascii="Times New Roman" w:hAnsi="Times New Roman"/>
          <w:b/>
          <w:sz w:val="24"/>
          <w:szCs w:val="24"/>
        </w:rPr>
      </w:pPr>
      <w:r w:rsidRPr="007B5D59">
        <w:rPr>
          <w:rFonts w:ascii="Times New Roman" w:hAnsi="Times New Roman"/>
          <w:b/>
          <w:sz w:val="24"/>
          <w:szCs w:val="24"/>
        </w:rPr>
        <w:t>3.2.2. Основные электронные издания</w:t>
      </w:r>
    </w:p>
    <w:p w:rsidR="00727789" w:rsidRPr="007B5D59" w:rsidRDefault="00727789" w:rsidP="00727789">
      <w:pPr>
        <w:pStyle w:val="a8"/>
        <w:numPr>
          <w:ilvl w:val="0"/>
          <w:numId w:val="22"/>
        </w:numPr>
        <w:tabs>
          <w:tab w:val="left" w:pos="993"/>
        </w:tabs>
        <w:ind w:left="0" w:firstLine="709"/>
        <w:contextualSpacing w:val="0"/>
        <w:jc w:val="both"/>
        <w:rPr>
          <w:rFonts w:ascii="Times New Roman" w:hAnsi="Times New Roman"/>
          <w:bCs/>
          <w:sz w:val="24"/>
          <w:szCs w:val="24"/>
        </w:rPr>
      </w:pPr>
      <w:r w:rsidRPr="007B5D59">
        <w:rPr>
          <w:rFonts w:ascii="Times New Roman" w:hAnsi="Times New Roman"/>
          <w:bCs/>
          <w:sz w:val="24"/>
          <w:szCs w:val="24"/>
        </w:rPr>
        <w:t>Губин, В. Д. Основы философии : учебное пособие / В.Д. Губин. — 4-е изд. — Москва : ФОРУМ : ИНФРА-М, 2024. — 288 с. — (Среднее профессиональное образование). — ISBN 978-5-00091-484-7. — Текст : электронный. — URL: https://znanium.com/catalog/product/2084133.</w:t>
      </w:r>
    </w:p>
    <w:p w:rsidR="00727789" w:rsidRPr="007B5D59" w:rsidRDefault="00727789" w:rsidP="00727789">
      <w:pPr>
        <w:pStyle w:val="a8"/>
        <w:numPr>
          <w:ilvl w:val="0"/>
          <w:numId w:val="22"/>
        </w:numPr>
        <w:tabs>
          <w:tab w:val="left" w:pos="993"/>
        </w:tabs>
        <w:ind w:left="0" w:firstLine="709"/>
        <w:contextualSpacing w:val="0"/>
        <w:jc w:val="both"/>
        <w:rPr>
          <w:rFonts w:ascii="Times New Roman" w:hAnsi="Times New Roman"/>
          <w:bCs/>
          <w:sz w:val="24"/>
          <w:szCs w:val="24"/>
        </w:rPr>
      </w:pPr>
      <w:r w:rsidRPr="007B5D59">
        <w:rPr>
          <w:rFonts w:ascii="Times New Roman" w:hAnsi="Times New Roman"/>
          <w:bCs/>
          <w:sz w:val="24"/>
          <w:szCs w:val="24"/>
        </w:rPr>
        <w:t xml:space="preserve">Дмитриев, В. В.  Основы философии : учебник для среднего профессионального образования / В. В. Дмитриев, Л. Д. Дымченко. — 3-е изд., перераб. и доп. — Москва : Издательство Юрайт, 2023. — 223 с. — (Профессиональное образование). — ISBN 978-5-534-16786-3. — Текст : электронный // Образовательная платформа Юрайт [сайт]. — URL: </w:t>
      </w:r>
      <w:hyperlink r:id="rId17" w:history="1">
        <w:r w:rsidRPr="007B5D59">
          <w:rPr>
            <w:rFonts w:ascii="Times New Roman" w:hAnsi="Times New Roman"/>
            <w:bCs/>
            <w:sz w:val="24"/>
            <w:szCs w:val="24"/>
          </w:rPr>
          <w:t>https://urait.ru/bcode/531696</w:t>
        </w:r>
      </w:hyperlink>
      <w:r w:rsidRPr="007B5D59">
        <w:rPr>
          <w:rFonts w:ascii="Times New Roman" w:hAnsi="Times New Roman"/>
          <w:bCs/>
          <w:sz w:val="24"/>
          <w:szCs w:val="24"/>
        </w:rPr>
        <w:t>.</w:t>
      </w:r>
    </w:p>
    <w:p w:rsidR="00727789" w:rsidRPr="007B5D59" w:rsidRDefault="00727789" w:rsidP="00727789">
      <w:pPr>
        <w:pStyle w:val="a8"/>
        <w:numPr>
          <w:ilvl w:val="0"/>
          <w:numId w:val="22"/>
        </w:numPr>
        <w:tabs>
          <w:tab w:val="left" w:pos="993"/>
        </w:tabs>
        <w:ind w:left="0" w:firstLine="709"/>
        <w:contextualSpacing w:val="0"/>
        <w:jc w:val="both"/>
        <w:rPr>
          <w:rFonts w:ascii="Times New Roman" w:hAnsi="Times New Roman"/>
          <w:bCs/>
          <w:sz w:val="24"/>
          <w:szCs w:val="24"/>
        </w:rPr>
      </w:pPr>
      <w:r w:rsidRPr="007B5D59">
        <w:rPr>
          <w:rFonts w:ascii="Times New Roman" w:hAnsi="Times New Roman"/>
          <w:bCs/>
          <w:sz w:val="24"/>
          <w:szCs w:val="24"/>
        </w:rPr>
        <w:t xml:space="preserve">Кочеров, С. Н.  Основы философии : учебное пособие для среднего профессионального образования / С. Н. Кочеров, Л. П. Сидорова. — 4-е изд., перераб. и доп. — Москва : Издательство Юрайт, 2023. — 244 с. — (Профессиональное образование). — ISBN 978-5-534-16677-4. — Текст : электронный // Образовательная платформа Юрайт [сайт]. — URL: </w:t>
      </w:r>
      <w:hyperlink r:id="rId18" w:history="1">
        <w:r w:rsidRPr="007B5D59">
          <w:rPr>
            <w:rFonts w:ascii="Times New Roman" w:hAnsi="Times New Roman"/>
            <w:bCs/>
            <w:sz w:val="24"/>
            <w:szCs w:val="24"/>
          </w:rPr>
          <w:t>https://urait.ru/bcode/531472</w:t>
        </w:r>
      </w:hyperlink>
      <w:r w:rsidRPr="007B5D59">
        <w:rPr>
          <w:rFonts w:ascii="Times New Roman" w:hAnsi="Times New Roman"/>
          <w:bCs/>
          <w:sz w:val="24"/>
          <w:szCs w:val="24"/>
        </w:rPr>
        <w:t>.</w:t>
      </w:r>
    </w:p>
    <w:p w:rsidR="00727789" w:rsidRPr="007B5D59" w:rsidRDefault="00727789" w:rsidP="00727789">
      <w:pPr>
        <w:pStyle w:val="a8"/>
        <w:numPr>
          <w:ilvl w:val="0"/>
          <w:numId w:val="22"/>
        </w:numPr>
        <w:tabs>
          <w:tab w:val="left" w:pos="993"/>
        </w:tabs>
        <w:ind w:left="0" w:firstLine="709"/>
        <w:contextualSpacing w:val="0"/>
        <w:jc w:val="both"/>
        <w:rPr>
          <w:rFonts w:ascii="Times New Roman" w:hAnsi="Times New Roman"/>
          <w:bCs/>
          <w:sz w:val="24"/>
          <w:szCs w:val="24"/>
        </w:rPr>
      </w:pPr>
      <w:r w:rsidRPr="007B5D59">
        <w:rPr>
          <w:rFonts w:ascii="Times New Roman" w:hAnsi="Times New Roman"/>
          <w:bCs/>
          <w:sz w:val="24"/>
          <w:szCs w:val="24"/>
        </w:rPr>
        <w:t xml:space="preserve">Светлов, В. А.  Основы философии : учебное пособие для среднего профессионального образования / В. А. Светлов. — 2-е изд., перераб. и доп. — Москва : Издательство Юрайт, 2023. — 265 с. — (Профессиональное образование). — ISBN 978-5-534-16867-9. — Текст : электронный // Образовательная платформа Юрайт [сайт]. — URL: </w:t>
      </w:r>
      <w:hyperlink r:id="rId19" w:history="1">
        <w:r w:rsidRPr="007B5D59">
          <w:rPr>
            <w:rFonts w:ascii="Times New Roman" w:hAnsi="Times New Roman"/>
            <w:bCs/>
            <w:sz w:val="24"/>
            <w:szCs w:val="24"/>
          </w:rPr>
          <w:t>https://urait.ru/bcode/531930</w:t>
        </w:r>
      </w:hyperlink>
      <w:r w:rsidRPr="007B5D59">
        <w:rPr>
          <w:rFonts w:ascii="Times New Roman" w:hAnsi="Times New Roman"/>
          <w:bCs/>
          <w:sz w:val="24"/>
          <w:szCs w:val="24"/>
        </w:rPr>
        <w:t>.</w:t>
      </w:r>
    </w:p>
    <w:p w:rsidR="00727789" w:rsidRPr="007B5D59" w:rsidRDefault="00727789" w:rsidP="00727789">
      <w:pPr>
        <w:pStyle w:val="a8"/>
        <w:numPr>
          <w:ilvl w:val="0"/>
          <w:numId w:val="22"/>
        </w:numPr>
        <w:tabs>
          <w:tab w:val="left" w:pos="993"/>
        </w:tabs>
        <w:ind w:left="0" w:firstLine="709"/>
        <w:contextualSpacing w:val="0"/>
        <w:jc w:val="both"/>
        <w:rPr>
          <w:rFonts w:ascii="Times New Roman" w:hAnsi="Times New Roman"/>
          <w:bCs/>
          <w:sz w:val="24"/>
          <w:szCs w:val="24"/>
        </w:rPr>
      </w:pPr>
      <w:r w:rsidRPr="007B5D59">
        <w:rPr>
          <w:rFonts w:ascii="Times New Roman" w:hAnsi="Times New Roman"/>
          <w:bCs/>
          <w:sz w:val="24"/>
          <w:szCs w:val="24"/>
        </w:rPr>
        <w:t>Спиркин, А. Г.  Основы философии : учебник для среднего профессионального образования / А. Г. Спиркин. — Москва : Издательство Юрайт, 2023. — 394 с. — (Профессиональное образование). — ISBN 978-5-534-00811-1. — Текст : электронный // Образовательная платформа Юрайт [сайт]. — URL: https://urait.ru/bcode/511596.</w:t>
      </w:r>
    </w:p>
    <w:p w:rsidR="00727789" w:rsidRPr="007B5D59" w:rsidRDefault="00727789" w:rsidP="00727789">
      <w:pPr>
        <w:pStyle w:val="a8"/>
        <w:numPr>
          <w:ilvl w:val="0"/>
          <w:numId w:val="22"/>
        </w:numPr>
        <w:tabs>
          <w:tab w:val="left" w:pos="993"/>
        </w:tabs>
        <w:ind w:left="0" w:firstLine="709"/>
        <w:contextualSpacing w:val="0"/>
        <w:jc w:val="both"/>
        <w:rPr>
          <w:rFonts w:ascii="Times New Roman" w:hAnsi="Times New Roman"/>
          <w:bCs/>
          <w:sz w:val="24"/>
          <w:szCs w:val="24"/>
        </w:rPr>
      </w:pPr>
      <w:r w:rsidRPr="007B5D59">
        <w:rPr>
          <w:rFonts w:ascii="Times New Roman" w:hAnsi="Times New Roman"/>
          <w:bCs/>
          <w:sz w:val="24"/>
          <w:szCs w:val="24"/>
        </w:rPr>
        <w:t xml:space="preserve">Чупров, А. С. Основы философии / А. С. Чупров. — Санкт-Петербург : Лань, 2023. — 256 с. — ISBN 978-5-507-46407-4. — Текст : электронный // Лань : электронно-библиотечная система. — URL: </w:t>
      </w:r>
      <w:r w:rsidRPr="007B5D59">
        <w:rPr>
          <w:rFonts w:ascii="Times New Roman" w:eastAsia="Batang" w:hAnsi="Times New Roman"/>
          <w:bCs/>
          <w:sz w:val="24"/>
          <w:szCs w:val="24"/>
        </w:rPr>
        <w:t>https://e.lanbook.com/book/327473</w:t>
      </w:r>
      <w:r w:rsidRPr="007B5D59">
        <w:rPr>
          <w:rFonts w:ascii="Times New Roman" w:hAnsi="Times New Roman"/>
          <w:bCs/>
          <w:sz w:val="24"/>
          <w:szCs w:val="24"/>
        </w:rPr>
        <w:t>.</w:t>
      </w:r>
    </w:p>
    <w:p w:rsidR="00727789" w:rsidRPr="007B5D59" w:rsidRDefault="00727789" w:rsidP="00727789">
      <w:pPr>
        <w:tabs>
          <w:tab w:val="left" w:pos="3796"/>
          <w:tab w:val="left" w:pos="4712"/>
          <w:tab w:val="left" w:pos="5628"/>
          <w:tab w:val="left" w:pos="6544"/>
          <w:tab w:val="left" w:pos="7460"/>
          <w:tab w:val="left" w:pos="8376"/>
          <w:tab w:val="left" w:pos="9292"/>
          <w:tab w:val="left" w:pos="10208"/>
          <w:tab w:val="left" w:pos="11124"/>
          <w:tab w:val="left" w:pos="12040"/>
          <w:tab w:val="left" w:pos="12956"/>
          <w:tab w:val="left" w:pos="13872"/>
          <w:tab w:val="left" w:pos="14788"/>
          <w:tab w:val="left" w:pos="15704"/>
          <w:tab w:val="left" w:pos="16620"/>
          <w:tab w:val="left" w:pos="17536"/>
        </w:tabs>
        <w:suppressAutoHyphens/>
        <w:ind w:firstLine="709"/>
        <w:jc w:val="both"/>
        <w:rPr>
          <w:rFonts w:ascii="Times New Roman" w:hAnsi="Times New Roman"/>
          <w:bCs/>
          <w:color w:val="000000"/>
          <w:sz w:val="24"/>
          <w:szCs w:val="24"/>
        </w:rPr>
      </w:pPr>
    </w:p>
    <w:p w:rsidR="00727789" w:rsidRPr="007B5D59" w:rsidRDefault="00727789" w:rsidP="00727789">
      <w:pPr>
        <w:ind w:firstLine="709"/>
        <w:jc w:val="both"/>
        <w:rPr>
          <w:rFonts w:ascii="Times New Roman" w:hAnsi="Times New Roman"/>
          <w:i/>
          <w:iCs/>
          <w:sz w:val="24"/>
          <w:szCs w:val="24"/>
        </w:rPr>
      </w:pPr>
      <w:r w:rsidRPr="007B5D59">
        <w:rPr>
          <w:rFonts w:ascii="Times New Roman" w:hAnsi="Times New Roman"/>
          <w:b/>
          <w:sz w:val="24"/>
          <w:szCs w:val="24"/>
        </w:rPr>
        <w:t xml:space="preserve">3.2.3. </w:t>
      </w:r>
      <w:r w:rsidRPr="007B5D59">
        <w:rPr>
          <w:rFonts w:ascii="Times New Roman" w:hAnsi="Times New Roman"/>
          <w:b/>
          <w:bCs/>
          <w:sz w:val="24"/>
          <w:szCs w:val="24"/>
        </w:rPr>
        <w:t>Дополнительные источники</w:t>
      </w:r>
    </w:p>
    <w:p w:rsidR="00727789" w:rsidRPr="007B5D59" w:rsidRDefault="00727789" w:rsidP="00727789">
      <w:pPr>
        <w:ind w:firstLine="709"/>
        <w:jc w:val="both"/>
        <w:rPr>
          <w:rFonts w:ascii="Times New Roman" w:hAnsi="Times New Roman"/>
          <w:sz w:val="24"/>
          <w:szCs w:val="24"/>
        </w:rPr>
      </w:pPr>
      <w:r w:rsidRPr="007B5D59">
        <w:rPr>
          <w:rFonts w:ascii="Times New Roman" w:eastAsia="Calibri" w:hAnsi="Times New Roman"/>
          <w:sz w:val="24"/>
          <w:szCs w:val="24"/>
        </w:rPr>
        <w:t>1. Волкогонова О.Д., Сидорова Н.М. Основы философии. -</w:t>
      </w:r>
      <w:r w:rsidRPr="007B5D59">
        <w:rPr>
          <w:rFonts w:ascii="Times New Roman" w:hAnsi="Times New Roman"/>
          <w:sz w:val="24"/>
          <w:szCs w:val="24"/>
        </w:rPr>
        <w:t xml:space="preserve"> </w:t>
      </w:r>
      <w:r w:rsidRPr="007B5D59">
        <w:rPr>
          <w:rFonts w:ascii="Times New Roman" w:hAnsi="Times New Roman"/>
          <w:sz w:val="24"/>
          <w:szCs w:val="24"/>
          <w:lang w:val="en-US"/>
        </w:rPr>
        <w:t>Znanium</w:t>
      </w:r>
      <w:r w:rsidRPr="007B5D59">
        <w:rPr>
          <w:rFonts w:ascii="Times New Roman" w:hAnsi="Times New Roman"/>
          <w:sz w:val="24"/>
          <w:szCs w:val="24"/>
        </w:rPr>
        <w:t>.</w:t>
      </w:r>
      <w:r w:rsidRPr="007B5D59">
        <w:rPr>
          <w:rFonts w:ascii="Times New Roman" w:hAnsi="Times New Roman"/>
          <w:sz w:val="24"/>
          <w:szCs w:val="24"/>
          <w:lang w:val="en-US"/>
        </w:rPr>
        <w:t>com</w:t>
      </w:r>
      <w:r w:rsidRPr="007B5D59">
        <w:rPr>
          <w:rFonts w:ascii="Times New Roman" w:hAnsi="Times New Roman"/>
          <w:sz w:val="24"/>
          <w:szCs w:val="24"/>
        </w:rPr>
        <w:t xml:space="preserve"> </w:t>
      </w:r>
      <w:r w:rsidRPr="007B5D59">
        <w:rPr>
          <w:rFonts w:ascii="Times New Roman" w:hAnsi="Times New Roman"/>
          <w:sz w:val="24"/>
          <w:szCs w:val="24"/>
          <w:lang w:val="en-US"/>
        </w:rPr>
        <w:t>Iprbookshop</w:t>
      </w:r>
      <w:r w:rsidRPr="007B5D59">
        <w:rPr>
          <w:rFonts w:ascii="Times New Roman" w:hAnsi="Times New Roman"/>
          <w:sz w:val="24"/>
          <w:szCs w:val="24"/>
        </w:rPr>
        <w:t>.</w:t>
      </w:r>
      <w:r w:rsidRPr="007B5D59">
        <w:rPr>
          <w:rFonts w:ascii="Times New Roman" w:hAnsi="Times New Roman"/>
          <w:sz w:val="24"/>
          <w:szCs w:val="24"/>
          <w:lang w:val="en-US"/>
        </w:rPr>
        <w:t>ru</w:t>
      </w:r>
      <w:r w:rsidRPr="007B5D59">
        <w:rPr>
          <w:rFonts w:ascii="Times New Roman" w:hAnsi="Times New Roman"/>
          <w:sz w:val="24"/>
          <w:szCs w:val="24"/>
        </w:rPr>
        <w:t>.- 2018.</w:t>
      </w:r>
    </w:p>
    <w:p w:rsidR="00727789" w:rsidRPr="007B5D59" w:rsidRDefault="00727789" w:rsidP="00727789">
      <w:pPr>
        <w:ind w:firstLine="709"/>
        <w:jc w:val="both"/>
        <w:rPr>
          <w:rFonts w:ascii="Times New Roman" w:eastAsia="Calibri" w:hAnsi="Times New Roman"/>
          <w:sz w:val="24"/>
          <w:szCs w:val="24"/>
        </w:rPr>
      </w:pPr>
      <w:r w:rsidRPr="007B5D59">
        <w:rPr>
          <w:rFonts w:ascii="Times New Roman" w:hAnsi="Times New Roman"/>
          <w:sz w:val="24"/>
          <w:szCs w:val="24"/>
        </w:rPr>
        <w:t xml:space="preserve">2. </w:t>
      </w:r>
      <w:r w:rsidRPr="007B5D59">
        <w:rPr>
          <w:rFonts w:ascii="Times New Roman" w:hAnsi="Times New Roman"/>
          <w:bCs/>
          <w:sz w:val="24"/>
          <w:szCs w:val="24"/>
        </w:rPr>
        <w:t>Горелов А.А. Основы философии. -</w:t>
      </w:r>
      <w:r w:rsidRPr="007B5D59">
        <w:rPr>
          <w:rFonts w:ascii="Times New Roman" w:eastAsia="Calibri" w:hAnsi="Times New Roman"/>
          <w:sz w:val="24"/>
          <w:szCs w:val="24"/>
        </w:rPr>
        <w:t xml:space="preserve"> </w:t>
      </w:r>
      <w:hyperlink r:id="rId20" w:tgtFrame="_blank" w:history="1">
        <w:r w:rsidRPr="007B5D59">
          <w:rPr>
            <w:rFonts w:ascii="Times New Roman" w:eastAsia="Calibri" w:hAnsi="Times New Roman"/>
            <w:bCs/>
            <w:color w:val="0070C0"/>
            <w:sz w:val="24"/>
            <w:szCs w:val="24"/>
            <w:u w:val="single"/>
            <w:shd w:val="clear" w:color="auto" w:fill="FFFFFF"/>
          </w:rPr>
          <w:t>platona.net</w:t>
        </w:r>
      </w:hyperlink>
      <w:r w:rsidRPr="007B5D59">
        <w:rPr>
          <w:rFonts w:ascii="Times New Roman" w:eastAsia="Calibri" w:hAnsi="Times New Roman"/>
          <w:color w:val="0070C0"/>
          <w:sz w:val="24"/>
          <w:szCs w:val="24"/>
        </w:rPr>
        <w:t>.</w:t>
      </w:r>
      <w:r w:rsidRPr="007B5D59">
        <w:rPr>
          <w:rFonts w:ascii="Times New Roman" w:eastAsia="Calibri" w:hAnsi="Times New Roman"/>
          <w:sz w:val="24"/>
          <w:szCs w:val="24"/>
        </w:rPr>
        <w:t xml:space="preserve"> – 2018</w:t>
      </w:r>
    </w:p>
    <w:p w:rsidR="00727789" w:rsidRPr="007B5D59"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4"/>
          <w:szCs w:val="24"/>
        </w:rPr>
      </w:pPr>
      <w:r w:rsidRPr="007B5D59">
        <w:rPr>
          <w:rFonts w:ascii="Times New Roman" w:hAnsi="Times New Roman"/>
          <w:bCs/>
          <w:sz w:val="24"/>
          <w:szCs w:val="24"/>
        </w:rPr>
        <w:t>3. Горбачёв В.Г. Основы философии. – М.: Изд-во ВЛАДОС-ПРЕСС, 2017. – 336 с.</w:t>
      </w:r>
    </w:p>
    <w:p w:rsidR="00727789" w:rsidRPr="007B5D59"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4"/>
          <w:szCs w:val="24"/>
        </w:rPr>
      </w:pPr>
      <w:r w:rsidRPr="007B5D59">
        <w:rPr>
          <w:rFonts w:ascii="Times New Roman" w:hAnsi="Times New Roman"/>
          <w:bCs/>
          <w:sz w:val="24"/>
          <w:szCs w:val="24"/>
        </w:rPr>
        <w:t>4. Горелов А.А. Основы философии. – М.: «Академия», 2018. – 256 с.</w:t>
      </w:r>
    </w:p>
    <w:p w:rsidR="00727789" w:rsidRPr="007B5D59"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4"/>
          <w:szCs w:val="24"/>
        </w:rPr>
      </w:pPr>
      <w:r w:rsidRPr="007B5D59">
        <w:rPr>
          <w:rFonts w:ascii="Times New Roman" w:hAnsi="Times New Roman"/>
          <w:bCs/>
          <w:sz w:val="24"/>
          <w:szCs w:val="24"/>
        </w:rPr>
        <w:t>5. Гуревич П.С. Введение в философию. – М.: ООО«Издательство АСТ»; 2017. – 397с.</w:t>
      </w:r>
    </w:p>
    <w:p w:rsidR="00727789" w:rsidRPr="007B5D59" w:rsidRDefault="00727789" w:rsidP="00727789">
      <w:pPr>
        <w:ind w:firstLine="709"/>
        <w:jc w:val="both"/>
        <w:rPr>
          <w:rFonts w:ascii="Times New Roman" w:hAnsi="Times New Roman"/>
          <w:sz w:val="24"/>
          <w:szCs w:val="24"/>
        </w:rPr>
      </w:pPr>
      <w:r w:rsidRPr="007B5D59">
        <w:rPr>
          <w:rFonts w:ascii="Times New Roman" w:hAnsi="Times New Roman"/>
          <w:sz w:val="24"/>
          <w:szCs w:val="24"/>
        </w:rPr>
        <w:t xml:space="preserve">6. </w:t>
      </w:r>
      <w:r w:rsidRPr="007B5D59">
        <w:rPr>
          <w:rFonts w:ascii="Times New Roman" w:eastAsia="Calibri" w:hAnsi="Times New Roman"/>
          <w:sz w:val="24"/>
          <w:szCs w:val="24"/>
        </w:rPr>
        <w:t xml:space="preserve">Дмитриев В.В., Дымченко Л.Д.   Основы философии. -       </w:t>
      </w:r>
      <w:r w:rsidRPr="007B5D59">
        <w:rPr>
          <w:rFonts w:ascii="Times New Roman" w:hAnsi="Times New Roman"/>
          <w:sz w:val="24"/>
          <w:szCs w:val="24"/>
          <w:lang w:val="en-US"/>
        </w:rPr>
        <w:t>Urait</w:t>
      </w:r>
      <w:r w:rsidRPr="007B5D59">
        <w:rPr>
          <w:rFonts w:ascii="Times New Roman" w:hAnsi="Times New Roman"/>
          <w:sz w:val="24"/>
          <w:szCs w:val="24"/>
        </w:rPr>
        <w:t>.</w:t>
      </w:r>
      <w:r w:rsidRPr="007B5D59">
        <w:rPr>
          <w:rFonts w:ascii="Times New Roman" w:hAnsi="Times New Roman"/>
          <w:sz w:val="24"/>
          <w:szCs w:val="24"/>
          <w:lang w:val="en-US"/>
        </w:rPr>
        <w:t>ru</w:t>
      </w:r>
      <w:r w:rsidRPr="007B5D59">
        <w:rPr>
          <w:rFonts w:ascii="Times New Roman" w:hAnsi="Times New Roman"/>
          <w:sz w:val="24"/>
          <w:szCs w:val="24"/>
        </w:rPr>
        <w:t xml:space="preserve"> </w:t>
      </w:r>
      <w:r w:rsidRPr="007B5D59">
        <w:rPr>
          <w:rFonts w:ascii="Times New Roman" w:hAnsi="Times New Roman"/>
          <w:sz w:val="24"/>
          <w:szCs w:val="24"/>
          <w:lang w:val="en-US"/>
        </w:rPr>
        <w:t>Iprbookshop</w:t>
      </w:r>
      <w:r w:rsidRPr="007B5D59">
        <w:rPr>
          <w:rFonts w:ascii="Times New Roman" w:hAnsi="Times New Roman"/>
          <w:sz w:val="24"/>
          <w:szCs w:val="24"/>
        </w:rPr>
        <w:t>.</w:t>
      </w:r>
      <w:r w:rsidRPr="007B5D59">
        <w:rPr>
          <w:rFonts w:ascii="Times New Roman" w:hAnsi="Times New Roman"/>
          <w:sz w:val="24"/>
          <w:szCs w:val="24"/>
          <w:lang w:val="en-US"/>
        </w:rPr>
        <w:t>ru</w:t>
      </w:r>
      <w:r w:rsidRPr="007B5D59">
        <w:rPr>
          <w:rFonts w:ascii="Times New Roman" w:hAnsi="Times New Roman"/>
          <w:sz w:val="24"/>
          <w:szCs w:val="24"/>
        </w:rPr>
        <w:t>. – 2018.</w:t>
      </w:r>
    </w:p>
    <w:p w:rsidR="00727789" w:rsidRPr="007B5D59" w:rsidRDefault="00727789" w:rsidP="00727789">
      <w:pPr>
        <w:ind w:firstLine="709"/>
        <w:jc w:val="both"/>
        <w:rPr>
          <w:rFonts w:ascii="Times New Roman" w:hAnsi="Times New Roman"/>
          <w:sz w:val="24"/>
          <w:szCs w:val="24"/>
        </w:rPr>
      </w:pPr>
      <w:r w:rsidRPr="007B5D59">
        <w:rPr>
          <w:rFonts w:ascii="Times New Roman" w:eastAsia="Calibri" w:hAnsi="Times New Roman"/>
          <w:sz w:val="24"/>
          <w:szCs w:val="24"/>
        </w:rPr>
        <w:lastRenderedPageBreak/>
        <w:t xml:space="preserve">7. Зеленов Л.А., Владимиров А.А. Основы философии. - </w:t>
      </w:r>
      <w:r w:rsidRPr="007B5D59">
        <w:rPr>
          <w:rFonts w:ascii="Times New Roman" w:hAnsi="Times New Roman"/>
          <w:sz w:val="24"/>
          <w:szCs w:val="24"/>
          <w:lang w:val="en-US"/>
        </w:rPr>
        <w:t>Studmed</w:t>
      </w:r>
      <w:r w:rsidRPr="007B5D59">
        <w:rPr>
          <w:rFonts w:ascii="Times New Roman" w:hAnsi="Times New Roman"/>
          <w:sz w:val="24"/>
          <w:szCs w:val="24"/>
        </w:rPr>
        <w:t>.</w:t>
      </w:r>
      <w:r w:rsidRPr="007B5D59">
        <w:rPr>
          <w:rFonts w:ascii="Times New Roman" w:hAnsi="Times New Roman"/>
          <w:sz w:val="24"/>
          <w:szCs w:val="24"/>
          <w:lang w:val="en-US"/>
        </w:rPr>
        <w:t>ru</w:t>
      </w:r>
      <w:r w:rsidRPr="007B5D59">
        <w:rPr>
          <w:rFonts w:ascii="Times New Roman" w:hAnsi="Times New Roman"/>
          <w:sz w:val="24"/>
          <w:szCs w:val="24"/>
        </w:rPr>
        <w:t xml:space="preserve"> </w:t>
      </w:r>
      <w:r w:rsidRPr="007B5D59">
        <w:rPr>
          <w:rFonts w:ascii="Times New Roman" w:hAnsi="Times New Roman"/>
          <w:sz w:val="24"/>
          <w:szCs w:val="24"/>
          <w:lang w:val="en-US"/>
        </w:rPr>
        <w:t>Iprbookshop</w:t>
      </w:r>
      <w:r w:rsidRPr="007B5D59">
        <w:rPr>
          <w:rFonts w:ascii="Times New Roman" w:hAnsi="Times New Roman"/>
          <w:sz w:val="24"/>
          <w:szCs w:val="24"/>
        </w:rPr>
        <w:t>.</w:t>
      </w:r>
      <w:r w:rsidRPr="007B5D59">
        <w:rPr>
          <w:rFonts w:ascii="Times New Roman" w:hAnsi="Times New Roman"/>
          <w:sz w:val="24"/>
          <w:szCs w:val="24"/>
          <w:lang w:val="en-US"/>
        </w:rPr>
        <w:t>ru</w:t>
      </w:r>
      <w:r w:rsidRPr="007B5D59">
        <w:rPr>
          <w:rFonts w:ascii="Times New Roman" w:hAnsi="Times New Roman"/>
          <w:sz w:val="24"/>
          <w:szCs w:val="24"/>
        </w:rPr>
        <w:t>. – 2018.</w:t>
      </w:r>
    </w:p>
    <w:p w:rsidR="00727789" w:rsidRPr="007B5D59" w:rsidRDefault="00727789" w:rsidP="00727789">
      <w:pPr>
        <w:tabs>
          <w:tab w:val="left" w:pos="3796"/>
          <w:tab w:val="left" w:pos="4712"/>
          <w:tab w:val="left" w:pos="5628"/>
          <w:tab w:val="left" w:pos="6544"/>
          <w:tab w:val="left" w:pos="7460"/>
          <w:tab w:val="left" w:pos="8376"/>
          <w:tab w:val="left" w:pos="9292"/>
          <w:tab w:val="left" w:pos="10208"/>
          <w:tab w:val="left" w:pos="11124"/>
          <w:tab w:val="left" w:pos="12040"/>
          <w:tab w:val="left" w:pos="12956"/>
          <w:tab w:val="left" w:pos="13872"/>
          <w:tab w:val="left" w:pos="14788"/>
          <w:tab w:val="left" w:pos="15704"/>
          <w:tab w:val="left" w:pos="16620"/>
          <w:tab w:val="left" w:pos="17536"/>
        </w:tabs>
        <w:suppressAutoHyphens/>
        <w:ind w:firstLine="709"/>
        <w:jc w:val="both"/>
        <w:rPr>
          <w:rFonts w:ascii="Times New Roman" w:hAnsi="Times New Roman"/>
          <w:sz w:val="24"/>
          <w:szCs w:val="24"/>
        </w:rPr>
      </w:pPr>
      <w:r w:rsidRPr="007B5D59">
        <w:rPr>
          <w:rFonts w:ascii="Times New Roman" w:hAnsi="Times New Roman"/>
          <w:bCs/>
          <w:sz w:val="24"/>
          <w:szCs w:val="24"/>
        </w:rPr>
        <w:t xml:space="preserve">8. </w:t>
      </w:r>
      <w:r w:rsidRPr="007B5D59">
        <w:rPr>
          <w:rFonts w:ascii="Times New Roman" w:hAnsi="Times New Roman"/>
          <w:bCs/>
          <w:color w:val="000000"/>
          <w:sz w:val="24"/>
          <w:szCs w:val="24"/>
        </w:rPr>
        <w:t>Кохановский В.П., Матяш Т.П., Яковлев В.П., Жаров Л.В. Основы философии.</w:t>
      </w:r>
      <w:r w:rsidRPr="007B5D59">
        <w:rPr>
          <w:rFonts w:ascii="Times New Roman" w:hAnsi="Times New Roman"/>
          <w:sz w:val="24"/>
          <w:szCs w:val="24"/>
        </w:rPr>
        <w:t xml:space="preserve"> </w:t>
      </w:r>
      <w:r w:rsidRPr="007B5D59">
        <w:rPr>
          <w:rFonts w:ascii="Times New Roman" w:hAnsi="Times New Roman"/>
          <w:bCs/>
          <w:color w:val="000000"/>
          <w:sz w:val="24"/>
          <w:szCs w:val="24"/>
        </w:rPr>
        <w:t xml:space="preserve">Изд.10-е – Ростов н/Д: Феникс, 2018.- 315 с. </w:t>
      </w:r>
    </w:p>
    <w:p w:rsidR="00727789" w:rsidRPr="007B5D59"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4"/>
          <w:szCs w:val="24"/>
        </w:rPr>
      </w:pPr>
      <w:r w:rsidRPr="007B5D59">
        <w:rPr>
          <w:rFonts w:ascii="Times New Roman" w:hAnsi="Times New Roman"/>
          <w:bCs/>
          <w:sz w:val="24"/>
          <w:szCs w:val="24"/>
        </w:rPr>
        <w:t xml:space="preserve">9. Канке В.А. Основы философии. – М.: Логос; Высшая школа, 2018. – 288 с. </w:t>
      </w:r>
    </w:p>
    <w:p w:rsidR="00727789" w:rsidRPr="007B5D59"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4"/>
          <w:szCs w:val="24"/>
        </w:rPr>
      </w:pPr>
      <w:r w:rsidRPr="007B5D59">
        <w:rPr>
          <w:rFonts w:ascii="Times New Roman" w:hAnsi="Times New Roman"/>
          <w:bCs/>
          <w:sz w:val="24"/>
          <w:szCs w:val="24"/>
        </w:rPr>
        <w:t>10. Краткий словарь по философии /Под общ. ред. И.В.Блауберга, И.К.Пантина. – 4-е изд. – М.: Политиздат, 2002. – 431 с.</w:t>
      </w:r>
    </w:p>
    <w:p w:rsidR="00727789" w:rsidRPr="007B5D59" w:rsidRDefault="00727789" w:rsidP="00727789">
      <w:pPr>
        <w:ind w:firstLine="709"/>
        <w:jc w:val="both"/>
        <w:rPr>
          <w:rFonts w:ascii="Times New Roman" w:hAnsi="Times New Roman"/>
          <w:sz w:val="24"/>
          <w:szCs w:val="24"/>
        </w:rPr>
      </w:pPr>
      <w:r w:rsidRPr="007B5D59">
        <w:rPr>
          <w:rFonts w:ascii="Times New Roman" w:hAnsi="Times New Roman"/>
          <w:sz w:val="24"/>
          <w:szCs w:val="24"/>
        </w:rPr>
        <w:t xml:space="preserve">11. Лешкевич Т.Г., Катаева О.В. Основы философии. – Ростов/Дон, Феникс, 2018. </w:t>
      </w:r>
      <w:r w:rsidRPr="007B5D59">
        <w:rPr>
          <w:rFonts w:ascii="Times New Roman" w:hAnsi="Times New Roman"/>
          <w:sz w:val="24"/>
          <w:szCs w:val="24"/>
          <w:lang w:val="en-US"/>
        </w:rPr>
        <w:t>Iprbookshop</w:t>
      </w:r>
      <w:r w:rsidRPr="007B5D59">
        <w:rPr>
          <w:rFonts w:ascii="Times New Roman" w:hAnsi="Times New Roman"/>
          <w:sz w:val="24"/>
          <w:szCs w:val="24"/>
        </w:rPr>
        <w:t>.</w:t>
      </w:r>
      <w:r w:rsidRPr="007B5D59">
        <w:rPr>
          <w:rFonts w:ascii="Times New Roman" w:hAnsi="Times New Roman"/>
          <w:sz w:val="24"/>
          <w:szCs w:val="24"/>
          <w:lang w:val="en-US"/>
        </w:rPr>
        <w:t>ru</w:t>
      </w:r>
    </w:p>
    <w:p w:rsidR="00727789" w:rsidRPr="007B5D59" w:rsidRDefault="00727789" w:rsidP="00727789">
      <w:pPr>
        <w:ind w:firstLine="709"/>
        <w:jc w:val="both"/>
        <w:rPr>
          <w:rFonts w:ascii="Times New Roman" w:hAnsi="Times New Roman"/>
          <w:sz w:val="24"/>
          <w:szCs w:val="24"/>
        </w:rPr>
      </w:pPr>
      <w:r w:rsidRPr="007B5D59">
        <w:rPr>
          <w:rFonts w:ascii="Times New Roman" w:hAnsi="Times New Roman"/>
          <w:sz w:val="24"/>
          <w:szCs w:val="24"/>
        </w:rPr>
        <w:t xml:space="preserve">12.  Осмоловский М.В. Основы философии. - </w:t>
      </w:r>
      <w:hyperlink r:id="rId21" w:history="1">
        <w:r w:rsidRPr="007B5D59">
          <w:rPr>
            <w:rFonts w:ascii="Times New Roman" w:eastAsia="Calibri" w:hAnsi="Times New Roman"/>
            <w:color w:val="0563C1"/>
            <w:sz w:val="24"/>
            <w:szCs w:val="24"/>
            <w:u w:val="single"/>
            <w:lang w:val="en-US"/>
          </w:rPr>
          <w:t>www</w:t>
        </w:r>
        <w:r w:rsidRPr="007B5D59">
          <w:rPr>
            <w:rFonts w:ascii="Times New Roman" w:eastAsia="Calibri" w:hAnsi="Times New Roman"/>
            <w:color w:val="0563C1"/>
            <w:sz w:val="24"/>
            <w:szCs w:val="24"/>
            <w:u w:val="single"/>
          </w:rPr>
          <w:t>.</w:t>
        </w:r>
        <w:r w:rsidRPr="007B5D59">
          <w:rPr>
            <w:rFonts w:ascii="Times New Roman" w:eastAsia="Calibri" w:hAnsi="Times New Roman"/>
            <w:color w:val="0563C1"/>
            <w:sz w:val="24"/>
            <w:szCs w:val="24"/>
            <w:u w:val="single"/>
            <w:lang w:val="en-US"/>
          </w:rPr>
          <w:t>filosofia</w:t>
        </w:r>
        <w:r w:rsidRPr="007B5D59">
          <w:rPr>
            <w:rFonts w:ascii="Times New Roman" w:eastAsia="Calibri" w:hAnsi="Times New Roman"/>
            <w:color w:val="0563C1"/>
            <w:sz w:val="24"/>
            <w:szCs w:val="24"/>
            <w:u w:val="single"/>
          </w:rPr>
          <w:t>-</w:t>
        </w:r>
        <w:r w:rsidRPr="007B5D59">
          <w:rPr>
            <w:rFonts w:ascii="Times New Roman" w:eastAsia="Calibri" w:hAnsi="Times New Roman"/>
            <w:color w:val="0563C1"/>
            <w:sz w:val="24"/>
            <w:szCs w:val="24"/>
            <w:u w:val="single"/>
            <w:lang w:val="en-US"/>
          </w:rPr>
          <w:t>totl</w:t>
        </w:r>
        <w:r w:rsidRPr="007B5D59">
          <w:rPr>
            <w:rFonts w:ascii="Times New Roman" w:eastAsia="Calibri" w:hAnsi="Times New Roman"/>
            <w:color w:val="0563C1"/>
            <w:sz w:val="24"/>
            <w:szCs w:val="24"/>
            <w:u w:val="single"/>
          </w:rPr>
          <w:t>.</w:t>
        </w:r>
        <w:r w:rsidRPr="007B5D59">
          <w:rPr>
            <w:rFonts w:ascii="Times New Roman" w:eastAsia="Calibri" w:hAnsi="Times New Roman"/>
            <w:color w:val="0563C1"/>
            <w:sz w:val="24"/>
            <w:szCs w:val="24"/>
            <w:u w:val="single"/>
            <w:lang w:val="en-US"/>
          </w:rPr>
          <w:t>narod</w:t>
        </w:r>
        <w:r w:rsidRPr="007B5D59">
          <w:rPr>
            <w:rFonts w:ascii="Times New Roman" w:eastAsia="Calibri" w:hAnsi="Times New Roman"/>
            <w:color w:val="0563C1"/>
            <w:sz w:val="24"/>
            <w:szCs w:val="24"/>
            <w:u w:val="single"/>
          </w:rPr>
          <w:t>.</w:t>
        </w:r>
        <w:r w:rsidRPr="007B5D59">
          <w:rPr>
            <w:rFonts w:ascii="Times New Roman" w:eastAsia="Calibri" w:hAnsi="Times New Roman"/>
            <w:color w:val="0563C1"/>
            <w:sz w:val="24"/>
            <w:szCs w:val="24"/>
            <w:u w:val="single"/>
            <w:lang w:val="en-US"/>
          </w:rPr>
          <w:t>ru</w:t>
        </w:r>
      </w:hyperlink>
      <w:r w:rsidRPr="007B5D59">
        <w:rPr>
          <w:rFonts w:ascii="Times New Roman" w:eastAsia="Calibri" w:hAnsi="Times New Roman"/>
          <w:sz w:val="24"/>
          <w:szCs w:val="24"/>
        </w:rPr>
        <w:t>. – 2018.</w:t>
      </w:r>
    </w:p>
    <w:p w:rsidR="00727789" w:rsidRPr="007B5D59" w:rsidRDefault="00727789" w:rsidP="00727789">
      <w:pPr>
        <w:ind w:firstLine="709"/>
        <w:jc w:val="both"/>
        <w:rPr>
          <w:rFonts w:ascii="Times New Roman" w:eastAsia="Calibri" w:hAnsi="Times New Roman"/>
          <w:sz w:val="24"/>
          <w:szCs w:val="24"/>
        </w:rPr>
      </w:pPr>
      <w:r w:rsidRPr="007B5D59">
        <w:rPr>
          <w:rFonts w:ascii="Times New Roman" w:hAnsi="Times New Roman"/>
          <w:sz w:val="24"/>
          <w:szCs w:val="24"/>
        </w:rPr>
        <w:t xml:space="preserve">13. Сафонова А.И. Основы философии. – Волгоград, </w:t>
      </w:r>
      <w:r w:rsidRPr="007B5D59">
        <w:rPr>
          <w:rFonts w:ascii="Times New Roman" w:eastAsia="Calibri" w:hAnsi="Times New Roman"/>
          <w:sz w:val="24"/>
          <w:szCs w:val="24"/>
        </w:rPr>
        <w:t>Изд-во Волгоградский инс-т бизнеса. –</w:t>
      </w:r>
      <w:r w:rsidRPr="007B5D59">
        <w:rPr>
          <w:rFonts w:ascii="Times New Roman" w:eastAsia="Calibri" w:hAnsi="Times New Roman"/>
          <w:sz w:val="24"/>
          <w:szCs w:val="24"/>
          <w:lang w:val="en-US"/>
        </w:rPr>
        <w:t>Iprbookshop</w:t>
      </w:r>
      <w:r w:rsidRPr="007B5D59">
        <w:rPr>
          <w:rFonts w:ascii="Times New Roman" w:eastAsia="Calibri" w:hAnsi="Times New Roman"/>
          <w:sz w:val="24"/>
          <w:szCs w:val="24"/>
        </w:rPr>
        <w:t>.</w:t>
      </w:r>
      <w:r w:rsidRPr="007B5D59">
        <w:rPr>
          <w:rFonts w:ascii="Times New Roman" w:eastAsia="Calibri" w:hAnsi="Times New Roman"/>
          <w:sz w:val="24"/>
          <w:szCs w:val="24"/>
          <w:lang w:val="en-US"/>
        </w:rPr>
        <w:t>ru</w:t>
      </w:r>
      <w:r w:rsidRPr="007B5D59">
        <w:rPr>
          <w:rFonts w:ascii="Times New Roman" w:eastAsia="Calibri" w:hAnsi="Times New Roman"/>
          <w:sz w:val="24"/>
          <w:szCs w:val="24"/>
        </w:rPr>
        <w:t>. – 2019.</w:t>
      </w:r>
    </w:p>
    <w:p w:rsidR="00727789" w:rsidRPr="007B5D59"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4"/>
          <w:szCs w:val="24"/>
        </w:rPr>
      </w:pPr>
      <w:r w:rsidRPr="007B5D59">
        <w:rPr>
          <w:rFonts w:ascii="Times New Roman" w:hAnsi="Times New Roman"/>
          <w:bCs/>
          <w:sz w:val="24"/>
          <w:szCs w:val="24"/>
        </w:rPr>
        <w:t>14. Словарь философских терминов /научная редакция проф. В.Г.Кузнецова. – М.: ИНФРА-М, 2010. – 731 с.</w:t>
      </w:r>
    </w:p>
    <w:p w:rsidR="00727789" w:rsidRPr="007B5D59" w:rsidRDefault="00727789" w:rsidP="00727789">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7B5D59">
        <w:rPr>
          <w:rFonts w:ascii="Times New Roman" w:hAnsi="Times New Roman"/>
          <w:bCs/>
          <w:sz w:val="24"/>
          <w:szCs w:val="24"/>
        </w:rPr>
        <w:tab/>
        <w:t>15. Философский энциклопедический словарь. – М.: ИНФРА-М, 2010. –  576 с.</w:t>
      </w:r>
    </w:p>
    <w:p w:rsidR="00727789" w:rsidRPr="007B5D59" w:rsidRDefault="00727789" w:rsidP="00727789">
      <w:pPr>
        <w:ind w:firstLine="709"/>
        <w:jc w:val="both"/>
        <w:rPr>
          <w:rFonts w:ascii="Times New Roman" w:eastAsia="Calibri" w:hAnsi="Times New Roman"/>
          <w:sz w:val="24"/>
          <w:szCs w:val="24"/>
        </w:rPr>
      </w:pPr>
      <w:r w:rsidRPr="007B5D59">
        <w:rPr>
          <w:rFonts w:ascii="Times New Roman" w:eastAsia="Calibri" w:hAnsi="Times New Roman"/>
          <w:sz w:val="24"/>
          <w:szCs w:val="24"/>
        </w:rPr>
        <w:t>16. Щевичкина Н.П. Сборник заданий по дисциплине «Основы философии». – Платформа «Академия-медиа» Красноярский кластер, сайт МСХК, 2020.</w:t>
      </w:r>
    </w:p>
    <w:p w:rsidR="00727789" w:rsidRPr="007B5D59" w:rsidRDefault="00727789" w:rsidP="00727789">
      <w:pPr>
        <w:tabs>
          <w:tab w:val="left" w:pos="3796"/>
          <w:tab w:val="left" w:pos="4712"/>
          <w:tab w:val="left" w:pos="5628"/>
          <w:tab w:val="left" w:pos="6544"/>
          <w:tab w:val="left" w:pos="7460"/>
          <w:tab w:val="left" w:pos="8376"/>
          <w:tab w:val="left" w:pos="9292"/>
          <w:tab w:val="left" w:pos="10208"/>
          <w:tab w:val="left" w:pos="11124"/>
          <w:tab w:val="left" w:pos="12040"/>
          <w:tab w:val="left" w:pos="12956"/>
          <w:tab w:val="left" w:pos="13872"/>
          <w:tab w:val="left" w:pos="14788"/>
          <w:tab w:val="left" w:pos="15704"/>
          <w:tab w:val="left" w:pos="16620"/>
          <w:tab w:val="left" w:pos="17536"/>
        </w:tabs>
        <w:suppressAutoHyphens/>
        <w:ind w:firstLine="709"/>
        <w:jc w:val="both"/>
        <w:rPr>
          <w:rFonts w:ascii="Times New Roman" w:hAnsi="Times New Roman"/>
          <w:bCs/>
          <w:color w:val="000000"/>
          <w:sz w:val="24"/>
          <w:szCs w:val="24"/>
        </w:rPr>
      </w:pPr>
    </w:p>
    <w:p w:rsidR="00727789" w:rsidRDefault="00727789" w:rsidP="00727789">
      <w:pPr>
        <w:rPr>
          <w:rFonts w:ascii="Times New Roman" w:hAnsi="Times New Roman"/>
          <w:b/>
          <w:bCs/>
        </w:rPr>
      </w:pPr>
    </w:p>
    <w:p w:rsidR="00727789" w:rsidRDefault="00727789" w:rsidP="00727789">
      <w:pPr>
        <w:rPr>
          <w:rFonts w:ascii="Times New Roman" w:hAnsi="Times New Roman"/>
          <w:b/>
          <w:bCs/>
        </w:rPr>
      </w:pPr>
    </w:p>
    <w:p w:rsidR="00727789" w:rsidRDefault="00727789" w:rsidP="00727789">
      <w:pPr>
        <w:rPr>
          <w:rFonts w:ascii="Times New Roman" w:hAnsi="Times New Roman"/>
          <w:b/>
          <w:bCs/>
        </w:rPr>
      </w:pPr>
    </w:p>
    <w:p w:rsidR="00727789" w:rsidRDefault="00727789" w:rsidP="00727789">
      <w:pPr>
        <w:rPr>
          <w:rFonts w:ascii="Times New Roman" w:hAnsi="Times New Roman"/>
          <w:b/>
          <w:bCs/>
        </w:rPr>
      </w:pPr>
    </w:p>
    <w:p w:rsidR="00727789" w:rsidRDefault="00727789" w:rsidP="00727789">
      <w:pPr>
        <w:rPr>
          <w:rFonts w:ascii="Times New Roman" w:hAnsi="Times New Roman"/>
          <w:b/>
          <w:bCs/>
        </w:rPr>
      </w:pPr>
    </w:p>
    <w:p w:rsidR="00727789" w:rsidRDefault="00727789" w:rsidP="00727789">
      <w:pPr>
        <w:rPr>
          <w:rFonts w:ascii="Times New Roman" w:hAnsi="Times New Roman"/>
          <w:b/>
          <w:bCs/>
        </w:rPr>
      </w:pPr>
    </w:p>
    <w:p w:rsidR="00727789" w:rsidRDefault="00727789" w:rsidP="00727789">
      <w:pPr>
        <w:rPr>
          <w:rFonts w:ascii="Times New Roman" w:hAnsi="Times New Roman"/>
          <w:b/>
          <w:bCs/>
        </w:rPr>
      </w:pPr>
    </w:p>
    <w:p w:rsidR="00727789" w:rsidRDefault="00727789" w:rsidP="00727789">
      <w:pPr>
        <w:rPr>
          <w:rFonts w:ascii="Times New Roman" w:hAnsi="Times New Roman"/>
          <w:b/>
          <w:bCs/>
        </w:rPr>
      </w:pPr>
    </w:p>
    <w:p w:rsidR="00727789" w:rsidRDefault="00727789" w:rsidP="00727789">
      <w:pPr>
        <w:rPr>
          <w:rFonts w:ascii="Times New Roman" w:hAnsi="Times New Roman"/>
          <w:b/>
          <w:bCs/>
        </w:rPr>
      </w:pPr>
    </w:p>
    <w:p w:rsidR="00727789" w:rsidRDefault="00727789" w:rsidP="00727789">
      <w:pPr>
        <w:rPr>
          <w:rFonts w:ascii="Times New Roman" w:hAnsi="Times New Roman"/>
          <w:b/>
          <w:bCs/>
        </w:rPr>
      </w:pPr>
    </w:p>
    <w:p w:rsidR="00727789" w:rsidRDefault="00727789" w:rsidP="00727789">
      <w:pPr>
        <w:rPr>
          <w:rFonts w:ascii="Times New Roman" w:hAnsi="Times New Roman"/>
          <w:b/>
          <w:bCs/>
        </w:rPr>
      </w:pPr>
    </w:p>
    <w:p w:rsidR="00727789" w:rsidRPr="007B5D59" w:rsidRDefault="00727789" w:rsidP="00727789">
      <w:pPr>
        <w:rPr>
          <w:rFonts w:ascii="Times New Roman" w:hAnsi="Times New Roman"/>
          <w:b/>
          <w:bCs/>
          <w:sz w:val="24"/>
          <w:szCs w:val="24"/>
        </w:rPr>
      </w:pPr>
    </w:p>
    <w:p w:rsidR="00727789" w:rsidRPr="007B5D59" w:rsidRDefault="00727789" w:rsidP="00727789">
      <w:pPr>
        <w:pStyle w:val="a8"/>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jc w:val="center"/>
        <w:rPr>
          <w:rFonts w:ascii="Times New Roman" w:hAnsi="Times New Roman"/>
          <w:b/>
          <w:bCs/>
        </w:rPr>
      </w:pPr>
      <w:r w:rsidRPr="007B5D59">
        <w:rPr>
          <w:rFonts w:ascii="Times New Roman" w:hAnsi="Times New Roman"/>
          <w:b/>
          <w:bCs/>
        </w:rPr>
        <w:t xml:space="preserve">КОНТРОЛЬ И ОЦЕНКА РЕЗУЛЬТАТОВ ОСВОЕНИЯ </w:t>
      </w:r>
      <w:r w:rsidRPr="007B5D59">
        <w:rPr>
          <w:rFonts w:ascii="Times New Roman" w:hAnsi="Times New Roman"/>
          <w:b/>
          <w:bCs/>
        </w:rPr>
        <w:br/>
        <w:t>УЧЕБНОГО ДИСЦИПЛИНЫ</w:t>
      </w:r>
    </w:p>
    <w:p w:rsidR="00727789" w:rsidRPr="007B5D59" w:rsidRDefault="00727789" w:rsidP="00727789">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108"/>
        <w:gridCol w:w="3150"/>
      </w:tblGrid>
      <w:tr w:rsidR="00727789" w:rsidRPr="007B5D59" w:rsidTr="00727789">
        <w:tc>
          <w:tcPr>
            <w:tcW w:w="1750" w:type="pct"/>
          </w:tcPr>
          <w:p w:rsidR="00727789" w:rsidRPr="007B5D59" w:rsidRDefault="00727789" w:rsidP="00727789">
            <w:pPr>
              <w:jc w:val="center"/>
              <w:rPr>
                <w:rFonts w:ascii="Times New Roman" w:eastAsia="Batang" w:hAnsi="Times New Roman"/>
                <w:iCs/>
              </w:rPr>
            </w:pPr>
            <w:r w:rsidRPr="007B5D59">
              <w:rPr>
                <w:rFonts w:ascii="Times New Roman" w:eastAsia="Batang" w:hAnsi="Times New Roman"/>
                <w:b/>
                <w:bCs/>
                <w:iCs/>
              </w:rPr>
              <w:t>Результаты обучения</w:t>
            </w:r>
          </w:p>
        </w:tc>
        <w:tc>
          <w:tcPr>
            <w:tcW w:w="1614" w:type="pct"/>
          </w:tcPr>
          <w:p w:rsidR="00727789" w:rsidRPr="007B5D59" w:rsidRDefault="00727789" w:rsidP="00727789">
            <w:pPr>
              <w:jc w:val="center"/>
              <w:rPr>
                <w:rFonts w:ascii="Times New Roman" w:eastAsia="Batang" w:hAnsi="Times New Roman"/>
                <w:b/>
                <w:bCs/>
                <w:iCs/>
              </w:rPr>
            </w:pPr>
            <w:r w:rsidRPr="007B5D59">
              <w:rPr>
                <w:rFonts w:ascii="Times New Roman" w:eastAsia="Batang" w:hAnsi="Times New Roman"/>
                <w:b/>
                <w:bCs/>
                <w:iCs/>
              </w:rPr>
              <w:t>Критерии оценки</w:t>
            </w:r>
          </w:p>
        </w:tc>
        <w:tc>
          <w:tcPr>
            <w:tcW w:w="1636" w:type="pct"/>
          </w:tcPr>
          <w:p w:rsidR="00727789" w:rsidRPr="007B5D59" w:rsidRDefault="00727789" w:rsidP="00727789">
            <w:pPr>
              <w:jc w:val="center"/>
              <w:rPr>
                <w:rFonts w:ascii="Times New Roman" w:eastAsia="Batang" w:hAnsi="Times New Roman"/>
                <w:b/>
                <w:bCs/>
                <w:iCs/>
              </w:rPr>
            </w:pPr>
            <w:r w:rsidRPr="007B5D59">
              <w:rPr>
                <w:rFonts w:ascii="Times New Roman" w:eastAsia="Batang" w:hAnsi="Times New Roman"/>
                <w:b/>
                <w:bCs/>
                <w:iCs/>
              </w:rPr>
              <w:t>Методы оценки</w:t>
            </w:r>
          </w:p>
        </w:tc>
      </w:tr>
      <w:tr w:rsidR="00727789" w:rsidRPr="007B5D59" w:rsidTr="00727789">
        <w:tc>
          <w:tcPr>
            <w:tcW w:w="1750" w:type="pct"/>
          </w:tcPr>
          <w:p w:rsidR="00727789" w:rsidRPr="007B5D59" w:rsidRDefault="00727789" w:rsidP="00727789">
            <w:pPr>
              <w:rPr>
                <w:rFonts w:ascii="Times New Roman" w:eastAsia="Batang" w:hAnsi="Times New Roman"/>
                <w:b/>
              </w:rPr>
            </w:pPr>
            <w:r w:rsidRPr="007B5D59">
              <w:rPr>
                <w:rFonts w:ascii="Times New Roman" w:eastAsia="Batang" w:hAnsi="Times New Roman"/>
                <w:b/>
              </w:rPr>
              <w:t xml:space="preserve">Знания: </w:t>
            </w:r>
          </w:p>
          <w:p w:rsidR="00727789" w:rsidRPr="007B5D59" w:rsidRDefault="00727789" w:rsidP="00727789">
            <w:pPr>
              <w:rPr>
                <w:rFonts w:ascii="Times New Roman" w:eastAsia="Batang" w:hAnsi="Times New Roman"/>
              </w:rPr>
            </w:pPr>
            <w:r w:rsidRPr="007B5D59">
              <w:rPr>
                <w:rFonts w:ascii="Times New Roman" w:eastAsia="Batang" w:hAnsi="Times New Roman"/>
              </w:rPr>
              <w:t>1. Основные понятия, категории и направления философии; сущность изучаемых тем, их значение в своей жизни и жизни общества.</w:t>
            </w:r>
          </w:p>
          <w:p w:rsidR="00727789" w:rsidRPr="007B5D59" w:rsidRDefault="00727789" w:rsidP="00727789">
            <w:pPr>
              <w:rPr>
                <w:rFonts w:ascii="Times New Roman" w:eastAsia="Batang" w:hAnsi="Times New Roman"/>
              </w:rPr>
            </w:pPr>
            <w:r w:rsidRPr="007B5D59">
              <w:rPr>
                <w:rFonts w:ascii="Times New Roman" w:eastAsia="Batang" w:hAnsi="Times New Roman"/>
              </w:rPr>
              <w:t>2. Сущность основных картин мира; сущность процесса познания, роли науки и техники в жизни человека и общества, значение деятельности человека.</w:t>
            </w:r>
          </w:p>
          <w:p w:rsidR="00727789" w:rsidRPr="007B5D59" w:rsidRDefault="00727789" w:rsidP="00727789">
            <w:pPr>
              <w:rPr>
                <w:rFonts w:ascii="Times New Roman" w:eastAsia="Batang" w:hAnsi="Times New Roman"/>
              </w:rPr>
            </w:pPr>
            <w:r w:rsidRPr="007B5D59">
              <w:rPr>
                <w:rFonts w:ascii="Times New Roman" w:eastAsia="Batang" w:hAnsi="Times New Roman"/>
              </w:rPr>
              <w:t>3. Сущность сознания, его свойства и функции; основные характеристики бытия человека, этапы развития человека как личности, социальные типы личности, сущность проблемы свободы и отчуждения в жизни человека.</w:t>
            </w:r>
          </w:p>
          <w:p w:rsidR="00727789" w:rsidRPr="007B5D59" w:rsidRDefault="00727789" w:rsidP="00727789">
            <w:pPr>
              <w:rPr>
                <w:rFonts w:ascii="Times New Roman" w:eastAsia="Batang" w:hAnsi="Times New Roman"/>
              </w:rPr>
            </w:pPr>
            <w:r w:rsidRPr="007B5D59">
              <w:rPr>
                <w:rFonts w:ascii="Times New Roman" w:eastAsia="Batang" w:hAnsi="Times New Roman"/>
              </w:rPr>
              <w:t xml:space="preserve">4. Основные сферы жизни общества, направления развития и проблемы современного общества; система отношений </w:t>
            </w:r>
            <w:r w:rsidRPr="007B5D59">
              <w:rPr>
                <w:rFonts w:ascii="Times New Roman" w:eastAsia="Batang" w:hAnsi="Times New Roman"/>
              </w:rPr>
              <w:lastRenderedPageBreak/>
              <w:t>общества и природы; формы и роль общественного сознания.</w:t>
            </w:r>
          </w:p>
          <w:p w:rsidR="00727789" w:rsidRPr="007B5D59" w:rsidRDefault="00727789" w:rsidP="00727789">
            <w:pPr>
              <w:rPr>
                <w:rFonts w:ascii="Times New Roman" w:eastAsia="Batang" w:hAnsi="Times New Roman"/>
              </w:rPr>
            </w:pPr>
            <w:r w:rsidRPr="007B5D59">
              <w:rPr>
                <w:rFonts w:ascii="Times New Roman" w:eastAsia="Batang" w:hAnsi="Times New Roman"/>
              </w:rPr>
              <w:t xml:space="preserve"> 5. Характерные черты культуры, её формы и функции. Важность системы ценностей в жизни человека, социальные и этические проблемы развития культуры.</w:t>
            </w:r>
          </w:p>
          <w:p w:rsidR="00727789" w:rsidRPr="007B5D59" w:rsidRDefault="00727789" w:rsidP="00727789">
            <w:pPr>
              <w:rPr>
                <w:rFonts w:ascii="Times New Roman" w:eastAsia="Batang" w:hAnsi="Times New Roman"/>
              </w:rPr>
            </w:pPr>
            <w:r w:rsidRPr="007B5D59">
              <w:rPr>
                <w:rFonts w:ascii="Times New Roman" w:eastAsia="Batang" w:hAnsi="Times New Roman"/>
              </w:rPr>
              <w:t>6. Сущность глобальных проблем современности и новых вызовов, создающих трудности для жизни.</w:t>
            </w:r>
          </w:p>
          <w:p w:rsidR="00727789" w:rsidRPr="007B5D59" w:rsidRDefault="00727789" w:rsidP="00727789">
            <w:pPr>
              <w:rPr>
                <w:rFonts w:ascii="Times New Roman" w:eastAsia="Batang" w:hAnsi="Times New Roman"/>
                <w:b/>
              </w:rPr>
            </w:pPr>
            <w:r w:rsidRPr="007B5D59">
              <w:rPr>
                <w:rFonts w:ascii="Times New Roman" w:eastAsia="Batang" w:hAnsi="Times New Roman"/>
                <w:b/>
              </w:rPr>
              <w:t>Умения:</w:t>
            </w:r>
          </w:p>
          <w:p w:rsidR="00727789" w:rsidRPr="007B5D59" w:rsidRDefault="00727789" w:rsidP="00727789">
            <w:pPr>
              <w:rPr>
                <w:rFonts w:ascii="Times New Roman" w:eastAsia="Calibri" w:hAnsi="Times New Roman"/>
              </w:rPr>
            </w:pPr>
            <w:r w:rsidRPr="007B5D59">
              <w:rPr>
                <w:rFonts w:ascii="Times New Roman" w:eastAsia="Calibri" w:hAnsi="Times New Roman"/>
              </w:rPr>
              <w:t>1. Давать определения понятиям и категориям философии.</w:t>
            </w:r>
          </w:p>
          <w:p w:rsidR="00727789" w:rsidRPr="007B5D59" w:rsidRDefault="00727789" w:rsidP="00727789">
            <w:pPr>
              <w:rPr>
                <w:rFonts w:ascii="Times New Roman" w:eastAsia="Calibri" w:hAnsi="Times New Roman"/>
              </w:rPr>
            </w:pPr>
            <w:r w:rsidRPr="007B5D59">
              <w:rPr>
                <w:rFonts w:ascii="Times New Roman" w:eastAsia="Calibri" w:hAnsi="Times New Roman"/>
              </w:rPr>
              <w:t>2. Называть характерные черты, особенности изучаемого объекта.</w:t>
            </w:r>
          </w:p>
          <w:p w:rsidR="00727789" w:rsidRPr="007B5D59" w:rsidRDefault="00727789" w:rsidP="00727789">
            <w:pPr>
              <w:rPr>
                <w:rFonts w:ascii="Times New Roman" w:eastAsia="Calibri" w:hAnsi="Times New Roman"/>
              </w:rPr>
            </w:pPr>
            <w:r w:rsidRPr="007B5D59">
              <w:rPr>
                <w:rFonts w:ascii="Times New Roman" w:eastAsia="Batang" w:hAnsi="Times New Roman"/>
              </w:rPr>
              <w:t>3.</w:t>
            </w:r>
            <w:r w:rsidRPr="007B5D59">
              <w:rPr>
                <w:rFonts w:ascii="Times New Roman" w:eastAsia="Calibri" w:hAnsi="Times New Roman"/>
              </w:rPr>
              <w:t xml:space="preserve"> Проводить анализ, сравнение изучаемых объектов, формулировать основные выводы.</w:t>
            </w:r>
          </w:p>
          <w:p w:rsidR="00727789" w:rsidRPr="007B5D59" w:rsidRDefault="00727789" w:rsidP="00727789">
            <w:pPr>
              <w:rPr>
                <w:rFonts w:ascii="Times New Roman" w:eastAsia="Calibri" w:hAnsi="Times New Roman"/>
              </w:rPr>
            </w:pPr>
            <w:r w:rsidRPr="007B5D59">
              <w:rPr>
                <w:rFonts w:ascii="Times New Roman" w:eastAsia="Calibri" w:hAnsi="Times New Roman"/>
              </w:rPr>
              <w:t>4. Определять значение, функции изучаемого вопроса, темы, их связь с жизнью.</w:t>
            </w:r>
          </w:p>
          <w:p w:rsidR="00727789" w:rsidRPr="007B5D59" w:rsidRDefault="00727789" w:rsidP="00727789">
            <w:pPr>
              <w:rPr>
                <w:rFonts w:ascii="Times New Roman" w:eastAsia="Calibri" w:hAnsi="Times New Roman"/>
              </w:rPr>
            </w:pPr>
            <w:r w:rsidRPr="007B5D59">
              <w:rPr>
                <w:rFonts w:ascii="Times New Roman" w:eastAsia="Calibri" w:hAnsi="Times New Roman"/>
              </w:rPr>
              <w:t>5. Иллюстрировать примерами  ответ по рассматриваемому вопросу.</w:t>
            </w:r>
          </w:p>
          <w:p w:rsidR="00727789" w:rsidRPr="007B5D59" w:rsidRDefault="00727789" w:rsidP="00727789">
            <w:pPr>
              <w:rPr>
                <w:rFonts w:ascii="Times New Roman" w:eastAsia="Calibri" w:hAnsi="Times New Roman"/>
              </w:rPr>
            </w:pPr>
            <w:r w:rsidRPr="007B5D59">
              <w:rPr>
                <w:rFonts w:ascii="Times New Roman" w:eastAsia="Calibri" w:hAnsi="Times New Roman"/>
              </w:rPr>
              <w:t>6. Выражать своё мнение, давать оценки изучаемым вопросам; этику взаимодействия и работы в команде.</w:t>
            </w:r>
          </w:p>
          <w:p w:rsidR="00727789" w:rsidRPr="007B5D59" w:rsidRDefault="00727789" w:rsidP="00727789">
            <w:pPr>
              <w:rPr>
                <w:rFonts w:ascii="Times New Roman" w:eastAsia="Calibri" w:hAnsi="Times New Roman"/>
              </w:rPr>
            </w:pPr>
            <w:r w:rsidRPr="007B5D59">
              <w:rPr>
                <w:rFonts w:ascii="Times New Roman" w:eastAsia="Calibri" w:hAnsi="Times New Roman"/>
              </w:rPr>
              <w:t xml:space="preserve"> 7. Использовать полученные знания в жизни; организовывать себя на самостоятельную работу с электронными ресурсами или учебником.</w:t>
            </w:r>
          </w:p>
        </w:tc>
        <w:tc>
          <w:tcPr>
            <w:tcW w:w="1614" w:type="pct"/>
          </w:tcPr>
          <w:p w:rsidR="00727789" w:rsidRPr="007B5D59" w:rsidRDefault="00727789" w:rsidP="00727789">
            <w:pPr>
              <w:shd w:val="clear" w:color="auto" w:fill="FFFFFF"/>
              <w:rPr>
                <w:rFonts w:ascii="Times New Roman" w:hAnsi="Times New Roman"/>
                <w:color w:val="000000"/>
              </w:rPr>
            </w:pPr>
            <w:r w:rsidRPr="007B5D59">
              <w:rPr>
                <w:rFonts w:ascii="Times New Roman" w:hAnsi="Times New Roman"/>
                <w:b/>
                <w:bCs/>
                <w:color w:val="000000"/>
              </w:rPr>
              <w:lastRenderedPageBreak/>
              <w:t xml:space="preserve"> </w:t>
            </w:r>
            <w:r w:rsidRPr="007B5D59">
              <w:rPr>
                <w:rFonts w:ascii="Times New Roman" w:hAnsi="Times New Roman"/>
                <w:bCs/>
                <w:color w:val="000000"/>
              </w:rPr>
              <w:t>«Отлично»</w:t>
            </w:r>
            <w:r w:rsidRPr="007B5D59">
              <w:rPr>
                <w:rFonts w:ascii="Times New Roman" w:hAnsi="Times New Roman"/>
                <w:color w:val="000000"/>
              </w:rPr>
              <w:t> – глубокое и полное овладение содержанием учебного материала, в котором студент легко ориентируется, владение понятийным аппаратом, умение связывать теорию с практикой, выполняет предложенные задания, высказывает и обосновывает свои суждения. Грамотное, последовательное изложение ответа в устной или письменной форме.</w:t>
            </w:r>
          </w:p>
          <w:p w:rsidR="00727789" w:rsidRPr="007B5D59" w:rsidRDefault="00727789" w:rsidP="00727789">
            <w:pPr>
              <w:shd w:val="clear" w:color="auto" w:fill="FFFFFF"/>
              <w:rPr>
                <w:rFonts w:ascii="Times New Roman" w:hAnsi="Times New Roman"/>
                <w:color w:val="000000"/>
              </w:rPr>
            </w:pPr>
            <w:r w:rsidRPr="007B5D59">
              <w:rPr>
                <w:rFonts w:ascii="Times New Roman" w:hAnsi="Times New Roman"/>
                <w:bCs/>
                <w:color w:val="000000"/>
              </w:rPr>
              <w:t>«Хорошо»</w:t>
            </w:r>
            <w:r w:rsidRPr="007B5D59">
              <w:rPr>
                <w:rFonts w:ascii="Times New Roman" w:hAnsi="Times New Roman"/>
                <w:color w:val="000000"/>
              </w:rPr>
              <w:t xml:space="preserve"> – студент полностью освоил учебный материал, владеет понятийным аппаратом, ориентируется в изученном материале, осознанно применяет знания для решения предложенных заданий, грамотно излагает </w:t>
            </w:r>
            <w:r w:rsidRPr="007B5D59">
              <w:rPr>
                <w:rFonts w:ascii="Times New Roman" w:hAnsi="Times New Roman"/>
                <w:color w:val="000000"/>
              </w:rPr>
              <w:lastRenderedPageBreak/>
              <w:t>ответ, но содержание и форма ответа имеют определённые неточности.</w:t>
            </w:r>
          </w:p>
          <w:p w:rsidR="00727789" w:rsidRPr="007B5D59" w:rsidRDefault="00727789" w:rsidP="00727789">
            <w:pPr>
              <w:shd w:val="clear" w:color="auto" w:fill="FFFFFF"/>
              <w:rPr>
                <w:rFonts w:ascii="Times New Roman" w:hAnsi="Times New Roman"/>
                <w:color w:val="000000"/>
              </w:rPr>
            </w:pPr>
            <w:r w:rsidRPr="007B5D59">
              <w:rPr>
                <w:rFonts w:ascii="Times New Roman" w:hAnsi="Times New Roman"/>
                <w:bCs/>
                <w:color w:val="000000"/>
              </w:rPr>
              <w:t>«Удовлетворительно» </w:t>
            </w:r>
            <w:r w:rsidRPr="007B5D59">
              <w:rPr>
                <w:rFonts w:ascii="Times New Roman" w:hAnsi="Times New Roman"/>
                <w:color w:val="000000"/>
              </w:rPr>
              <w:t>– студент показывает знание и понимание основных положений учебного материала, но излагает его неполно, непоследова-тельно, допускает ошибки и неточности  в ответе на вопрос или задание, не умеет доказательно обосновать свои суждения, привести пример, назвать характерные черты объекта, сделать вывод.</w:t>
            </w:r>
          </w:p>
          <w:p w:rsidR="00727789" w:rsidRPr="007B5D59" w:rsidRDefault="00727789" w:rsidP="00727789">
            <w:pPr>
              <w:shd w:val="clear" w:color="auto" w:fill="FFFFFF"/>
              <w:rPr>
                <w:rFonts w:ascii="Times New Roman" w:hAnsi="Times New Roman"/>
                <w:color w:val="000000"/>
              </w:rPr>
            </w:pPr>
            <w:r w:rsidRPr="007B5D59">
              <w:rPr>
                <w:rFonts w:ascii="Times New Roman" w:hAnsi="Times New Roman"/>
                <w:bCs/>
                <w:color w:val="000000"/>
              </w:rPr>
              <w:t>«Неудовлетворительно»</w:t>
            </w:r>
            <w:r w:rsidRPr="007B5D59">
              <w:rPr>
                <w:rFonts w:ascii="Times New Roman" w:hAnsi="Times New Roman"/>
                <w:color w:val="000000"/>
              </w:rPr>
              <w:t> –  студент имеет разрозненные, бессистемные знания, не умеет выделять главное и второстепенное, допускает ошибки в ответе на вопрос или задание, искажает их смысл, беспорядочно и неуверенно излагает материал, не может дать оценку изучаемому объекту, выразить своё мнение и его обосновать; полное незнание и непонимание учебного материала или отказ отвечать.</w:t>
            </w:r>
          </w:p>
        </w:tc>
        <w:tc>
          <w:tcPr>
            <w:tcW w:w="1636" w:type="pct"/>
          </w:tcPr>
          <w:p w:rsidR="00727789" w:rsidRPr="007B5D59" w:rsidRDefault="00727789" w:rsidP="00727789">
            <w:pPr>
              <w:rPr>
                <w:rFonts w:ascii="Times New Roman" w:eastAsia="Calibri" w:hAnsi="Times New Roman"/>
              </w:rPr>
            </w:pPr>
            <w:r w:rsidRPr="007B5D59">
              <w:rPr>
                <w:rFonts w:ascii="Times New Roman" w:eastAsia="Batang" w:hAnsi="Times New Roman"/>
                <w:iCs/>
              </w:rPr>
              <w:lastRenderedPageBreak/>
              <w:t xml:space="preserve">- </w:t>
            </w:r>
            <w:r w:rsidRPr="007B5D59">
              <w:rPr>
                <w:rFonts w:ascii="Times New Roman" w:eastAsia="Calibri" w:hAnsi="Times New Roman"/>
              </w:rPr>
              <w:t>Устные и письменные индивидуальные и фронтальные опросы;</w:t>
            </w:r>
          </w:p>
          <w:p w:rsidR="00727789" w:rsidRPr="007B5D59" w:rsidRDefault="00727789" w:rsidP="00727789">
            <w:pPr>
              <w:rPr>
                <w:rFonts w:ascii="Times New Roman" w:eastAsia="Calibri" w:hAnsi="Times New Roman"/>
              </w:rPr>
            </w:pPr>
            <w:r w:rsidRPr="007B5D59">
              <w:rPr>
                <w:rFonts w:ascii="Times New Roman" w:eastAsia="Calibri" w:hAnsi="Times New Roman"/>
              </w:rPr>
              <w:t>- Выполнение предложенного задания, тестового задания в бумажном или электронном виде;</w:t>
            </w:r>
          </w:p>
          <w:p w:rsidR="00727789" w:rsidRPr="007B5D59" w:rsidRDefault="00727789" w:rsidP="00727789">
            <w:pPr>
              <w:rPr>
                <w:rFonts w:ascii="Times New Roman" w:eastAsia="Calibri" w:hAnsi="Times New Roman"/>
              </w:rPr>
            </w:pPr>
            <w:r w:rsidRPr="007B5D59">
              <w:rPr>
                <w:rFonts w:ascii="Times New Roman" w:eastAsia="Calibri" w:hAnsi="Times New Roman"/>
              </w:rPr>
              <w:t>- Участие в беседе, обоснование своего суждения; подготовка сообщений.</w:t>
            </w:r>
          </w:p>
          <w:p w:rsidR="00727789" w:rsidRPr="007B5D59" w:rsidRDefault="00727789" w:rsidP="00727789">
            <w:pPr>
              <w:rPr>
                <w:rFonts w:ascii="Times New Roman" w:eastAsia="Calibri" w:hAnsi="Times New Roman"/>
              </w:rPr>
            </w:pPr>
            <w:r w:rsidRPr="007B5D59">
              <w:rPr>
                <w:rFonts w:ascii="Times New Roman" w:eastAsia="Calibri" w:hAnsi="Times New Roman"/>
              </w:rPr>
              <w:t>-  Выполнение заданий текущего и периодического контроля знаний.</w:t>
            </w:r>
          </w:p>
          <w:p w:rsidR="00727789" w:rsidRPr="007B5D59" w:rsidRDefault="00727789" w:rsidP="00727789">
            <w:pPr>
              <w:rPr>
                <w:rFonts w:ascii="Times New Roman" w:eastAsia="Calibri" w:hAnsi="Times New Roman"/>
              </w:rPr>
            </w:pPr>
            <w:r w:rsidRPr="007B5D59">
              <w:rPr>
                <w:rFonts w:ascii="Times New Roman" w:eastAsia="Calibri" w:hAnsi="Times New Roman"/>
              </w:rPr>
              <w:t>- Самостоятельная работа обучающихся по заданной теме или вопросу.</w:t>
            </w:r>
          </w:p>
          <w:p w:rsidR="00727789" w:rsidRPr="007B5D59" w:rsidRDefault="00727789" w:rsidP="00727789">
            <w:pPr>
              <w:rPr>
                <w:rFonts w:ascii="Times New Roman" w:eastAsia="Batang" w:hAnsi="Times New Roman"/>
                <w:b/>
                <w:iCs/>
              </w:rPr>
            </w:pPr>
          </w:p>
        </w:tc>
      </w:tr>
    </w:tbl>
    <w:p w:rsidR="00727789" w:rsidRPr="00AF49F5" w:rsidRDefault="00727789" w:rsidP="00727789">
      <w:pPr>
        <w:rPr>
          <w:rFonts w:ascii="Times New Roman" w:eastAsia="Batang" w:hAnsi="Times New Roman"/>
          <w:b/>
          <w:sz w:val="20"/>
          <w:szCs w:val="48"/>
        </w:rPr>
      </w:pPr>
    </w:p>
    <w:p w:rsidR="00727789" w:rsidRDefault="00727789" w:rsidP="00727789"/>
    <w:p w:rsidR="00727789" w:rsidRPr="009E6714" w:rsidRDefault="00727789" w:rsidP="00727789">
      <w:pPr>
        <w:suppressAutoHyphens/>
        <w:autoSpaceDE w:val="0"/>
        <w:autoSpaceDN w:val="0"/>
        <w:adjustRightInd w:val="0"/>
        <w:ind w:firstLine="709"/>
        <w:jc w:val="both"/>
        <w:rPr>
          <w:rFonts w:ascii="Times New Roman" w:hAnsi="Times New Roman"/>
          <w:b/>
          <w:szCs w:val="52"/>
        </w:rPr>
      </w:pPr>
    </w:p>
    <w:p w:rsidR="00727789" w:rsidRDefault="00727789">
      <w:pPr>
        <w:spacing w:after="160" w:line="259" w:lineRule="auto"/>
        <w:rPr>
          <w:rFonts w:ascii="Times New Roman" w:hAnsi="Times New Roman" w:cs="Times New Roman"/>
          <w:b/>
          <w:sz w:val="28"/>
        </w:rPr>
      </w:pPr>
      <w:r>
        <w:rPr>
          <w:rFonts w:ascii="Times New Roman" w:hAnsi="Times New Roman" w:cs="Times New Roman"/>
          <w:b/>
          <w:sz w:val="28"/>
        </w:rPr>
        <w:br w:type="page"/>
      </w:r>
    </w:p>
    <w:p w:rsidR="00727789" w:rsidRPr="00BC7D9D" w:rsidRDefault="00727789" w:rsidP="00727789">
      <w:pPr>
        <w:keepNext/>
        <w:ind w:firstLine="709"/>
        <w:jc w:val="right"/>
        <w:rPr>
          <w:rFonts w:ascii="Times New Roman" w:eastAsia="Times New Roman" w:hAnsi="Times New Roman" w:cs="Times New Roman"/>
          <w:b/>
          <w:sz w:val="24"/>
          <w:szCs w:val="24"/>
        </w:rPr>
      </w:pPr>
      <w:r w:rsidRPr="00BC7D9D">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2.6</w:t>
      </w:r>
    </w:p>
    <w:p w:rsidR="00727789" w:rsidRPr="00BC7D9D" w:rsidRDefault="00727789" w:rsidP="00727789">
      <w:pPr>
        <w:keepNext/>
        <w:jc w:val="right"/>
        <w:outlineLvl w:val="0"/>
        <w:rPr>
          <w:rFonts w:ascii="Times New Roman" w:eastAsia="Times New Roman" w:hAnsi="Times New Roman" w:cs="Times New Roman"/>
          <w:b/>
          <w:bCs/>
          <w:kern w:val="32"/>
          <w:sz w:val="24"/>
          <w:szCs w:val="24"/>
          <w:lang w:eastAsia="x-none"/>
        </w:rPr>
      </w:pPr>
      <w:r w:rsidRPr="00BC7D9D">
        <w:rPr>
          <w:rFonts w:ascii="Times New Roman" w:eastAsia="Times New Roman" w:hAnsi="Times New Roman" w:cs="Times New Roman"/>
          <w:b/>
          <w:bCs/>
          <w:kern w:val="32"/>
          <w:sz w:val="24"/>
          <w:szCs w:val="24"/>
          <w:lang w:eastAsia="x-none"/>
        </w:rPr>
        <w:t xml:space="preserve">к ОПОП-П по специальности </w:t>
      </w:r>
      <w:r w:rsidRPr="00BC7D9D">
        <w:rPr>
          <w:rFonts w:ascii="Times New Roman" w:eastAsia="Times New Roman" w:hAnsi="Times New Roman" w:cs="Times New Roman"/>
          <w:b/>
          <w:bCs/>
          <w:kern w:val="32"/>
          <w:sz w:val="24"/>
          <w:szCs w:val="24"/>
          <w:lang w:eastAsia="x-none"/>
        </w:rPr>
        <w:br/>
        <w:t>13.02.02 «Теплоснабжение и теплотехническое оборудование»</w:t>
      </w:r>
    </w:p>
    <w:p w:rsidR="00727789" w:rsidRPr="00BC7D9D" w:rsidRDefault="00727789" w:rsidP="00727789"/>
    <w:p w:rsidR="00727789" w:rsidRDefault="00727789" w:rsidP="00727789">
      <w:pPr>
        <w:jc w:val="center"/>
      </w:pPr>
    </w:p>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Default="00727789" w:rsidP="00727789"/>
    <w:p w:rsidR="00727789" w:rsidRDefault="00727789" w:rsidP="00727789">
      <w:pPr>
        <w:pStyle w:val="1"/>
        <w:spacing w:line="240" w:lineRule="auto"/>
        <w:jc w:val="center"/>
        <w:rPr>
          <w:rFonts w:ascii="Times New Roman" w:hAnsi="Times New Roman"/>
          <w:color w:val="auto"/>
        </w:rPr>
      </w:pPr>
      <w:bookmarkStart w:id="53" w:name="_Toc169709518"/>
      <w:r w:rsidRPr="00BC7D9D">
        <w:rPr>
          <w:rFonts w:ascii="Times New Roman" w:hAnsi="Times New Roman"/>
          <w:color w:val="auto"/>
        </w:rPr>
        <w:t>Рабочая программа дисциплины</w:t>
      </w:r>
      <w:bookmarkEnd w:id="53"/>
    </w:p>
    <w:p w:rsidR="00CB7D57" w:rsidRPr="007109F4" w:rsidRDefault="00727789" w:rsidP="007109F4">
      <w:pPr>
        <w:pStyle w:val="1"/>
        <w:jc w:val="center"/>
        <w:rPr>
          <w:rFonts w:ascii="Times New Roman" w:hAnsi="Times New Roman"/>
          <w:color w:val="auto"/>
        </w:rPr>
      </w:pPr>
      <w:bookmarkStart w:id="54" w:name="_Toc169709519"/>
      <w:r w:rsidRPr="007109F4">
        <w:rPr>
          <w:rFonts w:ascii="Times New Roman" w:hAnsi="Times New Roman"/>
          <w:color w:val="auto"/>
        </w:rPr>
        <w:t>ОГСЭ.02 История</w:t>
      </w:r>
      <w:bookmarkEnd w:id="54"/>
    </w:p>
    <w:p w:rsidR="00727789" w:rsidRDefault="00727789">
      <w:pPr>
        <w:spacing w:after="160" w:line="259" w:lineRule="auto"/>
        <w:rPr>
          <w:rFonts w:ascii="Times New Roman" w:hAnsi="Times New Roman"/>
          <w:b/>
          <w:bCs/>
          <w:sz w:val="32"/>
          <w:szCs w:val="24"/>
          <w:u w:val="single"/>
        </w:rPr>
      </w:pPr>
      <w:r>
        <w:rPr>
          <w:rFonts w:ascii="Times New Roman" w:hAnsi="Times New Roman"/>
          <w:b/>
          <w:bCs/>
          <w:sz w:val="32"/>
          <w:szCs w:val="24"/>
          <w:u w:val="single"/>
        </w:rPr>
        <w:br w:type="page"/>
      </w:r>
    </w:p>
    <w:p w:rsidR="00727789" w:rsidRPr="009E6714" w:rsidRDefault="00727789" w:rsidP="00727789">
      <w:pPr>
        <w:jc w:val="center"/>
        <w:rPr>
          <w:rFonts w:ascii="Times New Roman" w:hAnsi="Times New Roman"/>
          <w:b/>
          <w:sz w:val="24"/>
          <w:szCs w:val="24"/>
        </w:rPr>
      </w:pPr>
      <w:r w:rsidRPr="009E6714">
        <w:rPr>
          <w:rFonts w:ascii="Times New Roman" w:hAnsi="Times New Roman"/>
          <w:b/>
          <w:sz w:val="24"/>
          <w:szCs w:val="24"/>
        </w:rPr>
        <w:lastRenderedPageBreak/>
        <w:t>СОДЕРЖАНИЕ</w:t>
      </w:r>
    </w:p>
    <w:p w:rsidR="00727789" w:rsidRDefault="00727789" w:rsidP="00727789">
      <w:pPr>
        <w:pStyle w:val="11"/>
        <w:tabs>
          <w:tab w:val="right" w:leader="dot" w:pos="9345"/>
        </w:tabs>
        <w:rPr>
          <w:rStyle w:val="a3"/>
        </w:rPr>
      </w:pPr>
      <w:r>
        <w:fldChar w:fldCharType="begin"/>
      </w:r>
      <w:r>
        <w:instrText xml:space="preserve"> TOC \o "1-3" \h \z \u </w:instrText>
      </w:r>
      <w:r>
        <w:fldChar w:fldCharType="separate"/>
      </w:r>
      <w:hyperlink w:anchor="_Toc166663473" w:history="1">
        <w:r w:rsidRPr="00654F7A">
          <w:rPr>
            <w:rStyle w:val="a3"/>
          </w:rPr>
          <w:t>1. ОБЩАЯ ХАРАКТЕРИСТИКА ПРОГРАММЫ УЧЕБНОЙ ДИСЦИПЛИНЫ</w:t>
        </w:r>
        <w:r>
          <w:rPr>
            <w:webHidden/>
          </w:rPr>
          <w:tab/>
        </w:r>
        <w:r>
          <w:rPr>
            <w:webHidden/>
          </w:rPr>
          <w:fldChar w:fldCharType="begin"/>
        </w:r>
        <w:r>
          <w:rPr>
            <w:webHidden/>
          </w:rPr>
          <w:instrText xml:space="preserve"> PAGEREF _Toc166663473 \h </w:instrText>
        </w:r>
        <w:r>
          <w:rPr>
            <w:webHidden/>
          </w:rPr>
        </w:r>
        <w:r>
          <w:rPr>
            <w:webHidden/>
          </w:rPr>
          <w:fldChar w:fldCharType="separate"/>
        </w:r>
        <w:r>
          <w:rPr>
            <w:webHidden/>
          </w:rPr>
          <w:t>4</w:t>
        </w:r>
        <w:r>
          <w:rPr>
            <w:webHidden/>
          </w:rPr>
          <w:fldChar w:fldCharType="end"/>
        </w:r>
      </w:hyperlink>
    </w:p>
    <w:p w:rsidR="00727789" w:rsidRPr="00E5692F" w:rsidRDefault="00D62874" w:rsidP="00727789">
      <w:pPr>
        <w:pStyle w:val="11"/>
        <w:tabs>
          <w:tab w:val="right" w:leader="dot" w:pos="9345"/>
        </w:tabs>
        <w:rPr>
          <w:rStyle w:val="a3"/>
        </w:rPr>
      </w:pPr>
      <w:hyperlink w:anchor="_Toc166663474" w:history="1">
        <w:r w:rsidR="00727789" w:rsidRPr="00654F7A">
          <w:rPr>
            <w:rStyle w:val="a3"/>
          </w:rPr>
          <w:t>1.1. Цель и место дисциплины в структуре образовательной программы</w:t>
        </w:r>
        <w:r w:rsidR="00727789">
          <w:rPr>
            <w:webHidden/>
          </w:rPr>
          <w:tab/>
        </w:r>
        <w:r w:rsidR="00727789">
          <w:rPr>
            <w:webHidden/>
          </w:rPr>
          <w:fldChar w:fldCharType="begin"/>
        </w:r>
        <w:r w:rsidR="00727789">
          <w:rPr>
            <w:webHidden/>
          </w:rPr>
          <w:instrText xml:space="preserve"> PAGEREF _Toc166663474 \h </w:instrText>
        </w:r>
        <w:r w:rsidR="00727789">
          <w:rPr>
            <w:webHidden/>
          </w:rPr>
        </w:r>
        <w:r w:rsidR="00727789">
          <w:rPr>
            <w:webHidden/>
          </w:rPr>
          <w:fldChar w:fldCharType="separate"/>
        </w:r>
        <w:r w:rsidR="00727789">
          <w:rPr>
            <w:webHidden/>
          </w:rPr>
          <w:t>4</w:t>
        </w:r>
        <w:r w:rsidR="00727789">
          <w:rPr>
            <w:webHidden/>
          </w:rPr>
          <w:fldChar w:fldCharType="end"/>
        </w:r>
      </w:hyperlink>
    </w:p>
    <w:p w:rsidR="00727789" w:rsidRPr="00E5692F" w:rsidRDefault="00727789" w:rsidP="00727789">
      <w:pPr>
        <w:rPr>
          <w:rFonts w:ascii="Times New Roman" w:hAnsi="Times New Roman"/>
        </w:rPr>
      </w:pPr>
      <w:r w:rsidRPr="00E5692F">
        <w:rPr>
          <w:rFonts w:ascii="Times New Roman" w:hAnsi="Times New Roman"/>
        </w:rPr>
        <w:t>1.2. Планируемые результаты освоения дисциплины</w:t>
      </w:r>
      <w:r w:rsidRPr="00E5692F">
        <w:rPr>
          <w:rFonts w:ascii="Times New Roman" w:hAnsi="Times New Roman"/>
          <w:webHidden/>
        </w:rPr>
        <w:tab/>
      </w:r>
      <w:r>
        <w:rPr>
          <w:rFonts w:ascii="Times New Roman" w:hAnsi="Times New Roman"/>
          <w:webHidden/>
        </w:rPr>
        <w:t>.............................................................................</w:t>
      </w:r>
      <w:r w:rsidRPr="00E5692F">
        <w:rPr>
          <w:rFonts w:ascii="Times New Roman" w:hAnsi="Times New Roman"/>
        </w:rPr>
        <w:t xml:space="preserve"> </w:t>
      </w:r>
      <w:r>
        <w:rPr>
          <w:rFonts w:ascii="Times New Roman" w:hAnsi="Times New Roman"/>
        </w:rPr>
        <w:t>4</w:t>
      </w:r>
    </w:p>
    <w:p w:rsidR="00727789" w:rsidRDefault="00D62874" w:rsidP="00727789">
      <w:pPr>
        <w:pStyle w:val="11"/>
        <w:tabs>
          <w:tab w:val="right" w:leader="dot" w:pos="9345"/>
        </w:tabs>
      </w:pPr>
      <w:hyperlink w:anchor="_Toc166663475" w:history="1">
        <w:r w:rsidR="00727789" w:rsidRPr="00654F7A">
          <w:rPr>
            <w:rStyle w:val="a3"/>
          </w:rPr>
          <w:t>2. СТРУКТУРА И СОДЕРЖАНИЕ УЧЕБНОЙ ДИСЦИПЛИНЫ</w:t>
        </w:r>
        <w:r w:rsidR="00727789">
          <w:rPr>
            <w:webHidden/>
          </w:rPr>
          <w:tab/>
        </w:r>
        <w:r w:rsidR="00727789">
          <w:rPr>
            <w:webHidden/>
          </w:rPr>
          <w:fldChar w:fldCharType="begin"/>
        </w:r>
        <w:r w:rsidR="00727789">
          <w:rPr>
            <w:webHidden/>
          </w:rPr>
          <w:instrText xml:space="preserve"> PAGEREF _Toc166663475 \h </w:instrText>
        </w:r>
        <w:r w:rsidR="00727789">
          <w:rPr>
            <w:webHidden/>
          </w:rPr>
        </w:r>
        <w:r w:rsidR="00727789">
          <w:rPr>
            <w:webHidden/>
          </w:rPr>
          <w:fldChar w:fldCharType="separate"/>
        </w:r>
        <w:r w:rsidR="00727789">
          <w:rPr>
            <w:webHidden/>
          </w:rPr>
          <w:t>6</w:t>
        </w:r>
        <w:r w:rsidR="00727789">
          <w:rPr>
            <w:webHidden/>
          </w:rPr>
          <w:fldChar w:fldCharType="end"/>
        </w:r>
      </w:hyperlink>
    </w:p>
    <w:p w:rsidR="00727789" w:rsidRDefault="00D62874" w:rsidP="00727789">
      <w:pPr>
        <w:pStyle w:val="21"/>
        <w:tabs>
          <w:tab w:val="right" w:leader="dot" w:pos="9345"/>
        </w:tabs>
        <w:rPr>
          <w:rStyle w:val="a3"/>
          <w:noProof/>
        </w:rPr>
      </w:pPr>
      <w:hyperlink w:anchor="_Toc166663476" w:history="1">
        <w:r w:rsidR="00727789" w:rsidRPr="00654F7A">
          <w:rPr>
            <w:rStyle w:val="a3"/>
            <w:rFonts w:ascii="Times New Roman" w:hAnsi="Times New Roman"/>
            <w:noProof/>
          </w:rPr>
          <w:t>2.1. Трудоемкость освоения дисциплины</w:t>
        </w:r>
        <w:r w:rsidR="00727789">
          <w:rPr>
            <w:noProof/>
            <w:webHidden/>
          </w:rPr>
          <w:tab/>
        </w:r>
        <w:r w:rsidR="00727789">
          <w:rPr>
            <w:noProof/>
            <w:webHidden/>
          </w:rPr>
          <w:fldChar w:fldCharType="begin"/>
        </w:r>
        <w:r w:rsidR="00727789">
          <w:rPr>
            <w:noProof/>
            <w:webHidden/>
          </w:rPr>
          <w:instrText xml:space="preserve"> PAGEREF _Toc166663476 \h </w:instrText>
        </w:r>
        <w:r w:rsidR="00727789">
          <w:rPr>
            <w:noProof/>
            <w:webHidden/>
          </w:rPr>
        </w:r>
        <w:r w:rsidR="00727789">
          <w:rPr>
            <w:noProof/>
            <w:webHidden/>
          </w:rPr>
          <w:fldChar w:fldCharType="separate"/>
        </w:r>
        <w:r w:rsidR="00727789">
          <w:rPr>
            <w:noProof/>
            <w:webHidden/>
          </w:rPr>
          <w:t>6</w:t>
        </w:r>
        <w:r w:rsidR="00727789">
          <w:rPr>
            <w:noProof/>
            <w:webHidden/>
          </w:rPr>
          <w:fldChar w:fldCharType="end"/>
        </w:r>
      </w:hyperlink>
    </w:p>
    <w:p w:rsidR="00727789" w:rsidRPr="00E5692F" w:rsidRDefault="00D62874" w:rsidP="00727789">
      <w:pPr>
        <w:pStyle w:val="21"/>
        <w:rPr>
          <w:rFonts w:ascii="Times New Roman" w:hAnsi="Times New Roman"/>
          <w:i/>
          <w:iCs/>
        </w:rPr>
      </w:pPr>
      <w:hyperlink w:anchor="_Toc156825293" w:history="1">
        <w:r w:rsidR="00727789">
          <w:rPr>
            <w:rStyle w:val="a3"/>
            <w:rFonts w:ascii="Times New Roman" w:hAnsi="Times New Roman"/>
          </w:rPr>
          <w:t>2.2. Содержание дисциплины.................................................................................................................</w:t>
        </w:r>
      </w:hyperlink>
      <w:r w:rsidR="00727789">
        <w:rPr>
          <w:rFonts w:ascii="Times New Roman" w:hAnsi="Times New Roman"/>
        </w:rPr>
        <w:t>7</w:t>
      </w:r>
      <w:r w:rsidR="00727789" w:rsidRPr="00E5692F">
        <w:rPr>
          <w:rFonts w:ascii="Times New Roman" w:hAnsi="Times New Roman"/>
          <w:i/>
          <w:iCs/>
        </w:rPr>
        <w:t xml:space="preserve"> </w:t>
      </w:r>
    </w:p>
    <w:p w:rsidR="00727789" w:rsidRDefault="00D62874" w:rsidP="00727789">
      <w:pPr>
        <w:pStyle w:val="11"/>
        <w:tabs>
          <w:tab w:val="right" w:leader="dot" w:pos="9345"/>
        </w:tabs>
      </w:pPr>
      <w:hyperlink w:anchor="_Toc166663477" w:history="1">
        <w:r w:rsidR="00727789" w:rsidRPr="00654F7A">
          <w:rPr>
            <w:rStyle w:val="a3"/>
          </w:rPr>
          <w:t>3. УСЛОВИЯ РЕАЛИЗАЦИИ УЧЕБНОЙ ДИСЦИПЛИНЫ</w:t>
        </w:r>
        <w:r w:rsidR="00727789">
          <w:rPr>
            <w:webHidden/>
          </w:rPr>
          <w:tab/>
          <w:t>9</w:t>
        </w:r>
      </w:hyperlink>
    </w:p>
    <w:p w:rsidR="00727789" w:rsidRDefault="00D62874" w:rsidP="00727789">
      <w:pPr>
        <w:pStyle w:val="21"/>
        <w:tabs>
          <w:tab w:val="right" w:leader="dot" w:pos="9345"/>
        </w:tabs>
        <w:rPr>
          <w:noProof/>
        </w:rPr>
      </w:pPr>
      <w:hyperlink w:anchor="_Toc166663478" w:history="1">
        <w:r w:rsidR="00727789" w:rsidRPr="00654F7A">
          <w:rPr>
            <w:rStyle w:val="a3"/>
            <w:rFonts w:ascii="Times New Roman" w:hAnsi="Times New Roman"/>
            <w:noProof/>
          </w:rPr>
          <w:t>3.1. Материально-техническое обеспечение</w:t>
        </w:r>
        <w:r w:rsidR="00727789">
          <w:rPr>
            <w:noProof/>
            <w:webHidden/>
          </w:rPr>
          <w:tab/>
          <w:t>9</w:t>
        </w:r>
      </w:hyperlink>
    </w:p>
    <w:p w:rsidR="00727789" w:rsidRPr="00ED227D" w:rsidRDefault="00D62874" w:rsidP="00727789">
      <w:pPr>
        <w:pStyle w:val="21"/>
        <w:tabs>
          <w:tab w:val="right" w:leader="dot" w:pos="9345"/>
        </w:tabs>
        <w:rPr>
          <w:noProof/>
        </w:rPr>
      </w:pPr>
      <w:hyperlink w:anchor="_Toc166663479" w:history="1">
        <w:r w:rsidR="00727789" w:rsidRPr="00ED227D">
          <w:rPr>
            <w:rStyle w:val="a3"/>
            <w:rFonts w:ascii="Times New Roman" w:hAnsi="Times New Roman"/>
            <w:noProof/>
          </w:rPr>
          <w:t>3.2. Учебно-методическое обеспечение</w:t>
        </w:r>
        <w:r w:rsidR="00727789" w:rsidRPr="00ED227D">
          <w:rPr>
            <w:noProof/>
            <w:webHidden/>
          </w:rPr>
          <w:tab/>
        </w:r>
        <w:r w:rsidR="00727789">
          <w:rPr>
            <w:noProof/>
            <w:webHidden/>
          </w:rPr>
          <w:t>9</w:t>
        </w:r>
      </w:hyperlink>
    </w:p>
    <w:p w:rsidR="00727789" w:rsidRPr="00ED227D" w:rsidRDefault="00D62874" w:rsidP="00727789">
      <w:pPr>
        <w:pStyle w:val="11"/>
        <w:tabs>
          <w:tab w:val="right" w:leader="dot" w:pos="9345"/>
        </w:tabs>
      </w:pPr>
      <w:hyperlink w:anchor="_Toc166663480" w:history="1">
        <w:r w:rsidR="00727789" w:rsidRPr="00ED227D">
          <w:rPr>
            <w:rStyle w:val="a3"/>
          </w:rPr>
          <w:t>4. КОНТРОЛЬ И ОЦЕНКА РЕЗУЛЬТАТОВ ОСВОЕНИЯ УЧЕБНОЙ ДИСЦИПЛИНЫ</w:t>
        </w:r>
        <w:r w:rsidR="00727789" w:rsidRPr="00ED227D">
          <w:rPr>
            <w:webHidden/>
          </w:rPr>
          <w:tab/>
        </w:r>
        <w:r w:rsidR="00727789" w:rsidRPr="00ED227D">
          <w:rPr>
            <w:webHidden/>
          </w:rPr>
          <w:fldChar w:fldCharType="begin"/>
        </w:r>
        <w:r w:rsidR="00727789" w:rsidRPr="00ED227D">
          <w:rPr>
            <w:webHidden/>
          </w:rPr>
          <w:instrText xml:space="preserve"> PAGEREF _Toc166663480 \h </w:instrText>
        </w:r>
        <w:r w:rsidR="00727789" w:rsidRPr="00ED227D">
          <w:rPr>
            <w:webHidden/>
          </w:rPr>
        </w:r>
        <w:r w:rsidR="00727789" w:rsidRPr="00ED227D">
          <w:rPr>
            <w:webHidden/>
          </w:rPr>
          <w:fldChar w:fldCharType="separate"/>
        </w:r>
        <w:r w:rsidR="00727789" w:rsidRPr="00ED227D">
          <w:rPr>
            <w:webHidden/>
          </w:rPr>
          <w:t>1</w:t>
        </w:r>
        <w:r w:rsidR="00727789" w:rsidRPr="00ED227D">
          <w:rPr>
            <w:webHidden/>
          </w:rPr>
          <w:fldChar w:fldCharType="end"/>
        </w:r>
      </w:hyperlink>
      <w:r w:rsidR="00727789">
        <w:rPr>
          <w:rStyle w:val="a3"/>
        </w:rPr>
        <w:t>0</w:t>
      </w:r>
    </w:p>
    <w:p w:rsidR="00727789" w:rsidRDefault="00727789" w:rsidP="00727789">
      <w:r>
        <w:fldChar w:fldCharType="end"/>
      </w:r>
    </w:p>
    <w:p w:rsidR="00727789" w:rsidRPr="006C629B" w:rsidRDefault="00727789" w:rsidP="00727789">
      <w:pPr>
        <w:pStyle w:val="11"/>
        <w:tabs>
          <w:tab w:val="right" w:leader="dot" w:pos="9345"/>
        </w:tabs>
        <w:rPr>
          <w:sz w:val="24"/>
        </w:rPr>
      </w:pPr>
      <w:r w:rsidRPr="006C629B">
        <w:rPr>
          <w:sz w:val="24"/>
        </w:rPr>
        <w:fldChar w:fldCharType="begin"/>
      </w:r>
      <w:r w:rsidRPr="006C629B">
        <w:rPr>
          <w:sz w:val="24"/>
        </w:rPr>
        <w:instrText xml:space="preserve"> TOC \o "1-3" \h \z \u </w:instrText>
      </w:r>
      <w:r w:rsidRPr="006C629B">
        <w:rPr>
          <w:sz w:val="24"/>
        </w:rPr>
        <w:fldChar w:fldCharType="separate"/>
      </w:r>
    </w:p>
    <w:p w:rsidR="00727789" w:rsidRDefault="00727789" w:rsidP="00727789">
      <w:r w:rsidRPr="006C629B">
        <w:rPr>
          <w:rFonts w:ascii="Times New Roman" w:hAnsi="Times New Roman"/>
          <w:sz w:val="24"/>
        </w:rPr>
        <w:fldChar w:fldCharType="end"/>
      </w:r>
    </w:p>
    <w:p w:rsidR="00727789" w:rsidRPr="009E6714" w:rsidRDefault="00727789" w:rsidP="00727789">
      <w:pPr>
        <w:rPr>
          <w:rFonts w:ascii="Times New Roman" w:hAnsi="Times New Roman"/>
          <w:b/>
          <w:sz w:val="24"/>
          <w:szCs w:val="24"/>
        </w:rPr>
      </w:pPr>
    </w:p>
    <w:p w:rsidR="00727789" w:rsidRPr="004F1ABB" w:rsidRDefault="00727789" w:rsidP="00727789">
      <w:pPr>
        <w:pStyle w:val="1"/>
        <w:spacing w:before="0" w:line="240" w:lineRule="auto"/>
        <w:jc w:val="center"/>
        <w:rPr>
          <w:rFonts w:ascii="Times New Roman" w:hAnsi="Times New Roman"/>
          <w:color w:val="auto"/>
        </w:rPr>
      </w:pPr>
      <w:r w:rsidRPr="009E6714">
        <w:br w:type="page"/>
      </w:r>
      <w:bookmarkStart w:id="55" w:name="_Toc169709520"/>
      <w:r w:rsidRPr="004F1ABB">
        <w:rPr>
          <w:rFonts w:ascii="Times New Roman" w:hAnsi="Times New Roman"/>
          <w:color w:val="auto"/>
        </w:rPr>
        <w:lastRenderedPageBreak/>
        <w:t>1. ОБЩАЯ ХАРАКТЕРИСТИКА ПРОГРАММЫ УЧЕБНОЙ ДИСЦИПЛИНЫ</w:t>
      </w:r>
      <w:bookmarkEnd w:id="55"/>
    </w:p>
    <w:p w:rsidR="00727789"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727789" w:rsidRPr="00EB6026" w:rsidRDefault="00727789" w:rsidP="00727789">
      <w:pPr>
        <w:pStyle w:val="110"/>
        <w:rPr>
          <w:rFonts w:ascii="Times New Roman" w:eastAsia="Times New Roman" w:hAnsi="Times New Roman"/>
          <w:bCs w:val="0"/>
        </w:rPr>
      </w:pPr>
      <w:r w:rsidRPr="00EA6E1D">
        <w:rPr>
          <w:rFonts w:ascii="Times New Roman" w:hAnsi="Times New Roman"/>
        </w:rPr>
        <w:t xml:space="preserve">1.1. Цель и место </w:t>
      </w:r>
      <w:r w:rsidRPr="00EB6026">
        <w:rPr>
          <w:rFonts w:ascii="Times New Roman" w:eastAsia="Times New Roman" w:hAnsi="Times New Roman"/>
          <w:bCs w:val="0"/>
        </w:rPr>
        <w:t>дисциплины в структуре образовательной программы</w:t>
      </w:r>
    </w:p>
    <w:p w:rsidR="00727789" w:rsidRPr="00162BA2" w:rsidRDefault="00727789" w:rsidP="007277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w:t>
      </w:r>
      <w:r w:rsidRPr="009E6714">
        <w:rPr>
          <w:rFonts w:ascii="Times New Roman" w:hAnsi="Times New Roman"/>
          <w:sz w:val="24"/>
          <w:szCs w:val="24"/>
        </w:rPr>
        <w:t xml:space="preserve"> </w:t>
      </w:r>
      <w:r>
        <w:rPr>
          <w:rFonts w:ascii="Times New Roman" w:hAnsi="Times New Roman"/>
          <w:bCs/>
          <w:sz w:val="24"/>
          <w:szCs w:val="24"/>
        </w:rPr>
        <w:t xml:space="preserve">ОГСЭ.02 История </w:t>
      </w:r>
      <w:r w:rsidRPr="004F1ABB">
        <w:rPr>
          <w:rFonts w:ascii="Times New Roman" w:hAnsi="Times New Roman"/>
          <w:bCs/>
          <w:sz w:val="24"/>
          <w:szCs w:val="24"/>
        </w:rPr>
        <w:t xml:space="preserve">сформировать компетенции обучающегося в области </w:t>
      </w:r>
      <w:r>
        <w:rPr>
          <w:rFonts w:ascii="Times New Roman" w:hAnsi="Times New Roman"/>
          <w:bCs/>
          <w:sz w:val="24"/>
          <w:szCs w:val="24"/>
        </w:rPr>
        <w:t>истории</w:t>
      </w:r>
      <w:r w:rsidRPr="00162BA2">
        <w:rPr>
          <w:rFonts w:ascii="Times New Roman" w:hAnsi="Times New Roman"/>
          <w:bCs/>
          <w:sz w:val="24"/>
          <w:szCs w:val="24"/>
        </w:rPr>
        <w:t>. Изучить о</w:t>
      </w:r>
      <w:r w:rsidRPr="00162BA2">
        <w:rPr>
          <w:rFonts w:ascii="Times New Roman" w:eastAsia="Batang" w:hAnsi="Times New Roman"/>
          <w:sz w:val="24"/>
          <w:szCs w:val="24"/>
        </w:rPr>
        <w:t xml:space="preserve">сновные </w:t>
      </w:r>
      <w:r>
        <w:rPr>
          <w:rFonts w:ascii="Times New Roman" w:eastAsia="Batang" w:hAnsi="Times New Roman"/>
          <w:sz w:val="24"/>
          <w:szCs w:val="24"/>
        </w:rPr>
        <w:t>исторические факты России</w:t>
      </w:r>
      <w:r w:rsidRPr="00162BA2">
        <w:rPr>
          <w:rFonts w:ascii="Times New Roman" w:eastAsia="Batang" w:hAnsi="Times New Roman"/>
          <w:sz w:val="24"/>
          <w:szCs w:val="24"/>
        </w:rPr>
        <w:t>.</w:t>
      </w:r>
    </w:p>
    <w:p w:rsidR="00727789" w:rsidRPr="009E6714" w:rsidRDefault="00727789" w:rsidP="007277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Pr>
          <w:rFonts w:ascii="Times New Roman" w:hAnsi="Times New Roman"/>
          <w:bCs/>
          <w:sz w:val="24"/>
          <w:szCs w:val="24"/>
        </w:rPr>
        <w:t>ОГСЭ.02 История</w:t>
      </w:r>
      <w:r w:rsidRPr="009E6714">
        <w:rPr>
          <w:rFonts w:ascii="Times New Roman" w:hAnsi="Times New Roman"/>
          <w:sz w:val="24"/>
          <w:szCs w:val="24"/>
        </w:rPr>
        <w:t xml:space="preserve">»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Pr>
          <w:rFonts w:ascii="Times New Roman" w:hAnsi="Times New Roman"/>
          <w:color w:val="000000"/>
          <w:sz w:val="24"/>
          <w:szCs w:val="24"/>
        </w:rPr>
        <w:t xml:space="preserve"> 13.02.02. </w:t>
      </w:r>
      <w:r w:rsidRPr="009E6714">
        <w:rPr>
          <w:rFonts w:ascii="Times New Roman" w:hAnsi="Times New Roman"/>
          <w:sz w:val="24"/>
          <w:szCs w:val="24"/>
        </w:rPr>
        <w:t>«</w:t>
      </w:r>
      <w:r>
        <w:rPr>
          <w:rFonts w:ascii="Times New Roman" w:hAnsi="Times New Roman"/>
          <w:sz w:val="24"/>
          <w:szCs w:val="24"/>
        </w:rPr>
        <w:t>Теплоснабжение и теплотехничсекое оборудование</w:t>
      </w:r>
      <w:r w:rsidRPr="009E6714">
        <w:rPr>
          <w:rFonts w:ascii="Times New Roman" w:hAnsi="Times New Roman"/>
          <w:sz w:val="24"/>
          <w:szCs w:val="24"/>
        </w:rPr>
        <w:t>».</w:t>
      </w:r>
    </w:p>
    <w:p w:rsidR="00727789" w:rsidRPr="009E6714" w:rsidRDefault="00727789" w:rsidP="00727789">
      <w:pPr>
        <w:ind w:firstLine="709"/>
        <w:rPr>
          <w:rFonts w:ascii="Times New Roman" w:hAnsi="Times New Roman"/>
          <w:b/>
          <w:sz w:val="24"/>
          <w:szCs w:val="24"/>
        </w:rPr>
      </w:pPr>
      <w:r w:rsidRPr="009E6714">
        <w:rPr>
          <w:rFonts w:ascii="Times New Roman" w:hAnsi="Times New Roman"/>
          <w:b/>
          <w:sz w:val="24"/>
          <w:szCs w:val="24"/>
        </w:rPr>
        <w:t xml:space="preserve">1.2. </w:t>
      </w:r>
      <w:r>
        <w:rPr>
          <w:rFonts w:ascii="Times New Roman" w:hAnsi="Times New Roman"/>
          <w:b/>
          <w:sz w:val="24"/>
          <w:szCs w:val="24"/>
        </w:rPr>
        <w:t>П</w:t>
      </w:r>
      <w:r w:rsidRPr="009E6714">
        <w:rPr>
          <w:rFonts w:ascii="Times New Roman" w:hAnsi="Times New Roman"/>
          <w:b/>
          <w:sz w:val="24"/>
          <w:szCs w:val="24"/>
        </w:rPr>
        <w:t>ланируемые результаты освоения дисциплины:</w:t>
      </w:r>
    </w:p>
    <w:p w:rsidR="00727789" w:rsidRDefault="00727789" w:rsidP="00727789">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4.3ОПОП-П)</w:t>
      </w:r>
      <w:r w:rsidRPr="00FA680C">
        <w:rPr>
          <w:rFonts w:ascii="Times New Roman" w:hAnsi="Times New Roman"/>
          <w:sz w:val="24"/>
          <w:szCs w:val="24"/>
        </w:rPr>
        <w:t>.</w:t>
      </w:r>
    </w:p>
    <w:p w:rsidR="00727789" w:rsidRDefault="00727789" w:rsidP="00727789">
      <w:pPr>
        <w:suppressAutoHyphens/>
        <w:ind w:firstLine="709"/>
        <w:jc w:val="both"/>
        <w:rPr>
          <w:rFonts w:ascii="Times New Roman" w:hAnsi="Times New Roman"/>
          <w:sz w:val="24"/>
          <w:szCs w:val="24"/>
        </w:rPr>
      </w:pPr>
      <w:r w:rsidRPr="00313C5F">
        <w:rPr>
          <w:rFonts w:ascii="Times New Roman" w:hAnsi="Times New Roman"/>
          <w:sz w:val="24"/>
          <w:szCs w:val="24"/>
        </w:rPr>
        <w:t>В рамках программы учебной дисциплины обучающимися осваиваются умения и знания</w:t>
      </w:r>
    </w:p>
    <w:p w:rsidR="00727789" w:rsidRPr="00313C5F" w:rsidRDefault="00727789" w:rsidP="00727789">
      <w:pPr>
        <w:suppressAutoHyphens/>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4486"/>
        <w:gridCol w:w="4034"/>
      </w:tblGrid>
      <w:tr w:rsidR="00727789" w:rsidRPr="00C3291A" w:rsidTr="00727789">
        <w:trPr>
          <w:trHeight w:val="649"/>
        </w:trPr>
        <w:tc>
          <w:tcPr>
            <w:tcW w:w="575" w:type="pct"/>
            <w:hideMark/>
          </w:tcPr>
          <w:p w:rsidR="00727789" w:rsidRPr="00C3291A" w:rsidRDefault="00727789" w:rsidP="00727789">
            <w:pPr>
              <w:suppressAutoHyphens/>
              <w:jc w:val="center"/>
              <w:rPr>
                <w:rFonts w:ascii="Times New Roman" w:eastAsia="Batang" w:hAnsi="Times New Roman"/>
                <w:sz w:val="24"/>
                <w:szCs w:val="24"/>
              </w:rPr>
            </w:pPr>
            <w:r w:rsidRPr="00C3291A">
              <w:rPr>
                <w:rFonts w:ascii="Times New Roman" w:eastAsia="Batang" w:hAnsi="Times New Roman"/>
                <w:sz w:val="24"/>
                <w:szCs w:val="24"/>
              </w:rPr>
              <w:t>Код</w:t>
            </w:r>
          </w:p>
          <w:p w:rsidR="00727789" w:rsidRPr="00C3291A" w:rsidRDefault="00727789" w:rsidP="00727789">
            <w:pPr>
              <w:suppressAutoHyphens/>
              <w:jc w:val="center"/>
              <w:rPr>
                <w:rFonts w:ascii="Times New Roman" w:eastAsia="Batang" w:hAnsi="Times New Roman"/>
                <w:sz w:val="24"/>
                <w:szCs w:val="24"/>
              </w:rPr>
            </w:pPr>
            <w:r w:rsidRPr="00C3291A">
              <w:rPr>
                <w:rFonts w:ascii="Times New Roman" w:eastAsia="Batang" w:hAnsi="Times New Roman"/>
                <w:sz w:val="24"/>
                <w:szCs w:val="24"/>
              </w:rPr>
              <w:t>ПК, ОК</w:t>
            </w:r>
          </w:p>
        </w:tc>
        <w:tc>
          <w:tcPr>
            <w:tcW w:w="2330" w:type="pct"/>
            <w:hideMark/>
          </w:tcPr>
          <w:p w:rsidR="00727789" w:rsidRPr="00C3291A" w:rsidRDefault="00727789" w:rsidP="00727789">
            <w:pPr>
              <w:suppressAutoHyphens/>
              <w:jc w:val="center"/>
              <w:rPr>
                <w:rFonts w:ascii="Times New Roman" w:eastAsia="Batang" w:hAnsi="Times New Roman"/>
                <w:sz w:val="24"/>
                <w:szCs w:val="24"/>
              </w:rPr>
            </w:pPr>
            <w:r w:rsidRPr="00C3291A">
              <w:rPr>
                <w:rFonts w:ascii="Times New Roman" w:eastAsia="Batang" w:hAnsi="Times New Roman"/>
                <w:sz w:val="24"/>
                <w:szCs w:val="24"/>
              </w:rPr>
              <w:t>Умения</w:t>
            </w:r>
          </w:p>
        </w:tc>
        <w:tc>
          <w:tcPr>
            <w:tcW w:w="2095" w:type="pct"/>
            <w:hideMark/>
          </w:tcPr>
          <w:p w:rsidR="00727789" w:rsidRPr="00C3291A" w:rsidRDefault="00727789" w:rsidP="00727789">
            <w:pPr>
              <w:suppressAutoHyphens/>
              <w:jc w:val="center"/>
              <w:rPr>
                <w:rFonts w:ascii="Times New Roman" w:eastAsia="Batang" w:hAnsi="Times New Roman"/>
                <w:sz w:val="24"/>
                <w:szCs w:val="24"/>
              </w:rPr>
            </w:pPr>
            <w:r w:rsidRPr="00C3291A">
              <w:rPr>
                <w:rFonts w:ascii="Times New Roman" w:eastAsia="Batang" w:hAnsi="Times New Roman"/>
                <w:sz w:val="24"/>
                <w:szCs w:val="24"/>
              </w:rPr>
              <w:t>Знания</w:t>
            </w:r>
          </w:p>
        </w:tc>
      </w:tr>
      <w:tr w:rsidR="00727789" w:rsidRPr="00C3291A" w:rsidTr="00727789">
        <w:trPr>
          <w:trHeight w:val="212"/>
        </w:trPr>
        <w:tc>
          <w:tcPr>
            <w:tcW w:w="575" w:type="pct"/>
            <w:vMerge w:val="restart"/>
          </w:tcPr>
          <w:p w:rsidR="00727789" w:rsidRPr="00C3291A" w:rsidRDefault="00727789" w:rsidP="00727789">
            <w:pPr>
              <w:rPr>
                <w:rFonts w:ascii="Times New Roman" w:eastAsia="Batang" w:hAnsi="Times New Roman"/>
                <w:b/>
                <w:bCs/>
                <w:i/>
                <w:sz w:val="24"/>
                <w:szCs w:val="24"/>
                <w:highlight w:val="yellow"/>
                <w:u w:val="single"/>
              </w:rPr>
            </w:pPr>
            <w:r w:rsidRPr="00C3291A">
              <w:rPr>
                <w:rFonts w:ascii="Times New Roman" w:hAnsi="Times New Roman"/>
                <w:b/>
                <w:bCs/>
                <w:sz w:val="24"/>
                <w:szCs w:val="24"/>
              </w:rPr>
              <w:t>ОК 01</w:t>
            </w:r>
          </w:p>
        </w:tc>
        <w:tc>
          <w:tcPr>
            <w:tcW w:w="2330" w:type="pct"/>
          </w:tcPr>
          <w:p w:rsidR="00727789" w:rsidRPr="00C3291A" w:rsidRDefault="00727789" w:rsidP="00727789">
            <w:pPr>
              <w:widowControl w:val="0"/>
              <w:suppressAutoHyphens/>
              <w:rPr>
                <w:rFonts w:ascii="Times New Roman" w:eastAsia="Batang" w:hAnsi="Times New Roman"/>
                <w:iCs/>
                <w:sz w:val="24"/>
                <w:szCs w:val="24"/>
              </w:rPr>
            </w:pPr>
            <w:r w:rsidRPr="00C3291A">
              <w:rPr>
                <w:rFonts w:ascii="Times New Roman" w:eastAsia="Batang" w:hAnsi="Times New Roman"/>
                <w:iCs/>
                <w:sz w:val="24"/>
                <w:szCs w:val="24"/>
              </w:rPr>
              <w:t>распознавать задачу и/или проблему в профессиональном и/или социальном контексте</w:t>
            </w:r>
          </w:p>
        </w:tc>
        <w:tc>
          <w:tcPr>
            <w:tcW w:w="2095" w:type="pct"/>
          </w:tcPr>
          <w:p w:rsidR="00727789" w:rsidRPr="00C3291A" w:rsidRDefault="00727789" w:rsidP="00727789">
            <w:pPr>
              <w:widowControl w:val="0"/>
              <w:suppressAutoHyphens/>
              <w:rPr>
                <w:rFonts w:ascii="Times New Roman" w:eastAsia="Batang" w:hAnsi="Times New Roman"/>
                <w:bCs/>
                <w:sz w:val="24"/>
                <w:szCs w:val="24"/>
              </w:rPr>
            </w:pPr>
            <w:r w:rsidRPr="00C3291A">
              <w:rPr>
                <w:rFonts w:ascii="Times New Roman" w:eastAsia="Batang" w:hAnsi="Times New Roman"/>
                <w:iCs/>
                <w:sz w:val="24"/>
                <w:szCs w:val="24"/>
              </w:rPr>
              <w:t>Знания: а</w:t>
            </w:r>
            <w:r w:rsidRPr="00C3291A">
              <w:rPr>
                <w:rFonts w:ascii="Times New Roman" w:eastAsia="Batang" w:hAnsi="Times New Roman"/>
                <w:bCs/>
                <w:sz w:val="24"/>
                <w:szCs w:val="24"/>
              </w:rPr>
              <w:t xml:space="preserve">ктуальный профессиональный </w:t>
            </w:r>
            <w:r w:rsidRPr="00C3291A">
              <w:rPr>
                <w:rFonts w:ascii="Times New Roman" w:eastAsia="Batang" w:hAnsi="Times New Roman"/>
                <w:bCs/>
                <w:sz w:val="24"/>
                <w:szCs w:val="24"/>
              </w:rPr>
              <w:br/>
              <w:t xml:space="preserve">и социальный контекст, в котором приходится работать и жить </w:t>
            </w:r>
          </w:p>
        </w:tc>
      </w:tr>
      <w:tr w:rsidR="00727789" w:rsidRPr="00C3291A" w:rsidTr="00727789">
        <w:trPr>
          <w:trHeight w:val="212"/>
        </w:trPr>
        <w:tc>
          <w:tcPr>
            <w:tcW w:w="575" w:type="pct"/>
            <w:vMerge/>
          </w:tcPr>
          <w:p w:rsidR="00727789" w:rsidRPr="00C3291A" w:rsidRDefault="00727789" w:rsidP="00727789">
            <w:pPr>
              <w:suppressAutoHyphens/>
              <w:jc w:val="center"/>
              <w:rPr>
                <w:rFonts w:ascii="Times New Roman" w:eastAsia="Batang" w:hAnsi="Times New Roman"/>
                <w:i/>
                <w:sz w:val="24"/>
                <w:szCs w:val="24"/>
                <w:highlight w:val="yellow"/>
              </w:rPr>
            </w:pPr>
          </w:p>
        </w:tc>
        <w:tc>
          <w:tcPr>
            <w:tcW w:w="2330" w:type="pct"/>
          </w:tcPr>
          <w:p w:rsidR="00727789" w:rsidRPr="00C3291A" w:rsidRDefault="00727789" w:rsidP="00727789">
            <w:pPr>
              <w:widowControl w:val="0"/>
              <w:suppressAutoHyphens/>
              <w:rPr>
                <w:rFonts w:ascii="Times New Roman" w:eastAsia="Batang" w:hAnsi="Times New Roman"/>
                <w:iCs/>
                <w:sz w:val="24"/>
                <w:szCs w:val="24"/>
              </w:rPr>
            </w:pPr>
            <w:r w:rsidRPr="00C3291A">
              <w:rPr>
                <w:rFonts w:ascii="Times New Roman" w:eastAsia="Batang" w:hAnsi="Times New Roman"/>
                <w:iCs/>
                <w:sz w:val="24"/>
                <w:szCs w:val="24"/>
              </w:rPr>
              <w:t>анализировать задачу и/или проблему и выделять её составные части</w:t>
            </w:r>
          </w:p>
        </w:tc>
        <w:tc>
          <w:tcPr>
            <w:tcW w:w="2095" w:type="pct"/>
          </w:tcPr>
          <w:p w:rsidR="00727789" w:rsidRPr="00C3291A" w:rsidRDefault="00727789" w:rsidP="00727789">
            <w:pPr>
              <w:widowControl w:val="0"/>
              <w:suppressAutoHyphens/>
              <w:rPr>
                <w:rFonts w:ascii="Times New Roman" w:eastAsia="Batang" w:hAnsi="Times New Roman"/>
                <w:bCs/>
                <w:sz w:val="24"/>
                <w:szCs w:val="24"/>
              </w:rPr>
            </w:pPr>
            <w:r w:rsidRPr="00C3291A">
              <w:rPr>
                <w:rFonts w:ascii="Times New Roman" w:eastAsia="Batang" w:hAnsi="Times New Roman"/>
                <w:bCs/>
                <w:sz w:val="24"/>
                <w:szCs w:val="24"/>
              </w:rPr>
              <w:t>основные источники информации и ресурсы для решения задач и проблем в профессиональном и/или социальном контексте</w:t>
            </w:r>
          </w:p>
        </w:tc>
      </w:tr>
      <w:tr w:rsidR="00727789" w:rsidRPr="00C3291A" w:rsidTr="00727789">
        <w:trPr>
          <w:trHeight w:val="212"/>
        </w:trPr>
        <w:tc>
          <w:tcPr>
            <w:tcW w:w="575" w:type="pct"/>
            <w:vMerge/>
          </w:tcPr>
          <w:p w:rsidR="00727789" w:rsidRPr="00C3291A" w:rsidRDefault="00727789" w:rsidP="00727789">
            <w:pPr>
              <w:suppressAutoHyphens/>
              <w:jc w:val="center"/>
              <w:rPr>
                <w:rFonts w:ascii="Times New Roman" w:eastAsia="Batang" w:hAnsi="Times New Roman"/>
                <w:i/>
                <w:sz w:val="24"/>
                <w:szCs w:val="24"/>
                <w:highlight w:val="yellow"/>
              </w:rPr>
            </w:pPr>
          </w:p>
        </w:tc>
        <w:tc>
          <w:tcPr>
            <w:tcW w:w="2330" w:type="pct"/>
          </w:tcPr>
          <w:p w:rsidR="00727789" w:rsidRPr="00C3291A" w:rsidRDefault="00727789" w:rsidP="00727789">
            <w:pPr>
              <w:widowControl w:val="0"/>
              <w:suppressAutoHyphens/>
              <w:rPr>
                <w:rFonts w:ascii="Times New Roman" w:eastAsia="Batang" w:hAnsi="Times New Roman"/>
                <w:iCs/>
                <w:sz w:val="24"/>
                <w:szCs w:val="24"/>
              </w:rPr>
            </w:pPr>
            <w:r w:rsidRPr="00C3291A">
              <w:rPr>
                <w:rFonts w:ascii="Times New Roman" w:eastAsia="Batang" w:hAnsi="Times New Roman"/>
                <w:iCs/>
                <w:sz w:val="24"/>
                <w:szCs w:val="24"/>
              </w:rPr>
              <w:t>определять этапы решения задачи</w:t>
            </w:r>
          </w:p>
        </w:tc>
        <w:tc>
          <w:tcPr>
            <w:tcW w:w="2095" w:type="pct"/>
          </w:tcPr>
          <w:p w:rsidR="00727789" w:rsidRPr="00C3291A" w:rsidRDefault="00727789" w:rsidP="00727789">
            <w:pPr>
              <w:widowControl w:val="0"/>
              <w:suppressAutoHyphens/>
              <w:rPr>
                <w:rFonts w:ascii="Times New Roman" w:eastAsia="Batang" w:hAnsi="Times New Roman"/>
                <w:iCs/>
                <w:sz w:val="24"/>
                <w:szCs w:val="24"/>
              </w:rPr>
            </w:pPr>
            <w:r w:rsidRPr="00C3291A">
              <w:rPr>
                <w:rFonts w:ascii="Times New Roman" w:eastAsia="Batang" w:hAnsi="Times New Roman"/>
                <w:bCs/>
                <w:sz w:val="24"/>
                <w:szCs w:val="24"/>
              </w:rPr>
              <w:t xml:space="preserve">алгоритмы выполнения работ в профессиональной и смежных областях </w:t>
            </w:r>
          </w:p>
        </w:tc>
      </w:tr>
      <w:tr w:rsidR="00727789" w:rsidRPr="00C3291A" w:rsidTr="00727789">
        <w:trPr>
          <w:trHeight w:val="212"/>
        </w:trPr>
        <w:tc>
          <w:tcPr>
            <w:tcW w:w="575" w:type="pct"/>
            <w:vMerge/>
          </w:tcPr>
          <w:p w:rsidR="00727789" w:rsidRPr="00C3291A" w:rsidRDefault="00727789" w:rsidP="00727789">
            <w:pPr>
              <w:suppressAutoHyphens/>
              <w:jc w:val="center"/>
              <w:rPr>
                <w:rFonts w:ascii="Times New Roman" w:eastAsia="Batang" w:hAnsi="Times New Roman"/>
                <w:i/>
                <w:sz w:val="24"/>
                <w:szCs w:val="24"/>
                <w:highlight w:val="yellow"/>
              </w:rPr>
            </w:pPr>
          </w:p>
        </w:tc>
        <w:tc>
          <w:tcPr>
            <w:tcW w:w="2330" w:type="pct"/>
          </w:tcPr>
          <w:p w:rsidR="00727789" w:rsidRPr="00C3291A" w:rsidRDefault="00727789" w:rsidP="00727789">
            <w:pPr>
              <w:widowControl w:val="0"/>
              <w:suppressAutoHyphens/>
              <w:rPr>
                <w:rFonts w:ascii="Times New Roman" w:eastAsia="Batang" w:hAnsi="Times New Roman"/>
                <w:iCs/>
                <w:sz w:val="24"/>
                <w:szCs w:val="24"/>
              </w:rPr>
            </w:pPr>
            <w:r w:rsidRPr="00C3291A">
              <w:rPr>
                <w:rFonts w:ascii="Times New Roman" w:eastAsia="Batang" w:hAnsi="Times New Roman"/>
                <w:iCs/>
                <w:sz w:val="24"/>
                <w:szCs w:val="24"/>
              </w:rPr>
              <w:t>выявлять и эффективно искать информацию, необходимую для решения задачи и/или проблемы</w:t>
            </w:r>
          </w:p>
        </w:tc>
        <w:tc>
          <w:tcPr>
            <w:tcW w:w="2095" w:type="pct"/>
          </w:tcPr>
          <w:p w:rsidR="00727789" w:rsidRPr="00C3291A" w:rsidRDefault="00727789" w:rsidP="00727789">
            <w:pPr>
              <w:widowControl w:val="0"/>
              <w:suppressAutoHyphens/>
              <w:rPr>
                <w:rFonts w:ascii="Times New Roman" w:eastAsia="Batang" w:hAnsi="Times New Roman"/>
                <w:bCs/>
                <w:sz w:val="24"/>
                <w:szCs w:val="24"/>
              </w:rPr>
            </w:pPr>
            <w:r w:rsidRPr="00C3291A">
              <w:rPr>
                <w:rFonts w:ascii="Times New Roman" w:eastAsia="Batang" w:hAnsi="Times New Roman"/>
                <w:bCs/>
                <w:sz w:val="24"/>
                <w:szCs w:val="24"/>
              </w:rPr>
              <w:t>методы работы в профессиональной и смежных сферах</w:t>
            </w:r>
          </w:p>
        </w:tc>
      </w:tr>
      <w:tr w:rsidR="00727789" w:rsidRPr="00C3291A" w:rsidTr="00727789">
        <w:trPr>
          <w:trHeight w:val="212"/>
        </w:trPr>
        <w:tc>
          <w:tcPr>
            <w:tcW w:w="575" w:type="pct"/>
            <w:vMerge/>
          </w:tcPr>
          <w:p w:rsidR="00727789" w:rsidRPr="00C3291A" w:rsidRDefault="00727789" w:rsidP="00727789">
            <w:pPr>
              <w:suppressAutoHyphens/>
              <w:jc w:val="center"/>
              <w:rPr>
                <w:rFonts w:ascii="Times New Roman" w:eastAsia="Batang" w:hAnsi="Times New Roman"/>
                <w:i/>
                <w:sz w:val="24"/>
                <w:szCs w:val="24"/>
                <w:highlight w:val="yellow"/>
              </w:rPr>
            </w:pPr>
          </w:p>
        </w:tc>
        <w:tc>
          <w:tcPr>
            <w:tcW w:w="2330" w:type="pct"/>
          </w:tcPr>
          <w:p w:rsidR="00727789" w:rsidRPr="00C3291A" w:rsidRDefault="00727789" w:rsidP="00727789">
            <w:pPr>
              <w:widowControl w:val="0"/>
              <w:suppressAutoHyphens/>
              <w:rPr>
                <w:rFonts w:ascii="Times New Roman" w:eastAsia="Batang" w:hAnsi="Times New Roman"/>
                <w:iCs/>
                <w:sz w:val="24"/>
                <w:szCs w:val="24"/>
              </w:rPr>
            </w:pPr>
            <w:r w:rsidRPr="00C3291A">
              <w:rPr>
                <w:rFonts w:ascii="Times New Roman" w:eastAsia="Batang" w:hAnsi="Times New Roman"/>
                <w:iCs/>
                <w:sz w:val="24"/>
                <w:szCs w:val="24"/>
              </w:rPr>
              <w:t xml:space="preserve">составлять план действия </w:t>
            </w:r>
          </w:p>
        </w:tc>
        <w:tc>
          <w:tcPr>
            <w:tcW w:w="2095" w:type="pct"/>
          </w:tcPr>
          <w:p w:rsidR="00727789" w:rsidRPr="00C3291A" w:rsidRDefault="00727789" w:rsidP="00727789">
            <w:pPr>
              <w:widowControl w:val="0"/>
              <w:suppressAutoHyphens/>
              <w:rPr>
                <w:rFonts w:ascii="Times New Roman" w:eastAsia="Batang" w:hAnsi="Times New Roman"/>
                <w:bCs/>
                <w:sz w:val="24"/>
                <w:szCs w:val="24"/>
              </w:rPr>
            </w:pPr>
            <w:r w:rsidRPr="00C3291A">
              <w:rPr>
                <w:rFonts w:ascii="Times New Roman" w:eastAsia="Batang" w:hAnsi="Times New Roman"/>
                <w:bCs/>
                <w:sz w:val="24"/>
                <w:szCs w:val="24"/>
              </w:rPr>
              <w:t xml:space="preserve">структуру плана для решения задач </w:t>
            </w:r>
          </w:p>
        </w:tc>
      </w:tr>
      <w:tr w:rsidR="00727789" w:rsidRPr="00C3291A" w:rsidTr="00727789">
        <w:trPr>
          <w:trHeight w:val="212"/>
        </w:trPr>
        <w:tc>
          <w:tcPr>
            <w:tcW w:w="575" w:type="pct"/>
            <w:vMerge/>
          </w:tcPr>
          <w:p w:rsidR="00727789" w:rsidRPr="00C3291A" w:rsidRDefault="00727789" w:rsidP="00727789">
            <w:pPr>
              <w:suppressAutoHyphens/>
              <w:jc w:val="center"/>
              <w:rPr>
                <w:rFonts w:ascii="Times New Roman" w:eastAsia="Batang" w:hAnsi="Times New Roman"/>
                <w:i/>
                <w:sz w:val="24"/>
                <w:szCs w:val="24"/>
                <w:highlight w:val="yellow"/>
              </w:rPr>
            </w:pPr>
          </w:p>
        </w:tc>
        <w:tc>
          <w:tcPr>
            <w:tcW w:w="2330" w:type="pct"/>
          </w:tcPr>
          <w:p w:rsidR="00727789" w:rsidRPr="00C3291A" w:rsidRDefault="00727789" w:rsidP="00727789">
            <w:pPr>
              <w:widowControl w:val="0"/>
              <w:suppressAutoHyphens/>
              <w:rPr>
                <w:rFonts w:ascii="Times New Roman" w:eastAsia="Batang" w:hAnsi="Times New Roman"/>
                <w:iCs/>
                <w:sz w:val="24"/>
                <w:szCs w:val="24"/>
              </w:rPr>
            </w:pPr>
            <w:r w:rsidRPr="00C3291A">
              <w:rPr>
                <w:rFonts w:ascii="Times New Roman" w:eastAsia="Batang" w:hAnsi="Times New Roman"/>
                <w:iCs/>
                <w:sz w:val="24"/>
                <w:szCs w:val="24"/>
              </w:rPr>
              <w:t>определять необходимые ресурсы</w:t>
            </w:r>
          </w:p>
        </w:tc>
        <w:tc>
          <w:tcPr>
            <w:tcW w:w="2095" w:type="pct"/>
          </w:tcPr>
          <w:p w:rsidR="00727789" w:rsidRPr="00C3291A" w:rsidRDefault="00727789" w:rsidP="00727789">
            <w:pPr>
              <w:widowControl w:val="0"/>
              <w:suppressAutoHyphens/>
              <w:rPr>
                <w:rFonts w:ascii="Times New Roman" w:eastAsia="Batang" w:hAnsi="Times New Roman"/>
                <w:bCs/>
                <w:sz w:val="24"/>
                <w:szCs w:val="24"/>
              </w:rPr>
            </w:pPr>
            <w:r w:rsidRPr="00C3291A">
              <w:rPr>
                <w:rFonts w:ascii="Times New Roman" w:eastAsia="Batang" w:hAnsi="Times New Roman"/>
                <w:bCs/>
                <w:sz w:val="24"/>
                <w:szCs w:val="24"/>
              </w:rPr>
              <w:t>порядок оценки результатов решения задач профессиональной деятельности</w:t>
            </w:r>
          </w:p>
        </w:tc>
      </w:tr>
      <w:tr w:rsidR="00727789" w:rsidRPr="00C3291A" w:rsidTr="00727789">
        <w:trPr>
          <w:trHeight w:val="212"/>
        </w:trPr>
        <w:tc>
          <w:tcPr>
            <w:tcW w:w="575" w:type="pct"/>
            <w:vMerge/>
          </w:tcPr>
          <w:p w:rsidR="00727789" w:rsidRPr="00C3291A" w:rsidRDefault="00727789" w:rsidP="00727789">
            <w:pPr>
              <w:suppressAutoHyphens/>
              <w:jc w:val="center"/>
              <w:rPr>
                <w:rFonts w:ascii="Times New Roman" w:eastAsia="Batang" w:hAnsi="Times New Roman"/>
                <w:i/>
                <w:sz w:val="24"/>
                <w:szCs w:val="24"/>
                <w:highlight w:val="yellow"/>
              </w:rPr>
            </w:pPr>
          </w:p>
        </w:tc>
        <w:tc>
          <w:tcPr>
            <w:tcW w:w="2330" w:type="pct"/>
          </w:tcPr>
          <w:p w:rsidR="00727789" w:rsidRPr="00C3291A" w:rsidRDefault="00727789" w:rsidP="00727789">
            <w:pPr>
              <w:widowControl w:val="0"/>
              <w:suppressAutoHyphens/>
              <w:rPr>
                <w:rFonts w:ascii="Times New Roman" w:eastAsia="Batang" w:hAnsi="Times New Roman"/>
                <w:iCs/>
                <w:sz w:val="24"/>
                <w:szCs w:val="24"/>
              </w:rPr>
            </w:pPr>
            <w:r w:rsidRPr="00C3291A">
              <w:rPr>
                <w:rFonts w:ascii="Times New Roman" w:eastAsia="Batang" w:hAnsi="Times New Roman"/>
                <w:iCs/>
                <w:sz w:val="24"/>
                <w:szCs w:val="24"/>
              </w:rPr>
              <w:t xml:space="preserve">владеть актуальными методами работы </w:t>
            </w:r>
            <w:r w:rsidRPr="00C3291A">
              <w:rPr>
                <w:rFonts w:ascii="Times New Roman" w:eastAsia="Batang" w:hAnsi="Times New Roman"/>
                <w:iCs/>
                <w:sz w:val="24"/>
                <w:szCs w:val="24"/>
              </w:rPr>
              <w:br/>
              <w:t>в профессиональной и смежных сферах</w:t>
            </w:r>
          </w:p>
        </w:tc>
        <w:tc>
          <w:tcPr>
            <w:tcW w:w="2095" w:type="pct"/>
          </w:tcPr>
          <w:p w:rsidR="00727789" w:rsidRPr="00C3291A" w:rsidRDefault="00727789" w:rsidP="00727789">
            <w:pPr>
              <w:ind w:firstLine="13"/>
              <w:rPr>
                <w:rFonts w:ascii="Times New Roman" w:eastAsia="Batang" w:hAnsi="Times New Roman"/>
                <w:bCs/>
                <w:sz w:val="24"/>
                <w:szCs w:val="24"/>
              </w:rPr>
            </w:pPr>
          </w:p>
        </w:tc>
      </w:tr>
      <w:tr w:rsidR="00727789" w:rsidRPr="00C3291A" w:rsidTr="00727789">
        <w:trPr>
          <w:trHeight w:val="212"/>
        </w:trPr>
        <w:tc>
          <w:tcPr>
            <w:tcW w:w="575" w:type="pct"/>
            <w:vMerge/>
          </w:tcPr>
          <w:p w:rsidR="00727789" w:rsidRPr="00C3291A" w:rsidRDefault="00727789" w:rsidP="00727789">
            <w:pPr>
              <w:suppressAutoHyphens/>
              <w:jc w:val="center"/>
              <w:rPr>
                <w:rFonts w:ascii="Times New Roman" w:eastAsia="Batang" w:hAnsi="Times New Roman"/>
                <w:i/>
                <w:sz w:val="24"/>
                <w:szCs w:val="24"/>
                <w:highlight w:val="yellow"/>
              </w:rPr>
            </w:pPr>
          </w:p>
        </w:tc>
        <w:tc>
          <w:tcPr>
            <w:tcW w:w="2330" w:type="pct"/>
          </w:tcPr>
          <w:p w:rsidR="00727789" w:rsidRPr="00C3291A" w:rsidRDefault="00727789" w:rsidP="00727789">
            <w:pPr>
              <w:widowControl w:val="0"/>
              <w:suppressAutoHyphens/>
              <w:rPr>
                <w:rFonts w:ascii="Times New Roman" w:eastAsia="Batang" w:hAnsi="Times New Roman"/>
                <w:iCs/>
                <w:sz w:val="24"/>
                <w:szCs w:val="24"/>
              </w:rPr>
            </w:pPr>
            <w:r w:rsidRPr="00C3291A">
              <w:rPr>
                <w:rFonts w:ascii="Times New Roman" w:eastAsia="Batang" w:hAnsi="Times New Roman"/>
                <w:iCs/>
                <w:sz w:val="24"/>
                <w:szCs w:val="24"/>
              </w:rPr>
              <w:t>реализовывать составленный план</w:t>
            </w:r>
          </w:p>
        </w:tc>
        <w:tc>
          <w:tcPr>
            <w:tcW w:w="2095" w:type="pct"/>
          </w:tcPr>
          <w:p w:rsidR="00727789" w:rsidRPr="00C3291A" w:rsidRDefault="00727789" w:rsidP="00727789">
            <w:pPr>
              <w:ind w:firstLine="13"/>
              <w:rPr>
                <w:rFonts w:ascii="Times New Roman" w:eastAsia="Batang" w:hAnsi="Times New Roman"/>
                <w:bCs/>
                <w:sz w:val="24"/>
                <w:szCs w:val="24"/>
              </w:rPr>
            </w:pPr>
          </w:p>
        </w:tc>
      </w:tr>
      <w:tr w:rsidR="00727789" w:rsidRPr="00C3291A" w:rsidTr="00727789">
        <w:trPr>
          <w:trHeight w:val="212"/>
        </w:trPr>
        <w:tc>
          <w:tcPr>
            <w:tcW w:w="575" w:type="pct"/>
            <w:vMerge/>
          </w:tcPr>
          <w:p w:rsidR="00727789" w:rsidRPr="00C3291A" w:rsidRDefault="00727789" w:rsidP="00727789">
            <w:pPr>
              <w:suppressAutoHyphens/>
              <w:jc w:val="center"/>
              <w:rPr>
                <w:rFonts w:ascii="Times New Roman" w:eastAsia="Batang" w:hAnsi="Times New Roman"/>
                <w:i/>
                <w:sz w:val="24"/>
                <w:szCs w:val="24"/>
                <w:highlight w:val="yellow"/>
              </w:rPr>
            </w:pPr>
          </w:p>
        </w:tc>
        <w:tc>
          <w:tcPr>
            <w:tcW w:w="2330" w:type="pct"/>
          </w:tcPr>
          <w:p w:rsidR="00727789" w:rsidRPr="00C3291A" w:rsidRDefault="00727789" w:rsidP="00727789">
            <w:pPr>
              <w:widowControl w:val="0"/>
              <w:suppressAutoHyphens/>
              <w:rPr>
                <w:rFonts w:ascii="Times New Roman" w:eastAsia="Batang" w:hAnsi="Times New Roman"/>
                <w:iCs/>
                <w:sz w:val="24"/>
                <w:szCs w:val="24"/>
              </w:rPr>
            </w:pPr>
            <w:r w:rsidRPr="00C3291A">
              <w:rPr>
                <w:rFonts w:ascii="Times New Roman" w:eastAsia="Batang" w:hAnsi="Times New Roman"/>
                <w:iCs/>
                <w:sz w:val="24"/>
                <w:szCs w:val="24"/>
              </w:rPr>
              <w:t>оценивать результат и последствия своих действий (самостоятельно или с помощью наставника)</w:t>
            </w:r>
          </w:p>
        </w:tc>
        <w:tc>
          <w:tcPr>
            <w:tcW w:w="2095" w:type="pct"/>
          </w:tcPr>
          <w:p w:rsidR="00727789" w:rsidRPr="00C3291A" w:rsidRDefault="00727789" w:rsidP="00727789">
            <w:pPr>
              <w:ind w:firstLine="13"/>
              <w:rPr>
                <w:rFonts w:ascii="Times New Roman" w:eastAsia="Batang" w:hAnsi="Times New Roman"/>
                <w:bCs/>
                <w:sz w:val="24"/>
                <w:szCs w:val="24"/>
              </w:rPr>
            </w:pPr>
          </w:p>
        </w:tc>
      </w:tr>
      <w:tr w:rsidR="00727789" w:rsidRPr="00C3291A" w:rsidTr="00727789">
        <w:trPr>
          <w:trHeight w:val="212"/>
        </w:trPr>
        <w:tc>
          <w:tcPr>
            <w:tcW w:w="575" w:type="pct"/>
            <w:vMerge w:val="restart"/>
          </w:tcPr>
          <w:p w:rsidR="00727789" w:rsidRPr="00C3291A" w:rsidRDefault="00727789" w:rsidP="00727789">
            <w:pPr>
              <w:rPr>
                <w:rFonts w:ascii="Times New Roman" w:eastAsia="Batang" w:hAnsi="Times New Roman"/>
                <w:b/>
                <w:bCs/>
                <w:i/>
                <w:sz w:val="24"/>
                <w:szCs w:val="24"/>
                <w:highlight w:val="yellow"/>
                <w:u w:val="single"/>
              </w:rPr>
            </w:pPr>
            <w:r w:rsidRPr="00C3291A">
              <w:rPr>
                <w:rFonts w:ascii="Times New Roman" w:hAnsi="Times New Roman"/>
                <w:b/>
                <w:bCs/>
                <w:sz w:val="24"/>
                <w:szCs w:val="24"/>
              </w:rPr>
              <w:t xml:space="preserve">ОК </w:t>
            </w:r>
            <w:r>
              <w:rPr>
                <w:rFonts w:ascii="Times New Roman" w:hAnsi="Times New Roman"/>
                <w:b/>
                <w:bCs/>
                <w:sz w:val="24"/>
                <w:szCs w:val="24"/>
              </w:rPr>
              <w:t>0</w:t>
            </w:r>
            <w:r w:rsidRPr="00C3291A">
              <w:rPr>
                <w:rFonts w:ascii="Times New Roman" w:hAnsi="Times New Roman"/>
                <w:b/>
                <w:bCs/>
                <w:sz w:val="24"/>
                <w:szCs w:val="24"/>
              </w:rPr>
              <w:t>2</w:t>
            </w:r>
          </w:p>
        </w:tc>
        <w:tc>
          <w:tcPr>
            <w:tcW w:w="2330" w:type="pct"/>
          </w:tcPr>
          <w:p w:rsidR="00727789" w:rsidRPr="00C3291A" w:rsidRDefault="00727789" w:rsidP="00727789">
            <w:pPr>
              <w:suppressAutoHyphens/>
              <w:rPr>
                <w:rFonts w:ascii="Times New Roman" w:eastAsia="Batang" w:hAnsi="Times New Roman"/>
                <w:b/>
                <w:iCs/>
                <w:sz w:val="24"/>
                <w:szCs w:val="24"/>
              </w:rPr>
            </w:pPr>
            <w:r w:rsidRPr="00C3291A">
              <w:rPr>
                <w:rFonts w:ascii="Times New Roman" w:eastAsia="Batang" w:hAnsi="Times New Roman"/>
                <w:iCs/>
                <w:sz w:val="24"/>
                <w:szCs w:val="24"/>
              </w:rPr>
              <w:t>определять задачи для поиска информации</w:t>
            </w:r>
          </w:p>
        </w:tc>
        <w:tc>
          <w:tcPr>
            <w:tcW w:w="2095" w:type="pct"/>
          </w:tcPr>
          <w:p w:rsidR="00727789" w:rsidRPr="00C3291A" w:rsidRDefault="00727789" w:rsidP="00727789">
            <w:pPr>
              <w:suppressAutoHyphens/>
              <w:rPr>
                <w:rFonts w:ascii="Times New Roman" w:eastAsia="Batang" w:hAnsi="Times New Roman"/>
                <w:b/>
                <w:iCs/>
                <w:sz w:val="24"/>
                <w:szCs w:val="24"/>
              </w:rPr>
            </w:pPr>
            <w:r w:rsidRPr="00C3291A">
              <w:rPr>
                <w:rFonts w:ascii="Times New Roman" w:eastAsia="Batang" w:hAnsi="Times New Roman"/>
                <w:iCs/>
                <w:sz w:val="24"/>
                <w:szCs w:val="24"/>
              </w:rPr>
              <w:t>номенклатура информационных источников, применяемых в профессиональной деятельности</w:t>
            </w:r>
          </w:p>
        </w:tc>
      </w:tr>
      <w:tr w:rsidR="00727789" w:rsidRPr="00C3291A" w:rsidTr="00727789">
        <w:trPr>
          <w:trHeight w:val="460"/>
        </w:trPr>
        <w:tc>
          <w:tcPr>
            <w:tcW w:w="575" w:type="pct"/>
            <w:vMerge/>
          </w:tcPr>
          <w:p w:rsidR="00727789" w:rsidRPr="00C3291A" w:rsidRDefault="00727789" w:rsidP="00727789">
            <w:pPr>
              <w:suppressAutoHyphens/>
              <w:jc w:val="center"/>
              <w:rPr>
                <w:rFonts w:ascii="Times New Roman" w:eastAsia="Batang" w:hAnsi="Times New Roman"/>
                <w:i/>
                <w:sz w:val="24"/>
                <w:szCs w:val="24"/>
                <w:highlight w:val="yellow"/>
              </w:rPr>
            </w:pPr>
          </w:p>
        </w:tc>
        <w:tc>
          <w:tcPr>
            <w:tcW w:w="2330" w:type="pct"/>
          </w:tcPr>
          <w:p w:rsidR="00727789" w:rsidRPr="00C3291A" w:rsidRDefault="00727789" w:rsidP="00727789">
            <w:pPr>
              <w:suppressAutoHyphens/>
              <w:rPr>
                <w:rFonts w:ascii="Times New Roman" w:eastAsia="Batang" w:hAnsi="Times New Roman"/>
                <w:b/>
                <w:iCs/>
                <w:sz w:val="24"/>
                <w:szCs w:val="24"/>
              </w:rPr>
            </w:pPr>
            <w:r w:rsidRPr="00C3291A">
              <w:rPr>
                <w:rFonts w:ascii="Times New Roman" w:eastAsia="Batang" w:hAnsi="Times New Roman"/>
                <w:iCs/>
                <w:sz w:val="24"/>
                <w:szCs w:val="24"/>
              </w:rPr>
              <w:t>определять необходимые источники информации</w:t>
            </w:r>
          </w:p>
        </w:tc>
        <w:tc>
          <w:tcPr>
            <w:tcW w:w="2095" w:type="pct"/>
          </w:tcPr>
          <w:p w:rsidR="00727789" w:rsidRPr="00C3291A" w:rsidRDefault="00727789" w:rsidP="00727789">
            <w:pPr>
              <w:suppressAutoHyphens/>
              <w:rPr>
                <w:rFonts w:ascii="Times New Roman" w:eastAsia="Batang" w:hAnsi="Times New Roman"/>
                <w:b/>
                <w:bCs/>
                <w:iCs/>
                <w:sz w:val="24"/>
                <w:szCs w:val="24"/>
              </w:rPr>
            </w:pPr>
            <w:r w:rsidRPr="00C3291A">
              <w:rPr>
                <w:rFonts w:ascii="Times New Roman" w:eastAsia="Batang" w:hAnsi="Times New Roman"/>
                <w:iCs/>
                <w:sz w:val="24"/>
                <w:szCs w:val="24"/>
              </w:rPr>
              <w:t>приемы структурирования информации</w:t>
            </w:r>
          </w:p>
        </w:tc>
      </w:tr>
      <w:tr w:rsidR="00727789" w:rsidRPr="00C3291A" w:rsidTr="00727789">
        <w:trPr>
          <w:trHeight w:val="460"/>
        </w:trPr>
        <w:tc>
          <w:tcPr>
            <w:tcW w:w="575" w:type="pct"/>
            <w:vMerge/>
          </w:tcPr>
          <w:p w:rsidR="00727789" w:rsidRPr="00C3291A" w:rsidRDefault="00727789" w:rsidP="00727789">
            <w:pPr>
              <w:suppressAutoHyphens/>
              <w:jc w:val="center"/>
              <w:rPr>
                <w:rFonts w:ascii="Times New Roman" w:eastAsia="Batang" w:hAnsi="Times New Roman"/>
                <w:i/>
                <w:sz w:val="24"/>
                <w:szCs w:val="24"/>
                <w:highlight w:val="yellow"/>
              </w:rPr>
            </w:pPr>
          </w:p>
        </w:tc>
        <w:tc>
          <w:tcPr>
            <w:tcW w:w="2330" w:type="pct"/>
          </w:tcPr>
          <w:p w:rsidR="00727789" w:rsidRPr="00C3291A" w:rsidRDefault="00727789" w:rsidP="00727789">
            <w:pPr>
              <w:suppressAutoHyphens/>
              <w:rPr>
                <w:rFonts w:ascii="Times New Roman" w:eastAsia="Batang" w:hAnsi="Times New Roman"/>
                <w:b/>
                <w:iCs/>
                <w:sz w:val="24"/>
                <w:szCs w:val="24"/>
              </w:rPr>
            </w:pPr>
            <w:r w:rsidRPr="00C3291A">
              <w:rPr>
                <w:rFonts w:ascii="Times New Roman" w:eastAsia="Batang" w:hAnsi="Times New Roman"/>
                <w:iCs/>
                <w:sz w:val="24"/>
                <w:szCs w:val="24"/>
              </w:rPr>
              <w:t>планировать процесс поиска; структурировать получаемую информацию</w:t>
            </w:r>
          </w:p>
        </w:tc>
        <w:tc>
          <w:tcPr>
            <w:tcW w:w="2095" w:type="pct"/>
          </w:tcPr>
          <w:p w:rsidR="00727789" w:rsidRPr="00C3291A" w:rsidRDefault="00727789" w:rsidP="00727789">
            <w:pPr>
              <w:suppressAutoHyphens/>
              <w:rPr>
                <w:rFonts w:ascii="Times New Roman" w:eastAsia="Batang" w:hAnsi="Times New Roman"/>
                <w:iCs/>
                <w:sz w:val="24"/>
                <w:szCs w:val="24"/>
              </w:rPr>
            </w:pPr>
            <w:r w:rsidRPr="00C3291A">
              <w:rPr>
                <w:rFonts w:ascii="Times New Roman" w:eastAsia="Batang" w:hAnsi="Times New Roman"/>
                <w:iCs/>
                <w:sz w:val="24"/>
                <w:szCs w:val="24"/>
              </w:rPr>
              <w:t xml:space="preserve">формат оформления результатов поиска информации, </w:t>
            </w:r>
            <w:r w:rsidRPr="00C3291A">
              <w:rPr>
                <w:rFonts w:ascii="Times New Roman" w:eastAsia="Batang" w:hAnsi="Times New Roman"/>
                <w:bCs/>
                <w:iCs/>
                <w:sz w:val="24"/>
                <w:szCs w:val="24"/>
              </w:rPr>
              <w:t>современные средства и устройства информатизации</w:t>
            </w:r>
          </w:p>
        </w:tc>
      </w:tr>
      <w:tr w:rsidR="00727789" w:rsidRPr="00C3291A" w:rsidTr="00727789">
        <w:trPr>
          <w:trHeight w:val="460"/>
        </w:trPr>
        <w:tc>
          <w:tcPr>
            <w:tcW w:w="575" w:type="pct"/>
            <w:vMerge/>
          </w:tcPr>
          <w:p w:rsidR="00727789" w:rsidRPr="00C3291A" w:rsidRDefault="00727789" w:rsidP="00727789">
            <w:pPr>
              <w:suppressAutoHyphens/>
              <w:jc w:val="center"/>
              <w:rPr>
                <w:rFonts w:ascii="Times New Roman" w:eastAsia="Batang" w:hAnsi="Times New Roman"/>
                <w:i/>
                <w:sz w:val="24"/>
                <w:szCs w:val="24"/>
                <w:highlight w:val="yellow"/>
              </w:rPr>
            </w:pPr>
          </w:p>
        </w:tc>
        <w:tc>
          <w:tcPr>
            <w:tcW w:w="2330" w:type="pct"/>
          </w:tcPr>
          <w:p w:rsidR="00727789" w:rsidRPr="00C3291A" w:rsidRDefault="00727789" w:rsidP="00727789">
            <w:pPr>
              <w:suppressAutoHyphens/>
              <w:rPr>
                <w:rFonts w:ascii="Times New Roman" w:eastAsia="Batang" w:hAnsi="Times New Roman"/>
                <w:iCs/>
                <w:sz w:val="24"/>
                <w:szCs w:val="24"/>
              </w:rPr>
            </w:pPr>
            <w:r w:rsidRPr="00C3291A">
              <w:rPr>
                <w:rFonts w:ascii="Times New Roman" w:eastAsia="Batang" w:hAnsi="Times New Roman"/>
                <w:iCs/>
                <w:sz w:val="24"/>
                <w:szCs w:val="24"/>
              </w:rPr>
              <w:t>выделять наиболее значимое в перечне информации</w:t>
            </w:r>
          </w:p>
        </w:tc>
        <w:tc>
          <w:tcPr>
            <w:tcW w:w="2095" w:type="pct"/>
          </w:tcPr>
          <w:p w:rsidR="00727789" w:rsidRPr="00C3291A" w:rsidRDefault="00727789" w:rsidP="00727789">
            <w:pPr>
              <w:suppressAutoHyphens/>
              <w:rPr>
                <w:rFonts w:ascii="Times New Roman" w:eastAsia="Batang" w:hAnsi="Times New Roman"/>
                <w:b/>
                <w:bCs/>
                <w:iCs/>
                <w:sz w:val="24"/>
                <w:szCs w:val="24"/>
              </w:rPr>
            </w:pPr>
            <w:r w:rsidRPr="00C3291A">
              <w:rPr>
                <w:rFonts w:ascii="Times New Roman" w:eastAsia="Batang"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727789" w:rsidRPr="00C3291A" w:rsidTr="00727789">
        <w:trPr>
          <w:trHeight w:val="460"/>
        </w:trPr>
        <w:tc>
          <w:tcPr>
            <w:tcW w:w="575" w:type="pct"/>
            <w:vMerge/>
          </w:tcPr>
          <w:p w:rsidR="00727789" w:rsidRPr="00C3291A" w:rsidRDefault="00727789" w:rsidP="00727789">
            <w:pPr>
              <w:suppressAutoHyphens/>
              <w:jc w:val="center"/>
              <w:rPr>
                <w:rFonts w:ascii="Times New Roman" w:eastAsia="Batang" w:hAnsi="Times New Roman"/>
                <w:i/>
                <w:sz w:val="24"/>
                <w:szCs w:val="24"/>
                <w:highlight w:val="yellow"/>
              </w:rPr>
            </w:pPr>
          </w:p>
        </w:tc>
        <w:tc>
          <w:tcPr>
            <w:tcW w:w="2330" w:type="pct"/>
          </w:tcPr>
          <w:p w:rsidR="00727789" w:rsidRPr="00C3291A" w:rsidRDefault="00727789" w:rsidP="00727789">
            <w:pPr>
              <w:suppressAutoHyphens/>
              <w:rPr>
                <w:rFonts w:ascii="Times New Roman" w:eastAsia="Batang" w:hAnsi="Times New Roman"/>
                <w:iCs/>
                <w:sz w:val="24"/>
                <w:szCs w:val="24"/>
              </w:rPr>
            </w:pPr>
            <w:r w:rsidRPr="00C3291A">
              <w:rPr>
                <w:rFonts w:ascii="Times New Roman" w:eastAsia="Batang" w:hAnsi="Times New Roman"/>
                <w:iCs/>
                <w:sz w:val="24"/>
                <w:szCs w:val="24"/>
              </w:rPr>
              <w:t>оценивать практическую значимость результатов поиска</w:t>
            </w:r>
          </w:p>
        </w:tc>
        <w:tc>
          <w:tcPr>
            <w:tcW w:w="2095" w:type="pct"/>
          </w:tcPr>
          <w:p w:rsidR="00727789" w:rsidRPr="00C3291A" w:rsidRDefault="00727789" w:rsidP="00727789">
            <w:pPr>
              <w:ind w:firstLine="13"/>
              <w:rPr>
                <w:rFonts w:ascii="Times New Roman" w:eastAsia="Batang" w:hAnsi="Times New Roman"/>
                <w:iCs/>
                <w:sz w:val="24"/>
                <w:szCs w:val="24"/>
              </w:rPr>
            </w:pPr>
          </w:p>
        </w:tc>
      </w:tr>
      <w:tr w:rsidR="00727789" w:rsidRPr="00C3291A" w:rsidTr="00727789">
        <w:trPr>
          <w:trHeight w:val="460"/>
        </w:trPr>
        <w:tc>
          <w:tcPr>
            <w:tcW w:w="575" w:type="pct"/>
            <w:vMerge/>
          </w:tcPr>
          <w:p w:rsidR="00727789" w:rsidRPr="00C3291A" w:rsidRDefault="00727789" w:rsidP="00727789">
            <w:pPr>
              <w:suppressAutoHyphens/>
              <w:jc w:val="center"/>
              <w:rPr>
                <w:rFonts w:ascii="Times New Roman" w:eastAsia="Batang" w:hAnsi="Times New Roman"/>
                <w:i/>
                <w:sz w:val="24"/>
                <w:szCs w:val="24"/>
                <w:highlight w:val="yellow"/>
              </w:rPr>
            </w:pPr>
          </w:p>
        </w:tc>
        <w:tc>
          <w:tcPr>
            <w:tcW w:w="2330" w:type="pct"/>
          </w:tcPr>
          <w:p w:rsidR="00727789" w:rsidRPr="00C3291A" w:rsidRDefault="00727789" w:rsidP="00727789">
            <w:pPr>
              <w:suppressAutoHyphens/>
              <w:rPr>
                <w:rFonts w:ascii="Times New Roman" w:eastAsia="Batang" w:hAnsi="Times New Roman"/>
                <w:b/>
                <w:iCs/>
                <w:sz w:val="24"/>
                <w:szCs w:val="24"/>
              </w:rPr>
            </w:pPr>
            <w:r w:rsidRPr="00C3291A">
              <w:rPr>
                <w:rFonts w:ascii="Times New Roman" w:eastAsia="Batang" w:hAnsi="Times New Roman"/>
                <w:iCs/>
                <w:sz w:val="24"/>
                <w:szCs w:val="24"/>
              </w:rPr>
              <w:t>оформлять результаты поиска, применять средства информационных технологий для решения профессиональных задач</w:t>
            </w:r>
          </w:p>
        </w:tc>
        <w:tc>
          <w:tcPr>
            <w:tcW w:w="2095" w:type="pct"/>
          </w:tcPr>
          <w:p w:rsidR="00727789" w:rsidRPr="00C3291A" w:rsidRDefault="00727789" w:rsidP="00727789">
            <w:pPr>
              <w:ind w:firstLine="13"/>
              <w:rPr>
                <w:rFonts w:ascii="Times New Roman" w:eastAsia="Batang" w:hAnsi="Times New Roman"/>
                <w:iCs/>
                <w:sz w:val="24"/>
                <w:szCs w:val="24"/>
              </w:rPr>
            </w:pPr>
          </w:p>
        </w:tc>
      </w:tr>
      <w:tr w:rsidR="00727789" w:rsidRPr="00C3291A" w:rsidTr="00727789">
        <w:trPr>
          <w:trHeight w:val="460"/>
        </w:trPr>
        <w:tc>
          <w:tcPr>
            <w:tcW w:w="575" w:type="pct"/>
            <w:vMerge/>
          </w:tcPr>
          <w:p w:rsidR="00727789" w:rsidRPr="00C3291A" w:rsidRDefault="00727789" w:rsidP="00727789">
            <w:pPr>
              <w:suppressAutoHyphens/>
              <w:jc w:val="center"/>
              <w:rPr>
                <w:rFonts w:ascii="Times New Roman" w:eastAsia="Batang" w:hAnsi="Times New Roman"/>
                <w:i/>
                <w:sz w:val="24"/>
                <w:szCs w:val="24"/>
                <w:highlight w:val="yellow"/>
              </w:rPr>
            </w:pPr>
          </w:p>
        </w:tc>
        <w:tc>
          <w:tcPr>
            <w:tcW w:w="2330" w:type="pct"/>
          </w:tcPr>
          <w:p w:rsidR="00727789" w:rsidRPr="00C3291A" w:rsidRDefault="00727789" w:rsidP="00727789">
            <w:pPr>
              <w:suppressAutoHyphens/>
              <w:rPr>
                <w:rFonts w:ascii="Times New Roman" w:eastAsia="Batang" w:hAnsi="Times New Roman"/>
                <w:b/>
                <w:iCs/>
                <w:sz w:val="24"/>
                <w:szCs w:val="24"/>
              </w:rPr>
            </w:pPr>
            <w:r w:rsidRPr="00C3291A">
              <w:rPr>
                <w:rFonts w:ascii="Times New Roman" w:eastAsia="Batang" w:hAnsi="Times New Roman"/>
                <w:iCs/>
                <w:sz w:val="24"/>
                <w:szCs w:val="24"/>
              </w:rPr>
              <w:t>использовать современное программное обеспечение</w:t>
            </w:r>
          </w:p>
        </w:tc>
        <w:tc>
          <w:tcPr>
            <w:tcW w:w="2095" w:type="pct"/>
          </w:tcPr>
          <w:p w:rsidR="00727789" w:rsidRPr="00C3291A" w:rsidRDefault="00727789" w:rsidP="00727789">
            <w:pPr>
              <w:ind w:firstLine="13"/>
              <w:rPr>
                <w:rFonts w:ascii="Times New Roman" w:eastAsia="Batang" w:hAnsi="Times New Roman"/>
                <w:iCs/>
                <w:sz w:val="24"/>
                <w:szCs w:val="24"/>
              </w:rPr>
            </w:pPr>
          </w:p>
        </w:tc>
      </w:tr>
      <w:tr w:rsidR="00727789" w:rsidRPr="00C3291A" w:rsidTr="00727789">
        <w:trPr>
          <w:trHeight w:val="460"/>
        </w:trPr>
        <w:tc>
          <w:tcPr>
            <w:tcW w:w="575" w:type="pct"/>
            <w:vMerge/>
          </w:tcPr>
          <w:p w:rsidR="00727789" w:rsidRPr="00C3291A" w:rsidRDefault="00727789" w:rsidP="00727789">
            <w:pPr>
              <w:suppressAutoHyphens/>
              <w:jc w:val="center"/>
              <w:rPr>
                <w:rFonts w:ascii="Times New Roman" w:eastAsia="Batang" w:hAnsi="Times New Roman"/>
                <w:i/>
                <w:sz w:val="24"/>
                <w:szCs w:val="24"/>
                <w:highlight w:val="yellow"/>
              </w:rPr>
            </w:pPr>
          </w:p>
        </w:tc>
        <w:tc>
          <w:tcPr>
            <w:tcW w:w="2330" w:type="pct"/>
          </w:tcPr>
          <w:p w:rsidR="00727789" w:rsidRPr="00C3291A" w:rsidRDefault="00727789" w:rsidP="00727789">
            <w:pPr>
              <w:suppressAutoHyphens/>
              <w:rPr>
                <w:rFonts w:ascii="Times New Roman" w:eastAsia="Batang" w:hAnsi="Times New Roman"/>
                <w:b/>
                <w:iCs/>
                <w:sz w:val="24"/>
                <w:szCs w:val="24"/>
              </w:rPr>
            </w:pPr>
            <w:r w:rsidRPr="00C3291A">
              <w:rPr>
                <w:rFonts w:ascii="Times New Roman" w:eastAsia="Batang" w:hAnsi="Times New Roman"/>
                <w:iCs/>
                <w:sz w:val="24"/>
                <w:szCs w:val="24"/>
              </w:rPr>
              <w:t>использовать различные цифровые средства для решения профессиональных задач</w:t>
            </w:r>
          </w:p>
        </w:tc>
        <w:tc>
          <w:tcPr>
            <w:tcW w:w="2095" w:type="pct"/>
          </w:tcPr>
          <w:p w:rsidR="00727789" w:rsidRPr="00C3291A" w:rsidRDefault="00727789" w:rsidP="00727789">
            <w:pPr>
              <w:ind w:firstLine="13"/>
              <w:rPr>
                <w:rFonts w:ascii="Times New Roman" w:eastAsia="Batang" w:hAnsi="Times New Roman"/>
                <w:iCs/>
                <w:sz w:val="24"/>
                <w:szCs w:val="24"/>
              </w:rPr>
            </w:pPr>
          </w:p>
        </w:tc>
      </w:tr>
      <w:tr w:rsidR="00727789" w:rsidRPr="00C3291A" w:rsidTr="00727789">
        <w:trPr>
          <w:trHeight w:val="217"/>
        </w:trPr>
        <w:tc>
          <w:tcPr>
            <w:tcW w:w="575" w:type="pct"/>
            <w:vMerge w:val="restart"/>
          </w:tcPr>
          <w:p w:rsidR="00727789" w:rsidRPr="00C3291A" w:rsidRDefault="00727789" w:rsidP="00727789">
            <w:pPr>
              <w:suppressAutoHyphens/>
              <w:rPr>
                <w:rFonts w:ascii="Times New Roman" w:eastAsia="Batang" w:hAnsi="Times New Roman"/>
                <w:b/>
                <w:sz w:val="24"/>
                <w:szCs w:val="24"/>
                <w:highlight w:val="yellow"/>
              </w:rPr>
            </w:pPr>
            <w:r w:rsidRPr="00C3291A">
              <w:rPr>
                <w:rFonts w:ascii="Times New Roman" w:eastAsia="Batang" w:hAnsi="Times New Roman"/>
                <w:b/>
                <w:sz w:val="24"/>
                <w:szCs w:val="24"/>
              </w:rPr>
              <w:t>ОК 04</w:t>
            </w:r>
          </w:p>
        </w:tc>
        <w:tc>
          <w:tcPr>
            <w:tcW w:w="2330" w:type="pct"/>
          </w:tcPr>
          <w:p w:rsidR="00727789" w:rsidRPr="00C3291A" w:rsidRDefault="00727789" w:rsidP="00727789">
            <w:pPr>
              <w:suppressAutoHyphens/>
              <w:rPr>
                <w:rFonts w:ascii="Times New Roman" w:eastAsia="Batang" w:hAnsi="Times New Roman"/>
                <w:b/>
                <w:bCs/>
                <w:iCs/>
                <w:spacing w:val="-4"/>
                <w:sz w:val="24"/>
                <w:szCs w:val="24"/>
              </w:rPr>
            </w:pPr>
            <w:r w:rsidRPr="00C3291A">
              <w:rPr>
                <w:rFonts w:ascii="Times New Roman" w:eastAsia="Batang" w:hAnsi="Times New Roman"/>
                <w:bCs/>
                <w:spacing w:val="-4"/>
                <w:sz w:val="24"/>
                <w:szCs w:val="24"/>
              </w:rPr>
              <w:t xml:space="preserve">организовывать работу коллектива </w:t>
            </w:r>
            <w:r w:rsidRPr="00C3291A">
              <w:rPr>
                <w:rFonts w:ascii="Times New Roman" w:eastAsia="Batang" w:hAnsi="Times New Roman"/>
                <w:bCs/>
                <w:spacing w:val="-4"/>
                <w:sz w:val="24"/>
                <w:szCs w:val="24"/>
              </w:rPr>
              <w:br/>
              <w:t>и команды</w:t>
            </w:r>
          </w:p>
        </w:tc>
        <w:tc>
          <w:tcPr>
            <w:tcW w:w="2095" w:type="pct"/>
          </w:tcPr>
          <w:p w:rsidR="00727789" w:rsidRPr="00C3291A" w:rsidRDefault="00727789" w:rsidP="00727789">
            <w:pPr>
              <w:suppressAutoHyphens/>
              <w:rPr>
                <w:rFonts w:ascii="Times New Roman" w:eastAsia="Batang" w:hAnsi="Times New Roman"/>
                <w:b/>
                <w:bCs/>
                <w:iCs/>
                <w:spacing w:val="-4"/>
                <w:sz w:val="24"/>
                <w:szCs w:val="24"/>
              </w:rPr>
            </w:pPr>
            <w:r w:rsidRPr="00C3291A">
              <w:rPr>
                <w:rFonts w:ascii="Times New Roman" w:eastAsia="Batang" w:hAnsi="Times New Roman"/>
                <w:bCs/>
                <w:sz w:val="24"/>
                <w:szCs w:val="24"/>
              </w:rPr>
              <w:t>психологические основы деятельности коллектива, психологические особенности личности</w:t>
            </w:r>
          </w:p>
        </w:tc>
      </w:tr>
      <w:tr w:rsidR="00727789" w:rsidRPr="00C3291A" w:rsidTr="00727789">
        <w:trPr>
          <w:trHeight w:val="230"/>
        </w:trPr>
        <w:tc>
          <w:tcPr>
            <w:tcW w:w="575" w:type="pct"/>
            <w:vMerge/>
          </w:tcPr>
          <w:p w:rsidR="00727789" w:rsidRPr="00C3291A" w:rsidRDefault="00727789" w:rsidP="00727789">
            <w:pPr>
              <w:suppressAutoHyphens/>
              <w:jc w:val="center"/>
              <w:rPr>
                <w:rFonts w:ascii="Times New Roman" w:eastAsia="Batang" w:hAnsi="Times New Roman"/>
                <w:i/>
                <w:sz w:val="24"/>
                <w:szCs w:val="24"/>
                <w:highlight w:val="yellow"/>
              </w:rPr>
            </w:pPr>
          </w:p>
        </w:tc>
        <w:tc>
          <w:tcPr>
            <w:tcW w:w="2330" w:type="pct"/>
          </w:tcPr>
          <w:p w:rsidR="00727789" w:rsidRPr="00C3291A" w:rsidRDefault="00727789" w:rsidP="00727789">
            <w:pPr>
              <w:suppressAutoHyphens/>
              <w:rPr>
                <w:rFonts w:ascii="Times New Roman" w:eastAsia="Batang" w:hAnsi="Times New Roman"/>
                <w:b/>
                <w:bCs/>
                <w:iCs/>
                <w:spacing w:val="-4"/>
                <w:sz w:val="24"/>
                <w:szCs w:val="24"/>
              </w:rPr>
            </w:pPr>
            <w:r w:rsidRPr="00C3291A">
              <w:rPr>
                <w:rFonts w:ascii="Times New Roman" w:eastAsia="Batang" w:hAnsi="Times New Roman"/>
                <w:bCs/>
                <w:spacing w:val="-4"/>
                <w:sz w:val="24"/>
                <w:szCs w:val="24"/>
              </w:rPr>
              <w:t>взаимодействовать с коллегами, руководством, клиентами в ходе профессиональной деятельности</w:t>
            </w:r>
          </w:p>
        </w:tc>
        <w:tc>
          <w:tcPr>
            <w:tcW w:w="2095" w:type="pct"/>
          </w:tcPr>
          <w:p w:rsidR="00727789" w:rsidRPr="00C3291A" w:rsidRDefault="00727789" w:rsidP="00727789">
            <w:pPr>
              <w:suppressAutoHyphens/>
              <w:rPr>
                <w:rFonts w:ascii="Times New Roman" w:eastAsia="Batang" w:hAnsi="Times New Roman"/>
                <w:b/>
                <w:bCs/>
                <w:iCs/>
                <w:sz w:val="24"/>
                <w:szCs w:val="24"/>
              </w:rPr>
            </w:pPr>
            <w:r w:rsidRPr="00C3291A">
              <w:rPr>
                <w:rFonts w:ascii="Times New Roman" w:eastAsia="Batang" w:hAnsi="Times New Roman"/>
                <w:bCs/>
                <w:sz w:val="24"/>
                <w:szCs w:val="24"/>
              </w:rPr>
              <w:t>основы проектной деятельности</w:t>
            </w:r>
          </w:p>
        </w:tc>
      </w:tr>
      <w:tr w:rsidR="00727789" w:rsidRPr="00C3291A" w:rsidTr="00727789">
        <w:trPr>
          <w:trHeight w:val="2196"/>
        </w:trPr>
        <w:tc>
          <w:tcPr>
            <w:tcW w:w="575" w:type="pct"/>
            <w:vMerge w:val="restart"/>
          </w:tcPr>
          <w:p w:rsidR="00727789" w:rsidRPr="00C3291A" w:rsidRDefault="00727789" w:rsidP="00727789">
            <w:pPr>
              <w:suppressAutoHyphens/>
              <w:rPr>
                <w:rFonts w:ascii="Times New Roman" w:eastAsia="Batang" w:hAnsi="Times New Roman"/>
                <w:b/>
                <w:sz w:val="24"/>
                <w:szCs w:val="24"/>
                <w:highlight w:val="yellow"/>
              </w:rPr>
            </w:pPr>
            <w:r w:rsidRPr="00C3291A">
              <w:rPr>
                <w:rFonts w:ascii="Times New Roman" w:eastAsia="Batang" w:hAnsi="Times New Roman"/>
                <w:b/>
                <w:sz w:val="24"/>
                <w:szCs w:val="24"/>
              </w:rPr>
              <w:t>ОК 05</w:t>
            </w:r>
          </w:p>
        </w:tc>
        <w:tc>
          <w:tcPr>
            <w:tcW w:w="2330" w:type="pct"/>
          </w:tcPr>
          <w:p w:rsidR="00727789" w:rsidRPr="00C3291A" w:rsidRDefault="00727789" w:rsidP="00727789">
            <w:pPr>
              <w:suppressAutoHyphens/>
              <w:rPr>
                <w:rFonts w:ascii="Times New Roman" w:eastAsia="Batang" w:hAnsi="Times New Roman"/>
                <w:b/>
                <w:bCs/>
                <w:iCs/>
                <w:sz w:val="24"/>
                <w:szCs w:val="24"/>
              </w:rPr>
            </w:pPr>
            <w:r w:rsidRPr="00C3291A">
              <w:rPr>
                <w:rFonts w:ascii="Times New Roman" w:eastAsia="Batang" w:hAnsi="Times New Roman"/>
                <w:iCs/>
                <w:sz w:val="24"/>
                <w:szCs w:val="24"/>
              </w:rPr>
              <w:t xml:space="preserve">грамотно </w:t>
            </w:r>
            <w:r w:rsidRPr="00C3291A">
              <w:rPr>
                <w:rFonts w:ascii="Times New Roman" w:eastAsia="Batang" w:hAnsi="Times New Roman"/>
                <w:bCs/>
                <w:sz w:val="24"/>
                <w:szCs w:val="24"/>
              </w:rPr>
              <w:t xml:space="preserve">излагать свои мысли </w:t>
            </w:r>
            <w:r w:rsidRPr="00C3291A">
              <w:rPr>
                <w:rFonts w:ascii="Times New Roman" w:eastAsia="Batang" w:hAnsi="Times New Roman"/>
                <w:bCs/>
                <w:sz w:val="24"/>
                <w:szCs w:val="24"/>
              </w:rPr>
              <w:br/>
              <w:t xml:space="preserve">и оформлять документы по профессиональной тематике на государственном языке, </w:t>
            </w:r>
            <w:r w:rsidRPr="00C3291A">
              <w:rPr>
                <w:rFonts w:ascii="Times New Roman" w:eastAsia="Batang" w:hAnsi="Times New Roman"/>
                <w:iCs/>
                <w:sz w:val="24"/>
                <w:szCs w:val="24"/>
              </w:rPr>
              <w:t>проявлять толерантность в рабочем коллективе</w:t>
            </w:r>
          </w:p>
        </w:tc>
        <w:tc>
          <w:tcPr>
            <w:tcW w:w="2095" w:type="pct"/>
          </w:tcPr>
          <w:p w:rsidR="00727789" w:rsidRPr="00C3291A" w:rsidRDefault="00727789" w:rsidP="00727789">
            <w:pPr>
              <w:suppressAutoHyphens/>
              <w:rPr>
                <w:rFonts w:ascii="Times New Roman" w:eastAsia="Batang" w:hAnsi="Times New Roman"/>
                <w:bCs/>
                <w:sz w:val="24"/>
                <w:szCs w:val="24"/>
              </w:rPr>
            </w:pPr>
            <w:r w:rsidRPr="00C3291A">
              <w:rPr>
                <w:rFonts w:ascii="Times New Roman" w:eastAsia="Batang" w:hAnsi="Times New Roman"/>
                <w:bCs/>
                <w:sz w:val="24"/>
                <w:szCs w:val="24"/>
              </w:rPr>
              <w:t xml:space="preserve">особенности социального и культурного контекста; </w:t>
            </w:r>
          </w:p>
        </w:tc>
      </w:tr>
      <w:tr w:rsidR="00727789" w:rsidRPr="00C3291A" w:rsidTr="00727789">
        <w:trPr>
          <w:trHeight w:val="1124"/>
        </w:trPr>
        <w:tc>
          <w:tcPr>
            <w:tcW w:w="575" w:type="pct"/>
            <w:vMerge/>
          </w:tcPr>
          <w:p w:rsidR="00727789" w:rsidRPr="00C3291A" w:rsidRDefault="00727789" w:rsidP="00727789">
            <w:pPr>
              <w:suppressAutoHyphens/>
              <w:rPr>
                <w:rFonts w:ascii="Times New Roman" w:eastAsia="Batang" w:hAnsi="Times New Roman"/>
                <w:b/>
                <w:sz w:val="24"/>
                <w:szCs w:val="24"/>
              </w:rPr>
            </w:pPr>
          </w:p>
        </w:tc>
        <w:tc>
          <w:tcPr>
            <w:tcW w:w="2330" w:type="pct"/>
          </w:tcPr>
          <w:p w:rsidR="00727789" w:rsidRPr="00C3291A" w:rsidRDefault="00727789" w:rsidP="00727789">
            <w:pPr>
              <w:ind w:firstLine="13"/>
              <w:rPr>
                <w:rFonts w:ascii="Times New Roman" w:eastAsia="Batang" w:hAnsi="Times New Roman"/>
                <w:iCs/>
                <w:sz w:val="24"/>
                <w:szCs w:val="24"/>
              </w:rPr>
            </w:pPr>
          </w:p>
        </w:tc>
        <w:tc>
          <w:tcPr>
            <w:tcW w:w="2095" w:type="pct"/>
          </w:tcPr>
          <w:p w:rsidR="00727789" w:rsidRPr="00C3291A" w:rsidRDefault="00727789" w:rsidP="00727789">
            <w:pPr>
              <w:suppressAutoHyphens/>
              <w:rPr>
                <w:rFonts w:ascii="Times New Roman" w:eastAsia="Batang" w:hAnsi="Times New Roman"/>
                <w:b/>
                <w:bCs/>
                <w:iCs/>
                <w:sz w:val="24"/>
                <w:szCs w:val="24"/>
              </w:rPr>
            </w:pPr>
            <w:r w:rsidRPr="00C3291A">
              <w:rPr>
                <w:rFonts w:ascii="Times New Roman" w:eastAsia="Batang" w:hAnsi="Times New Roman"/>
                <w:bCs/>
                <w:sz w:val="24"/>
                <w:szCs w:val="24"/>
              </w:rPr>
              <w:t xml:space="preserve">правила оформления документов </w:t>
            </w:r>
            <w:r w:rsidRPr="00C3291A">
              <w:rPr>
                <w:rFonts w:ascii="Times New Roman" w:eastAsia="Batang" w:hAnsi="Times New Roman"/>
                <w:bCs/>
                <w:sz w:val="24"/>
                <w:szCs w:val="24"/>
              </w:rPr>
              <w:br/>
              <w:t>и построения устных сообщений</w:t>
            </w:r>
          </w:p>
        </w:tc>
      </w:tr>
    </w:tbl>
    <w:p w:rsidR="00727789" w:rsidRDefault="00727789" w:rsidP="00727789">
      <w:pPr>
        <w:tabs>
          <w:tab w:val="left" w:pos="970"/>
        </w:tabs>
        <w:suppressAutoHyphens/>
        <w:spacing w:after="240"/>
        <w:rPr>
          <w:rFonts w:ascii="Times New Roman" w:hAnsi="Times New Roman"/>
          <w:b/>
          <w:sz w:val="24"/>
          <w:szCs w:val="24"/>
        </w:rPr>
      </w:pPr>
    </w:p>
    <w:p w:rsidR="00727789" w:rsidRDefault="00727789" w:rsidP="00727789">
      <w:pPr>
        <w:pStyle w:val="a8"/>
        <w:numPr>
          <w:ilvl w:val="1"/>
          <w:numId w:val="1"/>
        </w:numPr>
        <w:spacing w:after="120"/>
        <w:rPr>
          <w:rFonts w:ascii="Times New Roman" w:hAnsi="Times New Roman"/>
          <w:b/>
          <w:sz w:val="24"/>
          <w:szCs w:val="24"/>
        </w:rPr>
      </w:pPr>
      <w:r w:rsidRPr="00B9365F">
        <w:rPr>
          <w:rFonts w:ascii="Times New Roman" w:hAnsi="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727789" w:rsidTr="00727789">
        <w:tc>
          <w:tcPr>
            <w:tcW w:w="770" w:type="dxa"/>
          </w:tcPr>
          <w:p w:rsidR="00727789" w:rsidRPr="00E5692F" w:rsidRDefault="00727789" w:rsidP="00727789">
            <w:pPr>
              <w:pStyle w:val="a8"/>
              <w:spacing w:after="120"/>
              <w:ind w:left="0"/>
              <w:rPr>
                <w:rFonts w:ascii="Times New Roman" w:hAnsi="Times New Roman"/>
                <w:b/>
                <w:sz w:val="24"/>
                <w:szCs w:val="24"/>
              </w:rPr>
            </w:pPr>
            <w:r w:rsidRPr="00E5692F">
              <w:rPr>
                <w:rFonts w:ascii="Times New Roman" w:hAnsi="Times New Roman"/>
                <w:b/>
                <w:sz w:val="24"/>
                <w:szCs w:val="24"/>
              </w:rPr>
              <w:t>№№ п/п</w:t>
            </w:r>
          </w:p>
        </w:tc>
        <w:tc>
          <w:tcPr>
            <w:tcW w:w="3217" w:type="dxa"/>
          </w:tcPr>
          <w:p w:rsidR="00727789" w:rsidRPr="00E5692F" w:rsidRDefault="00727789" w:rsidP="00727789">
            <w:pPr>
              <w:pStyle w:val="a8"/>
              <w:spacing w:after="120"/>
              <w:ind w:left="0"/>
              <w:rPr>
                <w:rFonts w:ascii="Times New Roman" w:hAnsi="Times New Roman"/>
                <w:b/>
                <w:sz w:val="24"/>
                <w:szCs w:val="24"/>
              </w:rPr>
            </w:pPr>
            <w:r w:rsidRPr="00E5692F">
              <w:rPr>
                <w:rFonts w:ascii="Times New Roman" w:hAnsi="Times New Roman"/>
                <w:b/>
                <w:sz w:val="24"/>
                <w:szCs w:val="24"/>
              </w:rPr>
              <w:t xml:space="preserve">Дополнительные знания, умения, </w:t>
            </w:r>
            <w:r w:rsidRPr="00E5692F">
              <w:rPr>
                <w:rFonts w:ascii="Times New Roman" w:hAnsi="Times New Roman"/>
                <w:b/>
                <w:color w:val="0070C0"/>
                <w:sz w:val="24"/>
                <w:szCs w:val="24"/>
              </w:rPr>
              <w:t>навыки</w:t>
            </w:r>
            <w:r w:rsidRPr="00E5692F">
              <w:rPr>
                <w:rFonts w:ascii="Times New Roman" w:hAnsi="Times New Roman"/>
                <w:b/>
                <w:sz w:val="24"/>
                <w:szCs w:val="24"/>
              </w:rPr>
              <w:t xml:space="preserve"> </w:t>
            </w:r>
            <w:r w:rsidRPr="00E5692F">
              <w:rPr>
                <w:rFonts w:ascii="Times New Roman" w:hAnsi="Times New Roman"/>
                <w:b/>
                <w:i/>
                <w:iCs/>
                <w:sz w:val="24"/>
                <w:szCs w:val="24"/>
              </w:rPr>
              <w:t>(если указаны ПК)</w:t>
            </w:r>
          </w:p>
        </w:tc>
        <w:tc>
          <w:tcPr>
            <w:tcW w:w="1774" w:type="dxa"/>
          </w:tcPr>
          <w:p w:rsidR="00727789" w:rsidRPr="00E5692F" w:rsidRDefault="00727789" w:rsidP="00727789">
            <w:pPr>
              <w:pStyle w:val="a8"/>
              <w:spacing w:after="120"/>
              <w:ind w:left="0"/>
              <w:rPr>
                <w:rFonts w:ascii="Times New Roman" w:hAnsi="Times New Roman"/>
                <w:b/>
                <w:sz w:val="24"/>
                <w:szCs w:val="24"/>
              </w:rPr>
            </w:pPr>
            <w:r w:rsidRPr="00E5692F">
              <w:rPr>
                <w:rFonts w:ascii="Times New Roman" w:hAnsi="Times New Roman"/>
                <w:b/>
                <w:sz w:val="24"/>
                <w:szCs w:val="24"/>
              </w:rPr>
              <w:t>№, наименование темы</w:t>
            </w:r>
          </w:p>
        </w:tc>
        <w:tc>
          <w:tcPr>
            <w:tcW w:w="1488" w:type="dxa"/>
          </w:tcPr>
          <w:p w:rsidR="00727789" w:rsidRPr="00E5692F" w:rsidRDefault="00727789" w:rsidP="00727789">
            <w:pPr>
              <w:pStyle w:val="a8"/>
              <w:spacing w:after="120"/>
              <w:ind w:left="0"/>
              <w:rPr>
                <w:rFonts w:ascii="Times New Roman" w:hAnsi="Times New Roman"/>
                <w:b/>
                <w:sz w:val="24"/>
                <w:szCs w:val="24"/>
              </w:rPr>
            </w:pPr>
            <w:r w:rsidRPr="00E5692F">
              <w:rPr>
                <w:rFonts w:ascii="Times New Roman" w:hAnsi="Times New Roman"/>
                <w:b/>
                <w:sz w:val="24"/>
                <w:szCs w:val="24"/>
              </w:rPr>
              <w:t>Объем часов</w:t>
            </w:r>
          </w:p>
        </w:tc>
        <w:tc>
          <w:tcPr>
            <w:tcW w:w="2390" w:type="dxa"/>
          </w:tcPr>
          <w:p w:rsidR="00727789" w:rsidRPr="00E5692F" w:rsidRDefault="00727789" w:rsidP="00727789">
            <w:pPr>
              <w:pStyle w:val="a8"/>
              <w:spacing w:after="120"/>
              <w:ind w:left="0"/>
              <w:rPr>
                <w:rFonts w:ascii="Times New Roman" w:hAnsi="Times New Roman"/>
                <w:b/>
                <w:sz w:val="24"/>
                <w:szCs w:val="24"/>
              </w:rPr>
            </w:pPr>
            <w:r w:rsidRPr="00E5692F">
              <w:rPr>
                <w:rFonts w:ascii="Times New Roman" w:hAnsi="Times New Roman"/>
                <w:b/>
                <w:sz w:val="24"/>
                <w:szCs w:val="24"/>
              </w:rPr>
              <w:t>Обоснование включения в рабочую программу</w:t>
            </w:r>
          </w:p>
        </w:tc>
      </w:tr>
      <w:tr w:rsidR="00727789" w:rsidTr="00727789">
        <w:tc>
          <w:tcPr>
            <w:tcW w:w="770" w:type="dxa"/>
          </w:tcPr>
          <w:p w:rsidR="00727789" w:rsidRPr="00E5692F" w:rsidRDefault="00727789" w:rsidP="00727789">
            <w:pPr>
              <w:pStyle w:val="a8"/>
              <w:spacing w:after="120"/>
              <w:ind w:left="0"/>
              <w:rPr>
                <w:rFonts w:ascii="Times New Roman" w:hAnsi="Times New Roman"/>
                <w:bCs/>
                <w:sz w:val="24"/>
                <w:szCs w:val="24"/>
              </w:rPr>
            </w:pPr>
          </w:p>
        </w:tc>
        <w:tc>
          <w:tcPr>
            <w:tcW w:w="3217" w:type="dxa"/>
          </w:tcPr>
          <w:p w:rsidR="00727789" w:rsidRPr="00E5692F" w:rsidRDefault="00727789" w:rsidP="00727789">
            <w:pPr>
              <w:pStyle w:val="a8"/>
              <w:spacing w:after="120"/>
              <w:ind w:left="0"/>
              <w:rPr>
                <w:rFonts w:ascii="Times New Roman" w:hAnsi="Times New Roman"/>
                <w:bCs/>
                <w:sz w:val="24"/>
                <w:szCs w:val="24"/>
              </w:rPr>
            </w:pPr>
          </w:p>
        </w:tc>
        <w:tc>
          <w:tcPr>
            <w:tcW w:w="1774" w:type="dxa"/>
          </w:tcPr>
          <w:p w:rsidR="00727789" w:rsidRPr="00E5692F" w:rsidRDefault="00727789" w:rsidP="00727789">
            <w:pPr>
              <w:pStyle w:val="a8"/>
              <w:spacing w:after="120"/>
              <w:ind w:left="0"/>
              <w:rPr>
                <w:rFonts w:ascii="Times New Roman" w:hAnsi="Times New Roman"/>
                <w:bCs/>
                <w:sz w:val="24"/>
                <w:szCs w:val="24"/>
              </w:rPr>
            </w:pPr>
          </w:p>
        </w:tc>
        <w:tc>
          <w:tcPr>
            <w:tcW w:w="1488" w:type="dxa"/>
          </w:tcPr>
          <w:p w:rsidR="00727789" w:rsidRPr="00E5692F" w:rsidRDefault="00727789" w:rsidP="00727789">
            <w:pPr>
              <w:pStyle w:val="a8"/>
              <w:spacing w:after="120"/>
              <w:ind w:left="0"/>
              <w:rPr>
                <w:rFonts w:ascii="Times New Roman" w:hAnsi="Times New Roman"/>
                <w:bCs/>
                <w:sz w:val="24"/>
                <w:szCs w:val="24"/>
              </w:rPr>
            </w:pPr>
          </w:p>
        </w:tc>
        <w:tc>
          <w:tcPr>
            <w:tcW w:w="2390" w:type="dxa"/>
          </w:tcPr>
          <w:p w:rsidR="00727789" w:rsidRPr="00E5692F" w:rsidRDefault="00727789" w:rsidP="00727789">
            <w:pPr>
              <w:pStyle w:val="a8"/>
              <w:spacing w:after="120"/>
              <w:ind w:left="0"/>
              <w:rPr>
                <w:rFonts w:ascii="Times New Roman" w:hAnsi="Times New Roman"/>
                <w:bCs/>
                <w:sz w:val="24"/>
                <w:szCs w:val="24"/>
              </w:rPr>
            </w:pPr>
          </w:p>
        </w:tc>
      </w:tr>
    </w:tbl>
    <w:p w:rsidR="00727789" w:rsidRPr="00711ECC" w:rsidRDefault="00727789" w:rsidP="00727789">
      <w:pPr>
        <w:ind w:firstLine="709"/>
        <w:rPr>
          <w:rFonts w:ascii="Times New Roman" w:hAnsi="Times New Roman"/>
          <w:sz w:val="12"/>
          <w:szCs w:val="12"/>
        </w:rPr>
      </w:pPr>
      <w:r>
        <w:rPr>
          <w:rFonts w:ascii="Times New Roman" w:hAnsi="Times New Roman"/>
          <w:sz w:val="12"/>
          <w:szCs w:val="12"/>
        </w:rPr>
        <w:t>-</w:t>
      </w:r>
    </w:p>
    <w:p w:rsidR="00727789" w:rsidRPr="006C629B" w:rsidRDefault="00727789" w:rsidP="00727789">
      <w:pPr>
        <w:pStyle w:val="1"/>
        <w:spacing w:before="0" w:line="240" w:lineRule="auto"/>
        <w:jc w:val="center"/>
        <w:rPr>
          <w:rFonts w:ascii="Times New Roman" w:hAnsi="Times New Roman"/>
          <w:color w:val="auto"/>
        </w:rPr>
      </w:pPr>
      <w:r>
        <w:rPr>
          <w:rFonts w:ascii="Times New Roman" w:hAnsi="Times New Roman"/>
          <w:color w:val="auto"/>
        </w:rPr>
        <w:br w:type="page"/>
      </w:r>
      <w:bookmarkStart w:id="56" w:name="_Toc169709521"/>
      <w:r w:rsidRPr="006C629B">
        <w:rPr>
          <w:rFonts w:ascii="Times New Roman" w:hAnsi="Times New Roman"/>
          <w:color w:val="auto"/>
        </w:rPr>
        <w:lastRenderedPageBreak/>
        <w:t>2. СТРУКТУРА И СОДЕРЖАНИЕ УЧЕБНОЙ ДИСЦИПЛИНЫ</w:t>
      </w:r>
      <w:bookmarkEnd w:id="56"/>
    </w:p>
    <w:p w:rsidR="00727789" w:rsidRPr="00E11160" w:rsidRDefault="00727789" w:rsidP="00727789">
      <w:pPr>
        <w:pStyle w:val="110"/>
        <w:jc w:val="cente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32"/>
        <w:gridCol w:w="2272"/>
      </w:tblGrid>
      <w:tr w:rsidR="00727789" w:rsidRPr="00DF4AFD" w:rsidTr="00727789">
        <w:trPr>
          <w:trHeight w:val="20"/>
        </w:trPr>
        <w:tc>
          <w:tcPr>
            <w:tcW w:w="3258" w:type="pct"/>
            <w:vAlign w:val="center"/>
          </w:tcPr>
          <w:p w:rsidR="00727789" w:rsidRPr="00DF4AFD" w:rsidRDefault="00727789" w:rsidP="00727789">
            <w:pPr>
              <w:jc w:val="center"/>
              <w:rPr>
                <w:rFonts w:ascii="Times New Roman" w:hAnsi="Times New Roman"/>
                <w:b/>
                <w:sz w:val="24"/>
              </w:rPr>
            </w:pPr>
            <w:r w:rsidRPr="00DF4AFD">
              <w:rPr>
                <w:rFonts w:ascii="Times New Roman" w:hAnsi="Times New Roman"/>
                <w:b/>
                <w:sz w:val="24"/>
              </w:rPr>
              <w:t>Наименование составных частей дисциплины</w:t>
            </w:r>
          </w:p>
        </w:tc>
        <w:tc>
          <w:tcPr>
            <w:tcW w:w="579" w:type="pct"/>
            <w:vAlign w:val="center"/>
          </w:tcPr>
          <w:p w:rsidR="00727789" w:rsidRPr="00DF4AFD" w:rsidRDefault="00727789" w:rsidP="00727789">
            <w:pPr>
              <w:jc w:val="center"/>
              <w:rPr>
                <w:rFonts w:ascii="Times New Roman" w:hAnsi="Times New Roman"/>
                <w:b/>
                <w:iCs/>
                <w:sz w:val="24"/>
              </w:rPr>
            </w:pPr>
            <w:r w:rsidRPr="00DF4AFD">
              <w:rPr>
                <w:rFonts w:ascii="Times New Roman" w:hAnsi="Times New Roman"/>
                <w:b/>
                <w:iCs/>
                <w:sz w:val="24"/>
              </w:rPr>
              <w:t>Объем в часах</w:t>
            </w:r>
          </w:p>
        </w:tc>
        <w:tc>
          <w:tcPr>
            <w:tcW w:w="1162" w:type="pct"/>
          </w:tcPr>
          <w:p w:rsidR="00727789" w:rsidRPr="00DF4AFD" w:rsidRDefault="00727789" w:rsidP="00727789">
            <w:pPr>
              <w:jc w:val="center"/>
              <w:rPr>
                <w:rFonts w:ascii="Times New Roman" w:hAnsi="Times New Roman"/>
                <w:b/>
                <w:iCs/>
                <w:sz w:val="24"/>
              </w:rPr>
            </w:pPr>
            <w:r w:rsidRPr="00DF4AFD">
              <w:rPr>
                <w:rFonts w:ascii="Times New Roman" w:hAnsi="Times New Roman"/>
                <w:b/>
                <w:sz w:val="24"/>
              </w:rPr>
              <w:t>В т.ч. в форме практ. подготовки</w:t>
            </w:r>
          </w:p>
        </w:tc>
      </w:tr>
      <w:tr w:rsidR="00727789" w:rsidRPr="00DF4AFD" w:rsidTr="00727789">
        <w:trPr>
          <w:trHeight w:val="20"/>
        </w:trPr>
        <w:tc>
          <w:tcPr>
            <w:tcW w:w="3258" w:type="pct"/>
            <w:vAlign w:val="center"/>
          </w:tcPr>
          <w:p w:rsidR="00727789" w:rsidRPr="00DF4AFD" w:rsidRDefault="00727789" w:rsidP="00727789">
            <w:pPr>
              <w:jc w:val="both"/>
              <w:rPr>
                <w:rFonts w:ascii="Times New Roman" w:hAnsi="Times New Roman"/>
                <w:bCs/>
                <w:sz w:val="24"/>
                <w:szCs w:val="24"/>
              </w:rPr>
            </w:pPr>
            <w:r w:rsidRPr="00DF4AFD">
              <w:rPr>
                <w:rFonts w:ascii="Times New Roman" w:hAnsi="Times New Roman"/>
                <w:bCs/>
                <w:sz w:val="24"/>
                <w:szCs w:val="24"/>
              </w:rPr>
              <w:t>Учебные занятия</w:t>
            </w:r>
          </w:p>
        </w:tc>
        <w:tc>
          <w:tcPr>
            <w:tcW w:w="579" w:type="pct"/>
            <w:vAlign w:val="center"/>
          </w:tcPr>
          <w:p w:rsidR="00727789" w:rsidRPr="00DF4AFD" w:rsidRDefault="00727789" w:rsidP="00727789">
            <w:pPr>
              <w:jc w:val="center"/>
              <w:rPr>
                <w:rFonts w:ascii="Times New Roman" w:hAnsi="Times New Roman"/>
                <w:bCs/>
                <w:sz w:val="24"/>
                <w:szCs w:val="24"/>
              </w:rPr>
            </w:pPr>
            <w:r>
              <w:rPr>
                <w:rFonts w:ascii="Times New Roman" w:hAnsi="Times New Roman"/>
                <w:bCs/>
                <w:sz w:val="24"/>
                <w:szCs w:val="24"/>
              </w:rPr>
              <w:t>44</w:t>
            </w:r>
          </w:p>
        </w:tc>
        <w:tc>
          <w:tcPr>
            <w:tcW w:w="1162" w:type="pct"/>
            <w:vAlign w:val="center"/>
          </w:tcPr>
          <w:p w:rsidR="00727789" w:rsidRPr="00DF4AFD" w:rsidRDefault="00727789" w:rsidP="00727789">
            <w:pPr>
              <w:jc w:val="center"/>
              <w:rPr>
                <w:rFonts w:ascii="Times New Roman" w:hAnsi="Times New Roman"/>
                <w:bCs/>
                <w:sz w:val="24"/>
                <w:szCs w:val="24"/>
              </w:rPr>
            </w:pPr>
            <w:r>
              <w:rPr>
                <w:rFonts w:ascii="Times New Roman" w:hAnsi="Times New Roman"/>
                <w:bCs/>
                <w:sz w:val="24"/>
                <w:szCs w:val="24"/>
              </w:rPr>
              <w:t>8</w:t>
            </w:r>
          </w:p>
        </w:tc>
      </w:tr>
      <w:tr w:rsidR="00727789" w:rsidRPr="00DF4AFD" w:rsidTr="00727789">
        <w:trPr>
          <w:trHeight w:val="20"/>
        </w:trPr>
        <w:tc>
          <w:tcPr>
            <w:tcW w:w="3258" w:type="pct"/>
            <w:vAlign w:val="center"/>
          </w:tcPr>
          <w:p w:rsidR="00727789" w:rsidRPr="00DF4AFD" w:rsidRDefault="00727789" w:rsidP="00727789">
            <w:pPr>
              <w:jc w:val="both"/>
              <w:rPr>
                <w:rFonts w:ascii="Times New Roman" w:hAnsi="Times New Roman"/>
                <w:bCs/>
                <w:i/>
                <w:iCs/>
                <w:sz w:val="24"/>
                <w:szCs w:val="24"/>
              </w:rPr>
            </w:pPr>
            <w:r w:rsidRPr="00DF4AFD">
              <w:rPr>
                <w:rFonts w:ascii="Times New Roman" w:hAnsi="Times New Roman"/>
                <w:bCs/>
                <w:i/>
                <w:iCs/>
                <w:sz w:val="24"/>
                <w:szCs w:val="24"/>
              </w:rPr>
              <w:t>Курсовая работа (проект)</w:t>
            </w:r>
          </w:p>
        </w:tc>
        <w:tc>
          <w:tcPr>
            <w:tcW w:w="579" w:type="pct"/>
            <w:vAlign w:val="center"/>
          </w:tcPr>
          <w:p w:rsidR="00727789" w:rsidRPr="00DF4AFD" w:rsidRDefault="00727789" w:rsidP="00727789">
            <w:pPr>
              <w:jc w:val="center"/>
              <w:rPr>
                <w:rFonts w:ascii="Times New Roman" w:hAnsi="Times New Roman"/>
                <w:bCs/>
                <w:sz w:val="24"/>
                <w:szCs w:val="24"/>
              </w:rPr>
            </w:pPr>
            <w:r w:rsidRPr="00DF4AFD">
              <w:rPr>
                <w:rFonts w:ascii="Times New Roman" w:hAnsi="Times New Roman"/>
                <w:bCs/>
                <w:sz w:val="24"/>
                <w:szCs w:val="24"/>
              </w:rPr>
              <w:t>-</w:t>
            </w:r>
          </w:p>
        </w:tc>
        <w:tc>
          <w:tcPr>
            <w:tcW w:w="1162" w:type="pct"/>
            <w:vAlign w:val="center"/>
          </w:tcPr>
          <w:p w:rsidR="00727789" w:rsidRPr="00DF4AFD" w:rsidRDefault="00727789" w:rsidP="00727789">
            <w:pPr>
              <w:jc w:val="center"/>
              <w:rPr>
                <w:rFonts w:ascii="Times New Roman" w:hAnsi="Times New Roman"/>
                <w:bCs/>
                <w:sz w:val="24"/>
                <w:szCs w:val="24"/>
              </w:rPr>
            </w:pPr>
            <w:r w:rsidRPr="00DF4AFD">
              <w:rPr>
                <w:rFonts w:ascii="Times New Roman" w:hAnsi="Times New Roman"/>
                <w:bCs/>
                <w:sz w:val="24"/>
                <w:szCs w:val="24"/>
              </w:rPr>
              <w:t>-</w:t>
            </w:r>
          </w:p>
        </w:tc>
      </w:tr>
      <w:tr w:rsidR="00727789" w:rsidRPr="00DF4AFD" w:rsidTr="00727789">
        <w:trPr>
          <w:trHeight w:val="20"/>
        </w:trPr>
        <w:tc>
          <w:tcPr>
            <w:tcW w:w="3258" w:type="pct"/>
            <w:vAlign w:val="center"/>
          </w:tcPr>
          <w:p w:rsidR="00727789" w:rsidRPr="00DF4AFD" w:rsidRDefault="00727789" w:rsidP="00727789">
            <w:pPr>
              <w:jc w:val="both"/>
              <w:rPr>
                <w:rFonts w:ascii="Times New Roman" w:hAnsi="Times New Roman"/>
                <w:bCs/>
                <w:sz w:val="24"/>
                <w:szCs w:val="24"/>
              </w:rPr>
            </w:pPr>
            <w:r w:rsidRPr="00DF4AFD">
              <w:rPr>
                <w:rFonts w:ascii="Times New Roman" w:hAnsi="Times New Roman"/>
                <w:bCs/>
                <w:sz w:val="24"/>
                <w:szCs w:val="24"/>
              </w:rPr>
              <w:t>Самостоятельная работа</w:t>
            </w:r>
          </w:p>
        </w:tc>
        <w:tc>
          <w:tcPr>
            <w:tcW w:w="579" w:type="pct"/>
            <w:vAlign w:val="center"/>
          </w:tcPr>
          <w:p w:rsidR="00727789" w:rsidRPr="00DF4AFD" w:rsidRDefault="00727789" w:rsidP="00727789">
            <w:pPr>
              <w:jc w:val="center"/>
              <w:rPr>
                <w:rFonts w:ascii="Times New Roman" w:hAnsi="Times New Roman"/>
                <w:bCs/>
                <w:sz w:val="24"/>
                <w:szCs w:val="24"/>
              </w:rPr>
            </w:pPr>
            <w:r w:rsidRPr="00DF4AFD">
              <w:rPr>
                <w:rFonts w:ascii="Times New Roman" w:hAnsi="Times New Roman"/>
                <w:bCs/>
                <w:sz w:val="24"/>
                <w:szCs w:val="24"/>
              </w:rPr>
              <w:t>2</w:t>
            </w:r>
          </w:p>
        </w:tc>
        <w:tc>
          <w:tcPr>
            <w:tcW w:w="1162" w:type="pct"/>
            <w:vAlign w:val="center"/>
          </w:tcPr>
          <w:p w:rsidR="00727789" w:rsidRPr="00DF4AFD" w:rsidRDefault="00727789" w:rsidP="00727789">
            <w:pPr>
              <w:jc w:val="center"/>
              <w:rPr>
                <w:rFonts w:ascii="Times New Roman" w:hAnsi="Times New Roman"/>
                <w:bCs/>
                <w:sz w:val="24"/>
                <w:szCs w:val="24"/>
              </w:rPr>
            </w:pPr>
            <w:r w:rsidRPr="00DF4AFD">
              <w:rPr>
                <w:rFonts w:ascii="Times New Roman" w:hAnsi="Times New Roman"/>
                <w:bCs/>
                <w:sz w:val="24"/>
                <w:szCs w:val="24"/>
              </w:rPr>
              <w:t>-</w:t>
            </w:r>
          </w:p>
        </w:tc>
      </w:tr>
      <w:tr w:rsidR="00727789" w:rsidRPr="00DF4AFD" w:rsidTr="00727789">
        <w:trPr>
          <w:trHeight w:val="20"/>
        </w:trPr>
        <w:tc>
          <w:tcPr>
            <w:tcW w:w="3258" w:type="pct"/>
            <w:vAlign w:val="center"/>
          </w:tcPr>
          <w:p w:rsidR="00727789" w:rsidRPr="00DF4AFD" w:rsidRDefault="00727789" w:rsidP="00727789">
            <w:pPr>
              <w:jc w:val="both"/>
              <w:rPr>
                <w:rFonts w:ascii="Times New Roman" w:hAnsi="Times New Roman"/>
                <w:bCs/>
                <w:sz w:val="24"/>
                <w:szCs w:val="24"/>
              </w:rPr>
            </w:pPr>
            <w:r w:rsidRPr="00DF4AFD">
              <w:rPr>
                <w:rFonts w:ascii="Times New Roman" w:hAnsi="Times New Roman"/>
                <w:bCs/>
                <w:sz w:val="24"/>
                <w:szCs w:val="24"/>
              </w:rPr>
              <w:t xml:space="preserve">Промежуточная аттестация в </w:t>
            </w:r>
            <w:r w:rsidRPr="00DF4AFD">
              <w:rPr>
                <w:rFonts w:ascii="Times New Roman" w:hAnsi="Times New Roman"/>
                <w:bCs/>
                <w:i/>
                <w:iCs/>
                <w:sz w:val="24"/>
                <w:szCs w:val="24"/>
              </w:rPr>
              <w:t xml:space="preserve">форме </w:t>
            </w:r>
            <w:r>
              <w:rPr>
                <w:rFonts w:ascii="Times New Roman" w:hAnsi="Times New Roman"/>
                <w:bCs/>
                <w:i/>
                <w:iCs/>
                <w:sz w:val="24"/>
                <w:szCs w:val="24"/>
              </w:rPr>
              <w:t>дифференцированного зачета</w:t>
            </w:r>
          </w:p>
        </w:tc>
        <w:tc>
          <w:tcPr>
            <w:tcW w:w="579" w:type="pct"/>
            <w:vAlign w:val="center"/>
          </w:tcPr>
          <w:p w:rsidR="00727789" w:rsidRPr="00DF4AFD" w:rsidRDefault="00727789" w:rsidP="00727789">
            <w:pPr>
              <w:jc w:val="center"/>
              <w:rPr>
                <w:rFonts w:ascii="Times New Roman" w:hAnsi="Times New Roman"/>
                <w:bCs/>
                <w:sz w:val="24"/>
                <w:szCs w:val="24"/>
              </w:rPr>
            </w:pPr>
            <w:r>
              <w:rPr>
                <w:rFonts w:ascii="Times New Roman" w:hAnsi="Times New Roman"/>
                <w:bCs/>
                <w:sz w:val="24"/>
                <w:szCs w:val="24"/>
              </w:rPr>
              <w:t>2</w:t>
            </w:r>
          </w:p>
        </w:tc>
        <w:tc>
          <w:tcPr>
            <w:tcW w:w="1162" w:type="pct"/>
            <w:vAlign w:val="center"/>
          </w:tcPr>
          <w:p w:rsidR="00727789" w:rsidRPr="00DF4AFD" w:rsidRDefault="00727789" w:rsidP="00727789">
            <w:pPr>
              <w:jc w:val="center"/>
              <w:rPr>
                <w:rFonts w:ascii="Times New Roman" w:hAnsi="Times New Roman"/>
                <w:bCs/>
                <w:sz w:val="24"/>
                <w:szCs w:val="24"/>
              </w:rPr>
            </w:pPr>
            <w:r w:rsidRPr="00DF4AFD">
              <w:rPr>
                <w:rFonts w:ascii="Times New Roman" w:hAnsi="Times New Roman"/>
                <w:bCs/>
                <w:sz w:val="24"/>
                <w:szCs w:val="24"/>
              </w:rPr>
              <w:t>-</w:t>
            </w:r>
          </w:p>
        </w:tc>
      </w:tr>
      <w:tr w:rsidR="00727789" w:rsidRPr="00DF4AFD" w:rsidTr="00727789">
        <w:trPr>
          <w:trHeight w:val="20"/>
        </w:trPr>
        <w:tc>
          <w:tcPr>
            <w:tcW w:w="3258" w:type="pct"/>
            <w:vAlign w:val="center"/>
          </w:tcPr>
          <w:p w:rsidR="00727789" w:rsidRPr="00DF4AFD" w:rsidRDefault="00727789" w:rsidP="00727789">
            <w:pPr>
              <w:jc w:val="both"/>
              <w:rPr>
                <w:rFonts w:ascii="Times New Roman" w:hAnsi="Times New Roman"/>
                <w:bCs/>
                <w:sz w:val="24"/>
                <w:szCs w:val="24"/>
              </w:rPr>
            </w:pPr>
            <w:r w:rsidRPr="00DF4AFD">
              <w:rPr>
                <w:rFonts w:ascii="Times New Roman" w:hAnsi="Times New Roman"/>
                <w:bCs/>
                <w:sz w:val="24"/>
                <w:szCs w:val="24"/>
              </w:rPr>
              <w:t>Всего</w:t>
            </w:r>
          </w:p>
        </w:tc>
        <w:tc>
          <w:tcPr>
            <w:tcW w:w="579" w:type="pct"/>
            <w:vAlign w:val="center"/>
          </w:tcPr>
          <w:p w:rsidR="00727789" w:rsidRPr="00DF4AFD" w:rsidRDefault="00727789" w:rsidP="00727789">
            <w:pPr>
              <w:jc w:val="center"/>
              <w:rPr>
                <w:rFonts w:ascii="Times New Roman" w:hAnsi="Times New Roman"/>
                <w:b/>
                <w:sz w:val="24"/>
                <w:szCs w:val="24"/>
              </w:rPr>
            </w:pPr>
            <w:r>
              <w:rPr>
                <w:rFonts w:ascii="Times New Roman" w:hAnsi="Times New Roman"/>
                <w:b/>
                <w:sz w:val="24"/>
                <w:szCs w:val="24"/>
              </w:rPr>
              <w:t>48</w:t>
            </w:r>
          </w:p>
        </w:tc>
        <w:tc>
          <w:tcPr>
            <w:tcW w:w="1162" w:type="pct"/>
            <w:vAlign w:val="center"/>
          </w:tcPr>
          <w:p w:rsidR="00727789" w:rsidRPr="00DF4AFD" w:rsidRDefault="00727789" w:rsidP="00727789">
            <w:pPr>
              <w:jc w:val="center"/>
              <w:rPr>
                <w:rFonts w:ascii="Times New Roman" w:hAnsi="Times New Roman"/>
                <w:b/>
                <w:sz w:val="24"/>
                <w:szCs w:val="24"/>
              </w:rPr>
            </w:pPr>
            <w:r>
              <w:rPr>
                <w:rFonts w:ascii="Times New Roman" w:hAnsi="Times New Roman"/>
                <w:b/>
                <w:sz w:val="24"/>
                <w:szCs w:val="24"/>
              </w:rPr>
              <w:t>8</w:t>
            </w:r>
          </w:p>
        </w:tc>
      </w:tr>
    </w:tbl>
    <w:p w:rsidR="00727789" w:rsidRPr="009E6714" w:rsidRDefault="00727789" w:rsidP="00727789">
      <w:pPr>
        <w:rPr>
          <w:rFonts w:ascii="Times New Roman" w:hAnsi="Times New Roman"/>
          <w:b/>
        </w:rPr>
        <w:sectPr w:rsidR="00727789" w:rsidRPr="009E6714" w:rsidSect="00727789">
          <w:headerReference w:type="default" r:id="rId22"/>
          <w:pgSz w:w="11906" w:h="16838"/>
          <w:pgMar w:top="851" w:right="851" w:bottom="851" w:left="1418" w:header="708" w:footer="708" w:gutter="0"/>
          <w:cols w:space="720"/>
          <w:docGrid w:linePitch="299"/>
        </w:sectPr>
      </w:pPr>
    </w:p>
    <w:p w:rsidR="00727789" w:rsidRPr="00A226B7" w:rsidRDefault="00727789" w:rsidP="00727789">
      <w:pPr>
        <w:ind w:firstLine="709"/>
        <w:jc w:val="center"/>
        <w:rPr>
          <w:rFonts w:ascii="Times New Roman" w:hAnsi="Times New Roman"/>
          <w:b/>
          <w:bCs/>
          <w:sz w:val="24"/>
          <w:szCs w:val="24"/>
        </w:rPr>
      </w:pPr>
      <w:r w:rsidRPr="00A226B7">
        <w:rPr>
          <w:rFonts w:ascii="Times New Roman" w:hAnsi="Times New Roman"/>
          <w:b/>
          <w:sz w:val="24"/>
          <w:szCs w:val="24"/>
        </w:rPr>
        <w:lastRenderedPageBreak/>
        <w:t xml:space="preserve">2.2. </w:t>
      </w:r>
      <w:r>
        <w:rPr>
          <w:rFonts w:ascii="Times New Roman" w:hAnsi="Times New Roman"/>
          <w:b/>
          <w:sz w:val="24"/>
          <w:szCs w:val="24"/>
        </w:rPr>
        <w:t>С</w:t>
      </w:r>
      <w:r w:rsidRPr="00A226B7">
        <w:rPr>
          <w:rFonts w:ascii="Times New Roman" w:hAnsi="Times New Roman"/>
          <w:b/>
          <w:sz w:val="24"/>
          <w:szCs w:val="24"/>
        </w:rPr>
        <w:t>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8040"/>
        <w:gridCol w:w="2206"/>
        <w:gridCol w:w="1976"/>
      </w:tblGrid>
      <w:tr w:rsidR="00727789" w:rsidRPr="00C3291A" w:rsidTr="00727789">
        <w:trPr>
          <w:trHeight w:val="20"/>
        </w:trPr>
        <w:tc>
          <w:tcPr>
            <w:tcW w:w="844" w:type="pct"/>
            <w:vAlign w:val="center"/>
          </w:tcPr>
          <w:p w:rsidR="00727789" w:rsidRPr="00C3291A" w:rsidRDefault="00727789" w:rsidP="00727789">
            <w:pPr>
              <w:suppressAutoHyphens/>
              <w:jc w:val="center"/>
              <w:rPr>
                <w:rFonts w:ascii="Times New Roman" w:eastAsia="Batang" w:hAnsi="Times New Roman"/>
                <w:b/>
                <w:bCs/>
              </w:rPr>
            </w:pPr>
            <w:r w:rsidRPr="00C3291A">
              <w:rPr>
                <w:rFonts w:ascii="Times New Roman" w:eastAsia="Batang" w:hAnsi="Times New Roman"/>
                <w:b/>
                <w:bCs/>
              </w:rPr>
              <w:t>Наименование разделов и тем</w:t>
            </w:r>
          </w:p>
        </w:tc>
        <w:tc>
          <w:tcPr>
            <w:tcW w:w="2734" w:type="pct"/>
            <w:vAlign w:val="center"/>
          </w:tcPr>
          <w:p w:rsidR="00727789" w:rsidRPr="00C3291A" w:rsidRDefault="00727789" w:rsidP="00727789">
            <w:pPr>
              <w:suppressAutoHyphens/>
              <w:jc w:val="center"/>
              <w:rPr>
                <w:rFonts w:ascii="Times New Roman" w:eastAsia="Batang" w:hAnsi="Times New Roman"/>
                <w:b/>
                <w:bCs/>
              </w:rPr>
            </w:pPr>
            <w:r w:rsidRPr="00C3291A">
              <w:rPr>
                <w:rFonts w:ascii="Times New Roman" w:eastAsia="Batang" w:hAnsi="Times New Roman"/>
                <w:b/>
                <w:bCs/>
              </w:rPr>
              <w:t>Содержание учебного материала и формы организации деятельности обучающихся</w:t>
            </w:r>
          </w:p>
        </w:tc>
        <w:tc>
          <w:tcPr>
            <w:tcW w:w="750" w:type="pct"/>
            <w:vAlign w:val="center"/>
          </w:tcPr>
          <w:p w:rsidR="00727789" w:rsidRPr="00C3291A" w:rsidRDefault="00727789" w:rsidP="00727789">
            <w:pPr>
              <w:suppressAutoHyphens/>
              <w:jc w:val="center"/>
              <w:rPr>
                <w:rFonts w:ascii="Times New Roman" w:eastAsia="Batang" w:hAnsi="Times New Roman"/>
                <w:b/>
                <w:bCs/>
              </w:rPr>
            </w:pPr>
            <w:r w:rsidRPr="00FD1299">
              <w:rPr>
                <w:rFonts w:ascii="Times New Roman" w:eastAsia="Batang" w:hAnsi="Times New Roman"/>
                <w:b/>
                <w:bCs/>
              </w:rPr>
              <w:t xml:space="preserve">Объем, акад. ч / в том числе </w:t>
            </w:r>
            <w:r w:rsidRPr="00FD1299">
              <w:rPr>
                <w:rFonts w:ascii="Times New Roman" w:eastAsia="Batang" w:hAnsi="Times New Roman"/>
                <w:b/>
                <w:bCs/>
              </w:rPr>
              <w:br/>
              <w:t>в форме практической подготовки, акад. ч</w:t>
            </w:r>
          </w:p>
        </w:tc>
        <w:tc>
          <w:tcPr>
            <w:tcW w:w="672" w:type="pct"/>
            <w:vAlign w:val="center"/>
          </w:tcPr>
          <w:p w:rsidR="00727789" w:rsidRPr="00C3291A" w:rsidRDefault="00727789" w:rsidP="00727789">
            <w:pPr>
              <w:suppressAutoHyphens/>
              <w:jc w:val="center"/>
              <w:rPr>
                <w:rFonts w:ascii="Times New Roman" w:eastAsia="Batang" w:hAnsi="Times New Roman"/>
                <w:b/>
                <w:bCs/>
              </w:rPr>
            </w:pPr>
            <w:r w:rsidRPr="00C3291A">
              <w:rPr>
                <w:rFonts w:ascii="Times New Roman" w:eastAsia="Batang" w:hAnsi="Times New Roman"/>
                <w:b/>
                <w:bCs/>
              </w:rPr>
              <w:t>Коды компетенций,</w:t>
            </w:r>
            <w:r w:rsidRPr="00C3291A">
              <w:rPr>
                <w:rFonts w:ascii="Times New Roman" w:eastAsia="Batang" w:hAnsi="Times New Roman"/>
              </w:rPr>
              <w:t xml:space="preserve"> </w:t>
            </w:r>
            <w:r w:rsidRPr="00C3291A">
              <w:rPr>
                <w:rFonts w:ascii="Times New Roman" w:eastAsia="Batang" w:hAnsi="Times New Roman"/>
                <w:b/>
                <w:bCs/>
              </w:rPr>
              <w:t>формированию которых способствует элемент программы</w:t>
            </w:r>
          </w:p>
        </w:tc>
      </w:tr>
      <w:tr w:rsidR="00727789" w:rsidRPr="00922DD0" w:rsidTr="00727789">
        <w:trPr>
          <w:trHeight w:val="20"/>
        </w:trPr>
        <w:tc>
          <w:tcPr>
            <w:tcW w:w="844" w:type="pct"/>
          </w:tcPr>
          <w:p w:rsidR="00727789" w:rsidRPr="00922DD0" w:rsidRDefault="00727789" w:rsidP="00727789">
            <w:pPr>
              <w:jc w:val="center"/>
              <w:rPr>
                <w:rFonts w:ascii="Times New Roman" w:eastAsia="Batang" w:hAnsi="Times New Roman"/>
                <w:b/>
                <w:bCs/>
              </w:rPr>
            </w:pPr>
            <w:r w:rsidRPr="00922DD0">
              <w:rPr>
                <w:rFonts w:ascii="Times New Roman" w:eastAsia="Batang" w:hAnsi="Times New Roman"/>
                <w:b/>
                <w:bCs/>
              </w:rPr>
              <w:t>1</w:t>
            </w:r>
          </w:p>
        </w:tc>
        <w:tc>
          <w:tcPr>
            <w:tcW w:w="2734" w:type="pct"/>
          </w:tcPr>
          <w:p w:rsidR="00727789" w:rsidRPr="00922DD0" w:rsidRDefault="00727789" w:rsidP="00727789">
            <w:pPr>
              <w:jc w:val="center"/>
              <w:rPr>
                <w:rFonts w:ascii="Times New Roman" w:eastAsia="Batang" w:hAnsi="Times New Roman"/>
                <w:b/>
                <w:bCs/>
              </w:rPr>
            </w:pPr>
            <w:r w:rsidRPr="00922DD0">
              <w:rPr>
                <w:rFonts w:ascii="Times New Roman" w:eastAsia="Batang" w:hAnsi="Times New Roman"/>
                <w:b/>
                <w:bCs/>
              </w:rPr>
              <w:t>2</w:t>
            </w:r>
          </w:p>
        </w:tc>
        <w:tc>
          <w:tcPr>
            <w:tcW w:w="750" w:type="pct"/>
          </w:tcPr>
          <w:p w:rsidR="00727789" w:rsidRPr="00922DD0" w:rsidRDefault="00727789" w:rsidP="00727789">
            <w:pPr>
              <w:jc w:val="center"/>
              <w:rPr>
                <w:rFonts w:ascii="Times New Roman" w:eastAsia="Batang" w:hAnsi="Times New Roman"/>
                <w:b/>
                <w:bCs/>
              </w:rPr>
            </w:pPr>
            <w:r w:rsidRPr="00922DD0">
              <w:rPr>
                <w:rFonts w:ascii="Times New Roman" w:eastAsia="Batang" w:hAnsi="Times New Roman"/>
                <w:b/>
                <w:bCs/>
              </w:rPr>
              <w:t>3</w:t>
            </w:r>
          </w:p>
        </w:tc>
        <w:tc>
          <w:tcPr>
            <w:tcW w:w="672" w:type="pct"/>
          </w:tcPr>
          <w:p w:rsidR="00727789" w:rsidRPr="00922DD0" w:rsidRDefault="00727789" w:rsidP="00727789">
            <w:pPr>
              <w:jc w:val="center"/>
              <w:rPr>
                <w:rFonts w:ascii="Times New Roman" w:eastAsia="Batang" w:hAnsi="Times New Roman"/>
                <w:b/>
                <w:bCs/>
              </w:rPr>
            </w:pPr>
            <w:r w:rsidRPr="00922DD0">
              <w:rPr>
                <w:rFonts w:ascii="Times New Roman" w:eastAsia="Batang" w:hAnsi="Times New Roman"/>
                <w:b/>
                <w:bCs/>
              </w:rPr>
              <w:t>4</w:t>
            </w:r>
          </w:p>
        </w:tc>
      </w:tr>
      <w:tr w:rsidR="00727789" w:rsidRPr="00C3291A" w:rsidTr="00727789">
        <w:trPr>
          <w:trHeight w:val="20"/>
        </w:trPr>
        <w:tc>
          <w:tcPr>
            <w:tcW w:w="3578" w:type="pct"/>
            <w:gridSpan w:val="2"/>
          </w:tcPr>
          <w:p w:rsidR="00727789" w:rsidRPr="00C3291A" w:rsidRDefault="00727789" w:rsidP="00727789">
            <w:pPr>
              <w:rPr>
                <w:rFonts w:ascii="Times New Roman" w:eastAsia="Batang" w:hAnsi="Times New Roman"/>
                <w:b/>
                <w:bCs/>
                <w:highlight w:val="yellow"/>
              </w:rPr>
            </w:pPr>
            <w:r w:rsidRPr="00C3291A">
              <w:rPr>
                <w:rFonts w:ascii="Times New Roman" w:eastAsia="Batang" w:hAnsi="Times New Roman"/>
                <w:b/>
                <w:bCs/>
              </w:rPr>
              <w:t>Раздел 1. Развитие СССР</w:t>
            </w:r>
            <w:r>
              <w:rPr>
                <w:rFonts w:ascii="Times New Roman" w:eastAsia="Batang" w:hAnsi="Times New Roman"/>
                <w:b/>
                <w:bCs/>
              </w:rPr>
              <w:t xml:space="preserve"> и его место в мире в 1980-е гг.</w:t>
            </w:r>
          </w:p>
        </w:tc>
        <w:tc>
          <w:tcPr>
            <w:tcW w:w="750" w:type="pct"/>
          </w:tcPr>
          <w:p w:rsidR="00727789" w:rsidRPr="00C3291A" w:rsidRDefault="00727789" w:rsidP="00727789">
            <w:pPr>
              <w:suppressAutoHyphens/>
              <w:jc w:val="center"/>
              <w:rPr>
                <w:rFonts w:ascii="Times New Roman" w:eastAsia="Batang" w:hAnsi="Times New Roman" w:cs="Batang"/>
                <w:b/>
                <w:bCs/>
                <w:highlight w:val="yellow"/>
              </w:rPr>
            </w:pPr>
            <w:r>
              <w:rPr>
                <w:rFonts w:ascii="Times New Roman" w:eastAsia="Batang" w:hAnsi="Times New Roman"/>
                <w:b/>
                <w:bCs/>
              </w:rPr>
              <w:t>22/4</w:t>
            </w:r>
          </w:p>
        </w:tc>
        <w:tc>
          <w:tcPr>
            <w:tcW w:w="672" w:type="pct"/>
          </w:tcPr>
          <w:p w:rsidR="00727789" w:rsidRPr="00C3291A" w:rsidRDefault="00727789" w:rsidP="00727789">
            <w:pPr>
              <w:jc w:val="center"/>
              <w:rPr>
                <w:rFonts w:ascii="Times New Roman" w:eastAsia="Batang" w:hAnsi="Times New Roman"/>
                <w:bCs/>
                <w:iCs/>
                <w:highlight w:val="green"/>
              </w:rPr>
            </w:pPr>
          </w:p>
        </w:tc>
      </w:tr>
      <w:tr w:rsidR="00727789" w:rsidRPr="00C3291A" w:rsidTr="00727789">
        <w:trPr>
          <w:trHeight w:val="20"/>
        </w:trPr>
        <w:tc>
          <w:tcPr>
            <w:tcW w:w="844" w:type="pct"/>
            <w:vMerge w:val="restart"/>
          </w:tcPr>
          <w:p w:rsidR="00727789" w:rsidRPr="00F731C6"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b/>
                <w:bCs/>
              </w:rPr>
            </w:pPr>
            <w:r w:rsidRPr="00F731C6">
              <w:rPr>
                <w:rFonts w:ascii="Times New Roman" w:eastAsia="Batang" w:hAnsi="Times New Roman"/>
                <w:b/>
                <w:bCs/>
              </w:rPr>
              <w:t>Тема 1.1.</w:t>
            </w:r>
          </w:p>
          <w:p w:rsidR="00727789" w:rsidRPr="00C3291A" w:rsidRDefault="00727789" w:rsidP="00727789">
            <w:pPr>
              <w:rPr>
                <w:rFonts w:ascii="Times New Roman" w:eastAsia="Batang" w:hAnsi="Times New Roman"/>
                <w:b/>
                <w:bCs/>
                <w:highlight w:val="green"/>
              </w:rPr>
            </w:pPr>
            <w:r w:rsidRPr="00F731C6">
              <w:rPr>
                <w:rFonts w:ascii="Times New Roman" w:eastAsia="Batang" w:hAnsi="Times New Roman"/>
                <w:b/>
                <w:bCs/>
              </w:rPr>
              <w:t>Основные тенденции развития СССР к 1980-м гг</w:t>
            </w:r>
          </w:p>
        </w:tc>
        <w:tc>
          <w:tcPr>
            <w:tcW w:w="2734" w:type="pct"/>
          </w:tcPr>
          <w:p w:rsidR="00727789" w:rsidRPr="00C3291A" w:rsidRDefault="00727789" w:rsidP="00727789">
            <w:pPr>
              <w:rPr>
                <w:rFonts w:ascii="Times New Roman" w:eastAsia="Batang" w:hAnsi="Times New Roman"/>
                <w:b/>
                <w:bCs/>
                <w:i/>
                <w:highlight w:val="green"/>
              </w:rPr>
            </w:pPr>
            <w:r w:rsidRPr="00C3291A">
              <w:rPr>
                <w:rFonts w:ascii="Times New Roman" w:eastAsia="Batang" w:hAnsi="Times New Roman"/>
                <w:b/>
                <w:bCs/>
              </w:rPr>
              <w:t>Содержание</w:t>
            </w:r>
          </w:p>
        </w:tc>
        <w:tc>
          <w:tcPr>
            <w:tcW w:w="750" w:type="pct"/>
          </w:tcPr>
          <w:p w:rsidR="00727789" w:rsidRPr="00950DD0" w:rsidRDefault="00727789" w:rsidP="00727789">
            <w:pPr>
              <w:suppressAutoHyphens/>
              <w:jc w:val="center"/>
              <w:rPr>
                <w:rFonts w:ascii="Times New Roman" w:eastAsia="Batang" w:hAnsi="Times New Roman"/>
                <w:b/>
                <w:iCs/>
                <w:highlight w:val="green"/>
              </w:rPr>
            </w:pPr>
          </w:p>
        </w:tc>
        <w:tc>
          <w:tcPr>
            <w:tcW w:w="672" w:type="pct"/>
          </w:tcPr>
          <w:p w:rsidR="00727789" w:rsidRPr="00C3291A" w:rsidRDefault="00727789" w:rsidP="00727789">
            <w:pPr>
              <w:jc w:val="center"/>
              <w:rPr>
                <w:rFonts w:ascii="Times New Roman" w:eastAsia="Batang" w:hAnsi="Times New Roman"/>
                <w:highlight w:val="yellow"/>
              </w:rPr>
            </w:pPr>
          </w:p>
        </w:tc>
      </w:tr>
      <w:tr w:rsidR="00727789" w:rsidRPr="00C3291A" w:rsidTr="00727789">
        <w:trPr>
          <w:trHeight w:val="20"/>
        </w:trPr>
        <w:tc>
          <w:tcPr>
            <w:tcW w:w="844" w:type="pct"/>
            <w:vMerge/>
          </w:tcPr>
          <w:p w:rsidR="00727789" w:rsidRPr="00C3291A" w:rsidRDefault="00727789" w:rsidP="00727789">
            <w:pPr>
              <w:rPr>
                <w:rFonts w:ascii="Times New Roman" w:eastAsia="Batang" w:hAnsi="Times New Roman"/>
                <w:b/>
                <w:bCs/>
                <w:i/>
                <w:highlight w:val="green"/>
              </w:rPr>
            </w:pPr>
          </w:p>
        </w:tc>
        <w:tc>
          <w:tcPr>
            <w:tcW w:w="2734" w:type="pct"/>
          </w:tcPr>
          <w:p w:rsidR="00727789" w:rsidRPr="00C3291A" w:rsidRDefault="00727789" w:rsidP="00727789">
            <w:pPr>
              <w:suppressAutoHyphens/>
              <w:rPr>
                <w:rFonts w:ascii="Times New Roman" w:eastAsia="Batang" w:hAnsi="Times New Roman"/>
                <w:highlight w:val="green"/>
              </w:rPr>
            </w:pPr>
            <w:r w:rsidRPr="00C3291A">
              <w:rPr>
                <w:rFonts w:ascii="Times New Roman" w:eastAsia="Batang" w:hAnsi="Times New Roman"/>
                <w:bCs/>
              </w:rPr>
              <w:t>Внутреннее положение СССР к</w:t>
            </w:r>
            <w:r>
              <w:rPr>
                <w:rFonts w:ascii="Times New Roman" w:eastAsia="Batang" w:hAnsi="Times New Roman"/>
                <w:bCs/>
              </w:rPr>
              <w:t xml:space="preserve"> началу 1980-х гг</w:t>
            </w:r>
          </w:p>
        </w:tc>
        <w:tc>
          <w:tcPr>
            <w:tcW w:w="750" w:type="pct"/>
          </w:tcPr>
          <w:p w:rsidR="00727789" w:rsidRPr="00950DD0" w:rsidRDefault="00727789" w:rsidP="00727789">
            <w:pPr>
              <w:suppressAutoHyphens/>
              <w:jc w:val="center"/>
              <w:rPr>
                <w:rFonts w:ascii="Times New Roman" w:eastAsia="Batang" w:hAnsi="Times New Roman"/>
                <w:bCs/>
                <w:iCs/>
              </w:rPr>
            </w:pPr>
          </w:p>
        </w:tc>
        <w:tc>
          <w:tcPr>
            <w:tcW w:w="672" w:type="pct"/>
            <w:vMerge w:val="restart"/>
          </w:tcPr>
          <w:p w:rsidR="00727789" w:rsidRDefault="00727789" w:rsidP="00727789">
            <w:pPr>
              <w:jc w:val="center"/>
              <w:rPr>
                <w:rFonts w:ascii="Times New Roman" w:eastAsia="Batang" w:hAnsi="Times New Roman" w:cs="Batang"/>
              </w:rPr>
            </w:pPr>
            <w:r>
              <w:rPr>
                <w:rFonts w:ascii="Times New Roman" w:eastAsia="Batang" w:hAnsi="Times New Roman" w:cs="Batang"/>
              </w:rPr>
              <w:t>ОК 01</w:t>
            </w:r>
          </w:p>
          <w:p w:rsidR="00727789" w:rsidRDefault="00727789" w:rsidP="00727789">
            <w:pPr>
              <w:jc w:val="center"/>
              <w:rPr>
                <w:rFonts w:ascii="Times New Roman" w:eastAsia="Batang" w:hAnsi="Times New Roman" w:cs="Batang"/>
              </w:rPr>
            </w:pPr>
            <w:r>
              <w:rPr>
                <w:rFonts w:ascii="Times New Roman" w:eastAsia="Batang" w:hAnsi="Times New Roman" w:cs="Batang"/>
              </w:rPr>
              <w:t>ОК 02</w:t>
            </w:r>
          </w:p>
          <w:p w:rsidR="00727789" w:rsidRPr="00C3291A" w:rsidRDefault="00727789" w:rsidP="00727789">
            <w:pPr>
              <w:jc w:val="center"/>
              <w:rPr>
                <w:rFonts w:ascii="Times New Roman" w:eastAsia="Batang" w:hAnsi="Times New Roman" w:cs="Batang"/>
                <w:highlight w:val="yellow"/>
              </w:rPr>
            </w:pPr>
            <w:r w:rsidRPr="00C3291A">
              <w:rPr>
                <w:rFonts w:ascii="Times New Roman" w:eastAsia="Batang" w:hAnsi="Times New Roman" w:cs="Batang"/>
              </w:rPr>
              <w:t xml:space="preserve">ОК </w:t>
            </w:r>
            <w:r>
              <w:rPr>
                <w:rFonts w:ascii="Times New Roman" w:eastAsia="Batang" w:hAnsi="Times New Roman" w:cs="Batang"/>
              </w:rPr>
              <w:t>0</w:t>
            </w:r>
            <w:r w:rsidRPr="00C3291A">
              <w:rPr>
                <w:rFonts w:ascii="Times New Roman" w:eastAsia="Batang" w:hAnsi="Times New Roman" w:cs="Batang"/>
              </w:rPr>
              <w:t>5</w:t>
            </w:r>
          </w:p>
        </w:tc>
      </w:tr>
      <w:tr w:rsidR="00727789" w:rsidRPr="00C3291A" w:rsidTr="00727789">
        <w:trPr>
          <w:trHeight w:val="20"/>
        </w:trPr>
        <w:tc>
          <w:tcPr>
            <w:tcW w:w="844" w:type="pct"/>
            <w:vMerge/>
          </w:tcPr>
          <w:p w:rsidR="00727789" w:rsidRPr="00C3291A" w:rsidRDefault="00727789" w:rsidP="00727789">
            <w:pPr>
              <w:rPr>
                <w:rFonts w:ascii="Times New Roman" w:eastAsia="Batang" w:hAnsi="Times New Roman"/>
                <w:b/>
                <w:bCs/>
                <w:i/>
                <w:highlight w:val="green"/>
              </w:rPr>
            </w:pPr>
          </w:p>
        </w:tc>
        <w:tc>
          <w:tcPr>
            <w:tcW w:w="2734" w:type="pct"/>
          </w:tcPr>
          <w:p w:rsidR="00727789" w:rsidRPr="00C3291A" w:rsidRDefault="00727789" w:rsidP="00727789">
            <w:pPr>
              <w:suppressAutoHyphens/>
              <w:rPr>
                <w:rFonts w:ascii="Times New Roman" w:eastAsia="Batang" w:hAnsi="Times New Roman"/>
                <w:highlight w:val="green"/>
              </w:rPr>
            </w:pPr>
            <w:r w:rsidRPr="00C3291A">
              <w:rPr>
                <w:rFonts w:ascii="Times New Roman" w:eastAsia="Batang" w:hAnsi="Times New Roman"/>
                <w:bCs/>
              </w:rPr>
              <w:t>Культурное развитие народов Сове</w:t>
            </w:r>
            <w:r>
              <w:rPr>
                <w:rFonts w:ascii="Times New Roman" w:eastAsia="Batang" w:hAnsi="Times New Roman"/>
                <w:bCs/>
              </w:rPr>
              <w:t>тского Союза и русская культура</w:t>
            </w:r>
          </w:p>
        </w:tc>
        <w:tc>
          <w:tcPr>
            <w:tcW w:w="750" w:type="pct"/>
          </w:tcPr>
          <w:p w:rsidR="00727789" w:rsidRPr="00950DD0" w:rsidRDefault="00727789" w:rsidP="00727789">
            <w:pPr>
              <w:suppressAutoHyphens/>
              <w:jc w:val="center"/>
              <w:rPr>
                <w:rFonts w:ascii="Times New Roman" w:eastAsia="Batang" w:hAnsi="Times New Roman"/>
                <w:bCs/>
                <w:iCs/>
              </w:rPr>
            </w:pPr>
          </w:p>
        </w:tc>
        <w:tc>
          <w:tcPr>
            <w:tcW w:w="672" w:type="pct"/>
            <w:vMerge/>
          </w:tcPr>
          <w:p w:rsidR="00727789" w:rsidRPr="00C3291A" w:rsidRDefault="00727789" w:rsidP="00727789">
            <w:pPr>
              <w:jc w:val="center"/>
              <w:rPr>
                <w:rFonts w:ascii="Times New Roman" w:eastAsia="Batang" w:hAnsi="Times New Roman" w:cs="Batang"/>
                <w:highlight w:val="yellow"/>
              </w:rPr>
            </w:pPr>
          </w:p>
        </w:tc>
      </w:tr>
      <w:tr w:rsidR="00727789" w:rsidRPr="00C3291A" w:rsidTr="00727789">
        <w:trPr>
          <w:trHeight w:val="20"/>
        </w:trPr>
        <w:tc>
          <w:tcPr>
            <w:tcW w:w="844" w:type="pct"/>
            <w:vMerge/>
          </w:tcPr>
          <w:p w:rsidR="00727789" w:rsidRPr="00C3291A" w:rsidRDefault="00727789" w:rsidP="00727789">
            <w:pPr>
              <w:rPr>
                <w:rFonts w:ascii="Times New Roman" w:eastAsia="Batang" w:hAnsi="Times New Roman"/>
                <w:b/>
                <w:bCs/>
                <w:i/>
                <w:highlight w:val="green"/>
              </w:rPr>
            </w:pPr>
          </w:p>
        </w:tc>
        <w:tc>
          <w:tcPr>
            <w:tcW w:w="2734" w:type="pct"/>
          </w:tcPr>
          <w:p w:rsidR="00727789" w:rsidRPr="00C3291A" w:rsidRDefault="00727789" w:rsidP="00727789">
            <w:pPr>
              <w:suppressAutoHyphens/>
              <w:rPr>
                <w:rFonts w:ascii="Times New Roman" w:eastAsia="Batang" w:hAnsi="Times New Roman"/>
                <w:bCs/>
              </w:rPr>
            </w:pPr>
            <w:r w:rsidRPr="00C3291A">
              <w:rPr>
                <w:rFonts w:ascii="Times New Roman" w:eastAsia="Batang" w:hAnsi="Times New Roman"/>
                <w:bCs/>
              </w:rPr>
              <w:t>Внешняя политика СССР к началу 1980-х гг.</w:t>
            </w:r>
          </w:p>
        </w:tc>
        <w:tc>
          <w:tcPr>
            <w:tcW w:w="750" w:type="pct"/>
          </w:tcPr>
          <w:p w:rsidR="00727789" w:rsidRPr="00950DD0" w:rsidRDefault="00727789" w:rsidP="00727789">
            <w:pPr>
              <w:suppressAutoHyphens/>
              <w:jc w:val="center"/>
              <w:rPr>
                <w:rFonts w:ascii="Times New Roman" w:eastAsia="Batang" w:hAnsi="Times New Roman" w:cs="Batang"/>
              </w:rPr>
            </w:pPr>
          </w:p>
        </w:tc>
        <w:tc>
          <w:tcPr>
            <w:tcW w:w="672" w:type="pct"/>
            <w:vMerge/>
          </w:tcPr>
          <w:p w:rsidR="00727789" w:rsidRPr="00C3291A" w:rsidRDefault="00727789" w:rsidP="00727789">
            <w:pPr>
              <w:jc w:val="center"/>
              <w:rPr>
                <w:rFonts w:ascii="Times New Roman" w:eastAsia="Batang" w:hAnsi="Times New Roman" w:cs="Batang"/>
                <w:highlight w:val="yellow"/>
              </w:rPr>
            </w:pPr>
          </w:p>
        </w:tc>
      </w:tr>
      <w:tr w:rsidR="00727789" w:rsidRPr="00C3291A" w:rsidTr="00727789">
        <w:trPr>
          <w:trHeight w:val="20"/>
        </w:trPr>
        <w:tc>
          <w:tcPr>
            <w:tcW w:w="844" w:type="pct"/>
            <w:vMerge/>
          </w:tcPr>
          <w:p w:rsidR="00727789" w:rsidRPr="00C3291A" w:rsidRDefault="00727789" w:rsidP="00727789">
            <w:pPr>
              <w:rPr>
                <w:rFonts w:ascii="Times New Roman" w:eastAsia="Batang" w:hAnsi="Times New Roman"/>
                <w:b/>
                <w:bCs/>
                <w:i/>
                <w:highlight w:val="green"/>
              </w:rPr>
            </w:pPr>
          </w:p>
        </w:tc>
        <w:tc>
          <w:tcPr>
            <w:tcW w:w="2734" w:type="pct"/>
          </w:tcPr>
          <w:p w:rsidR="00727789" w:rsidRPr="00C3291A" w:rsidRDefault="00727789" w:rsidP="00727789">
            <w:pPr>
              <w:suppressAutoHyphens/>
              <w:rPr>
                <w:rFonts w:ascii="Times New Roman" w:eastAsia="Batang" w:hAnsi="Times New Roman"/>
                <w:bCs/>
              </w:rPr>
            </w:pPr>
            <w:r w:rsidRPr="00C3291A">
              <w:rPr>
                <w:rFonts w:ascii="Times New Roman" w:eastAsia="Batang" w:hAnsi="Times New Roman"/>
                <w:bCs/>
              </w:rPr>
              <w:t>Внутренняя и внешнеполитиче</w:t>
            </w:r>
            <w:r>
              <w:rPr>
                <w:rFonts w:ascii="Times New Roman" w:eastAsia="Batang" w:hAnsi="Times New Roman"/>
                <w:bCs/>
              </w:rPr>
              <w:t>ская деятельность М.С.Горбачева</w:t>
            </w:r>
          </w:p>
        </w:tc>
        <w:tc>
          <w:tcPr>
            <w:tcW w:w="750" w:type="pct"/>
          </w:tcPr>
          <w:p w:rsidR="00727789" w:rsidRPr="00950DD0" w:rsidRDefault="00727789" w:rsidP="00727789">
            <w:pPr>
              <w:suppressAutoHyphens/>
              <w:jc w:val="center"/>
              <w:rPr>
                <w:rFonts w:ascii="Times New Roman" w:eastAsia="Batang" w:hAnsi="Times New Roman" w:cs="Batang"/>
              </w:rPr>
            </w:pPr>
          </w:p>
        </w:tc>
        <w:tc>
          <w:tcPr>
            <w:tcW w:w="672" w:type="pct"/>
            <w:vMerge/>
          </w:tcPr>
          <w:p w:rsidR="00727789" w:rsidRPr="00C3291A" w:rsidRDefault="00727789" w:rsidP="00727789">
            <w:pPr>
              <w:jc w:val="center"/>
              <w:rPr>
                <w:rFonts w:ascii="Times New Roman" w:eastAsia="Batang" w:hAnsi="Times New Roman" w:cs="Batang"/>
                <w:highlight w:val="yellow"/>
              </w:rPr>
            </w:pPr>
          </w:p>
        </w:tc>
      </w:tr>
      <w:tr w:rsidR="00727789" w:rsidRPr="00C3291A" w:rsidTr="00727789">
        <w:trPr>
          <w:trHeight w:val="20"/>
        </w:trPr>
        <w:tc>
          <w:tcPr>
            <w:tcW w:w="844" w:type="pct"/>
            <w:vMerge/>
          </w:tcPr>
          <w:p w:rsidR="00727789" w:rsidRPr="00C3291A" w:rsidRDefault="00727789" w:rsidP="00727789">
            <w:pPr>
              <w:rPr>
                <w:rFonts w:ascii="Times New Roman" w:eastAsia="Batang" w:hAnsi="Times New Roman"/>
                <w:b/>
                <w:bCs/>
                <w:i/>
                <w:highlight w:val="green"/>
              </w:rPr>
            </w:pPr>
          </w:p>
        </w:tc>
        <w:tc>
          <w:tcPr>
            <w:tcW w:w="2734" w:type="pct"/>
          </w:tcPr>
          <w:p w:rsidR="00727789" w:rsidRPr="00C3291A" w:rsidRDefault="00727789" w:rsidP="00727789">
            <w:pPr>
              <w:rPr>
                <w:rFonts w:ascii="Times New Roman" w:eastAsia="Batang" w:hAnsi="Times New Roman"/>
                <w:bCs/>
              </w:rPr>
            </w:pPr>
            <w:r w:rsidRPr="00C3291A">
              <w:rPr>
                <w:rFonts w:ascii="Times New Roman" w:eastAsia="Batang" w:hAnsi="Times New Roman"/>
                <w:b/>
                <w:bCs/>
              </w:rPr>
              <w:t>Самостоятельная работа обучающихся</w:t>
            </w:r>
          </w:p>
        </w:tc>
        <w:tc>
          <w:tcPr>
            <w:tcW w:w="750" w:type="pct"/>
          </w:tcPr>
          <w:p w:rsidR="00727789" w:rsidRPr="00C3291A" w:rsidRDefault="00727789" w:rsidP="00727789">
            <w:pPr>
              <w:suppressAutoHyphens/>
              <w:jc w:val="center"/>
              <w:rPr>
                <w:rFonts w:ascii="Times New Roman" w:eastAsia="Batang" w:hAnsi="Times New Roman" w:cs="Batang"/>
                <w:i/>
              </w:rPr>
            </w:pPr>
          </w:p>
        </w:tc>
        <w:tc>
          <w:tcPr>
            <w:tcW w:w="672" w:type="pct"/>
            <w:vMerge/>
          </w:tcPr>
          <w:p w:rsidR="00727789" w:rsidRPr="00C3291A" w:rsidRDefault="00727789" w:rsidP="00727789">
            <w:pPr>
              <w:jc w:val="center"/>
              <w:rPr>
                <w:rFonts w:ascii="Times New Roman" w:eastAsia="Batang" w:hAnsi="Times New Roman" w:cs="Batang"/>
                <w:highlight w:val="yellow"/>
              </w:rPr>
            </w:pPr>
          </w:p>
        </w:tc>
      </w:tr>
      <w:tr w:rsidR="00727789" w:rsidRPr="00C3291A" w:rsidTr="00727789">
        <w:trPr>
          <w:trHeight w:val="20"/>
        </w:trPr>
        <w:tc>
          <w:tcPr>
            <w:tcW w:w="844" w:type="pct"/>
            <w:vMerge w:val="restart"/>
          </w:tcPr>
          <w:p w:rsidR="00727789" w:rsidRPr="00C3291A" w:rsidRDefault="00727789" w:rsidP="00727789">
            <w:pPr>
              <w:suppressAutoHyphens/>
              <w:rPr>
                <w:rFonts w:ascii="Times New Roman" w:eastAsia="Batang" w:hAnsi="Times New Roman"/>
                <w:b/>
                <w:bCs/>
              </w:rPr>
            </w:pPr>
            <w:r w:rsidRPr="00F731C6">
              <w:rPr>
                <w:rFonts w:ascii="Times New Roman" w:eastAsia="Batang" w:hAnsi="Times New Roman"/>
                <w:b/>
                <w:bCs/>
              </w:rPr>
              <w:t>Тема 1.2. Дезинтеграционные процессы в СССР и в Европе во второй половине 80-х гг</w:t>
            </w:r>
          </w:p>
        </w:tc>
        <w:tc>
          <w:tcPr>
            <w:tcW w:w="2734" w:type="pct"/>
          </w:tcPr>
          <w:p w:rsidR="00727789" w:rsidRPr="00C3291A" w:rsidRDefault="00727789" w:rsidP="00727789">
            <w:pPr>
              <w:suppressAutoHyphens/>
              <w:rPr>
                <w:rFonts w:ascii="Times New Roman" w:eastAsia="Batang" w:hAnsi="Times New Roman"/>
                <w:b/>
                <w:highlight w:val="green"/>
              </w:rPr>
            </w:pPr>
            <w:r w:rsidRPr="00C3291A">
              <w:rPr>
                <w:rFonts w:ascii="Times New Roman" w:eastAsia="Batang" w:hAnsi="Times New Roman"/>
                <w:b/>
              </w:rPr>
              <w:t>Содержание</w:t>
            </w:r>
          </w:p>
        </w:tc>
        <w:tc>
          <w:tcPr>
            <w:tcW w:w="750" w:type="pct"/>
          </w:tcPr>
          <w:p w:rsidR="00727789" w:rsidRPr="00C3291A" w:rsidRDefault="00727789" w:rsidP="00727789">
            <w:pPr>
              <w:jc w:val="center"/>
              <w:rPr>
                <w:rFonts w:ascii="Times New Roman" w:eastAsia="Batang" w:hAnsi="Times New Roman"/>
                <w:b/>
                <w:highlight w:val="yellow"/>
              </w:rPr>
            </w:pPr>
          </w:p>
        </w:tc>
        <w:tc>
          <w:tcPr>
            <w:tcW w:w="672" w:type="pct"/>
          </w:tcPr>
          <w:p w:rsidR="00727789" w:rsidRPr="00C3291A" w:rsidRDefault="00727789" w:rsidP="00727789">
            <w:pPr>
              <w:jc w:val="center"/>
              <w:rPr>
                <w:rFonts w:ascii="Times New Roman" w:eastAsia="Batang" w:hAnsi="Times New Roman"/>
                <w:highlight w:val="green"/>
              </w:rPr>
            </w:pPr>
          </w:p>
        </w:tc>
      </w:tr>
      <w:tr w:rsidR="00727789" w:rsidRPr="00C3291A" w:rsidTr="00727789">
        <w:trPr>
          <w:trHeight w:val="20"/>
        </w:trPr>
        <w:tc>
          <w:tcPr>
            <w:tcW w:w="844" w:type="pct"/>
            <w:vMerge/>
          </w:tcPr>
          <w:p w:rsidR="00727789" w:rsidRPr="00C3291A" w:rsidRDefault="00727789" w:rsidP="00727789">
            <w:pPr>
              <w:suppressAutoHyphens/>
              <w:rPr>
                <w:rFonts w:ascii="Times New Roman" w:eastAsia="Batang" w:hAnsi="Times New Roman"/>
                <w:b/>
                <w:bCs/>
              </w:rPr>
            </w:pPr>
          </w:p>
        </w:tc>
        <w:tc>
          <w:tcPr>
            <w:tcW w:w="2734" w:type="pct"/>
          </w:tcPr>
          <w:p w:rsidR="00727789" w:rsidRPr="00C3291A" w:rsidRDefault="00727789" w:rsidP="00727789">
            <w:pPr>
              <w:suppressAutoHyphens/>
              <w:rPr>
                <w:rFonts w:ascii="Times New Roman" w:eastAsia="Batang" w:hAnsi="Times New Roman"/>
                <w:b/>
                <w:highlight w:val="green"/>
              </w:rPr>
            </w:pPr>
            <w:r w:rsidRPr="00C3291A">
              <w:rPr>
                <w:rFonts w:ascii="Times New Roman" w:eastAsia="Batang" w:hAnsi="Times New Roman"/>
                <w:bCs/>
              </w:rPr>
              <w:t>Бархатные революции» в странах Восточной Европы</w:t>
            </w:r>
          </w:p>
        </w:tc>
        <w:tc>
          <w:tcPr>
            <w:tcW w:w="750" w:type="pct"/>
          </w:tcPr>
          <w:p w:rsidR="00727789" w:rsidRPr="00950DD0" w:rsidRDefault="00727789" w:rsidP="00727789">
            <w:pPr>
              <w:jc w:val="center"/>
              <w:rPr>
                <w:rFonts w:ascii="Times New Roman" w:eastAsia="Batang" w:hAnsi="Times New Roman"/>
              </w:rPr>
            </w:pPr>
          </w:p>
        </w:tc>
        <w:tc>
          <w:tcPr>
            <w:tcW w:w="672" w:type="pct"/>
            <w:vMerge w:val="restart"/>
          </w:tcPr>
          <w:p w:rsidR="00727789" w:rsidRDefault="00727789" w:rsidP="00727789">
            <w:pPr>
              <w:jc w:val="center"/>
              <w:rPr>
                <w:rFonts w:ascii="Times New Roman" w:eastAsia="Batang" w:hAnsi="Times New Roman"/>
              </w:rPr>
            </w:pPr>
            <w:r>
              <w:rPr>
                <w:rFonts w:ascii="Times New Roman" w:eastAsia="Batang" w:hAnsi="Times New Roman"/>
              </w:rPr>
              <w:t>ОК 02</w:t>
            </w:r>
          </w:p>
          <w:p w:rsidR="00727789" w:rsidRPr="00C3291A" w:rsidRDefault="00727789" w:rsidP="00727789">
            <w:pPr>
              <w:jc w:val="center"/>
              <w:rPr>
                <w:rFonts w:ascii="Times New Roman" w:eastAsia="Batang" w:hAnsi="Times New Roman"/>
              </w:rPr>
            </w:pPr>
            <w:r w:rsidRPr="00C3291A">
              <w:rPr>
                <w:rFonts w:ascii="Times New Roman" w:eastAsia="Batang" w:hAnsi="Times New Roman"/>
              </w:rPr>
              <w:t>ОК 05</w:t>
            </w:r>
          </w:p>
        </w:tc>
      </w:tr>
      <w:tr w:rsidR="00727789" w:rsidRPr="00C3291A" w:rsidTr="00727789">
        <w:trPr>
          <w:trHeight w:val="20"/>
        </w:trPr>
        <w:tc>
          <w:tcPr>
            <w:tcW w:w="844" w:type="pct"/>
            <w:vMerge/>
          </w:tcPr>
          <w:p w:rsidR="00727789" w:rsidRPr="00C3291A" w:rsidRDefault="00727789" w:rsidP="00727789">
            <w:pPr>
              <w:suppressAutoHyphens/>
              <w:rPr>
                <w:rFonts w:ascii="Times New Roman" w:eastAsia="Batang" w:hAnsi="Times New Roman"/>
                <w:b/>
                <w:bCs/>
              </w:rPr>
            </w:pPr>
          </w:p>
        </w:tc>
        <w:tc>
          <w:tcPr>
            <w:tcW w:w="2734" w:type="pct"/>
          </w:tcPr>
          <w:p w:rsidR="00727789" w:rsidRPr="00C3291A" w:rsidRDefault="00727789" w:rsidP="00727789">
            <w:pPr>
              <w:suppressAutoHyphens/>
              <w:rPr>
                <w:rFonts w:ascii="Times New Roman" w:eastAsia="Batang" w:hAnsi="Times New Roman"/>
                <w:b/>
                <w:highlight w:val="green"/>
              </w:rPr>
            </w:pPr>
            <w:r w:rsidRPr="00C3291A">
              <w:rPr>
                <w:rFonts w:ascii="Times New Roman" w:eastAsia="Batang" w:hAnsi="Times New Roman"/>
                <w:bCs/>
              </w:rPr>
              <w:t>Распад СССР и образование СНГ. Российская Федерация как правопреемница СССР</w:t>
            </w:r>
          </w:p>
        </w:tc>
        <w:tc>
          <w:tcPr>
            <w:tcW w:w="750" w:type="pct"/>
          </w:tcPr>
          <w:p w:rsidR="00727789" w:rsidRPr="00950DD0" w:rsidRDefault="00727789" w:rsidP="00727789">
            <w:pPr>
              <w:jc w:val="center"/>
              <w:rPr>
                <w:rFonts w:ascii="Times New Roman" w:eastAsia="Batang" w:hAnsi="Times New Roman"/>
              </w:rPr>
            </w:pPr>
          </w:p>
        </w:tc>
        <w:tc>
          <w:tcPr>
            <w:tcW w:w="672" w:type="pct"/>
            <w:vMerge/>
          </w:tcPr>
          <w:p w:rsidR="00727789" w:rsidRPr="00C3291A" w:rsidRDefault="00727789" w:rsidP="00727789">
            <w:pPr>
              <w:jc w:val="center"/>
              <w:rPr>
                <w:rFonts w:ascii="Times New Roman" w:eastAsia="Batang" w:hAnsi="Times New Roman"/>
                <w:bCs/>
                <w:iCs/>
              </w:rPr>
            </w:pPr>
          </w:p>
        </w:tc>
      </w:tr>
      <w:tr w:rsidR="00727789" w:rsidRPr="00C3291A" w:rsidTr="00727789">
        <w:trPr>
          <w:trHeight w:val="20"/>
        </w:trPr>
        <w:tc>
          <w:tcPr>
            <w:tcW w:w="844" w:type="pct"/>
            <w:vMerge/>
          </w:tcPr>
          <w:p w:rsidR="00727789" w:rsidRPr="00C3291A" w:rsidRDefault="00727789" w:rsidP="00727789">
            <w:pPr>
              <w:suppressAutoHyphens/>
              <w:rPr>
                <w:rFonts w:ascii="Times New Roman" w:eastAsia="Batang" w:hAnsi="Times New Roman"/>
                <w:b/>
                <w:bCs/>
              </w:rPr>
            </w:pPr>
          </w:p>
        </w:tc>
        <w:tc>
          <w:tcPr>
            <w:tcW w:w="2734" w:type="pct"/>
          </w:tcPr>
          <w:p w:rsidR="00727789" w:rsidRPr="00C3291A" w:rsidRDefault="00727789" w:rsidP="00727789">
            <w:pPr>
              <w:rPr>
                <w:rFonts w:ascii="Times New Roman" w:eastAsia="Batang" w:hAnsi="Times New Roman"/>
                <w:bCs/>
              </w:rPr>
            </w:pPr>
            <w:r w:rsidRPr="00C3291A">
              <w:rPr>
                <w:rFonts w:ascii="Times New Roman" w:eastAsia="Batang" w:hAnsi="Times New Roman"/>
                <w:b/>
                <w:bCs/>
              </w:rPr>
              <w:t>Самостоятельная работа обучающихся</w:t>
            </w:r>
          </w:p>
        </w:tc>
        <w:tc>
          <w:tcPr>
            <w:tcW w:w="750" w:type="pct"/>
          </w:tcPr>
          <w:p w:rsidR="00727789" w:rsidRPr="00C3291A" w:rsidRDefault="00727789" w:rsidP="00727789">
            <w:pPr>
              <w:jc w:val="center"/>
              <w:rPr>
                <w:rFonts w:ascii="Times New Roman" w:eastAsia="Batang" w:hAnsi="Times New Roman"/>
                <w:i/>
              </w:rPr>
            </w:pPr>
          </w:p>
        </w:tc>
        <w:tc>
          <w:tcPr>
            <w:tcW w:w="672" w:type="pct"/>
            <w:vMerge/>
          </w:tcPr>
          <w:p w:rsidR="00727789" w:rsidRPr="00C3291A" w:rsidRDefault="00727789" w:rsidP="00727789">
            <w:pPr>
              <w:jc w:val="center"/>
              <w:rPr>
                <w:rFonts w:ascii="Times New Roman" w:eastAsia="Batang" w:hAnsi="Times New Roman"/>
                <w:bCs/>
                <w:iCs/>
              </w:rPr>
            </w:pPr>
          </w:p>
        </w:tc>
      </w:tr>
      <w:tr w:rsidR="00727789" w:rsidRPr="00C3291A" w:rsidTr="00727789">
        <w:trPr>
          <w:trHeight w:val="20"/>
        </w:trPr>
        <w:tc>
          <w:tcPr>
            <w:tcW w:w="3578" w:type="pct"/>
            <w:gridSpan w:val="2"/>
          </w:tcPr>
          <w:p w:rsidR="00727789" w:rsidRPr="00C3291A" w:rsidRDefault="00727789" w:rsidP="00727789">
            <w:pPr>
              <w:rPr>
                <w:rFonts w:ascii="Times New Roman" w:eastAsia="Batang" w:hAnsi="Times New Roman"/>
                <w:bCs/>
                <w:i/>
                <w:highlight w:val="red"/>
              </w:rPr>
            </w:pPr>
            <w:r w:rsidRPr="00C3291A">
              <w:rPr>
                <w:rFonts w:ascii="Times New Roman" w:eastAsia="Batang" w:hAnsi="Times New Roman"/>
                <w:b/>
                <w:bCs/>
              </w:rPr>
              <w:t xml:space="preserve">Раздел 2. Россия и мир в конце </w:t>
            </w:r>
            <w:r w:rsidRPr="00C3291A">
              <w:rPr>
                <w:rFonts w:ascii="Times New Roman" w:eastAsia="Batang" w:hAnsi="Times New Roman"/>
                <w:b/>
                <w:bCs/>
                <w:lang w:val="en-US"/>
              </w:rPr>
              <w:t>XX</w:t>
            </w:r>
            <w:r w:rsidRPr="00C3291A">
              <w:rPr>
                <w:rFonts w:ascii="Times New Roman" w:eastAsia="Batang" w:hAnsi="Times New Roman"/>
                <w:b/>
                <w:bCs/>
              </w:rPr>
              <w:t xml:space="preserve"> начале </w:t>
            </w:r>
            <w:r w:rsidRPr="00C3291A">
              <w:rPr>
                <w:rFonts w:ascii="Times New Roman" w:eastAsia="Batang" w:hAnsi="Times New Roman"/>
                <w:b/>
                <w:bCs/>
                <w:lang w:val="en-US"/>
              </w:rPr>
              <w:t>XXI</w:t>
            </w:r>
            <w:r>
              <w:rPr>
                <w:rFonts w:ascii="Times New Roman" w:eastAsia="Batang" w:hAnsi="Times New Roman"/>
                <w:b/>
                <w:bCs/>
              </w:rPr>
              <w:t xml:space="preserve"> века</w:t>
            </w:r>
          </w:p>
        </w:tc>
        <w:tc>
          <w:tcPr>
            <w:tcW w:w="750" w:type="pct"/>
          </w:tcPr>
          <w:p w:rsidR="00727789" w:rsidRPr="00C3291A" w:rsidRDefault="00727789" w:rsidP="00727789">
            <w:pPr>
              <w:jc w:val="center"/>
              <w:rPr>
                <w:rFonts w:ascii="Times New Roman" w:eastAsia="Batang" w:hAnsi="Times New Roman"/>
                <w:b/>
                <w:highlight w:val="yellow"/>
              </w:rPr>
            </w:pPr>
            <w:r w:rsidRPr="006F7696">
              <w:rPr>
                <w:rFonts w:ascii="Times New Roman" w:eastAsia="Batang" w:hAnsi="Times New Roman"/>
                <w:b/>
              </w:rPr>
              <w:t>2</w:t>
            </w:r>
            <w:r>
              <w:rPr>
                <w:rFonts w:ascii="Times New Roman" w:eastAsia="Batang" w:hAnsi="Times New Roman"/>
                <w:b/>
              </w:rPr>
              <w:t>4</w:t>
            </w:r>
            <w:r w:rsidRPr="006F7696">
              <w:rPr>
                <w:rFonts w:ascii="Times New Roman" w:eastAsia="Batang" w:hAnsi="Times New Roman"/>
                <w:b/>
              </w:rPr>
              <w:t>/</w:t>
            </w:r>
            <w:r>
              <w:rPr>
                <w:rFonts w:ascii="Times New Roman" w:eastAsia="Batang" w:hAnsi="Times New Roman"/>
                <w:b/>
              </w:rPr>
              <w:t>4</w:t>
            </w:r>
          </w:p>
        </w:tc>
        <w:tc>
          <w:tcPr>
            <w:tcW w:w="672" w:type="pct"/>
          </w:tcPr>
          <w:p w:rsidR="00727789" w:rsidRPr="00C3291A" w:rsidRDefault="00727789" w:rsidP="00727789">
            <w:pPr>
              <w:jc w:val="center"/>
              <w:rPr>
                <w:rFonts w:ascii="Times New Roman" w:eastAsia="Batang" w:hAnsi="Times New Roman"/>
                <w:b/>
                <w:i/>
                <w:highlight w:val="green"/>
              </w:rPr>
            </w:pPr>
          </w:p>
        </w:tc>
      </w:tr>
      <w:tr w:rsidR="00727789" w:rsidRPr="00C3291A" w:rsidTr="00727789">
        <w:trPr>
          <w:trHeight w:val="20"/>
        </w:trPr>
        <w:tc>
          <w:tcPr>
            <w:tcW w:w="844" w:type="pct"/>
            <w:vMerge w:val="restart"/>
          </w:tcPr>
          <w:p w:rsidR="00727789" w:rsidRPr="00F731C6" w:rsidRDefault="00727789" w:rsidP="00727789">
            <w:pPr>
              <w:suppressAutoHyphens/>
              <w:rPr>
                <w:rFonts w:ascii="Times New Roman" w:eastAsia="Batang" w:hAnsi="Times New Roman"/>
                <w:b/>
                <w:bCs/>
                <w:highlight w:val="green"/>
              </w:rPr>
            </w:pPr>
            <w:r w:rsidRPr="00F731C6">
              <w:rPr>
                <w:rFonts w:ascii="Times New Roman" w:eastAsia="Batang" w:hAnsi="Times New Roman"/>
                <w:b/>
                <w:bCs/>
              </w:rPr>
              <w:t>Тема 2.1. Внутреннее поло</w:t>
            </w:r>
            <w:r>
              <w:rPr>
                <w:rFonts w:ascii="Times New Roman" w:eastAsia="Batang" w:hAnsi="Times New Roman"/>
                <w:b/>
                <w:bCs/>
              </w:rPr>
              <w:t>жение России после распада СССР</w:t>
            </w:r>
          </w:p>
        </w:tc>
        <w:tc>
          <w:tcPr>
            <w:tcW w:w="2734" w:type="pct"/>
          </w:tcPr>
          <w:p w:rsidR="00727789" w:rsidRPr="00C3291A" w:rsidRDefault="00727789" w:rsidP="00727789">
            <w:pPr>
              <w:suppressAutoHyphens/>
              <w:rPr>
                <w:rFonts w:ascii="Times New Roman" w:eastAsia="Batang" w:hAnsi="Times New Roman"/>
                <w:b/>
                <w:bCs/>
                <w:highlight w:val="green"/>
              </w:rPr>
            </w:pPr>
            <w:r w:rsidRPr="00C3291A">
              <w:rPr>
                <w:rFonts w:ascii="Times New Roman" w:eastAsia="Batang" w:hAnsi="Times New Roman"/>
                <w:b/>
                <w:bCs/>
              </w:rPr>
              <w:t>Содержание</w:t>
            </w:r>
          </w:p>
        </w:tc>
        <w:tc>
          <w:tcPr>
            <w:tcW w:w="750" w:type="pct"/>
          </w:tcPr>
          <w:p w:rsidR="00727789" w:rsidRPr="00C3291A" w:rsidRDefault="00727789" w:rsidP="00727789">
            <w:pPr>
              <w:jc w:val="center"/>
              <w:rPr>
                <w:rFonts w:ascii="Times New Roman" w:eastAsia="Batang" w:hAnsi="Times New Roman"/>
                <w:b/>
                <w:highlight w:val="yellow"/>
              </w:rPr>
            </w:pPr>
          </w:p>
        </w:tc>
        <w:tc>
          <w:tcPr>
            <w:tcW w:w="672" w:type="pct"/>
          </w:tcPr>
          <w:p w:rsidR="00727789" w:rsidRPr="00C3291A" w:rsidRDefault="00727789" w:rsidP="00727789">
            <w:pPr>
              <w:jc w:val="center"/>
              <w:rPr>
                <w:rFonts w:ascii="Times New Roman" w:eastAsia="Batang" w:hAnsi="Times New Roman"/>
                <w:b/>
                <w:i/>
                <w:highlight w:val="green"/>
              </w:rPr>
            </w:pPr>
          </w:p>
        </w:tc>
      </w:tr>
      <w:tr w:rsidR="00727789" w:rsidRPr="00C3291A" w:rsidTr="00727789">
        <w:trPr>
          <w:trHeight w:val="20"/>
        </w:trPr>
        <w:tc>
          <w:tcPr>
            <w:tcW w:w="844" w:type="pct"/>
            <w:vMerge/>
          </w:tcPr>
          <w:p w:rsidR="00727789" w:rsidRPr="00C3291A" w:rsidRDefault="00727789" w:rsidP="00727789">
            <w:pPr>
              <w:suppressAutoHyphens/>
              <w:rPr>
                <w:rFonts w:ascii="Times New Roman" w:eastAsia="Batang" w:hAnsi="Times New Roman"/>
                <w:b/>
                <w:bCs/>
              </w:rPr>
            </w:pPr>
          </w:p>
        </w:tc>
        <w:tc>
          <w:tcPr>
            <w:tcW w:w="2734" w:type="pct"/>
          </w:tcPr>
          <w:p w:rsidR="00727789" w:rsidRPr="00C3291A" w:rsidRDefault="00727789" w:rsidP="00727789">
            <w:pPr>
              <w:suppressAutoHyphens/>
              <w:rPr>
                <w:rFonts w:ascii="Times New Roman" w:eastAsia="Batang" w:hAnsi="Times New Roman"/>
                <w:b/>
                <w:bCs/>
                <w:highlight w:val="green"/>
              </w:rPr>
            </w:pPr>
            <w:r w:rsidRPr="00C3291A">
              <w:rPr>
                <w:rFonts w:ascii="Times New Roman" w:eastAsia="Batang" w:hAnsi="Times New Roman"/>
                <w:bCs/>
              </w:rPr>
              <w:t>Российская экономика на пути к рынку</w:t>
            </w:r>
          </w:p>
        </w:tc>
        <w:tc>
          <w:tcPr>
            <w:tcW w:w="750" w:type="pct"/>
          </w:tcPr>
          <w:p w:rsidR="00727789" w:rsidRPr="00950DD0" w:rsidRDefault="00727789" w:rsidP="00727789">
            <w:pPr>
              <w:jc w:val="center"/>
              <w:rPr>
                <w:rFonts w:ascii="Times New Roman" w:eastAsia="Batang" w:hAnsi="Times New Roman"/>
              </w:rPr>
            </w:pPr>
          </w:p>
        </w:tc>
        <w:tc>
          <w:tcPr>
            <w:tcW w:w="672" w:type="pct"/>
            <w:vMerge w:val="restart"/>
          </w:tcPr>
          <w:p w:rsidR="00727789" w:rsidRDefault="00727789" w:rsidP="00727789">
            <w:pPr>
              <w:jc w:val="center"/>
              <w:rPr>
                <w:rFonts w:ascii="Times New Roman" w:eastAsia="Batang" w:hAnsi="Times New Roman"/>
                <w:bCs/>
                <w:iCs/>
              </w:rPr>
            </w:pPr>
            <w:r>
              <w:rPr>
                <w:rFonts w:ascii="Times New Roman" w:eastAsia="Batang" w:hAnsi="Times New Roman"/>
                <w:bCs/>
                <w:iCs/>
              </w:rPr>
              <w:t>ОК 01</w:t>
            </w:r>
          </w:p>
          <w:p w:rsidR="00727789" w:rsidRPr="00C3291A" w:rsidRDefault="00727789" w:rsidP="00727789">
            <w:pPr>
              <w:jc w:val="center"/>
              <w:rPr>
                <w:rFonts w:ascii="Times New Roman" w:eastAsia="Batang" w:hAnsi="Times New Roman"/>
                <w:bCs/>
                <w:iCs/>
              </w:rPr>
            </w:pPr>
            <w:r w:rsidRPr="00C3291A">
              <w:rPr>
                <w:rFonts w:ascii="Times New Roman" w:eastAsia="Batang" w:hAnsi="Times New Roman"/>
                <w:bCs/>
                <w:iCs/>
              </w:rPr>
              <w:t xml:space="preserve">ОК </w:t>
            </w:r>
            <w:r>
              <w:rPr>
                <w:rFonts w:ascii="Times New Roman" w:eastAsia="Batang" w:hAnsi="Times New Roman"/>
                <w:bCs/>
                <w:iCs/>
              </w:rPr>
              <w:t>0</w:t>
            </w:r>
            <w:r w:rsidRPr="00C3291A">
              <w:rPr>
                <w:rFonts w:ascii="Times New Roman" w:eastAsia="Batang" w:hAnsi="Times New Roman"/>
                <w:bCs/>
                <w:iCs/>
              </w:rPr>
              <w:t>5</w:t>
            </w:r>
          </w:p>
        </w:tc>
      </w:tr>
      <w:tr w:rsidR="00727789" w:rsidRPr="00C3291A" w:rsidTr="00727789">
        <w:trPr>
          <w:trHeight w:val="20"/>
        </w:trPr>
        <w:tc>
          <w:tcPr>
            <w:tcW w:w="844" w:type="pct"/>
            <w:vMerge/>
          </w:tcPr>
          <w:p w:rsidR="00727789" w:rsidRPr="00C3291A" w:rsidRDefault="00727789" w:rsidP="00727789">
            <w:pPr>
              <w:suppressAutoHyphens/>
              <w:rPr>
                <w:rFonts w:ascii="Times New Roman" w:eastAsia="Batang" w:hAnsi="Times New Roman"/>
                <w:b/>
                <w:bCs/>
              </w:rPr>
            </w:pPr>
          </w:p>
        </w:tc>
        <w:tc>
          <w:tcPr>
            <w:tcW w:w="2734" w:type="pct"/>
          </w:tcPr>
          <w:p w:rsidR="00727789" w:rsidRPr="00C3291A" w:rsidRDefault="00727789" w:rsidP="00727789">
            <w:pPr>
              <w:suppressAutoHyphens/>
              <w:rPr>
                <w:rFonts w:ascii="Times New Roman" w:eastAsia="Batang" w:hAnsi="Times New Roman"/>
                <w:bCs/>
              </w:rPr>
            </w:pPr>
            <w:r w:rsidRPr="00C3291A">
              <w:rPr>
                <w:rFonts w:ascii="Times New Roman" w:eastAsia="Batang" w:hAnsi="Times New Roman"/>
                <w:bCs/>
              </w:rPr>
              <w:t>Политическое развитие России в 90-е гг.</w:t>
            </w:r>
          </w:p>
        </w:tc>
        <w:tc>
          <w:tcPr>
            <w:tcW w:w="750" w:type="pct"/>
          </w:tcPr>
          <w:p w:rsidR="00727789" w:rsidRPr="00950DD0" w:rsidRDefault="00727789" w:rsidP="00727789">
            <w:pPr>
              <w:jc w:val="center"/>
              <w:rPr>
                <w:rFonts w:ascii="Times New Roman" w:eastAsia="Batang" w:hAnsi="Times New Roman"/>
              </w:rPr>
            </w:pPr>
          </w:p>
        </w:tc>
        <w:tc>
          <w:tcPr>
            <w:tcW w:w="672" w:type="pct"/>
            <w:vMerge/>
          </w:tcPr>
          <w:p w:rsidR="00727789" w:rsidRPr="00C3291A" w:rsidRDefault="00727789" w:rsidP="00727789">
            <w:pPr>
              <w:jc w:val="center"/>
              <w:rPr>
                <w:rFonts w:ascii="Times New Roman" w:eastAsia="Batang" w:hAnsi="Times New Roman" w:cs="Batang"/>
                <w:highlight w:val="yellow"/>
              </w:rPr>
            </w:pPr>
          </w:p>
        </w:tc>
      </w:tr>
      <w:tr w:rsidR="00727789" w:rsidRPr="00C3291A" w:rsidTr="00727789">
        <w:trPr>
          <w:trHeight w:val="20"/>
        </w:trPr>
        <w:tc>
          <w:tcPr>
            <w:tcW w:w="844" w:type="pct"/>
            <w:vMerge/>
          </w:tcPr>
          <w:p w:rsidR="00727789" w:rsidRPr="00C3291A" w:rsidRDefault="00727789" w:rsidP="00727789">
            <w:pPr>
              <w:suppressAutoHyphens/>
              <w:rPr>
                <w:rFonts w:ascii="Times New Roman" w:eastAsia="Batang" w:hAnsi="Times New Roman"/>
                <w:b/>
                <w:bCs/>
              </w:rPr>
            </w:pPr>
          </w:p>
        </w:tc>
        <w:tc>
          <w:tcPr>
            <w:tcW w:w="2734" w:type="pct"/>
          </w:tcPr>
          <w:p w:rsidR="00727789" w:rsidRPr="00C3291A" w:rsidRDefault="00727789" w:rsidP="00727789">
            <w:pPr>
              <w:suppressAutoHyphens/>
              <w:rPr>
                <w:rFonts w:ascii="Times New Roman" w:eastAsia="Batang" w:hAnsi="Times New Roman"/>
                <w:bCs/>
              </w:rPr>
            </w:pPr>
            <w:r w:rsidRPr="00C3291A">
              <w:rPr>
                <w:rFonts w:ascii="Times New Roman" w:eastAsia="Batang" w:hAnsi="Times New Roman"/>
                <w:bCs/>
              </w:rPr>
              <w:t xml:space="preserve">Конституция </w:t>
            </w:r>
            <w:smartTag w:uri="urn:schemas-microsoft-com:office:smarttags" w:element="metricconverter">
              <w:smartTagPr>
                <w:attr w:name="ProductID" w:val="1993 г"/>
              </w:smartTagPr>
              <w:r w:rsidRPr="00C3291A">
                <w:rPr>
                  <w:rFonts w:ascii="Times New Roman" w:eastAsia="Batang" w:hAnsi="Times New Roman"/>
                  <w:bCs/>
                </w:rPr>
                <w:t>1993 г</w:t>
              </w:r>
            </w:smartTag>
            <w:r w:rsidRPr="00C3291A">
              <w:rPr>
                <w:rFonts w:ascii="Times New Roman" w:eastAsia="Batang" w:hAnsi="Times New Roman"/>
                <w:bCs/>
              </w:rPr>
              <w:t>. Становление российской государственности</w:t>
            </w:r>
          </w:p>
        </w:tc>
        <w:tc>
          <w:tcPr>
            <w:tcW w:w="750" w:type="pct"/>
          </w:tcPr>
          <w:p w:rsidR="00727789" w:rsidRPr="00950DD0" w:rsidRDefault="00727789" w:rsidP="00727789">
            <w:pPr>
              <w:jc w:val="center"/>
              <w:rPr>
                <w:rFonts w:ascii="Times New Roman" w:eastAsia="Batang" w:hAnsi="Times New Roman"/>
              </w:rPr>
            </w:pPr>
          </w:p>
        </w:tc>
        <w:tc>
          <w:tcPr>
            <w:tcW w:w="672" w:type="pct"/>
            <w:vMerge/>
          </w:tcPr>
          <w:p w:rsidR="00727789" w:rsidRPr="00C3291A" w:rsidRDefault="00727789" w:rsidP="00727789">
            <w:pPr>
              <w:jc w:val="center"/>
              <w:rPr>
                <w:rFonts w:ascii="Times New Roman" w:eastAsia="Batang" w:hAnsi="Times New Roman"/>
              </w:rPr>
            </w:pPr>
          </w:p>
        </w:tc>
      </w:tr>
      <w:tr w:rsidR="00727789" w:rsidRPr="00C3291A" w:rsidTr="00727789">
        <w:trPr>
          <w:trHeight w:val="20"/>
        </w:trPr>
        <w:tc>
          <w:tcPr>
            <w:tcW w:w="844" w:type="pct"/>
            <w:vMerge/>
          </w:tcPr>
          <w:p w:rsidR="00727789" w:rsidRPr="00C3291A" w:rsidRDefault="00727789" w:rsidP="00727789">
            <w:pPr>
              <w:suppressAutoHyphens/>
              <w:rPr>
                <w:rFonts w:ascii="Times New Roman" w:eastAsia="Batang" w:hAnsi="Times New Roman"/>
                <w:b/>
                <w:bCs/>
              </w:rPr>
            </w:pPr>
          </w:p>
        </w:tc>
        <w:tc>
          <w:tcPr>
            <w:tcW w:w="2734" w:type="pct"/>
          </w:tcPr>
          <w:p w:rsidR="00727789" w:rsidRPr="00C3291A" w:rsidRDefault="00727789" w:rsidP="00727789">
            <w:pPr>
              <w:rPr>
                <w:rFonts w:ascii="Times New Roman" w:eastAsia="Batang" w:hAnsi="Times New Roman"/>
                <w:bCs/>
              </w:rPr>
            </w:pPr>
            <w:r w:rsidRPr="00C3291A">
              <w:rPr>
                <w:rFonts w:ascii="Times New Roman" w:eastAsia="Batang" w:hAnsi="Times New Roman"/>
                <w:b/>
                <w:bCs/>
              </w:rPr>
              <w:t>Самостоятельная работа обучающихся</w:t>
            </w:r>
          </w:p>
        </w:tc>
        <w:tc>
          <w:tcPr>
            <w:tcW w:w="750" w:type="pct"/>
          </w:tcPr>
          <w:p w:rsidR="00727789" w:rsidRPr="00C3291A" w:rsidRDefault="00727789" w:rsidP="00727789">
            <w:pPr>
              <w:jc w:val="center"/>
              <w:rPr>
                <w:rFonts w:ascii="Times New Roman" w:eastAsia="Batang" w:hAnsi="Times New Roman"/>
                <w:i/>
              </w:rPr>
            </w:pPr>
          </w:p>
        </w:tc>
        <w:tc>
          <w:tcPr>
            <w:tcW w:w="672" w:type="pct"/>
            <w:vMerge/>
          </w:tcPr>
          <w:p w:rsidR="00727789" w:rsidRPr="00C3291A" w:rsidRDefault="00727789" w:rsidP="00727789">
            <w:pPr>
              <w:jc w:val="center"/>
              <w:rPr>
                <w:rFonts w:ascii="Times New Roman" w:eastAsia="Batang" w:hAnsi="Times New Roman"/>
              </w:rPr>
            </w:pPr>
          </w:p>
        </w:tc>
      </w:tr>
      <w:tr w:rsidR="00727789" w:rsidRPr="00C3291A" w:rsidTr="00727789">
        <w:trPr>
          <w:trHeight w:val="20"/>
        </w:trPr>
        <w:tc>
          <w:tcPr>
            <w:tcW w:w="844" w:type="pct"/>
            <w:vMerge w:val="restart"/>
          </w:tcPr>
          <w:p w:rsidR="00727789" w:rsidRPr="00F731C6"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b/>
                <w:bCs/>
              </w:rPr>
            </w:pPr>
            <w:r w:rsidRPr="00F731C6">
              <w:rPr>
                <w:rFonts w:ascii="Times New Roman" w:eastAsia="Batang" w:hAnsi="Times New Roman"/>
                <w:b/>
                <w:bCs/>
              </w:rPr>
              <w:t>Тема 2.2.</w:t>
            </w:r>
          </w:p>
          <w:p w:rsidR="00727789" w:rsidRPr="00C3291A" w:rsidRDefault="00727789" w:rsidP="00727789">
            <w:pPr>
              <w:suppressAutoHyphens/>
              <w:rPr>
                <w:rFonts w:ascii="Times New Roman" w:eastAsia="Batang" w:hAnsi="Times New Roman"/>
                <w:b/>
                <w:bCs/>
              </w:rPr>
            </w:pPr>
            <w:r w:rsidRPr="00F731C6">
              <w:rPr>
                <w:rFonts w:ascii="Times New Roman" w:eastAsia="Batang" w:hAnsi="Times New Roman"/>
                <w:b/>
                <w:bCs/>
              </w:rPr>
              <w:t xml:space="preserve">Геополитическое положение России и международная политика в 90-е гг. </w:t>
            </w:r>
            <w:r w:rsidRPr="00F731C6">
              <w:rPr>
                <w:rFonts w:ascii="Times New Roman" w:eastAsia="Batang" w:hAnsi="Times New Roman"/>
                <w:b/>
                <w:bCs/>
                <w:lang w:val="en-US"/>
              </w:rPr>
              <w:t>XX</w:t>
            </w:r>
            <w:r>
              <w:rPr>
                <w:rFonts w:ascii="Times New Roman" w:eastAsia="Batang" w:hAnsi="Times New Roman"/>
                <w:b/>
                <w:bCs/>
              </w:rPr>
              <w:t xml:space="preserve"> века</w:t>
            </w:r>
          </w:p>
        </w:tc>
        <w:tc>
          <w:tcPr>
            <w:tcW w:w="2734" w:type="pct"/>
          </w:tcPr>
          <w:p w:rsidR="00727789" w:rsidRPr="00C3291A" w:rsidRDefault="00727789" w:rsidP="00727789">
            <w:pPr>
              <w:suppressAutoHyphens/>
              <w:rPr>
                <w:rFonts w:ascii="Times New Roman" w:eastAsia="Batang" w:hAnsi="Times New Roman"/>
                <w:b/>
                <w:highlight w:val="green"/>
              </w:rPr>
            </w:pPr>
            <w:r w:rsidRPr="00C3291A">
              <w:rPr>
                <w:rFonts w:ascii="Times New Roman" w:eastAsia="Batang" w:hAnsi="Times New Roman"/>
                <w:b/>
              </w:rPr>
              <w:t>Содержание</w:t>
            </w:r>
          </w:p>
        </w:tc>
        <w:tc>
          <w:tcPr>
            <w:tcW w:w="750" w:type="pct"/>
          </w:tcPr>
          <w:p w:rsidR="00727789" w:rsidRPr="00C3291A" w:rsidRDefault="00727789" w:rsidP="00727789">
            <w:pPr>
              <w:jc w:val="center"/>
              <w:rPr>
                <w:rFonts w:ascii="Times New Roman" w:eastAsia="Batang" w:hAnsi="Times New Roman"/>
                <w:b/>
              </w:rPr>
            </w:pPr>
          </w:p>
        </w:tc>
        <w:tc>
          <w:tcPr>
            <w:tcW w:w="672" w:type="pct"/>
          </w:tcPr>
          <w:p w:rsidR="00727789" w:rsidRPr="00C3291A" w:rsidRDefault="00727789" w:rsidP="00727789">
            <w:pPr>
              <w:jc w:val="center"/>
              <w:rPr>
                <w:rFonts w:ascii="Times New Roman" w:eastAsia="Batang" w:hAnsi="Times New Roman"/>
                <w:i/>
                <w:highlight w:val="green"/>
              </w:rPr>
            </w:pPr>
          </w:p>
        </w:tc>
      </w:tr>
      <w:tr w:rsidR="00727789" w:rsidRPr="00C3291A" w:rsidTr="00727789">
        <w:trPr>
          <w:trHeight w:val="20"/>
        </w:trPr>
        <w:tc>
          <w:tcPr>
            <w:tcW w:w="844" w:type="pct"/>
            <w:vMerge/>
          </w:tcPr>
          <w:p w:rsidR="00727789" w:rsidRPr="00C3291A"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b/>
                <w:bCs/>
              </w:rPr>
            </w:pPr>
          </w:p>
        </w:tc>
        <w:tc>
          <w:tcPr>
            <w:tcW w:w="2734" w:type="pct"/>
          </w:tcPr>
          <w:p w:rsidR="00727789" w:rsidRPr="00C3291A" w:rsidRDefault="00727789" w:rsidP="00727789">
            <w:pPr>
              <w:suppressAutoHyphens/>
              <w:rPr>
                <w:rFonts w:ascii="Times New Roman" w:eastAsia="Batang" w:hAnsi="Times New Roman"/>
                <w:bCs/>
              </w:rPr>
            </w:pPr>
            <w:r w:rsidRPr="00C3291A">
              <w:rPr>
                <w:rFonts w:ascii="Times New Roman" w:eastAsia="Batang" w:hAnsi="Times New Roman"/>
                <w:bCs/>
              </w:rPr>
              <w:t>Локальные национальные и религиозные конфликты на прос</w:t>
            </w:r>
            <w:r>
              <w:rPr>
                <w:rFonts w:ascii="Times New Roman" w:eastAsia="Batang" w:hAnsi="Times New Roman"/>
                <w:bCs/>
              </w:rPr>
              <w:t>транстве бывшего СССР в 90-е гг</w:t>
            </w:r>
          </w:p>
        </w:tc>
        <w:tc>
          <w:tcPr>
            <w:tcW w:w="750" w:type="pct"/>
          </w:tcPr>
          <w:p w:rsidR="00727789" w:rsidRPr="00950DD0" w:rsidRDefault="00727789" w:rsidP="00727789">
            <w:pPr>
              <w:jc w:val="center"/>
              <w:rPr>
                <w:rFonts w:ascii="Times New Roman" w:eastAsia="Batang" w:hAnsi="Times New Roman"/>
              </w:rPr>
            </w:pPr>
          </w:p>
        </w:tc>
        <w:tc>
          <w:tcPr>
            <w:tcW w:w="672" w:type="pct"/>
            <w:vMerge w:val="restart"/>
          </w:tcPr>
          <w:p w:rsidR="00727789" w:rsidRDefault="00727789" w:rsidP="00727789">
            <w:pPr>
              <w:jc w:val="center"/>
              <w:rPr>
                <w:rFonts w:ascii="Times New Roman" w:eastAsia="Batang" w:hAnsi="Times New Roman"/>
                <w:bCs/>
                <w:iCs/>
              </w:rPr>
            </w:pPr>
            <w:r>
              <w:rPr>
                <w:rFonts w:ascii="Times New Roman" w:eastAsia="Batang" w:hAnsi="Times New Roman"/>
                <w:bCs/>
                <w:iCs/>
              </w:rPr>
              <w:t>ОК 01</w:t>
            </w:r>
          </w:p>
          <w:p w:rsidR="00727789" w:rsidRPr="00C3291A" w:rsidRDefault="00727789" w:rsidP="00727789">
            <w:pPr>
              <w:jc w:val="center"/>
              <w:rPr>
                <w:rFonts w:ascii="Times New Roman" w:eastAsia="Batang" w:hAnsi="Times New Roman"/>
                <w:bCs/>
                <w:iCs/>
              </w:rPr>
            </w:pPr>
            <w:r w:rsidRPr="00C3291A">
              <w:rPr>
                <w:rFonts w:ascii="Times New Roman" w:eastAsia="Batang" w:hAnsi="Times New Roman"/>
                <w:bCs/>
                <w:iCs/>
              </w:rPr>
              <w:t xml:space="preserve">ОК </w:t>
            </w:r>
            <w:r>
              <w:rPr>
                <w:rFonts w:ascii="Times New Roman" w:eastAsia="Batang" w:hAnsi="Times New Roman"/>
                <w:bCs/>
                <w:iCs/>
              </w:rPr>
              <w:t>0</w:t>
            </w:r>
            <w:r w:rsidRPr="00C3291A">
              <w:rPr>
                <w:rFonts w:ascii="Times New Roman" w:eastAsia="Batang" w:hAnsi="Times New Roman"/>
                <w:bCs/>
                <w:iCs/>
              </w:rPr>
              <w:t>5</w:t>
            </w:r>
          </w:p>
        </w:tc>
      </w:tr>
      <w:tr w:rsidR="00727789" w:rsidRPr="00C3291A" w:rsidTr="00727789">
        <w:trPr>
          <w:trHeight w:val="20"/>
        </w:trPr>
        <w:tc>
          <w:tcPr>
            <w:tcW w:w="844" w:type="pct"/>
            <w:vMerge/>
          </w:tcPr>
          <w:p w:rsidR="00727789" w:rsidRPr="00C3291A"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b/>
                <w:bCs/>
              </w:rPr>
            </w:pPr>
          </w:p>
        </w:tc>
        <w:tc>
          <w:tcPr>
            <w:tcW w:w="2734" w:type="pct"/>
          </w:tcPr>
          <w:p w:rsidR="00727789" w:rsidRPr="00C3291A" w:rsidRDefault="00727789" w:rsidP="00727789">
            <w:pPr>
              <w:suppressAutoHyphens/>
              <w:rPr>
                <w:rFonts w:ascii="Times New Roman" w:eastAsia="Batang" w:hAnsi="Times New Roman"/>
                <w:bCs/>
              </w:rPr>
            </w:pPr>
            <w:r w:rsidRPr="00C3291A">
              <w:rPr>
                <w:rFonts w:ascii="Times New Roman" w:eastAsia="Batang" w:hAnsi="Times New Roman"/>
                <w:bCs/>
              </w:rPr>
              <w:t>Участие международных организаций в разрешении конфликтов на постсоветском пространстве</w:t>
            </w:r>
          </w:p>
        </w:tc>
        <w:tc>
          <w:tcPr>
            <w:tcW w:w="750" w:type="pct"/>
          </w:tcPr>
          <w:p w:rsidR="00727789" w:rsidRPr="00950DD0" w:rsidRDefault="00727789" w:rsidP="00727789">
            <w:pPr>
              <w:jc w:val="center"/>
              <w:rPr>
                <w:rFonts w:ascii="Times New Roman" w:eastAsia="Batang" w:hAnsi="Times New Roman"/>
              </w:rPr>
            </w:pPr>
          </w:p>
        </w:tc>
        <w:tc>
          <w:tcPr>
            <w:tcW w:w="672" w:type="pct"/>
            <w:vMerge/>
          </w:tcPr>
          <w:p w:rsidR="00727789" w:rsidRPr="00C3291A" w:rsidRDefault="00727789" w:rsidP="00727789">
            <w:pPr>
              <w:jc w:val="center"/>
              <w:rPr>
                <w:rFonts w:ascii="Times New Roman" w:eastAsia="Batang" w:hAnsi="Times New Roman" w:cs="Batang"/>
                <w:highlight w:val="yellow"/>
              </w:rPr>
            </w:pPr>
          </w:p>
        </w:tc>
      </w:tr>
      <w:tr w:rsidR="00727789" w:rsidRPr="00C3291A" w:rsidTr="00727789">
        <w:trPr>
          <w:trHeight w:val="20"/>
        </w:trPr>
        <w:tc>
          <w:tcPr>
            <w:tcW w:w="844" w:type="pct"/>
            <w:vMerge/>
          </w:tcPr>
          <w:p w:rsidR="00727789" w:rsidRPr="00C3291A"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b/>
                <w:bCs/>
              </w:rPr>
            </w:pPr>
          </w:p>
        </w:tc>
        <w:tc>
          <w:tcPr>
            <w:tcW w:w="2734" w:type="pct"/>
          </w:tcPr>
          <w:p w:rsidR="00727789" w:rsidRPr="00C3291A" w:rsidRDefault="00727789" w:rsidP="00727789">
            <w:pPr>
              <w:rPr>
                <w:rFonts w:ascii="Times New Roman" w:eastAsia="Batang" w:hAnsi="Times New Roman"/>
                <w:b/>
                <w:bCs/>
              </w:rPr>
            </w:pPr>
            <w:r w:rsidRPr="00C3291A">
              <w:rPr>
                <w:rFonts w:ascii="Times New Roman" w:eastAsia="Batang" w:hAnsi="Times New Roman"/>
                <w:b/>
                <w:bCs/>
              </w:rPr>
              <w:t>Самостоятельная работа обучающихся</w:t>
            </w:r>
          </w:p>
        </w:tc>
        <w:tc>
          <w:tcPr>
            <w:tcW w:w="750" w:type="pct"/>
          </w:tcPr>
          <w:p w:rsidR="00727789" w:rsidRPr="00C3291A" w:rsidRDefault="00727789" w:rsidP="00727789">
            <w:pPr>
              <w:jc w:val="center"/>
              <w:rPr>
                <w:rFonts w:ascii="Times New Roman" w:eastAsia="Batang" w:hAnsi="Times New Roman"/>
                <w:i/>
              </w:rPr>
            </w:pPr>
          </w:p>
        </w:tc>
        <w:tc>
          <w:tcPr>
            <w:tcW w:w="672" w:type="pct"/>
            <w:vMerge/>
          </w:tcPr>
          <w:p w:rsidR="00727789" w:rsidRPr="00C3291A" w:rsidRDefault="00727789" w:rsidP="00727789">
            <w:pPr>
              <w:jc w:val="center"/>
              <w:rPr>
                <w:rFonts w:ascii="Times New Roman" w:eastAsia="Batang" w:hAnsi="Times New Roman" w:cs="Batang"/>
                <w:highlight w:val="yellow"/>
              </w:rPr>
            </w:pPr>
          </w:p>
        </w:tc>
      </w:tr>
      <w:tr w:rsidR="00727789" w:rsidRPr="00C3291A" w:rsidTr="00727789">
        <w:trPr>
          <w:trHeight w:val="20"/>
        </w:trPr>
        <w:tc>
          <w:tcPr>
            <w:tcW w:w="844" w:type="pct"/>
            <w:vMerge w:val="restart"/>
          </w:tcPr>
          <w:p w:rsidR="00727789" w:rsidRPr="00F731C6"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b/>
                <w:bCs/>
              </w:rPr>
            </w:pPr>
            <w:r w:rsidRPr="00F731C6">
              <w:rPr>
                <w:rFonts w:ascii="Times New Roman" w:eastAsia="Batang" w:hAnsi="Times New Roman"/>
                <w:b/>
                <w:bCs/>
              </w:rPr>
              <w:t>Тема 2.3.</w:t>
            </w:r>
          </w:p>
          <w:p w:rsidR="00727789" w:rsidRPr="00C3291A" w:rsidRDefault="00727789" w:rsidP="00727789">
            <w:pPr>
              <w:suppressAutoHyphens/>
              <w:rPr>
                <w:rFonts w:ascii="Times New Roman" w:eastAsia="Batang" w:hAnsi="Times New Roman"/>
                <w:b/>
                <w:bCs/>
              </w:rPr>
            </w:pPr>
            <w:r w:rsidRPr="00F731C6">
              <w:rPr>
                <w:rFonts w:ascii="Times New Roman" w:eastAsia="Batang" w:hAnsi="Times New Roman"/>
                <w:b/>
                <w:bCs/>
              </w:rPr>
              <w:t>Укрепление влияния России на постсоветском простра</w:t>
            </w:r>
            <w:r>
              <w:rPr>
                <w:rFonts w:ascii="Times New Roman" w:eastAsia="Batang" w:hAnsi="Times New Roman"/>
                <w:b/>
                <w:bCs/>
              </w:rPr>
              <w:t>нстве</w:t>
            </w:r>
          </w:p>
        </w:tc>
        <w:tc>
          <w:tcPr>
            <w:tcW w:w="2734" w:type="pct"/>
          </w:tcPr>
          <w:p w:rsidR="00727789" w:rsidRPr="00C3291A" w:rsidRDefault="00727789" w:rsidP="00727789">
            <w:pPr>
              <w:suppressAutoHyphens/>
              <w:rPr>
                <w:rFonts w:ascii="Times New Roman" w:eastAsia="Batang" w:hAnsi="Times New Roman"/>
                <w:bCs/>
              </w:rPr>
            </w:pPr>
            <w:r w:rsidRPr="00C3291A">
              <w:rPr>
                <w:rFonts w:ascii="Times New Roman" w:eastAsia="Batang" w:hAnsi="Times New Roman"/>
                <w:b/>
              </w:rPr>
              <w:t>Содержание</w:t>
            </w:r>
          </w:p>
        </w:tc>
        <w:tc>
          <w:tcPr>
            <w:tcW w:w="750" w:type="pct"/>
          </w:tcPr>
          <w:p w:rsidR="00727789" w:rsidRPr="00C3291A" w:rsidRDefault="00727789" w:rsidP="00727789">
            <w:pPr>
              <w:jc w:val="center"/>
              <w:rPr>
                <w:rFonts w:ascii="Times New Roman" w:eastAsia="Batang" w:hAnsi="Times New Roman"/>
                <w:b/>
              </w:rPr>
            </w:pPr>
          </w:p>
        </w:tc>
        <w:tc>
          <w:tcPr>
            <w:tcW w:w="672" w:type="pct"/>
          </w:tcPr>
          <w:p w:rsidR="00727789" w:rsidRPr="00C3291A" w:rsidRDefault="00727789" w:rsidP="00727789">
            <w:pPr>
              <w:jc w:val="center"/>
              <w:rPr>
                <w:rFonts w:ascii="Times New Roman" w:eastAsia="Batang" w:hAnsi="Times New Roman"/>
                <w:i/>
                <w:highlight w:val="green"/>
              </w:rPr>
            </w:pPr>
          </w:p>
        </w:tc>
      </w:tr>
      <w:tr w:rsidR="00727789" w:rsidRPr="00C3291A" w:rsidTr="00727789">
        <w:trPr>
          <w:trHeight w:val="20"/>
        </w:trPr>
        <w:tc>
          <w:tcPr>
            <w:tcW w:w="844" w:type="pct"/>
            <w:vMerge/>
          </w:tcPr>
          <w:p w:rsidR="00727789" w:rsidRPr="00C3291A"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b/>
                <w:bCs/>
              </w:rPr>
            </w:pPr>
          </w:p>
        </w:tc>
        <w:tc>
          <w:tcPr>
            <w:tcW w:w="2734" w:type="pct"/>
          </w:tcPr>
          <w:p w:rsidR="00727789" w:rsidRPr="00C3291A" w:rsidRDefault="00727789" w:rsidP="00727789">
            <w:pPr>
              <w:suppressAutoHyphens/>
              <w:rPr>
                <w:rFonts w:ascii="Times New Roman" w:eastAsia="Batang" w:hAnsi="Times New Roman"/>
                <w:bCs/>
              </w:rPr>
            </w:pPr>
            <w:r w:rsidRPr="00C3291A">
              <w:rPr>
                <w:rFonts w:ascii="Times New Roman" w:eastAsia="Batang" w:hAnsi="Times New Roman"/>
                <w:bCs/>
              </w:rPr>
              <w:t>Россия и Ближнее Зарубежье</w:t>
            </w:r>
          </w:p>
        </w:tc>
        <w:tc>
          <w:tcPr>
            <w:tcW w:w="750" w:type="pct"/>
          </w:tcPr>
          <w:p w:rsidR="00727789" w:rsidRPr="00950DD0" w:rsidRDefault="00727789" w:rsidP="00727789">
            <w:pPr>
              <w:jc w:val="center"/>
              <w:rPr>
                <w:rFonts w:ascii="Times New Roman" w:eastAsia="Batang" w:hAnsi="Times New Roman"/>
              </w:rPr>
            </w:pPr>
          </w:p>
        </w:tc>
        <w:tc>
          <w:tcPr>
            <w:tcW w:w="672" w:type="pct"/>
            <w:vMerge w:val="restart"/>
          </w:tcPr>
          <w:p w:rsidR="00727789" w:rsidRDefault="00727789" w:rsidP="00727789">
            <w:pPr>
              <w:jc w:val="center"/>
              <w:rPr>
                <w:rFonts w:ascii="Times New Roman" w:eastAsia="Batang" w:hAnsi="Times New Roman" w:cs="Batang"/>
              </w:rPr>
            </w:pPr>
            <w:r>
              <w:rPr>
                <w:rFonts w:ascii="Times New Roman" w:eastAsia="Batang" w:hAnsi="Times New Roman" w:cs="Batang"/>
              </w:rPr>
              <w:t>ОК 01</w:t>
            </w:r>
          </w:p>
          <w:p w:rsidR="00727789" w:rsidRDefault="00727789" w:rsidP="00727789">
            <w:pPr>
              <w:jc w:val="center"/>
              <w:rPr>
                <w:rFonts w:ascii="Times New Roman" w:eastAsia="Batang" w:hAnsi="Times New Roman" w:cs="Batang"/>
              </w:rPr>
            </w:pPr>
            <w:r>
              <w:rPr>
                <w:rFonts w:ascii="Times New Roman" w:eastAsia="Batang" w:hAnsi="Times New Roman" w:cs="Batang"/>
              </w:rPr>
              <w:t>ОК 02</w:t>
            </w:r>
          </w:p>
          <w:p w:rsidR="00727789" w:rsidRPr="00C3291A" w:rsidRDefault="00727789" w:rsidP="00727789">
            <w:pPr>
              <w:jc w:val="center"/>
              <w:rPr>
                <w:rFonts w:ascii="Times New Roman" w:eastAsia="Batang" w:hAnsi="Times New Roman" w:cs="Batang"/>
                <w:highlight w:val="yellow"/>
              </w:rPr>
            </w:pPr>
            <w:r w:rsidRPr="00C3291A">
              <w:rPr>
                <w:rFonts w:ascii="Times New Roman" w:eastAsia="Batang" w:hAnsi="Times New Roman" w:cs="Batang"/>
              </w:rPr>
              <w:t xml:space="preserve">ОК </w:t>
            </w:r>
            <w:r>
              <w:rPr>
                <w:rFonts w:ascii="Times New Roman" w:eastAsia="Batang" w:hAnsi="Times New Roman" w:cs="Batang"/>
              </w:rPr>
              <w:t>0</w:t>
            </w:r>
            <w:r w:rsidRPr="00C3291A">
              <w:rPr>
                <w:rFonts w:ascii="Times New Roman" w:eastAsia="Batang" w:hAnsi="Times New Roman" w:cs="Batang"/>
              </w:rPr>
              <w:t>4</w:t>
            </w:r>
          </w:p>
        </w:tc>
      </w:tr>
      <w:tr w:rsidR="00727789" w:rsidRPr="00C3291A" w:rsidTr="00727789">
        <w:trPr>
          <w:trHeight w:val="20"/>
        </w:trPr>
        <w:tc>
          <w:tcPr>
            <w:tcW w:w="844" w:type="pct"/>
            <w:vMerge/>
          </w:tcPr>
          <w:p w:rsidR="00727789" w:rsidRPr="00C3291A"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b/>
                <w:bCs/>
              </w:rPr>
            </w:pPr>
          </w:p>
        </w:tc>
        <w:tc>
          <w:tcPr>
            <w:tcW w:w="2734" w:type="pct"/>
          </w:tcPr>
          <w:p w:rsidR="00727789" w:rsidRPr="00C3291A" w:rsidRDefault="00727789" w:rsidP="00727789">
            <w:pPr>
              <w:suppressAutoHyphens/>
              <w:rPr>
                <w:rFonts w:ascii="Times New Roman" w:eastAsia="Batang" w:hAnsi="Times New Roman"/>
                <w:bCs/>
              </w:rPr>
            </w:pPr>
            <w:r w:rsidRPr="00C3291A">
              <w:rPr>
                <w:rFonts w:ascii="Times New Roman" w:eastAsia="Batang" w:hAnsi="Times New Roman"/>
                <w:bCs/>
              </w:rPr>
              <w:t>«Чеченский вопрос»: причины, содержание, результаты</w:t>
            </w:r>
          </w:p>
        </w:tc>
        <w:tc>
          <w:tcPr>
            <w:tcW w:w="750" w:type="pct"/>
          </w:tcPr>
          <w:p w:rsidR="00727789" w:rsidRPr="00950DD0" w:rsidRDefault="00727789" w:rsidP="00727789">
            <w:pPr>
              <w:jc w:val="center"/>
              <w:rPr>
                <w:rFonts w:ascii="Times New Roman" w:eastAsia="Batang" w:hAnsi="Times New Roman"/>
              </w:rPr>
            </w:pPr>
          </w:p>
        </w:tc>
        <w:tc>
          <w:tcPr>
            <w:tcW w:w="672" w:type="pct"/>
            <w:vMerge/>
          </w:tcPr>
          <w:p w:rsidR="00727789" w:rsidRPr="00C3291A" w:rsidRDefault="00727789" w:rsidP="00727789">
            <w:pPr>
              <w:jc w:val="center"/>
              <w:rPr>
                <w:rFonts w:ascii="Times New Roman" w:eastAsia="Batang" w:hAnsi="Times New Roman" w:cs="Batang"/>
                <w:highlight w:val="yellow"/>
              </w:rPr>
            </w:pPr>
          </w:p>
        </w:tc>
      </w:tr>
      <w:tr w:rsidR="00727789" w:rsidRPr="00C3291A" w:rsidTr="00727789">
        <w:trPr>
          <w:trHeight w:val="20"/>
        </w:trPr>
        <w:tc>
          <w:tcPr>
            <w:tcW w:w="844" w:type="pct"/>
            <w:vMerge/>
          </w:tcPr>
          <w:p w:rsidR="00727789" w:rsidRPr="00C3291A"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b/>
                <w:bCs/>
              </w:rPr>
            </w:pPr>
          </w:p>
        </w:tc>
        <w:tc>
          <w:tcPr>
            <w:tcW w:w="2734" w:type="pct"/>
          </w:tcPr>
          <w:p w:rsidR="00727789" w:rsidRPr="00C3291A" w:rsidRDefault="00727789" w:rsidP="00727789">
            <w:pPr>
              <w:suppressAutoHyphens/>
              <w:rPr>
                <w:rFonts w:ascii="Times New Roman" w:eastAsia="Batang" w:hAnsi="Times New Roman"/>
                <w:bCs/>
              </w:rPr>
            </w:pPr>
            <w:r w:rsidRPr="00C3291A">
              <w:rPr>
                <w:rFonts w:ascii="Times New Roman" w:eastAsia="Batang" w:hAnsi="Times New Roman"/>
                <w:bCs/>
              </w:rPr>
              <w:t>Изменения в территориальном устройстве РФ</w:t>
            </w:r>
          </w:p>
        </w:tc>
        <w:tc>
          <w:tcPr>
            <w:tcW w:w="750" w:type="pct"/>
          </w:tcPr>
          <w:p w:rsidR="00727789" w:rsidRPr="00950DD0" w:rsidRDefault="00727789" w:rsidP="00727789">
            <w:pPr>
              <w:jc w:val="center"/>
              <w:rPr>
                <w:rFonts w:ascii="Times New Roman" w:eastAsia="Batang" w:hAnsi="Times New Roman"/>
              </w:rPr>
            </w:pPr>
          </w:p>
        </w:tc>
        <w:tc>
          <w:tcPr>
            <w:tcW w:w="672" w:type="pct"/>
            <w:vMerge/>
          </w:tcPr>
          <w:p w:rsidR="00727789" w:rsidRPr="00C3291A" w:rsidRDefault="00727789" w:rsidP="00727789">
            <w:pPr>
              <w:jc w:val="center"/>
              <w:rPr>
                <w:rFonts w:ascii="Times New Roman" w:eastAsia="Batang" w:hAnsi="Times New Roman" w:cs="Batang"/>
                <w:highlight w:val="yellow"/>
              </w:rPr>
            </w:pPr>
          </w:p>
        </w:tc>
      </w:tr>
      <w:tr w:rsidR="00727789" w:rsidRPr="00C3291A" w:rsidTr="00727789">
        <w:trPr>
          <w:trHeight w:val="20"/>
        </w:trPr>
        <w:tc>
          <w:tcPr>
            <w:tcW w:w="844" w:type="pct"/>
            <w:vMerge/>
          </w:tcPr>
          <w:p w:rsidR="00727789" w:rsidRPr="00C3291A"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b/>
                <w:bCs/>
              </w:rPr>
            </w:pPr>
          </w:p>
        </w:tc>
        <w:tc>
          <w:tcPr>
            <w:tcW w:w="2734" w:type="pct"/>
          </w:tcPr>
          <w:p w:rsidR="00727789" w:rsidRPr="00C3291A" w:rsidRDefault="00727789" w:rsidP="00727789">
            <w:pPr>
              <w:rPr>
                <w:rFonts w:ascii="Times New Roman" w:eastAsia="Batang" w:hAnsi="Times New Roman"/>
                <w:b/>
                <w:bCs/>
              </w:rPr>
            </w:pPr>
            <w:r w:rsidRPr="00C3291A">
              <w:rPr>
                <w:rFonts w:ascii="Times New Roman" w:eastAsia="Batang" w:hAnsi="Times New Roman"/>
                <w:b/>
                <w:bCs/>
              </w:rPr>
              <w:t>Самостоятельная работа обучающихся</w:t>
            </w:r>
          </w:p>
        </w:tc>
        <w:tc>
          <w:tcPr>
            <w:tcW w:w="750" w:type="pct"/>
          </w:tcPr>
          <w:p w:rsidR="00727789" w:rsidRPr="00C3291A" w:rsidRDefault="00727789" w:rsidP="00727789">
            <w:pPr>
              <w:jc w:val="center"/>
              <w:rPr>
                <w:rFonts w:ascii="Times New Roman" w:eastAsia="Batang" w:hAnsi="Times New Roman"/>
                <w:i/>
              </w:rPr>
            </w:pPr>
          </w:p>
        </w:tc>
        <w:tc>
          <w:tcPr>
            <w:tcW w:w="672" w:type="pct"/>
            <w:vMerge/>
          </w:tcPr>
          <w:p w:rsidR="00727789" w:rsidRPr="00C3291A" w:rsidRDefault="00727789" w:rsidP="00727789">
            <w:pPr>
              <w:jc w:val="center"/>
              <w:rPr>
                <w:rFonts w:ascii="Times New Roman" w:eastAsia="Batang" w:hAnsi="Times New Roman" w:cs="Batang"/>
              </w:rPr>
            </w:pPr>
          </w:p>
        </w:tc>
      </w:tr>
      <w:tr w:rsidR="00727789" w:rsidRPr="00C3291A" w:rsidTr="00727789">
        <w:trPr>
          <w:trHeight w:val="20"/>
        </w:trPr>
        <w:tc>
          <w:tcPr>
            <w:tcW w:w="844" w:type="pct"/>
            <w:vMerge w:val="restart"/>
          </w:tcPr>
          <w:p w:rsidR="00727789" w:rsidRPr="00F731C6"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b/>
                <w:bCs/>
              </w:rPr>
            </w:pPr>
            <w:r w:rsidRPr="00F731C6">
              <w:rPr>
                <w:rFonts w:ascii="Times New Roman" w:eastAsia="Batang" w:hAnsi="Times New Roman"/>
                <w:b/>
                <w:bCs/>
              </w:rPr>
              <w:lastRenderedPageBreak/>
              <w:t>Тема 2.4.</w:t>
            </w:r>
          </w:p>
          <w:p w:rsidR="00727789" w:rsidRPr="00C3291A" w:rsidRDefault="00727789" w:rsidP="00727789">
            <w:pPr>
              <w:suppressAutoHyphens/>
              <w:rPr>
                <w:rFonts w:ascii="Times New Roman" w:eastAsia="Batang" w:hAnsi="Times New Roman"/>
                <w:b/>
                <w:bCs/>
              </w:rPr>
            </w:pPr>
            <w:r w:rsidRPr="00F731C6">
              <w:rPr>
                <w:rFonts w:ascii="Times New Roman" w:eastAsia="Batang" w:hAnsi="Times New Roman"/>
                <w:b/>
                <w:bCs/>
              </w:rPr>
              <w:t>Новый курс России.</w:t>
            </w:r>
          </w:p>
        </w:tc>
        <w:tc>
          <w:tcPr>
            <w:tcW w:w="2734" w:type="pct"/>
          </w:tcPr>
          <w:p w:rsidR="00727789" w:rsidRPr="00C3291A" w:rsidRDefault="00727789" w:rsidP="00727789">
            <w:pPr>
              <w:suppressAutoHyphens/>
              <w:rPr>
                <w:rFonts w:ascii="Times New Roman" w:eastAsia="Batang" w:hAnsi="Times New Roman"/>
                <w:bCs/>
              </w:rPr>
            </w:pPr>
            <w:r w:rsidRPr="00C3291A">
              <w:rPr>
                <w:rFonts w:ascii="Times New Roman" w:eastAsia="Batang" w:hAnsi="Times New Roman"/>
                <w:b/>
              </w:rPr>
              <w:t>Содержание</w:t>
            </w:r>
          </w:p>
        </w:tc>
        <w:tc>
          <w:tcPr>
            <w:tcW w:w="750" w:type="pct"/>
          </w:tcPr>
          <w:p w:rsidR="00727789" w:rsidRPr="00C3291A" w:rsidRDefault="00727789" w:rsidP="00727789">
            <w:pPr>
              <w:jc w:val="center"/>
              <w:rPr>
                <w:rFonts w:ascii="Times New Roman" w:eastAsia="Batang" w:hAnsi="Times New Roman"/>
                <w:b/>
              </w:rPr>
            </w:pPr>
          </w:p>
        </w:tc>
        <w:tc>
          <w:tcPr>
            <w:tcW w:w="672" w:type="pct"/>
          </w:tcPr>
          <w:p w:rsidR="00727789" w:rsidRPr="00C3291A" w:rsidRDefault="00727789" w:rsidP="00727789">
            <w:pPr>
              <w:jc w:val="center"/>
              <w:rPr>
                <w:rFonts w:ascii="Times New Roman" w:eastAsia="Batang" w:hAnsi="Times New Roman"/>
                <w:i/>
                <w:highlight w:val="green"/>
              </w:rPr>
            </w:pPr>
          </w:p>
        </w:tc>
      </w:tr>
      <w:tr w:rsidR="00727789" w:rsidRPr="00C3291A" w:rsidTr="00727789">
        <w:trPr>
          <w:trHeight w:val="20"/>
        </w:trPr>
        <w:tc>
          <w:tcPr>
            <w:tcW w:w="844" w:type="pct"/>
            <w:vMerge/>
          </w:tcPr>
          <w:p w:rsidR="00727789" w:rsidRPr="00C3291A"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b/>
                <w:bCs/>
              </w:rPr>
            </w:pPr>
          </w:p>
        </w:tc>
        <w:tc>
          <w:tcPr>
            <w:tcW w:w="2734" w:type="pct"/>
          </w:tcPr>
          <w:p w:rsidR="00727789" w:rsidRPr="00C3291A" w:rsidRDefault="00727789" w:rsidP="00727789">
            <w:pPr>
              <w:suppressAutoHyphens/>
              <w:rPr>
                <w:rFonts w:ascii="Times New Roman" w:eastAsia="Batang" w:hAnsi="Times New Roman"/>
                <w:bCs/>
              </w:rPr>
            </w:pPr>
            <w:r w:rsidRPr="00C3291A">
              <w:rPr>
                <w:rFonts w:ascii="Times New Roman" w:eastAsia="Batang" w:hAnsi="Times New Roman"/>
                <w:bCs/>
              </w:rPr>
              <w:t>Курс президента В.В. Путина на консолидацию общества.</w:t>
            </w:r>
          </w:p>
        </w:tc>
        <w:tc>
          <w:tcPr>
            <w:tcW w:w="750" w:type="pct"/>
          </w:tcPr>
          <w:p w:rsidR="00727789" w:rsidRPr="00950DD0" w:rsidRDefault="00727789" w:rsidP="00727789">
            <w:pPr>
              <w:jc w:val="center"/>
              <w:rPr>
                <w:rFonts w:ascii="Times New Roman" w:eastAsia="Batang" w:hAnsi="Times New Roman"/>
              </w:rPr>
            </w:pPr>
          </w:p>
        </w:tc>
        <w:tc>
          <w:tcPr>
            <w:tcW w:w="672" w:type="pct"/>
            <w:vMerge w:val="restart"/>
          </w:tcPr>
          <w:p w:rsidR="00727789" w:rsidRDefault="00727789" w:rsidP="00727789">
            <w:pPr>
              <w:jc w:val="center"/>
              <w:rPr>
                <w:rFonts w:ascii="Times New Roman" w:eastAsia="Batang" w:hAnsi="Times New Roman"/>
                <w:bCs/>
                <w:iCs/>
              </w:rPr>
            </w:pPr>
            <w:r>
              <w:rPr>
                <w:rFonts w:ascii="Times New Roman" w:eastAsia="Batang" w:hAnsi="Times New Roman"/>
                <w:bCs/>
                <w:iCs/>
              </w:rPr>
              <w:t>ОК 01</w:t>
            </w:r>
          </w:p>
          <w:p w:rsidR="00727789" w:rsidRPr="00C3291A" w:rsidRDefault="00727789" w:rsidP="00727789">
            <w:pPr>
              <w:jc w:val="center"/>
              <w:rPr>
                <w:rFonts w:ascii="Times New Roman" w:eastAsia="Batang" w:hAnsi="Times New Roman"/>
                <w:bCs/>
                <w:iCs/>
              </w:rPr>
            </w:pPr>
            <w:r w:rsidRPr="00C3291A">
              <w:rPr>
                <w:rFonts w:ascii="Times New Roman" w:eastAsia="Batang" w:hAnsi="Times New Roman"/>
                <w:bCs/>
                <w:iCs/>
              </w:rPr>
              <w:t>ОК 05</w:t>
            </w:r>
          </w:p>
        </w:tc>
      </w:tr>
      <w:tr w:rsidR="00727789" w:rsidRPr="00C3291A" w:rsidTr="00727789">
        <w:trPr>
          <w:trHeight w:val="20"/>
        </w:trPr>
        <w:tc>
          <w:tcPr>
            <w:tcW w:w="844" w:type="pct"/>
            <w:vMerge/>
          </w:tcPr>
          <w:p w:rsidR="00727789" w:rsidRPr="00C3291A"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b/>
                <w:bCs/>
              </w:rPr>
            </w:pPr>
          </w:p>
        </w:tc>
        <w:tc>
          <w:tcPr>
            <w:tcW w:w="2734" w:type="pct"/>
          </w:tcPr>
          <w:p w:rsidR="00727789" w:rsidRPr="00C3291A" w:rsidRDefault="00727789" w:rsidP="00727789">
            <w:pPr>
              <w:suppressAutoHyphens/>
              <w:rPr>
                <w:rFonts w:ascii="Times New Roman" w:eastAsia="Batang" w:hAnsi="Times New Roman"/>
                <w:bCs/>
              </w:rPr>
            </w:pPr>
            <w:r w:rsidRPr="00C3291A">
              <w:rPr>
                <w:rFonts w:ascii="Times New Roman" w:eastAsia="Batang" w:hAnsi="Times New Roman"/>
                <w:bCs/>
              </w:rPr>
              <w:t xml:space="preserve">Внутренняя политика в начале </w:t>
            </w:r>
            <w:r w:rsidRPr="00C3291A">
              <w:rPr>
                <w:rFonts w:ascii="Times New Roman" w:eastAsia="Batang" w:hAnsi="Times New Roman"/>
                <w:bCs/>
                <w:lang w:val="en-US"/>
              </w:rPr>
              <w:t>XXI</w:t>
            </w:r>
            <w:r w:rsidRPr="00C3291A">
              <w:rPr>
                <w:rFonts w:ascii="Times New Roman" w:eastAsia="Batang" w:hAnsi="Times New Roman"/>
                <w:bCs/>
              </w:rPr>
              <w:t xml:space="preserve"> в. – восстановление государства.</w:t>
            </w:r>
          </w:p>
        </w:tc>
        <w:tc>
          <w:tcPr>
            <w:tcW w:w="750" w:type="pct"/>
          </w:tcPr>
          <w:p w:rsidR="00727789" w:rsidRPr="00950DD0" w:rsidRDefault="00727789" w:rsidP="00727789">
            <w:pPr>
              <w:jc w:val="center"/>
              <w:rPr>
                <w:rFonts w:ascii="Times New Roman" w:eastAsia="Batang" w:hAnsi="Times New Roman"/>
              </w:rPr>
            </w:pPr>
          </w:p>
        </w:tc>
        <w:tc>
          <w:tcPr>
            <w:tcW w:w="672" w:type="pct"/>
            <w:vMerge/>
          </w:tcPr>
          <w:p w:rsidR="00727789" w:rsidRPr="00C3291A" w:rsidRDefault="00727789" w:rsidP="00727789">
            <w:pPr>
              <w:jc w:val="center"/>
              <w:rPr>
                <w:rFonts w:ascii="Times New Roman" w:eastAsia="Batang" w:hAnsi="Times New Roman"/>
              </w:rPr>
            </w:pPr>
          </w:p>
        </w:tc>
      </w:tr>
      <w:tr w:rsidR="00727789" w:rsidRPr="00C3291A" w:rsidTr="00727789">
        <w:trPr>
          <w:trHeight w:val="20"/>
        </w:trPr>
        <w:tc>
          <w:tcPr>
            <w:tcW w:w="844" w:type="pct"/>
            <w:vMerge/>
          </w:tcPr>
          <w:p w:rsidR="00727789" w:rsidRPr="00C3291A"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b/>
                <w:bCs/>
              </w:rPr>
            </w:pPr>
          </w:p>
        </w:tc>
        <w:tc>
          <w:tcPr>
            <w:tcW w:w="2734" w:type="pct"/>
          </w:tcPr>
          <w:p w:rsidR="00727789" w:rsidRPr="00C3291A" w:rsidRDefault="00727789" w:rsidP="00727789">
            <w:pPr>
              <w:suppressAutoHyphens/>
              <w:rPr>
                <w:rFonts w:ascii="Times New Roman" w:eastAsia="Batang" w:hAnsi="Times New Roman"/>
                <w:bCs/>
              </w:rPr>
            </w:pPr>
            <w:r w:rsidRPr="00C3291A">
              <w:rPr>
                <w:rFonts w:ascii="Times New Roman" w:eastAsia="Batang" w:hAnsi="Times New Roman"/>
                <w:bCs/>
              </w:rPr>
              <w:t>Курс на суверенную демократию.</w:t>
            </w:r>
          </w:p>
        </w:tc>
        <w:tc>
          <w:tcPr>
            <w:tcW w:w="750" w:type="pct"/>
          </w:tcPr>
          <w:p w:rsidR="00727789" w:rsidRPr="00950DD0" w:rsidRDefault="00727789" w:rsidP="00727789">
            <w:pPr>
              <w:jc w:val="center"/>
              <w:rPr>
                <w:rFonts w:ascii="Times New Roman" w:eastAsia="Batang" w:hAnsi="Times New Roman"/>
                <w:lang w:val="en-US"/>
              </w:rPr>
            </w:pPr>
          </w:p>
        </w:tc>
        <w:tc>
          <w:tcPr>
            <w:tcW w:w="672" w:type="pct"/>
            <w:vMerge/>
          </w:tcPr>
          <w:p w:rsidR="00727789" w:rsidRPr="00C3291A" w:rsidRDefault="00727789" w:rsidP="00727789">
            <w:pPr>
              <w:jc w:val="center"/>
              <w:rPr>
                <w:rFonts w:ascii="Times New Roman" w:eastAsia="Batang" w:hAnsi="Times New Roman"/>
                <w:bCs/>
                <w:iCs/>
              </w:rPr>
            </w:pPr>
          </w:p>
        </w:tc>
      </w:tr>
      <w:tr w:rsidR="00727789" w:rsidRPr="00C3291A" w:rsidTr="00727789">
        <w:trPr>
          <w:trHeight w:val="20"/>
        </w:trPr>
        <w:tc>
          <w:tcPr>
            <w:tcW w:w="844" w:type="pct"/>
            <w:vMerge/>
          </w:tcPr>
          <w:p w:rsidR="00727789" w:rsidRPr="00C3291A"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b/>
                <w:bCs/>
              </w:rPr>
            </w:pPr>
          </w:p>
        </w:tc>
        <w:tc>
          <w:tcPr>
            <w:tcW w:w="2734" w:type="pct"/>
          </w:tcPr>
          <w:p w:rsidR="00727789" w:rsidRPr="00C3291A" w:rsidRDefault="00727789" w:rsidP="00727789">
            <w:pPr>
              <w:rPr>
                <w:rFonts w:ascii="Times New Roman" w:eastAsia="Batang" w:hAnsi="Times New Roman"/>
                <w:b/>
                <w:bCs/>
              </w:rPr>
            </w:pPr>
            <w:r w:rsidRPr="00C3291A">
              <w:rPr>
                <w:rFonts w:ascii="Times New Roman" w:eastAsia="Batang" w:hAnsi="Times New Roman"/>
                <w:b/>
                <w:bCs/>
              </w:rPr>
              <w:t>Самостоятельная работа обучающихся</w:t>
            </w:r>
          </w:p>
        </w:tc>
        <w:tc>
          <w:tcPr>
            <w:tcW w:w="750" w:type="pct"/>
          </w:tcPr>
          <w:p w:rsidR="00727789" w:rsidRPr="00950DD0" w:rsidRDefault="00727789" w:rsidP="00727789">
            <w:pPr>
              <w:jc w:val="center"/>
              <w:rPr>
                <w:rFonts w:ascii="Times New Roman" w:eastAsia="Batang" w:hAnsi="Times New Roman"/>
              </w:rPr>
            </w:pPr>
          </w:p>
        </w:tc>
        <w:tc>
          <w:tcPr>
            <w:tcW w:w="672" w:type="pct"/>
            <w:vMerge/>
          </w:tcPr>
          <w:p w:rsidR="00727789" w:rsidRPr="00C3291A" w:rsidRDefault="00727789" w:rsidP="00727789">
            <w:pPr>
              <w:jc w:val="center"/>
              <w:rPr>
                <w:rFonts w:ascii="Times New Roman" w:eastAsia="Batang" w:hAnsi="Times New Roman"/>
                <w:bCs/>
                <w:iCs/>
              </w:rPr>
            </w:pPr>
          </w:p>
        </w:tc>
      </w:tr>
      <w:tr w:rsidR="00727789" w:rsidRPr="00C3291A" w:rsidTr="00727789">
        <w:trPr>
          <w:trHeight w:val="20"/>
        </w:trPr>
        <w:tc>
          <w:tcPr>
            <w:tcW w:w="3578" w:type="pct"/>
            <w:gridSpan w:val="2"/>
          </w:tcPr>
          <w:p w:rsidR="00727789" w:rsidRPr="00C3291A" w:rsidRDefault="00727789" w:rsidP="00727789">
            <w:pPr>
              <w:suppressAutoHyphens/>
              <w:rPr>
                <w:rFonts w:ascii="Times New Roman" w:eastAsia="Batang" w:hAnsi="Times New Roman"/>
                <w:b/>
              </w:rPr>
            </w:pPr>
            <w:r w:rsidRPr="00C3291A">
              <w:rPr>
                <w:rFonts w:ascii="Times New Roman" w:eastAsia="Batang" w:hAnsi="Times New Roman"/>
                <w:b/>
              </w:rPr>
              <w:t>Промежуточная аттестация</w:t>
            </w:r>
          </w:p>
        </w:tc>
        <w:tc>
          <w:tcPr>
            <w:tcW w:w="750" w:type="pct"/>
          </w:tcPr>
          <w:p w:rsidR="00727789" w:rsidRPr="00C3291A" w:rsidRDefault="00727789" w:rsidP="00727789">
            <w:pPr>
              <w:jc w:val="center"/>
              <w:rPr>
                <w:rFonts w:ascii="Times New Roman" w:eastAsia="Batang" w:hAnsi="Times New Roman"/>
                <w:b/>
              </w:rPr>
            </w:pPr>
            <w:r>
              <w:rPr>
                <w:rFonts w:ascii="Times New Roman" w:eastAsia="Batang" w:hAnsi="Times New Roman"/>
                <w:b/>
              </w:rPr>
              <w:t>2</w:t>
            </w:r>
          </w:p>
        </w:tc>
        <w:tc>
          <w:tcPr>
            <w:tcW w:w="672" w:type="pct"/>
          </w:tcPr>
          <w:p w:rsidR="00727789" w:rsidRPr="00C3291A" w:rsidRDefault="00727789" w:rsidP="00727789">
            <w:pPr>
              <w:jc w:val="center"/>
              <w:rPr>
                <w:rFonts w:ascii="Times New Roman" w:eastAsia="Batang" w:hAnsi="Times New Roman"/>
              </w:rPr>
            </w:pPr>
          </w:p>
        </w:tc>
      </w:tr>
      <w:tr w:rsidR="00727789" w:rsidRPr="00C3291A" w:rsidTr="00727789">
        <w:trPr>
          <w:trHeight w:val="20"/>
        </w:trPr>
        <w:tc>
          <w:tcPr>
            <w:tcW w:w="3578" w:type="pct"/>
            <w:gridSpan w:val="2"/>
          </w:tcPr>
          <w:p w:rsidR="00727789" w:rsidRPr="00C3291A" w:rsidRDefault="00727789" w:rsidP="00727789">
            <w:pPr>
              <w:rPr>
                <w:rFonts w:ascii="Times New Roman" w:eastAsia="Batang" w:hAnsi="Times New Roman"/>
                <w:b/>
                <w:bCs/>
              </w:rPr>
            </w:pPr>
            <w:r w:rsidRPr="00C3291A">
              <w:rPr>
                <w:rFonts w:ascii="Times New Roman" w:eastAsia="Batang" w:hAnsi="Times New Roman"/>
                <w:b/>
                <w:bCs/>
              </w:rPr>
              <w:t>Всего:</w:t>
            </w:r>
          </w:p>
        </w:tc>
        <w:tc>
          <w:tcPr>
            <w:tcW w:w="750" w:type="pct"/>
          </w:tcPr>
          <w:p w:rsidR="00727789" w:rsidRPr="00C3291A" w:rsidRDefault="00727789" w:rsidP="00727789">
            <w:pPr>
              <w:jc w:val="center"/>
              <w:rPr>
                <w:rFonts w:ascii="Times New Roman" w:eastAsia="Batang" w:hAnsi="Times New Roman"/>
                <w:b/>
                <w:iCs/>
                <w:highlight w:val="green"/>
              </w:rPr>
            </w:pPr>
            <w:r>
              <w:rPr>
                <w:rFonts w:ascii="Times New Roman" w:eastAsia="Batang" w:hAnsi="Times New Roman"/>
                <w:b/>
                <w:bCs/>
              </w:rPr>
              <w:t>48</w:t>
            </w:r>
          </w:p>
        </w:tc>
        <w:tc>
          <w:tcPr>
            <w:tcW w:w="672" w:type="pct"/>
          </w:tcPr>
          <w:p w:rsidR="00727789" w:rsidRPr="00C3291A" w:rsidRDefault="00727789" w:rsidP="00727789">
            <w:pPr>
              <w:jc w:val="center"/>
              <w:rPr>
                <w:rFonts w:ascii="Times New Roman" w:eastAsia="Batang" w:hAnsi="Times New Roman"/>
                <w:b/>
                <w:bCs/>
                <w:i/>
                <w:highlight w:val="green"/>
              </w:rPr>
            </w:pPr>
          </w:p>
        </w:tc>
      </w:tr>
    </w:tbl>
    <w:p w:rsidR="00727789" w:rsidRPr="007E1929" w:rsidRDefault="00727789" w:rsidP="00727789">
      <w:pPr>
        <w:suppressAutoHyphens/>
        <w:jc w:val="both"/>
        <w:rPr>
          <w:rFonts w:ascii="Times New Roman" w:hAnsi="Times New Roman"/>
          <w:b/>
          <w:bCs/>
        </w:rPr>
      </w:pPr>
    </w:p>
    <w:p w:rsidR="00727789" w:rsidRPr="009E6714" w:rsidRDefault="00727789" w:rsidP="00727789">
      <w:pPr>
        <w:spacing w:before="120" w:after="120"/>
        <w:rPr>
          <w:rFonts w:ascii="Times New Roman" w:hAnsi="Times New Roman"/>
          <w:sz w:val="24"/>
          <w:szCs w:val="24"/>
        </w:rPr>
        <w:sectPr w:rsidR="00727789" w:rsidRPr="009E6714" w:rsidSect="00727789">
          <w:pgSz w:w="16840" w:h="11907" w:orient="landscape"/>
          <w:pgMar w:top="851" w:right="1134" w:bottom="993" w:left="992" w:header="709" w:footer="709" w:gutter="0"/>
          <w:cols w:space="720"/>
        </w:sectPr>
      </w:pPr>
    </w:p>
    <w:p w:rsidR="00727789" w:rsidRPr="006C629B" w:rsidRDefault="00727789" w:rsidP="00727789">
      <w:pPr>
        <w:pStyle w:val="1"/>
        <w:spacing w:before="0" w:line="240" w:lineRule="auto"/>
        <w:jc w:val="center"/>
        <w:rPr>
          <w:rFonts w:ascii="Times New Roman" w:hAnsi="Times New Roman"/>
          <w:color w:val="auto"/>
        </w:rPr>
      </w:pPr>
      <w:bookmarkStart w:id="57" w:name="_Toc169709522"/>
      <w:r w:rsidRPr="006C629B">
        <w:rPr>
          <w:rFonts w:ascii="Times New Roman" w:hAnsi="Times New Roman"/>
          <w:color w:val="auto"/>
        </w:rPr>
        <w:lastRenderedPageBreak/>
        <w:t>3. УСЛОВИЯ РЕАЛИЗАЦИИ УЧЕБНОЙ ДИСЦИПЛИНЫ</w:t>
      </w:r>
      <w:bookmarkEnd w:id="57"/>
    </w:p>
    <w:p w:rsidR="00727789" w:rsidRPr="00AF49F5" w:rsidRDefault="00727789" w:rsidP="00727789">
      <w:pPr>
        <w:spacing w:line="259" w:lineRule="auto"/>
        <w:ind w:firstLine="709"/>
        <w:jc w:val="both"/>
        <w:rPr>
          <w:rFonts w:ascii="Times New Roman" w:hAnsi="Times New Roman"/>
          <w:b/>
          <w:bCs/>
          <w:sz w:val="24"/>
          <w:szCs w:val="24"/>
        </w:rPr>
      </w:pPr>
      <w:r w:rsidRPr="00AF49F5">
        <w:rPr>
          <w:rFonts w:ascii="Times New Roman" w:hAnsi="Times New Roman"/>
          <w:b/>
          <w:bCs/>
          <w:sz w:val="24"/>
          <w:szCs w:val="24"/>
        </w:rPr>
        <w:t xml:space="preserve">3.1. </w:t>
      </w:r>
      <w:r>
        <w:rPr>
          <w:rFonts w:ascii="Times New Roman" w:hAnsi="Times New Roman"/>
          <w:b/>
          <w:bCs/>
          <w:sz w:val="24"/>
          <w:szCs w:val="24"/>
        </w:rPr>
        <w:t>Материально-техническое обеспечение</w:t>
      </w:r>
      <w:r w:rsidRPr="00AF49F5">
        <w:rPr>
          <w:rFonts w:ascii="Times New Roman" w:hAnsi="Times New Roman"/>
          <w:b/>
          <w:bCs/>
          <w:sz w:val="24"/>
          <w:szCs w:val="24"/>
        </w:rPr>
        <w:t>:</w:t>
      </w:r>
    </w:p>
    <w:p w:rsidR="00727789" w:rsidRPr="0029075C" w:rsidRDefault="00727789" w:rsidP="00727789">
      <w:pPr>
        <w:suppressAutoHyphens/>
        <w:autoSpaceDE w:val="0"/>
        <w:autoSpaceDN w:val="0"/>
        <w:adjustRightInd w:val="0"/>
        <w:ind w:firstLine="709"/>
        <w:jc w:val="both"/>
        <w:rPr>
          <w:rFonts w:ascii="Times New Roman" w:hAnsi="Times New Roman"/>
          <w:sz w:val="24"/>
          <w:szCs w:val="24"/>
        </w:rPr>
      </w:pPr>
      <w:r w:rsidRPr="009E6714">
        <w:rPr>
          <w:rFonts w:ascii="Times New Roman" w:hAnsi="Times New Roman"/>
          <w:bCs/>
          <w:sz w:val="24"/>
          <w:szCs w:val="24"/>
        </w:rPr>
        <w:t xml:space="preserve">Кабинет </w:t>
      </w:r>
      <w:r>
        <w:rPr>
          <w:rFonts w:ascii="Times New Roman" w:hAnsi="Times New Roman"/>
          <w:bCs/>
          <w:sz w:val="24"/>
          <w:szCs w:val="24"/>
        </w:rPr>
        <w:t>«Истории</w:t>
      </w:r>
      <w:r w:rsidRPr="009E6714">
        <w:rPr>
          <w:rFonts w:ascii="Times New Roman" w:hAnsi="Times New Roman"/>
          <w:bCs/>
          <w:sz w:val="24"/>
          <w:szCs w:val="24"/>
        </w:rPr>
        <w:t>»</w:t>
      </w:r>
      <w:r w:rsidRPr="009E6714">
        <w:rPr>
          <w:rFonts w:ascii="Times New Roman" w:hAnsi="Times New Roman"/>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Pr>
          <w:rFonts w:ascii="Times New Roman" w:hAnsi="Times New Roman"/>
          <w:bCs/>
          <w:sz w:val="24"/>
          <w:szCs w:val="24"/>
        </w:rPr>
        <w:t xml:space="preserve"> </w:t>
      </w:r>
      <w:r w:rsidRPr="00AF49F5">
        <w:rPr>
          <w:rFonts w:ascii="Times New Roman" w:hAnsi="Times New Roman"/>
          <w:bCs/>
          <w:iCs/>
          <w:sz w:val="24"/>
          <w:szCs w:val="24"/>
        </w:rPr>
        <w:t xml:space="preserve">по </w:t>
      </w:r>
      <w:r w:rsidRPr="00AF49F5">
        <w:rPr>
          <w:rFonts w:ascii="Times New Roman" w:hAnsi="Times New Roman"/>
          <w:bCs/>
          <w:sz w:val="24"/>
          <w:szCs w:val="24"/>
        </w:rPr>
        <w:t xml:space="preserve">специальности </w:t>
      </w:r>
      <w:r>
        <w:rPr>
          <w:rFonts w:ascii="Times New Roman" w:hAnsi="Times New Roman"/>
          <w:bCs/>
          <w:sz w:val="24"/>
          <w:szCs w:val="24"/>
        </w:rPr>
        <w:t>1</w:t>
      </w:r>
      <w:r w:rsidRPr="00AF49F5">
        <w:rPr>
          <w:rFonts w:ascii="Times New Roman" w:hAnsi="Times New Roman"/>
          <w:bCs/>
          <w:sz w:val="24"/>
          <w:szCs w:val="24"/>
        </w:rPr>
        <w:t>3.02.02</w:t>
      </w:r>
      <w:r w:rsidRPr="00AF49F5">
        <w:rPr>
          <w:rFonts w:ascii="Times New Roman" w:hAnsi="Times New Roman"/>
          <w:bCs/>
          <w:i/>
          <w:sz w:val="24"/>
          <w:szCs w:val="24"/>
        </w:rPr>
        <w:t xml:space="preserve">. </w:t>
      </w:r>
      <w:r w:rsidRPr="00AF49F5">
        <w:rPr>
          <w:rFonts w:ascii="Times New Roman" w:hAnsi="Times New Roman"/>
          <w:bCs/>
          <w:sz w:val="24"/>
          <w:szCs w:val="24"/>
        </w:rPr>
        <w:t>Теплоснабжение и теплотехническое оборудование</w:t>
      </w:r>
      <w:r>
        <w:rPr>
          <w:rFonts w:ascii="Times New Roman" w:hAnsi="Times New Roman"/>
          <w:bCs/>
          <w:sz w:val="24"/>
          <w:szCs w:val="24"/>
        </w:rPr>
        <w:t>.</w:t>
      </w:r>
    </w:p>
    <w:p w:rsidR="00727789" w:rsidRPr="007B5D59" w:rsidRDefault="00727789" w:rsidP="00727789">
      <w:pPr>
        <w:suppressAutoHyphens/>
        <w:spacing w:line="259" w:lineRule="auto"/>
        <w:jc w:val="both"/>
        <w:rPr>
          <w:rFonts w:ascii="Times New Roman" w:hAnsi="Times New Roman"/>
          <w:bCs/>
          <w:i/>
          <w:sz w:val="24"/>
          <w:szCs w:val="24"/>
        </w:rPr>
      </w:pPr>
    </w:p>
    <w:p w:rsidR="00727789" w:rsidRPr="00AF49F5" w:rsidRDefault="00727789" w:rsidP="00727789">
      <w:pPr>
        <w:spacing w:line="259" w:lineRule="auto"/>
        <w:ind w:firstLine="709"/>
        <w:rPr>
          <w:rFonts w:ascii="Times New Roman" w:hAnsi="Times New Roman"/>
          <w:b/>
          <w:bCs/>
          <w:sz w:val="24"/>
          <w:szCs w:val="24"/>
        </w:rPr>
      </w:pPr>
      <w:r w:rsidRPr="00AF49F5">
        <w:rPr>
          <w:rFonts w:ascii="Times New Roman" w:hAnsi="Times New Roman"/>
          <w:b/>
          <w:bCs/>
          <w:sz w:val="24"/>
          <w:szCs w:val="24"/>
        </w:rPr>
        <w:t xml:space="preserve">3.2. </w:t>
      </w:r>
      <w:r>
        <w:rPr>
          <w:rFonts w:ascii="Times New Roman" w:hAnsi="Times New Roman"/>
          <w:b/>
          <w:bCs/>
          <w:sz w:val="24"/>
          <w:szCs w:val="24"/>
        </w:rPr>
        <w:t>Учебно-методическое обеспечение:</w:t>
      </w:r>
    </w:p>
    <w:p w:rsidR="00727789" w:rsidRPr="007B5D59" w:rsidRDefault="00727789" w:rsidP="00727789">
      <w:pPr>
        <w:ind w:firstLine="709"/>
        <w:contextualSpacing/>
        <w:rPr>
          <w:rFonts w:ascii="Times New Roman" w:hAnsi="Times New Roman"/>
          <w:b/>
          <w:sz w:val="24"/>
          <w:szCs w:val="24"/>
        </w:rPr>
      </w:pPr>
      <w:r w:rsidRPr="007B5D59">
        <w:rPr>
          <w:rFonts w:ascii="Times New Roman" w:hAnsi="Times New Roman"/>
          <w:b/>
          <w:sz w:val="24"/>
          <w:szCs w:val="24"/>
        </w:rPr>
        <w:t>3.2.1. Основные печатные издания</w:t>
      </w:r>
    </w:p>
    <w:p w:rsidR="00727789" w:rsidRPr="0026030E" w:rsidRDefault="00727789" w:rsidP="00727789">
      <w:pPr>
        <w:numPr>
          <w:ilvl w:val="0"/>
          <w:numId w:val="24"/>
        </w:numPr>
        <w:tabs>
          <w:tab w:val="left" w:pos="980"/>
        </w:tabs>
        <w:spacing w:line="276" w:lineRule="auto"/>
        <w:ind w:left="0" w:firstLine="709"/>
        <w:jc w:val="both"/>
        <w:rPr>
          <w:rFonts w:ascii="Times New Roman" w:hAnsi="Times New Roman"/>
          <w:sz w:val="24"/>
          <w:szCs w:val="24"/>
        </w:rPr>
      </w:pPr>
      <w:r w:rsidRPr="0026030E">
        <w:rPr>
          <w:rFonts w:ascii="Times New Roman" w:hAnsi="Times New Roman"/>
          <w:sz w:val="24"/>
          <w:szCs w:val="24"/>
        </w:rPr>
        <w:t>Горелов, А. А. История отечественной культуры : учебник для среднего профессионального образования / А. А. Горелов. — 2-е изд., перераб. и доп. — Москва : Издательство Юрайт, 2020. — 387 с. —(Профессиональное образование). — ISBN 978-5-534-01397-9. — Текст:</w:t>
      </w:r>
      <w:r w:rsidRPr="0026030E">
        <w:rPr>
          <w:rFonts w:ascii="Times New Roman" w:hAnsi="Times New Roman"/>
          <w:sz w:val="24"/>
          <w:szCs w:val="24"/>
        </w:rPr>
        <w:tab/>
        <w:t>электронный</w:t>
      </w:r>
      <w:r w:rsidRPr="0026030E">
        <w:rPr>
          <w:rFonts w:ascii="Times New Roman" w:hAnsi="Times New Roman"/>
          <w:sz w:val="24"/>
          <w:szCs w:val="24"/>
        </w:rPr>
        <w:tab/>
        <w:t>//</w:t>
      </w:r>
      <w:r>
        <w:rPr>
          <w:rFonts w:ascii="Times New Roman" w:hAnsi="Times New Roman"/>
          <w:sz w:val="24"/>
          <w:szCs w:val="24"/>
        </w:rPr>
        <w:t xml:space="preserve"> </w:t>
      </w:r>
      <w:r w:rsidRPr="0026030E">
        <w:rPr>
          <w:rFonts w:ascii="Times New Roman" w:hAnsi="Times New Roman"/>
          <w:sz w:val="24"/>
          <w:szCs w:val="24"/>
        </w:rPr>
        <w:t>ЭБС</w:t>
      </w:r>
      <w:r>
        <w:rPr>
          <w:rFonts w:ascii="Times New Roman" w:hAnsi="Times New Roman"/>
          <w:sz w:val="24"/>
          <w:szCs w:val="24"/>
        </w:rPr>
        <w:t xml:space="preserve"> </w:t>
      </w:r>
      <w:r w:rsidRPr="0026030E">
        <w:rPr>
          <w:rFonts w:ascii="Times New Roman" w:hAnsi="Times New Roman"/>
          <w:sz w:val="24"/>
          <w:szCs w:val="24"/>
        </w:rPr>
        <w:t>Юрайт</w:t>
      </w:r>
      <w:r>
        <w:rPr>
          <w:rFonts w:ascii="Times New Roman" w:hAnsi="Times New Roman"/>
          <w:sz w:val="24"/>
          <w:szCs w:val="24"/>
        </w:rPr>
        <w:t xml:space="preserve"> </w:t>
      </w:r>
      <w:r w:rsidRPr="0026030E">
        <w:rPr>
          <w:rFonts w:ascii="Times New Roman" w:hAnsi="Times New Roman"/>
          <w:sz w:val="24"/>
          <w:szCs w:val="24"/>
        </w:rPr>
        <w:t>[сайт].</w:t>
      </w:r>
      <w:r>
        <w:rPr>
          <w:rFonts w:ascii="Times New Roman" w:hAnsi="Times New Roman"/>
          <w:sz w:val="24"/>
          <w:szCs w:val="24"/>
        </w:rPr>
        <w:t xml:space="preserve"> </w:t>
      </w:r>
      <w:r w:rsidRPr="0026030E">
        <w:rPr>
          <w:rFonts w:ascii="Times New Roman" w:hAnsi="Times New Roman"/>
          <w:sz w:val="24"/>
          <w:szCs w:val="24"/>
        </w:rPr>
        <w:t>—URL:</w:t>
      </w:r>
      <w:r w:rsidRPr="00A53212">
        <w:rPr>
          <w:rFonts w:ascii="Times New Roman" w:hAnsi="Times New Roman"/>
          <w:sz w:val="24"/>
          <w:szCs w:val="24"/>
        </w:rPr>
        <w:t xml:space="preserve"> https://urait.ru/bcode/450699</w:t>
      </w:r>
      <w:r w:rsidRPr="0026030E">
        <w:rPr>
          <w:rFonts w:ascii="Times New Roman" w:hAnsi="Times New Roman"/>
          <w:sz w:val="24"/>
          <w:szCs w:val="24"/>
        </w:rPr>
        <w:t>.</w:t>
      </w:r>
    </w:p>
    <w:p w:rsidR="00727789" w:rsidRPr="00A53212" w:rsidRDefault="00727789" w:rsidP="00727789">
      <w:pPr>
        <w:numPr>
          <w:ilvl w:val="0"/>
          <w:numId w:val="24"/>
        </w:numPr>
        <w:tabs>
          <w:tab w:val="left" w:pos="980"/>
        </w:tabs>
        <w:spacing w:line="276" w:lineRule="auto"/>
        <w:ind w:left="0" w:firstLine="709"/>
        <w:jc w:val="both"/>
        <w:rPr>
          <w:rFonts w:ascii="Times New Roman" w:hAnsi="Times New Roman"/>
          <w:sz w:val="24"/>
          <w:szCs w:val="24"/>
        </w:rPr>
      </w:pPr>
      <w:r w:rsidRPr="00A53212">
        <w:rPr>
          <w:rFonts w:ascii="Times New Roman" w:hAnsi="Times New Roman"/>
          <w:sz w:val="24"/>
          <w:szCs w:val="24"/>
        </w:rPr>
        <w:t>Тропов, И. А. История / И. А. Тропов. — 2-е изд., стер. — Санкт-Петербург : Лань, 2023. — 472 с. — ISBN 978-5-507-46402-9. — Текст : электронный // Лань : электронно-библиотечная система. — URL: https://e.lanbook.com/book/308750.</w:t>
      </w:r>
    </w:p>
    <w:p w:rsidR="00727789" w:rsidRPr="00A53212" w:rsidRDefault="00727789" w:rsidP="00727789">
      <w:pPr>
        <w:numPr>
          <w:ilvl w:val="0"/>
          <w:numId w:val="24"/>
        </w:numPr>
        <w:tabs>
          <w:tab w:val="left" w:pos="980"/>
        </w:tabs>
        <w:spacing w:line="276" w:lineRule="auto"/>
        <w:ind w:left="0" w:firstLine="709"/>
        <w:jc w:val="both"/>
        <w:rPr>
          <w:rFonts w:ascii="Times New Roman" w:hAnsi="Times New Roman"/>
          <w:sz w:val="24"/>
          <w:szCs w:val="24"/>
        </w:rPr>
      </w:pPr>
      <w:r w:rsidRPr="00A53212">
        <w:rPr>
          <w:rFonts w:ascii="Times New Roman" w:hAnsi="Times New Roman"/>
          <w:sz w:val="24"/>
          <w:szCs w:val="24"/>
        </w:rPr>
        <w:t>Чураков, Д. О. История России : учебник и практикум для среднего профессионального образования / Д. О. Чураков [и др.] ; под редакцией Д. О. Чуракова, С. А. Саркисяна. — 2-е изд., испр. и доп. — Москва : Издательство Юрайт, 2023. — 456 с. — (Профессиональное образование). — ISBN 978-5-534-10034-1. — Текст : электронный // Образовательная платформа Юрайт [сайт]. — URL: https://urait.ru/bcode/511900.</w:t>
      </w:r>
    </w:p>
    <w:p w:rsidR="00727789" w:rsidRPr="00A53212" w:rsidRDefault="00727789" w:rsidP="00727789">
      <w:pPr>
        <w:numPr>
          <w:ilvl w:val="0"/>
          <w:numId w:val="24"/>
        </w:numPr>
        <w:tabs>
          <w:tab w:val="left" w:pos="980"/>
        </w:tabs>
        <w:spacing w:line="276" w:lineRule="auto"/>
        <w:ind w:left="0" w:firstLine="709"/>
        <w:jc w:val="both"/>
        <w:rPr>
          <w:rFonts w:ascii="Times New Roman" w:hAnsi="Times New Roman"/>
          <w:sz w:val="24"/>
          <w:szCs w:val="24"/>
        </w:rPr>
      </w:pPr>
      <w:r w:rsidRPr="00A53212">
        <w:rPr>
          <w:rFonts w:ascii="Times New Roman" w:hAnsi="Times New Roman"/>
          <w:sz w:val="24"/>
          <w:szCs w:val="24"/>
        </w:rPr>
        <w:t>Сафонов, А. А.  История (конец XX — начало XXI века) : учебник для среднего профессионального образования / А. А. Сафонов, М. А. Сафонова. — 3-е изд., перераб. и доп. — Москва : Издательство Юрайт, 2023. — 284 с. — (Профессиональное образование). — ISBN 978-5-534-16116-8. — Текст : электронный // Образовательная платформа Юрайт [сайт]. — URL: https://urait.ru/bcode/530451.</w:t>
      </w:r>
    </w:p>
    <w:p w:rsidR="00727789" w:rsidRPr="00F731C6" w:rsidRDefault="00727789" w:rsidP="00727789">
      <w:pPr>
        <w:tabs>
          <w:tab w:val="left" w:pos="993"/>
        </w:tabs>
        <w:jc w:val="both"/>
        <w:rPr>
          <w:rFonts w:ascii="Times New Roman" w:hAnsi="Times New Roman" w:cs="Batang"/>
          <w:sz w:val="24"/>
          <w:szCs w:val="24"/>
          <w:u w:val="single"/>
        </w:rPr>
      </w:pPr>
    </w:p>
    <w:p w:rsidR="00727789" w:rsidRPr="00C3291A" w:rsidRDefault="00727789" w:rsidP="00727789">
      <w:pPr>
        <w:suppressAutoHyphens/>
        <w:ind w:firstLine="709"/>
        <w:contextualSpacing/>
        <w:jc w:val="both"/>
        <w:rPr>
          <w:rFonts w:ascii="Times New Roman" w:hAnsi="Times New Roman"/>
          <w:bCs/>
          <w:i/>
          <w:sz w:val="24"/>
          <w:szCs w:val="24"/>
        </w:rPr>
      </w:pPr>
      <w:r>
        <w:rPr>
          <w:rFonts w:ascii="Times New Roman" w:hAnsi="Times New Roman"/>
          <w:b/>
          <w:bCs/>
          <w:sz w:val="24"/>
          <w:szCs w:val="24"/>
        </w:rPr>
        <w:t>3.2.2</w:t>
      </w:r>
      <w:r w:rsidRPr="00C3291A">
        <w:rPr>
          <w:rFonts w:ascii="Times New Roman" w:hAnsi="Times New Roman"/>
          <w:b/>
          <w:bCs/>
          <w:sz w:val="24"/>
          <w:szCs w:val="24"/>
        </w:rPr>
        <w:t xml:space="preserve">. Дополнительные источники </w:t>
      </w:r>
    </w:p>
    <w:p w:rsidR="00727789" w:rsidRPr="00C3291A" w:rsidRDefault="00727789" w:rsidP="00727789">
      <w:pPr>
        <w:numPr>
          <w:ilvl w:val="0"/>
          <w:numId w:val="23"/>
        </w:numPr>
        <w:tabs>
          <w:tab w:val="left" w:pos="1080"/>
        </w:tabs>
        <w:spacing w:line="276" w:lineRule="auto"/>
        <w:ind w:left="0" w:firstLine="709"/>
        <w:jc w:val="both"/>
        <w:rPr>
          <w:rFonts w:ascii="Times New Roman" w:hAnsi="Times New Roman"/>
          <w:sz w:val="24"/>
          <w:szCs w:val="24"/>
        </w:rPr>
      </w:pPr>
      <w:r w:rsidRPr="00C3291A">
        <w:rPr>
          <w:rFonts w:ascii="Times New Roman" w:hAnsi="Times New Roman"/>
          <w:sz w:val="24"/>
          <w:szCs w:val="24"/>
        </w:rPr>
        <w:t>Батюк,  В. И. История:  мировая  политика :  учебник  для  среднего профессионального образования / В. И. Батюк. — Москва : Издательство Юрайт, 2020. — 256 с. — (Профессиональное образование). — ISBN 978-5-534-10207-9. — Текст : электронный // ЭБС Юрайт [сайт]. — URL:</w:t>
      </w:r>
      <w:r w:rsidRPr="00C3291A">
        <w:rPr>
          <w:rFonts w:ascii="Times New Roman" w:hAnsi="Times New Roman"/>
          <w:color w:val="0000FF"/>
          <w:sz w:val="24"/>
          <w:szCs w:val="24"/>
        </w:rPr>
        <w:t xml:space="preserve"> </w:t>
      </w:r>
      <w:hyperlink r:id="rId23" w:history="1">
        <w:r w:rsidRPr="00C3291A">
          <w:rPr>
            <w:rFonts w:ascii="Times New Roman" w:hAnsi="Times New Roman"/>
            <w:color w:val="0000FF"/>
            <w:sz w:val="24"/>
            <w:szCs w:val="24"/>
            <w:u w:val="single"/>
          </w:rPr>
          <w:t>https://urait.ru/bcode/456471</w:t>
        </w:r>
        <w:r w:rsidRPr="00C3291A">
          <w:rPr>
            <w:rFonts w:ascii="Times New Roman" w:hAnsi="Times New Roman"/>
            <w:sz w:val="24"/>
            <w:szCs w:val="24"/>
            <w:u w:val="single"/>
          </w:rPr>
          <w:t xml:space="preserve"> </w:t>
        </w:r>
      </w:hyperlink>
      <w:r w:rsidRPr="00C3291A">
        <w:rPr>
          <w:rFonts w:ascii="Times New Roman" w:hAnsi="Times New Roman"/>
          <w:sz w:val="24"/>
          <w:szCs w:val="24"/>
        </w:rPr>
        <w:t>(дата обращения: 14.12.2022).</w:t>
      </w:r>
    </w:p>
    <w:p w:rsidR="00727789" w:rsidRPr="00C3291A" w:rsidRDefault="00727789" w:rsidP="00727789">
      <w:pPr>
        <w:numPr>
          <w:ilvl w:val="0"/>
          <w:numId w:val="23"/>
        </w:numPr>
        <w:tabs>
          <w:tab w:val="left" w:pos="1080"/>
        </w:tabs>
        <w:spacing w:line="276" w:lineRule="auto"/>
        <w:ind w:left="0" w:firstLine="709"/>
        <w:jc w:val="both"/>
        <w:rPr>
          <w:rFonts w:ascii="Times New Roman" w:hAnsi="Times New Roman"/>
          <w:sz w:val="24"/>
          <w:szCs w:val="24"/>
        </w:rPr>
      </w:pPr>
      <w:r w:rsidRPr="00C3291A">
        <w:rPr>
          <w:rFonts w:ascii="Times New Roman" w:hAnsi="Times New Roman"/>
          <w:sz w:val="24"/>
          <w:szCs w:val="24"/>
        </w:rPr>
        <w:t>История новейшего времени : учебник и практикум для среднего  профессионального образования / под редакцией В. Л. Хейфец. — Москва : Издательство Юрайт, 2019. — 345 с. — (Профессиональное образование). — ISBN 978-5-534-09887-7. — Текст : электронный // ЭБС</w:t>
      </w:r>
      <w:r w:rsidRPr="00C3291A">
        <w:rPr>
          <w:rFonts w:ascii="Times New Roman" w:hAnsi="Times New Roman"/>
          <w:sz w:val="24"/>
          <w:szCs w:val="24"/>
        </w:rPr>
        <w:tab/>
        <w:t>Юрайт</w:t>
      </w:r>
      <w:r w:rsidRPr="00C3291A">
        <w:rPr>
          <w:rFonts w:ascii="Times New Roman" w:hAnsi="Times New Roman"/>
          <w:sz w:val="24"/>
          <w:szCs w:val="24"/>
        </w:rPr>
        <w:tab/>
        <w:t>[сайт].</w:t>
      </w:r>
      <w:r w:rsidRPr="00C3291A">
        <w:rPr>
          <w:rFonts w:ascii="Times New Roman" w:hAnsi="Times New Roman"/>
          <w:sz w:val="24"/>
          <w:szCs w:val="24"/>
        </w:rPr>
        <w:tab/>
        <w:t>—</w:t>
      </w:r>
      <w:r w:rsidRPr="00C3291A">
        <w:rPr>
          <w:rFonts w:ascii="Times New Roman" w:hAnsi="Times New Roman"/>
          <w:sz w:val="24"/>
          <w:szCs w:val="24"/>
        </w:rPr>
        <w:tab/>
        <w:t>URL:</w:t>
      </w:r>
      <w:r w:rsidRPr="00C3291A">
        <w:rPr>
          <w:rFonts w:ascii="Times New Roman" w:hAnsi="Times New Roman"/>
          <w:color w:val="0000FF"/>
          <w:sz w:val="24"/>
          <w:szCs w:val="24"/>
        </w:rPr>
        <w:t xml:space="preserve"> </w:t>
      </w:r>
      <w:hyperlink r:id="rId24" w:history="1">
        <w:r w:rsidRPr="00C3291A">
          <w:rPr>
            <w:rFonts w:ascii="Times New Roman" w:hAnsi="Times New Roman"/>
            <w:color w:val="0000FF"/>
            <w:sz w:val="24"/>
            <w:szCs w:val="24"/>
            <w:u w:val="single"/>
          </w:rPr>
          <w:t>https://urait.ru/bcode/442413</w:t>
        </w:r>
        <w:r w:rsidRPr="00C3291A">
          <w:rPr>
            <w:rFonts w:ascii="Times New Roman" w:hAnsi="Times New Roman"/>
            <w:sz w:val="24"/>
            <w:szCs w:val="24"/>
            <w:u w:val="single"/>
          </w:rPr>
          <w:t xml:space="preserve"> </w:t>
        </w:r>
      </w:hyperlink>
      <w:r w:rsidRPr="00C3291A">
        <w:rPr>
          <w:rFonts w:ascii="Times New Roman" w:hAnsi="Times New Roman"/>
          <w:sz w:val="24"/>
          <w:szCs w:val="24"/>
        </w:rPr>
        <w:t>(дата обращения: 14.12.2022).</w:t>
      </w:r>
    </w:p>
    <w:p w:rsidR="00727789" w:rsidRPr="006901BC" w:rsidRDefault="00727789" w:rsidP="00727789">
      <w:pPr>
        <w:numPr>
          <w:ilvl w:val="0"/>
          <w:numId w:val="23"/>
        </w:numPr>
        <w:tabs>
          <w:tab w:val="left" w:pos="1080"/>
        </w:tabs>
        <w:spacing w:line="276" w:lineRule="auto"/>
        <w:ind w:left="0" w:firstLine="709"/>
        <w:jc w:val="both"/>
        <w:rPr>
          <w:rFonts w:ascii="Times New Roman" w:hAnsi="Times New Roman"/>
          <w:sz w:val="24"/>
          <w:szCs w:val="24"/>
        </w:rPr>
        <w:sectPr w:rsidR="00727789" w:rsidRPr="006901BC" w:rsidSect="00727789">
          <w:pgSz w:w="11900" w:h="16838"/>
          <w:pgMar w:top="1130" w:right="846" w:bottom="1276" w:left="1440" w:header="284" w:footer="0" w:gutter="0"/>
          <w:cols w:space="0" w:equalWidth="0">
            <w:col w:w="9620"/>
          </w:cols>
          <w:docGrid w:linePitch="360"/>
        </w:sectPr>
      </w:pPr>
      <w:r w:rsidRPr="00C3291A">
        <w:rPr>
          <w:rFonts w:ascii="Times New Roman" w:hAnsi="Times New Roman"/>
          <w:sz w:val="24"/>
          <w:szCs w:val="24"/>
        </w:rPr>
        <w:t>Кириллов, В. В. История России в 2 ч. Часть 1. До ХХ века : учебник для среднего профессионального образования / В. В. Кириллов. — 8-е изд., перераб. и доп. — Москва : Издательство Юрайт, 2020. — 352 с. — (Профессиональное образование). — ISBN 9</w:t>
      </w:r>
      <w:r>
        <w:rPr>
          <w:rFonts w:ascii="Times New Roman" w:hAnsi="Times New Roman"/>
          <w:sz w:val="24"/>
          <w:szCs w:val="24"/>
        </w:rPr>
        <w:t>78-5-534-08565-—Текст :</w:t>
      </w:r>
      <w:r w:rsidRPr="00C3291A">
        <w:rPr>
          <w:rFonts w:ascii="Times New Roman" w:hAnsi="Times New Roman"/>
          <w:sz w:val="24"/>
          <w:szCs w:val="24"/>
        </w:rPr>
        <w:t>электронны</w:t>
      </w:r>
      <w:r>
        <w:rPr>
          <w:rFonts w:ascii="Times New Roman" w:hAnsi="Times New Roman"/>
          <w:sz w:val="24"/>
          <w:szCs w:val="24"/>
        </w:rPr>
        <w:t>й//ЭБС   Юрайт   [сайт].</w:t>
      </w:r>
      <w:r w:rsidRPr="006901BC">
        <w:rPr>
          <w:rFonts w:ascii="Times New Roman" w:hAnsi="Times New Roman"/>
          <w:sz w:val="24"/>
          <w:szCs w:val="24"/>
        </w:rPr>
        <w:t>URL:</w:t>
      </w:r>
      <w:r w:rsidRPr="006901BC">
        <w:rPr>
          <w:rFonts w:ascii="Times New Roman" w:hAnsi="Times New Roman"/>
          <w:color w:val="0000FF"/>
          <w:sz w:val="24"/>
          <w:szCs w:val="24"/>
          <w:u w:val="single"/>
        </w:rPr>
        <w:t>https://urait.ru/bcode/452690</w:t>
      </w:r>
      <w:r>
        <w:rPr>
          <w:rFonts w:ascii="Times New Roman" w:hAnsi="Times New Roman"/>
          <w:sz w:val="24"/>
          <w:szCs w:val="24"/>
        </w:rPr>
        <w:t>(дата обращения:</w:t>
      </w:r>
      <w:r w:rsidRPr="006901BC">
        <w:rPr>
          <w:rFonts w:ascii="Times New Roman" w:hAnsi="Times New Roman"/>
          <w:sz w:val="24"/>
          <w:szCs w:val="24"/>
        </w:rPr>
        <w:t>14.12.2022)</w:t>
      </w:r>
    </w:p>
    <w:p w:rsidR="00727789" w:rsidRPr="007B5D59" w:rsidRDefault="00727789" w:rsidP="00727789">
      <w:pPr>
        <w:pStyle w:val="a8"/>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jc w:val="center"/>
        <w:rPr>
          <w:rFonts w:ascii="Times New Roman" w:hAnsi="Times New Roman"/>
          <w:b/>
          <w:bCs/>
        </w:rPr>
      </w:pPr>
      <w:r w:rsidRPr="007B5D59">
        <w:rPr>
          <w:rFonts w:ascii="Times New Roman" w:hAnsi="Times New Roman"/>
          <w:b/>
          <w:bCs/>
        </w:rPr>
        <w:lastRenderedPageBreak/>
        <w:t xml:space="preserve">КОНТРОЛЬ И ОЦЕНКА РЕЗУЛЬТАТОВ ОСВОЕНИЯ </w:t>
      </w:r>
      <w:r w:rsidRPr="007B5D59">
        <w:rPr>
          <w:rFonts w:ascii="Times New Roman" w:hAnsi="Times New Roman"/>
          <w:b/>
          <w:bCs/>
        </w:rPr>
        <w:br/>
        <w:t>УЧЕБНОГО ДИСЦИПЛИНЫ</w:t>
      </w:r>
    </w:p>
    <w:p w:rsidR="00727789" w:rsidRPr="007B5D59" w:rsidRDefault="00727789" w:rsidP="00727789">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rPr>
          <w:rFonts w:ascii="Times New Roman" w:hAnsi="Times New Roman"/>
          <w:b/>
          <w:bCs/>
        </w:rPr>
      </w:pPr>
    </w:p>
    <w:tbl>
      <w:tblPr>
        <w:tblW w:w="469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2902"/>
        <w:gridCol w:w="3128"/>
      </w:tblGrid>
      <w:tr w:rsidR="00727789" w:rsidRPr="00B43352" w:rsidTr="00727789">
        <w:tc>
          <w:tcPr>
            <w:tcW w:w="1663" w:type="pct"/>
          </w:tcPr>
          <w:p w:rsidR="00727789" w:rsidRPr="00B43352" w:rsidRDefault="00727789" w:rsidP="00727789">
            <w:pPr>
              <w:jc w:val="center"/>
              <w:rPr>
                <w:rFonts w:ascii="Times New Roman" w:eastAsia="Batang" w:hAnsi="Times New Roman"/>
                <w:iCs/>
                <w:sz w:val="24"/>
                <w:szCs w:val="24"/>
              </w:rPr>
            </w:pPr>
            <w:r w:rsidRPr="00B43352">
              <w:rPr>
                <w:rFonts w:ascii="Times New Roman" w:eastAsia="Batang" w:hAnsi="Times New Roman"/>
                <w:b/>
                <w:bCs/>
                <w:iCs/>
              </w:rPr>
              <w:t>Результаты обучения</w:t>
            </w:r>
          </w:p>
        </w:tc>
        <w:tc>
          <w:tcPr>
            <w:tcW w:w="1606" w:type="pct"/>
          </w:tcPr>
          <w:p w:rsidR="00727789" w:rsidRPr="00B43352" w:rsidRDefault="00727789" w:rsidP="00727789">
            <w:pPr>
              <w:jc w:val="center"/>
              <w:rPr>
                <w:rFonts w:ascii="Times New Roman" w:eastAsia="Batang" w:hAnsi="Times New Roman"/>
                <w:b/>
                <w:bCs/>
                <w:iCs/>
              </w:rPr>
            </w:pPr>
            <w:r w:rsidRPr="00B43352">
              <w:rPr>
                <w:rFonts w:ascii="Times New Roman" w:eastAsia="Batang" w:hAnsi="Times New Roman"/>
                <w:b/>
                <w:bCs/>
                <w:iCs/>
              </w:rPr>
              <w:t>Критерии оценки</w:t>
            </w:r>
          </w:p>
        </w:tc>
        <w:tc>
          <w:tcPr>
            <w:tcW w:w="1731" w:type="pct"/>
          </w:tcPr>
          <w:p w:rsidR="00727789" w:rsidRPr="00B43352" w:rsidRDefault="00727789" w:rsidP="00727789">
            <w:pPr>
              <w:jc w:val="center"/>
              <w:rPr>
                <w:rFonts w:ascii="Times New Roman" w:eastAsia="Batang" w:hAnsi="Times New Roman"/>
                <w:b/>
                <w:bCs/>
                <w:iCs/>
              </w:rPr>
            </w:pPr>
            <w:r w:rsidRPr="00B43352">
              <w:rPr>
                <w:rFonts w:ascii="Times New Roman" w:eastAsia="Batang" w:hAnsi="Times New Roman"/>
                <w:b/>
                <w:bCs/>
                <w:iCs/>
              </w:rPr>
              <w:t>Методы оценки</w:t>
            </w:r>
          </w:p>
        </w:tc>
      </w:tr>
      <w:tr w:rsidR="00727789" w:rsidRPr="00C3291A" w:rsidTr="00727789">
        <w:tc>
          <w:tcPr>
            <w:tcW w:w="1663" w:type="pct"/>
          </w:tcPr>
          <w:p w:rsidR="00727789" w:rsidRPr="00C3291A" w:rsidRDefault="00727789" w:rsidP="00727789">
            <w:pPr>
              <w:rPr>
                <w:rFonts w:ascii="Times New Roman" w:eastAsia="Batang" w:hAnsi="Times New Roman"/>
                <w:b/>
                <w:highlight w:val="yellow"/>
              </w:rPr>
            </w:pPr>
            <w:r w:rsidRPr="00C3291A">
              <w:rPr>
                <w:rFonts w:ascii="Times New Roman" w:eastAsia="Batang" w:hAnsi="Times New Roman"/>
                <w:b/>
              </w:rPr>
              <w:t>Знать:</w:t>
            </w:r>
          </w:p>
          <w:p w:rsidR="00727789" w:rsidRPr="00C3291A" w:rsidRDefault="00727789" w:rsidP="00727789">
            <w:pPr>
              <w:rPr>
                <w:rFonts w:ascii="Times New Roman" w:eastAsia="Batang" w:hAnsi="Times New Roman"/>
              </w:rPr>
            </w:pPr>
            <w:r w:rsidRPr="00C3291A">
              <w:rPr>
                <w:rFonts w:ascii="Times New Roman" w:eastAsia="Batang" w:hAnsi="Times New Roman"/>
              </w:rPr>
              <w:t>-основные направления развития ключевых регионов мира на рубеже веков (</w:t>
            </w:r>
            <w:r w:rsidRPr="00C3291A">
              <w:rPr>
                <w:rFonts w:ascii="Times New Roman" w:eastAsia="Batang" w:hAnsi="Times New Roman"/>
                <w:lang w:val="en-US"/>
              </w:rPr>
              <w:t>XX</w:t>
            </w:r>
            <w:r w:rsidRPr="00C3291A">
              <w:rPr>
                <w:rFonts w:ascii="Times New Roman" w:eastAsia="Batang" w:hAnsi="Times New Roman"/>
              </w:rPr>
              <w:t xml:space="preserve"> - </w:t>
            </w:r>
            <w:r w:rsidRPr="00C3291A">
              <w:rPr>
                <w:rFonts w:ascii="Times New Roman" w:eastAsia="Batang" w:hAnsi="Times New Roman"/>
                <w:lang w:val="en-US"/>
              </w:rPr>
              <w:t>XXI</w:t>
            </w:r>
            <w:r w:rsidRPr="00C3291A">
              <w:rPr>
                <w:rFonts w:ascii="Times New Roman" w:eastAsia="Batang" w:hAnsi="Times New Roman"/>
              </w:rPr>
              <w:t xml:space="preserve"> вв.)</w:t>
            </w:r>
          </w:p>
          <w:p w:rsidR="00727789" w:rsidRPr="00C3291A" w:rsidRDefault="00727789" w:rsidP="00727789">
            <w:pPr>
              <w:rPr>
                <w:rFonts w:ascii="Times New Roman" w:eastAsia="Batang" w:hAnsi="Times New Roman"/>
              </w:rPr>
            </w:pPr>
            <w:r w:rsidRPr="00C3291A">
              <w:rPr>
                <w:rFonts w:ascii="Times New Roman" w:eastAsia="Batang" w:hAnsi="Times New Roman"/>
              </w:rPr>
              <w:t>-сущность и причины локальных, региональных, межгосударственных конфликтов в конце XX - начале XXI в.</w:t>
            </w:r>
          </w:p>
          <w:p w:rsidR="00727789" w:rsidRPr="00C3291A" w:rsidRDefault="00727789" w:rsidP="00727789">
            <w:pPr>
              <w:rPr>
                <w:rFonts w:ascii="Times New Roman" w:eastAsia="Batang" w:hAnsi="Times New Roman"/>
              </w:rPr>
            </w:pPr>
            <w:r w:rsidRPr="00C3291A">
              <w:rPr>
                <w:rFonts w:ascii="Times New Roman" w:eastAsia="Batang" w:hAnsi="Times New Roman"/>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727789" w:rsidRPr="00C3291A" w:rsidRDefault="00727789" w:rsidP="00727789">
            <w:pPr>
              <w:rPr>
                <w:rFonts w:ascii="Times New Roman" w:eastAsia="Batang" w:hAnsi="Times New Roman"/>
                <w:b/>
                <w:highlight w:val="yellow"/>
              </w:rPr>
            </w:pPr>
            <w:r w:rsidRPr="00C3291A">
              <w:rPr>
                <w:rFonts w:ascii="Times New Roman" w:eastAsia="Batang" w:hAnsi="Times New Roman"/>
                <w:lang w:eastAsia="ar-SA"/>
              </w:rPr>
              <w:t>-назначение ООН, НАТО, ЕС и других организаций и основные направления их деятельности</w:t>
            </w:r>
          </w:p>
          <w:p w:rsidR="00727789" w:rsidRPr="00C3291A" w:rsidRDefault="00727789" w:rsidP="00727789">
            <w:pPr>
              <w:rPr>
                <w:rFonts w:ascii="Times New Roman" w:eastAsia="Batang" w:hAnsi="Times New Roman"/>
                <w:lang w:eastAsia="ar-SA"/>
              </w:rPr>
            </w:pPr>
            <w:r w:rsidRPr="00C3291A">
              <w:rPr>
                <w:rFonts w:ascii="Times New Roman" w:eastAsia="Batang" w:hAnsi="Times New Roman"/>
                <w:lang w:eastAsia="ar-SA"/>
              </w:rPr>
              <w:t>о роли науки, культуры и религии в сохранении и укреплении национальных и государственных традиций</w:t>
            </w:r>
          </w:p>
          <w:p w:rsidR="00727789" w:rsidRPr="00C3291A" w:rsidRDefault="00727789" w:rsidP="00727789">
            <w:pPr>
              <w:rPr>
                <w:rFonts w:ascii="Times New Roman" w:eastAsia="Batang" w:hAnsi="Times New Roman"/>
                <w:b/>
                <w:highlight w:val="yellow"/>
              </w:rPr>
            </w:pPr>
            <w:r w:rsidRPr="00C3291A">
              <w:rPr>
                <w:rFonts w:ascii="Times New Roman" w:eastAsia="Batang" w:hAnsi="Times New Roman"/>
              </w:rPr>
              <w:t>-содержание и назначение важнейших правовых и законодательных актов мирового и регионального значения</w:t>
            </w:r>
          </w:p>
        </w:tc>
        <w:tc>
          <w:tcPr>
            <w:tcW w:w="1606" w:type="pct"/>
            <w:vMerge w:val="restart"/>
          </w:tcPr>
          <w:p w:rsidR="00727789" w:rsidRPr="00C3291A" w:rsidRDefault="00727789" w:rsidP="00727789">
            <w:pPr>
              <w:rPr>
                <w:rFonts w:ascii="Times New Roman" w:eastAsia="Batang" w:hAnsi="Times New Roman"/>
                <w:bCs/>
                <w:iCs/>
              </w:rPr>
            </w:pPr>
            <w:r w:rsidRPr="00C3291A">
              <w:rPr>
                <w:rFonts w:ascii="Times New Roman" w:eastAsia="Batang" w:hAnsi="Times New Roman"/>
                <w:bCs/>
                <w:iCs/>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727789" w:rsidRPr="00C3291A" w:rsidRDefault="00727789" w:rsidP="00727789">
            <w:pPr>
              <w:rPr>
                <w:rFonts w:ascii="Times New Roman" w:eastAsia="Batang" w:hAnsi="Times New Roman"/>
                <w:bCs/>
                <w:iCs/>
              </w:rPr>
            </w:pPr>
            <w:r w:rsidRPr="00C3291A">
              <w:rPr>
                <w:rFonts w:ascii="Times New Roman" w:eastAsia="Batang" w:hAnsi="Times New Roman"/>
                <w:bCs/>
                <w:iCs/>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727789" w:rsidRPr="00C3291A" w:rsidRDefault="00727789" w:rsidP="00727789">
            <w:pPr>
              <w:rPr>
                <w:rFonts w:ascii="Times New Roman" w:eastAsia="Batang" w:hAnsi="Times New Roman"/>
                <w:bCs/>
                <w:iCs/>
              </w:rPr>
            </w:pPr>
            <w:r w:rsidRPr="00C3291A">
              <w:rPr>
                <w:rFonts w:ascii="Times New Roman" w:eastAsia="Batang" w:hAnsi="Times New Roman"/>
                <w:bCs/>
                <w:iCs/>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имеют ошибки.</w:t>
            </w:r>
          </w:p>
          <w:p w:rsidR="00727789" w:rsidRPr="00C3291A" w:rsidRDefault="00727789" w:rsidP="00727789">
            <w:pPr>
              <w:rPr>
                <w:rFonts w:ascii="Times New Roman" w:eastAsia="Batang" w:hAnsi="Times New Roman"/>
                <w:bCs/>
                <w:i/>
                <w:highlight w:val="green"/>
              </w:rPr>
            </w:pPr>
            <w:r w:rsidRPr="00C3291A">
              <w:rPr>
                <w:rFonts w:ascii="Times New Roman" w:eastAsia="Batang" w:hAnsi="Times New Roman"/>
                <w:bCs/>
                <w:iCs/>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731" w:type="pct"/>
          </w:tcPr>
          <w:p w:rsidR="00727789" w:rsidRPr="00C3291A" w:rsidRDefault="00727789" w:rsidP="00727789">
            <w:pPr>
              <w:widowControl w:val="0"/>
              <w:autoSpaceDE w:val="0"/>
              <w:autoSpaceDN w:val="0"/>
              <w:rPr>
                <w:rFonts w:ascii="Times New Roman" w:eastAsia="Batang" w:hAnsi="Times New Roman"/>
              </w:rPr>
            </w:pPr>
            <w:r w:rsidRPr="00C3291A">
              <w:rPr>
                <w:rFonts w:ascii="Times New Roman" w:eastAsia="Batang" w:hAnsi="Times New Roman"/>
              </w:rPr>
              <w:t>Устный опрос;</w:t>
            </w:r>
          </w:p>
          <w:p w:rsidR="00727789" w:rsidRPr="00C3291A" w:rsidRDefault="00727789" w:rsidP="00727789">
            <w:pPr>
              <w:widowControl w:val="0"/>
              <w:autoSpaceDE w:val="0"/>
              <w:autoSpaceDN w:val="0"/>
              <w:rPr>
                <w:rFonts w:ascii="Times New Roman" w:eastAsia="Batang" w:hAnsi="Times New Roman"/>
              </w:rPr>
            </w:pPr>
            <w:r w:rsidRPr="00C3291A">
              <w:rPr>
                <w:rFonts w:ascii="Times New Roman" w:eastAsia="Batang" w:hAnsi="Times New Roman"/>
              </w:rPr>
              <w:t>Тестирование;</w:t>
            </w:r>
          </w:p>
          <w:p w:rsidR="00727789" w:rsidRPr="00C3291A" w:rsidRDefault="00727789" w:rsidP="00727789">
            <w:pPr>
              <w:rPr>
                <w:rFonts w:ascii="Times New Roman" w:eastAsia="Batang" w:hAnsi="Times New Roman"/>
                <w:bCs/>
                <w:i/>
                <w:highlight w:val="green"/>
              </w:rPr>
            </w:pPr>
            <w:r w:rsidRPr="00C3291A">
              <w:rPr>
                <w:rFonts w:ascii="Times New Roman" w:eastAsia="Batang" w:hAnsi="Times New Roman"/>
              </w:rPr>
              <w:t>Контрольная работа</w:t>
            </w:r>
          </w:p>
        </w:tc>
      </w:tr>
      <w:tr w:rsidR="00727789" w:rsidRPr="00C3291A" w:rsidTr="00727789">
        <w:trPr>
          <w:trHeight w:val="896"/>
        </w:trPr>
        <w:tc>
          <w:tcPr>
            <w:tcW w:w="1663" w:type="pct"/>
          </w:tcPr>
          <w:p w:rsidR="00727789" w:rsidRPr="00C3291A" w:rsidRDefault="00727789" w:rsidP="00727789">
            <w:pPr>
              <w:rPr>
                <w:rFonts w:ascii="Times New Roman" w:eastAsia="Batang" w:hAnsi="Times New Roman"/>
                <w:b/>
              </w:rPr>
            </w:pPr>
            <w:r w:rsidRPr="00C3291A">
              <w:rPr>
                <w:rFonts w:ascii="Times New Roman" w:eastAsia="Batang" w:hAnsi="Times New Roman"/>
                <w:b/>
              </w:rPr>
              <w:t>Уметь:</w:t>
            </w:r>
          </w:p>
          <w:p w:rsidR="00727789" w:rsidRPr="00C3291A" w:rsidRDefault="00727789" w:rsidP="00727789">
            <w:pPr>
              <w:rPr>
                <w:rFonts w:ascii="Times New Roman" w:eastAsia="Batang" w:hAnsi="Times New Roman"/>
              </w:rPr>
            </w:pPr>
            <w:r w:rsidRPr="00C3291A">
              <w:rPr>
                <w:rFonts w:ascii="Times New Roman" w:eastAsia="Batang" w:hAnsi="Times New Roman"/>
              </w:rPr>
              <w:t>-ориентироваться в современной экономической, политической и культурной ситуации в России и мире</w:t>
            </w:r>
          </w:p>
          <w:p w:rsidR="00727789" w:rsidRPr="00C3291A" w:rsidRDefault="00727789" w:rsidP="00727789">
            <w:pPr>
              <w:rPr>
                <w:rFonts w:ascii="Times New Roman" w:eastAsia="Batang" w:hAnsi="Times New Roman"/>
                <w:b/>
                <w:highlight w:val="yellow"/>
              </w:rPr>
            </w:pPr>
            <w:r w:rsidRPr="00C3291A">
              <w:rPr>
                <w:rFonts w:ascii="Times New Roman" w:eastAsia="Batang" w:hAnsi="Times New Roman"/>
              </w:rPr>
              <w:t>-выявлять взаимосвязь отечественных, региональных, мировых социально-экономических, политических и культурных проблем в их историческом аспекте</w:t>
            </w:r>
          </w:p>
        </w:tc>
        <w:tc>
          <w:tcPr>
            <w:tcW w:w="1606" w:type="pct"/>
            <w:vMerge/>
          </w:tcPr>
          <w:p w:rsidR="00727789" w:rsidRPr="00C3291A" w:rsidRDefault="00727789" w:rsidP="00727789">
            <w:pPr>
              <w:rPr>
                <w:rFonts w:ascii="Times New Roman" w:eastAsia="Batang" w:hAnsi="Times New Roman"/>
                <w:bCs/>
                <w:i/>
                <w:highlight w:val="green"/>
              </w:rPr>
            </w:pPr>
          </w:p>
        </w:tc>
        <w:tc>
          <w:tcPr>
            <w:tcW w:w="1731" w:type="pct"/>
          </w:tcPr>
          <w:p w:rsidR="00727789" w:rsidRPr="00C3291A" w:rsidRDefault="00727789" w:rsidP="00727789">
            <w:pPr>
              <w:widowControl w:val="0"/>
              <w:autoSpaceDE w:val="0"/>
              <w:autoSpaceDN w:val="0"/>
              <w:rPr>
                <w:rFonts w:ascii="Times New Roman" w:eastAsia="Batang" w:hAnsi="Times New Roman"/>
              </w:rPr>
            </w:pPr>
            <w:r w:rsidRPr="00C3291A">
              <w:rPr>
                <w:rFonts w:ascii="Times New Roman" w:eastAsia="Batang" w:hAnsi="Times New Roman"/>
              </w:rPr>
              <w:t>Устный опрос;</w:t>
            </w:r>
          </w:p>
          <w:p w:rsidR="00727789" w:rsidRPr="00C3291A" w:rsidRDefault="00727789" w:rsidP="00727789">
            <w:pPr>
              <w:widowControl w:val="0"/>
              <w:autoSpaceDE w:val="0"/>
              <w:autoSpaceDN w:val="0"/>
              <w:rPr>
                <w:rFonts w:ascii="Times New Roman" w:eastAsia="Batang" w:hAnsi="Times New Roman"/>
              </w:rPr>
            </w:pPr>
            <w:r w:rsidRPr="00C3291A">
              <w:rPr>
                <w:rFonts w:ascii="Times New Roman" w:eastAsia="Batang" w:hAnsi="Times New Roman"/>
              </w:rPr>
              <w:t>Тестирование;</w:t>
            </w:r>
          </w:p>
          <w:p w:rsidR="00727789" w:rsidRPr="00C3291A" w:rsidRDefault="00727789" w:rsidP="00727789">
            <w:pPr>
              <w:rPr>
                <w:rFonts w:ascii="Times New Roman" w:eastAsia="Batang" w:hAnsi="Times New Roman"/>
                <w:bCs/>
                <w:i/>
                <w:highlight w:val="green"/>
              </w:rPr>
            </w:pPr>
            <w:r w:rsidRPr="00C3291A">
              <w:rPr>
                <w:rFonts w:ascii="Times New Roman" w:eastAsia="Batang" w:hAnsi="Times New Roman"/>
              </w:rPr>
              <w:t>Контрольная работа</w:t>
            </w:r>
          </w:p>
        </w:tc>
      </w:tr>
    </w:tbl>
    <w:p w:rsidR="00727789" w:rsidRPr="00AF49F5" w:rsidRDefault="00727789" w:rsidP="00727789">
      <w:pPr>
        <w:rPr>
          <w:rFonts w:ascii="Times New Roman" w:eastAsia="Batang" w:hAnsi="Times New Roman"/>
          <w:b/>
          <w:sz w:val="20"/>
          <w:szCs w:val="48"/>
        </w:rPr>
      </w:pPr>
    </w:p>
    <w:p w:rsidR="00727789" w:rsidRDefault="00727789">
      <w:pPr>
        <w:spacing w:after="160" w:line="259" w:lineRule="auto"/>
        <w:rPr>
          <w:rFonts w:ascii="Times New Roman" w:hAnsi="Times New Roman" w:cs="Times New Roman"/>
          <w:b/>
          <w:sz w:val="28"/>
        </w:rPr>
      </w:pPr>
      <w:r>
        <w:rPr>
          <w:rFonts w:ascii="Times New Roman" w:hAnsi="Times New Roman" w:cs="Times New Roman"/>
          <w:b/>
          <w:sz w:val="28"/>
        </w:rPr>
        <w:br w:type="page"/>
      </w:r>
    </w:p>
    <w:p w:rsidR="00727789" w:rsidRPr="00BC7D9D" w:rsidRDefault="00727789" w:rsidP="00727789">
      <w:pPr>
        <w:keepNext/>
        <w:ind w:firstLine="709"/>
        <w:jc w:val="right"/>
        <w:rPr>
          <w:rFonts w:ascii="Times New Roman" w:eastAsia="Times New Roman" w:hAnsi="Times New Roman" w:cs="Times New Roman"/>
          <w:b/>
          <w:sz w:val="24"/>
          <w:szCs w:val="24"/>
        </w:rPr>
      </w:pPr>
      <w:r w:rsidRPr="00BC7D9D">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2.7</w:t>
      </w:r>
    </w:p>
    <w:p w:rsidR="00727789" w:rsidRPr="00BC7D9D" w:rsidRDefault="00727789" w:rsidP="00727789">
      <w:pPr>
        <w:keepNext/>
        <w:jc w:val="right"/>
        <w:outlineLvl w:val="0"/>
        <w:rPr>
          <w:rFonts w:ascii="Times New Roman" w:eastAsia="Times New Roman" w:hAnsi="Times New Roman" w:cs="Times New Roman"/>
          <w:b/>
          <w:bCs/>
          <w:kern w:val="32"/>
          <w:sz w:val="24"/>
          <w:szCs w:val="24"/>
          <w:lang w:eastAsia="x-none"/>
        </w:rPr>
      </w:pPr>
      <w:r w:rsidRPr="00BC7D9D">
        <w:rPr>
          <w:rFonts w:ascii="Times New Roman" w:eastAsia="Times New Roman" w:hAnsi="Times New Roman" w:cs="Times New Roman"/>
          <w:b/>
          <w:bCs/>
          <w:kern w:val="32"/>
          <w:sz w:val="24"/>
          <w:szCs w:val="24"/>
          <w:lang w:eastAsia="x-none"/>
        </w:rPr>
        <w:t xml:space="preserve">к ОПОП-П по специальности </w:t>
      </w:r>
      <w:r w:rsidRPr="00BC7D9D">
        <w:rPr>
          <w:rFonts w:ascii="Times New Roman" w:eastAsia="Times New Roman" w:hAnsi="Times New Roman" w:cs="Times New Roman"/>
          <w:b/>
          <w:bCs/>
          <w:kern w:val="32"/>
          <w:sz w:val="24"/>
          <w:szCs w:val="24"/>
          <w:lang w:eastAsia="x-none"/>
        </w:rPr>
        <w:br/>
        <w:t>13.02.02 «Теплоснабжение и теплотехническое оборудование»</w:t>
      </w:r>
    </w:p>
    <w:p w:rsidR="00727789" w:rsidRPr="00BC7D9D" w:rsidRDefault="00727789" w:rsidP="00727789"/>
    <w:p w:rsidR="00727789" w:rsidRDefault="00727789" w:rsidP="00727789">
      <w:pPr>
        <w:jc w:val="center"/>
      </w:pPr>
    </w:p>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Default="00727789" w:rsidP="00727789"/>
    <w:p w:rsidR="00727789" w:rsidRDefault="00727789" w:rsidP="00727789">
      <w:pPr>
        <w:pStyle w:val="1"/>
        <w:spacing w:line="240" w:lineRule="auto"/>
        <w:jc w:val="center"/>
        <w:rPr>
          <w:rFonts w:ascii="Times New Roman" w:hAnsi="Times New Roman"/>
          <w:color w:val="auto"/>
        </w:rPr>
      </w:pPr>
      <w:bookmarkStart w:id="58" w:name="_Toc169709523"/>
      <w:r w:rsidRPr="00BC7D9D">
        <w:rPr>
          <w:rFonts w:ascii="Times New Roman" w:hAnsi="Times New Roman"/>
          <w:color w:val="auto"/>
        </w:rPr>
        <w:t>Рабочая программа дисциплины</w:t>
      </w:r>
      <w:bookmarkEnd w:id="58"/>
    </w:p>
    <w:p w:rsidR="00727789" w:rsidRPr="007109F4" w:rsidRDefault="00727789" w:rsidP="007109F4">
      <w:pPr>
        <w:pStyle w:val="1"/>
        <w:jc w:val="center"/>
        <w:rPr>
          <w:rFonts w:ascii="Times New Roman" w:hAnsi="Times New Roman"/>
          <w:color w:val="auto"/>
        </w:rPr>
      </w:pPr>
      <w:bookmarkStart w:id="59" w:name="_Toc169709524"/>
      <w:r w:rsidRPr="007109F4">
        <w:rPr>
          <w:rFonts w:ascii="Times New Roman" w:hAnsi="Times New Roman"/>
          <w:color w:val="auto"/>
        </w:rPr>
        <w:t>ОГСЭ.03 Психология общения</w:t>
      </w:r>
      <w:bookmarkEnd w:id="59"/>
    </w:p>
    <w:p w:rsidR="00727789" w:rsidRDefault="00727789">
      <w:pPr>
        <w:spacing w:after="160" w:line="259" w:lineRule="auto"/>
        <w:rPr>
          <w:rFonts w:ascii="Times New Roman" w:hAnsi="Times New Roman"/>
          <w:b/>
          <w:bCs/>
          <w:sz w:val="32"/>
          <w:szCs w:val="24"/>
          <w:u w:val="single"/>
        </w:rPr>
      </w:pPr>
      <w:r>
        <w:rPr>
          <w:rFonts w:ascii="Times New Roman" w:hAnsi="Times New Roman"/>
          <w:b/>
          <w:bCs/>
          <w:sz w:val="32"/>
          <w:szCs w:val="24"/>
          <w:u w:val="single"/>
        </w:rPr>
        <w:br w:type="page"/>
      </w:r>
    </w:p>
    <w:p w:rsidR="00727789" w:rsidRPr="009E6714" w:rsidRDefault="00727789" w:rsidP="00727789">
      <w:pPr>
        <w:jc w:val="center"/>
        <w:rPr>
          <w:rFonts w:ascii="Times New Roman" w:hAnsi="Times New Roman"/>
          <w:b/>
          <w:sz w:val="24"/>
          <w:szCs w:val="24"/>
        </w:rPr>
      </w:pPr>
      <w:r w:rsidRPr="009E6714">
        <w:rPr>
          <w:rFonts w:ascii="Times New Roman" w:hAnsi="Times New Roman"/>
          <w:b/>
          <w:sz w:val="24"/>
          <w:szCs w:val="24"/>
        </w:rPr>
        <w:lastRenderedPageBreak/>
        <w:t>СОДЕРЖАНИЕ</w:t>
      </w:r>
    </w:p>
    <w:p w:rsidR="00727789" w:rsidRDefault="00727789" w:rsidP="00727789">
      <w:pPr>
        <w:pStyle w:val="11"/>
        <w:tabs>
          <w:tab w:val="right" w:leader="dot" w:pos="9345"/>
        </w:tabs>
        <w:rPr>
          <w:rStyle w:val="a3"/>
        </w:rPr>
      </w:pPr>
      <w:r>
        <w:fldChar w:fldCharType="begin"/>
      </w:r>
      <w:r>
        <w:instrText xml:space="preserve"> TOC \o "1-3" \h \z \u </w:instrText>
      </w:r>
      <w:r>
        <w:fldChar w:fldCharType="separate"/>
      </w:r>
      <w:hyperlink w:anchor="_Toc166663473" w:history="1">
        <w:r w:rsidRPr="00654F7A">
          <w:rPr>
            <w:rStyle w:val="a3"/>
          </w:rPr>
          <w:t>1. ОБЩАЯ ХАРАКТЕРИСТИКА ПРОГРАММЫ УЧЕБНОЙ ДИСЦИПЛИНЫ</w:t>
        </w:r>
        <w:r>
          <w:rPr>
            <w:webHidden/>
          </w:rPr>
          <w:tab/>
        </w:r>
        <w:r>
          <w:rPr>
            <w:webHidden/>
          </w:rPr>
          <w:fldChar w:fldCharType="begin"/>
        </w:r>
        <w:r>
          <w:rPr>
            <w:webHidden/>
          </w:rPr>
          <w:instrText xml:space="preserve"> PAGEREF _Toc166663473 \h </w:instrText>
        </w:r>
        <w:r>
          <w:rPr>
            <w:webHidden/>
          </w:rPr>
        </w:r>
        <w:r>
          <w:rPr>
            <w:webHidden/>
          </w:rPr>
          <w:fldChar w:fldCharType="separate"/>
        </w:r>
        <w:r>
          <w:rPr>
            <w:webHidden/>
          </w:rPr>
          <w:t>4</w:t>
        </w:r>
        <w:r>
          <w:rPr>
            <w:webHidden/>
          </w:rPr>
          <w:fldChar w:fldCharType="end"/>
        </w:r>
      </w:hyperlink>
    </w:p>
    <w:p w:rsidR="00727789" w:rsidRPr="00E5692F" w:rsidRDefault="00D62874" w:rsidP="00727789">
      <w:pPr>
        <w:pStyle w:val="11"/>
        <w:tabs>
          <w:tab w:val="right" w:leader="dot" w:pos="9345"/>
        </w:tabs>
        <w:rPr>
          <w:rStyle w:val="a3"/>
        </w:rPr>
      </w:pPr>
      <w:hyperlink w:anchor="_Toc166663474" w:history="1">
        <w:r w:rsidR="00727789" w:rsidRPr="00654F7A">
          <w:rPr>
            <w:rStyle w:val="a3"/>
          </w:rPr>
          <w:t>1.1. Цель и место дисциплины в структуре образовательной программы</w:t>
        </w:r>
        <w:r w:rsidR="00727789">
          <w:rPr>
            <w:webHidden/>
          </w:rPr>
          <w:tab/>
        </w:r>
        <w:r w:rsidR="00727789">
          <w:rPr>
            <w:webHidden/>
          </w:rPr>
          <w:fldChar w:fldCharType="begin"/>
        </w:r>
        <w:r w:rsidR="00727789">
          <w:rPr>
            <w:webHidden/>
          </w:rPr>
          <w:instrText xml:space="preserve"> PAGEREF _Toc166663474 \h </w:instrText>
        </w:r>
        <w:r w:rsidR="00727789">
          <w:rPr>
            <w:webHidden/>
          </w:rPr>
        </w:r>
        <w:r w:rsidR="00727789">
          <w:rPr>
            <w:webHidden/>
          </w:rPr>
          <w:fldChar w:fldCharType="separate"/>
        </w:r>
        <w:r w:rsidR="00727789">
          <w:rPr>
            <w:webHidden/>
          </w:rPr>
          <w:t>4</w:t>
        </w:r>
        <w:r w:rsidR="00727789">
          <w:rPr>
            <w:webHidden/>
          </w:rPr>
          <w:fldChar w:fldCharType="end"/>
        </w:r>
      </w:hyperlink>
    </w:p>
    <w:p w:rsidR="00727789" w:rsidRPr="00E5692F" w:rsidRDefault="00727789" w:rsidP="00727789">
      <w:pPr>
        <w:rPr>
          <w:rFonts w:ascii="Times New Roman" w:hAnsi="Times New Roman"/>
        </w:rPr>
      </w:pPr>
      <w:r w:rsidRPr="00E5692F">
        <w:rPr>
          <w:rFonts w:ascii="Times New Roman" w:hAnsi="Times New Roman"/>
        </w:rPr>
        <w:t>1.2. Планируемые результаты освоения дисциплины</w:t>
      </w:r>
      <w:r w:rsidRPr="00E5692F">
        <w:rPr>
          <w:rFonts w:ascii="Times New Roman" w:hAnsi="Times New Roman"/>
          <w:webHidden/>
        </w:rPr>
        <w:tab/>
      </w:r>
      <w:r>
        <w:rPr>
          <w:rFonts w:ascii="Times New Roman" w:hAnsi="Times New Roman"/>
          <w:webHidden/>
        </w:rPr>
        <w:t>.............................................................................</w:t>
      </w:r>
      <w:r w:rsidRPr="00E5692F">
        <w:rPr>
          <w:rFonts w:ascii="Times New Roman" w:hAnsi="Times New Roman"/>
        </w:rPr>
        <w:t xml:space="preserve"> </w:t>
      </w:r>
      <w:r>
        <w:rPr>
          <w:rFonts w:ascii="Times New Roman" w:hAnsi="Times New Roman"/>
        </w:rPr>
        <w:t>4</w:t>
      </w:r>
    </w:p>
    <w:p w:rsidR="00727789" w:rsidRDefault="00D62874" w:rsidP="00727789">
      <w:pPr>
        <w:pStyle w:val="11"/>
        <w:tabs>
          <w:tab w:val="right" w:leader="dot" w:pos="9345"/>
        </w:tabs>
      </w:pPr>
      <w:hyperlink w:anchor="_Toc166663475" w:history="1">
        <w:r w:rsidR="00727789" w:rsidRPr="00654F7A">
          <w:rPr>
            <w:rStyle w:val="a3"/>
          </w:rPr>
          <w:t>2. СТРУКТУРА И СОДЕРЖАНИЕ УЧЕБНОЙ ДИСЦИПЛИНЫ</w:t>
        </w:r>
        <w:r w:rsidR="00727789">
          <w:rPr>
            <w:webHidden/>
          </w:rPr>
          <w:tab/>
        </w:r>
        <w:r w:rsidR="00727789">
          <w:rPr>
            <w:webHidden/>
          </w:rPr>
          <w:fldChar w:fldCharType="begin"/>
        </w:r>
        <w:r w:rsidR="00727789">
          <w:rPr>
            <w:webHidden/>
          </w:rPr>
          <w:instrText xml:space="preserve"> PAGEREF _Toc166663475 \h </w:instrText>
        </w:r>
        <w:r w:rsidR="00727789">
          <w:rPr>
            <w:webHidden/>
          </w:rPr>
        </w:r>
        <w:r w:rsidR="00727789">
          <w:rPr>
            <w:webHidden/>
          </w:rPr>
          <w:fldChar w:fldCharType="separate"/>
        </w:r>
        <w:r w:rsidR="00727789">
          <w:rPr>
            <w:webHidden/>
          </w:rPr>
          <w:t>6</w:t>
        </w:r>
        <w:r w:rsidR="00727789">
          <w:rPr>
            <w:webHidden/>
          </w:rPr>
          <w:fldChar w:fldCharType="end"/>
        </w:r>
      </w:hyperlink>
    </w:p>
    <w:p w:rsidR="00727789" w:rsidRDefault="00D62874" w:rsidP="00727789">
      <w:pPr>
        <w:pStyle w:val="21"/>
        <w:tabs>
          <w:tab w:val="right" w:leader="dot" w:pos="9345"/>
        </w:tabs>
        <w:rPr>
          <w:rStyle w:val="a3"/>
          <w:noProof/>
        </w:rPr>
      </w:pPr>
      <w:hyperlink w:anchor="_Toc166663476" w:history="1">
        <w:r w:rsidR="00727789" w:rsidRPr="00654F7A">
          <w:rPr>
            <w:rStyle w:val="a3"/>
            <w:rFonts w:ascii="Times New Roman" w:hAnsi="Times New Roman"/>
            <w:noProof/>
          </w:rPr>
          <w:t>2.1. Трудоемкость освоения дисциплины</w:t>
        </w:r>
        <w:r w:rsidR="00727789">
          <w:rPr>
            <w:noProof/>
            <w:webHidden/>
          </w:rPr>
          <w:tab/>
        </w:r>
        <w:r w:rsidR="00727789">
          <w:rPr>
            <w:noProof/>
            <w:webHidden/>
          </w:rPr>
          <w:fldChar w:fldCharType="begin"/>
        </w:r>
        <w:r w:rsidR="00727789">
          <w:rPr>
            <w:noProof/>
            <w:webHidden/>
          </w:rPr>
          <w:instrText xml:space="preserve"> PAGEREF _Toc166663476 \h </w:instrText>
        </w:r>
        <w:r w:rsidR="00727789">
          <w:rPr>
            <w:noProof/>
            <w:webHidden/>
          </w:rPr>
        </w:r>
        <w:r w:rsidR="00727789">
          <w:rPr>
            <w:noProof/>
            <w:webHidden/>
          </w:rPr>
          <w:fldChar w:fldCharType="separate"/>
        </w:r>
        <w:r w:rsidR="00727789">
          <w:rPr>
            <w:noProof/>
            <w:webHidden/>
          </w:rPr>
          <w:t>6</w:t>
        </w:r>
        <w:r w:rsidR="00727789">
          <w:rPr>
            <w:noProof/>
            <w:webHidden/>
          </w:rPr>
          <w:fldChar w:fldCharType="end"/>
        </w:r>
      </w:hyperlink>
    </w:p>
    <w:p w:rsidR="00727789" w:rsidRPr="00E5692F" w:rsidRDefault="00D62874" w:rsidP="00727789">
      <w:pPr>
        <w:pStyle w:val="21"/>
        <w:rPr>
          <w:rFonts w:ascii="Times New Roman" w:hAnsi="Times New Roman"/>
          <w:i/>
          <w:iCs/>
        </w:rPr>
      </w:pPr>
      <w:hyperlink w:anchor="_Toc156825293" w:history="1">
        <w:r w:rsidR="00727789">
          <w:rPr>
            <w:rStyle w:val="a3"/>
            <w:rFonts w:ascii="Times New Roman" w:hAnsi="Times New Roman"/>
          </w:rPr>
          <w:t>2.2. Содержание дисциплины.................................................................................................................</w:t>
        </w:r>
      </w:hyperlink>
      <w:r w:rsidR="00727789">
        <w:rPr>
          <w:rFonts w:ascii="Times New Roman" w:hAnsi="Times New Roman"/>
        </w:rPr>
        <w:t>7</w:t>
      </w:r>
      <w:r w:rsidR="00727789" w:rsidRPr="00E5692F">
        <w:rPr>
          <w:rFonts w:ascii="Times New Roman" w:hAnsi="Times New Roman"/>
          <w:i/>
          <w:iCs/>
        </w:rPr>
        <w:t xml:space="preserve"> </w:t>
      </w:r>
    </w:p>
    <w:p w:rsidR="00727789" w:rsidRDefault="00D62874" w:rsidP="00727789">
      <w:pPr>
        <w:pStyle w:val="11"/>
        <w:tabs>
          <w:tab w:val="right" w:leader="dot" w:pos="9345"/>
        </w:tabs>
      </w:pPr>
      <w:hyperlink w:anchor="_Toc166663477" w:history="1">
        <w:r w:rsidR="00727789" w:rsidRPr="00654F7A">
          <w:rPr>
            <w:rStyle w:val="a3"/>
          </w:rPr>
          <w:t>3. УСЛОВИЯ РЕАЛИЗАЦИИ УЧЕБНОЙ ДИСЦИПЛИНЫ</w:t>
        </w:r>
        <w:r w:rsidR="00727789">
          <w:rPr>
            <w:webHidden/>
          </w:rPr>
          <w:tab/>
          <w:t>9</w:t>
        </w:r>
      </w:hyperlink>
    </w:p>
    <w:p w:rsidR="00727789" w:rsidRDefault="00D62874" w:rsidP="00727789">
      <w:pPr>
        <w:pStyle w:val="21"/>
        <w:tabs>
          <w:tab w:val="right" w:leader="dot" w:pos="9345"/>
        </w:tabs>
        <w:rPr>
          <w:noProof/>
        </w:rPr>
      </w:pPr>
      <w:hyperlink w:anchor="_Toc166663478" w:history="1">
        <w:r w:rsidR="00727789" w:rsidRPr="00654F7A">
          <w:rPr>
            <w:rStyle w:val="a3"/>
            <w:rFonts w:ascii="Times New Roman" w:hAnsi="Times New Roman"/>
            <w:noProof/>
          </w:rPr>
          <w:t>3.1. Материально-техническое обеспечение</w:t>
        </w:r>
        <w:r w:rsidR="00727789">
          <w:rPr>
            <w:noProof/>
            <w:webHidden/>
          </w:rPr>
          <w:tab/>
          <w:t>9</w:t>
        </w:r>
      </w:hyperlink>
    </w:p>
    <w:p w:rsidR="00727789" w:rsidRPr="00ED227D" w:rsidRDefault="00D62874" w:rsidP="00727789">
      <w:pPr>
        <w:pStyle w:val="21"/>
        <w:tabs>
          <w:tab w:val="right" w:leader="dot" w:pos="9345"/>
        </w:tabs>
        <w:rPr>
          <w:noProof/>
        </w:rPr>
      </w:pPr>
      <w:hyperlink w:anchor="_Toc166663479" w:history="1">
        <w:r w:rsidR="00727789" w:rsidRPr="00ED227D">
          <w:rPr>
            <w:rStyle w:val="a3"/>
            <w:rFonts w:ascii="Times New Roman" w:hAnsi="Times New Roman"/>
            <w:noProof/>
          </w:rPr>
          <w:t>3.2. Учебно-методическое обеспечение</w:t>
        </w:r>
        <w:r w:rsidR="00727789" w:rsidRPr="00ED227D">
          <w:rPr>
            <w:noProof/>
            <w:webHidden/>
          </w:rPr>
          <w:tab/>
        </w:r>
        <w:r w:rsidR="00727789">
          <w:rPr>
            <w:noProof/>
            <w:webHidden/>
          </w:rPr>
          <w:t>9</w:t>
        </w:r>
      </w:hyperlink>
    </w:p>
    <w:p w:rsidR="00727789" w:rsidRPr="00ED227D" w:rsidRDefault="00D62874" w:rsidP="00727789">
      <w:pPr>
        <w:pStyle w:val="11"/>
        <w:tabs>
          <w:tab w:val="right" w:leader="dot" w:pos="9345"/>
        </w:tabs>
      </w:pPr>
      <w:hyperlink w:anchor="_Toc166663480" w:history="1">
        <w:r w:rsidR="00727789" w:rsidRPr="00ED227D">
          <w:rPr>
            <w:rStyle w:val="a3"/>
          </w:rPr>
          <w:t>4. КОНТРОЛЬ И ОЦЕНКА РЕЗУЛЬТАТОВ ОСВОЕНИЯ УЧЕБНОЙ ДИСЦИПЛИНЫ</w:t>
        </w:r>
        <w:r w:rsidR="00727789" w:rsidRPr="00ED227D">
          <w:rPr>
            <w:webHidden/>
          </w:rPr>
          <w:tab/>
        </w:r>
        <w:r w:rsidR="00727789" w:rsidRPr="00ED227D">
          <w:rPr>
            <w:webHidden/>
          </w:rPr>
          <w:fldChar w:fldCharType="begin"/>
        </w:r>
        <w:r w:rsidR="00727789" w:rsidRPr="00ED227D">
          <w:rPr>
            <w:webHidden/>
          </w:rPr>
          <w:instrText xml:space="preserve"> PAGEREF _Toc166663480 \h </w:instrText>
        </w:r>
        <w:r w:rsidR="00727789" w:rsidRPr="00ED227D">
          <w:rPr>
            <w:webHidden/>
          </w:rPr>
        </w:r>
        <w:r w:rsidR="00727789" w:rsidRPr="00ED227D">
          <w:rPr>
            <w:webHidden/>
          </w:rPr>
          <w:fldChar w:fldCharType="separate"/>
        </w:r>
        <w:r w:rsidR="00727789" w:rsidRPr="00ED227D">
          <w:rPr>
            <w:webHidden/>
          </w:rPr>
          <w:t>1</w:t>
        </w:r>
        <w:r w:rsidR="00727789" w:rsidRPr="00ED227D">
          <w:rPr>
            <w:webHidden/>
          </w:rPr>
          <w:fldChar w:fldCharType="end"/>
        </w:r>
      </w:hyperlink>
      <w:r w:rsidR="00727789">
        <w:rPr>
          <w:rStyle w:val="a3"/>
        </w:rPr>
        <w:t>1</w:t>
      </w:r>
    </w:p>
    <w:p w:rsidR="00727789" w:rsidRDefault="00727789" w:rsidP="00727789">
      <w:r>
        <w:fldChar w:fldCharType="end"/>
      </w:r>
    </w:p>
    <w:p w:rsidR="00727789" w:rsidRPr="006C629B" w:rsidRDefault="00727789" w:rsidP="00727789">
      <w:pPr>
        <w:pStyle w:val="11"/>
        <w:tabs>
          <w:tab w:val="right" w:leader="dot" w:pos="9345"/>
        </w:tabs>
        <w:rPr>
          <w:sz w:val="24"/>
        </w:rPr>
      </w:pPr>
      <w:r w:rsidRPr="006C629B">
        <w:rPr>
          <w:sz w:val="24"/>
        </w:rPr>
        <w:fldChar w:fldCharType="begin"/>
      </w:r>
      <w:r w:rsidRPr="006C629B">
        <w:rPr>
          <w:sz w:val="24"/>
        </w:rPr>
        <w:instrText xml:space="preserve"> TOC \o "1-3" \h \z \u </w:instrText>
      </w:r>
      <w:r w:rsidRPr="006C629B">
        <w:rPr>
          <w:sz w:val="24"/>
        </w:rPr>
        <w:fldChar w:fldCharType="separate"/>
      </w:r>
    </w:p>
    <w:p w:rsidR="00727789" w:rsidRDefault="00727789" w:rsidP="00727789">
      <w:r w:rsidRPr="006C629B">
        <w:rPr>
          <w:rFonts w:ascii="Times New Roman" w:hAnsi="Times New Roman"/>
          <w:sz w:val="24"/>
        </w:rPr>
        <w:fldChar w:fldCharType="end"/>
      </w:r>
    </w:p>
    <w:p w:rsidR="00727789" w:rsidRPr="009E6714" w:rsidRDefault="00727789" w:rsidP="00727789">
      <w:pPr>
        <w:rPr>
          <w:rFonts w:ascii="Times New Roman" w:hAnsi="Times New Roman"/>
          <w:b/>
          <w:sz w:val="24"/>
          <w:szCs w:val="24"/>
        </w:rPr>
      </w:pPr>
    </w:p>
    <w:p w:rsidR="00727789" w:rsidRPr="004F1ABB" w:rsidRDefault="00727789" w:rsidP="00727789">
      <w:pPr>
        <w:pStyle w:val="1"/>
        <w:spacing w:before="0" w:line="240" w:lineRule="auto"/>
        <w:jc w:val="center"/>
        <w:rPr>
          <w:rFonts w:ascii="Times New Roman" w:hAnsi="Times New Roman"/>
          <w:color w:val="auto"/>
        </w:rPr>
      </w:pPr>
      <w:r w:rsidRPr="009E6714">
        <w:br w:type="page"/>
      </w:r>
      <w:bookmarkStart w:id="60" w:name="_Toc169709525"/>
      <w:r w:rsidRPr="004F1ABB">
        <w:rPr>
          <w:rFonts w:ascii="Times New Roman" w:hAnsi="Times New Roman"/>
          <w:color w:val="auto"/>
        </w:rPr>
        <w:lastRenderedPageBreak/>
        <w:t>1. ОБЩАЯ ХАРАКТЕРИСТИКА ПРОГРАММЫ УЧЕБНОЙ ДИСЦИПЛИНЫ</w:t>
      </w:r>
      <w:bookmarkEnd w:id="60"/>
    </w:p>
    <w:p w:rsidR="00727789"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727789" w:rsidRPr="00EB6026" w:rsidRDefault="00727789" w:rsidP="00727789">
      <w:pPr>
        <w:pStyle w:val="110"/>
        <w:rPr>
          <w:rFonts w:ascii="Times New Roman" w:eastAsia="Times New Roman" w:hAnsi="Times New Roman"/>
          <w:bCs w:val="0"/>
        </w:rPr>
      </w:pPr>
      <w:r w:rsidRPr="00EA6E1D">
        <w:rPr>
          <w:rFonts w:ascii="Times New Roman" w:hAnsi="Times New Roman"/>
        </w:rPr>
        <w:t xml:space="preserve">1.1. Цель и место </w:t>
      </w:r>
      <w:r w:rsidRPr="00EB6026">
        <w:rPr>
          <w:rFonts w:ascii="Times New Roman" w:eastAsia="Times New Roman" w:hAnsi="Times New Roman"/>
          <w:bCs w:val="0"/>
        </w:rPr>
        <w:t>дисциплины в структуре образовательной программы</w:t>
      </w:r>
    </w:p>
    <w:p w:rsidR="00727789" w:rsidRPr="009A337A" w:rsidRDefault="00727789" w:rsidP="007277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w:t>
      </w:r>
      <w:r w:rsidRPr="009E6714">
        <w:rPr>
          <w:rFonts w:ascii="Times New Roman" w:hAnsi="Times New Roman"/>
          <w:sz w:val="24"/>
          <w:szCs w:val="24"/>
        </w:rPr>
        <w:t xml:space="preserve"> </w:t>
      </w:r>
      <w:r>
        <w:rPr>
          <w:rFonts w:ascii="Times New Roman" w:hAnsi="Times New Roman"/>
          <w:bCs/>
          <w:sz w:val="24"/>
          <w:szCs w:val="24"/>
        </w:rPr>
        <w:t xml:space="preserve">ОГСЭ.03 Психология общения </w:t>
      </w:r>
      <w:r w:rsidRPr="004F1ABB">
        <w:rPr>
          <w:rFonts w:ascii="Times New Roman" w:hAnsi="Times New Roman"/>
          <w:bCs/>
          <w:sz w:val="24"/>
          <w:szCs w:val="24"/>
        </w:rPr>
        <w:t xml:space="preserve">сформировать компетенции обучающегося в области </w:t>
      </w:r>
      <w:r w:rsidRPr="009A337A">
        <w:rPr>
          <w:rFonts w:ascii="Times New Roman" w:hAnsi="Times New Roman"/>
          <w:bCs/>
          <w:sz w:val="24"/>
          <w:szCs w:val="24"/>
        </w:rPr>
        <w:t>психологии</w:t>
      </w:r>
      <w:r>
        <w:rPr>
          <w:rFonts w:ascii="Times New Roman" w:hAnsi="Times New Roman"/>
          <w:bCs/>
          <w:sz w:val="24"/>
          <w:szCs w:val="24"/>
        </w:rPr>
        <w:t>. Изучение п</w:t>
      </w:r>
      <w:r>
        <w:rPr>
          <w:rFonts w:ascii="Times New Roman" w:hAnsi="Times New Roman"/>
          <w:bCs/>
          <w:sz w:val="24"/>
          <w:szCs w:val="24"/>
          <w:lang w:bidi="en-US"/>
        </w:rPr>
        <w:t>сихологии</w:t>
      </w:r>
      <w:r w:rsidRPr="009A337A">
        <w:rPr>
          <w:rFonts w:ascii="Times New Roman" w:hAnsi="Times New Roman"/>
          <w:bCs/>
          <w:sz w:val="24"/>
          <w:szCs w:val="24"/>
          <w:lang w:bidi="en-US"/>
        </w:rPr>
        <w:t xml:space="preserve"> как наук</w:t>
      </w:r>
      <w:r>
        <w:rPr>
          <w:rFonts w:ascii="Times New Roman" w:hAnsi="Times New Roman"/>
          <w:bCs/>
          <w:sz w:val="24"/>
          <w:szCs w:val="24"/>
          <w:lang w:bidi="en-US"/>
        </w:rPr>
        <w:t>и, п</w:t>
      </w:r>
      <w:r w:rsidRPr="009A337A">
        <w:rPr>
          <w:rFonts w:ascii="Times New Roman" w:hAnsi="Times New Roman"/>
          <w:bCs/>
          <w:sz w:val="24"/>
          <w:szCs w:val="24"/>
          <w:lang w:bidi="en-US"/>
        </w:rPr>
        <w:t>сихик</w:t>
      </w:r>
      <w:r>
        <w:rPr>
          <w:rFonts w:ascii="Times New Roman" w:hAnsi="Times New Roman"/>
          <w:bCs/>
          <w:sz w:val="24"/>
          <w:szCs w:val="24"/>
          <w:lang w:bidi="en-US"/>
        </w:rPr>
        <w:t>и</w:t>
      </w:r>
      <w:r w:rsidRPr="009A337A">
        <w:rPr>
          <w:rFonts w:ascii="Times New Roman" w:hAnsi="Times New Roman"/>
          <w:bCs/>
          <w:sz w:val="24"/>
          <w:szCs w:val="24"/>
          <w:lang w:bidi="en-US"/>
        </w:rPr>
        <w:t xml:space="preserve"> человека и её особенности</w:t>
      </w:r>
      <w:r>
        <w:rPr>
          <w:rFonts w:ascii="Times New Roman" w:hAnsi="Times New Roman"/>
          <w:bCs/>
          <w:sz w:val="24"/>
          <w:szCs w:val="24"/>
          <w:lang w:bidi="en-US"/>
        </w:rPr>
        <w:t>, по</w:t>
      </w:r>
      <w:r w:rsidRPr="009A337A">
        <w:rPr>
          <w:rFonts w:ascii="Times New Roman" w:hAnsi="Times New Roman"/>
          <w:bCs/>
          <w:sz w:val="24"/>
          <w:szCs w:val="24"/>
          <w:lang w:bidi="en-US"/>
        </w:rPr>
        <w:t>нятие личности и индивидуальности</w:t>
      </w:r>
      <w:r w:rsidRPr="009A337A">
        <w:rPr>
          <w:rFonts w:ascii="Times New Roman" w:eastAsia="Batang" w:hAnsi="Times New Roman"/>
          <w:sz w:val="24"/>
          <w:szCs w:val="24"/>
        </w:rPr>
        <w:t>.</w:t>
      </w:r>
    </w:p>
    <w:p w:rsidR="00727789" w:rsidRPr="009E6714" w:rsidRDefault="00727789" w:rsidP="007277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Pr>
          <w:rFonts w:ascii="Times New Roman" w:hAnsi="Times New Roman"/>
          <w:bCs/>
          <w:sz w:val="24"/>
          <w:szCs w:val="24"/>
        </w:rPr>
        <w:t>ОГСЭ.03 Психология общения</w:t>
      </w:r>
      <w:r w:rsidRPr="009E6714">
        <w:rPr>
          <w:rFonts w:ascii="Times New Roman" w:hAnsi="Times New Roman"/>
          <w:sz w:val="24"/>
          <w:szCs w:val="24"/>
        </w:rPr>
        <w:t xml:space="preserve">»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Pr>
          <w:rFonts w:ascii="Times New Roman" w:hAnsi="Times New Roman"/>
          <w:color w:val="000000"/>
          <w:sz w:val="24"/>
          <w:szCs w:val="24"/>
        </w:rPr>
        <w:t xml:space="preserve"> 13.02.02. </w:t>
      </w:r>
      <w:r w:rsidRPr="009E6714">
        <w:rPr>
          <w:rFonts w:ascii="Times New Roman" w:hAnsi="Times New Roman"/>
          <w:sz w:val="24"/>
          <w:szCs w:val="24"/>
        </w:rPr>
        <w:t>«</w:t>
      </w:r>
      <w:r>
        <w:rPr>
          <w:rFonts w:ascii="Times New Roman" w:hAnsi="Times New Roman"/>
          <w:sz w:val="24"/>
          <w:szCs w:val="24"/>
        </w:rPr>
        <w:t>Теплоснабжение и теплотехничсекое оборудование</w:t>
      </w:r>
      <w:r w:rsidRPr="009E6714">
        <w:rPr>
          <w:rFonts w:ascii="Times New Roman" w:hAnsi="Times New Roman"/>
          <w:sz w:val="24"/>
          <w:szCs w:val="24"/>
        </w:rPr>
        <w:t>».</w:t>
      </w:r>
    </w:p>
    <w:p w:rsidR="00727789" w:rsidRPr="009E6714" w:rsidRDefault="00727789" w:rsidP="00727789">
      <w:pPr>
        <w:ind w:firstLine="709"/>
        <w:rPr>
          <w:rFonts w:ascii="Times New Roman" w:hAnsi="Times New Roman"/>
          <w:b/>
          <w:sz w:val="24"/>
          <w:szCs w:val="24"/>
        </w:rPr>
      </w:pPr>
      <w:r w:rsidRPr="009E6714">
        <w:rPr>
          <w:rFonts w:ascii="Times New Roman" w:hAnsi="Times New Roman"/>
          <w:b/>
          <w:sz w:val="24"/>
          <w:szCs w:val="24"/>
        </w:rPr>
        <w:t xml:space="preserve">1.2. </w:t>
      </w:r>
      <w:r>
        <w:rPr>
          <w:rFonts w:ascii="Times New Roman" w:hAnsi="Times New Roman"/>
          <w:b/>
          <w:sz w:val="24"/>
          <w:szCs w:val="24"/>
        </w:rPr>
        <w:t>П</w:t>
      </w:r>
      <w:r w:rsidRPr="009E6714">
        <w:rPr>
          <w:rFonts w:ascii="Times New Roman" w:hAnsi="Times New Roman"/>
          <w:b/>
          <w:sz w:val="24"/>
          <w:szCs w:val="24"/>
        </w:rPr>
        <w:t>ланируемые результаты освоения дисциплины:</w:t>
      </w:r>
    </w:p>
    <w:p w:rsidR="00727789" w:rsidRDefault="00727789" w:rsidP="00727789">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4.3ОПОП-П)</w:t>
      </w:r>
      <w:r w:rsidRPr="00FA680C">
        <w:rPr>
          <w:rFonts w:ascii="Times New Roman" w:hAnsi="Times New Roman"/>
          <w:sz w:val="24"/>
          <w:szCs w:val="24"/>
        </w:rPr>
        <w:t>.</w:t>
      </w:r>
    </w:p>
    <w:p w:rsidR="00727789" w:rsidRDefault="00727789" w:rsidP="00727789">
      <w:pPr>
        <w:suppressAutoHyphens/>
        <w:ind w:firstLine="709"/>
        <w:jc w:val="both"/>
        <w:rPr>
          <w:rFonts w:ascii="Times New Roman" w:hAnsi="Times New Roman"/>
          <w:sz w:val="24"/>
          <w:szCs w:val="24"/>
        </w:rPr>
      </w:pPr>
      <w:r w:rsidRPr="00313C5F">
        <w:rPr>
          <w:rFonts w:ascii="Times New Roman" w:hAnsi="Times New Roman"/>
          <w:sz w:val="24"/>
          <w:szCs w:val="24"/>
        </w:rPr>
        <w:t>В рамках программы учебной дисциплины обучающимися осваиваются умения и знания</w:t>
      </w:r>
    </w:p>
    <w:p w:rsidR="00727789" w:rsidRPr="00313C5F" w:rsidRDefault="00727789" w:rsidP="00727789">
      <w:pPr>
        <w:suppressAutoHyphens/>
        <w:ind w:firstLine="709"/>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4833"/>
        <w:gridCol w:w="3718"/>
      </w:tblGrid>
      <w:tr w:rsidR="00727789" w:rsidRPr="00616E89" w:rsidTr="00727789">
        <w:trPr>
          <w:trHeight w:val="649"/>
          <w:jc w:val="center"/>
        </w:trPr>
        <w:tc>
          <w:tcPr>
            <w:tcW w:w="559" w:type="pct"/>
            <w:hideMark/>
          </w:tcPr>
          <w:p w:rsidR="00727789" w:rsidRPr="00616E89" w:rsidRDefault="00727789" w:rsidP="00727789">
            <w:pPr>
              <w:suppressAutoHyphens/>
              <w:jc w:val="center"/>
              <w:rPr>
                <w:rFonts w:ascii="Times New Roman" w:hAnsi="Times New Roman"/>
                <w:sz w:val="24"/>
                <w:szCs w:val="24"/>
              </w:rPr>
            </w:pPr>
            <w:r w:rsidRPr="00616E89">
              <w:rPr>
                <w:rFonts w:ascii="Times New Roman" w:hAnsi="Times New Roman"/>
                <w:sz w:val="24"/>
                <w:szCs w:val="24"/>
              </w:rPr>
              <w:t>Код</w:t>
            </w:r>
          </w:p>
          <w:p w:rsidR="00727789" w:rsidRPr="00616E89" w:rsidRDefault="00727789" w:rsidP="00727789">
            <w:pPr>
              <w:suppressAutoHyphens/>
              <w:jc w:val="center"/>
              <w:rPr>
                <w:rFonts w:ascii="Times New Roman" w:hAnsi="Times New Roman"/>
                <w:sz w:val="24"/>
                <w:szCs w:val="24"/>
              </w:rPr>
            </w:pPr>
            <w:r w:rsidRPr="00616E89">
              <w:rPr>
                <w:rFonts w:ascii="Times New Roman" w:hAnsi="Times New Roman"/>
                <w:sz w:val="24"/>
                <w:szCs w:val="24"/>
              </w:rPr>
              <w:t>ПК, ОК</w:t>
            </w:r>
          </w:p>
        </w:tc>
        <w:tc>
          <w:tcPr>
            <w:tcW w:w="2510" w:type="pct"/>
            <w:hideMark/>
          </w:tcPr>
          <w:p w:rsidR="00727789" w:rsidRPr="00616E89" w:rsidRDefault="00727789" w:rsidP="00727789">
            <w:pPr>
              <w:suppressAutoHyphens/>
              <w:jc w:val="center"/>
              <w:rPr>
                <w:rFonts w:ascii="Times New Roman" w:hAnsi="Times New Roman"/>
                <w:sz w:val="24"/>
                <w:szCs w:val="24"/>
              </w:rPr>
            </w:pPr>
            <w:r w:rsidRPr="00616E89">
              <w:rPr>
                <w:rFonts w:ascii="Times New Roman" w:hAnsi="Times New Roman"/>
                <w:sz w:val="24"/>
                <w:szCs w:val="24"/>
              </w:rPr>
              <w:t>Умения</w:t>
            </w:r>
          </w:p>
        </w:tc>
        <w:tc>
          <w:tcPr>
            <w:tcW w:w="1931" w:type="pct"/>
            <w:hideMark/>
          </w:tcPr>
          <w:p w:rsidR="00727789" w:rsidRPr="00616E89" w:rsidRDefault="00727789" w:rsidP="00727789">
            <w:pPr>
              <w:suppressAutoHyphens/>
              <w:jc w:val="center"/>
              <w:rPr>
                <w:rFonts w:ascii="Times New Roman" w:hAnsi="Times New Roman"/>
                <w:sz w:val="24"/>
                <w:szCs w:val="24"/>
              </w:rPr>
            </w:pPr>
            <w:r w:rsidRPr="00616E89">
              <w:rPr>
                <w:rFonts w:ascii="Times New Roman" w:hAnsi="Times New Roman"/>
                <w:sz w:val="24"/>
                <w:szCs w:val="24"/>
              </w:rPr>
              <w:t>Знания</w:t>
            </w:r>
          </w:p>
        </w:tc>
      </w:tr>
      <w:tr w:rsidR="00727789" w:rsidRPr="00616E89" w:rsidTr="00727789">
        <w:trPr>
          <w:trHeight w:val="212"/>
          <w:jc w:val="center"/>
        </w:trPr>
        <w:tc>
          <w:tcPr>
            <w:tcW w:w="559" w:type="pct"/>
            <w:vMerge w:val="restart"/>
          </w:tcPr>
          <w:p w:rsidR="00727789" w:rsidRPr="00472511" w:rsidRDefault="00727789" w:rsidP="00727789">
            <w:pPr>
              <w:widowControl w:val="0"/>
              <w:autoSpaceDE w:val="0"/>
              <w:autoSpaceDN w:val="0"/>
              <w:adjustRightInd w:val="0"/>
              <w:jc w:val="both"/>
              <w:rPr>
                <w:rFonts w:ascii="Times New Roman" w:hAnsi="Times New Roman"/>
                <w:i/>
                <w:sz w:val="24"/>
                <w:szCs w:val="24"/>
                <w:u w:val="single"/>
              </w:rPr>
            </w:pPr>
            <w:r w:rsidRPr="00472511">
              <w:rPr>
                <w:rFonts w:ascii="Times New Roman" w:hAnsi="Times New Roman"/>
                <w:sz w:val="24"/>
                <w:szCs w:val="24"/>
              </w:rPr>
              <w:t>ПК 4.1</w:t>
            </w:r>
          </w:p>
        </w:tc>
        <w:tc>
          <w:tcPr>
            <w:tcW w:w="2510" w:type="pct"/>
          </w:tcPr>
          <w:p w:rsidR="00727789" w:rsidRPr="00616E89" w:rsidRDefault="00727789" w:rsidP="00727789">
            <w:pPr>
              <w:ind w:firstLine="13"/>
              <w:rPr>
                <w:rFonts w:ascii="Times New Roman" w:hAnsi="Times New Roman"/>
                <w:i/>
                <w:sz w:val="24"/>
                <w:szCs w:val="24"/>
                <w:highlight w:val="green"/>
              </w:rPr>
            </w:pPr>
            <w:r w:rsidRPr="00616E89">
              <w:rPr>
                <w:rFonts w:ascii="Times New Roman" w:hAnsi="Times New Roman"/>
                <w:sz w:val="24"/>
                <w:szCs w:val="24"/>
              </w:rPr>
              <w:t>планировать и организовывать работу обслуживающего персонала теплотехнического оборудования и систем тепло- и топливоснабжения;</w:t>
            </w:r>
          </w:p>
        </w:tc>
        <w:tc>
          <w:tcPr>
            <w:tcW w:w="1931" w:type="pct"/>
          </w:tcPr>
          <w:p w:rsidR="00727789" w:rsidRPr="00616E89" w:rsidRDefault="00727789" w:rsidP="00727789">
            <w:pPr>
              <w:widowControl w:val="0"/>
              <w:autoSpaceDE w:val="0"/>
              <w:autoSpaceDN w:val="0"/>
              <w:adjustRightInd w:val="0"/>
              <w:rPr>
                <w:rFonts w:ascii="Times New Roman" w:hAnsi="Times New Roman"/>
                <w:sz w:val="24"/>
                <w:szCs w:val="24"/>
              </w:rPr>
            </w:pPr>
            <w:r w:rsidRPr="00616E89">
              <w:rPr>
                <w:rFonts w:ascii="Times New Roman" w:hAnsi="Times New Roman"/>
                <w:sz w:val="24"/>
                <w:szCs w:val="24"/>
              </w:rPr>
              <w:t>функциональные обязанности должностных лиц энергослужбы организации.</w:t>
            </w:r>
          </w:p>
        </w:tc>
      </w:tr>
      <w:tr w:rsidR="00727789" w:rsidRPr="00616E89" w:rsidTr="00727789">
        <w:trPr>
          <w:trHeight w:val="1103"/>
          <w:jc w:val="center"/>
        </w:trPr>
        <w:tc>
          <w:tcPr>
            <w:tcW w:w="559" w:type="pct"/>
            <w:vMerge/>
          </w:tcPr>
          <w:p w:rsidR="00727789" w:rsidRPr="00472511" w:rsidRDefault="00727789" w:rsidP="00727789">
            <w:pPr>
              <w:suppressAutoHyphens/>
              <w:jc w:val="center"/>
              <w:rPr>
                <w:rFonts w:ascii="Times New Roman" w:hAnsi="Times New Roman"/>
                <w:i/>
                <w:sz w:val="24"/>
                <w:szCs w:val="24"/>
                <w:highlight w:val="yellow"/>
              </w:rPr>
            </w:pPr>
          </w:p>
        </w:tc>
        <w:tc>
          <w:tcPr>
            <w:tcW w:w="2510" w:type="pct"/>
          </w:tcPr>
          <w:p w:rsidR="00727789" w:rsidRPr="00616E89" w:rsidRDefault="00727789" w:rsidP="00727789">
            <w:pPr>
              <w:ind w:firstLine="13"/>
              <w:rPr>
                <w:rFonts w:ascii="Times New Roman" w:hAnsi="Times New Roman"/>
                <w:sz w:val="24"/>
                <w:szCs w:val="24"/>
              </w:rPr>
            </w:pPr>
            <w:r w:rsidRPr="00616E89">
              <w:rPr>
                <w:rFonts w:ascii="Times New Roman" w:hAnsi="Times New Roman"/>
                <w:sz w:val="24"/>
                <w:szCs w:val="24"/>
              </w:rPr>
              <w:t>обеспечивать подготовку и выполнение работ производственного подразделения в соответствии с технологическим регламентом;</w:t>
            </w:r>
          </w:p>
        </w:tc>
        <w:tc>
          <w:tcPr>
            <w:tcW w:w="1931" w:type="pct"/>
          </w:tcPr>
          <w:p w:rsidR="00727789" w:rsidRPr="00616E89" w:rsidRDefault="00727789" w:rsidP="00727789">
            <w:pPr>
              <w:widowControl w:val="0"/>
              <w:autoSpaceDE w:val="0"/>
              <w:autoSpaceDN w:val="0"/>
              <w:adjustRightInd w:val="0"/>
              <w:rPr>
                <w:rFonts w:ascii="Times New Roman" w:hAnsi="Times New Roman"/>
                <w:sz w:val="24"/>
                <w:szCs w:val="24"/>
              </w:rPr>
            </w:pPr>
          </w:p>
        </w:tc>
      </w:tr>
      <w:tr w:rsidR="00727789" w:rsidRPr="00616E89" w:rsidTr="00727789">
        <w:trPr>
          <w:trHeight w:val="1102"/>
          <w:jc w:val="center"/>
        </w:trPr>
        <w:tc>
          <w:tcPr>
            <w:tcW w:w="559" w:type="pct"/>
            <w:vMerge/>
          </w:tcPr>
          <w:p w:rsidR="00727789" w:rsidRPr="00472511" w:rsidRDefault="00727789" w:rsidP="00727789">
            <w:pPr>
              <w:suppressAutoHyphens/>
              <w:jc w:val="center"/>
              <w:rPr>
                <w:rFonts w:ascii="Times New Roman" w:hAnsi="Times New Roman"/>
                <w:i/>
                <w:sz w:val="24"/>
                <w:szCs w:val="24"/>
                <w:highlight w:val="yellow"/>
              </w:rPr>
            </w:pPr>
          </w:p>
        </w:tc>
        <w:tc>
          <w:tcPr>
            <w:tcW w:w="2510" w:type="pct"/>
          </w:tcPr>
          <w:p w:rsidR="00727789" w:rsidRPr="00902EC3" w:rsidRDefault="00727789" w:rsidP="00727789">
            <w:pPr>
              <w:pStyle w:val="ac"/>
              <w:rPr>
                <w:rFonts w:ascii="Times New Roman" w:hAnsi="Times New Roman" w:cs="Times New Roman"/>
              </w:rPr>
            </w:pPr>
            <w:r w:rsidRPr="00902EC3">
              <w:rPr>
                <w:rFonts w:ascii="Times New Roman" w:hAnsi="Times New Roman" w:cs="Times New Roman"/>
              </w:rPr>
              <w:t>оформлять наряды-допуски на проведение ремонтных работ;</w:t>
            </w:r>
          </w:p>
        </w:tc>
        <w:tc>
          <w:tcPr>
            <w:tcW w:w="1931" w:type="pct"/>
          </w:tcPr>
          <w:p w:rsidR="00727789" w:rsidRPr="00616E89" w:rsidRDefault="00727789" w:rsidP="00727789">
            <w:pPr>
              <w:widowControl w:val="0"/>
              <w:autoSpaceDE w:val="0"/>
              <w:autoSpaceDN w:val="0"/>
              <w:adjustRightInd w:val="0"/>
              <w:rPr>
                <w:rFonts w:ascii="Times New Roman" w:hAnsi="Times New Roman"/>
                <w:sz w:val="24"/>
                <w:szCs w:val="24"/>
              </w:rPr>
            </w:pPr>
          </w:p>
        </w:tc>
      </w:tr>
      <w:tr w:rsidR="00727789" w:rsidRPr="00616E89" w:rsidTr="00727789">
        <w:trPr>
          <w:trHeight w:val="212"/>
          <w:jc w:val="center"/>
        </w:trPr>
        <w:tc>
          <w:tcPr>
            <w:tcW w:w="559" w:type="pct"/>
            <w:vMerge w:val="restart"/>
          </w:tcPr>
          <w:p w:rsidR="00727789" w:rsidRPr="00472511" w:rsidRDefault="00727789" w:rsidP="00727789">
            <w:pPr>
              <w:rPr>
                <w:rFonts w:ascii="Times New Roman" w:hAnsi="Times New Roman"/>
                <w:i/>
                <w:sz w:val="24"/>
                <w:szCs w:val="24"/>
                <w:highlight w:val="yellow"/>
                <w:u w:val="single"/>
              </w:rPr>
            </w:pPr>
            <w:r w:rsidRPr="00472511">
              <w:rPr>
                <w:rFonts w:ascii="Times New Roman" w:hAnsi="Times New Roman"/>
                <w:sz w:val="24"/>
                <w:szCs w:val="24"/>
              </w:rPr>
              <w:t>ПК 4.3</w:t>
            </w:r>
          </w:p>
        </w:tc>
        <w:tc>
          <w:tcPr>
            <w:tcW w:w="2510" w:type="pct"/>
          </w:tcPr>
          <w:p w:rsidR="00727789" w:rsidRPr="00616E89" w:rsidRDefault="00727789" w:rsidP="00727789">
            <w:pPr>
              <w:widowControl w:val="0"/>
              <w:autoSpaceDE w:val="0"/>
              <w:autoSpaceDN w:val="0"/>
              <w:adjustRightInd w:val="0"/>
              <w:rPr>
                <w:rFonts w:ascii="Times New Roman" w:hAnsi="Times New Roman"/>
                <w:sz w:val="24"/>
                <w:szCs w:val="24"/>
              </w:rPr>
            </w:pPr>
            <w:r w:rsidRPr="00616E89">
              <w:rPr>
                <w:rFonts w:ascii="Times New Roman" w:hAnsi="Times New Roman"/>
                <w:sz w:val="24"/>
                <w:szCs w:val="24"/>
              </w:rPr>
              <w:t>вырабатывать эффективные решения в штатных и нештатных ситуациях;</w:t>
            </w:r>
          </w:p>
        </w:tc>
        <w:tc>
          <w:tcPr>
            <w:tcW w:w="1931" w:type="pct"/>
          </w:tcPr>
          <w:p w:rsidR="00727789" w:rsidRPr="00616E89" w:rsidRDefault="00727789" w:rsidP="00727789">
            <w:pPr>
              <w:widowControl w:val="0"/>
              <w:autoSpaceDE w:val="0"/>
              <w:autoSpaceDN w:val="0"/>
              <w:adjustRightInd w:val="0"/>
              <w:rPr>
                <w:rFonts w:ascii="Times New Roman" w:hAnsi="Times New Roman"/>
                <w:sz w:val="24"/>
                <w:szCs w:val="24"/>
              </w:rPr>
            </w:pPr>
          </w:p>
        </w:tc>
      </w:tr>
      <w:tr w:rsidR="00727789" w:rsidRPr="00616E89" w:rsidTr="00727789">
        <w:trPr>
          <w:trHeight w:val="212"/>
          <w:jc w:val="center"/>
        </w:trPr>
        <w:tc>
          <w:tcPr>
            <w:tcW w:w="559" w:type="pct"/>
            <w:vMerge/>
          </w:tcPr>
          <w:p w:rsidR="00727789" w:rsidRPr="00472511" w:rsidRDefault="00727789" w:rsidP="00727789">
            <w:pPr>
              <w:suppressAutoHyphens/>
              <w:jc w:val="center"/>
              <w:rPr>
                <w:rFonts w:ascii="Times New Roman" w:hAnsi="Times New Roman"/>
                <w:i/>
                <w:sz w:val="24"/>
                <w:szCs w:val="24"/>
                <w:highlight w:val="yellow"/>
              </w:rPr>
            </w:pPr>
          </w:p>
        </w:tc>
        <w:tc>
          <w:tcPr>
            <w:tcW w:w="2510" w:type="pct"/>
          </w:tcPr>
          <w:p w:rsidR="00727789" w:rsidRPr="00616E89" w:rsidRDefault="00727789" w:rsidP="00727789">
            <w:pPr>
              <w:widowControl w:val="0"/>
              <w:autoSpaceDE w:val="0"/>
              <w:autoSpaceDN w:val="0"/>
              <w:adjustRightInd w:val="0"/>
              <w:rPr>
                <w:rFonts w:ascii="Times New Roman" w:hAnsi="Times New Roman"/>
                <w:sz w:val="24"/>
                <w:szCs w:val="24"/>
              </w:rPr>
            </w:pPr>
            <w:r w:rsidRPr="00616E89">
              <w:rPr>
                <w:rFonts w:ascii="Times New Roman" w:hAnsi="Times New Roman"/>
                <w:sz w:val="24"/>
                <w:szCs w:val="24"/>
              </w:rPr>
              <w:t>проводить инструктаж персонала по правилам эксплуатации теплотехнического оборудования и систем тепло- и топливоснабжения во время проведения наладки и испытаний;</w:t>
            </w:r>
          </w:p>
        </w:tc>
        <w:tc>
          <w:tcPr>
            <w:tcW w:w="1931" w:type="pct"/>
          </w:tcPr>
          <w:p w:rsidR="00727789" w:rsidRPr="00616E89" w:rsidRDefault="00727789" w:rsidP="00727789">
            <w:pPr>
              <w:widowControl w:val="0"/>
              <w:autoSpaceDE w:val="0"/>
              <w:autoSpaceDN w:val="0"/>
              <w:adjustRightInd w:val="0"/>
              <w:rPr>
                <w:rFonts w:ascii="Times New Roman" w:hAnsi="Times New Roman"/>
                <w:sz w:val="24"/>
                <w:szCs w:val="24"/>
              </w:rPr>
            </w:pPr>
          </w:p>
        </w:tc>
      </w:tr>
      <w:tr w:rsidR="00727789" w:rsidRPr="00616E89" w:rsidTr="00727789">
        <w:trPr>
          <w:trHeight w:val="212"/>
          <w:jc w:val="center"/>
        </w:trPr>
        <w:tc>
          <w:tcPr>
            <w:tcW w:w="559" w:type="pct"/>
            <w:vMerge w:val="restart"/>
          </w:tcPr>
          <w:p w:rsidR="00727789" w:rsidRPr="00472511" w:rsidRDefault="00727789" w:rsidP="00727789">
            <w:pPr>
              <w:suppressAutoHyphens/>
              <w:rPr>
                <w:rFonts w:ascii="Times New Roman" w:hAnsi="Times New Roman"/>
                <w:sz w:val="24"/>
                <w:szCs w:val="24"/>
                <w:highlight w:val="yellow"/>
              </w:rPr>
            </w:pPr>
            <w:r w:rsidRPr="00472511">
              <w:rPr>
                <w:rFonts w:ascii="Times New Roman" w:hAnsi="Times New Roman"/>
                <w:sz w:val="24"/>
                <w:szCs w:val="24"/>
              </w:rPr>
              <w:t>ОК 04</w:t>
            </w:r>
          </w:p>
        </w:tc>
        <w:tc>
          <w:tcPr>
            <w:tcW w:w="2510" w:type="pct"/>
          </w:tcPr>
          <w:p w:rsidR="00727789" w:rsidRPr="00616E89" w:rsidRDefault="00727789" w:rsidP="00727789">
            <w:pPr>
              <w:suppressAutoHyphens/>
              <w:rPr>
                <w:rFonts w:ascii="Times New Roman" w:hAnsi="Times New Roman"/>
                <w:b/>
                <w:bCs/>
                <w:iCs/>
                <w:spacing w:val="-4"/>
                <w:sz w:val="24"/>
                <w:szCs w:val="24"/>
              </w:rPr>
            </w:pPr>
            <w:r w:rsidRPr="00616E89">
              <w:rPr>
                <w:rFonts w:ascii="Times New Roman" w:hAnsi="Times New Roman"/>
                <w:bCs/>
                <w:spacing w:val="-4"/>
                <w:sz w:val="24"/>
                <w:szCs w:val="24"/>
              </w:rPr>
              <w:t xml:space="preserve">организовывать работу коллектива </w:t>
            </w:r>
            <w:r w:rsidRPr="00616E89">
              <w:rPr>
                <w:rFonts w:ascii="Times New Roman" w:hAnsi="Times New Roman"/>
                <w:bCs/>
                <w:spacing w:val="-4"/>
                <w:sz w:val="24"/>
                <w:szCs w:val="24"/>
              </w:rPr>
              <w:br/>
              <w:t>и команды</w:t>
            </w:r>
          </w:p>
        </w:tc>
        <w:tc>
          <w:tcPr>
            <w:tcW w:w="1931" w:type="pct"/>
          </w:tcPr>
          <w:p w:rsidR="00727789" w:rsidRPr="00616E89" w:rsidRDefault="00727789" w:rsidP="00727789">
            <w:pPr>
              <w:suppressAutoHyphens/>
              <w:rPr>
                <w:rFonts w:ascii="Times New Roman" w:hAnsi="Times New Roman"/>
                <w:b/>
                <w:bCs/>
                <w:iCs/>
                <w:spacing w:val="-4"/>
                <w:sz w:val="24"/>
                <w:szCs w:val="24"/>
              </w:rPr>
            </w:pPr>
            <w:r w:rsidRPr="00616E89">
              <w:rPr>
                <w:rFonts w:ascii="Times New Roman" w:hAnsi="Times New Roman"/>
                <w:bCs/>
                <w:sz w:val="24"/>
                <w:szCs w:val="24"/>
              </w:rPr>
              <w:t>психологические основы деятельности коллектива, психологические особенности личности</w:t>
            </w:r>
          </w:p>
        </w:tc>
      </w:tr>
      <w:tr w:rsidR="00727789" w:rsidRPr="00616E89" w:rsidTr="00727789">
        <w:trPr>
          <w:trHeight w:val="212"/>
          <w:jc w:val="center"/>
        </w:trPr>
        <w:tc>
          <w:tcPr>
            <w:tcW w:w="559" w:type="pct"/>
            <w:vMerge/>
          </w:tcPr>
          <w:p w:rsidR="00727789" w:rsidRPr="00472511" w:rsidRDefault="00727789" w:rsidP="00727789">
            <w:pPr>
              <w:suppressAutoHyphens/>
              <w:jc w:val="center"/>
              <w:rPr>
                <w:rFonts w:ascii="Times New Roman" w:hAnsi="Times New Roman"/>
                <w:i/>
                <w:sz w:val="24"/>
                <w:szCs w:val="24"/>
                <w:highlight w:val="yellow"/>
              </w:rPr>
            </w:pPr>
          </w:p>
        </w:tc>
        <w:tc>
          <w:tcPr>
            <w:tcW w:w="2510" w:type="pct"/>
          </w:tcPr>
          <w:p w:rsidR="00727789" w:rsidRPr="00616E89" w:rsidRDefault="00727789" w:rsidP="00727789">
            <w:pPr>
              <w:suppressAutoHyphens/>
              <w:rPr>
                <w:rFonts w:ascii="Times New Roman" w:hAnsi="Times New Roman"/>
                <w:bCs/>
                <w:spacing w:val="-4"/>
                <w:sz w:val="24"/>
                <w:szCs w:val="24"/>
              </w:rPr>
            </w:pPr>
            <w:r w:rsidRPr="00616E89">
              <w:rPr>
                <w:rFonts w:ascii="Times New Roman" w:hAnsi="Times New Roman"/>
                <w:bCs/>
                <w:spacing w:val="-4"/>
                <w:sz w:val="24"/>
                <w:szCs w:val="24"/>
              </w:rPr>
              <w:t>взаимодействовать с коллегами, руководством, клиентами в ходе профессиональной деятельности</w:t>
            </w:r>
          </w:p>
        </w:tc>
        <w:tc>
          <w:tcPr>
            <w:tcW w:w="1931" w:type="pct"/>
          </w:tcPr>
          <w:p w:rsidR="00727789" w:rsidRPr="00616E89" w:rsidRDefault="00727789" w:rsidP="00727789">
            <w:pPr>
              <w:suppressAutoHyphens/>
              <w:rPr>
                <w:rFonts w:ascii="Times New Roman" w:hAnsi="Times New Roman"/>
                <w:b/>
                <w:bCs/>
                <w:iCs/>
                <w:sz w:val="24"/>
                <w:szCs w:val="24"/>
              </w:rPr>
            </w:pPr>
            <w:r w:rsidRPr="00616E89">
              <w:rPr>
                <w:rFonts w:ascii="Times New Roman" w:hAnsi="Times New Roman"/>
                <w:bCs/>
                <w:sz w:val="24"/>
                <w:szCs w:val="24"/>
              </w:rPr>
              <w:t>основы проектной деятельности</w:t>
            </w:r>
          </w:p>
        </w:tc>
      </w:tr>
      <w:tr w:rsidR="00727789" w:rsidRPr="00616E89" w:rsidTr="00727789">
        <w:trPr>
          <w:trHeight w:val="212"/>
          <w:jc w:val="center"/>
        </w:trPr>
        <w:tc>
          <w:tcPr>
            <w:tcW w:w="559" w:type="pct"/>
            <w:vMerge w:val="restart"/>
          </w:tcPr>
          <w:p w:rsidR="00727789" w:rsidRPr="00472511" w:rsidRDefault="00727789" w:rsidP="00727789">
            <w:pPr>
              <w:suppressAutoHyphens/>
              <w:rPr>
                <w:rFonts w:ascii="Times New Roman" w:hAnsi="Times New Roman"/>
                <w:i/>
                <w:sz w:val="24"/>
                <w:szCs w:val="24"/>
                <w:highlight w:val="yellow"/>
              </w:rPr>
            </w:pPr>
            <w:r w:rsidRPr="00472511">
              <w:rPr>
                <w:rFonts w:ascii="Times New Roman" w:hAnsi="Times New Roman"/>
                <w:sz w:val="24"/>
                <w:szCs w:val="24"/>
              </w:rPr>
              <w:t>ОК 05</w:t>
            </w:r>
          </w:p>
        </w:tc>
        <w:tc>
          <w:tcPr>
            <w:tcW w:w="2510" w:type="pct"/>
          </w:tcPr>
          <w:p w:rsidR="00727789" w:rsidRPr="00616E89" w:rsidRDefault="00727789" w:rsidP="00727789">
            <w:pPr>
              <w:suppressAutoHyphens/>
              <w:rPr>
                <w:rFonts w:ascii="Times New Roman" w:hAnsi="Times New Roman"/>
                <w:b/>
                <w:bCs/>
                <w:iCs/>
                <w:sz w:val="24"/>
                <w:szCs w:val="24"/>
              </w:rPr>
            </w:pPr>
            <w:r w:rsidRPr="00616E89">
              <w:rPr>
                <w:rFonts w:ascii="Times New Roman" w:hAnsi="Times New Roman"/>
                <w:iCs/>
                <w:sz w:val="24"/>
                <w:szCs w:val="24"/>
              </w:rPr>
              <w:t xml:space="preserve">грамотно </w:t>
            </w:r>
            <w:r w:rsidRPr="00616E89">
              <w:rPr>
                <w:rFonts w:ascii="Times New Roman" w:hAnsi="Times New Roman"/>
                <w:bCs/>
                <w:sz w:val="24"/>
                <w:szCs w:val="24"/>
              </w:rPr>
              <w:t xml:space="preserve">излагать свои мысли </w:t>
            </w:r>
            <w:r w:rsidRPr="00616E89">
              <w:rPr>
                <w:rFonts w:ascii="Times New Roman" w:hAnsi="Times New Roman"/>
                <w:bCs/>
                <w:sz w:val="24"/>
                <w:szCs w:val="24"/>
              </w:rPr>
              <w:br/>
              <w:t xml:space="preserve">и оформлять документы по профессиональной тематике на государственном языке, </w:t>
            </w:r>
            <w:r w:rsidRPr="00616E89">
              <w:rPr>
                <w:rFonts w:ascii="Times New Roman" w:hAnsi="Times New Roman"/>
                <w:iCs/>
                <w:sz w:val="24"/>
                <w:szCs w:val="24"/>
              </w:rPr>
              <w:t>проявлять толерантность в рабочем коллективе</w:t>
            </w:r>
          </w:p>
        </w:tc>
        <w:tc>
          <w:tcPr>
            <w:tcW w:w="1931" w:type="pct"/>
          </w:tcPr>
          <w:p w:rsidR="00727789" w:rsidRPr="00616E89" w:rsidRDefault="00727789" w:rsidP="00727789">
            <w:pPr>
              <w:suppressAutoHyphens/>
              <w:rPr>
                <w:rFonts w:ascii="Times New Roman" w:hAnsi="Times New Roman"/>
                <w:bCs/>
                <w:sz w:val="24"/>
                <w:szCs w:val="24"/>
              </w:rPr>
            </w:pPr>
            <w:r w:rsidRPr="00616E89">
              <w:rPr>
                <w:rFonts w:ascii="Times New Roman" w:hAnsi="Times New Roman"/>
                <w:bCs/>
                <w:sz w:val="24"/>
                <w:szCs w:val="24"/>
              </w:rPr>
              <w:t xml:space="preserve">особенности социального и культурного контекста; </w:t>
            </w:r>
          </w:p>
        </w:tc>
      </w:tr>
      <w:tr w:rsidR="00727789" w:rsidRPr="00616E89" w:rsidTr="00727789">
        <w:trPr>
          <w:trHeight w:val="212"/>
          <w:jc w:val="center"/>
        </w:trPr>
        <w:tc>
          <w:tcPr>
            <w:tcW w:w="559" w:type="pct"/>
            <w:vMerge/>
          </w:tcPr>
          <w:p w:rsidR="00727789" w:rsidRPr="00616E89" w:rsidRDefault="00727789" w:rsidP="00727789">
            <w:pPr>
              <w:suppressAutoHyphens/>
              <w:jc w:val="center"/>
              <w:rPr>
                <w:rFonts w:ascii="Times New Roman" w:hAnsi="Times New Roman"/>
                <w:sz w:val="24"/>
                <w:szCs w:val="24"/>
              </w:rPr>
            </w:pPr>
          </w:p>
        </w:tc>
        <w:tc>
          <w:tcPr>
            <w:tcW w:w="2510" w:type="pct"/>
          </w:tcPr>
          <w:p w:rsidR="00727789" w:rsidRPr="00616E89" w:rsidRDefault="00727789" w:rsidP="00727789">
            <w:pPr>
              <w:suppressAutoHyphens/>
              <w:rPr>
                <w:rFonts w:ascii="Times New Roman" w:hAnsi="Times New Roman"/>
                <w:iCs/>
                <w:sz w:val="24"/>
                <w:szCs w:val="24"/>
              </w:rPr>
            </w:pPr>
          </w:p>
        </w:tc>
        <w:tc>
          <w:tcPr>
            <w:tcW w:w="1931" w:type="pct"/>
          </w:tcPr>
          <w:p w:rsidR="00727789" w:rsidRPr="00616E89" w:rsidRDefault="00727789" w:rsidP="00727789">
            <w:pPr>
              <w:suppressAutoHyphens/>
              <w:rPr>
                <w:rFonts w:ascii="Times New Roman" w:hAnsi="Times New Roman"/>
                <w:b/>
                <w:bCs/>
                <w:iCs/>
                <w:sz w:val="24"/>
                <w:szCs w:val="24"/>
              </w:rPr>
            </w:pPr>
            <w:r w:rsidRPr="00616E89">
              <w:rPr>
                <w:rFonts w:ascii="Times New Roman" w:hAnsi="Times New Roman"/>
                <w:bCs/>
                <w:sz w:val="24"/>
                <w:szCs w:val="24"/>
              </w:rPr>
              <w:t xml:space="preserve">правила оформления документов </w:t>
            </w:r>
            <w:r w:rsidRPr="00616E89">
              <w:rPr>
                <w:rFonts w:ascii="Times New Roman" w:hAnsi="Times New Roman"/>
                <w:bCs/>
                <w:sz w:val="24"/>
                <w:szCs w:val="24"/>
              </w:rPr>
              <w:br/>
              <w:t>и построения устных сообщений</w:t>
            </w:r>
          </w:p>
        </w:tc>
      </w:tr>
    </w:tbl>
    <w:p w:rsidR="00727789" w:rsidRDefault="00727789" w:rsidP="00727789">
      <w:pPr>
        <w:tabs>
          <w:tab w:val="left" w:pos="970"/>
        </w:tabs>
        <w:suppressAutoHyphens/>
        <w:spacing w:after="240"/>
        <w:rPr>
          <w:rFonts w:ascii="Times New Roman" w:hAnsi="Times New Roman"/>
          <w:b/>
          <w:sz w:val="24"/>
          <w:szCs w:val="24"/>
        </w:rPr>
      </w:pPr>
    </w:p>
    <w:p w:rsidR="00727789" w:rsidRDefault="00727789" w:rsidP="00727789">
      <w:pPr>
        <w:pStyle w:val="a8"/>
        <w:numPr>
          <w:ilvl w:val="1"/>
          <w:numId w:val="1"/>
        </w:numPr>
        <w:spacing w:after="120"/>
        <w:rPr>
          <w:rFonts w:ascii="Times New Roman" w:hAnsi="Times New Roman"/>
          <w:b/>
          <w:sz w:val="24"/>
          <w:szCs w:val="24"/>
        </w:rPr>
      </w:pPr>
      <w:r w:rsidRPr="00B9365F">
        <w:rPr>
          <w:rFonts w:ascii="Times New Roman" w:hAnsi="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727789" w:rsidTr="00727789">
        <w:tc>
          <w:tcPr>
            <w:tcW w:w="770" w:type="dxa"/>
          </w:tcPr>
          <w:p w:rsidR="00727789" w:rsidRPr="00E5692F" w:rsidRDefault="00727789" w:rsidP="00727789">
            <w:pPr>
              <w:pStyle w:val="a8"/>
              <w:spacing w:after="120"/>
              <w:ind w:left="0"/>
              <w:rPr>
                <w:rFonts w:ascii="Times New Roman" w:hAnsi="Times New Roman"/>
                <w:b/>
                <w:sz w:val="24"/>
                <w:szCs w:val="24"/>
              </w:rPr>
            </w:pPr>
            <w:r w:rsidRPr="00E5692F">
              <w:rPr>
                <w:rFonts w:ascii="Times New Roman" w:hAnsi="Times New Roman"/>
                <w:b/>
                <w:sz w:val="24"/>
                <w:szCs w:val="24"/>
              </w:rPr>
              <w:t>№№ п/п</w:t>
            </w:r>
          </w:p>
        </w:tc>
        <w:tc>
          <w:tcPr>
            <w:tcW w:w="3217" w:type="dxa"/>
          </w:tcPr>
          <w:p w:rsidR="00727789" w:rsidRPr="00E5692F" w:rsidRDefault="00727789" w:rsidP="00727789">
            <w:pPr>
              <w:pStyle w:val="a8"/>
              <w:spacing w:after="120"/>
              <w:ind w:left="0"/>
              <w:rPr>
                <w:rFonts w:ascii="Times New Roman" w:hAnsi="Times New Roman"/>
                <w:b/>
                <w:sz w:val="24"/>
                <w:szCs w:val="24"/>
              </w:rPr>
            </w:pPr>
            <w:r w:rsidRPr="00E5692F">
              <w:rPr>
                <w:rFonts w:ascii="Times New Roman" w:hAnsi="Times New Roman"/>
                <w:b/>
                <w:sz w:val="24"/>
                <w:szCs w:val="24"/>
              </w:rPr>
              <w:t xml:space="preserve">Дополнительные знания, умения, </w:t>
            </w:r>
            <w:r w:rsidRPr="00E5692F">
              <w:rPr>
                <w:rFonts w:ascii="Times New Roman" w:hAnsi="Times New Roman"/>
                <w:b/>
                <w:color w:val="0070C0"/>
                <w:sz w:val="24"/>
                <w:szCs w:val="24"/>
              </w:rPr>
              <w:t>навыки</w:t>
            </w:r>
            <w:r w:rsidRPr="00E5692F">
              <w:rPr>
                <w:rFonts w:ascii="Times New Roman" w:hAnsi="Times New Roman"/>
                <w:b/>
                <w:sz w:val="24"/>
                <w:szCs w:val="24"/>
              </w:rPr>
              <w:t xml:space="preserve"> </w:t>
            </w:r>
            <w:r w:rsidRPr="00E5692F">
              <w:rPr>
                <w:rFonts w:ascii="Times New Roman" w:hAnsi="Times New Roman"/>
                <w:b/>
                <w:i/>
                <w:iCs/>
                <w:sz w:val="24"/>
                <w:szCs w:val="24"/>
              </w:rPr>
              <w:t>(если указаны ПК)</w:t>
            </w:r>
          </w:p>
        </w:tc>
        <w:tc>
          <w:tcPr>
            <w:tcW w:w="1774" w:type="dxa"/>
          </w:tcPr>
          <w:p w:rsidR="00727789" w:rsidRPr="00E5692F" w:rsidRDefault="00727789" w:rsidP="00727789">
            <w:pPr>
              <w:pStyle w:val="a8"/>
              <w:spacing w:after="120"/>
              <w:ind w:left="0"/>
              <w:rPr>
                <w:rFonts w:ascii="Times New Roman" w:hAnsi="Times New Roman"/>
                <w:b/>
                <w:sz w:val="24"/>
                <w:szCs w:val="24"/>
              </w:rPr>
            </w:pPr>
            <w:r w:rsidRPr="00E5692F">
              <w:rPr>
                <w:rFonts w:ascii="Times New Roman" w:hAnsi="Times New Roman"/>
                <w:b/>
                <w:sz w:val="24"/>
                <w:szCs w:val="24"/>
              </w:rPr>
              <w:t>№, наименование темы</w:t>
            </w:r>
          </w:p>
        </w:tc>
        <w:tc>
          <w:tcPr>
            <w:tcW w:w="1488" w:type="dxa"/>
          </w:tcPr>
          <w:p w:rsidR="00727789" w:rsidRPr="00E5692F" w:rsidRDefault="00727789" w:rsidP="00727789">
            <w:pPr>
              <w:pStyle w:val="a8"/>
              <w:spacing w:after="120"/>
              <w:ind w:left="0"/>
              <w:rPr>
                <w:rFonts w:ascii="Times New Roman" w:hAnsi="Times New Roman"/>
                <w:b/>
                <w:sz w:val="24"/>
                <w:szCs w:val="24"/>
              </w:rPr>
            </w:pPr>
            <w:r w:rsidRPr="00E5692F">
              <w:rPr>
                <w:rFonts w:ascii="Times New Roman" w:hAnsi="Times New Roman"/>
                <w:b/>
                <w:sz w:val="24"/>
                <w:szCs w:val="24"/>
              </w:rPr>
              <w:t>Объем часов</w:t>
            </w:r>
          </w:p>
        </w:tc>
        <w:tc>
          <w:tcPr>
            <w:tcW w:w="2390" w:type="dxa"/>
          </w:tcPr>
          <w:p w:rsidR="00727789" w:rsidRPr="00E5692F" w:rsidRDefault="00727789" w:rsidP="00727789">
            <w:pPr>
              <w:pStyle w:val="a8"/>
              <w:spacing w:after="120"/>
              <w:ind w:left="0"/>
              <w:rPr>
                <w:rFonts w:ascii="Times New Roman" w:hAnsi="Times New Roman"/>
                <w:b/>
                <w:sz w:val="24"/>
                <w:szCs w:val="24"/>
              </w:rPr>
            </w:pPr>
            <w:r w:rsidRPr="00E5692F">
              <w:rPr>
                <w:rFonts w:ascii="Times New Roman" w:hAnsi="Times New Roman"/>
                <w:b/>
                <w:sz w:val="24"/>
                <w:szCs w:val="24"/>
              </w:rPr>
              <w:t>Обоснование включения в рабочую программу</w:t>
            </w:r>
          </w:p>
        </w:tc>
      </w:tr>
      <w:tr w:rsidR="00727789" w:rsidTr="00727789">
        <w:tc>
          <w:tcPr>
            <w:tcW w:w="770" w:type="dxa"/>
          </w:tcPr>
          <w:p w:rsidR="00727789" w:rsidRPr="00E5692F" w:rsidRDefault="00727789" w:rsidP="00727789">
            <w:pPr>
              <w:pStyle w:val="a8"/>
              <w:spacing w:after="120"/>
              <w:ind w:left="0"/>
              <w:rPr>
                <w:rFonts w:ascii="Times New Roman" w:hAnsi="Times New Roman"/>
                <w:bCs/>
                <w:sz w:val="24"/>
                <w:szCs w:val="24"/>
              </w:rPr>
            </w:pPr>
          </w:p>
        </w:tc>
        <w:tc>
          <w:tcPr>
            <w:tcW w:w="3217" w:type="dxa"/>
          </w:tcPr>
          <w:p w:rsidR="00727789" w:rsidRPr="00E5692F" w:rsidRDefault="00727789" w:rsidP="00727789">
            <w:pPr>
              <w:pStyle w:val="a8"/>
              <w:spacing w:after="120"/>
              <w:ind w:left="0"/>
              <w:rPr>
                <w:rFonts w:ascii="Times New Roman" w:hAnsi="Times New Roman"/>
                <w:bCs/>
                <w:sz w:val="24"/>
                <w:szCs w:val="24"/>
              </w:rPr>
            </w:pPr>
          </w:p>
        </w:tc>
        <w:tc>
          <w:tcPr>
            <w:tcW w:w="1774" w:type="dxa"/>
          </w:tcPr>
          <w:p w:rsidR="00727789" w:rsidRPr="00E5692F" w:rsidRDefault="00727789" w:rsidP="00727789">
            <w:pPr>
              <w:pStyle w:val="a8"/>
              <w:spacing w:after="120"/>
              <w:ind w:left="0"/>
              <w:rPr>
                <w:rFonts w:ascii="Times New Roman" w:hAnsi="Times New Roman"/>
                <w:bCs/>
                <w:sz w:val="24"/>
                <w:szCs w:val="24"/>
              </w:rPr>
            </w:pPr>
          </w:p>
        </w:tc>
        <w:tc>
          <w:tcPr>
            <w:tcW w:w="1488" w:type="dxa"/>
          </w:tcPr>
          <w:p w:rsidR="00727789" w:rsidRPr="00E5692F" w:rsidRDefault="00727789" w:rsidP="00727789">
            <w:pPr>
              <w:pStyle w:val="a8"/>
              <w:spacing w:after="120"/>
              <w:ind w:left="0"/>
              <w:rPr>
                <w:rFonts w:ascii="Times New Roman" w:hAnsi="Times New Roman"/>
                <w:bCs/>
                <w:sz w:val="24"/>
                <w:szCs w:val="24"/>
              </w:rPr>
            </w:pPr>
          </w:p>
        </w:tc>
        <w:tc>
          <w:tcPr>
            <w:tcW w:w="2390" w:type="dxa"/>
          </w:tcPr>
          <w:p w:rsidR="00727789" w:rsidRPr="00E5692F" w:rsidRDefault="00727789" w:rsidP="00727789">
            <w:pPr>
              <w:pStyle w:val="a8"/>
              <w:spacing w:after="120"/>
              <w:ind w:left="0"/>
              <w:rPr>
                <w:rFonts w:ascii="Times New Roman" w:hAnsi="Times New Roman"/>
                <w:bCs/>
                <w:sz w:val="24"/>
                <w:szCs w:val="24"/>
              </w:rPr>
            </w:pPr>
          </w:p>
        </w:tc>
      </w:tr>
    </w:tbl>
    <w:p w:rsidR="00727789" w:rsidRPr="00711ECC" w:rsidRDefault="00727789" w:rsidP="00727789">
      <w:pPr>
        <w:ind w:firstLine="709"/>
        <w:rPr>
          <w:rFonts w:ascii="Times New Roman" w:hAnsi="Times New Roman"/>
          <w:sz w:val="12"/>
          <w:szCs w:val="12"/>
        </w:rPr>
      </w:pPr>
      <w:r>
        <w:rPr>
          <w:rFonts w:ascii="Times New Roman" w:hAnsi="Times New Roman"/>
          <w:sz w:val="12"/>
          <w:szCs w:val="12"/>
        </w:rPr>
        <w:t>-</w:t>
      </w:r>
    </w:p>
    <w:p w:rsidR="00727789" w:rsidRPr="006C629B" w:rsidRDefault="00727789" w:rsidP="00727789">
      <w:pPr>
        <w:pStyle w:val="1"/>
        <w:spacing w:before="0" w:line="240" w:lineRule="auto"/>
        <w:jc w:val="center"/>
        <w:rPr>
          <w:rFonts w:ascii="Times New Roman" w:hAnsi="Times New Roman"/>
          <w:color w:val="auto"/>
        </w:rPr>
      </w:pPr>
      <w:r>
        <w:rPr>
          <w:rFonts w:ascii="Times New Roman" w:hAnsi="Times New Roman"/>
          <w:color w:val="auto"/>
        </w:rPr>
        <w:br w:type="page"/>
      </w:r>
      <w:bookmarkStart w:id="61" w:name="_Toc169709526"/>
      <w:r w:rsidRPr="006C629B">
        <w:rPr>
          <w:rFonts w:ascii="Times New Roman" w:hAnsi="Times New Roman"/>
          <w:color w:val="auto"/>
        </w:rPr>
        <w:lastRenderedPageBreak/>
        <w:t>2. СТРУКТУРА И СОДЕРЖАНИЕ УЧЕБНОЙ ДИСЦИПЛИНЫ</w:t>
      </w:r>
      <w:bookmarkEnd w:id="61"/>
    </w:p>
    <w:p w:rsidR="00727789" w:rsidRPr="00E11160" w:rsidRDefault="00727789" w:rsidP="00727789">
      <w:pPr>
        <w:pStyle w:val="110"/>
        <w:jc w:val="cente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32"/>
        <w:gridCol w:w="2272"/>
      </w:tblGrid>
      <w:tr w:rsidR="00727789" w:rsidRPr="00DF4AFD" w:rsidTr="00727789">
        <w:trPr>
          <w:trHeight w:val="20"/>
        </w:trPr>
        <w:tc>
          <w:tcPr>
            <w:tcW w:w="3258" w:type="pct"/>
            <w:vAlign w:val="center"/>
          </w:tcPr>
          <w:p w:rsidR="00727789" w:rsidRPr="00DF4AFD" w:rsidRDefault="00727789" w:rsidP="00727789">
            <w:pPr>
              <w:jc w:val="center"/>
              <w:rPr>
                <w:rFonts w:ascii="Times New Roman" w:hAnsi="Times New Roman"/>
                <w:b/>
                <w:sz w:val="24"/>
              </w:rPr>
            </w:pPr>
            <w:r w:rsidRPr="00DF4AFD">
              <w:rPr>
                <w:rFonts w:ascii="Times New Roman" w:hAnsi="Times New Roman"/>
                <w:b/>
                <w:sz w:val="24"/>
              </w:rPr>
              <w:t>Наименование составных частей дисциплины</w:t>
            </w:r>
          </w:p>
        </w:tc>
        <w:tc>
          <w:tcPr>
            <w:tcW w:w="579" w:type="pct"/>
            <w:vAlign w:val="center"/>
          </w:tcPr>
          <w:p w:rsidR="00727789" w:rsidRPr="00DF4AFD" w:rsidRDefault="00727789" w:rsidP="00727789">
            <w:pPr>
              <w:jc w:val="center"/>
              <w:rPr>
                <w:rFonts w:ascii="Times New Roman" w:hAnsi="Times New Roman"/>
                <w:b/>
                <w:iCs/>
                <w:sz w:val="24"/>
              </w:rPr>
            </w:pPr>
            <w:r w:rsidRPr="00DF4AFD">
              <w:rPr>
                <w:rFonts w:ascii="Times New Roman" w:hAnsi="Times New Roman"/>
                <w:b/>
                <w:iCs/>
                <w:sz w:val="24"/>
              </w:rPr>
              <w:t>Объем в часах</w:t>
            </w:r>
          </w:p>
        </w:tc>
        <w:tc>
          <w:tcPr>
            <w:tcW w:w="1162" w:type="pct"/>
          </w:tcPr>
          <w:p w:rsidR="00727789" w:rsidRPr="00DF4AFD" w:rsidRDefault="00727789" w:rsidP="00727789">
            <w:pPr>
              <w:jc w:val="center"/>
              <w:rPr>
                <w:rFonts w:ascii="Times New Roman" w:hAnsi="Times New Roman"/>
                <w:b/>
                <w:iCs/>
                <w:sz w:val="24"/>
              </w:rPr>
            </w:pPr>
            <w:r w:rsidRPr="00DF4AFD">
              <w:rPr>
                <w:rFonts w:ascii="Times New Roman" w:hAnsi="Times New Roman"/>
                <w:b/>
                <w:sz w:val="24"/>
              </w:rPr>
              <w:t>В т.ч. в форме практ. подготовки</w:t>
            </w:r>
          </w:p>
        </w:tc>
      </w:tr>
      <w:tr w:rsidR="00727789" w:rsidRPr="00DF4AFD" w:rsidTr="00727789">
        <w:trPr>
          <w:trHeight w:val="20"/>
        </w:trPr>
        <w:tc>
          <w:tcPr>
            <w:tcW w:w="3258" w:type="pct"/>
            <w:vAlign w:val="center"/>
          </w:tcPr>
          <w:p w:rsidR="00727789" w:rsidRPr="00DF4AFD" w:rsidRDefault="00727789" w:rsidP="00727789">
            <w:pPr>
              <w:jc w:val="both"/>
              <w:rPr>
                <w:rFonts w:ascii="Times New Roman" w:hAnsi="Times New Roman"/>
                <w:bCs/>
                <w:sz w:val="24"/>
                <w:szCs w:val="24"/>
              </w:rPr>
            </w:pPr>
            <w:r w:rsidRPr="00DF4AFD">
              <w:rPr>
                <w:rFonts w:ascii="Times New Roman" w:hAnsi="Times New Roman"/>
                <w:bCs/>
                <w:sz w:val="24"/>
                <w:szCs w:val="24"/>
              </w:rPr>
              <w:t>Учебные занятия</w:t>
            </w:r>
          </w:p>
        </w:tc>
        <w:tc>
          <w:tcPr>
            <w:tcW w:w="579" w:type="pct"/>
            <w:vAlign w:val="center"/>
          </w:tcPr>
          <w:p w:rsidR="00727789" w:rsidRPr="00DF4AFD" w:rsidRDefault="00727789" w:rsidP="00727789">
            <w:pPr>
              <w:jc w:val="center"/>
              <w:rPr>
                <w:rFonts w:ascii="Times New Roman" w:hAnsi="Times New Roman"/>
                <w:bCs/>
                <w:sz w:val="24"/>
                <w:szCs w:val="24"/>
              </w:rPr>
            </w:pPr>
            <w:r>
              <w:rPr>
                <w:rFonts w:ascii="Times New Roman" w:hAnsi="Times New Roman"/>
                <w:bCs/>
                <w:sz w:val="24"/>
                <w:szCs w:val="24"/>
              </w:rPr>
              <w:t>38</w:t>
            </w:r>
          </w:p>
        </w:tc>
        <w:tc>
          <w:tcPr>
            <w:tcW w:w="1162" w:type="pct"/>
            <w:vAlign w:val="center"/>
          </w:tcPr>
          <w:p w:rsidR="00727789" w:rsidRPr="00DF4AFD" w:rsidRDefault="00727789" w:rsidP="00727789">
            <w:pPr>
              <w:jc w:val="center"/>
              <w:rPr>
                <w:rFonts w:ascii="Times New Roman" w:hAnsi="Times New Roman"/>
                <w:bCs/>
                <w:sz w:val="24"/>
                <w:szCs w:val="24"/>
              </w:rPr>
            </w:pPr>
            <w:r>
              <w:rPr>
                <w:rFonts w:ascii="Times New Roman" w:hAnsi="Times New Roman"/>
                <w:bCs/>
                <w:sz w:val="24"/>
                <w:szCs w:val="24"/>
              </w:rPr>
              <w:t>14</w:t>
            </w:r>
          </w:p>
        </w:tc>
      </w:tr>
      <w:tr w:rsidR="00727789" w:rsidRPr="00DF4AFD" w:rsidTr="00727789">
        <w:trPr>
          <w:trHeight w:val="20"/>
        </w:trPr>
        <w:tc>
          <w:tcPr>
            <w:tcW w:w="3258" w:type="pct"/>
            <w:vAlign w:val="center"/>
          </w:tcPr>
          <w:p w:rsidR="00727789" w:rsidRPr="00DF4AFD" w:rsidRDefault="00727789" w:rsidP="00727789">
            <w:pPr>
              <w:jc w:val="both"/>
              <w:rPr>
                <w:rFonts w:ascii="Times New Roman" w:hAnsi="Times New Roman"/>
                <w:bCs/>
                <w:i/>
                <w:iCs/>
                <w:sz w:val="24"/>
                <w:szCs w:val="24"/>
              </w:rPr>
            </w:pPr>
            <w:r w:rsidRPr="00DF4AFD">
              <w:rPr>
                <w:rFonts w:ascii="Times New Roman" w:hAnsi="Times New Roman"/>
                <w:bCs/>
                <w:i/>
                <w:iCs/>
                <w:sz w:val="24"/>
                <w:szCs w:val="24"/>
              </w:rPr>
              <w:t>Курсовая работа (проект)</w:t>
            </w:r>
          </w:p>
        </w:tc>
        <w:tc>
          <w:tcPr>
            <w:tcW w:w="579" w:type="pct"/>
            <w:vAlign w:val="center"/>
          </w:tcPr>
          <w:p w:rsidR="00727789" w:rsidRPr="00DF4AFD" w:rsidRDefault="00727789" w:rsidP="00727789">
            <w:pPr>
              <w:jc w:val="center"/>
              <w:rPr>
                <w:rFonts w:ascii="Times New Roman" w:hAnsi="Times New Roman"/>
                <w:bCs/>
                <w:sz w:val="24"/>
                <w:szCs w:val="24"/>
              </w:rPr>
            </w:pPr>
            <w:r w:rsidRPr="00DF4AFD">
              <w:rPr>
                <w:rFonts w:ascii="Times New Roman" w:hAnsi="Times New Roman"/>
                <w:bCs/>
                <w:sz w:val="24"/>
                <w:szCs w:val="24"/>
              </w:rPr>
              <w:t>-</w:t>
            </w:r>
          </w:p>
        </w:tc>
        <w:tc>
          <w:tcPr>
            <w:tcW w:w="1162" w:type="pct"/>
            <w:vAlign w:val="center"/>
          </w:tcPr>
          <w:p w:rsidR="00727789" w:rsidRPr="00DF4AFD" w:rsidRDefault="00727789" w:rsidP="00727789">
            <w:pPr>
              <w:jc w:val="center"/>
              <w:rPr>
                <w:rFonts w:ascii="Times New Roman" w:hAnsi="Times New Roman"/>
                <w:bCs/>
                <w:sz w:val="24"/>
                <w:szCs w:val="24"/>
              </w:rPr>
            </w:pPr>
            <w:r w:rsidRPr="00DF4AFD">
              <w:rPr>
                <w:rFonts w:ascii="Times New Roman" w:hAnsi="Times New Roman"/>
                <w:bCs/>
                <w:sz w:val="24"/>
                <w:szCs w:val="24"/>
              </w:rPr>
              <w:t>-</w:t>
            </w:r>
          </w:p>
        </w:tc>
      </w:tr>
      <w:tr w:rsidR="00727789" w:rsidRPr="00DF4AFD" w:rsidTr="00727789">
        <w:trPr>
          <w:trHeight w:val="20"/>
        </w:trPr>
        <w:tc>
          <w:tcPr>
            <w:tcW w:w="3258" w:type="pct"/>
            <w:vAlign w:val="center"/>
          </w:tcPr>
          <w:p w:rsidR="00727789" w:rsidRPr="00DF4AFD" w:rsidRDefault="00727789" w:rsidP="00727789">
            <w:pPr>
              <w:jc w:val="both"/>
              <w:rPr>
                <w:rFonts w:ascii="Times New Roman" w:hAnsi="Times New Roman"/>
                <w:bCs/>
                <w:sz w:val="24"/>
                <w:szCs w:val="24"/>
              </w:rPr>
            </w:pPr>
            <w:r w:rsidRPr="00DF4AFD">
              <w:rPr>
                <w:rFonts w:ascii="Times New Roman" w:hAnsi="Times New Roman"/>
                <w:bCs/>
                <w:sz w:val="24"/>
                <w:szCs w:val="24"/>
              </w:rPr>
              <w:t>Самостоятельная работа</w:t>
            </w:r>
          </w:p>
        </w:tc>
        <w:tc>
          <w:tcPr>
            <w:tcW w:w="579" w:type="pct"/>
            <w:vAlign w:val="center"/>
          </w:tcPr>
          <w:p w:rsidR="00727789" w:rsidRPr="00DF4AFD" w:rsidRDefault="00727789" w:rsidP="00727789">
            <w:pPr>
              <w:jc w:val="center"/>
              <w:rPr>
                <w:rFonts w:ascii="Times New Roman" w:hAnsi="Times New Roman"/>
                <w:bCs/>
                <w:sz w:val="24"/>
                <w:szCs w:val="24"/>
              </w:rPr>
            </w:pPr>
            <w:r w:rsidRPr="00DF4AFD">
              <w:rPr>
                <w:rFonts w:ascii="Times New Roman" w:hAnsi="Times New Roman"/>
                <w:bCs/>
                <w:sz w:val="24"/>
                <w:szCs w:val="24"/>
              </w:rPr>
              <w:t>2</w:t>
            </w:r>
          </w:p>
        </w:tc>
        <w:tc>
          <w:tcPr>
            <w:tcW w:w="1162" w:type="pct"/>
            <w:vAlign w:val="center"/>
          </w:tcPr>
          <w:p w:rsidR="00727789" w:rsidRPr="00DF4AFD" w:rsidRDefault="00727789" w:rsidP="00727789">
            <w:pPr>
              <w:jc w:val="center"/>
              <w:rPr>
                <w:rFonts w:ascii="Times New Roman" w:hAnsi="Times New Roman"/>
                <w:bCs/>
                <w:sz w:val="24"/>
                <w:szCs w:val="24"/>
              </w:rPr>
            </w:pPr>
            <w:r w:rsidRPr="00DF4AFD">
              <w:rPr>
                <w:rFonts w:ascii="Times New Roman" w:hAnsi="Times New Roman"/>
                <w:bCs/>
                <w:sz w:val="24"/>
                <w:szCs w:val="24"/>
              </w:rPr>
              <w:t>-</w:t>
            </w:r>
          </w:p>
        </w:tc>
      </w:tr>
      <w:tr w:rsidR="00727789" w:rsidRPr="00DF4AFD" w:rsidTr="00727789">
        <w:trPr>
          <w:trHeight w:val="20"/>
        </w:trPr>
        <w:tc>
          <w:tcPr>
            <w:tcW w:w="3258" w:type="pct"/>
            <w:vAlign w:val="center"/>
          </w:tcPr>
          <w:p w:rsidR="00727789" w:rsidRPr="00DF4AFD" w:rsidRDefault="00727789" w:rsidP="00727789">
            <w:pPr>
              <w:jc w:val="both"/>
              <w:rPr>
                <w:rFonts w:ascii="Times New Roman" w:hAnsi="Times New Roman"/>
                <w:bCs/>
                <w:sz w:val="24"/>
                <w:szCs w:val="24"/>
              </w:rPr>
            </w:pPr>
            <w:r w:rsidRPr="00DF4AFD">
              <w:rPr>
                <w:rFonts w:ascii="Times New Roman" w:hAnsi="Times New Roman"/>
                <w:bCs/>
                <w:sz w:val="24"/>
                <w:szCs w:val="24"/>
              </w:rPr>
              <w:t xml:space="preserve">Промежуточная аттестация в </w:t>
            </w:r>
            <w:r w:rsidRPr="00DF4AFD">
              <w:rPr>
                <w:rFonts w:ascii="Times New Roman" w:hAnsi="Times New Roman"/>
                <w:bCs/>
                <w:i/>
                <w:iCs/>
                <w:sz w:val="24"/>
                <w:szCs w:val="24"/>
              </w:rPr>
              <w:t xml:space="preserve">форме </w:t>
            </w:r>
            <w:r>
              <w:rPr>
                <w:rFonts w:ascii="Times New Roman" w:hAnsi="Times New Roman"/>
                <w:bCs/>
                <w:i/>
                <w:iCs/>
                <w:sz w:val="24"/>
                <w:szCs w:val="24"/>
              </w:rPr>
              <w:t>дифференцированного зачета</w:t>
            </w:r>
          </w:p>
        </w:tc>
        <w:tc>
          <w:tcPr>
            <w:tcW w:w="579" w:type="pct"/>
            <w:vAlign w:val="center"/>
          </w:tcPr>
          <w:p w:rsidR="00727789" w:rsidRPr="00DF4AFD" w:rsidRDefault="00727789" w:rsidP="00727789">
            <w:pPr>
              <w:jc w:val="center"/>
              <w:rPr>
                <w:rFonts w:ascii="Times New Roman" w:hAnsi="Times New Roman"/>
                <w:bCs/>
                <w:sz w:val="24"/>
                <w:szCs w:val="24"/>
              </w:rPr>
            </w:pPr>
            <w:r>
              <w:rPr>
                <w:rFonts w:ascii="Times New Roman" w:hAnsi="Times New Roman"/>
                <w:bCs/>
                <w:sz w:val="24"/>
                <w:szCs w:val="24"/>
              </w:rPr>
              <w:t>2</w:t>
            </w:r>
          </w:p>
        </w:tc>
        <w:tc>
          <w:tcPr>
            <w:tcW w:w="1162" w:type="pct"/>
            <w:vAlign w:val="center"/>
          </w:tcPr>
          <w:p w:rsidR="00727789" w:rsidRPr="00DF4AFD" w:rsidRDefault="00727789" w:rsidP="00727789">
            <w:pPr>
              <w:jc w:val="center"/>
              <w:rPr>
                <w:rFonts w:ascii="Times New Roman" w:hAnsi="Times New Roman"/>
                <w:bCs/>
                <w:sz w:val="24"/>
                <w:szCs w:val="24"/>
              </w:rPr>
            </w:pPr>
            <w:r w:rsidRPr="00DF4AFD">
              <w:rPr>
                <w:rFonts w:ascii="Times New Roman" w:hAnsi="Times New Roman"/>
                <w:bCs/>
                <w:sz w:val="24"/>
                <w:szCs w:val="24"/>
              </w:rPr>
              <w:t>-</w:t>
            </w:r>
          </w:p>
        </w:tc>
      </w:tr>
      <w:tr w:rsidR="00727789" w:rsidRPr="00DF4AFD" w:rsidTr="00727789">
        <w:trPr>
          <w:trHeight w:val="20"/>
        </w:trPr>
        <w:tc>
          <w:tcPr>
            <w:tcW w:w="3258" w:type="pct"/>
            <w:vAlign w:val="center"/>
          </w:tcPr>
          <w:p w:rsidR="00727789" w:rsidRPr="00DF4AFD" w:rsidRDefault="00727789" w:rsidP="00727789">
            <w:pPr>
              <w:jc w:val="both"/>
              <w:rPr>
                <w:rFonts w:ascii="Times New Roman" w:hAnsi="Times New Roman"/>
                <w:bCs/>
                <w:sz w:val="24"/>
                <w:szCs w:val="24"/>
              </w:rPr>
            </w:pPr>
            <w:r w:rsidRPr="00DF4AFD">
              <w:rPr>
                <w:rFonts w:ascii="Times New Roman" w:hAnsi="Times New Roman"/>
                <w:bCs/>
                <w:sz w:val="24"/>
                <w:szCs w:val="24"/>
              </w:rPr>
              <w:t>Всего</w:t>
            </w:r>
          </w:p>
        </w:tc>
        <w:tc>
          <w:tcPr>
            <w:tcW w:w="579" w:type="pct"/>
            <w:vAlign w:val="center"/>
          </w:tcPr>
          <w:p w:rsidR="00727789" w:rsidRPr="00DF4AFD" w:rsidRDefault="00727789" w:rsidP="00727789">
            <w:pPr>
              <w:jc w:val="center"/>
              <w:rPr>
                <w:rFonts w:ascii="Times New Roman" w:hAnsi="Times New Roman"/>
                <w:b/>
                <w:sz w:val="24"/>
                <w:szCs w:val="24"/>
              </w:rPr>
            </w:pPr>
            <w:r>
              <w:rPr>
                <w:rFonts w:ascii="Times New Roman" w:hAnsi="Times New Roman"/>
                <w:b/>
                <w:sz w:val="24"/>
                <w:szCs w:val="24"/>
              </w:rPr>
              <w:t>42</w:t>
            </w:r>
          </w:p>
        </w:tc>
        <w:tc>
          <w:tcPr>
            <w:tcW w:w="1162" w:type="pct"/>
            <w:vAlign w:val="center"/>
          </w:tcPr>
          <w:p w:rsidR="00727789" w:rsidRPr="00DF4AFD" w:rsidRDefault="00727789" w:rsidP="00727789">
            <w:pPr>
              <w:jc w:val="center"/>
              <w:rPr>
                <w:rFonts w:ascii="Times New Roman" w:hAnsi="Times New Roman"/>
                <w:b/>
                <w:sz w:val="24"/>
                <w:szCs w:val="24"/>
              </w:rPr>
            </w:pPr>
            <w:r>
              <w:rPr>
                <w:rFonts w:ascii="Times New Roman" w:hAnsi="Times New Roman"/>
                <w:b/>
                <w:sz w:val="24"/>
                <w:szCs w:val="24"/>
              </w:rPr>
              <w:t>14</w:t>
            </w:r>
          </w:p>
        </w:tc>
      </w:tr>
    </w:tbl>
    <w:p w:rsidR="00727789" w:rsidRPr="009E6714" w:rsidRDefault="00727789" w:rsidP="00727789">
      <w:pPr>
        <w:rPr>
          <w:rFonts w:ascii="Times New Roman" w:hAnsi="Times New Roman"/>
          <w:b/>
        </w:rPr>
        <w:sectPr w:rsidR="00727789" w:rsidRPr="009E6714" w:rsidSect="00727789">
          <w:headerReference w:type="default" r:id="rId25"/>
          <w:pgSz w:w="11906" w:h="16838"/>
          <w:pgMar w:top="851" w:right="851" w:bottom="851" w:left="1418" w:header="708" w:footer="708" w:gutter="0"/>
          <w:cols w:space="720"/>
          <w:docGrid w:linePitch="299"/>
        </w:sectPr>
      </w:pPr>
    </w:p>
    <w:p w:rsidR="00727789" w:rsidRPr="00A226B7" w:rsidRDefault="00727789" w:rsidP="00727789">
      <w:pPr>
        <w:ind w:firstLine="709"/>
        <w:jc w:val="center"/>
        <w:rPr>
          <w:rFonts w:ascii="Times New Roman" w:hAnsi="Times New Roman"/>
          <w:b/>
          <w:bCs/>
          <w:sz w:val="24"/>
          <w:szCs w:val="24"/>
        </w:rPr>
      </w:pPr>
      <w:r w:rsidRPr="00A226B7">
        <w:rPr>
          <w:rFonts w:ascii="Times New Roman" w:hAnsi="Times New Roman"/>
          <w:b/>
          <w:sz w:val="24"/>
          <w:szCs w:val="24"/>
        </w:rPr>
        <w:lastRenderedPageBreak/>
        <w:t xml:space="preserve">2.2. </w:t>
      </w:r>
      <w:r>
        <w:rPr>
          <w:rFonts w:ascii="Times New Roman" w:hAnsi="Times New Roman"/>
          <w:b/>
          <w:sz w:val="24"/>
          <w:szCs w:val="24"/>
        </w:rPr>
        <w:t>С</w:t>
      </w:r>
      <w:r w:rsidRPr="00A226B7">
        <w:rPr>
          <w:rFonts w:ascii="Times New Roman" w:hAnsi="Times New Roman"/>
          <w:b/>
          <w:sz w:val="24"/>
          <w:szCs w:val="24"/>
        </w:rPr>
        <w:t>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7855"/>
        <w:gridCol w:w="2144"/>
        <w:gridCol w:w="2073"/>
      </w:tblGrid>
      <w:tr w:rsidR="00727789" w:rsidRPr="00783228" w:rsidTr="00727789">
        <w:trPr>
          <w:trHeight w:val="20"/>
        </w:trPr>
        <w:tc>
          <w:tcPr>
            <w:tcW w:w="895" w:type="pct"/>
            <w:vAlign w:val="center"/>
          </w:tcPr>
          <w:p w:rsidR="00727789" w:rsidRPr="00783228" w:rsidRDefault="00727789" w:rsidP="00727789">
            <w:pPr>
              <w:suppressAutoHyphens/>
              <w:jc w:val="center"/>
              <w:rPr>
                <w:rFonts w:ascii="Times New Roman" w:hAnsi="Times New Roman"/>
                <w:b/>
                <w:bCs/>
              </w:rPr>
            </w:pPr>
            <w:r w:rsidRPr="00783228">
              <w:rPr>
                <w:rFonts w:ascii="Times New Roman" w:hAnsi="Times New Roman"/>
                <w:b/>
                <w:bCs/>
              </w:rPr>
              <w:t>Наименование разделов и тем</w:t>
            </w:r>
          </w:p>
        </w:tc>
        <w:tc>
          <w:tcPr>
            <w:tcW w:w="2671" w:type="pct"/>
            <w:vAlign w:val="center"/>
          </w:tcPr>
          <w:p w:rsidR="00727789" w:rsidRPr="00783228" w:rsidRDefault="00727789" w:rsidP="00727789">
            <w:pPr>
              <w:suppressAutoHyphens/>
              <w:jc w:val="center"/>
              <w:rPr>
                <w:rFonts w:ascii="Times New Roman" w:hAnsi="Times New Roman"/>
                <w:b/>
                <w:bCs/>
              </w:rPr>
            </w:pPr>
            <w:r w:rsidRPr="00783228">
              <w:rPr>
                <w:rFonts w:ascii="Times New Roman" w:hAnsi="Times New Roman"/>
                <w:b/>
                <w:bCs/>
              </w:rPr>
              <w:t>Содержание учебного материала и формы организации деятельности обучающихся</w:t>
            </w:r>
          </w:p>
        </w:tc>
        <w:tc>
          <w:tcPr>
            <w:tcW w:w="729" w:type="pct"/>
            <w:vAlign w:val="center"/>
          </w:tcPr>
          <w:p w:rsidR="00727789" w:rsidRPr="00783228" w:rsidRDefault="00727789" w:rsidP="00727789">
            <w:pPr>
              <w:suppressAutoHyphens/>
              <w:jc w:val="center"/>
              <w:rPr>
                <w:rFonts w:ascii="Times New Roman" w:hAnsi="Times New Roman"/>
                <w:b/>
                <w:bCs/>
              </w:rPr>
            </w:pPr>
            <w:r w:rsidRPr="00FD1299">
              <w:rPr>
                <w:rFonts w:ascii="Times New Roman" w:hAnsi="Times New Roman"/>
                <w:b/>
                <w:bCs/>
              </w:rPr>
              <w:t xml:space="preserve">Объем, акад. ч / в том числе </w:t>
            </w:r>
            <w:r w:rsidRPr="00FD1299">
              <w:rPr>
                <w:rFonts w:ascii="Times New Roman" w:hAnsi="Times New Roman"/>
                <w:b/>
                <w:bCs/>
              </w:rPr>
              <w:br/>
              <w:t>в форме практической подготовки, акад. ч</w:t>
            </w:r>
          </w:p>
        </w:tc>
        <w:tc>
          <w:tcPr>
            <w:tcW w:w="705" w:type="pct"/>
            <w:vAlign w:val="center"/>
          </w:tcPr>
          <w:p w:rsidR="00727789" w:rsidRPr="00783228" w:rsidRDefault="00727789" w:rsidP="00727789">
            <w:pPr>
              <w:suppressAutoHyphens/>
              <w:jc w:val="center"/>
              <w:rPr>
                <w:rFonts w:ascii="Times New Roman" w:hAnsi="Times New Roman"/>
                <w:b/>
                <w:bCs/>
              </w:rPr>
            </w:pPr>
            <w:r w:rsidRPr="00783228">
              <w:rPr>
                <w:rFonts w:ascii="Times New Roman" w:hAnsi="Times New Roman"/>
                <w:b/>
                <w:bCs/>
              </w:rPr>
              <w:t>Коды компетенций,</w:t>
            </w:r>
            <w:r w:rsidRPr="00783228">
              <w:rPr>
                <w:rFonts w:ascii="Times New Roman" w:hAnsi="Times New Roman"/>
              </w:rPr>
              <w:t xml:space="preserve"> </w:t>
            </w:r>
            <w:r w:rsidRPr="00783228">
              <w:rPr>
                <w:rFonts w:ascii="Times New Roman" w:hAnsi="Times New Roman"/>
                <w:b/>
                <w:bCs/>
              </w:rPr>
              <w:t>формированию которых способствует элемент программы</w:t>
            </w:r>
          </w:p>
        </w:tc>
      </w:tr>
      <w:tr w:rsidR="00727789" w:rsidRPr="001A3E5A" w:rsidTr="00727789">
        <w:trPr>
          <w:trHeight w:val="20"/>
        </w:trPr>
        <w:tc>
          <w:tcPr>
            <w:tcW w:w="895" w:type="pct"/>
          </w:tcPr>
          <w:p w:rsidR="00727789" w:rsidRPr="001A3E5A" w:rsidRDefault="00727789" w:rsidP="00727789">
            <w:pPr>
              <w:jc w:val="center"/>
              <w:rPr>
                <w:rFonts w:ascii="Times New Roman" w:hAnsi="Times New Roman"/>
                <w:b/>
                <w:bCs/>
              </w:rPr>
            </w:pPr>
            <w:r w:rsidRPr="001A3E5A">
              <w:rPr>
                <w:rFonts w:ascii="Times New Roman" w:hAnsi="Times New Roman"/>
                <w:b/>
                <w:bCs/>
              </w:rPr>
              <w:t>1</w:t>
            </w:r>
          </w:p>
        </w:tc>
        <w:tc>
          <w:tcPr>
            <w:tcW w:w="2671" w:type="pct"/>
          </w:tcPr>
          <w:p w:rsidR="00727789" w:rsidRPr="001A3E5A" w:rsidRDefault="00727789" w:rsidP="00727789">
            <w:pPr>
              <w:jc w:val="center"/>
              <w:rPr>
                <w:rFonts w:ascii="Times New Roman" w:hAnsi="Times New Roman"/>
                <w:b/>
                <w:bCs/>
              </w:rPr>
            </w:pPr>
            <w:r w:rsidRPr="001A3E5A">
              <w:rPr>
                <w:rFonts w:ascii="Times New Roman" w:hAnsi="Times New Roman"/>
                <w:b/>
                <w:bCs/>
              </w:rPr>
              <w:t>2</w:t>
            </w:r>
          </w:p>
        </w:tc>
        <w:tc>
          <w:tcPr>
            <w:tcW w:w="729" w:type="pct"/>
          </w:tcPr>
          <w:p w:rsidR="00727789" w:rsidRPr="001A3E5A" w:rsidRDefault="00727789" w:rsidP="00727789">
            <w:pPr>
              <w:jc w:val="center"/>
              <w:rPr>
                <w:rFonts w:ascii="Times New Roman" w:hAnsi="Times New Roman"/>
                <w:b/>
                <w:bCs/>
              </w:rPr>
            </w:pPr>
            <w:r w:rsidRPr="001A3E5A">
              <w:rPr>
                <w:rFonts w:ascii="Times New Roman" w:hAnsi="Times New Roman"/>
                <w:b/>
                <w:bCs/>
              </w:rPr>
              <w:t>3</w:t>
            </w:r>
          </w:p>
        </w:tc>
        <w:tc>
          <w:tcPr>
            <w:tcW w:w="705" w:type="pct"/>
          </w:tcPr>
          <w:p w:rsidR="00727789" w:rsidRPr="001A3E5A" w:rsidRDefault="00727789" w:rsidP="00727789">
            <w:pPr>
              <w:jc w:val="center"/>
              <w:rPr>
                <w:rFonts w:ascii="Times New Roman" w:hAnsi="Times New Roman"/>
                <w:b/>
                <w:bCs/>
              </w:rPr>
            </w:pPr>
            <w:r w:rsidRPr="001A3E5A">
              <w:rPr>
                <w:rFonts w:ascii="Times New Roman" w:hAnsi="Times New Roman"/>
                <w:b/>
                <w:bCs/>
              </w:rPr>
              <w:t>4</w:t>
            </w:r>
          </w:p>
        </w:tc>
      </w:tr>
      <w:tr w:rsidR="00727789" w:rsidRPr="002403F0" w:rsidTr="00727789">
        <w:trPr>
          <w:trHeight w:val="20"/>
        </w:trPr>
        <w:tc>
          <w:tcPr>
            <w:tcW w:w="3566" w:type="pct"/>
            <w:gridSpan w:val="2"/>
          </w:tcPr>
          <w:p w:rsidR="00727789" w:rsidRPr="002403F0" w:rsidRDefault="00727789" w:rsidP="00727789">
            <w:pPr>
              <w:rPr>
                <w:rFonts w:ascii="Times New Roman" w:hAnsi="Times New Roman"/>
                <w:b/>
                <w:bCs/>
                <w:iCs/>
              </w:rPr>
            </w:pPr>
            <w:r w:rsidRPr="002403F0">
              <w:rPr>
                <w:rFonts w:ascii="Times New Roman" w:hAnsi="Times New Roman"/>
                <w:b/>
                <w:bCs/>
                <w:iCs/>
              </w:rPr>
              <w:t xml:space="preserve">Раздел 1. </w:t>
            </w:r>
            <w:r>
              <w:rPr>
                <w:rFonts w:ascii="Times New Roman" w:hAnsi="Times New Roman"/>
                <w:b/>
                <w:bCs/>
                <w:iCs/>
              </w:rPr>
              <w:t>Психология общения</w:t>
            </w:r>
          </w:p>
        </w:tc>
        <w:tc>
          <w:tcPr>
            <w:tcW w:w="729" w:type="pct"/>
          </w:tcPr>
          <w:p w:rsidR="00727789" w:rsidRPr="002403F0" w:rsidRDefault="00727789" w:rsidP="00727789">
            <w:pPr>
              <w:suppressAutoHyphens/>
              <w:jc w:val="center"/>
              <w:rPr>
                <w:rFonts w:ascii="Times New Roman" w:hAnsi="Times New Roman"/>
                <w:b/>
                <w:bCs/>
              </w:rPr>
            </w:pPr>
            <w:r>
              <w:rPr>
                <w:rFonts w:ascii="Times New Roman" w:hAnsi="Times New Roman"/>
                <w:b/>
                <w:bCs/>
                <w:iCs/>
              </w:rPr>
              <w:t>42/14</w:t>
            </w:r>
          </w:p>
        </w:tc>
        <w:tc>
          <w:tcPr>
            <w:tcW w:w="705" w:type="pct"/>
          </w:tcPr>
          <w:p w:rsidR="00727789" w:rsidRPr="002403F0" w:rsidRDefault="00727789" w:rsidP="00727789">
            <w:pPr>
              <w:jc w:val="center"/>
              <w:rPr>
                <w:rFonts w:ascii="Times New Roman" w:hAnsi="Times New Roman"/>
                <w:b/>
                <w:bCs/>
                <w:i/>
                <w:iCs/>
              </w:rPr>
            </w:pPr>
          </w:p>
        </w:tc>
      </w:tr>
      <w:tr w:rsidR="00727789" w:rsidRPr="00783228" w:rsidTr="00727789">
        <w:trPr>
          <w:trHeight w:val="20"/>
        </w:trPr>
        <w:tc>
          <w:tcPr>
            <w:tcW w:w="895" w:type="pct"/>
            <w:vMerge w:val="restart"/>
          </w:tcPr>
          <w:p w:rsidR="00727789" w:rsidRPr="00783228" w:rsidRDefault="00727789" w:rsidP="00727789">
            <w:pPr>
              <w:rPr>
                <w:rFonts w:ascii="Times New Roman" w:hAnsi="Times New Roman"/>
                <w:b/>
                <w:bCs/>
                <w:highlight w:val="green"/>
              </w:rPr>
            </w:pPr>
            <w:r w:rsidRPr="00783228">
              <w:rPr>
                <w:rFonts w:ascii="Times New Roman" w:hAnsi="Times New Roman"/>
                <w:b/>
                <w:bCs/>
              </w:rPr>
              <w:t>Тема 1. Личность человека и её свойства</w:t>
            </w:r>
          </w:p>
        </w:tc>
        <w:tc>
          <w:tcPr>
            <w:tcW w:w="2671" w:type="pct"/>
          </w:tcPr>
          <w:p w:rsidR="00727789" w:rsidRPr="00783228" w:rsidRDefault="00727789" w:rsidP="00727789">
            <w:pPr>
              <w:rPr>
                <w:rFonts w:ascii="Times New Roman" w:hAnsi="Times New Roman"/>
                <w:b/>
                <w:bCs/>
                <w:i/>
                <w:highlight w:val="green"/>
              </w:rPr>
            </w:pPr>
            <w:r w:rsidRPr="00783228">
              <w:rPr>
                <w:rFonts w:ascii="Times New Roman" w:hAnsi="Times New Roman"/>
                <w:b/>
                <w:bCs/>
              </w:rPr>
              <w:t>Содержание</w:t>
            </w:r>
          </w:p>
        </w:tc>
        <w:tc>
          <w:tcPr>
            <w:tcW w:w="729" w:type="pct"/>
          </w:tcPr>
          <w:p w:rsidR="00727789" w:rsidRPr="00783228" w:rsidRDefault="00727789" w:rsidP="00727789">
            <w:pPr>
              <w:suppressAutoHyphens/>
              <w:jc w:val="center"/>
              <w:rPr>
                <w:rFonts w:ascii="Times New Roman" w:hAnsi="Times New Roman"/>
                <w:b/>
                <w:iCs/>
              </w:rPr>
            </w:pPr>
          </w:p>
        </w:tc>
        <w:tc>
          <w:tcPr>
            <w:tcW w:w="705" w:type="pct"/>
          </w:tcPr>
          <w:p w:rsidR="00727789" w:rsidRPr="00783228" w:rsidRDefault="00727789" w:rsidP="00727789">
            <w:pPr>
              <w:jc w:val="center"/>
              <w:rPr>
                <w:rFonts w:ascii="Times New Roman" w:hAnsi="Times New Roman"/>
                <w:i/>
                <w:highlight w:val="yellow"/>
              </w:rPr>
            </w:pPr>
          </w:p>
        </w:tc>
      </w:tr>
      <w:tr w:rsidR="00727789" w:rsidRPr="00783228" w:rsidTr="00727789">
        <w:trPr>
          <w:trHeight w:val="20"/>
        </w:trPr>
        <w:tc>
          <w:tcPr>
            <w:tcW w:w="895" w:type="pct"/>
            <w:vMerge/>
          </w:tcPr>
          <w:p w:rsidR="00727789" w:rsidRPr="00783228" w:rsidRDefault="00727789" w:rsidP="00727789">
            <w:pPr>
              <w:rPr>
                <w:rFonts w:ascii="Times New Roman" w:hAnsi="Times New Roman"/>
                <w:b/>
                <w:bCs/>
                <w:i/>
                <w:highlight w:val="green"/>
              </w:rPr>
            </w:pPr>
          </w:p>
        </w:tc>
        <w:tc>
          <w:tcPr>
            <w:tcW w:w="2671" w:type="pct"/>
          </w:tcPr>
          <w:p w:rsidR="00727789" w:rsidRPr="00783228" w:rsidRDefault="00727789" w:rsidP="00727789">
            <w:pPr>
              <w:tabs>
                <w:tab w:val="left" w:pos="1134"/>
              </w:tabs>
              <w:contextualSpacing/>
              <w:jc w:val="both"/>
              <w:rPr>
                <w:rFonts w:ascii="Times New Roman" w:hAnsi="Times New Roman"/>
                <w:bCs/>
                <w:lang w:bidi="en-US"/>
              </w:rPr>
            </w:pPr>
            <w:r w:rsidRPr="00783228">
              <w:rPr>
                <w:rFonts w:ascii="Times New Roman" w:hAnsi="Times New Roman"/>
                <w:bCs/>
                <w:lang w:bidi="en-US"/>
              </w:rPr>
              <w:t>Психология как наука. Психика человека и её особенности. Поня</w:t>
            </w:r>
            <w:r>
              <w:rPr>
                <w:rFonts w:ascii="Times New Roman" w:hAnsi="Times New Roman"/>
                <w:bCs/>
                <w:lang w:bidi="en-US"/>
              </w:rPr>
              <w:t>тие личности и индивидуальности</w:t>
            </w:r>
          </w:p>
        </w:tc>
        <w:tc>
          <w:tcPr>
            <w:tcW w:w="729" w:type="pct"/>
          </w:tcPr>
          <w:p w:rsidR="00727789" w:rsidRPr="00783228" w:rsidRDefault="00727789" w:rsidP="00727789">
            <w:pPr>
              <w:suppressAutoHyphens/>
              <w:jc w:val="center"/>
              <w:rPr>
                <w:rFonts w:ascii="Times New Roman" w:hAnsi="Times New Roman"/>
                <w:bCs/>
                <w:iCs/>
              </w:rPr>
            </w:pPr>
          </w:p>
        </w:tc>
        <w:tc>
          <w:tcPr>
            <w:tcW w:w="705" w:type="pct"/>
            <w:vMerge w:val="restart"/>
          </w:tcPr>
          <w:p w:rsidR="00727789" w:rsidRPr="00783228" w:rsidRDefault="00727789" w:rsidP="00727789">
            <w:pPr>
              <w:widowControl w:val="0"/>
              <w:autoSpaceDE w:val="0"/>
              <w:autoSpaceDN w:val="0"/>
              <w:adjustRightInd w:val="0"/>
              <w:jc w:val="center"/>
              <w:rPr>
                <w:rFonts w:ascii="Times New Roman" w:hAnsi="Times New Roman"/>
              </w:rPr>
            </w:pPr>
            <w:r w:rsidRPr="00783228">
              <w:rPr>
                <w:rFonts w:ascii="Times New Roman" w:hAnsi="Times New Roman"/>
                <w:bCs/>
              </w:rPr>
              <w:t xml:space="preserve">ПК </w:t>
            </w:r>
            <w:r w:rsidRPr="00783228">
              <w:rPr>
                <w:rFonts w:ascii="Times New Roman" w:hAnsi="Times New Roman"/>
              </w:rPr>
              <w:t>4.1</w:t>
            </w:r>
          </w:p>
          <w:p w:rsidR="00727789" w:rsidRPr="00783228" w:rsidRDefault="00727789" w:rsidP="00727789">
            <w:pPr>
              <w:widowControl w:val="0"/>
              <w:autoSpaceDE w:val="0"/>
              <w:autoSpaceDN w:val="0"/>
              <w:adjustRightInd w:val="0"/>
              <w:jc w:val="center"/>
              <w:rPr>
                <w:rFonts w:ascii="Times New Roman" w:hAnsi="Times New Roman"/>
              </w:rPr>
            </w:pPr>
            <w:r w:rsidRPr="00783228">
              <w:rPr>
                <w:rFonts w:ascii="Times New Roman" w:hAnsi="Times New Roman"/>
                <w:bCs/>
              </w:rPr>
              <w:t xml:space="preserve">ПК </w:t>
            </w:r>
            <w:r w:rsidRPr="00783228">
              <w:rPr>
                <w:rFonts w:ascii="Times New Roman" w:hAnsi="Times New Roman"/>
              </w:rPr>
              <w:t>4.3</w:t>
            </w:r>
          </w:p>
          <w:p w:rsidR="00727789" w:rsidRPr="00783228" w:rsidRDefault="00727789" w:rsidP="007277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783228">
              <w:rPr>
                <w:rFonts w:ascii="Times New Roman" w:hAnsi="Times New Roman"/>
              </w:rPr>
              <w:t>ОК 04</w:t>
            </w:r>
          </w:p>
          <w:p w:rsidR="00727789" w:rsidRPr="00783228" w:rsidRDefault="00727789" w:rsidP="007277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783228">
              <w:rPr>
                <w:rFonts w:ascii="Times New Roman" w:hAnsi="Times New Roman"/>
              </w:rPr>
              <w:t>ОК 05</w:t>
            </w:r>
          </w:p>
          <w:p w:rsidR="00727789" w:rsidRPr="00783228" w:rsidRDefault="00727789" w:rsidP="00727789">
            <w:pPr>
              <w:jc w:val="center"/>
              <w:rPr>
                <w:rFonts w:ascii="Times New Roman" w:hAnsi="Times New Roman"/>
                <w:highlight w:val="yellow"/>
              </w:rPr>
            </w:pPr>
          </w:p>
        </w:tc>
      </w:tr>
      <w:tr w:rsidR="00727789" w:rsidRPr="00783228" w:rsidTr="00727789">
        <w:trPr>
          <w:trHeight w:val="20"/>
        </w:trPr>
        <w:tc>
          <w:tcPr>
            <w:tcW w:w="895" w:type="pct"/>
            <w:vMerge/>
          </w:tcPr>
          <w:p w:rsidR="00727789" w:rsidRPr="00783228" w:rsidRDefault="00727789" w:rsidP="00727789">
            <w:pPr>
              <w:rPr>
                <w:rFonts w:ascii="Times New Roman" w:hAnsi="Times New Roman"/>
                <w:b/>
                <w:bCs/>
                <w:i/>
                <w:highlight w:val="green"/>
              </w:rPr>
            </w:pPr>
          </w:p>
        </w:tc>
        <w:tc>
          <w:tcPr>
            <w:tcW w:w="2671" w:type="pct"/>
          </w:tcPr>
          <w:p w:rsidR="00727789" w:rsidRPr="00783228" w:rsidRDefault="00727789" w:rsidP="00727789">
            <w:pPr>
              <w:tabs>
                <w:tab w:val="left" w:pos="1134"/>
              </w:tabs>
              <w:contextualSpacing/>
              <w:jc w:val="both"/>
              <w:rPr>
                <w:rFonts w:ascii="Times New Roman" w:hAnsi="Times New Roman"/>
                <w:bCs/>
                <w:lang w:bidi="en-US"/>
              </w:rPr>
            </w:pPr>
            <w:r w:rsidRPr="00783228">
              <w:rPr>
                <w:rFonts w:ascii="Times New Roman" w:hAnsi="Times New Roman"/>
                <w:bCs/>
                <w:lang w:bidi="en-US"/>
              </w:rPr>
              <w:t>Типы высшей нервной деятельности человека. Т</w:t>
            </w:r>
            <w:r>
              <w:rPr>
                <w:rFonts w:ascii="Times New Roman" w:hAnsi="Times New Roman"/>
                <w:bCs/>
                <w:lang w:bidi="en-US"/>
              </w:rPr>
              <w:t>емперамент, его виды и свойства</w:t>
            </w:r>
          </w:p>
        </w:tc>
        <w:tc>
          <w:tcPr>
            <w:tcW w:w="729" w:type="pct"/>
          </w:tcPr>
          <w:p w:rsidR="00727789" w:rsidRPr="00783228" w:rsidRDefault="00727789" w:rsidP="00727789">
            <w:pPr>
              <w:suppressAutoHyphens/>
              <w:jc w:val="center"/>
              <w:rPr>
                <w:rFonts w:ascii="Times New Roman" w:hAnsi="Times New Roman"/>
                <w:bCs/>
                <w:iCs/>
              </w:rPr>
            </w:pPr>
          </w:p>
        </w:tc>
        <w:tc>
          <w:tcPr>
            <w:tcW w:w="705" w:type="pct"/>
            <w:vMerge/>
          </w:tcPr>
          <w:p w:rsidR="00727789" w:rsidRPr="00783228" w:rsidRDefault="00727789" w:rsidP="00727789">
            <w:pPr>
              <w:jc w:val="center"/>
              <w:rPr>
                <w:rFonts w:ascii="Times New Roman" w:hAnsi="Times New Roman"/>
                <w:highlight w:val="yellow"/>
              </w:rPr>
            </w:pPr>
          </w:p>
        </w:tc>
      </w:tr>
      <w:tr w:rsidR="00727789" w:rsidRPr="00783228" w:rsidTr="00727789">
        <w:trPr>
          <w:trHeight w:val="20"/>
        </w:trPr>
        <w:tc>
          <w:tcPr>
            <w:tcW w:w="895" w:type="pct"/>
            <w:vMerge/>
          </w:tcPr>
          <w:p w:rsidR="00727789" w:rsidRPr="00783228" w:rsidRDefault="00727789" w:rsidP="00727789">
            <w:pPr>
              <w:rPr>
                <w:rFonts w:ascii="Times New Roman" w:hAnsi="Times New Roman"/>
                <w:b/>
                <w:bCs/>
                <w:i/>
                <w:highlight w:val="green"/>
              </w:rPr>
            </w:pPr>
          </w:p>
        </w:tc>
        <w:tc>
          <w:tcPr>
            <w:tcW w:w="2671" w:type="pct"/>
          </w:tcPr>
          <w:p w:rsidR="00727789" w:rsidRPr="00783228" w:rsidRDefault="00727789" w:rsidP="00727789">
            <w:pPr>
              <w:tabs>
                <w:tab w:val="left" w:pos="1134"/>
              </w:tabs>
              <w:contextualSpacing/>
              <w:jc w:val="both"/>
              <w:rPr>
                <w:rFonts w:ascii="Times New Roman" w:hAnsi="Times New Roman"/>
                <w:bCs/>
                <w:lang w:bidi="en-US"/>
              </w:rPr>
            </w:pPr>
            <w:r w:rsidRPr="00783228">
              <w:rPr>
                <w:rFonts w:ascii="Times New Roman" w:hAnsi="Times New Roman"/>
                <w:bCs/>
                <w:lang w:bidi="ru-RU"/>
              </w:rPr>
              <w:t>Характер человека и условия его формирования</w:t>
            </w:r>
            <w:r>
              <w:rPr>
                <w:rFonts w:ascii="Times New Roman" w:hAnsi="Times New Roman"/>
                <w:bCs/>
                <w:lang w:bidi="ru-RU"/>
              </w:rPr>
              <w:t>. Самооценка как ядро характера</w:t>
            </w:r>
          </w:p>
        </w:tc>
        <w:tc>
          <w:tcPr>
            <w:tcW w:w="729" w:type="pct"/>
          </w:tcPr>
          <w:p w:rsidR="00727789" w:rsidRPr="00783228" w:rsidRDefault="00727789" w:rsidP="00727789">
            <w:pPr>
              <w:suppressAutoHyphens/>
              <w:jc w:val="center"/>
              <w:rPr>
                <w:rFonts w:ascii="Times New Roman" w:hAnsi="Times New Roman"/>
              </w:rPr>
            </w:pPr>
          </w:p>
        </w:tc>
        <w:tc>
          <w:tcPr>
            <w:tcW w:w="705" w:type="pct"/>
            <w:vMerge/>
          </w:tcPr>
          <w:p w:rsidR="00727789" w:rsidRPr="00783228" w:rsidRDefault="00727789" w:rsidP="00727789">
            <w:pPr>
              <w:jc w:val="center"/>
              <w:rPr>
                <w:rFonts w:ascii="Times New Roman" w:hAnsi="Times New Roman"/>
                <w:bCs/>
                <w:highlight w:val="yellow"/>
              </w:rPr>
            </w:pPr>
          </w:p>
        </w:tc>
      </w:tr>
      <w:tr w:rsidR="00727789" w:rsidRPr="00783228" w:rsidTr="00727789">
        <w:trPr>
          <w:trHeight w:val="20"/>
        </w:trPr>
        <w:tc>
          <w:tcPr>
            <w:tcW w:w="895" w:type="pct"/>
            <w:vMerge/>
          </w:tcPr>
          <w:p w:rsidR="00727789" w:rsidRPr="00783228" w:rsidRDefault="00727789" w:rsidP="00727789">
            <w:pPr>
              <w:rPr>
                <w:rFonts w:ascii="Times New Roman" w:hAnsi="Times New Roman"/>
                <w:b/>
                <w:bCs/>
                <w:i/>
                <w:highlight w:val="green"/>
              </w:rPr>
            </w:pPr>
          </w:p>
        </w:tc>
        <w:tc>
          <w:tcPr>
            <w:tcW w:w="2671" w:type="pct"/>
          </w:tcPr>
          <w:p w:rsidR="00727789" w:rsidRPr="00783228" w:rsidRDefault="00727789" w:rsidP="00727789">
            <w:pPr>
              <w:suppressAutoHyphens/>
              <w:jc w:val="both"/>
              <w:rPr>
                <w:rFonts w:ascii="Times New Roman" w:hAnsi="Times New Roman"/>
                <w:b/>
                <w:highlight w:val="green"/>
              </w:rPr>
            </w:pPr>
            <w:r w:rsidRPr="00783228">
              <w:rPr>
                <w:rFonts w:ascii="Times New Roman" w:hAnsi="Times New Roman"/>
                <w:b/>
                <w:bCs/>
              </w:rPr>
              <w:t>В том числе практических занятий и лабораторных работ</w:t>
            </w:r>
          </w:p>
        </w:tc>
        <w:tc>
          <w:tcPr>
            <w:tcW w:w="729" w:type="pct"/>
          </w:tcPr>
          <w:p w:rsidR="00727789" w:rsidRPr="00783228" w:rsidRDefault="00727789" w:rsidP="00727789">
            <w:pPr>
              <w:suppressAutoHyphens/>
              <w:jc w:val="center"/>
              <w:rPr>
                <w:rFonts w:ascii="Times New Roman" w:hAnsi="Times New Roman"/>
                <w:highlight w:val="cyan"/>
              </w:rPr>
            </w:pPr>
          </w:p>
        </w:tc>
        <w:tc>
          <w:tcPr>
            <w:tcW w:w="705" w:type="pct"/>
            <w:vMerge/>
          </w:tcPr>
          <w:p w:rsidR="00727789" w:rsidRPr="00783228" w:rsidRDefault="00727789" w:rsidP="00727789">
            <w:pPr>
              <w:jc w:val="center"/>
              <w:rPr>
                <w:rFonts w:ascii="Times New Roman" w:hAnsi="Times New Roman"/>
                <w:i/>
                <w:highlight w:val="green"/>
              </w:rPr>
            </w:pPr>
          </w:p>
        </w:tc>
      </w:tr>
      <w:tr w:rsidR="00727789" w:rsidRPr="00783228" w:rsidTr="00727789">
        <w:trPr>
          <w:trHeight w:val="20"/>
        </w:trPr>
        <w:tc>
          <w:tcPr>
            <w:tcW w:w="895" w:type="pct"/>
            <w:vMerge/>
          </w:tcPr>
          <w:p w:rsidR="00727789" w:rsidRPr="00783228" w:rsidRDefault="00727789" w:rsidP="00727789">
            <w:pPr>
              <w:rPr>
                <w:rFonts w:ascii="Times New Roman" w:hAnsi="Times New Roman"/>
                <w:b/>
                <w:bCs/>
                <w:i/>
                <w:highlight w:val="green"/>
              </w:rPr>
            </w:pPr>
          </w:p>
        </w:tc>
        <w:tc>
          <w:tcPr>
            <w:tcW w:w="2671" w:type="pct"/>
          </w:tcPr>
          <w:p w:rsidR="00727789" w:rsidRPr="00783228" w:rsidRDefault="00727789" w:rsidP="00727789">
            <w:pPr>
              <w:suppressAutoHyphens/>
              <w:jc w:val="both"/>
              <w:rPr>
                <w:rFonts w:ascii="Times New Roman" w:hAnsi="Times New Roman"/>
                <w:b/>
                <w:bCs/>
              </w:rPr>
            </w:pPr>
          </w:p>
        </w:tc>
        <w:tc>
          <w:tcPr>
            <w:tcW w:w="729" w:type="pct"/>
          </w:tcPr>
          <w:p w:rsidR="00727789" w:rsidRPr="00783228" w:rsidRDefault="00727789" w:rsidP="00727789">
            <w:pPr>
              <w:suppressAutoHyphens/>
              <w:jc w:val="center"/>
              <w:rPr>
                <w:rFonts w:ascii="Times New Roman" w:hAnsi="Times New Roman"/>
                <w:highlight w:val="cyan"/>
              </w:rPr>
            </w:pPr>
          </w:p>
        </w:tc>
        <w:tc>
          <w:tcPr>
            <w:tcW w:w="705" w:type="pct"/>
            <w:vMerge/>
          </w:tcPr>
          <w:p w:rsidR="00727789" w:rsidRPr="00783228" w:rsidRDefault="00727789" w:rsidP="00727789">
            <w:pPr>
              <w:jc w:val="center"/>
              <w:rPr>
                <w:rFonts w:ascii="Times New Roman" w:hAnsi="Times New Roman"/>
                <w:i/>
                <w:highlight w:val="green"/>
              </w:rPr>
            </w:pPr>
          </w:p>
        </w:tc>
      </w:tr>
      <w:tr w:rsidR="00727789" w:rsidRPr="00783228" w:rsidTr="00727789">
        <w:trPr>
          <w:trHeight w:val="20"/>
        </w:trPr>
        <w:tc>
          <w:tcPr>
            <w:tcW w:w="895" w:type="pct"/>
            <w:vMerge/>
          </w:tcPr>
          <w:p w:rsidR="00727789" w:rsidRPr="00783228" w:rsidRDefault="00727789" w:rsidP="00727789">
            <w:pPr>
              <w:rPr>
                <w:rFonts w:ascii="Times New Roman" w:hAnsi="Times New Roman"/>
                <w:b/>
                <w:bCs/>
                <w:highlight w:val="green"/>
              </w:rPr>
            </w:pPr>
          </w:p>
        </w:tc>
        <w:tc>
          <w:tcPr>
            <w:tcW w:w="2671" w:type="pct"/>
          </w:tcPr>
          <w:p w:rsidR="00727789" w:rsidRPr="00783228" w:rsidRDefault="00727789" w:rsidP="00727789">
            <w:pPr>
              <w:rPr>
                <w:rFonts w:ascii="Times New Roman" w:hAnsi="Times New Roman"/>
                <w:b/>
                <w:bCs/>
              </w:rPr>
            </w:pPr>
            <w:r w:rsidRPr="00783228">
              <w:rPr>
                <w:rFonts w:ascii="Times New Roman" w:hAnsi="Times New Roman"/>
                <w:b/>
                <w:bCs/>
              </w:rPr>
              <w:t>Самостоятельная работа обучающихся</w:t>
            </w:r>
          </w:p>
        </w:tc>
        <w:tc>
          <w:tcPr>
            <w:tcW w:w="729" w:type="pct"/>
          </w:tcPr>
          <w:p w:rsidR="00727789" w:rsidRPr="00783228" w:rsidRDefault="00727789" w:rsidP="00727789">
            <w:pPr>
              <w:suppressAutoHyphens/>
              <w:jc w:val="center"/>
              <w:rPr>
                <w:rFonts w:ascii="Times New Roman" w:hAnsi="Times New Roman"/>
                <w:bCs/>
                <w:highlight w:val="green"/>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rPr>
                <w:rFonts w:ascii="Times New Roman" w:hAnsi="Times New Roman"/>
                <w:b/>
                <w:bCs/>
              </w:rPr>
            </w:pPr>
          </w:p>
        </w:tc>
        <w:tc>
          <w:tcPr>
            <w:tcW w:w="729" w:type="pct"/>
          </w:tcPr>
          <w:p w:rsidR="00727789" w:rsidRPr="00783228" w:rsidRDefault="00727789" w:rsidP="00727789">
            <w:pPr>
              <w:suppressAutoHyphens/>
              <w:jc w:val="center"/>
              <w:rPr>
                <w:rFonts w:ascii="Times New Roman" w:hAnsi="Times New Roman"/>
                <w:b/>
                <w:bCs/>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val="restart"/>
          </w:tcPr>
          <w:p w:rsidR="00727789" w:rsidRPr="00783228" w:rsidRDefault="00727789" w:rsidP="00727789">
            <w:pPr>
              <w:tabs>
                <w:tab w:val="left" w:pos="1134"/>
              </w:tabs>
              <w:jc w:val="both"/>
              <w:rPr>
                <w:rFonts w:ascii="Times New Roman" w:hAnsi="Times New Roman"/>
                <w:b/>
                <w:bCs/>
              </w:rPr>
            </w:pPr>
            <w:r w:rsidRPr="00783228">
              <w:rPr>
                <w:rFonts w:ascii="Times New Roman" w:hAnsi="Times New Roman"/>
                <w:b/>
                <w:bCs/>
              </w:rPr>
              <w:t>Тема 2.</w:t>
            </w:r>
          </w:p>
          <w:p w:rsidR="00727789" w:rsidRPr="00783228" w:rsidRDefault="00727789" w:rsidP="00727789">
            <w:pPr>
              <w:rPr>
                <w:rFonts w:ascii="Times New Roman" w:hAnsi="Times New Roman"/>
                <w:b/>
                <w:bCs/>
                <w:highlight w:val="green"/>
              </w:rPr>
            </w:pPr>
            <w:r>
              <w:rPr>
                <w:rFonts w:ascii="Times New Roman" w:hAnsi="Times New Roman"/>
                <w:b/>
                <w:bCs/>
                <w:lang w:bidi="ru-RU"/>
              </w:rPr>
              <w:t xml:space="preserve">Коммуникативная и перцептивная </w:t>
            </w:r>
            <w:r w:rsidRPr="00783228">
              <w:rPr>
                <w:rFonts w:ascii="Times New Roman" w:hAnsi="Times New Roman"/>
                <w:b/>
                <w:bCs/>
                <w:lang w:bidi="ru-RU"/>
              </w:rPr>
              <w:t>стороны общения</w:t>
            </w:r>
          </w:p>
        </w:tc>
        <w:tc>
          <w:tcPr>
            <w:tcW w:w="2671" w:type="pct"/>
          </w:tcPr>
          <w:p w:rsidR="00727789" w:rsidRPr="00783228" w:rsidRDefault="00727789" w:rsidP="00727789">
            <w:pPr>
              <w:rPr>
                <w:rFonts w:ascii="Times New Roman" w:hAnsi="Times New Roman"/>
                <w:b/>
                <w:bCs/>
              </w:rPr>
            </w:pPr>
            <w:r w:rsidRPr="00783228">
              <w:rPr>
                <w:rFonts w:ascii="Times New Roman" w:hAnsi="Times New Roman"/>
                <w:b/>
                <w:bCs/>
              </w:rPr>
              <w:t>Содержание</w:t>
            </w:r>
          </w:p>
        </w:tc>
        <w:tc>
          <w:tcPr>
            <w:tcW w:w="729" w:type="pct"/>
          </w:tcPr>
          <w:p w:rsidR="00727789" w:rsidRPr="00783228" w:rsidRDefault="00727789" w:rsidP="00727789">
            <w:pPr>
              <w:suppressAutoHyphens/>
              <w:jc w:val="center"/>
              <w:rPr>
                <w:rFonts w:ascii="Times New Roman" w:hAnsi="Times New Roman"/>
                <w:b/>
                <w:bCs/>
              </w:rPr>
            </w:pPr>
          </w:p>
        </w:tc>
        <w:tc>
          <w:tcPr>
            <w:tcW w:w="705" w:type="pct"/>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tabs>
                <w:tab w:val="left" w:pos="1134"/>
                <w:tab w:val="left" w:pos="3930"/>
              </w:tabs>
              <w:contextualSpacing/>
              <w:jc w:val="both"/>
              <w:rPr>
                <w:rFonts w:ascii="Times New Roman" w:hAnsi="Times New Roman"/>
                <w:bCs/>
                <w:lang w:bidi="en-US"/>
              </w:rPr>
            </w:pPr>
            <w:r w:rsidRPr="00783228">
              <w:rPr>
                <w:rFonts w:ascii="Times New Roman" w:hAnsi="Times New Roman"/>
                <w:bCs/>
                <w:lang w:bidi="ru-RU"/>
              </w:rPr>
              <w:t xml:space="preserve">Цели и задачи психологии общения. Общение как социально-психологические феномен. </w:t>
            </w:r>
            <w:r>
              <w:rPr>
                <w:rFonts w:ascii="Times New Roman" w:hAnsi="Times New Roman"/>
                <w:spacing w:val="4"/>
                <w:shd w:val="clear" w:color="auto" w:fill="FFFFFF"/>
                <w:lang w:bidi="ru-RU"/>
              </w:rPr>
              <w:t>Виды, формы и стили общения</w:t>
            </w:r>
          </w:p>
        </w:tc>
        <w:tc>
          <w:tcPr>
            <w:tcW w:w="729" w:type="pct"/>
          </w:tcPr>
          <w:p w:rsidR="00727789" w:rsidRPr="00783228" w:rsidRDefault="00727789" w:rsidP="00727789">
            <w:pPr>
              <w:suppressAutoHyphens/>
              <w:jc w:val="center"/>
              <w:rPr>
                <w:rFonts w:ascii="Times New Roman" w:hAnsi="Times New Roman"/>
                <w:bCs/>
              </w:rPr>
            </w:pPr>
          </w:p>
        </w:tc>
        <w:tc>
          <w:tcPr>
            <w:tcW w:w="705" w:type="pct"/>
            <w:vMerge w:val="restart"/>
          </w:tcPr>
          <w:p w:rsidR="00727789" w:rsidRPr="00783228" w:rsidRDefault="00727789" w:rsidP="00727789">
            <w:pPr>
              <w:widowControl w:val="0"/>
              <w:autoSpaceDE w:val="0"/>
              <w:autoSpaceDN w:val="0"/>
              <w:adjustRightInd w:val="0"/>
              <w:jc w:val="center"/>
              <w:rPr>
                <w:rFonts w:ascii="Times New Roman" w:hAnsi="Times New Roman"/>
              </w:rPr>
            </w:pPr>
            <w:r w:rsidRPr="00783228">
              <w:rPr>
                <w:rFonts w:ascii="Times New Roman" w:hAnsi="Times New Roman"/>
                <w:bCs/>
              </w:rPr>
              <w:t xml:space="preserve">ПК </w:t>
            </w:r>
            <w:r w:rsidRPr="00783228">
              <w:rPr>
                <w:rFonts w:ascii="Times New Roman" w:hAnsi="Times New Roman"/>
              </w:rPr>
              <w:t>4.1</w:t>
            </w:r>
          </w:p>
          <w:p w:rsidR="00727789" w:rsidRPr="00783228" w:rsidRDefault="00727789" w:rsidP="00727789">
            <w:pPr>
              <w:widowControl w:val="0"/>
              <w:autoSpaceDE w:val="0"/>
              <w:autoSpaceDN w:val="0"/>
              <w:adjustRightInd w:val="0"/>
              <w:jc w:val="center"/>
              <w:rPr>
                <w:rFonts w:ascii="Times New Roman" w:hAnsi="Times New Roman"/>
              </w:rPr>
            </w:pPr>
            <w:r w:rsidRPr="00783228">
              <w:rPr>
                <w:rFonts w:ascii="Times New Roman" w:hAnsi="Times New Roman"/>
                <w:bCs/>
              </w:rPr>
              <w:t xml:space="preserve">ПК </w:t>
            </w:r>
            <w:r w:rsidRPr="00783228">
              <w:rPr>
                <w:rFonts w:ascii="Times New Roman" w:hAnsi="Times New Roman"/>
              </w:rPr>
              <w:t>4.3</w:t>
            </w:r>
          </w:p>
          <w:p w:rsidR="00727789" w:rsidRPr="00783228" w:rsidRDefault="00727789" w:rsidP="007277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783228">
              <w:rPr>
                <w:rFonts w:ascii="Times New Roman" w:hAnsi="Times New Roman"/>
              </w:rPr>
              <w:t>ОК 04</w:t>
            </w:r>
          </w:p>
          <w:p w:rsidR="00727789" w:rsidRPr="00783228" w:rsidRDefault="00727789" w:rsidP="007277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783228">
              <w:rPr>
                <w:rFonts w:ascii="Times New Roman" w:hAnsi="Times New Roman"/>
              </w:rPr>
              <w:t>ОК 05</w:t>
            </w:r>
          </w:p>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tabs>
                <w:tab w:val="left" w:pos="1134"/>
                <w:tab w:val="left" w:pos="3930"/>
              </w:tabs>
              <w:contextualSpacing/>
              <w:jc w:val="both"/>
              <w:rPr>
                <w:rFonts w:ascii="Times New Roman" w:hAnsi="Times New Roman"/>
                <w:bCs/>
                <w:lang w:bidi="ru-RU"/>
              </w:rPr>
            </w:pPr>
            <w:r w:rsidRPr="00783228">
              <w:rPr>
                <w:rFonts w:ascii="Times New Roman" w:hAnsi="Times New Roman"/>
                <w:bCs/>
                <w:spacing w:val="4"/>
                <w:shd w:val="clear" w:color="auto" w:fill="FFFFFF"/>
                <w:lang w:bidi="ru-RU"/>
              </w:rPr>
              <w:t>Коммуникативная компетентность как компонент профессиональной компетентности</w:t>
            </w:r>
          </w:p>
        </w:tc>
        <w:tc>
          <w:tcPr>
            <w:tcW w:w="729" w:type="pct"/>
          </w:tcPr>
          <w:p w:rsidR="00727789" w:rsidRPr="00783228" w:rsidRDefault="00727789" w:rsidP="00727789">
            <w:pPr>
              <w:suppressAutoHyphens/>
              <w:jc w:val="center"/>
              <w:rPr>
                <w:rFonts w:ascii="Times New Roman" w:hAnsi="Times New Roman"/>
                <w:bCs/>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tabs>
                <w:tab w:val="left" w:pos="1134"/>
              </w:tabs>
              <w:jc w:val="both"/>
              <w:rPr>
                <w:rFonts w:ascii="Times New Roman" w:hAnsi="Times New Roman"/>
                <w:bCs/>
              </w:rPr>
            </w:pPr>
            <w:r w:rsidRPr="00783228">
              <w:rPr>
                <w:rFonts w:ascii="Times New Roman" w:hAnsi="Times New Roman"/>
                <w:bCs/>
              </w:rPr>
              <w:t>Межличностны</w:t>
            </w:r>
            <w:r>
              <w:rPr>
                <w:rFonts w:ascii="Times New Roman" w:hAnsi="Times New Roman"/>
                <w:bCs/>
              </w:rPr>
              <w:t>е отношения и барьеры в общении</w:t>
            </w:r>
          </w:p>
        </w:tc>
        <w:tc>
          <w:tcPr>
            <w:tcW w:w="729" w:type="pct"/>
          </w:tcPr>
          <w:p w:rsidR="00727789" w:rsidRPr="00783228" w:rsidRDefault="00727789" w:rsidP="00727789">
            <w:pPr>
              <w:suppressAutoHyphens/>
              <w:jc w:val="center"/>
              <w:rPr>
                <w:rFonts w:ascii="Times New Roman" w:hAnsi="Times New Roman"/>
                <w:bCs/>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tabs>
                <w:tab w:val="left" w:pos="1134"/>
              </w:tabs>
              <w:jc w:val="both"/>
              <w:rPr>
                <w:rFonts w:ascii="Times New Roman" w:hAnsi="Times New Roman"/>
                <w:bCs/>
              </w:rPr>
            </w:pPr>
            <w:r w:rsidRPr="00783228">
              <w:rPr>
                <w:rFonts w:ascii="Times New Roman" w:hAnsi="Times New Roman"/>
                <w:bCs/>
              </w:rPr>
              <w:t>Виды верб</w:t>
            </w:r>
            <w:r>
              <w:rPr>
                <w:rFonts w:ascii="Times New Roman" w:hAnsi="Times New Roman"/>
                <w:bCs/>
              </w:rPr>
              <w:t>ального и невербального общения</w:t>
            </w:r>
          </w:p>
        </w:tc>
        <w:tc>
          <w:tcPr>
            <w:tcW w:w="729" w:type="pct"/>
          </w:tcPr>
          <w:p w:rsidR="00727789" w:rsidRPr="00783228" w:rsidRDefault="00727789" w:rsidP="00727789">
            <w:pPr>
              <w:suppressAutoHyphens/>
              <w:jc w:val="center"/>
              <w:rPr>
                <w:rFonts w:ascii="Times New Roman" w:hAnsi="Times New Roman"/>
                <w:bCs/>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tabs>
                <w:tab w:val="left" w:pos="3840"/>
              </w:tabs>
              <w:rPr>
                <w:rFonts w:ascii="Times New Roman" w:hAnsi="Times New Roman"/>
                <w:bCs/>
                <w:spacing w:val="4"/>
                <w:shd w:val="clear" w:color="auto" w:fill="FFFFFF"/>
                <w:lang w:bidi="ru-RU"/>
              </w:rPr>
            </w:pPr>
            <w:r w:rsidRPr="00783228">
              <w:rPr>
                <w:rFonts w:ascii="Times New Roman" w:hAnsi="Times New Roman"/>
                <w:bCs/>
              </w:rPr>
              <w:t xml:space="preserve">Позиции в </w:t>
            </w:r>
            <w:r>
              <w:rPr>
                <w:rFonts w:ascii="Times New Roman" w:hAnsi="Times New Roman"/>
                <w:bCs/>
              </w:rPr>
              <w:t>общении. Психологические защиты</w:t>
            </w:r>
          </w:p>
        </w:tc>
        <w:tc>
          <w:tcPr>
            <w:tcW w:w="729" w:type="pct"/>
          </w:tcPr>
          <w:p w:rsidR="00727789" w:rsidRPr="00783228" w:rsidRDefault="00727789" w:rsidP="00727789">
            <w:pPr>
              <w:suppressAutoHyphens/>
              <w:jc w:val="center"/>
              <w:rPr>
                <w:rFonts w:ascii="Times New Roman" w:hAnsi="Times New Roman"/>
                <w:bCs/>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tabs>
                <w:tab w:val="left" w:pos="1134"/>
              </w:tabs>
              <w:jc w:val="both"/>
              <w:rPr>
                <w:rFonts w:ascii="Times New Roman" w:hAnsi="Times New Roman"/>
                <w:bCs/>
              </w:rPr>
            </w:pPr>
            <w:r w:rsidRPr="00783228">
              <w:rPr>
                <w:rFonts w:ascii="Times New Roman" w:hAnsi="Times New Roman"/>
                <w:bCs/>
                <w:spacing w:val="4"/>
                <w:shd w:val="clear" w:color="auto" w:fill="FFFFFF"/>
                <w:lang w:bidi="ru-RU"/>
              </w:rPr>
              <w:t>Механизмы межличностного восприятия</w:t>
            </w:r>
          </w:p>
        </w:tc>
        <w:tc>
          <w:tcPr>
            <w:tcW w:w="729" w:type="pct"/>
          </w:tcPr>
          <w:p w:rsidR="00727789" w:rsidRPr="00783228" w:rsidRDefault="00727789" w:rsidP="00727789">
            <w:pPr>
              <w:suppressAutoHyphens/>
              <w:jc w:val="center"/>
              <w:rPr>
                <w:rFonts w:ascii="Times New Roman" w:hAnsi="Times New Roman"/>
                <w:bCs/>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suppressAutoHyphens/>
              <w:jc w:val="both"/>
              <w:rPr>
                <w:rFonts w:ascii="Times New Roman" w:hAnsi="Times New Roman"/>
                <w:b/>
                <w:highlight w:val="green"/>
              </w:rPr>
            </w:pPr>
            <w:r w:rsidRPr="00783228">
              <w:rPr>
                <w:rFonts w:ascii="Times New Roman" w:hAnsi="Times New Roman"/>
                <w:b/>
                <w:bCs/>
              </w:rPr>
              <w:t>В том числе практических занятий и лабораторных работ</w:t>
            </w:r>
          </w:p>
        </w:tc>
        <w:tc>
          <w:tcPr>
            <w:tcW w:w="729" w:type="pct"/>
          </w:tcPr>
          <w:p w:rsidR="00727789" w:rsidRPr="00783228" w:rsidRDefault="00727789" w:rsidP="00727789">
            <w:pPr>
              <w:suppressAutoHyphens/>
              <w:jc w:val="center"/>
              <w:rPr>
                <w:rFonts w:ascii="Times New Roman" w:hAnsi="Times New Roman"/>
                <w:bCs/>
                <w:highlight w:val="green"/>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suppressAutoHyphens/>
              <w:jc w:val="both"/>
              <w:rPr>
                <w:rFonts w:ascii="Times New Roman" w:hAnsi="Times New Roman"/>
                <w:b/>
                <w:bCs/>
              </w:rPr>
            </w:pPr>
          </w:p>
        </w:tc>
        <w:tc>
          <w:tcPr>
            <w:tcW w:w="729" w:type="pct"/>
          </w:tcPr>
          <w:p w:rsidR="00727789" w:rsidRPr="00783228" w:rsidRDefault="00727789" w:rsidP="00727789">
            <w:pPr>
              <w:suppressAutoHyphens/>
              <w:jc w:val="center"/>
              <w:rPr>
                <w:rFonts w:ascii="Times New Roman" w:hAnsi="Times New Roman"/>
                <w:bCs/>
                <w:highlight w:val="green"/>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rPr>
                <w:rFonts w:ascii="Times New Roman" w:hAnsi="Times New Roman"/>
                <w:b/>
                <w:bCs/>
              </w:rPr>
            </w:pPr>
            <w:r w:rsidRPr="00783228">
              <w:rPr>
                <w:rFonts w:ascii="Times New Roman" w:hAnsi="Times New Roman"/>
                <w:b/>
                <w:bCs/>
              </w:rPr>
              <w:t>Самостоятельная работа обучающихся</w:t>
            </w:r>
          </w:p>
        </w:tc>
        <w:tc>
          <w:tcPr>
            <w:tcW w:w="729" w:type="pct"/>
          </w:tcPr>
          <w:p w:rsidR="00727789" w:rsidRPr="00783228" w:rsidRDefault="00727789" w:rsidP="00727789">
            <w:pPr>
              <w:suppressAutoHyphens/>
              <w:jc w:val="center"/>
              <w:rPr>
                <w:rFonts w:ascii="Times New Roman" w:hAnsi="Times New Roman"/>
                <w:bCs/>
                <w:highlight w:val="green"/>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val="restart"/>
          </w:tcPr>
          <w:p w:rsidR="00727789" w:rsidRPr="00783228" w:rsidRDefault="00727789" w:rsidP="00727789">
            <w:pPr>
              <w:tabs>
                <w:tab w:val="left" w:pos="1134"/>
              </w:tabs>
              <w:jc w:val="both"/>
              <w:rPr>
                <w:rFonts w:ascii="Times New Roman" w:hAnsi="Times New Roman"/>
                <w:b/>
                <w:bCs/>
              </w:rPr>
            </w:pPr>
            <w:r w:rsidRPr="00783228">
              <w:rPr>
                <w:rFonts w:ascii="Times New Roman" w:hAnsi="Times New Roman"/>
                <w:b/>
                <w:bCs/>
              </w:rPr>
              <w:t>Тема 3.</w:t>
            </w:r>
          </w:p>
          <w:p w:rsidR="00727789" w:rsidRPr="00783228" w:rsidRDefault="00727789" w:rsidP="00727789">
            <w:pPr>
              <w:tabs>
                <w:tab w:val="left" w:pos="1134"/>
              </w:tabs>
              <w:jc w:val="both"/>
              <w:rPr>
                <w:rFonts w:ascii="Times New Roman" w:hAnsi="Times New Roman"/>
                <w:b/>
                <w:bCs/>
              </w:rPr>
            </w:pPr>
            <w:r w:rsidRPr="00783228">
              <w:rPr>
                <w:rFonts w:ascii="Times New Roman" w:hAnsi="Times New Roman"/>
                <w:b/>
                <w:bCs/>
                <w:lang w:bidi="ru-RU"/>
              </w:rPr>
              <w:t>Методы и приёмы конструктивного общения</w:t>
            </w:r>
          </w:p>
        </w:tc>
        <w:tc>
          <w:tcPr>
            <w:tcW w:w="2671" w:type="pct"/>
          </w:tcPr>
          <w:p w:rsidR="00727789" w:rsidRPr="00783228" w:rsidRDefault="00727789" w:rsidP="00727789">
            <w:pPr>
              <w:rPr>
                <w:rFonts w:ascii="Times New Roman" w:hAnsi="Times New Roman"/>
                <w:b/>
                <w:bCs/>
              </w:rPr>
            </w:pPr>
            <w:r w:rsidRPr="00783228">
              <w:rPr>
                <w:rFonts w:ascii="Times New Roman" w:hAnsi="Times New Roman"/>
                <w:b/>
                <w:bCs/>
              </w:rPr>
              <w:t>Содержание</w:t>
            </w:r>
          </w:p>
        </w:tc>
        <w:tc>
          <w:tcPr>
            <w:tcW w:w="729" w:type="pct"/>
          </w:tcPr>
          <w:p w:rsidR="00727789" w:rsidRPr="00783228" w:rsidRDefault="00727789" w:rsidP="00727789">
            <w:pPr>
              <w:suppressAutoHyphens/>
              <w:jc w:val="center"/>
              <w:rPr>
                <w:rFonts w:ascii="Times New Roman" w:hAnsi="Times New Roman"/>
                <w:b/>
                <w:bCs/>
              </w:rPr>
            </w:pPr>
          </w:p>
        </w:tc>
        <w:tc>
          <w:tcPr>
            <w:tcW w:w="705" w:type="pct"/>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tabs>
                <w:tab w:val="left" w:pos="1134"/>
              </w:tabs>
              <w:jc w:val="both"/>
              <w:rPr>
                <w:rFonts w:ascii="Times New Roman" w:hAnsi="Times New Roman"/>
                <w:bCs/>
              </w:rPr>
            </w:pPr>
            <w:r w:rsidRPr="00783228">
              <w:rPr>
                <w:rFonts w:ascii="Times New Roman" w:hAnsi="Times New Roman"/>
                <w:bCs/>
              </w:rPr>
              <w:t>Понятие конструктивного общения. Способы эмоциональной саморегуляции.</w:t>
            </w:r>
            <w:r>
              <w:rPr>
                <w:rFonts w:ascii="Times New Roman" w:hAnsi="Times New Roman"/>
                <w:bCs/>
              </w:rPr>
              <w:t xml:space="preserve"> Приёмы построения высказываний</w:t>
            </w:r>
          </w:p>
        </w:tc>
        <w:tc>
          <w:tcPr>
            <w:tcW w:w="729" w:type="pct"/>
          </w:tcPr>
          <w:p w:rsidR="00727789" w:rsidRPr="00783228" w:rsidRDefault="00727789" w:rsidP="00727789">
            <w:pPr>
              <w:suppressAutoHyphens/>
              <w:jc w:val="center"/>
              <w:rPr>
                <w:rFonts w:ascii="Times New Roman" w:hAnsi="Times New Roman"/>
                <w:bCs/>
              </w:rPr>
            </w:pPr>
          </w:p>
        </w:tc>
        <w:tc>
          <w:tcPr>
            <w:tcW w:w="705" w:type="pct"/>
            <w:vMerge w:val="restart"/>
          </w:tcPr>
          <w:p w:rsidR="00727789" w:rsidRPr="00783228" w:rsidRDefault="00727789" w:rsidP="00727789">
            <w:pPr>
              <w:widowControl w:val="0"/>
              <w:autoSpaceDE w:val="0"/>
              <w:autoSpaceDN w:val="0"/>
              <w:adjustRightInd w:val="0"/>
              <w:jc w:val="center"/>
              <w:rPr>
                <w:rFonts w:ascii="Times New Roman" w:hAnsi="Times New Roman"/>
              </w:rPr>
            </w:pPr>
            <w:r w:rsidRPr="00783228">
              <w:rPr>
                <w:rFonts w:ascii="Times New Roman" w:hAnsi="Times New Roman"/>
                <w:bCs/>
              </w:rPr>
              <w:t xml:space="preserve">ПК </w:t>
            </w:r>
            <w:r w:rsidRPr="00783228">
              <w:rPr>
                <w:rFonts w:ascii="Times New Roman" w:hAnsi="Times New Roman"/>
              </w:rPr>
              <w:t>4.1</w:t>
            </w:r>
          </w:p>
          <w:p w:rsidR="00727789" w:rsidRPr="00783228" w:rsidRDefault="00727789" w:rsidP="00727789">
            <w:pPr>
              <w:widowControl w:val="0"/>
              <w:autoSpaceDE w:val="0"/>
              <w:autoSpaceDN w:val="0"/>
              <w:adjustRightInd w:val="0"/>
              <w:jc w:val="center"/>
              <w:rPr>
                <w:rFonts w:ascii="Times New Roman" w:hAnsi="Times New Roman"/>
              </w:rPr>
            </w:pPr>
            <w:r w:rsidRPr="00783228">
              <w:rPr>
                <w:rFonts w:ascii="Times New Roman" w:hAnsi="Times New Roman"/>
                <w:bCs/>
              </w:rPr>
              <w:t xml:space="preserve">ПК </w:t>
            </w:r>
            <w:r w:rsidRPr="00783228">
              <w:rPr>
                <w:rFonts w:ascii="Times New Roman" w:hAnsi="Times New Roman"/>
              </w:rPr>
              <w:t>4.3</w:t>
            </w:r>
          </w:p>
          <w:p w:rsidR="00727789" w:rsidRPr="00783228" w:rsidRDefault="00727789" w:rsidP="007277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783228">
              <w:rPr>
                <w:rFonts w:ascii="Times New Roman" w:hAnsi="Times New Roman"/>
              </w:rPr>
              <w:t>ОК 04</w:t>
            </w:r>
          </w:p>
          <w:p w:rsidR="00727789" w:rsidRPr="00783228" w:rsidRDefault="00727789" w:rsidP="007277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783228">
              <w:rPr>
                <w:rFonts w:ascii="Times New Roman" w:hAnsi="Times New Roman"/>
              </w:rPr>
              <w:t>ОК 05</w:t>
            </w:r>
          </w:p>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tabs>
                <w:tab w:val="left" w:pos="1134"/>
              </w:tabs>
              <w:jc w:val="both"/>
              <w:rPr>
                <w:rFonts w:ascii="Times New Roman" w:hAnsi="Times New Roman"/>
                <w:b/>
                <w:bCs/>
              </w:rPr>
            </w:pPr>
            <w:r>
              <w:rPr>
                <w:rFonts w:ascii="Times New Roman" w:hAnsi="Times New Roman"/>
                <w:spacing w:val="4"/>
                <w:lang w:bidi="ru-RU"/>
              </w:rPr>
              <w:t>Виды слушания и их техники</w:t>
            </w:r>
          </w:p>
        </w:tc>
        <w:tc>
          <w:tcPr>
            <w:tcW w:w="729" w:type="pct"/>
          </w:tcPr>
          <w:p w:rsidR="00727789" w:rsidRPr="00783228" w:rsidRDefault="00727789" w:rsidP="00727789">
            <w:pPr>
              <w:suppressAutoHyphens/>
              <w:jc w:val="center"/>
              <w:rPr>
                <w:rFonts w:ascii="Times New Roman" w:hAnsi="Times New Roman"/>
                <w:bCs/>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tabs>
                <w:tab w:val="left" w:pos="3840"/>
              </w:tabs>
              <w:rPr>
                <w:rFonts w:ascii="Times New Roman" w:hAnsi="Times New Roman"/>
                <w:bCs/>
                <w:lang w:bidi="en-US"/>
              </w:rPr>
            </w:pPr>
            <w:r w:rsidRPr="00783228">
              <w:rPr>
                <w:rFonts w:ascii="Times New Roman" w:hAnsi="Times New Roman"/>
                <w:bCs/>
                <w:lang w:bidi="ru-RU"/>
              </w:rPr>
              <w:t>Виды влияния в процессе общения и техники противостояния негативному влиянию</w:t>
            </w:r>
          </w:p>
        </w:tc>
        <w:tc>
          <w:tcPr>
            <w:tcW w:w="729" w:type="pct"/>
          </w:tcPr>
          <w:p w:rsidR="00727789" w:rsidRPr="00783228" w:rsidRDefault="00727789" w:rsidP="00727789">
            <w:pPr>
              <w:suppressAutoHyphens/>
              <w:jc w:val="center"/>
              <w:rPr>
                <w:rFonts w:ascii="Times New Roman" w:hAnsi="Times New Roman"/>
                <w:bCs/>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suppressAutoHyphens/>
              <w:jc w:val="both"/>
              <w:rPr>
                <w:rFonts w:ascii="Times New Roman" w:hAnsi="Times New Roman"/>
                <w:b/>
                <w:highlight w:val="green"/>
              </w:rPr>
            </w:pPr>
            <w:r w:rsidRPr="00783228">
              <w:rPr>
                <w:rFonts w:ascii="Times New Roman" w:hAnsi="Times New Roman"/>
                <w:b/>
                <w:bCs/>
              </w:rPr>
              <w:t>В том числе практических занятий и лабораторных работ</w:t>
            </w:r>
          </w:p>
        </w:tc>
        <w:tc>
          <w:tcPr>
            <w:tcW w:w="729" w:type="pct"/>
          </w:tcPr>
          <w:p w:rsidR="00727789" w:rsidRPr="00783228" w:rsidRDefault="00727789" w:rsidP="00727789">
            <w:pPr>
              <w:suppressAutoHyphens/>
              <w:jc w:val="center"/>
              <w:rPr>
                <w:rFonts w:ascii="Times New Roman" w:hAnsi="Times New Roman"/>
                <w:bCs/>
                <w:highlight w:val="green"/>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suppressAutoHyphens/>
              <w:jc w:val="both"/>
              <w:rPr>
                <w:rFonts w:ascii="Times New Roman" w:hAnsi="Times New Roman"/>
                <w:b/>
                <w:bCs/>
              </w:rPr>
            </w:pPr>
          </w:p>
        </w:tc>
        <w:tc>
          <w:tcPr>
            <w:tcW w:w="729" w:type="pct"/>
          </w:tcPr>
          <w:p w:rsidR="00727789" w:rsidRPr="00783228" w:rsidRDefault="00727789" w:rsidP="00727789">
            <w:pPr>
              <w:suppressAutoHyphens/>
              <w:jc w:val="center"/>
              <w:rPr>
                <w:rFonts w:ascii="Times New Roman" w:hAnsi="Times New Roman"/>
                <w:bCs/>
                <w:highlight w:val="green"/>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rPr>
                <w:rFonts w:ascii="Times New Roman" w:hAnsi="Times New Roman"/>
                <w:b/>
                <w:bCs/>
              </w:rPr>
            </w:pPr>
            <w:r w:rsidRPr="00783228">
              <w:rPr>
                <w:rFonts w:ascii="Times New Roman" w:hAnsi="Times New Roman"/>
                <w:b/>
                <w:bCs/>
              </w:rPr>
              <w:t>Самостоятельная работа обучающихся</w:t>
            </w:r>
          </w:p>
        </w:tc>
        <w:tc>
          <w:tcPr>
            <w:tcW w:w="729" w:type="pct"/>
          </w:tcPr>
          <w:p w:rsidR="00727789" w:rsidRPr="00783228" w:rsidRDefault="00727789" w:rsidP="00727789">
            <w:pPr>
              <w:suppressAutoHyphens/>
              <w:jc w:val="center"/>
              <w:rPr>
                <w:rFonts w:ascii="Times New Roman" w:hAnsi="Times New Roman"/>
                <w:bCs/>
                <w:highlight w:val="green"/>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rPr>
                <w:rFonts w:ascii="Times New Roman" w:hAnsi="Times New Roman"/>
                <w:b/>
                <w:bCs/>
              </w:rPr>
            </w:pPr>
          </w:p>
        </w:tc>
        <w:tc>
          <w:tcPr>
            <w:tcW w:w="729" w:type="pct"/>
          </w:tcPr>
          <w:p w:rsidR="00727789" w:rsidRPr="00783228" w:rsidRDefault="00727789" w:rsidP="00727789">
            <w:pPr>
              <w:suppressAutoHyphens/>
              <w:jc w:val="center"/>
              <w:rPr>
                <w:rFonts w:ascii="Times New Roman" w:hAnsi="Times New Roman"/>
                <w:bCs/>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val="restart"/>
          </w:tcPr>
          <w:p w:rsidR="00727789" w:rsidRPr="00783228" w:rsidRDefault="00727789" w:rsidP="00727789">
            <w:pPr>
              <w:tabs>
                <w:tab w:val="left" w:pos="1134"/>
              </w:tabs>
              <w:jc w:val="both"/>
              <w:rPr>
                <w:rFonts w:ascii="Times New Roman" w:hAnsi="Times New Roman"/>
                <w:b/>
                <w:bCs/>
              </w:rPr>
            </w:pPr>
            <w:r w:rsidRPr="00783228">
              <w:rPr>
                <w:rFonts w:ascii="Times New Roman" w:hAnsi="Times New Roman"/>
                <w:b/>
                <w:bCs/>
              </w:rPr>
              <w:t>Тема 4.</w:t>
            </w:r>
          </w:p>
          <w:p w:rsidR="00727789" w:rsidRPr="00783228" w:rsidRDefault="00727789" w:rsidP="00727789">
            <w:pPr>
              <w:tabs>
                <w:tab w:val="left" w:pos="1134"/>
              </w:tabs>
              <w:jc w:val="both"/>
              <w:rPr>
                <w:rFonts w:ascii="Times New Roman" w:hAnsi="Times New Roman"/>
                <w:b/>
                <w:bCs/>
              </w:rPr>
            </w:pPr>
            <w:r w:rsidRPr="00783228">
              <w:rPr>
                <w:rFonts w:ascii="Times New Roman" w:hAnsi="Times New Roman"/>
                <w:b/>
                <w:spacing w:val="3"/>
                <w:lang w:bidi="ru-RU"/>
              </w:rPr>
              <w:t>Социальная функция общения</w:t>
            </w:r>
          </w:p>
        </w:tc>
        <w:tc>
          <w:tcPr>
            <w:tcW w:w="2671" w:type="pct"/>
          </w:tcPr>
          <w:p w:rsidR="00727789" w:rsidRPr="00783228" w:rsidRDefault="00727789" w:rsidP="00727789">
            <w:pPr>
              <w:rPr>
                <w:rFonts w:ascii="Times New Roman" w:hAnsi="Times New Roman"/>
                <w:b/>
                <w:bCs/>
              </w:rPr>
            </w:pPr>
            <w:r w:rsidRPr="00783228">
              <w:rPr>
                <w:rFonts w:ascii="Times New Roman" w:hAnsi="Times New Roman"/>
                <w:b/>
                <w:bCs/>
              </w:rPr>
              <w:t>Содержание</w:t>
            </w:r>
          </w:p>
        </w:tc>
        <w:tc>
          <w:tcPr>
            <w:tcW w:w="729" w:type="pct"/>
          </w:tcPr>
          <w:p w:rsidR="00727789" w:rsidRPr="00783228" w:rsidRDefault="00727789" w:rsidP="00727789">
            <w:pPr>
              <w:suppressAutoHyphens/>
              <w:jc w:val="center"/>
              <w:rPr>
                <w:rFonts w:ascii="Times New Roman" w:hAnsi="Times New Roman"/>
                <w:bCs/>
              </w:rPr>
            </w:pPr>
          </w:p>
        </w:tc>
        <w:tc>
          <w:tcPr>
            <w:tcW w:w="705" w:type="pct"/>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tabs>
                <w:tab w:val="left" w:pos="1134"/>
              </w:tabs>
              <w:rPr>
                <w:rFonts w:ascii="Times New Roman" w:hAnsi="Times New Roman"/>
                <w:bCs/>
              </w:rPr>
            </w:pPr>
            <w:r w:rsidRPr="00783228">
              <w:rPr>
                <w:rFonts w:ascii="Times New Roman" w:hAnsi="Times New Roman"/>
                <w:bCs/>
              </w:rPr>
              <w:t>Социально-психологические механизмы влияния</w:t>
            </w:r>
          </w:p>
        </w:tc>
        <w:tc>
          <w:tcPr>
            <w:tcW w:w="729" w:type="pct"/>
          </w:tcPr>
          <w:p w:rsidR="00727789" w:rsidRPr="00783228" w:rsidRDefault="00727789" w:rsidP="00727789">
            <w:pPr>
              <w:suppressAutoHyphens/>
              <w:jc w:val="center"/>
              <w:rPr>
                <w:rFonts w:ascii="Times New Roman" w:hAnsi="Times New Roman"/>
                <w:bCs/>
              </w:rPr>
            </w:pPr>
          </w:p>
        </w:tc>
        <w:tc>
          <w:tcPr>
            <w:tcW w:w="705" w:type="pct"/>
            <w:vMerge w:val="restart"/>
          </w:tcPr>
          <w:p w:rsidR="00727789" w:rsidRPr="00783228" w:rsidRDefault="00727789" w:rsidP="00727789">
            <w:pPr>
              <w:widowControl w:val="0"/>
              <w:autoSpaceDE w:val="0"/>
              <w:autoSpaceDN w:val="0"/>
              <w:adjustRightInd w:val="0"/>
              <w:jc w:val="center"/>
              <w:rPr>
                <w:rFonts w:ascii="Times New Roman" w:hAnsi="Times New Roman"/>
              </w:rPr>
            </w:pPr>
            <w:r w:rsidRPr="00783228">
              <w:rPr>
                <w:rFonts w:ascii="Times New Roman" w:hAnsi="Times New Roman"/>
                <w:bCs/>
              </w:rPr>
              <w:t xml:space="preserve">ПК </w:t>
            </w:r>
            <w:r w:rsidRPr="00783228">
              <w:rPr>
                <w:rFonts w:ascii="Times New Roman" w:hAnsi="Times New Roman"/>
              </w:rPr>
              <w:t>4.1</w:t>
            </w:r>
          </w:p>
          <w:p w:rsidR="00727789" w:rsidRPr="00783228" w:rsidRDefault="00727789" w:rsidP="00727789">
            <w:pPr>
              <w:widowControl w:val="0"/>
              <w:autoSpaceDE w:val="0"/>
              <w:autoSpaceDN w:val="0"/>
              <w:adjustRightInd w:val="0"/>
              <w:jc w:val="center"/>
              <w:rPr>
                <w:rFonts w:ascii="Times New Roman" w:hAnsi="Times New Roman"/>
              </w:rPr>
            </w:pPr>
            <w:r w:rsidRPr="00783228">
              <w:rPr>
                <w:rFonts w:ascii="Times New Roman" w:hAnsi="Times New Roman"/>
                <w:bCs/>
              </w:rPr>
              <w:t xml:space="preserve">ПК </w:t>
            </w:r>
            <w:r w:rsidRPr="00783228">
              <w:rPr>
                <w:rFonts w:ascii="Times New Roman" w:hAnsi="Times New Roman"/>
              </w:rPr>
              <w:t>4.3</w:t>
            </w:r>
          </w:p>
          <w:p w:rsidR="00727789" w:rsidRPr="00783228" w:rsidRDefault="00727789" w:rsidP="007277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783228">
              <w:rPr>
                <w:rFonts w:ascii="Times New Roman" w:hAnsi="Times New Roman"/>
              </w:rPr>
              <w:t>ОК 04</w:t>
            </w:r>
          </w:p>
          <w:p w:rsidR="00727789" w:rsidRPr="00783228" w:rsidRDefault="00727789" w:rsidP="007277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783228">
              <w:rPr>
                <w:rFonts w:ascii="Times New Roman" w:hAnsi="Times New Roman"/>
              </w:rPr>
              <w:t>ОК 05</w:t>
            </w:r>
          </w:p>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tabs>
                <w:tab w:val="left" w:pos="1134"/>
              </w:tabs>
              <w:jc w:val="both"/>
              <w:rPr>
                <w:rFonts w:ascii="Times New Roman" w:hAnsi="Times New Roman"/>
                <w:bCs/>
                <w:highlight w:val="yellow"/>
              </w:rPr>
            </w:pPr>
            <w:r w:rsidRPr="00783228">
              <w:rPr>
                <w:rFonts w:ascii="Times New Roman" w:hAnsi="Times New Roman"/>
                <w:bCs/>
              </w:rPr>
              <w:t>Понятия стресса и пути его преодоления.</w:t>
            </w:r>
          </w:p>
        </w:tc>
        <w:tc>
          <w:tcPr>
            <w:tcW w:w="729" w:type="pct"/>
          </w:tcPr>
          <w:p w:rsidR="00727789" w:rsidRPr="00783228" w:rsidRDefault="00727789" w:rsidP="00727789">
            <w:pPr>
              <w:suppressAutoHyphens/>
              <w:jc w:val="center"/>
              <w:rPr>
                <w:rFonts w:ascii="Times New Roman" w:hAnsi="Times New Roman"/>
                <w:bCs/>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tabs>
                <w:tab w:val="left" w:pos="1134"/>
              </w:tabs>
              <w:rPr>
                <w:rFonts w:ascii="Times New Roman" w:hAnsi="Times New Roman"/>
                <w:bCs/>
              </w:rPr>
            </w:pPr>
            <w:r w:rsidRPr="00783228">
              <w:rPr>
                <w:rFonts w:ascii="Times New Roman" w:hAnsi="Times New Roman"/>
                <w:bCs/>
                <w:spacing w:val="4"/>
                <w:shd w:val="clear" w:color="auto" w:fill="FFFFFF"/>
                <w:lang w:bidi="ru-RU"/>
              </w:rPr>
              <w:t>Виды и причины конфликтов. Стили поведения в конфликте.</w:t>
            </w:r>
          </w:p>
        </w:tc>
        <w:tc>
          <w:tcPr>
            <w:tcW w:w="729" w:type="pct"/>
          </w:tcPr>
          <w:p w:rsidR="00727789" w:rsidRPr="00783228" w:rsidRDefault="00727789" w:rsidP="00727789">
            <w:pPr>
              <w:suppressAutoHyphens/>
              <w:jc w:val="center"/>
              <w:rPr>
                <w:rFonts w:ascii="Times New Roman" w:hAnsi="Times New Roman"/>
                <w:bCs/>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suppressAutoHyphens/>
              <w:jc w:val="both"/>
              <w:rPr>
                <w:rFonts w:ascii="Times New Roman" w:hAnsi="Times New Roman"/>
                <w:b/>
                <w:highlight w:val="green"/>
              </w:rPr>
            </w:pPr>
            <w:r w:rsidRPr="00783228">
              <w:rPr>
                <w:rFonts w:ascii="Times New Roman" w:hAnsi="Times New Roman"/>
                <w:b/>
                <w:bCs/>
              </w:rPr>
              <w:t>В том числе практических занятий и лабораторных работ</w:t>
            </w:r>
          </w:p>
        </w:tc>
        <w:tc>
          <w:tcPr>
            <w:tcW w:w="729" w:type="pct"/>
          </w:tcPr>
          <w:p w:rsidR="00727789" w:rsidRPr="00783228" w:rsidRDefault="00727789" w:rsidP="00727789">
            <w:pPr>
              <w:suppressAutoHyphens/>
              <w:jc w:val="center"/>
              <w:rPr>
                <w:rFonts w:ascii="Times New Roman" w:hAnsi="Times New Roman"/>
                <w:bCs/>
                <w:highlight w:val="green"/>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suppressAutoHyphens/>
              <w:jc w:val="both"/>
              <w:rPr>
                <w:rFonts w:ascii="Times New Roman" w:hAnsi="Times New Roman"/>
                <w:b/>
                <w:bCs/>
              </w:rPr>
            </w:pPr>
          </w:p>
        </w:tc>
        <w:tc>
          <w:tcPr>
            <w:tcW w:w="729" w:type="pct"/>
          </w:tcPr>
          <w:p w:rsidR="00727789" w:rsidRPr="00783228" w:rsidRDefault="00727789" w:rsidP="00727789">
            <w:pPr>
              <w:suppressAutoHyphens/>
              <w:jc w:val="center"/>
              <w:rPr>
                <w:rFonts w:ascii="Times New Roman" w:hAnsi="Times New Roman"/>
                <w:bCs/>
                <w:highlight w:val="green"/>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rPr>
                <w:rFonts w:ascii="Times New Roman" w:hAnsi="Times New Roman"/>
                <w:b/>
                <w:bCs/>
              </w:rPr>
            </w:pPr>
            <w:r w:rsidRPr="00783228">
              <w:rPr>
                <w:rFonts w:ascii="Times New Roman" w:hAnsi="Times New Roman"/>
                <w:b/>
                <w:bCs/>
              </w:rPr>
              <w:t>Самостоятельная работа обучающихся</w:t>
            </w:r>
          </w:p>
        </w:tc>
        <w:tc>
          <w:tcPr>
            <w:tcW w:w="729" w:type="pct"/>
          </w:tcPr>
          <w:p w:rsidR="00727789" w:rsidRPr="00783228" w:rsidRDefault="00727789" w:rsidP="00727789">
            <w:pPr>
              <w:suppressAutoHyphens/>
              <w:jc w:val="center"/>
              <w:rPr>
                <w:rFonts w:ascii="Times New Roman" w:hAnsi="Times New Roman"/>
                <w:bCs/>
                <w:highlight w:val="green"/>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rPr>
                <w:rFonts w:ascii="Times New Roman" w:hAnsi="Times New Roman"/>
                <w:b/>
                <w:bCs/>
              </w:rPr>
            </w:pPr>
          </w:p>
        </w:tc>
        <w:tc>
          <w:tcPr>
            <w:tcW w:w="729" w:type="pct"/>
          </w:tcPr>
          <w:p w:rsidR="00727789" w:rsidRPr="00783228" w:rsidRDefault="00727789" w:rsidP="00727789">
            <w:pPr>
              <w:suppressAutoHyphens/>
              <w:jc w:val="center"/>
              <w:rPr>
                <w:rFonts w:ascii="Times New Roman" w:hAnsi="Times New Roman"/>
                <w:bCs/>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val="restart"/>
          </w:tcPr>
          <w:p w:rsidR="00727789" w:rsidRPr="00783228" w:rsidRDefault="00727789" w:rsidP="00727789">
            <w:pPr>
              <w:tabs>
                <w:tab w:val="left" w:pos="1134"/>
              </w:tabs>
              <w:jc w:val="both"/>
              <w:rPr>
                <w:rFonts w:ascii="Times New Roman" w:hAnsi="Times New Roman"/>
                <w:b/>
                <w:bCs/>
              </w:rPr>
            </w:pPr>
            <w:r w:rsidRPr="00783228">
              <w:rPr>
                <w:rFonts w:ascii="Times New Roman" w:hAnsi="Times New Roman"/>
                <w:b/>
                <w:bCs/>
              </w:rPr>
              <w:t>Тема 5.</w:t>
            </w:r>
          </w:p>
          <w:p w:rsidR="00727789" w:rsidRPr="00783228" w:rsidRDefault="00727789" w:rsidP="00727789">
            <w:pPr>
              <w:tabs>
                <w:tab w:val="left" w:pos="1134"/>
              </w:tabs>
              <w:jc w:val="both"/>
              <w:rPr>
                <w:rFonts w:ascii="Times New Roman" w:hAnsi="Times New Roman"/>
                <w:b/>
                <w:bCs/>
              </w:rPr>
            </w:pPr>
            <w:r w:rsidRPr="00783228">
              <w:rPr>
                <w:rFonts w:ascii="Times New Roman" w:hAnsi="Times New Roman"/>
                <w:b/>
                <w:spacing w:val="3"/>
                <w:lang w:bidi="ru-RU"/>
              </w:rPr>
              <w:t>Деловое общение</w:t>
            </w:r>
            <w:r>
              <w:rPr>
                <w:rFonts w:ascii="Times New Roman" w:hAnsi="Times New Roman"/>
                <w:b/>
                <w:bCs/>
              </w:rPr>
              <w:t xml:space="preserve"> </w:t>
            </w:r>
            <w:r w:rsidRPr="00783228">
              <w:rPr>
                <w:rFonts w:ascii="Times New Roman" w:hAnsi="Times New Roman"/>
                <w:b/>
                <w:bCs/>
              </w:rPr>
              <w:t>и профессиональная этика</w:t>
            </w:r>
          </w:p>
        </w:tc>
        <w:tc>
          <w:tcPr>
            <w:tcW w:w="2671" w:type="pct"/>
          </w:tcPr>
          <w:p w:rsidR="00727789" w:rsidRPr="00783228" w:rsidRDefault="00727789" w:rsidP="00727789">
            <w:pPr>
              <w:rPr>
                <w:rFonts w:ascii="Times New Roman" w:hAnsi="Times New Roman"/>
                <w:b/>
                <w:bCs/>
              </w:rPr>
            </w:pPr>
            <w:r w:rsidRPr="00783228">
              <w:rPr>
                <w:rFonts w:ascii="Times New Roman" w:hAnsi="Times New Roman"/>
                <w:b/>
                <w:bCs/>
              </w:rPr>
              <w:t>Содержание</w:t>
            </w:r>
          </w:p>
        </w:tc>
        <w:tc>
          <w:tcPr>
            <w:tcW w:w="729" w:type="pct"/>
          </w:tcPr>
          <w:p w:rsidR="00727789" w:rsidRPr="00783228" w:rsidRDefault="00727789" w:rsidP="00727789">
            <w:pPr>
              <w:suppressAutoHyphens/>
              <w:jc w:val="center"/>
              <w:rPr>
                <w:rFonts w:ascii="Times New Roman" w:hAnsi="Times New Roman"/>
                <w:bCs/>
                <w:highlight w:val="green"/>
              </w:rPr>
            </w:pPr>
          </w:p>
        </w:tc>
        <w:tc>
          <w:tcPr>
            <w:tcW w:w="705" w:type="pct"/>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rPr>
                <w:rFonts w:ascii="Times New Roman" w:hAnsi="Times New Roman"/>
                <w:b/>
                <w:bCs/>
              </w:rPr>
            </w:pPr>
            <w:r w:rsidRPr="00783228">
              <w:rPr>
                <w:rFonts w:ascii="Times New Roman" w:hAnsi="Times New Roman"/>
                <w:bCs/>
                <w:spacing w:val="4"/>
                <w:shd w:val="clear" w:color="auto" w:fill="FFFFFF"/>
                <w:lang w:bidi="ru-RU"/>
              </w:rPr>
              <w:t>Психологические особенности общения на рабочем месте. Понятие профессиональной этики.</w:t>
            </w:r>
          </w:p>
        </w:tc>
        <w:tc>
          <w:tcPr>
            <w:tcW w:w="729" w:type="pct"/>
          </w:tcPr>
          <w:p w:rsidR="00727789" w:rsidRPr="00783228" w:rsidRDefault="00727789" w:rsidP="00727789">
            <w:pPr>
              <w:suppressAutoHyphens/>
              <w:jc w:val="center"/>
              <w:rPr>
                <w:rFonts w:ascii="Times New Roman" w:hAnsi="Times New Roman"/>
                <w:bCs/>
              </w:rPr>
            </w:pPr>
          </w:p>
        </w:tc>
        <w:tc>
          <w:tcPr>
            <w:tcW w:w="705" w:type="pct"/>
            <w:vMerge w:val="restart"/>
          </w:tcPr>
          <w:p w:rsidR="00727789" w:rsidRPr="00783228" w:rsidRDefault="00727789" w:rsidP="00727789">
            <w:pPr>
              <w:widowControl w:val="0"/>
              <w:autoSpaceDE w:val="0"/>
              <w:autoSpaceDN w:val="0"/>
              <w:adjustRightInd w:val="0"/>
              <w:jc w:val="center"/>
              <w:rPr>
                <w:rFonts w:ascii="Times New Roman" w:hAnsi="Times New Roman"/>
              </w:rPr>
            </w:pPr>
            <w:r w:rsidRPr="00783228">
              <w:rPr>
                <w:rFonts w:ascii="Times New Roman" w:hAnsi="Times New Roman"/>
                <w:bCs/>
              </w:rPr>
              <w:t xml:space="preserve">ПК </w:t>
            </w:r>
            <w:r w:rsidRPr="00783228">
              <w:rPr>
                <w:rFonts w:ascii="Times New Roman" w:hAnsi="Times New Roman"/>
              </w:rPr>
              <w:t>4.1</w:t>
            </w:r>
          </w:p>
          <w:p w:rsidR="00727789" w:rsidRPr="00783228" w:rsidRDefault="00727789" w:rsidP="00727789">
            <w:pPr>
              <w:widowControl w:val="0"/>
              <w:autoSpaceDE w:val="0"/>
              <w:autoSpaceDN w:val="0"/>
              <w:adjustRightInd w:val="0"/>
              <w:jc w:val="center"/>
              <w:rPr>
                <w:rFonts w:ascii="Times New Roman" w:hAnsi="Times New Roman"/>
              </w:rPr>
            </w:pPr>
            <w:r w:rsidRPr="00783228">
              <w:rPr>
                <w:rFonts w:ascii="Times New Roman" w:hAnsi="Times New Roman"/>
                <w:bCs/>
              </w:rPr>
              <w:t xml:space="preserve">ПК </w:t>
            </w:r>
            <w:r w:rsidRPr="00783228">
              <w:rPr>
                <w:rFonts w:ascii="Times New Roman" w:hAnsi="Times New Roman"/>
              </w:rPr>
              <w:t>4.3</w:t>
            </w:r>
          </w:p>
          <w:p w:rsidR="00727789" w:rsidRPr="00783228" w:rsidRDefault="00727789" w:rsidP="007277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783228">
              <w:rPr>
                <w:rFonts w:ascii="Times New Roman" w:hAnsi="Times New Roman"/>
              </w:rPr>
              <w:t>ОК 04</w:t>
            </w:r>
          </w:p>
          <w:p w:rsidR="00727789" w:rsidRPr="00783228" w:rsidRDefault="00727789" w:rsidP="007277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783228">
              <w:rPr>
                <w:rFonts w:ascii="Times New Roman" w:hAnsi="Times New Roman"/>
              </w:rPr>
              <w:t>ОК 05</w:t>
            </w:r>
          </w:p>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suppressAutoHyphens/>
              <w:jc w:val="both"/>
              <w:rPr>
                <w:rFonts w:ascii="Times New Roman" w:hAnsi="Times New Roman"/>
                <w:b/>
                <w:highlight w:val="green"/>
              </w:rPr>
            </w:pPr>
            <w:r w:rsidRPr="00783228">
              <w:rPr>
                <w:rFonts w:ascii="Times New Roman" w:hAnsi="Times New Roman"/>
                <w:b/>
                <w:bCs/>
              </w:rPr>
              <w:t>В том числе практических занятий и лабораторных работ</w:t>
            </w:r>
          </w:p>
        </w:tc>
        <w:tc>
          <w:tcPr>
            <w:tcW w:w="729" w:type="pct"/>
          </w:tcPr>
          <w:p w:rsidR="00727789" w:rsidRPr="00783228" w:rsidRDefault="00727789" w:rsidP="00727789">
            <w:pPr>
              <w:suppressAutoHyphens/>
              <w:jc w:val="center"/>
              <w:rPr>
                <w:rFonts w:ascii="Times New Roman" w:hAnsi="Times New Roman"/>
                <w:bCs/>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suppressAutoHyphens/>
              <w:jc w:val="both"/>
              <w:rPr>
                <w:rFonts w:ascii="Times New Roman" w:hAnsi="Times New Roman"/>
                <w:b/>
                <w:bCs/>
              </w:rPr>
            </w:pPr>
          </w:p>
        </w:tc>
        <w:tc>
          <w:tcPr>
            <w:tcW w:w="729" w:type="pct"/>
          </w:tcPr>
          <w:p w:rsidR="00727789" w:rsidRPr="00783228" w:rsidRDefault="00727789" w:rsidP="00727789">
            <w:pPr>
              <w:suppressAutoHyphens/>
              <w:jc w:val="center"/>
              <w:rPr>
                <w:rFonts w:ascii="Times New Roman" w:hAnsi="Times New Roman"/>
                <w:bCs/>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rPr>
                <w:rFonts w:ascii="Times New Roman" w:hAnsi="Times New Roman"/>
                <w:b/>
                <w:bCs/>
              </w:rPr>
            </w:pPr>
            <w:r w:rsidRPr="00783228">
              <w:rPr>
                <w:rFonts w:ascii="Times New Roman" w:hAnsi="Times New Roman"/>
                <w:b/>
                <w:bCs/>
              </w:rPr>
              <w:t>Самостоятельная работа обучающихся</w:t>
            </w:r>
          </w:p>
          <w:p w:rsidR="00727789" w:rsidRPr="00783228" w:rsidRDefault="00727789" w:rsidP="00727789">
            <w:pPr>
              <w:rPr>
                <w:rFonts w:ascii="Times New Roman" w:hAnsi="Times New Roman"/>
                <w:b/>
                <w:bCs/>
              </w:rPr>
            </w:pPr>
            <w:r w:rsidRPr="00783228">
              <w:rPr>
                <w:rFonts w:ascii="Times New Roman" w:hAnsi="Times New Roman"/>
                <w:spacing w:val="4"/>
                <w:shd w:val="clear" w:color="auto" w:fill="FFFFFF"/>
                <w:lang w:bidi="ru-RU"/>
              </w:rPr>
              <w:t>Психологические аспекты выполнения ф</w:t>
            </w:r>
            <w:r w:rsidRPr="00783228">
              <w:rPr>
                <w:rFonts w:ascii="Times New Roman CYR" w:hAnsi="Times New Roman CYR" w:cs="Times New Roman CYR"/>
              </w:rPr>
              <w:t xml:space="preserve">ункциональных обязанностей должностными лицами энергослужбы организации и </w:t>
            </w:r>
            <w:r w:rsidRPr="00783228">
              <w:rPr>
                <w:rFonts w:ascii="Times New Roman" w:hAnsi="Times New Roman"/>
                <w:bCs/>
                <w:spacing w:val="4"/>
                <w:shd w:val="clear" w:color="auto" w:fill="FFFFFF"/>
                <w:lang w:bidi="ru-RU"/>
              </w:rPr>
              <w:t xml:space="preserve">различных видов </w:t>
            </w:r>
            <w:r w:rsidRPr="00783228">
              <w:rPr>
                <w:rFonts w:ascii="Times New Roman CYR" w:hAnsi="Times New Roman CYR" w:cs="Times New Roman CYR"/>
              </w:rPr>
              <w:t>инструктажей, их содержание и порядок проведения.</w:t>
            </w:r>
          </w:p>
        </w:tc>
        <w:tc>
          <w:tcPr>
            <w:tcW w:w="729" w:type="pct"/>
          </w:tcPr>
          <w:p w:rsidR="00727789" w:rsidRPr="00783228" w:rsidRDefault="00727789" w:rsidP="00727789">
            <w:pPr>
              <w:suppressAutoHyphens/>
              <w:jc w:val="center"/>
              <w:rPr>
                <w:rFonts w:ascii="Times New Roman" w:hAnsi="Times New Roman"/>
                <w:bCs/>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895" w:type="pct"/>
            <w:vMerge/>
          </w:tcPr>
          <w:p w:rsidR="00727789" w:rsidRPr="00783228" w:rsidRDefault="00727789" w:rsidP="00727789">
            <w:pPr>
              <w:tabs>
                <w:tab w:val="left" w:pos="1134"/>
              </w:tabs>
              <w:jc w:val="both"/>
              <w:rPr>
                <w:rFonts w:ascii="Times New Roman" w:hAnsi="Times New Roman"/>
                <w:b/>
                <w:bCs/>
              </w:rPr>
            </w:pPr>
          </w:p>
        </w:tc>
        <w:tc>
          <w:tcPr>
            <w:tcW w:w="2671" w:type="pct"/>
          </w:tcPr>
          <w:p w:rsidR="00727789" w:rsidRPr="00783228" w:rsidRDefault="00727789" w:rsidP="00727789">
            <w:pPr>
              <w:rPr>
                <w:rFonts w:ascii="Times New Roman" w:hAnsi="Times New Roman"/>
                <w:b/>
                <w:bCs/>
              </w:rPr>
            </w:pPr>
          </w:p>
        </w:tc>
        <w:tc>
          <w:tcPr>
            <w:tcW w:w="729" w:type="pct"/>
          </w:tcPr>
          <w:p w:rsidR="00727789" w:rsidRPr="00783228" w:rsidRDefault="00727789" w:rsidP="00727789">
            <w:pPr>
              <w:suppressAutoHyphens/>
              <w:jc w:val="center"/>
              <w:rPr>
                <w:rFonts w:ascii="Times New Roman" w:hAnsi="Times New Roman"/>
                <w:bCs/>
              </w:rPr>
            </w:pPr>
          </w:p>
        </w:tc>
        <w:tc>
          <w:tcPr>
            <w:tcW w:w="705" w:type="pct"/>
            <w:vMerge/>
          </w:tcPr>
          <w:p w:rsidR="00727789" w:rsidRPr="00783228" w:rsidRDefault="00727789" w:rsidP="00727789">
            <w:pPr>
              <w:suppressAutoHyphens/>
              <w:jc w:val="center"/>
              <w:rPr>
                <w:rFonts w:ascii="Times New Roman" w:hAnsi="Times New Roman"/>
                <w:highlight w:val="green"/>
              </w:rPr>
            </w:pPr>
          </w:p>
        </w:tc>
      </w:tr>
      <w:tr w:rsidR="00727789" w:rsidRPr="00783228" w:rsidTr="00727789">
        <w:trPr>
          <w:trHeight w:val="20"/>
        </w:trPr>
        <w:tc>
          <w:tcPr>
            <w:tcW w:w="3566" w:type="pct"/>
            <w:gridSpan w:val="2"/>
          </w:tcPr>
          <w:p w:rsidR="00727789" w:rsidRPr="00783228" w:rsidRDefault="00727789" w:rsidP="00727789">
            <w:pPr>
              <w:suppressAutoHyphens/>
              <w:rPr>
                <w:rFonts w:ascii="Times New Roman" w:hAnsi="Times New Roman"/>
                <w:b/>
              </w:rPr>
            </w:pPr>
            <w:r w:rsidRPr="00783228">
              <w:rPr>
                <w:rFonts w:ascii="Times New Roman" w:hAnsi="Times New Roman"/>
                <w:b/>
              </w:rPr>
              <w:t>Промежуточная аттестация</w:t>
            </w:r>
          </w:p>
        </w:tc>
        <w:tc>
          <w:tcPr>
            <w:tcW w:w="729" w:type="pct"/>
          </w:tcPr>
          <w:p w:rsidR="00727789" w:rsidRPr="00C037FE" w:rsidRDefault="00727789" w:rsidP="00727789">
            <w:pPr>
              <w:jc w:val="center"/>
              <w:rPr>
                <w:rFonts w:ascii="Times New Roman" w:hAnsi="Times New Roman"/>
                <w:highlight w:val="green"/>
              </w:rPr>
            </w:pPr>
            <w:r w:rsidRPr="00C037FE">
              <w:rPr>
                <w:rFonts w:ascii="Times New Roman" w:hAnsi="Times New Roman"/>
              </w:rPr>
              <w:t>2</w:t>
            </w:r>
          </w:p>
        </w:tc>
        <w:tc>
          <w:tcPr>
            <w:tcW w:w="705" w:type="pct"/>
          </w:tcPr>
          <w:p w:rsidR="00727789" w:rsidRPr="00783228" w:rsidRDefault="00727789" w:rsidP="00727789">
            <w:pPr>
              <w:jc w:val="center"/>
              <w:rPr>
                <w:rFonts w:ascii="Times New Roman" w:hAnsi="Times New Roman"/>
                <w:i/>
                <w:highlight w:val="green"/>
              </w:rPr>
            </w:pPr>
          </w:p>
        </w:tc>
      </w:tr>
      <w:tr w:rsidR="00727789" w:rsidRPr="00783228" w:rsidTr="00727789">
        <w:trPr>
          <w:trHeight w:val="20"/>
        </w:trPr>
        <w:tc>
          <w:tcPr>
            <w:tcW w:w="3566" w:type="pct"/>
            <w:gridSpan w:val="2"/>
          </w:tcPr>
          <w:p w:rsidR="00727789" w:rsidRPr="00783228" w:rsidRDefault="00727789" w:rsidP="00727789">
            <w:pPr>
              <w:rPr>
                <w:rFonts w:ascii="Times New Roman" w:hAnsi="Times New Roman"/>
                <w:b/>
                <w:bCs/>
              </w:rPr>
            </w:pPr>
            <w:r w:rsidRPr="00783228">
              <w:rPr>
                <w:rFonts w:ascii="Times New Roman" w:hAnsi="Times New Roman"/>
                <w:b/>
                <w:bCs/>
              </w:rPr>
              <w:t>Всего:</w:t>
            </w:r>
          </w:p>
        </w:tc>
        <w:tc>
          <w:tcPr>
            <w:tcW w:w="729" w:type="pct"/>
          </w:tcPr>
          <w:p w:rsidR="00727789" w:rsidRPr="00A17432" w:rsidRDefault="00727789" w:rsidP="00727789">
            <w:pPr>
              <w:jc w:val="center"/>
              <w:rPr>
                <w:rFonts w:ascii="Times New Roman" w:hAnsi="Times New Roman"/>
                <w:b/>
                <w:bCs/>
                <w:iCs/>
              </w:rPr>
            </w:pPr>
            <w:r>
              <w:rPr>
                <w:rFonts w:ascii="Times New Roman" w:hAnsi="Times New Roman"/>
                <w:b/>
                <w:bCs/>
                <w:iCs/>
              </w:rPr>
              <w:t>42</w:t>
            </w:r>
          </w:p>
        </w:tc>
        <w:tc>
          <w:tcPr>
            <w:tcW w:w="705" w:type="pct"/>
          </w:tcPr>
          <w:p w:rsidR="00727789" w:rsidRPr="00783228" w:rsidRDefault="00727789" w:rsidP="00727789">
            <w:pPr>
              <w:jc w:val="center"/>
              <w:rPr>
                <w:rFonts w:ascii="Times New Roman" w:hAnsi="Times New Roman"/>
                <w:bCs/>
                <w:i/>
                <w:highlight w:val="green"/>
              </w:rPr>
            </w:pPr>
          </w:p>
        </w:tc>
      </w:tr>
    </w:tbl>
    <w:p w:rsidR="00727789" w:rsidRPr="007E1929" w:rsidRDefault="00727789" w:rsidP="00727789">
      <w:pPr>
        <w:suppressAutoHyphens/>
        <w:jc w:val="both"/>
        <w:rPr>
          <w:rFonts w:ascii="Times New Roman" w:hAnsi="Times New Roman"/>
          <w:b/>
          <w:bCs/>
        </w:rPr>
      </w:pPr>
    </w:p>
    <w:p w:rsidR="00727789" w:rsidRPr="009E6714" w:rsidRDefault="00727789" w:rsidP="00727789">
      <w:pPr>
        <w:spacing w:before="120" w:after="120"/>
        <w:rPr>
          <w:rFonts w:ascii="Times New Roman" w:hAnsi="Times New Roman"/>
          <w:sz w:val="24"/>
          <w:szCs w:val="24"/>
        </w:rPr>
        <w:sectPr w:rsidR="00727789" w:rsidRPr="009E6714" w:rsidSect="00727789">
          <w:pgSz w:w="16840" w:h="11907" w:orient="landscape"/>
          <w:pgMar w:top="851" w:right="1134" w:bottom="993" w:left="992" w:header="709" w:footer="709" w:gutter="0"/>
          <w:cols w:space="720"/>
        </w:sectPr>
      </w:pPr>
    </w:p>
    <w:p w:rsidR="00727789" w:rsidRPr="006C629B" w:rsidRDefault="00727789" w:rsidP="00727789">
      <w:pPr>
        <w:pStyle w:val="1"/>
        <w:spacing w:before="0" w:line="240" w:lineRule="auto"/>
        <w:jc w:val="center"/>
        <w:rPr>
          <w:rFonts w:ascii="Times New Roman" w:hAnsi="Times New Roman"/>
          <w:color w:val="auto"/>
        </w:rPr>
      </w:pPr>
      <w:bookmarkStart w:id="62" w:name="_Toc169709527"/>
      <w:r w:rsidRPr="006C629B">
        <w:rPr>
          <w:rFonts w:ascii="Times New Roman" w:hAnsi="Times New Roman"/>
          <w:color w:val="auto"/>
        </w:rPr>
        <w:lastRenderedPageBreak/>
        <w:t>3. УСЛОВИЯ РЕАЛИЗАЦИИ УЧЕБНОЙ ДИСЦИПЛИНЫ</w:t>
      </w:r>
      <w:bookmarkEnd w:id="62"/>
    </w:p>
    <w:p w:rsidR="00727789" w:rsidRPr="00AF49F5" w:rsidRDefault="00727789" w:rsidP="00727789">
      <w:pPr>
        <w:spacing w:line="259" w:lineRule="auto"/>
        <w:ind w:firstLine="709"/>
        <w:jc w:val="both"/>
        <w:rPr>
          <w:rFonts w:ascii="Times New Roman" w:hAnsi="Times New Roman"/>
          <w:b/>
          <w:bCs/>
          <w:sz w:val="24"/>
          <w:szCs w:val="24"/>
        </w:rPr>
      </w:pPr>
      <w:r w:rsidRPr="00AF49F5">
        <w:rPr>
          <w:rFonts w:ascii="Times New Roman" w:hAnsi="Times New Roman"/>
          <w:b/>
          <w:bCs/>
          <w:sz w:val="24"/>
          <w:szCs w:val="24"/>
        </w:rPr>
        <w:t xml:space="preserve">3.1. </w:t>
      </w:r>
      <w:r>
        <w:rPr>
          <w:rFonts w:ascii="Times New Roman" w:hAnsi="Times New Roman"/>
          <w:b/>
          <w:bCs/>
          <w:sz w:val="24"/>
          <w:szCs w:val="24"/>
        </w:rPr>
        <w:t>Материально-техническое обеспечение</w:t>
      </w:r>
      <w:r w:rsidRPr="00AF49F5">
        <w:rPr>
          <w:rFonts w:ascii="Times New Roman" w:hAnsi="Times New Roman"/>
          <w:b/>
          <w:bCs/>
          <w:sz w:val="24"/>
          <w:szCs w:val="24"/>
        </w:rPr>
        <w:t>:</w:t>
      </w:r>
    </w:p>
    <w:p w:rsidR="00727789" w:rsidRPr="0029075C" w:rsidRDefault="00727789" w:rsidP="00727789">
      <w:pPr>
        <w:suppressAutoHyphens/>
        <w:autoSpaceDE w:val="0"/>
        <w:autoSpaceDN w:val="0"/>
        <w:adjustRightInd w:val="0"/>
        <w:ind w:firstLine="709"/>
        <w:jc w:val="both"/>
        <w:rPr>
          <w:rFonts w:ascii="Times New Roman" w:hAnsi="Times New Roman"/>
          <w:sz w:val="24"/>
          <w:szCs w:val="24"/>
        </w:rPr>
      </w:pPr>
      <w:r w:rsidRPr="009E6714">
        <w:rPr>
          <w:rFonts w:ascii="Times New Roman" w:hAnsi="Times New Roman"/>
          <w:bCs/>
          <w:sz w:val="24"/>
          <w:szCs w:val="24"/>
        </w:rPr>
        <w:t xml:space="preserve">Кабинет </w:t>
      </w:r>
      <w:r>
        <w:rPr>
          <w:rFonts w:ascii="Times New Roman" w:hAnsi="Times New Roman"/>
          <w:bCs/>
          <w:sz w:val="24"/>
          <w:szCs w:val="24"/>
        </w:rPr>
        <w:t>«Психологии общения</w:t>
      </w:r>
      <w:r w:rsidRPr="009E6714">
        <w:rPr>
          <w:rFonts w:ascii="Times New Roman" w:hAnsi="Times New Roman"/>
          <w:bCs/>
          <w:sz w:val="24"/>
          <w:szCs w:val="24"/>
        </w:rPr>
        <w:t>»</w:t>
      </w:r>
      <w:r w:rsidRPr="009E6714">
        <w:rPr>
          <w:rFonts w:ascii="Times New Roman" w:hAnsi="Times New Roman"/>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Pr>
          <w:rFonts w:ascii="Times New Roman" w:hAnsi="Times New Roman"/>
          <w:bCs/>
          <w:sz w:val="24"/>
          <w:szCs w:val="24"/>
        </w:rPr>
        <w:t xml:space="preserve"> </w:t>
      </w:r>
      <w:r w:rsidRPr="00AF49F5">
        <w:rPr>
          <w:rFonts w:ascii="Times New Roman" w:hAnsi="Times New Roman"/>
          <w:bCs/>
          <w:iCs/>
          <w:sz w:val="24"/>
          <w:szCs w:val="24"/>
        </w:rPr>
        <w:t xml:space="preserve">по </w:t>
      </w:r>
      <w:r w:rsidRPr="00AF49F5">
        <w:rPr>
          <w:rFonts w:ascii="Times New Roman" w:hAnsi="Times New Roman"/>
          <w:bCs/>
          <w:sz w:val="24"/>
          <w:szCs w:val="24"/>
        </w:rPr>
        <w:t xml:space="preserve">специальности </w:t>
      </w:r>
      <w:r>
        <w:rPr>
          <w:rFonts w:ascii="Times New Roman" w:hAnsi="Times New Roman"/>
          <w:bCs/>
          <w:sz w:val="24"/>
          <w:szCs w:val="24"/>
        </w:rPr>
        <w:t>1</w:t>
      </w:r>
      <w:r w:rsidRPr="00AF49F5">
        <w:rPr>
          <w:rFonts w:ascii="Times New Roman" w:hAnsi="Times New Roman"/>
          <w:bCs/>
          <w:sz w:val="24"/>
          <w:szCs w:val="24"/>
        </w:rPr>
        <w:t>3.02.02</w:t>
      </w:r>
      <w:r w:rsidRPr="00AF49F5">
        <w:rPr>
          <w:rFonts w:ascii="Times New Roman" w:hAnsi="Times New Roman"/>
          <w:bCs/>
          <w:i/>
          <w:sz w:val="24"/>
          <w:szCs w:val="24"/>
        </w:rPr>
        <w:t xml:space="preserve">. </w:t>
      </w:r>
      <w:r w:rsidRPr="00AF49F5">
        <w:rPr>
          <w:rFonts w:ascii="Times New Roman" w:hAnsi="Times New Roman"/>
          <w:bCs/>
          <w:sz w:val="24"/>
          <w:szCs w:val="24"/>
        </w:rPr>
        <w:t>Теплоснабжение и теплотехническое оборудование</w:t>
      </w:r>
      <w:r>
        <w:rPr>
          <w:rFonts w:ascii="Times New Roman" w:hAnsi="Times New Roman"/>
          <w:bCs/>
          <w:sz w:val="24"/>
          <w:szCs w:val="24"/>
        </w:rPr>
        <w:t>.</w:t>
      </w:r>
    </w:p>
    <w:p w:rsidR="00727789" w:rsidRPr="007B5D59" w:rsidRDefault="00727789" w:rsidP="00727789">
      <w:pPr>
        <w:suppressAutoHyphens/>
        <w:spacing w:line="259" w:lineRule="auto"/>
        <w:jc w:val="both"/>
        <w:rPr>
          <w:rFonts w:ascii="Times New Roman" w:hAnsi="Times New Roman"/>
          <w:bCs/>
          <w:i/>
          <w:sz w:val="24"/>
          <w:szCs w:val="24"/>
        </w:rPr>
      </w:pPr>
    </w:p>
    <w:p w:rsidR="00727789" w:rsidRPr="00AF49F5" w:rsidRDefault="00727789" w:rsidP="00727789">
      <w:pPr>
        <w:spacing w:line="259" w:lineRule="auto"/>
        <w:ind w:firstLine="709"/>
        <w:rPr>
          <w:rFonts w:ascii="Times New Roman" w:hAnsi="Times New Roman"/>
          <w:b/>
          <w:bCs/>
          <w:sz w:val="24"/>
          <w:szCs w:val="24"/>
        </w:rPr>
      </w:pPr>
      <w:r w:rsidRPr="00AF49F5">
        <w:rPr>
          <w:rFonts w:ascii="Times New Roman" w:hAnsi="Times New Roman"/>
          <w:b/>
          <w:bCs/>
          <w:sz w:val="24"/>
          <w:szCs w:val="24"/>
        </w:rPr>
        <w:t xml:space="preserve">3.2. </w:t>
      </w:r>
      <w:r>
        <w:rPr>
          <w:rFonts w:ascii="Times New Roman" w:hAnsi="Times New Roman"/>
          <w:b/>
          <w:bCs/>
          <w:sz w:val="24"/>
          <w:szCs w:val="24"/>
        </w:rPr>
        <w:t>Учебно-методическое обеспечение:</w:t>
      </w:r>
    </w:p>
    <w:p w:rsidR="00727789" w:rsidRPr="000B2352" w:rsidRDefault="00727789" w:rsidP="00727789">
      <w:pPr>
        <w:shd w:val="clear" w:color="auto" w:fill="FFFFFF"/>
        <w:ind w:firstLine="709"/>
        <w:rPr>
          <w:rFonts w:ascii="Times New Roman" w:hAnsi="Times New Roman"/>
          <w:b/>
          <w:iCs/>
          <w:sz w:val="24"/>
          <w:szCs w:val="24"/>
        </w:rPr>
      </w:pPr>
      <w:r w:rsidRPr="000B2352">
        <w:rPr>
          <w:rFonts w:ascii="Times New Roman" w:hAnsi="Times New Roman"/>
          <w:b/>
          <w:iCs/>
          <w:sz w:val="24"/>
          <w:szCs w:val="24"/>
        </w:rPr>
        <w:t>3.2.</w:t>
      </w:r>
      <w:r>
        <w:rPr>
          <w:rFonts w:ascii="Times New Roman" w:hAnsi="Times New Roman"/>
          <w:b/>
          <w:iCs/>
          <w:sz w:val="24"/>
          <w:szCs w:val="24"/>
        </w:rPr>
        <w:t>1</w:t>
      </w:r>
      <w:r w:rsidRPr="000B2352">
        <w:rPr>
          <w:rFonts w:ascii="Times New Roman" w:hAnsi="Times New Roman"/>
          <w:b/>
          <w:iCs/>
          <w:sz w:val="24"/>
          <w:szCs w:val="24"/>
        </w:rPr>
        <w:t xml:space="preserve">. Основные </w:t>
      </w:r>
      <w:r>
        <w:rPr>
          <w:rFonts w:ascii="Times New Roman" w:hAnsi="Times New Roman"/>
          <w:b/>
          <w:iCs/>
          <w:sz w:val="24"/>
          <w:szCs w:val="24"/>
        </w:rPr>
        <w:t>печатные</w:t>
      </w:r>
      <w:r w:rsidRPr="000B2352">
        <w:rPr>
          <w:rFonts w:ascii="Times New Roman" w:hAnsi="Times New Roman"/>
          <w:b/>
          <w:iCs/>
          <w:sz w:val="24"/>
          <w:szCs w:val="24"/>
        </w:rPr>
        <w:t xml:space="preserve"> издания</w:t>
      </w:r>
    </w:p>
    <w:p w:rsidR="00727789" w:rsidRPr="00C037FE" w:rsidRDefault="00727789" w:rsidP="00727789">
      <w:pPr>
        <w:pStyle w:val="a8"/>
        <w:numPr>
          <w:ilvl w:val="0"/>
          <w:numId w:val="25"/>
        </w:numPr>
        <w:tabs>
          <w:tab w:val="left" w:pos="993"/>
        </w:tabs>
        <w:spacing w:after="200" w:line="276" w:lineRule="auto"/>
        <w:ind w:left="0" w:firstLine="709"/>
        <w:jc w:val="both"/>
        <w:rPr>
          <w:rFonts w:ascii="Times New Roman" w:hAnsi="Times New Roman"/>
          <w:color w:val="000000"/>
          <w:sz w:val="24"/>
          <w:szCs w:val="24"/>
          <w:shd w:val="clear" w:color="auto" w:fill="FFFFFF"/>
        </w:rPr>
      </w:pPr>
      <w:r w:rsidRPr="00C037FE">
        <w:rPr>
          <w:rFonts w:ascii="Times New Roman" w:hAnsi="Times New Roman"/>
          <w:sz w:val="24"/>
          <w:szCs w:val="24"/>
        </w:rPr>
        <w:t>Шеламова Г.М. Психология общения: учебник. - М.: ИЦ Академия, 2018.</w:t>
      </w:r>
      <w:r w:rsidRPr="00C037FE">
        <w:rPr>
          <w:rFonts w:ascii="Times New Roman" w:hAnsi="Times New Roman"/>
          <w:color w:val="000000"/>
          <w:sz w:val="24"/>
          <w:szCs w:val="24"/>
          <w:shd w:val="clear" w:color="auto" w:fill="FFFFFF"/>
        </w:rPr>
        <w:t xml:space="preserve"> </w:t>
      </w:r>
    </w:p>
    <w:p w:rsidR="00727789" w:rsidRPr="00C037FE" w:rsidRDefault="00727789" w:rsidP="00727789">
      <w:pPr>
        <w:pStyle w:val="a8"/>
        <w:numPr>
          <w:ilvl w:val="0"/>
          <w:numId w:val="25"/>
        </w:numPr>
        <w:tabs>
          <w:tab w:val="left" w:pos="993"/>
        </w:tabs>
        <w:spacing w:after="200" w:line="276" w:lineRule="auto"/>
        <w:ind w:left="0" w:firstLine="709"/>
        <w:jc w:val="both"/>
        <w:rPr>
          <w:rFonts w:ascii="Times New Roman" w:hAnsi="Times New Roman"/>
          <w:color w:val="000000"/>
          <w:sz w:val="24"/>
          <w:szCs w:val="24"/>
          <w:shd w:val="clear" w:color="auto" w:fill="FFFFFF"/>
        </w:rPr>
      </w:pPr>
      <w:r w:rsidRPr="00C037FE">
        <w:rPr>
          <w:rFonts w:ascii="Times New Roman" w:hAnsi="Times New Roman"/>
          <w:color w:val="000000"/>
          <w:sz w:val="24"/>
          <w:szCs w:val="24"/>
          <w:shd w:val="clear" w:color="auto" w:fill="FFFFFF"/>
        </w:rPr>
        <w:t>Маслова, Т. А. Психология общения: учебное пособие для СПО / Т. А. Маслова, С. И. Маслов. — Саратов: Профобразование, 2019. — 164 c.</w:t>
      </w:r>
    </w:p>
    <w:p w:rsidR="00727789" w:rsidRPr="00C037FE" w:rsidRDefault="00727789" w:rsidP="00727789">
      <w:pPr>
        <w:pStyle w:val="a8"/>
        <w:numPr>
          <w:ilvl w:val="0"/>
          <w:numId w:val="25"/>
        </w:numPr>
        <w:tabs>
          <w:tab w:val="left" w:pos="993"/>
        </w:tabs>
        <w:spacing w:after="200" w:line="276" w:lineRule="auto"/>
        <w:ind w:left="0" w:firstLine="709"/>
        <w:jc w:val="both"/>
        <w:rPr>
          <w:rFonts w:ascii="Times New Roman" w:hAnsi="Times New Roman"/>
          <w:color w:val="000000"/>
          <w:sz w:val="24"/>
          <w:szCs w:val="24"/>
          <w:shd w:val="clear" w:color="auto" w:fill="FFFFFF"/>
        </w:rPr>
      </w:pPr>
      <w:r w:rsidRPr="00C037FE">
        <w:rPr>
          <w:rFonts w:ascii="Times New Roman" w:hAnsi="Times New Roman"/>
          <w:color w:val="000000"/>
          <w:sz w:val="24"/>
          <w:szCs w:val="24"/>
          <w:shd w:val="clear" w:color="auto" w:fill="FFFFFF"/>
        </w:rPr>
        <w:t>Пшеничнова, Л. М. Психология общения: учебное пособие / Л. М. Пшеничнова, Г. Г. Ротарь. — Воронеж: Воронежский государственный университет инженерных технологий, 2019. — 112 c.</w:t>
      </w:r>
    </w:p>
    <w:p w:rsidR="00727789" w:rsidRPr="00C037FE" w:rsidRDefault="00727789" w:rsidP="00727789">
      <w:pPr>
        <w:pStyle w:val="a8"/>
        <w:numPr>
          <w:ilvl w:val="0"/>
          <w:numId w:val="25"/>
        </w:numPr>
        <w:tabs>
          <w:tab w:val="left" w:pos="993"/>
        </w:tabs>
        <w:spacing w:after="200" w:line="276" w:lineRule="auto"/>
        <w:ind w:left="0" w:firstLine="709"/>
        <w:jc w:val="both"/>
        <w:rPr>
          <w:rFonts w:ascii="Times New Roman" w:hAnsi="Times New Roman"/>
          <w:color w:val="000000"/>
          <w:sz w:val="24"/>
          <w:szCs w:val="24"/>
          <w:shd w:val="clear" w:color="auto" w:fill="FFFFFF"/>
        </w:rPr>
      </w:pPr>
      <w:r w:rsidRPr="00C037FE">
        <w:rPr>
          <w:rFonts w:ascii="Times New Roman" w:hAnsi="Times New Roman"/>
          <w:color w:val="000000"/>
          <w:sz w:val="24"/>
          <w:szCs w:val="24"/>
          <w:shd w:val="clear" w:color="auto" w:fill="FFFFFF"/>
        </w:rPr>
        <w:t>Захарова, И. В. Психология делового общения: практикум для СПО / И. В. Захарова. — Саратов: Профобразование, Ай Пи Ар Медиа, 2019. — 130с. </w:t>
      </w:r>
    </w:p>
    <w:p w:rsidR="00727789" w:rsidRPr="00C037FE" w:rsidRDefault="00727789" w:rsidP="00727789">
      <w:pPr>
        <w:pStyle w:val="a8"/>
        <w:numPr>
          <w:ilvl w:val="0"/>
          <w:numId w:val="25"/>
        </w:numPr>
        <w:tabs>
          <w:tab w:val="left" w:pos="993"/>
        </w:tabs>
        <w:spacing w:after="200" w:line="276" w:lineRule="auto"/>
        <w:ind w:left="0" w:firstLine="709"/>
        <w:jc w:val="both"/>
        <w:rPr>
          <w:rFonts w:ascii="Times New Roman" w:hAnsi="Times New Roman"/>
          <w:color w:val="000000"/>
          <w:sz w:val="24"/>
          <w:szCs w:val="24"/>
          <w:shd w:val="clear" w:color="auto" w:fill="FFFFFF"/>
        </w:rPr>
      </w:pPr>
      <w:r w:rsidRPr="00C037FE">
        <w:rPr>
          <w:rFonts w:ascii="Times New Roman" w:hAnsi="Times New Roman"/>
          <w:color w:val="000000"/>
          <w:sz w:val="24"/>
          <w:szCs w:val="24"/>
          <w:shd w:val="clear" w:color="auto" w:fill="FFFFFF"/>
        </w:rPr>
        <w:t>Горяйнова, Н. М. Психология управления: учебное пособие для СПО / Н. М. Горяйнова, В. Н. Горяйнов. — Саратов: Профобразование, 2019. — 274c.</w:t>
      </w:r>
    </w:p>
    <w:p w:rsidR="00727789" w:rsidRPr="00C037FE" w:rsidRDefault="00727789" w:rsidP="00727789">
      <w:pPr>
        <w:pStyle w:val="a8"/>
        <w:numPr>
          <w:ilvl w:val="0"/>
          <w:numId w:val="25"/>
        </w:numPr>
        <w:tabs>
          <w:tab w:val="left" w:pos="993"/>
        </w:tabs>
        <w:spacing w:after="200" w:line="276" w:lineRule="auto"/>
        <w:ind w:left="0" w:firstLine="709"/>
        <w:jc w:val="both"/>
        <w:rPr>
          <w:rFonts w:ascii="Times New Roman" w:hAnsi="Times New Roman"/>
          <w:color w:val="000000"/>
          <w:sz w:val="24"/>
          <w:szCs w:val="24"/>
          <w:shd w:val="clear" w:color="auto" w:fill="FFFFFF"/>
        </w:rPr>
      </w:pPr>
      <w:r w:rsidRPr="00C037FE">
        <w:rPr>
          <w:rFonts w:ascii="Times New Roman" w:hAnsi="Times New Roman"/>
          <w:color w:val="000000"/>
          <w:sz w:val="24"/>
          <w:szCs w:val="24"/>
          <w:shd w:val="clear" w:color="auto" w:fill="FFFFFF"/>
        </w:rPr>
        <w:t>Виговская, М. Е. Психология делового общения: учебное пособие для СПО / М. Е. Виговская, А. В. Лисевич, В. О. Корионова. — 2-е изд. — Саратов: Профобразование, Ай Пи Эр Медиа, 2018. — 96 c. </w:t>
      </w:r>
    </w:p>
    <w:p w:rsidR="00727789" w:rsidRDefault="00727789" w:rsidP="00727789">
      <w:pPr>
        <w:shd w:val="clear" w:color="auto" w:fill="FFFFFF"/>
        <w:ind w:firstLine="709"/>
        <w:rPr>
          <w:rFonts w:ascii="Times New Roman" w:hAnsi="Times New Roman"/>
          <w:i/>
          <w:iCs/>
          <w:sz w:val="24"/>
          <w:szCs w:val="24"/>
        </w:rPr>
      </w:pPr>
    </w:p>
    <w:p w:rsidR="00727789" w:rsidRPr="00B95DC7" w:rsidRDefault="00727789" w:rsidP="00727789">
      <w:pPr>
        <w:shd w:val="clear" w:color="auto" w:fill="FFFFFF"/>
        <w:ind w:firstLine="709"/>
        <w:jc w:val="both"/>
        <w:rPr>
          <w:rFonts w:ascii="Times New Roman" w:hAnsi="Times New Roman"/>
          <w:b/>
          <w:iCs/>
          <w:sz w:val="24"/>
          <w:szCs w:val="24"/>
        </w:rPr>
      </w:pPr>
      <w:r w:rsidRPr="00B95DC7">
        <w:rPr>
          <w:rFonts w:ascii="Times New Roman" w:hAnsi="Times New Roman"/>
          <w:b/>
          <w:iCs/>
          <w:sz w:val="24"/>
          <w:szCs w:val="24"/>
        </w:rPr>
        <w:t>3.2.2. Основные электронные издания</w:t>
      </w:r>
    </w:p>
    <w:p w:rsidR="00727789" w:rsidRPr="00C037FE" w:rsidRDefault="00727789" w:rsidP="00727789">
      <w:pPr>
        <w:pStyle w:val="a8"/>
        <w:numPr>
          <w:ilvl w:val="0"/>
          <w:numId w:val="27"/>
        </w:numPr>
        <w:tabs>
          <w:tab w:val="left" w:pos="993"/>
        </w:tabs>
        <w:spacing w:line="276" w:lineRule="auto"/>
        <w:ind w:left="0" w:firstLine="709"/>
        <w:jc w:val="both"/>
        <w:rPr>
          <w:rFonts w:ascii="Times New Roman" w:hAnsi="Times New Roman"/>
          <w:bCs/>
          <w:sz w:val="24"/>
          <w:szCs w:val="24"/>
        </w:rPr>
      </w:pPr>
      <w:r w:rsidRPr="00C037FE">
        <w:rPr>
          <w:rFonts w:ascii="Times New Roman" w:hAnsi="Times New Roman"/>
          <w:bCs/>
          <w:sz w:val="24"/>
          <w:szCs w:val="24"/>
        </w:rPr>
        <w:t xml:space="preserve">Бороздина, Г. В.  Психология общения : учебник и практикум для среднего профессионального образования / Г. В. Бороздина, Н. А. Кормнова ; под общей редакцией Г. В. Бороздиной. — 2-е изд., перераб. и доп. — Москва : Издательство Юрайт, 2023. — 392 с. — (Профессиональное образование). — ISBN 978-5-534-16727-6. — Текст : электронный // Образовательная платформа Юрайт [сайт]. — URL: </w:t>
      </w:r>
      <w:hyperlink r:id="rId26" w:history="1">
        <w:r w:rsidRPr="00C037FE">
          <w:rPr>
            <w:rFonts w:ascii="Times New Roman" w:hAnsi="Times New Roman"/>
            <w:bCs/>
            <w:sz w:val="24"/>
            <w:szCs w:val="24"/>
          </w:rPr>
          <w:t>https://urait.ru/bcode/531593</w:t>
        </w:r>
      </w:hyperlink>
      <w:r w:rsidRPr="00C037FE">
        <w:rPr>
          <w:rFonts w:ascii="Times New Roman" w:hAnsi="Times New Roman"/>
          <w:bCs/>
          <w:sz w:val="24"/>
          <w:szCs w:val="24"/>
        </w:rPr>
        <w:t>.</w:t>
      </w:r>
    </w:p>
    <w:p w:rsidR="00727789" w:rsidRPr="00C037FE" w:rsidRDefault="00727789" w:rsidP="00727789">
      <w:pPr>
        <w:pStyle w:val="a8"/>
        <w:numPr>
          <w:ilvl w:val="0"/>
          <w:numId w:val="27"/>
        </w:numPr>
        <w:tabs>
          <w:tab w:val="left" w:pos="993"/>
        </w:tabs>
        <w:spacing w:line="276" w:lineRule="auto"/>
        <w:ind w:left="0" w:firstLine="709"/>
        <w:jc w:val="both"/>
        <w:rPr>
          <w:rFonts w:ascii="Times New Roman" w:hAnsi="Times New Roman"/>
          <w:bCs/>
          <w:sz w:val="24"/>
          <w:szCs w:val="24"/>
        </w:rPr>
      </w:pPr>
      <w:r w:rsidRPr="00C037FE">
        <w:rPr>
          <w:rFonts w:ascii="Times New Roman" w:hAnsi="Times New Roman"/>
          <w:bCs/>
          <w:sz w:val="24"/>
          <w:szCs w:val="24"/>
        </w:rPr>
        <w:t xml:space="preserve">Лавриненко, В. Н.  Психология общения : учебник и практикум для среднего профессионального образования / В. Н. Лавриненко, Л. И. Чернышова ; под редакцией В. Н. Лавриненко, Л. И. Чернышовой. — Москва : Издательство Юрайт, 2023. — 325 с. — (Профессиональное образование). — ISBN 978-5-534-16815-0. — Текст : электронный // Образовательная платформа Юрайт [сайт]. — URL: </w:t>
      </w:r>
      <w:hyperlink r:id="rId27" w:history="1">
        <w:r w:rsidRPr="00C037FE">
          <w:rPr>
            <w:rFonts w:ascii="Times New Roman" w:hAnsi="Times New Roman"/>
            <w:bCs/>
            <w:sz w:val="24"/>
            <w:szCs w:val="24"/>
          </w:rPr>
          <w:t>https://urait.ru/bcode/531737</w:t>
        </w:r>
      </w:hyperlink>
      <w:r w:rsidRPr="00C037FE">
        <w:rPr>
          <w:rFonts w:ascii="Times New Roman" w:hAnsi="Times New Roman"/>
          <w:bCs/>
          <w:sz w:val="24"/>
          <w:szCs w:val="24"/>
        </w:rPr>
        <w:t>.</w:t>
      </w:r>
    </w:p>
    <w:p w:rsidR="00727789" w:rsidRPr="00C037FE" w:rsidRDefault="00727789" w:rsidP="00727789">
      <w:pPr>
        <w:pStyle w:val="a8"/>
        <w:numPr>
          <w:ilvl w:val="0"/>
          <w:numId w:val="27"/>
        </w:numPr>
        <w:tabs>
          <w:tab w:val="left" w:pos="993"/>
        </w:tabs>
        <w:spacing w:line="276" w:lineRule="auto"/>
        <w:ind w:left="0" w:firstLine="709"/>
        <w:jc w:val="both"/>
        <w:rPr>
          <w:rFonts w:ascii="Times New Roman" w:hAnsi="Times New Roman"/>
          <w:bCs/>
          <w:sz w:val="24"/>
          <w:szCs w:val="24"/>
        </w:rPr>
      </w:pPr>
      <w:r w:rsidRPr="00C037FE">
        <w:rPr>
          <w:rFonts w:ascii="Times New Roman" w:hAnsi="Times New Roman"/>
          <w:bCs/>
          <w:sz w:val="24"/>
          <w:szCs w:val="24"/>
        </w:rPr>
        <w:t xml:space="preserve"> Леонов, Н. И.  Психология общения : учебное пособие для среднего профессионального образования / Н. И. Леонов. — 4-е изд., перераб. и доп. — Москва : Издательство Юрайт, 2023. — 193 с. — (Профессиональное образование). — ISBN 978-5-534-10454-7. — Текст : электронный // Образовательная платформа Юрайт [сайт]. — URL: </w:t>
      </w:r>
      <w:hyperlink r:id="rId28" w:history="1">
        <w:r w:rsidRPr="00C037FE">
          <w:rPr>
            <w:rFonts w:ascii="Times New Roman" w:hAnsi="Times New Roman"/>
            <w:bCs/>
            <w:sz w:val="24"/>
            <w:szCs w:val="24"/>
          </w:rPr>
          <w:t>https://urait.ru/bcode/516737</w:t>
        </w:r>
      </w:hyperlink>
      <w:r w:rsidRPr="00C037FE">
        <w:rPr>
          <w:rFonts w:ascii="Times New Roman" w:hAnsi="Times New Roman"/>
          <w:bCs/>
          <w:sz w:val="24"/>
          <w:szCs w:val="24"/>
        </w:rPr>
        <w:t>.</w:t>
      </w:r>
    </w:p>
    <w:p w:rsidR="00727789" w:rsidRPr="00C037FE" w:rsidRDefault="00727789" w:rsidP="00727789">
      <w:pPr>
        <w:pStyle w:val="a8"/>
        <w:numPr>
          <w:ilvl w:val="0"/>
          <w:numId w:val="27"/>
        </w:numPr>
        <w:tabs>
          <w:tab w:val="left" w:pos="993"/>
        </w:tabs>
        <w:spacing w:line="276" w:lineRule="auto"/>
        <w:ind w:left="0" w:firstLine="709"/>
        <w:jc w:val="both"/>
        <w:rPr>
          <w:rFonts w:ascii="Times New Roman" w:hAnsi="Times New Roman"/>
          <w:bCs/>
          <w:sz w:val="24"/>
          <w:szCs w:val="24"/>
        </w:rPr>
      </w:pPr>
      <w:r w:rsidRPr="00C037FE">
        <w:rPr>
          <w:rFonts w:ascii="Times New Roman" w:hAnsi="Times New Roman"/>
          <w:bCs/>
          <w:sz w:val="24"/>
          <w:szCs w:val="24"/>
        </w:rPr>
        <w:t xml:space="preserve">Садовская, В. С.  Психология общения : учебник и практикум для среднего профессионального образования / В. С. Садовская, В. А. Ремизов. — 2-е изд., испр. и доп. — Москва : Издательство Юрайт, 2023. — 169 с. — (Профессиональное образование). — ISBN 978-5-534-07046-0. — Текст : электронный // Образовательная платформа Юрайт [сайт]. — URL: </w:t>
      </w:r>
      <w:hyperlink r:id="rId29" w:history="1">
        <w:r w:rsidRPr="00C037FE">
          <w:rPr>
            <w:rFonts w:ascii="Times New Roman" w:hAnsi="Times New Roman"/>
            <w:bCs/>
            <w:sz w:val="24"/>
            <w:szCs w:val="24"/>
          </w:rPr>
          <w:t>https://urait.ru/bcode/513296</w:t>
        </w:r>
      </w:hyperlink>
      <w:r w:rsidRPr="00C037FE">
        <w:rPr>
          <w:rFonts w:ascii="Times New Roman" w:hAnsi="Times New Roman"/>
          <w:bCs/>
          <w:sz w:val="24"/>
          <w:szCs w:val="24"/>
        </w:rPr>
        <w:t>.</w:t>
      </w:r>
    </w:p>
    <w:p w:rsidR="00727789" w:rsidRPr="00C037FE" w:rsidRDefault="00727789" w:rsidP="00727789">
      <w:pPr>
        <w:pStyle w:val="a8"/>
        <w:numPr>
          <w:ilvl w:val="0"/>
          <w:numId w:val="27"/>
        </w:numPr>
        <w:tabs>
          <w:tab w:val="left" w:pos="993"/>
        </w:tabs>
        <w:spacing w:line="276" w:lineRule="auto"/>
        <w:ind w:left="0" w:firstLine="709"/>
        <w:jc w:val="both"/>
        <w:rPr>
          <w:rFonts w:ascii="Times New Roman" w:hAnsi="Times New Roman"/>
          <w:bCs/>
          <w:sz w:val="24"/>
          <w:szCs w:val="24"/>
        </w:rPr>
      </w:pPr>
      <w:r w:rsidRPr="00C037FE">
        <w:rPr>
          <w:rFonts w:ascii="Times New Roman" w:hAnsi="Times New Roman"/>
          <w:bCs/>
          <w:sz w:val="24"/>
          <w:szCs w:val="24"/>
        </w:rPr>
        <w:t>Усанова, О. Г. Культура профессионального речевого общения / О. Г. Усанова. — 2-е изд., стер. — Санкт-Петербург : Планета музыки, 2023. — 92 с. — ISBN 978-5-507-46934-</w:t>
      </w:r>
      <w:r w:rsidRPr="00C037FE">
        <w:rPr>
          <w:rFonts w:ascii="Times New Roman" w:hAnsi="Times New Roman"/>
          <w:bCs/>
          <w:sz w:val="24"/>
          <w:szCs w:val="24"/>
        </w:rPr>
        <w:lastRenderedPageBreak/>
        <w:t xml:space="preserve">5. — Текст : электронный // Лань : электронно-библиотечная система. — URL: </w:t>
      </w:r>
      <w:r w:rsidRPr="00C037FE">
        <w:rPr>
          <w:rFonts w:ascii="Times New Roman" w:eastAsia="Batang" w:hAnsi="Times New Roman"/>
          <w:bCs/>
          <w:sz w:val="24"/>
          <w:szCs w:val="24"/>
        </w:rPr>
        <w:t>https://e.lanbook.com/book/326102</w:t>
      </w:r>
      <w:r w:rsidRPr="00C037FE">
        <w:rPr>
          <w:rFonts w:ascii="Times New Roman" w:hAnsi="Times New Roman"/>
          <w:bCs/>
          <w:sz w:val="24"/>
          <w:szCs w:val="24"/>
        </w:rPr>
        <w:t>.</w:t>
      </w:r>
    </w:p>
    <w:p w:rsidR="00727789" w:rsidRPr="00C037FE" w:rsidRDefault="00727789" w:rsidP="00727789">
      <w:pPr>
        <w:pStyle w:val="a8"/>
        <w:numPr>
          <w:ilvl w:val="0"/>
          <w:numId w:val="27"/>
        </w:numPr>
        <w:tabs>
          <w:tab w:val="left" w:pos="993"/>
        </w:tabs>
        <w:spacing w:line="276" w:lineRule="auto"/>
        <w:ind w:left="0" w:firstLine="709"/>
        <w:jc w:val="both"/>
        <w:rPr>
          <w:rFonts w:ascii="Times New Roman" w:hAnsi="Times New Roman"/>
          <w:bCs/>
          <w:sz w:val="24"/>
          <w:szCs w:val="24"/>
        </w:rPr>
      </w:pPr>
      <w:r w:rsidRPr="00C037FE">
        <w:rPr>
          <w:rFonts w:ascii="Times New Roman" w:hAnsi="Times New Roman"/>
          <w:bCs/>
          <w:sz w:val="24"/>
          <w:szCs w:val="24"/>
        </w:rPr>
        <w:t>Якуничева, О. Н. Психология общения / О. Н. Якуничева, А. П. Прокофьева. — 4-е изд., стер. — Санкт-Петербург : Лань, 2023. — 224 с. — ISBN 978-5-507-46668-9. — Текст : электронный // Лань : электронно-библиотечная система. — URL: https://e.lanbook.com/book/314819.</w:t>
      </w:r>
    </w:p>
    <w:p w:rsidR="00727789" w:rsidRPr="00DA7B79" w:rsidRDefault="00727789" w:rsidP="00727789">
      <w:pPr>
        <w:shd w:val="clear" w:color="auto" w:fill="FFFFFF"/>
        <w:ind w:firstLine="709"/>
        <w:rPr>
          <w:rFonts w:ascii="Times New Roman" w:hAnsi="Times New Roman"/>
          <w:i/>
          <w:iCs/>
          <w:sz w:val="24"/>
          <w:szCs w:val="24"/>
        </w:rPr>
      </w:pPr>
    </w:p>
    <w:p w:rsidR="00727789" w:rsidRPr="00DA7B79" w:rsidRDefault="00727789" w:rsidP="00727789">
      <w:pPr>
        <w:shd w:val="clear" w:color="auto" w:fill="FFFFFF"/>
        <w:tabs>
          <w:tab w:val="left" w:pos="851"/>
        </w:tabs>
        <w:ind w:firstLine="709"/>
        <w:rPr>
          <w:rFonts w:ascii="Times New Roman" w:hAnsi="Times New Roman"/>
          <w:b/>
          <w:iCs/>
          <w:sz w:val="24"/>
          <w:szCs w:val="24"/>
        </w:rPr>
      </w:pPr>
      <w:r w:rsidRPr="00DA7B79">
        <w:rPr>
          <w:rFonts w:ascii="Times New Roman" w:hAnsi="Times New Roman"/>
          <w:b/>
          <w:iCs/>
          <w:sz w:val="24"/>
          <w:szCs w:val="24"/>
        </w:rPr>
        <w:t>3.2.</w:t>
      </w:r>
      <w:r>
        <w:rPr>
          <w:rFonts w:ascii="Times New Roman" w:hAnsi="Times New Roman"/>
          <w:b/>
          <w:iCs/>
          <w:sz w:val="24"/>
          <w:szCs w:val="24"/>
        </w:rPr>
        <w:t>3</w:t>
      </w:r>
      <w:r w:rsidRPr="00DA7B79">
        <w:rPr>
          <w:rFonts w:ascii="Times New Roman" w:hAnsi="Times New Roman"/>
          <w:b/>
          <w:iCs/>
          <w:sz w:val="24"/>
          <w:szCs w:val="24"/>
        </w:rPr>
        <w:t>. Дополнительные источники:</w:t>
      </w:r>
    </w:p>
    <w:p w:rsidR="00727789" w:rsidRPr="00DA7B79" w:rsidRDefault="00727789" w:rsidP="00727789">
      <w:pPr>
        <w:numPr>
          <w:ilvl w:val="0"/>
          <w:numId w:val="26"/>
        </w:numPr>
        <w:shd w:val="clear" w:color="auto" w:fill="FFFFFF"/>
        <w:tabs>
          <w:tab w:val="left" w:pos="993"/>
        </w:tabs>
        <w:spacing w:line="276" w:lineRule="auto"/>
        <w:ind w:left="0" w:firstLine="709"/>
        <w:jc w:val="both"/>
        <w:rPr>
          <w:rFonts w:ascii="Times New Roman" w:hAnsi="Times New Roman"/>
          <w:i/>
          <w:iCs/>
          <w:sz w:val="24"/>
          <w:szCs w:val="24"/>
        </w:rPr>
      </w:pPr>
      <w:r w:rsidRPr="00DA7B79">
        <w:rPr>
          <w:rFonts w:ascii="Times New Roman" w:hAnsi="Times New Roman"/>
          <w:color w:val="000000"/>
          <w:sz w:val="24"/>
          <w:szCs w:val="24"/>
          <w:shd w:val="clear" w:color="auto" w:fill="FFFFFF"/>
        </w:rPr>
        <w:t>Бабаева, А. В. Деловое общение и деловой этикет / А. В. Бабаева, Р. И. Мамина; под редакцией Р. И. Маминой. — 2-е изд. — Санкт-Петербург: Петрополис, 2019. — 192 c</w:t>
      </w:r>
    </w:p>
    <w:p w:rsidR="00727789" w:rsidRPr="00DA7B79" w:rsidRDefault="00727789" w:rsidP="00727789">
      <w:pPr>
        <w:numPr>
          <w:ilvl w:val="0"/>
          <w:numId w:val="26"/>
        </w:numPr>
        <w:shd w:val="clear" w:color="auto" w:fill="FFFFFF"/>
        <w:tabs>
          <w:tab w:val="left" w:pos="993"/>
        </w:tabs>
        <w:spacing w:line="276" w:lineRule="auto"/>
        <w:ind w:left="0" w:firstLine="709"/>
        <w:jc w:val="both"/>
        <w:rPr>
          <w:rFonts w:ascii="Times New Roman" w:hAnsi="Times New Roman"/>
          <w:color w:val="000000"/>
          <w:sz w:val="24"/>
          <w:szCs w:val="24"/>
          <w:shd w:val="clear" w:color="auto" w:fill="FFFFFF"/>
        </w:rPr>
      </w:pPr>
      <w:r w:rsidRPr="00DA7B79">
        <w:rPr>
          <w:rFonts w:ascii="Times New Roman" w:hAnsi="Times New Roman"/>
          <w:color w:val="000000"/>
          <w:sz w:val="24"/>
          <w:szCs w:val="24"/>
          <w:shd w:val="clear" w:color="auto" w:fill="FFFFFF"/>
        </w:rPr>
        <w:t>Де</w:t>
      </w:r>
      <w:r>
        <w:rPr>
          <w:rFonts w:ascii="Times New Roman" w:hAnsi="Times New Roman"/>
          <w:color w:val="000000"/>
          <w:sz w:val="24"/>
          <w:szCs w:val="24"/>
          <w:shd w:val="clear" w:color="auto" w:fill="FFFFFF"/>
        </w:rPr>
        <w:t>ревянкин, Е. В. Деловое общение</w:t>
      </w:r>
      <w:r w:rsidRPr="00DA7B79">
        <w:rPr>
          <w:rFonts w:ascii="Times New Roman" w:hAnsi="Times New Roman"/>
          <w:color w:val="000000"/>
          <w:sz w:val="24"/>
          <w:szCs w:val="24"/>
          <w:shd w:val="clear" w:color="auto" w:fill="FFFFFF"/>
        </w:rPr>
        <w:t>: учебное пос</w:t>
      </w:r>
      <w:r>
        <w:rPr>
          <w:rFonts w:ascii="Times New Roman" w:hAnsi="Times New Roman"/>
          <w:color w:val="000000"/>
          <w:sz w:val="24"/>
          <w:szCs w:val="24"/>
          <w:shd w:val="clear" w:color="auto" w:fill="FFFFFF"/>
        </w:rPr>
        <w:t>обие для СПО / Е. В. Деревянкин</w:t>
      </w:r>
      <w:r w:rsidRPr="00DA7B79">
        <w:rPr>
          <w:rFonts w:ascii="Times New Roman" w:hAnsi="Times New Roman"/>
          <w:color w:val="000000"/>
          <w:sz w:val="24"/>
          <w:szCs w:val="24"/>
          <w:shd w:val="clear" w:color="auto" w:fill="FFFFFF"/>
        </w:rPr>
        <w:t>; под редакцией О. В Мезенцевой. — 2-е изд. — Саратов, Екатеринбург: Профобразование, Уральский федеральный университет, 2019. — 46 c. </w:t>
      </w:r>
    </w:p>
    <w:p w:rsidR="00727789" w:rsidRPr="00DA7B79" w:rsidRDefault="00727789" w:rsidP="00727789">
      <w:pPr>
        <w:numPr>
          <w:ilvl w:val="0"/>
          <w:numId w:val="26"/>
        </w:numPr>
        <w:shd w:val="clear" w:color="auto" w:fill="FFFFFF"/>
        <w:tabs>
          <w:tab w:val="left" w:pos="993"/>
        </w:tabs>
        <w:spacing w:line="276" w:lineRule="auto"/>
        <w:ind w:left="0"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Кузнецов, И. Н. Деловое общение</w:t>
      </w:r>
      <w:r w:rsidRPr="00DA7B79">
        <w:rPr>
          <w:rFonts w:ascii="Times New Roman" w:hAnsi="Times New Roman"/>
          <w:color w:val="000000"/>
          <w:sz w:val="24"/>
          <w:szCs w:val="24"/>
          <w:shd w:val="clear" w:color="auto" w:fill="FFFFFF"/>
        </w:rPr>
        <w:t>: учебное пособие для бакалавров / И. Н</w:t>
      </w:r>
      <w:r>
        <w:rPr>
          <w:rFonts w:ascii="Times New Roman" w:hAnsi="Times New Roman"/>
          <w:color w:val="000000"/>
          <w:sz w:val="24"/>
          <w:szCs w:val="24"/>
          <w:shd w:val="clear" w:color="auto" w:fill="FFFFFF"/>
        </w:rPr>
        <w:t>. Кузнецов. — 7-е изд. — Москва</w:t>
      </w:r>
      <w:r w:rsidRPr="00DA7B79">
        <w:rPr>
          <w:rFonts w:ascii="Times New Roman" w:hAnsi="Times New Roman"/>
          <w:color w:val="000000"/>
          <w:sz w:val="24"/>
          <w:szCs w:val="24"/>
          <w:shd w:val="clear" w:color="auto" w:fill="FFFFFF"/>
        </w:rPr>
        <w:t>: Дашков и К, 2018. — 524 c.</w:t>
      </w:r>
    </w:p>
    <w:p w:rsidR="00727789" w:rsidRPr="00DA7B79" w:rsidRDefault="00727789" w:rsidP="00727789">
      <w:pPr>
        <w:numPr>
          <w:ilvl w:val="0"/>
          <w:numId w:val="26"/>
        </w:numPr>
        <w:shd w:val="clear" w:color="auto" w:fill="FFFFFF"/>
        <w:tabs>
          <w:tab w:val="left" w:pos="993"/>
        </w:tabs>
        <w:spacing w:line="276" w:lineRule="auto"/>
        <w:ind w:left="0" w:firstLine="709"/>
        <w:jc w:val="both"/>
        <w:rPr>
          <w:rFonts w:ascii="Times New Roman" w:hAnsi="Times New Roman"/>
          <w:color w:val="000000"/>
          <w:sz w:val="24"/>
          <w:szCs w:val="24"/>
          <w:shd w:val="clear" w:color="auto" w:fill="FFFFFF"/>
        </w:rPr>
      </w:pPr>
      <w:r w:rsidRPr="00DA7B79">
        <w:rPr>
          <w:rFonts w:ascii="Times New Roman" w:hAnsi="Times New Roman"/>
          <w:color w:val="000000"/>
          <w:sz w:val="24"/>
          <w:szCs w:val="24"/>
          <w:shd w:val="clear" w:color="auto" w:fill="FFFFFF"/>
        </w:rPr>
        <w:t>Макаров Б.В. Психология делового общения [Электронный ресурс]: учебное пособие/ Макаров Б.В., Непогода А.В.— Электрон. текстовые данные.</w:t>
      </w:r>
      <w:r>
        <w:rPr>
          <w:rFonts w:ascii="Times New Roman" w:hAnsi="Times New Roman"/>
          <w:color w:val="000000"/>
          <w:sz w:val="24"/>
          <w:szCs w:val="24"/>
          <w:shd w:val="clear" w:color="auto" w:fill="FFFFFF"/>
        </w:rPr>
        <w:t xml:space="preserve"> </w:t>
      </w:r>
      <w:r w:rsidRPr="00DA7B79">
        <w:rPr>
          <w:rFonts w:ascii="Times New Roman" w:hAnsi="Times New Roman"/>
          <w:color w:val="000000"/>
          <w:sz w:val="24"/>
          <w:szCs w:val="24"/>
          <w:shd w:val="clear" w:color="auto" w:fill="FFFFFF"/>
        </w:rPr>
        <w:t>— Саратов: Вузовское образование, 2019.</w:t>
      </w:r>
      <w:r>
        <w:rPr>
          <w:rFonts w:ascii="Times New Roman" w:hAnsi="Times New Roman"/>
          <w:color w:val="000000"/>
          <w:sz w:val="24"/>
          <w:szCs w:val="24"/>
          <w:shd w:val="clear" w:color="auto" w:fill="FFFFFF"/>
        </w:rPr>
        <w:t xml:space="preserve"> </w:t>
      </w:r>
      <w:r w:rsidRPr="00DA7B79">
        <w:rPr>
          <w:rFonts w:ascii="Times New Roman" w:hAnsi="Times New Roman"/>
          <w:color w:val="000000"/>
          <w:sz w:val="24"/>
          <w:szCs w:val="24"/>
          <w:shd w:val="clear" w:color="auto" w:fill="FFFFFF"/>
        </w:rPr>
        <w:t>— 209 c.</w:t>
      </w:r>
    </w:p>
    <w:p w:rsidR="00727789" w:rsidRPr="00DA7B79" w:rsidRDefault="00727789" w:rsidP="00727789">
      <w:pPr>
        <w:numPr>
          <w:ilvl w:val="0"/>
          <w:numId w:val="26"/>
        </w:numPr>
        <w:shd w:val="clear" w:color="auto" w:fill="FFFFFF"/>
        <w:tabs>
          <w:tab w:val="left" w:pos="993"/>
        </w:tabs>
        <w:spacing w:line="276" w:lineRule="auto"/>
        <w:ind w:left="0" w:firstLine="709"/>
        <w:jc w:val="both"/>
        <w:rPr>
          <w:rFonts w:ascii="Times New Roman" w:hAnsi="Times New Roman"/>
          <w:color w:val="000000"/>
          <w:sz w:val="24"/>
          <w:szCs w:val="24"/>
          <w:shd w:val="clear" w:color="auto" w:fill="FFFFFF"/>
        </w:rPr>
      </w:pPr>
      <w:r w:rsidRPr="00DA7B79">
        <w:rPr>
          <w:rFonts w:ascii="Times New Roman" w:hAnsi="Times New Roman"/>
          <w:color w:val="000000"/>
          <w:sz w:val="24"/>
          <w:szCs w:val="24"/>
          <w:shd w:val="clear" w:color="auto" w:fill="FFFFFF"/>
        </w:rPr>
        <w:t>Петрова Ю.А. Психология делового общения и культура речи [Электронный ресурс]: учебное пособие/ Петрова Ю.А.— Электрон. текстовые данные.— Саратов: Вузовское образование, 2019.— 183 c.</w:t>
      </w:r>
    </w:p>
    <w:p w:rsidR="00727789" w:rsidRPr="00DA7B79" w:rsidRDefault="00727789" w:rsidP="00727789">
      <w:pPr>
        <w:numPr>
          <w:ilvl w:val="0"/>
          <w:numId w:val="26"/>
        </w:numPr>
        <w:shd w:val="clear" w:color="auto" w:fill="FFFFFF"/>
        <w:tabs>
          <w:tab w:val="left" w:pos="993"/>
        </w:tabs>
        <w:spacing w:line="276" w:lineRule="auto"/>
        <w:ind w:left="0" w:firstLine="709"/>
        <w:jc w:val="both"/>
        <w:rPr>
          <w:rFonts w:ascii="Times New Roman" w:hAnsi="Times New Roman"/>
          <w:color w:val="000000"/>
          <w:sz w:val="24"/>
          <w:szCs w:val="24"/>
          <w:shd w:val="clear" w:color="auto" w:fill="FFFFFF"/>
        </w:rPr>
      </w:pPr>
      <w:r w:rsidRPr="00DA7B79">
        <w:rPr>
          <w:rFonts w:ascii="Times New Roman" w:hAnsi="Times New Roman"/>
          <w:color w:val="000000"/>
          <w:sz w:val="24"/>
          <w:szCs w:val="24"/>
          <w:shd w:val="clear" w:color="auto" w:fill="FFFFFF"/>
        </w:rPr>
        <w:t>Зверева, Н. Правила делового общения: 33 «нельзя» и 33 «можно» / Н. Зверева ; по</w:t>
      </w:r>
      <w:r>
        <w:rPr>
          <w:rFonts w:ascii="Times New Roman" w:hAnsi="Times New Roman"/>
          <w:color w:val="000000"/>
          <w:sz w:val="24"/>
          <w:szCs w:val="24"/>
          <w:shd w:val="clear" w:color="auto" w:fill="FFFFFF"/>
        </w:rPr>
        <w:t>д редакцией Н. Юдиной. — Москва</w:t>
      </w:r>
      <w:r w:rsidRPr="00DA7B79">
        <w:rPr>
          <w:rFonts w:ascii="Times New Roman" w:hAnsi="Times New Roman"/>
          <w:color w:val="000000"/>
          <w:sz w:val="24"/>
          <w:szCs w:val="24"/>
          <w:shd w:val="clear" w:color="auto" w:fill="FFFFFF"/>
        </w:rPr>
        <w:t>: Альпина Паблишер, 2019. — 144 c. </w:t>
      </w:r>
    </w:p>
    <w:p w:rsidR="00727789" w:rsidRPr="00DA7B79" w:rsidRDefault="00727789" w:rsidP="00727789">
      <w:pPr>
        <w:numPr>
          <w:ilvl w:val="0"/>
          <w:numId w:val="26"/>
        </w:numPr>
        <w:shd w:val="clear" w:color="auto" w:fill="FFFFFF"/>
        <w:tabs>
          <w:tab w:val="left" w:pos="993"/>
        </w:tabs>
        <w:spacing w:line="276" w:lineRule="auto"/>
        <w:ind w:left="0" w:firstLine="709"/>
        <w:jc w:val="both"/>
        <w:rPr>
          <w:rFonts w:ascii="Times New Roman" w:hAnsi="Times New Roman"/>
          <w:color w:val="000000"/>
          <w:sz w:val="24"/>
          <w:szCs w:val="24"/>
          <w:shd w:val="clear" w:color="auto" w:fill="FFFFFF"/>
        </w:rPr>
      </w:pPr>
      <w:r w:rsidRPr="00DA7B79">
        <w:rPr>
          <w:rFonts w:ascii="Times New Roman" w:hAnsi="Times New Roman"/>
          <w:color w:val="000000"/>
          <w:sz w:val="24"/>
          <w:szCs w:val="24"/>
          <w:shd w:val="clear" w:color="auto" w:fill="FFFFFF"/>
        </w:rPr>
        <w:t>Крюкова, И. В. Р</w:t>
      </w:r>
      <w:r>
        <w:rPr>
          <w:rFonts w:ascii="Times New Roman" w:hAnsi="Times New Roman"/>
          <w:color w:val="000000"/>
          <w:sz w:val="24"/>
          <w:szCs w:val="24"/>
          <w:shd w:val="clear" w:color="auto" w:fill="FFFFFF"/>
        </w:rPr>
        <w:t>ечевые практики устного общения</w:t>
      </w:r>
      <w:r w:rsidRPr="00DA7B79">
        <w:rPr>
          <w:rFonts w:ascii="Times New Roman" w:hAnsi="Times New Roman"/>
          <w:color w:val="000000"/>
          <w:sz w:val="24"/>
          <w:szCs w:val="24"/>
          <w:shd w:val="clear" w:color="auto" w:fill="FFFFFF"/>
        </w:rPr>
        <w:t>: учебное пособие / И. В. Крюкова, О. В. Врублевска</w:t>
      </w:r>
      <w:r>
        <w:rPr>
          <w:rFonts w:ascii="Times New Roman" w:hAnsi="Times New Roman"/>
          <w:color w:val="000000"/>
          <w:sz w:val="24"/>
          <w:szCs w:val="24"/>
          <w:shd w:val="clear" w:color="auto" w:fill="FFFFFF"/>
        </w:rPr>
        <w:t>я, Н. К. Пригарина. — Волгоград</w:t>
      </w:r>
      <w:r w:rsidRPr="00DA7B79">
        <w:rPr>
          <w:rFonts w:ascii="Times New Roman" w:hAnsi="Times New Roman"/>
          <w:color w:val="000000"/>
          <w:sz w:val="24"/>
          <w:szCs w:val="24"/>
          <w:shd w:val="clear" w:color="auto" w:fill="FFFFFF"/>
        </w:rPr>
        <w:t>: Волгоградский государственный социально-педагогический университет, «Перемена», 2019. — 154 c.</w:t>
      </w:r>
    </w:p>
    <w:p w:rsidR="00727789" w:rsidRPr="00DA7B79" w:rsidRDefault="00727789" w:rsidP="00727789">
      <w:pPr>
        <w:numPr>
          <w:ilvl w:val="0"/>
          <w:numId w:val="26"/>
        </w:numPr>
        <w:shd w:val="clear" w:color="auto" w:fill="FFFFFF"/>
        <w:tabs>
          <w:tab w:val="left" w:pos="993"/>
        </w:tabs>
        <w:spacing w:line="276" w:lineRule="auto"/>
        <w:ind w:left="0"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Психология общения</w:t>
      </w:r>
      <w:r w:rsidRPr="00DA7B79">
        <w:rPr>
          <w:rFonts w:ascii="Times New Roman" w:hAnsi="Times New Roman"/>
          <w:color w:val="000000"/>
          <w:sz w:val="24"/>
          <w:szCs w:val="24"/>
          <w:shd w:val="clear" w:color="auto" w:fill="FFFFFF"/>
        </w:rPr>
        <w:t>: энциклопедический словарь / М. М. Абдуллаева, В. В. Абраменкова, С. М. Аврамченко [и др.] ; под редакцией А. А. Бодалева. — 2-е изд. — Москва : Когито-Центр, 2019. — 600 c. </w:t>
      </w:r>
    </w:p>
    <w:p w:rsidR="00727789" w:rsidRPr="00DA7B79" w:rsidRDefault="00727789" w:rsidP="00727789">
      <w:pPr>
        <w:numPr>
          <w:ilvl w:val="0"/>
          <w:numId w:val="26"/>
        </w:numPr>
        <w:shd w:val="clear" w:color="auto" w:fill="FFFFFF"/>
        <w:tabs>
          <w:tab w:val="left" w:pos="993"/>
        </w:tabs>
        <w:spacing w:line="276" w:lineRule="auto"/>
        <w:ind w:left="0" w:firstLine="709"/>
        <w:jc w:val="both"/>
        <w:rPr>
          <w:rFonts w:ascii="Times New Roman" w:hAnsi="Times New Roman"/>
          <w:color w:val="000000"/>
          <w:sz w:val="24"/>
          <w:szCs w:val="24"/>
          <w:shd w:val="clear" w:color="auto" w:fill="FFFFFF"/>
        </w:rPr>
      </w:pPr>
      <w:r w:rsidRPr="00DA7B79">
        <w:rPr>
          <w:rFonts w:ascii="Times New Roman" w:hAnsi="Times New Roman"/>
          <w:color w:val="000000"/>
          <w:sz w:val="24"/>
          <w:szCs w:val="24"/>
          <w:shd w:val="clear" w:color="auto" w:fill="FFFFFF"/>
        </w:rPr>
        <w:t>Колесникова, Г. И. Поз</w:t>
      </w:r>
      <w:r>
        <w:rPr>
          <w:rFonts w:ascii="Times New Roman" w:hAnsi="Times New Roman"/>
          <w:color w:val="000000"/>
          <w:sz w:val="24"/>
          <w:szCs w:val="24"/>
          <w:shd w:val="clear" w:color="auto" w:fill="FFFFFF"/>
        </w:rPr>
        <w:t>итивное общение без манипуляции</w:t>
      </w:r>
      <w:r w:rsidRPr="00DA7B79">
        <w:rPr>
          <w:rFonts w:ascii="Times New Roman" w:hAnsi="Times New Roman"/>
          <w:color w:val="000000"/>
          <w:sz w:val="24"/>
          <w:szCs w:val="24"/>
          <w:shd w:val="clear" w:color="auto" w:fill="FFFFFF"/>
        </w:rPr>
        <w:t>: учебное пособие</w:t>
      </w:r>
      <w:r>
        <w:rPr>
          <w:rFonts w:ascii="Times New Roman" w:hAnsi="Times New Roman"/>
          <w:color w:val="000000"/>
          <w:sz w:val="24"/>
          <w:szCs w:val="24"/>
          <w:shd w:val="clear" w:color="auto" w:fill="FFFFFF"/>
        </w:rPr>
        <w:t xml:space="preserve"> / Г. И. Колесникова. — Саратов</w:t>
      </w:r>
      <w:r w:rsidRPr="00DA7B79">
        <w:rPr>
          <w:rFonts w:ascii="Times New Roman" w:hAnsi="Times New Roman"/>
          <w:color w:val="000000"/>
          <w:sz w:val="24"/>
          <w:szCs w:val="24"/>
          <w:shd w:val="clear" w:color="auto" w:fill="FFFFFF"/>
        </w:rPr>
        <w:t>: Ай Пи Эр Медиа, 2018. — 198 c. </w:t>
      </w:r>
    </w:p>
    <w:p w:rsidR="00727789" w:rsidRPr="00DA7B79" w:rsidRDefault="00727789" w:rsidP="00727789">
      <w:pPr>
        <w:numPr>
          <w:ilvl w:val="0"/>
          <w:numId w:val="26"/>
        </w:numPr>
        <w:shd w:val="clear" w:color="auto" w:fill="FFFFFF"/>
        <w:tabs>
          <w:tab w:val="left" w:pos="1134"/>
        </w:tabs>
        <w:spacing w:line="276" w:lineRule="auto"/>
        <w:ind w:left="0" w:firstLine="709"/>
        <w:jc w:val="both"/>
        <w:rPr>
          <w:rFonts w:ascii="Times New Roman" w:hAnsi="Times New Roman"/>
          <w:color w:val="000000"/>
          <w:sz w:val="24"/>
          <w:szCs w:val="24"/>
          <w:shd w:val="clear" w:color="auto" w:fill="FFFFFF"/>
        </w:rPr>
      </w:pPr>
      <w:r w:rsidRPr="00DA7B79">
        <w:rPr>
          <w:rFonts w:ascii="Times New Roman" w:hAnsi="Times New Roman"/>
          <w:color w:val="000000"/>
          <w:sz w:val="24"/>
          <w:szCs w:val="24"/>
          <w:shd w:val="clear" w:color="auto" w:fill="FFFFFF"/>
        </w:rPr>
        <w:t>Гринева, М. С. Коммуник</w:t>
      </w:r>
      <w:r>
        <w:rPr>
          <w:rFonts w:ascii="Times New Roman" w:hAnsi="Times New Roman"/>
          <w:color w:val="000000"/>
          <w:sz w:val="24"/>
          <w:szCs w:val="24"/>
          <w:shd w:val="clear" w:color="auto" w:fill="FFFFFF"/>
        </w:rPr>
        <w:t>ативный кодекс речевого общения</w:t>
      </w:r>
      <w:r w:rsidRPr="00DA7B79">
        <w:rPr>
          <w:rFonts w:ascii="Times New Roman" w:hAnsi="Times New Roman"/>
          <w:color w:val="000000"/>
          <w:sz w:val="24"/>
          <w:szCs w:val="24"/>
          <w:shd w:val="clear" w:color="auto" w:fill="FFFFFF"/>
        </w:rPr>
        <w:t>: учебное пос</w:t>
      </w:r>
      <w:r>
        <w:rPr>
          <w:rFonts w:ascii="Times New Roman" w:hAnsi="Times New Roman"/>
          <w:color w:val="000000"/>
          <w:sz w:val="24"/>
          <w:szCs w:val="24"/>
          <w:shd w:val="clear" w:color="auto" w:fill="FFFFFF"/>
        </w:rPr>
        <w:t>обие / М. С. Гринева. — Саратов</w:t>
      </w:r>
      <w:r w:rsidRPr="00DA7B79">
        <w:rPr>
          <w:rFonts w:ascii="Times New Roman" w:hAnsi="Times New Roman"/>
          <w:color w:val="000000"/>
          <w:sz w:val="24"/>
          <w:szCs w:val="24"/>
          <w:shd w:val="clear" w:color="auto" w:fill="FFFFFF"/>
        </w:rPr>
        <w:t>: Вузовское образование, 2018. — 65 c.</w:t>
      </w:r>
    </w:p>
    <w:p w:rsidR="00727789" w:rsidRPr="00B95DC7" w:rsidRDefault="00727789" w:rsidP="00727789">
      <w:pPr>
        <w:numPr>
          <w:ilvl w:val="0"/>
          <w:numId w:val="26"/>
        </w:numPr>
        <w:shd w:val="clear" w:color="auto" w:fill="FFFFFF"/>
        <w:tabs>
          <w:tab w:val="left" w:pos="1134"/>
        </w:tabs>
        <w:spacing w:line="276" w:lineRule="auto"/>
        <w:ind w:left="0" w:firstLine="709"/>
        <w:jc w:val="both"/>
        <w:rPr>
          <w:rFonts w:ascii="Times New Roman" w:hAnsi="Times New Roman"/>
          <w:sz w:val="24"/>
          <w:szCs w:val="24"/>
        </w:rPr>
      </w:pPr>
      <w:r w:rsidRPr="00DA7B79">
        <w:rPr>
          <w:rFonts w:ascii="Times New Roman" w:hAnsi="Times New Roman"/>
          <w:color w:val="000000"/>
          <w:sz w:val="24"/>
          <w:szCs w:val="24"/>
          <w:shd w:val="clear" w:color="auto" w:fill="FFFFFF"/>
        </w:rPr>
        <w:t>Истратова, О. Н. Психология эффективного обще</w:t>
      </w:r>
      <w:r>
        <w:rPr>
          <w:rFonts w:ascii="Times New Roman" w:hAnsi="Times New Roman"/>
          <w:color w:val="000000"/>
          <w:sz w:val="24"/>
          <w:szCs w:val="24"/>
          <w:shd w:val="clear" w:color="auto" w:fill="FFFFFF"/>
        </w:rPr>
        <w:t>ния и группового взаимодействия</w:t>
      </w:r>
      <w:r w:rsidRPr="00DA7B79">
        <w:rPr>
          <w:rFonts w:ascii="Times New Roman" w:hAnsi="Times New Roman"/>
          <w:color w:val="000000"/>
          <w:sz w:val="24"/>
          <w:szCs w:val="24"/>
          <w:shd w:val="clear" w:color="auto" w:fill="FFFFFF"/>
        </w:rPr>
        <w:t>: учебное пособие / О. Н. Истратова, Т. В. Эксаку</w:t>
      </w:r>
      <w:r>
        <w:rPr>
          <w:rFonts w:ascii="Times New Roman" w:hAnsi="Times New Roman"/>
          <w:color w:val="000000"/>
          <w:sz w:val="24"/>
          <w:szCs w:val="24"/>
          <w:shd w:val="clear" w:color="auto" w:fill="FFFFFF"/>
        </w:rPr>
        <w:t>сто. — Ростов-на-Дону, Таганрог</w:t>
      </w:r>
      <w:r w:rsidRPr="00DA7B79">
        <w:rPr>
          <w:rFonts w:ascii="Times New Roman" w:hAnsi="Times New Roman"/>
          <w:color w:val="000000"/>
          <w:sz w:val="24"/>
          <w:szCs w:val="24"/>
          <w:shd w:val="clear" w:color="auto" w:fill="FFFFFF"/>
        </w:rPr>
        <w:t>: Издательство Южного федерального университета, 2018. — 191 c. </w:t>
      </w:r>
    </w:p>
    <w:p w:rsidR="00727789" w:rsidRPr="00C037FE" w:rsidRDefault="00727789" w:rsidP="00727789">
      <w:pPr>
        <w:pStyle w:val="a8"/>
        <w:numPr>
          <w:ilvl w:val="0"/>
          <w:numId w:val="26"/>
        </w:numPr>
        <w:tabs>
          <w:tab w:val="left" w:pos="993"/>
        </w:tabs>
        <w:spacing w:line="276" w:lineRule="auto"/>
        <w:ind w:left="0" w:firstLine="709"/>
        <w:jc w:val="both"/>
        <w:rPr>
          <w:rFonts w:ascii="Times New Roman" w:hAnsi="Times New Roman"/>
          <w:color w:val="000000"/>
          <w:sz w:val="24"/>
          <w:szCs w:val="24"/>
          <w:shd w:val="clear" w:color="auto" w:fill="FFFFFF"/>
        </w:rPr>
      </w:pPr>
      <w:r w:rsidRPr="00C037FE">
        <w:rPr>
          <w:rFonts w:ascii="Times New Roman" w:hAnsi="Times New Roman"/>
          <w:color w:val="000000"/>
          <w:sz w:val="24"/>
          <w:szCs w:val="24"/>
          <w:shd w:val="clear" w:color="auto" w:fill="FFFFFF"/>
        </w:rPr>
        <w:t>Бороздина, Г. В. Психология и этика деловых отношений: учебное пособие / Г. В. Бороздина. — Минск: Республиканский институт профессионального образования (РИПО), 2015. — 228 c.</w:t>
      </w:r>
    </w:p>
    <w:p w:rsidR="00727789" w:rsidRPr="00B95DC7" w:rsidRDefault="00727789" w:rsidP="00727789">
      <w:pPr>
        <w:numPr>
          <w:ilvl w:val="0"/>
          <w:numId w:val="26"/>
        </w:numPr>
        <w:shd w:val="clear" w:color="auto" w:fill="FFFFFF"/>
        <w:tabs>
          <w:tab w:val="left" w:pos="993"/>
        </w:tabs>
        <w:spacing w:line="276" w:lineRule="auto"/>
        <w:ind w:left="0" w:firstLine="709"/>
        <w:jc w:val="both"/>
        <w:rPr>
          <w:rFonts w:ascii="Times New Roman" w:hAnsi="Times New Roman"/>
          <w:sz w:val="24"/>
          <w:szCs w:val="24"/>
        </w:rPr>
      </w:pPr>
      <w:r w:rsidRPr="00B95DC7">
        <w:rPr>
          <w:rFonts w:ascii="Times New Roman" w:hAnsi="Times New Roman"/>
          <w:color w:val="000000"/>
          <w:sz w:val="24"/>
          <w:szCs w:val="24"/>
          <w:shd w:val="clear" w:color="auto" w:fill="FFFFFF"/>
        </w:rPr>
        <w:t>Цуранова, С. П. Психология и этика деловых отношений. Практикум: учебное пособие / С. П. Цуранова, И. М. Павлова, А. С. Вашкевич. — Минск: Республиканский институт профессионального образования (РИПО), 2015. — 192 c.</w:t>
      </w:r>
    </w:p>
    <w:p w:rsidR="00727789" w:rsidRPr="006901BC" w:rsidRDefault="00727789" w:rsidP="00727789">
      <w:pPr>
        <w:numPr>
          <w:ilvl w:val="0"/>
          <w:numId w:val="23"/>
        </w:numPr>
        <w:tabs>
          <w:tab w:val="left" w:pos="1080"/>
        </w:tabs>
        <w:spacing w:line="276" w:lineRule="auto"/>
        <w:ind w:left="0" w:firstLine="709"/>
        <w:jc w:val="both"/>
        <w:rPr>
          <w:rFonts w:ascii="Times New Roman" w:hAnsi="Times New Roman"/>
          <w:sz w:val="24"/>
          <w:szCs w:val="24"/>
        </w:rPr>
        <w:sectPr w:rsidR="00727789" w:rsidRPr="006901BC" w:rsidSect="00727789">
          <w:pgSz w:w="11900" w:h="16838"/>
          <w:pgMar w:top="1130" w:right="846" w:bottom="1276" w:left="1440" w:header="284" w:footer="0" w:gutter="0"/>
          <w:cols w:space="0" w:equalWidth="0">
            <w:col w:w="9620"/>
          </w:cols>
          <w:docGrid w:linePitch="360"/>
        </w:sectPr>
      </w:pPr>
    </w:p>
    <w:p w:rsidR="00727789" w:rsidRPr="007B5D59" w:rsidRDefault="00727789" w:rsidP="00727789">
      <w:pPr>
        <w:pStyle w:val="a8"/>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jc w:val="center"/>
        <w:rPr>
          <w:rFonts w:ascii="Times New Roman" w:hAnsi="Times New Roman"/>
          <w:b/>
          <w:bCs/>
        </w:rPr>
      </w:pPr>
      <w:r w:rsidRPr="007B5D59">
        <w:rPr>
          <w:rFonts w:ascii="Times New Roman" w:hAnsi="Times New Roman"/>
          <w:b/>
          <w:bCs/>
        </w:rPr>
        <w:lastRenderedPageBreak/>
        <w:t xml:space="preserve">КОНТРОЛЬ И ОЦЕНКА РЕЗУЛЬТАТОВ ОСВОЕНИЯ </w:t>
      </w:r>
      <w:r w:rsidRPr="007B5D59">
        <w:rPr>
          <w:rFonts w:ascii="Times New Roman" w:hAnsi="Times New Roman"/>
          <w:b/>
          <w:bCs/>
        </w:rPr>
        <w:br/>
        <w:t>УЧЕБНОГО ДИСЦИПЛИНЫ</w:t>
      </w:r>
    </w:p>
    <w:p w:rsidR="00727789" w:rsidRPr="007B5D59" w:rsidRDefault="00727789" w:rsidP="00727789">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3119"/>
        <w:gridCol w:w="3356"/>
      </w:tblGrid>
      <w:tr w:rsidR="00727789" w:rsidRPr="00B95DC7" w:rsidTr="00727789">
        <w:tc>
          <w:tcPr>
            <w:tcW w:w="1637" w:type="pct"/>
          </w:tcPr>
          <w:p w:rsidR="00727789" w:rsidRPr="00B95DC7" w:rsidRDefault="00727789" w:rsidP="00727789">
            <w:pPr>
              <w:jc w:val="center"/>
              <w:rPr>
                <w:rFonts w:ascii="Times New Roman" w:hAnsi="Times New Roman"/>
                <w:iCs/>
              </w:rPr>
            </w:pPr>
            <w:r w:rsidRPr="00B95DC7">
              <w:rPr>
                <w:rFonts w:ascii="Times New Roman" w:hAnsi="Times New Roman"/>
                <w:b/>
                <w:bCs/>
                <w:iCs/>
              </w:rPr>
              <w:t>Результаты обучения</w:t>
            </w:r>
          </w:p>
        </w:tc>
        <w:tc>
          <w:tcPr>
            <w:tcW w:w="1620" w:type="pct"/>
          </w:tcPr>
          <w:p w:rsidR="00727789" w:rsidRPr="00B95DC7" w:rsidRDefault="00727789" w:rsidP="00727789">
            <w:pPr>
              <w:jc w:val="center"/>
              <w:rPr>
                <w:rFonts w:ascii="Times New Roman" w:hAnsi="Times New Roman"/>
                <w:b/>
                <w:bCs/>
                <w:iCs/>
              </w:rPr>
            </w:pPr>
            <w:r w:rsidRPr="00B95DC7">
              <w:rPr>
                <w:rFonts w:ascii="Times New Roman" w:hAnsi="Times New Roman"/>
                <w:b/>
                <w:bCs/>
                <w:iCs/>
              </w:rPr>
              <w:t>Критерии оценки</w:t>
            </w:r>
          </w:p>
        </w:tc>
        <w:tc>
          <w:tcPr>
            <w:tcW w:w="1743" w:type="pct"/>
          </w:tcPr>
          <w:p w:rsidR="00727789" w:rsidRPr="00B95DC7" w:rsidRDefault="00727789" w:rsidP="00727789">
            <w:pPr>
              <w:jc w:val="center"/>
              <w:rPr>
                <w:rFonts w:ascii="Times New Roman" w:hAnsi="Times New Roman"/>
                <w:b/>
                <w:bCs/>
                <w:iCs/>
              </w:rPr>
            </w:pPr>
            <w:r w:rsidRPr="00B95DC7">
              <w:rPr>
                <w:rFonts w:ascii="Times New Roman" w:hAnsi="Times New Roman"/>
                <w:b/>
                <w:bCs/>
                <w:iCs/>
              </w:rPr>
              <w:t>Методы оценки</w:t>
            </w:r>
          </w:p>
        </w:tc>
      </w:tr>
      <w:tr w:rsidR="00727789" w:rsidRPr="009716CB" w:rsidTr="00727789">
        <w:tc>
          <w:tcPr>
            <w:tcW w:w="1637" w:type="pct"/>
          </w:tcPr>
          <w:p w:rsidR="00727789" w:rsidRPr="009716CB" w:rsidRDefault="00727789" w:rsidP="00727789">
            <w:pPr>
              <w:rPr>
                <w:rFonts w:ascii="Times New Roman" w:hAnsi="Times New Roman"/>
                <w:bCs/>
                <w:shd w:val="clear" w:color="auto" w:fill="FFFFFF"/>
                <w:lang w:bidi="ru-RU"/>
              </w:rPr>
            </w:pPr>
            <w:r w:rsidRPr="009716CB">
              <w:rPr>
                <w:rFonts w:ascii="Times New Roman" w:hAnsi="Times New Roman"/>
                <w:bCs/>
                <w:shd w:val="clear" w:color="auto" w:fill="FFFFFF"/>
                <w:lang w:bidi="ru-RU"/>
              </w:rPr>
              <w:t>Знания:</w:t>
            </w:r>
          </w:p>
          <w:p w:rsidR="00727789" w:rsidRPr="009716CB" w:rsidRDefault="00727789" w:rsidP="00727789">
            <w:pPr>
              <w:rPr>
                <w:rFonts w:ascii="Times New Roman" w:hAnsi="Times New Roman"/>
                <w:b/>
                <w:highlight w:val="yellow"/>
              </w:rPr>
            </w:pPr>
            <w:r w:rsidRPr="009716CB">
              <w:rPr>
                <w:rFonts w:ascii="Times New Roman" w:hAnsi="Times New Roman"/>
                <w:bCs/>
                <w:shd w:val="clear" w:color="auto" w:fill="FFFFFF"/>
                <w:lang w:bidi="ru-RU"/>
              </w:rPr>
              <w:t>базовые понятия психологии общения, ее основные направления и методы, основные механизмы общения, влияющие на его эффективность</w:t>
            </w:r>
          </w:p>
        </w:tc>
        <w:tc>
          <w:tcPr>
            <w:tcW w:w="1620" w:type="pct"/>
            <w:vMerge w:val="restart"/>
          </w:tcPr>
          <w:p w:rsidR="00727789" w:rsidRPr="009716CB" w:rsidRDefault="00727789" w:rsidP="00727789">
            <w:pPr>
              <w:jc w:val="both"/>
              <w:rPr>
                <w:rFonts w:ascii="Times New Roman" w:hAnsi="Times New Roman"/>
                <w:color w:val="000000"/>
              </w:rPr>
            </w:pPr>
            <w:r w:rsidRPr="009716CB">
              <w:rPr>
                <w:rFonts w:ascii="Times New Roman" w:hAnsi="Times New Roman"/>
                <w:color w:val="000000"/>
              </w:rPr>
              <w:t>«Отлично» - теоретическое содержание курса дисциплины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727789" w:rsidRPr="009716CB" w:rsidRDefault="00727789" w:rsidP="00727789">
            <w:pPr>
              <w:jc w:val="both"/>
              <w:rPr>
                <w:rFonts w:ascii="Times New Roman" w:hAnsi="Times New Roman"/>
                <w:color w:val="000000"/>
              </w:rPr>
            </w:pPr>
          </w:p>
          <w:p w:rsidR="00727789" w:rsidRPr="009716CB" w:rsidRDefault="00727789" w:rsidP="00727789">
            <w:pPr>
              <w:jc w:val="both"/>
              <w:rPr>
                <w:rFonts w:ascii="Times New Roman" w:hAnsi="Times New Roman"/>
                <w:color w:val="000000"/>
              </w:rPr>
            </w:pPr>
            <w:r w:rsidRPr="009716CB">
              <w:rPr>
                <w:rFonts w:ascii="Times New Roman" w:hAnsi="Times New Roman"/>
                <w:color w:val="000000"/>
              </w:rPr>
              <w:t>«Хорошо» - теоретическое содержание курса дисциплины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727789" w:rsidRPr="009716CB" w:rsidRDefault="00727789" w:rsidP="00727789">
            <w:pPr>
              <w:jc w:val="both"/>
              <w:rPr>
                <w:rFonts w:ascii="Times New Roman" w:hAnsi="Times New Roman"/>
                <w:color w:val="000000"/>
              </w:rPr>
            </w:pPr>
          </w:p>
          <w:p w:rsidR="00727789" w:rsidRPr="009716CB" w:rsidRDefault="00727789" w:rsidP="00727789">
            <w:pPr>
              <w:jc w:val="both"/>
              <w:rPr>
                <w:rFonts w:ascii="Times New Roman" w:hAnsi="Times New Roman"/>
                <w:color w:val="000000"/>
              </w:rPr>
            </w:pPr>
            <w:r w:rsidRPr="009716CB">
              <w:rPr>
                <w:rFonts w:ascii="Times New Roman" w:hAnsi="Times New Roman"/>
                <w:color w:val="000000"/>
              </w:rPr>
              <w:t>«Удовлетворительно» - теоретическое содержание курса дисциплины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727789" w:rsidRPr="009716CB" w:rsidRDefault="00727789" w:rsidP="00727789">
            <w:pPr>
              <w:jc w:val="both"/>
              <w:rPr>
                <w:rFonts w:ascii="Times New Roman" w:hAnsi="Times New Roman"/>
                <w:color w:val="000000"/>
              </w:rPr>
            </w:pPr>
          </w:p>
          <w:p w:rsidR="00727789" w:rsidRPr="009716CB" w:rsidRDefault="00727789" w:rsidP="00727789">
            <w:pPr>
              <w:jc w:val="both"/>
              <w:rPr>
                <w:rFonts w:ascii="Times New Roman" w:hAnsi="Times New Roman"/>
                <w:bCs/>
              </w:rPr>
            </w:pPr>
            <w:r w:rsidRPr="009716CB">
              <w:rPr>
                <w:rFonts w:ascii="Times New Roman" w:hAnsi="Times New Roman"/>
                <w:color w:val="000000"/>
              </w:rPr>
              <w:t>«Неудовлетворительно» - теоретическое содержание курса дисциплины не освоено, необходимые умения не сформированы, выполненные учебные задания содержат грубые ошибки.</w:t>
            </w:r>
          </w:p>
        </w:tc>
        <w:tc>
          <w:tcPr>
            <w:tcW w:w="1743" w:type="pct"/>
          </w:tcPr>
          <w:p w:rsidR="00727789" w:rsidRPr="009716CB" w:rsidRDefault="00727789" w:rsidP="00727789">
            <w:pPr>
              <w:tabs>
                <w:tab w:val="left" w:pos="1134"/>
              </w:tabs>
              <w:jc w:val="both"/>
              <w:rPr>
                <w:rFonts w:ascii="Times New Roman" w:hAnsi="Times New Roman"/>
                <w:bCs/>
              </w:rPr>
            </w:pPr>
            <w:r w:rsidRPr="009716CB">
              <w:rPr>
                <w:rFonts w:ascii="Times New Roman" w:hAnsi="Times New Roman"/>
                <w:bCs/>
              </w:rPr>
              <w:t>Оценка решений творческих  задач</w:t>
            </w:r>
          </w:p>
          <w:p w:rsidR="00727789" w:rsidRPr="009716CB" w:rsidRDefault="00727789" w:rsidP="00727789">
            <w:pPr>
              <w:tabs>
                <w:tab w:val="left" w:pos="1134"/>
              </w:tabs>
              <w:jc w:val="both"/>
              <w:rPr>
                <w:rFonts w:ascii="Times New Roman" w:hAnsi="Times New Roman"/>
                <w:bCs/>
              </w:rPr>
            </w:pPr>
            <w:r w:rsidRPr="009716CB">
              <w:rPr>
                <w:rFonts w:ascii="Times New Roman" w:hAnsi="Times New Roman"/>
                <w:bCs/>
              </w:rPr>
              <w:t>Тестирование</w:t>
            </w:r>
          </w:p>
          <w:p w:rsidR="00727789" w:rsidRPr="009716CB" w:rsidRDefault="00727789" w:rsidP="00727789">
            <w:pPr>
              <w:rPr>
                <w:rFonts w:ascii="Times New Roman" w:hAnsi="Times New Roman"/>
                <w:bCs/>
                <w:i/>
                <w:highlight w:val="green"/>
              </w:rPr>
            </w:pPr>
            <w:r w:rsidRPr="009716CB">
              <w:rPr>
                <w:rFonts w:ascii="Times New Roman" w:hAnsi="Times New Roman"/>
                <w:bCs/>
              </w:rPr>
              <w:t>Анализ ролевых ситуаций</w:t>
            </w:r>
          </w:p>
        </w:tc>
      </w:tr>
      <w:tr w:rsidR="00727789" w:rsidRPr="009716CB" w:rsidTr="00727789">
        <w:trPr>
          <w:trHeight w:val="896"/>
        </w:trPr>
        <w:tc>
          <w:tcPr>
            <w:tcW w:w="1637" w:type="pct"/>
          </w:tcPr>
          <w:p w:rsidR="00727789" w:rsidRPr="009716CB" w:rsidRDefault="00727789" w:rsidP="00727789">
            <w:pPr>
              <w:tabs>
                <w:tab w:val="left" w:pos="1134"/>
              </w:tabs>
              <w:jc w:val="both"/>
              <w:rPr>
                <w:rFonts w:ascii="Times New Roman" w:hAnsi="Times New Roman"/>
                <w:bCs/>
              </w:rPr>
            </w:pPr>
            <w:r w:rsidRPr="009716CB">
              <w:rPr>
                <w:rFonts w:ascii="Times New Roman" w:hAnsi="Times New Roman"/>
                <w:bCs/>
              </w:rPr>
              <w:t>Умения:</w:t>
            </w:r>
          </w:p>
          <w:p w:rsidR="00727789" w:rsidRPr="009716CB" w:rsidRDefault="00727789" w:rsidP="00727789">
            <w:pPr>
              <w:rPr>
                <w:rFonts w:ascii="Times New Roman" w:hAnsi="Times New Roman"/>
                <w:b/>
                <w:highlight w:val="yellow"/>
              </w:rPr>
            </w:pPr>
            <w:r w:rsidRPr="009716CB">
              <w:rPr>
                <w:rFonts w:ascii="Times New Roman" w:hAnsi="Times New Roman"/>
                <w:bCs/>
                <w:shd w:val="clear" w:color="auto" w:fill="FFFFFF"/>
                <w:lang w:bidi="ru-RU"/>
              </w:rPr>
              <w:t>анализировать конкретные коммуникативные ситуации и применять полученные знания для саморазвития и дальнейшего профессионального роста</w:t>
            </w:r>
          </w:p>
        </w:tc>
        <w:tc>
          <w:tcPr>
            <w:tcW w:w="1620" w:type="pct"/>
            <w:vMerge/>
          </w:tcPr>
          <w:p w:rsidR="00727789" w:rsidRPr="009716CB" w:rsidRDefault="00727789" w:rsidP="00727789">
            <w:pPr>
              <w:rPr>
                <w:rFonts w:ascii="Times New Roman" w:hAnsi="Times New Roman"/>
                <w:bCs/>
                <w:i/>
                <w:highlight w:val="green"/>
              </w:rPr>
            </w:pPr>
          </w:p>
        </w:tc>
        <w:tc>
          <w:tcPr>
            <w:tcW w:w="1743" w:type="pct"/>
          </w:tcPr>
          <w:p w:rsidR="00727789" w:rsidRPr="009716CB" w:rsidRDefault="00727789" w:rsidP="00727789">
            <w:pPr>
              <w:tabs>
                <w:tab w:val="left" w:pos="1134"/>
              </w:tabs>
              <w:rPr>
                <w:rFonts w:ascii="Times New Roman" w:hAnsi="Times New Roman"/>
                <w:bCs/>
              </w:rPr>
            </w:pPr>
            <w:r w:rsidRPr="009716CB">
              <w:rPr>
                <w:rFonts w:ascii="Times New Roman" w:hAnsi="Times New Roman"/>
                <w:bCs/>
              </w:rPr>
              <w:t>Анализ ролевых ситуаций</w:t>
            </w:r>
          </w:p>
          <w:p w:rsidR="00727789" w:rsidRPr="009716CB" w:rsidRDefault="00727789" w:rsidP="00727789">
            <w:pPr>
              <w:rPr>
                <w:rFonts w:ascii="Times New Roman" w:hAnsi="Times New Roman"/>
                <w:bCs/>
                <w:i/>
                <w:highlight w:val="green"/>
              </w:rPr>
            </w:pPr>
            <w:r w:rsidRPr="009716CB">
              <w:rPr>
                <w:rFonts w:ascii="Times New Roman" w:hAnsi="Times New Roman"/>
                <w:bCs/>
              </w:rPr>
              <w:t>Оценка решений творческих  задач</w:t>
            </w:r>
          </w:p>
        </w:tc>
      </w:tr>
    </w:tbl>
    <w:p w:rsidR="00727789" w:rsidRPr="00AF49F5" w:rsidRDefault="00727789" w:rsidP="00727789">
      <w:pPr>
        <w:rPr>
          <w:rFonts w:ascii="Times New Roman" w:eastAsia="Batang" w:hAnsi="Times New Roman"/>
          <w:b/>
          <w:sz w:val="20"/>
          <w:szCs w:val="48"/>
        </w:rPr>
      </w:pPr>
    </w:p>
    <w:p w:rsidR="00727789" w:rsidRDefault="00727789">
      <w:pPr>
        <w:spacing w:after="160" w:line="259" w:lineRule="auto"/>
        <w:rPr>
          <w:rFonts w:ascii="Times New Roman" w:hAnsi="Times New Roman" w:cs="Times New Roman"/>
          <w:b/>
          <w:sz w:val="28"/>
        </w:rPr>
      </w:pPr>
      <w:r>
        <w:rPr>
          <w:rFonts w:ascii="Times New Roman" w:hAnsi="Times New Roman" w:cs="Times New Roman"/>
          <w:b/>
          <w:sz w:val="28"/>
        </w:rPr>
        <w:br w:type="page"/>
      </w:r>
    </w:p>
    <w:p w:rsidR="00727789" w:rsidRPr="00BC7D9D" w:rsidRDefault="00727789" w:rsidP="00727789">
      <w:pPr>
        <w:keepNext/>
        <w:ind w:firstLine="709"/>
        <w:jc w:val="right"/>
        <w:rPr>
          <w:rFonts w:ascii="Times New Roman" w:eastAsia="Times New Roman" w:hAnsi="Times New Roman" w:cs="Times New Roman"/>
          <w:b/>
          <w:sz w:val="24"/>
          <w:szCs w:val="24"/>
        </w:rPr>
      </w:pPr>
      <w:r w:rsidRPr="00BC7D9D">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28</w:t>
      </w:r>
    </w:p>
    <w:p w:rsidR="00727789" w:rsidRPr="00BC7D9D" w:rsidRDefault="00727789" w:rsidP="00727789">
      <w:pPr>
        <w:keepNext/>
        <w:jc w:val="right"/>
        <w:outlineLvl w:val="0"/>
        <w:rPr>
          <w:rFonts w:ascii="Times New Roman" w:eastAsia="Times New Roman" w:hAnsi="Times New Roman" w:cs="Times New Roman"/>
          <w:b/>
          <w:bCs/>
          <w:kern w:val="32"/>
          <w:sz w:val="24"/>
          <w:szCs w:val="24"/>
          <w:lang w:eastAsia="x-none"/>
        </w:rPr>
      </w:pPr>
      <w:r w:rsidRPr="00BC7D9D">
        <w:rPr>
          <w:rFonts w:ascii="Times New Roman" w:eastAsia="Times New Roman" w:hAnsi="Times New Roman" w:cs="Times New Roman"/>
          <w:b/>
          <w:bCs/>
          <w:kern w:val="32"/>
          <w:sz w:val="24"/>
          <w:szCs w:val="24"/>
          <w:lang w:eastAsia="x-none"/>
        </w:rPr>
        <w:t xml:space="preserve">к ОПОП-П по специальности </w:t>
      </w:r>
      <w:r w:rsidRPr="00BC7D9D">
        <w:rPr>
          <w:rFonts w:ascii="Times New Roman" w:eastAsia="Times New Roman" w:hAnsi="Times New Roman" w:cs="Times New Roman"/>
          <w:b/>
          <w:bCs/>
          <w:kern w:val="32"/>
          <w:sz w:val="24"/>
          <w:szCs w:val="24"/>
          <w:lang w:eastAsia="x-none"/>
        </w:rPr>
        <w:br/>
        <w:t>13.02.02 «Теплоснабжение и теплотехническое оборудование»</w:t>
      </w:r>
    </w:p>
    <w:p w:rsidR="00727789" w:rsidRPr="00BC7D9D" w:rsidRDefault="00727789" w:rsidP="00727789"/>
    <w:p w:rsidR="00727789" w:rsidRDefault="00727789" w:rsidP="00727789">
      <w:pPr>
        <w:jc w:val="center"/>
      </w:pPr>
    </w:p>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Default="00727789" w:rsidP="00727789"/>
    <w:p w:rsidR="00727789" w:rsidRDefault="00727789" w:rsidP="00727789">
      <w:pPr>
        <w:pStyle w:val="1"/>
        <w:spacing w:line="240" w:lineRule="auto"/>
        <w:jc w:val="center"/>
        <w:rPr>
          <w:rFonts w:ascii="Times New Roman" w:hAnsi="Times New Roman"/>
          <w:color w:val="auto"/>
        </w:rPr>
      </w:pPr>
      <w:bookmarkStart w:id="63" w:name="_Toc169709528"/>
      <w:r w:rsidRPr="00BC7D9D">
        <w:rPr>
          <w:rFonts w:ascii="Times New Roman" w:hAnsi="Times New Roman"/>
          <w:color w:val="auto"/>
        </w:rPr>
        <w:t>Рабочая программа дисциплины</w:t>
      </w:r>
      <w:bookmarkEnd w:id="63"/>
    </w:p>
    <w:p w:rsidR="00727789" w:rsidRPr="007109F4" w:rsidRDefault="00727789" w:rsidP="007109F4">
      <w:pPr>
        <w:pStyle w:val="1"/>
        <w:jc w:val="center"/>
        <w:rPr>
          <w:rFonts w:ascii="Times New Roman" w:hAnsi="Times New Roman"/>
          <w:color w:val="auto"/>
        </w:rPr>
      </w:pPr>
      <w:bookmarkStart w:id="64" w:name="_Toc169709529"/>
      <w:r w:rsidRPr="007109F4">
        <w:rPr>
          <w:rFonts w:ascii="Times New Roman" w:hAnsi="Times New Roman"/>
          <w:color w:val="auto"/>
          <w:szCs w:val="24"/>
        </w:rPr>
        <w:t>ОГСЭ.</w:t>
      </w:r>
      <w:r w:rsidRPr="007109F4">
        <w:rPr>
          <w:rFonts w:ascii="Times New Roman" w:hAnsi="Times New Roman"/>
          <w:color w:val="auto"/>
        </w:rPr>
        <w:t>04 Иностранный язык в</w:t>
      </w:r>
      <w:r w:rsidRPr="007109F4">
        <w:rPr>
          <w:rFonts w:ascii="Times New Roman" w:hAnsi="Times New Roman"/>
          <w:color w:val="auto"/>
        </w:rPr>
        <w:tab/>
      </w:r>
      <w:r w:rsidRPr="007109F4">
        <w:rPr>
          <w:rFonts w:ascii="Times New Roman" w:hAnsi="Times New Roman"/>
          <w:color w:val="auto"/>
        </w:rPr>
        <w:tab/>
      </w:r>
      <w:r w:rsidRPr="007109F4">
        <w:rPr>
          <w:rFonts w:ascii="Times New Roman" w:hAnsi="Times New Roman"/>
          <w:color w:val="auto"/>
        </w:rPr>
        <w:tab/>
        <w:t xml:space="preserve"> профессиональной деятельности</w:t>
      </w:r>
      <w:bookmarkEnd w:id="64"/>
    </w:p>
    <w:p w:rsidR="00727789" w:rsidRDefault="00727789">
      <w:pPr>
        <w:spacing w:after="160" w:line="259" w:lineRule="auto"/>
        <w:rPr>
          <w:rFonts w:ascii="Times New Roman" w:hAnsi="Times New Roman"/>
          <w:b/>
          <w:bCs/>
          <w:sz w:val="32"/>
          <w:szCs w:val="32"/>
          <w:u w:val="single"/>
        </w:rPr>
      </w:pPr>
      <w:r>
        <w:rPr>
          <w:rFonts w:ascii="Times New Roman" w:hAnsi="Times New Roman"/>
          <w:b/>
          <w:bCs/>
          <w:sz w:val="32"/>
          <w:szCs w:val="32"/>
          <w:u w:val="single"/>
        </w:rPr>
        <w:br w:type="page"/>
      </w:r>
    </w:p>
    <w:p w:rsidR="00727789" w:rsidRPr="009E6714" w:rsidRDefault="00727789" w:rsidP="00727789">
      <w:pPr>
        <w:jc w:val="center"/>
        <w:rPr>
          <w:rFonts w:ascii="Times New Roman" w:hAnsi="Times New Roman"/>
          <w:b/>
          <w:sz w:val="24"/>
          <w:szCs w:val="24"/>
        </w:rPr>
      </w:pPr>
      <w:r w:rsidRPr="009E6714">
        <w:rPr>
          <w:rFonts w:ascii="Times New Roman" w:hAnsi="Times New Roman"/>
          <w:b/>
          <w:sz w:val="24"/>
          <w:szCs w:val="24"/>
        </w:rPr>
        <w:lastRenderedPageBreak/>
        <w:t>СОДЕРЖАНИЕ</w:t>
      </w:r>
    </w:p>
    <w:p w:rsidR="00727789" w:rsidRDefault="00727789" w:rsidP="00727789">
      <w:pPr>
        <w:pStyle w:val="11"/>
        <w:tabs>
          <w:tab w:val="right" w:leader="dot" w:pos="9345"/>
        </w:tabs>
        <w:rPr>
          <w:rStyle w:val="a3"/>
        </w:rPr>
      </w:pPr>
      <w:r>
        <w:fldChar w:fldCharType="begin"/>
      </w:r>
      <w:r>
        <w:instrText xml:space="preserve"> TOC \o "1-3" \h \z \u </w:instrText>
      </w:r>
      <w:r>
        <w:fldChar w:fldCharType="separate"/>
      </w:r>
      <w:hyperlink w:anchor="_Toc166663473" w:history="1">
        <w:r w:rsidRPr="00654F7A">
          <w:rPr>
            <w:rStyle w:val="a3"/>
          </w:rPr>
          <w:t>1. ОБЩАЯ ХАРАКТЕРИСТИКА ПРОГРАММЫ УЧЕБНОЙ ДИСЦИПЛИНЫ</w:t>
        </w:r>
        <w:r>
          <w:rPr>
            <w:webHidden/>
          </w:rPr>
          <w:tab/>
        </w:r>
        <w:r>
          <w:rPr>
            <w:webHidden/>
          </w:rPr>
          <w:fldChar w:fldCharType="begin"/>
        </w:r>
        <w:r>
          <w:rPr>
            <w:webHidden/>
          </w:rPr>
          <w:instrText xml:space="preserve"> PAGEREF _Toc166663473 \h </w:instrText>
        </w:r>
        <w:r>
          <w:rPr>
            <w:webHidden/>
          </w:rPr>
        </w:r>
        <w:r>
          <w:rPr>
            <w:webHidden/>
          </w:rPr>
          <w:fldChar w:fldCharType="separate"/>
        </w:r>
        <w:r>
          <w:rPr>
            <w:webHidden/>
          </w:rPr>
          <w:t>4</w:t>
        </w:r>
        <w:r>
          <w:rPr>
            <w:webHidden/>
          </w:rPr>
          <w:fldChar w:fldCharType="end"/>
        </w:r>
      </w:hyperlink>
    </w:p>
    <w:p w:rsidR="00727789" w:rsidRPr="00E5692F" w:rsidRDefault="00D62874" w:rsidP="00727789">
      <w:pPr>
        <w:pStyle w:val="11"/>
        <w:tabs>
          <w:tab w:val="right" w:leader="dot" w:pos="9345"/>
        </w:tabs>
        <w:rPr>
          <w:rStyle w:val="a3"/>
        </w:rPr>
      </w:pPr>
      <w:hyperlink w:anchor="_Toc166663474" w:history="1">
        <w:r w:rsidR="00727789" w:rsidRPr="00654F7A">
          <w:rPr>
            <w:rStyle w:val="a3"/>
          </w:rPr>
          <w:t>1.1. Цель и место дисциплины в структуре образовательной программы</w:t>
        </w:r>
        <w:r w:rsidR="00727789">
          <w:rPr>
            <w:webHidden/>
          </w:rPr>
          <w:tab/>
        </w:r>
        <w:r w:rsidR="00727789">
          <w:rPr>
            <w:webHidden/>
          </w:rPr>
          <w:fldChar w:fldCharType="begin"/>
        </w:r>
        <w:r w:rsidR="00727789">
          <w:rPr>
            <w:webHidden/>
          </w:rPr>
          <w:instrText xml:space="preserve"> PAGEREF _Toc166663474 \h </w:instrText>
        </w:r>
        <w:r w:rsidR="00727789">
          <w:rPr>
            <w:webHidden/>
          </w:rPr>
        </w:r>
        <w:r w:rsidR="00727789">
          <w:rPr>
            <w:webHidden/>
          </w:rPr>
          <w:fldChar w:fldCharType="separate"/>
        </w:r>
        <w:r w:rsidR="00727789">
          <w:rPr>
            <w:webHidden/>
          </w:rPr>
          <w:t>4</w:t>
        </w:r>
        <w:r w:rsidR="00727789">
          <w:rPr>
            <w:webHidden/>
          </w:rPr>
          <w:fldChar w:fldCharType="end"/>
        </w:r>
      </w:hyperlink>
    </w:p>
    <w:p w:rsidR="00727789" w:rsidRPr="00E5692F" w:rsidRDefault="00727789" w:rsidP="00727789">
      <w:pPr>
        <w:rPr>
          <w:rFonts w:ascii="Times New Roman" w:hAnsi="Times New Roman"/>
        </w:rPr>
      </w:pPr>
      <w:r w:rsidRPr="00E5692F">
        <w:rPr>
          <w:rFonts w:ascii="Times New Roman" w:hAnsi="Times New Roman"/>
        </w:rPr>
        <w:t>1.2. Планируемые результаты освоения дисциплины</w:t>
      </w:r>
      <w:r w:rsidRPr="00E5692F">
        <w:rPr>
          <w:rFonts w:ascii="Times New Roman" w:hAnsi="Times New Roman"/>
          <w:webHidden/>
        </w:rPr>
        <w:tab/>
      </w:r>
      <w:r>
        <w:rPr>
          <w:rFonts w:ascii="Times New Roman" w:hAnsi="Times New Roman"/>
          <w:webHidden/>
        </w:rPr>
        <w:t>.............................................................................</w:t>
      </w:r>
      <w:r w:rsidRPr="00E5692F">
        <w:rPr>
          <w:rFonts w:ascii="Times New Roman" w:hAnsi="Times New Roman"/>
        </w:rPr>
        <w:t xml:space="preserve"> </w:t>
      </w:r>
      <w:r>
        <w:rPr>
          <w:rFonts w:ascii="Times New Roman" w:hAnsi="Times New Roman"/>
        </w:rPr>
        <w:t>4</w:t>
      </w:r>
    </w:p>
    <w:p w:rsidR="00727789" w:rsidRDefault="00D62874" w:rsidP="00727789">
      <w:pPr>
        <w:pStyle w:val="11"/>
        <w:tabs>
          <w:tab w:val="right" w:leader="dot" w:pos="9345"/>
        </w:tabs>
      </w:pPr>
      <w:hyperlink w:anchor="_Toc166663475" w:history="1">
        <w:r w:rsidR="00727789" w:rsidRPr="00654F7A">
          <w:rPr>
            <w:rStyle w:val="a3"/>
          </w:rPr>
          <w:t>2. СТРУКТУРА И СОДЕРЖАНИЕ УЧЕБНОЙ ДИСЦИПЛИНЫ</w:t>
        </w:r>
        <w:r w:rsidR="00727789">
          <w:rPr>
            <w:webHidden/>
          </w:rPr>
          <w:tab/>
        </w:r>
        <w:r w:rsidR="00727789">
          <w:rPr>
            <w:webHidden/>
          </w:rPr>
          <w:fldChar w:fldCharType="begin"/>
        </w:r>
        <w:r w:rsidR="00727789">
          <w:rPr>
            <w:webHidden/>
          </w:rPr>
          <w:instrText xml:space="preserve"> PAGEREF _Toc166663475 \h </w:instrText>
        </w:r>
        <w:r w:rsidR="00727789">
          <w:rPr>
            <w:webHidden/>
          </w:rPr>
        </w:r>
        <w:r w:rsidR="00727789">
          <w:rPr>
            <w:webHidden/>
          </w:rPr>
          <w:fldChar w:fldCharType="separate"/>
        </w:r>
        <w:r w:rsidR="00727789">
          <w:rPr>
            <w:webHidden/>
          </w:rPr>
          <w:t>6</w:t>
        </w:r>
        <w:r w:rsidR="00727789">
          <w:rPr>
            <w:webHidden/>
          </w:rPr>
          <w:fldChar w:fldCharType="end"/>
        </w:r>
      </w:hyperlink>
    </w:p>
    <w:p w:rsidR="00727789" w:rsidRDefault="00D62874" w:rsidP="00727789">
      <w:pPr>
        <w:pStyle w:val="21"/>
        <w:tabs>
          <w:tab w:val="right" w:leader="dot" w:pos="9345"/>
        </w:tabs>
        <w:rPr>
          <w:rStyle w:val="a3"/>
          <w:noProof/>
        </w:rPr>
      </w:pPr>
      <w:hyperlink w:anchor="_Toc166663476" w:history="1">
        <w:r w:rsidR="00727789" w:rsidRPr="00654F7A">
          <w:rPr>
            <w:rStyle w:val="a3"/>
            <w:rFonts w:ascii="Times New Roman" w:hAnsi="Times New Roman"/>
            <w:noProof/>
          </w:rPr>
          <w:t>2.1. Трудоемкость освоения дисциплины</w:t>
        </w:r>
        <w:r w:rsidR="00727789">
          <w:rPr>
            <w:noProof/>
            <w:webHidden/>
          </w:rPr>
          <w:tab/>
        </w:r>
        <w:r w:rsidR="00727789">
          <w:rPr>
            <w:noProof/>
            <w:webHidden/>
          </w:rPr>
          <w:fldChar w:fldCharType="begin"/>
        </w:r>
        <w:r w:rsidR="00727789">
          <w:rPr>
            <w:noProof/>
            <w:webHidden/>
          </w:rPr>
          <w:instrText xml:space="preserve"> PAGEREF _Toc166663476 \h </w:instrText>
        </w:r>
        <w:r w:rsidR="00727789">
          <w:rPr>
            <w:noProof/>
            <w:webHidden/>
          </w:rPr>
        </w:r>
        <w:r w:rsidR="00727789">
          <w:rPr>
            <w:noProof/>
            <w:webHidden/>
          </w:rPr>
          <w:fldChar w:fldCharType="separate"/>
        </w:r>
        <w:r w:rsidR="00727789">
          <w:rPr>
            <w:noProof/>
            <w:webHidden/>
          </w:rPr>
          <w:t>6</w:t>
        </w:r>
        <w:r w:rsidR="00727789">
          <w:rPr>
            <w:noProof/>
            <w:webHidden/>
          </w:rPr>
          <w:fldChar w:fldCharType="end"/>
        </w:r>
      </w:hyperlink>
    </w:p>
    <w:p w:rsidR="00727789" w:rsidRPr="00E5692F" w:rsidRDefault="00D62874" w:rsidP="00727789">
      <w:pPr>
        <w:pStyle w:val="21"/>
        <w:rPr>
          <w:rFonts w:ascii="Times New Roman" w:hAnsi="Times New Roman"/>
          <w:i/>
          <w:iCs/>
        </w:rPr>
      </w:pPr>
      <w:hyperlink w:anchor="_Toc156825293" w:history="1">
        <w:r w:rsidR="00727789">
          <w:rPr>
            <w:rStyle w:val="a3"/>
            <w:rFonts w:ascii="Times New Roman" w:hAnsi="Times New Roman"/>
          </w:rPr>
          <w:t>2.2. Содержание дисциплины.................................................................................................................</w:t>
        </w:r>
      </w:hyperlink>
      <w:r w:rsidR="00727789">
        <w:rPr>
          <w:rFonts w:ascii="Times New Roman" w:hAnsi="Times New Roman"/>
        </w:rPr>
        <w:t>7</w:t>
      </w:r>
      <w:r w:rsidR="00727789" w:rsidRPr="00E5692F">
        <w:rPr>
          <w:rFonts w:ascii="Times New Roman" w:hAnsi="Times New Roman"/>
          <w:i/>
          <w:iCs/>
        </w:rPr>
        <w:t xml:space="preserve"> </w:t>
      </w:r>
    </w:p>
    <w:p w:rsidR="00727789" w:rsidRDefault="00D62874" w:rsidP="00727789">
      <w:pPr>
        <w:pStyle w:val="11"/>
        <w:tabs>
          <w:tab w:val="right" w:leader="dot" w:pos="9345"/>
        </w:tabs>
      </w:pPr>
      <w:hyperlink w:anchor="_Toc166663477" w:history="1">
        <w:r w:rsidR="00727789" w:rsidRPr="00654F7A">
          <w:rPr>
            <w:rStyle w:val="a3"/>
          </w:rPr>
          <w:t>3. УСЛОВИЯ РЕАЛИЗАЦИИ УЧЕБНОЙ ДИСЦИПЛИНЫ</w:t>
        </w:r>
        <w:r w:rsidR="00727789">
          <w:rPr>
            <w:webHidden/>
          </w:rPr>
          <w:tab/>
          <w:t>12</w:t>
        </w:r>
      </w:hyperlink>
    </w:p>
    <w:p w:rsidR="00727789" w:rsidRDefault="00D62874" w:rsidP="00727789">
      <w:pPr>
        <w:pStyle w:val="21"/>
        <w:tabs>
          <w:tab w:val="right" w:leader="dot" w:pos="9345"/>
        </w:tabs>
        <w:rPr>
          <w:noProof/>
        </w:rPr>
      </w:pPr>
      <w:hyperlink w:anchor="_Toc166663478" w:history="1">
        <w:r w:rsidR="00727789" w:rsidRPr="00654F7A">
          <w:rPr>
            <w:rStyle w:val="a3"/>
            <w:rFonts w:ascii="Times New Roman" w:hAnsi="Times New Roman"/>
            <w:noProof/>
          </w:rPr>
          <w:t>3.1. Материально-техническое обеспечение</w:t>
        </w:r>
        <w:r w:rsidR="00727789">
          <w:rPr>
            <w:noProof/>
            <w:webHidden/>
          </w:rPr>
          <w:tab/>
          <w:t>12</w:t>
        </w:r>
      </w:hyperlink>
    </w:p>
    <w:p w:rsidR="00727789" w:rsidRPr="00ED227D" w:rsidRDefault="00D62874" w:rsidP="00727789">
      <w:pPr>
        <w:pStyle w:val="21"/>
        <w:tabs>
          <w:tab w:val="right" w:leader="dot" w:pos="9345"/>
        </w:tabs>
        <w:rPr>
          <w:noProof/>
        </w:rPr>
      </w:pPr>
      <w:hyperlink w:anchor="_Toc166663479" w:history="1">
        <w:r w:rsidR="00727789" w:rsidRPr="00ED227D">
          <w:rPr>
            <w:rStyle w:val="a3"/>
            <w:rFonts w:ascii="Times New Roman" w:hAnsi="Times New Roman"/>
            <w:noProof/>
          </w:rPr>
          <w:t>3.2. Учебно-методическое обеспечение</w:t>
        </w:r>
        <w:r w:rsidR="00727789" w:rsidRPr="00ED227D">
          <w:rPr>
            <w:noProof/>
            <w:webHidden/>
          </w:rPr>
          <w:tab/>
        </w:r>
        <w:r w:rsidR="00727789">
          <w:rPr>
            <w:noProof/>
            <w:webHidden/>
          </w:rPr>
          <w:t>12</w:t>
        </w:r>
      </w:hyperlink>
    </w:p>
    <w:p w:rsidR="00727789" w:rsidRPr="00ED227D" w:rsidRDefault="00D62874" w:rsidP="00727789">
      <w:pPr>
        <w:pStyle w:val="11"/>
        <w:tabs>
          <w:tab w:val="right" w:leader="dot" w:pos="9345"/>
        </w:tabs>
      </w:pPr>
      <w:hyperlink w:anchor="_Toc166663480" w:history="1">
        <w:r w:rsidR="00727789" w:rsidRPr="00ED227D">
          <w:rPr>
            <w:rStyle w:val="a3"/>
          </w:rPr>
          <w:t>4. КОНТРОЛЬ И ОЦЕНКА РЕЗУЛЬТАТОВ ОСВОЕНИЯ УЧЕБНОЙ ДИСЦИПЛИНЫ</w:t>
        </w:r>
        <w:r w:rsidR="00727789" w:rsidRPr="00ED227D">
          <w:rPr>
            <w:webHidden/>
          </w:rPr>
          <w:tab/>
        </w:r>
        <w:r w:rsidR="00727789" w:rsidRPr="00ED227D">
          <w:rPr>
            <w:webHidden/>
          </w:rPr>
          <w:fldChar w:fldCharType="begin"/>
        </w:r>
        <w:r w:rsidR="00727789" w:rsidRPr="00ED227D">
          <w:rPr>
            <w:webHidden/>
          </w:rPr>
          <w:instrText xml:space="preserve"> PAGEREF _Toc166663480 \h </w:instrText>
        </w:r>
        <w:r w:rsidR="00727789" w:rsidRPr="00ED227D">
          <w:rPr>
            <w:webHidden/>
          </w:rPr>
        </w:r>
        <w:r w:rsidR="00727789" w:rsidRPr="00ED227D">
          <w:rPr>
            <w:webHidden/>
          </w:rPr>
          <w:fldChar w:fldCharType="separate"/>
        </w:r>
        <w:r w:rsidR="00727789" w:rsidRPr="00ED227D">
          <w:rPr>
            <w:webHidden/>
          </w:rPr>
          <w:t>1</w:t>
        </w:r>
        <w:r w:rsidR="00727789" w:rsidRPr="00ED227D">
          <w:rPr>
            <w:webHidden/>
          </w:rPr>
          <w:fldChar w:fldCharType="end"/>
        </w:r>
      </w:hyperlink>
      <w:r w:rsidR="00727789">
        <w:rPr>
          <w:rStyle w:val="a3"/>
        </w:rPr>
        <w:t>4</w:t>
      </w:r>
    </w:p>
    <w:p w:rsidR="00727789" w:rsidRDefault="00727789" w:rsidP="00727789">
      <w:r>
        <w:fldChar w:fldCharType="end"/>
      </w:r>
    </w:p>
    <w:p w:rsidR="00727789" w:rsidRPr="006C629B" w:rsidRDefault="00727789" w:rsidP="00727789">
      <w:pPr>
        <w:pStyle w:val="11"/>
        <w:tabs>
          <w:tab w:val="right" w:leader="dot" w:pos="9345"/>
        </w:tabs>
        <w:rPr>
          <w:sz w:val="24"/>
        </w:rPr>
      </w:pPr>
      <w:r w:rsidRPr="006C629B">
        <w:rPr>
          <w:sz w:val="24"/>
        </w:rPr>
        <w:fldChar w:fldCharType="begin"/>
      </w:r>
      <w:r w:rsidRPr="006C629B">
        <w:rPr>
          <w:sz w:val="24"/>
        </w:rPr>
        <w:instrText xml:space="preserve"> TOC \o "1-3" \h \z \u </w:instrText>
      </w:r>
      <w:r w:rsidRPr="006C629B">
        <w:rPr>
          <w:sz w:val="24"/>
        </w:rPr>
        <w:fldChar w:fldCharType="separate"/>
      </w:r>
    </w:p>
    <w:p w:rsidR="00727789" w:rsidRDefault="00727789" w:rsidP="00727789">
      <w:r w:rsidRPr="006C629B">
        <w:rPr>
          <w:rFonts w:ascii="Times New Roman" w:hAnsi="Times New Roman"/>
          <w:sz w:val="24"/>
        </w:rPr>
        <w:fldChar w:fldCharType="end"/>
      </w:r>
    </w:p>
    <w:p w:rsidR="00727789" w:rsidRPr="009E6714" w:rsidRDefault="00727789" w:rsidP="00727789">
      <w:pPr>
        <w:rPr>
          <w:rFonts w:ascii="Times New Roman" w:hAnsi="Times New Roman"/>
          <w:b/>
          <w:sz w:val="24"/>
          <w:szCs w:val="24"/>
        </w:rPr>
      </w:pPr>
    </w:p>
    <w:p w:rsidR="00727789" w:rsidRPr="004F1ABB" w:rsidRDefault="00727789" w:rsidP="00727789">
      <w:pPr>
        <w:pStyle w:val="1"/>
        <w:spacing w:before="0" w:line="240" w:lineRule="auto"/>
        <w:jc w:val="center"/>
        <w:rPr>
          <w:rFonts w:ascii="Times New Roman" w:hAnsi="Times New Roman"/>
          <w:color w:val="auto"/>
        </w:rPr>
      </w:pPr>
      <w:r w:rsidRPr="009E6714">
        <w:br w:type="page"/>
      </w:r>
      <w:bookmarkStart w:id="65" w:name="_Toc169709530"/>
      <w:r w:rsidRPr="004F1ABB">
        <w:rPr>
          <w:rFonts w:ascii="Times New Roman" w:hAnsi="Times New Roman"/>
          <w:color w:val="auto"/>
        </w:rPr>
        <w:lastRenderedPageBreak/>
        <w:t>1. ОБЩАЯ ХАРАКТЕРИСТИКА ПРОГРАММЫ УЧЕБНОЙ ДИСЦИПЛИНЫ</w:t>
      </w:r>
      <w:bookmarkEnd w:id="65"/>
    </w:p>
    <w:p w:rsidR="00727789"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727789" w:rsidRPr="00EB6026" w:rsidRDefault="00727789" w:rsidP="00727789">
      <w:pPr>
        <w:pStyle w:val="110"/>
        <w:rPr>
          <w:rFonts w:ascii="Times New Roman" w:eastAsia="Times New Roman" w:hAnsi="Times New Roman"/>
          <w:bCs w:val="0"/>
        </w:rPr>
      </w:pPr>
      <w:r w:rsidRPr="00EA6E1D">
        <w:rPr>
          <w:rFonts w:ascii="Times New Roman" w:hAnsi="Times New Roman"/>
        </w:rPr>
        <w:t xml:space="preserve">1.1. Цель и место </w:t>
      </w:r>
      <w:r w:rsidRPr="00EB6026">
        <w:rPr>
          <w:rFonts w:ascii="Times New Roman" w:eastAsia="Times New Roman" w:hAnsi="Times New Roman"/>
          <w:bCs w:val="0"/>
        </w:rPr>
        <w:t>дисциплины в структуре образовательной программы</w:t>
      </w:r>
    </w:p>
    <w:p w:rsidR="00727789" w:rsidRPr="00162BA2" w:rsidRDefault="00727789" w:rsidP="007277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w:t>
      </w:r>
      <w:r w:rsidRPr="009E6714">
        <w:rPr>
          <w:rFonts w:ascii="Times New Roman" w:hAnsi="Times New Roman"/>
          <w:sz w:val="24"/>
          <w:szCs w:val="24"/>
        </w:rPr>
        <w:t xml:space="preserve"> </w:t>
      </w:r>
      <w:r>
        <w:rPr>
          <w:rFonts w:ascii="Times New Roman" w:hAnsi="Times New Roman"/>
          <w:bCs/>
          <w:sz w:val="24"/>
          <w:szCs w:val="24"/>
        </w:rPr>
        <w:t>ОГСЭ.04 Иностранный язык в профессиональной деятельности</w:t>
      </w:r>
      <w:r w:rsidRPr="004F1ABB">
        <w:rPr>
          <w:rFonts w:ascii="Times New Roman" w:hAnsi="Times New Roman"/>
          <w:bCs/>
          <w:sz w:val="24"/>
          <w:szCs w:val="24"/>
        </w:rPr>
        <w:t xml:space="preserve"> сформировать компетенции обучающегос</w:t>
      </w:r>
      <w:r w:rsidRPr="00991B1D">
        <w:rPr>
          <w:rFonts w:ascii="Times New Roman" w:hAnsi="Times New Roman"/>
          <w:bCs/>
          <w:sz w:val="24"/>
          <w:szCs w:val="24"/>
        </w:rPr>
        <w:t>я в области иностранного языка</w:t>
      </w:r>
      <w:r w:rsidRPr="00991B1D">
        <w:rPr>
          <w:rFonts w:ascii="Times New Roman" w:eastAsia="Batang" w:hAnsi="Times New Roman"/>
          <w:sz w:val="24"/>
          <w:szCs w:val="24"/>
        </w:rPr>
        <w:t xml:space="preserve">. </w:t>
      </w:r>
      <w:r w:rsidRPr="00991B1D">
        <w:rPr>
          <w:rFonts w:ascii="Times New Roman" w:hAnsi="Times New Roman"/>
          <w:bCs/>
          <w:sz w:val="24"/>
          <w:szCs w:val="24"/>
        </w:rPr>
        <w:t>Английский язык как язык международного общения.</w:t>
      </w:r>
    </w:p>
    <w:p w:rsidR="00727789" w:rsidRPr="009E6714" w:rsidRDefault="00727789" w:rsidP="007277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Pr>
          <w:rFonts w:ascii="Times New Roman" w:hAnsi="Times New Roman"/>
          <w:bCs/>
          <w:sz w:val="24"/>
          <w:szCs w:val="24"/>
        </w:rPr>
        <w:t>ОГСЭ.04 Иностранный язык в профессиональной деятельности</w:t>
      </w:r>
      <w:r w:rsidRPr="009E6714">
        <w:rPr>
          <w:rFonts w:ascii="Times New Roman" w:hAnsi="Times New Roman"/>
          <w:sz w:val="24"/>
          <w:szCs w:val="24"/>
        </w:rPr>
        <w:t xml:space="preserve">»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Pr>
          <w:rFonts w:ascii="Times New Roman" w:hAnsi="Times New Roman"/>
          <w:color w:val="000000"/>
          <w:sz w:val="24"/>
          <w:szCs w:val="24"/>
        </w:rPr>
        <w:t xml:space="preserve"> 13.02.02. </w:t>
      </w:r>
      <w:r w:rsidRPr="009E6714">
        <w:rPr>
          <w:rFonts w:ascii="Times New Roman" w:hAnsi="Times New Roman"/>
          <w:sz w:val="24"/>
          <w:szCs w:val="24"/>
        </w:rPr>
        <w:t>«</w:t>
      </w:r>
      <w:r>
        <w:rPr>
          <w:rFonts w:ascii="Times New Roman" w:hAnsi="Times New Roman"/>
          <w:sz w:val="24"/>
          <w:szCs w:val="24"/>
        </w:rPr>
        <w:t>Теплоснабжение и теплотехничсекое оборудование</w:t>
      </w:r>
      <w:r w:rsidRPr="009E6714">
        <w:rPr>
          <w:rFonts w:ascii="Times New Roman" w:hAnsi="Times New Roman"/>
          <w:sz w:val="24"/>
          <w:szCs w:val="24"/>
        </w:rPr>
        <w:t>».</w:t>
      </w:r>
    </w:p>
    <w:p w:rsidR="00727789" w:rsidRPr="009E6714" w:rsidRDefault="00727789" w:rsidP="00727789">
      <w:pPr>
        <w:ind w:firstLine="709"/>
        <w:rPr>
          <w:rFonts w:ascii="Times New Roman" w:hAnsi="Times New Roman"/>
          <w:b/>
          <w:sz w:val="24"/>
          <w:szCs w:val="24"/>
        </w:rPr>
      </w:pPr>
      <w:r w:rsidRPr="009E6714">
        <w:rPr>
          <w:rFonts w:ascii="Times New Roman" w:hAnsi="Times New Roman"/>
          <w:b/>
          <w:sz w:val="24"/>
          <w:szCs w:val="24"/>
        </w:rPr>
        <w:t xml:space="preserve">1.2. </w:t>
      </w:r>
      <w:r>
        <w:rPr>
          <w:rFonts w:ascii="Times New Roman" w:hAnsi="Times New Roman"/>
          <w:b/>
          <w:sz w:val="24"/>
          <w:szCs w:val="24"/>
        </w:rPr>
        <w:t>П</w:t>
      </w:r>
      <w:r w:rsidRPr="009E6714">
        <w:rPr>
          <w:rFonts w:ascii="Times New Roman" w:hAnsi="Times New Roman"/>
          <w:b/>
          <w:sz w:val="24"/>
          <w:szCs w:val="24"/>
        </w:rPr>
        <w:t>ланируемые результаты освоения дисциплины:</w:t>
      </w:r>
    </w:p>
    <w:p w:rsidR="00727789" w:rsidRDefault="00727789" w:rsidP="00727789">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4.3ОПОП-П)</w:t>
      </w:r>
      <w:r w:rsidRPr="00FA680C">
        <w:rPr>
          <w:rFonts w:ascii="Times New Roman" w:hAnsi="Times New Roman"/>
          <w:sz w:val="24"/>
          <w:szCs w:val="24"/>
        </w:rPr>
        <w:t>.</w:t>
      </w:r>
    </w:p>
    <w:p w:rsidR="00727789" w:rsidRDefault="00727789" w:rsidP="00727789">
      <w:pPr>
        <w:suppressAutoHyphens/>
        <w:ind w:firstLine="709"/>
        <w:jc w:val="both"/>
        <w:rPr>
          <w:rFonts w:ascii="Times New Roman" w:hAnsi="Times New Roman"/>
          <w:sz w:val="24"/>
          <w:szCs w:val="24"/>
        </w:rPr>
      </w:pPr>
      <w:r w:rsidRPr="00313C5F">
        <w:rPr>
          <w:rFonts w:ascii="Times New Roman" w:hAnsi="Times New Roman"/>
          <w:sz w:val="24"/>
          <w:szCs w:val="24"/>
        </w:rPr>
        <w:t>В рамках программы учебной дисциплины обучающимися осваиваются умения и знания</w:t>
      </w:r>
    </w:p>
    <w:p w:rsidR="00727789" w:rsidRPr="00313C5F" w:rsidRDefault="00727789" w:rsidP="00727789">
      <w:pPr>
        <w:suppressAutoHyphens/>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4486"/>
        <w:gridCol w:w="4034"/>
      </w:tblGrid>
      <w:tr w:rsidR="00727789" w:rsidRPr="009630B9" w:rsidTr="00727789">
        <w:trPr>
          <w:trHeight w:val="649"/>
        </w:trPr>
        <w:tc>
          <w:tcPr>
            <w:tcW w:w="575" w:type="pct"/>
          </w:tcPr>
          <w:p w:rsidR="00727789" w:rsidRPr="00AF394D" w:rsidRDefault="00727789" w:rsidP="00727789">
            <w:pPr>
              <w:suppressAutoHyphens/>
              <w:jc w:val="center"/>
              <w:rPr>
                <w:rFonts w:ascii="Times New Roman" w:hAnsi="Times New Roman"/>
                <w:sz w:val="24"/>
                <w:szCs w:val="24"/>
              </w:rPr>
            </w:pPr>
            <w:r w:rsidRPr="00AF394D">
              <w:rPr>
                <w:rFonts w:ascii="Times New Roman" w:hAnsi="Times New Roman"/>
                <w:sz w:val="24"/>
                <w:szCs w:val="24"/>
              </w:rPr>
              <w:t>Код</w:t>
            </w:r>
          </w:p>
          <w:p w:rsidR="00727789" w:rsidRPr="00AF394D" w:rsidRDefault="00727789" w:rsidP="00727789">
            <w:pPr>
              <w:suppressAutoHyphens/>
              <w:jc w:val="center"/>
              <w:rPr>
                <w:rFonts w:ascii="Times New Roman" w:hAnsi="Times New Roman"/>
                <w:sz w:val="24"/>
                <w:szCs w:val="24"/>
              </w:rPr>
            </w:pPr>
            <w:r w:rsidRPr="00AF394D">
              <w:rPr>
                <w:rFonts w:ascii="Times New Roman" w:hAnsi="Times New Roman"/>
                <w:sz w:val="24"/>
                <w:szCs w:val="24"/>
              </w:rPr>
              <w:t>ПК, ОК</w:t>
            </w:r>
          </w:p>
        </w:tc>
        <w:tc>
          <w:tcPr>
            <w:tcW w:w="2330" w:type="pct"/>
          </w:tcPr>
          <w:p w:rsidR="00727789" w:rsidRPr="00AF394D" w:rsidRDefault="00727789" w:rsidP="00727789">
            <w:pPr>
              <w:suppressAutoHyphens/>
              <w:jc w:val="center"/>
              <w:rPr>
                <w:rFonts w:ascii="Times New Roman" w:hAnsi="Times New Roman"/>
                <w:sz w:val="24"/>
                <w:szCs w:val="24"/>
              </w:rPr>
            </w:pPr>
            <w:r w:rsidRPr="00AF394D">
              <w:rPr>
                <w:rFonts w:ascii="Times New Roman" w:hAnsi="Times New Roman"/>
                <w:sz w:val="24"/>
                <w:szCs w:val="24"/>
              </w:rPr>
              <w:t>Умения</w:t>
            </w:r>
          </w:p>
        </w:tc>
        <w:tc>
          <w:tcPr>
            <w:tcW w:w="2095" w:type="pct"/>
          </w:tcPr>
          <w:p w:rsidR="00727789" w:rsidRPr="00AF394D" w:rsidRDefault="00727789" w:rsidP="00727789">
            <w:pPr>
              <w:suppressAutoHyphens/>
              <w:jc w:val="center"/>
              <w:rPr>
                <w:rFonts w:ascii="Times New Roman" w:hAnsi="Times New Roman"/>
                <w:sz w:val="24"/>
                <w:szCs w:val="24"/>
              </w:rPr>
            </w:pPr>
            <w:r w:rsidRPr="00AF394D">
              <w:rPr>
                <w:rFonts w:ascii="Times New Roman" w:hAnsi="Times New Roman"/>
                <w:sz w:val="24"/>
                <w:szCs w:val="24"/>
              </w:rPr>
              <w:t>Знания</w:t>
            </w:r>
          </w:p>
        </w:tc>
      </w:tr>
      <w:tr w:rsidR="00727789" w:rsidRPr="009630B9" w:rsidTr="00727789">
        <w:trPr>
          <w:trHeight w:val="649"/>
        </w:trPr>
        <w:tc>
          <w:tcPr>
            <w:tcW w:w="575" w:type="pct"/>
          </w:tcPr>
          <w:p w:rsidR="00727789" w:rsidRPr="00F731C6" w:rsidRDefault="00727789" w:rsidP="00727789">
            <w:pPr>
              <w:rPr>
                <w:rFonts w:ascii="Times New Roman" w:hAnsi="Times New Roman"/>
                <w:b/>
                <w:bCs/>
              </w:rPr>
            </w:pPr>
            <w:r w:rsidRPr="00F731C6">
              <w:rPr>
                <w:rFonts w:ascii="Times New Roman" w:hAnsi="Times New Roman"/>
                <w:b/>
                <w:bCs/>
              </w:rPr>
              <w:t xml:space="preserve">ПК 1.1 </w:t>
            </w:r>
          </w:p>
        </w:tc>
        <w:tc>
          <w:tcPr>
            <w:tcW w:w="2330" w:type="pct"/>
          </w:tcPr>
          <w:p w:rsidR="00727789" w:rsidRDefault="00727789" w:rsidP="00727789">
            <w:pPr>
              <w:suppressAutoHyphens/>
              <w:rPr>
                <w:rFonts w:ascii="Times New Roman" w:hAnsi="Times New Roman"/>
                <w:iCs/>
                <w:sz w:val="24"/>
                <w:szCs w:val="24"/>
              </w:rPr>
            </w:pPr>
            <w:r>
              <w:rPr>
                <w:rFonts w:ascii="Times New Roman" w:hAnsi="Times New Roman"/>
                <w:iCs/>
                <w:sz w:val="24"/>
                <w:szCs w:val="24"/>
              </w:rPr>
              <w:t xml:space="preserve">выбор основного и вспомогательного оборудования </w:t>
            </w:r>
          </w:p>
        </w:tc>
        <w:tc>
          <w:tcPr>
            <w:tcW w:w="2095" w:type="pct"/>
          </w:tcPr>
          <w:p w:rsidR="00727789" w:rsidRDefault="00727789" w:rsidP="00727789">
            <w:pPr>
              <w:suppressAutoHyphens/>
              <w:rPr>
                <w:rFonts w:ascii="Times New Roman" w:hAnsi="Times New Roman"/>
                <w:sz w:val="24"/>
                <w:szCs w:val="24"/>
              </w:rPr>
            </w:pPr>
            <w:r>
              <w:rPr>
                <w:rFonts w:ascii="Times New Roman" w:hAnsi="Times New Roman"/>
                <w:sz w:val="24"/>
                <w:szCs w:val="24"/>
              </w:rPr>
              <w:t xml:space="preserve">устройство, принцип действия и характеристики основного и вспомогательного теплотехнического оборудования систем тепло- и топливоснабжения </w:t>
            </w:r>
          </w:p>
        </w:tc>
      </w:tr>
      <w:tr w:rsidR="00727789" w:rsidRPr="009630B9" w:rsidTr="00727789">
        <w:trPr>
          <w:trHeight w:val="649"/>
        </w:trPr>
        <w:tc>
          <w:tcPr>
            <w:tcW w:w="575" w:type="pct"/>
          </w:tcPr>
          <w:p w:rsidR="00727789" w:rsidRPr="00F731C6" w:rsidRDefault="00727789" w:rsidP="00727789">
            <w:pPr>
              <w:rPr>
                <w:rFonts w:ascii="Times New Roman" w:hAnsi="Times New Roman"/>
                <w:b/>
                <w:bCs/>
              </w:rPr>
            </w:pPr>
            <w:r w:rsidRPr="00F731C6">
              <w:rPr>
                <w:rFonts w:ascii="Times New Roman" w:hAnsi="Times New Roman"/>
                <w:b/>
                <w:bCs/>
              </w:rPr>
              <w:t>ПК 6.1</w:t>
            </w:r>
          </w:p>
        </w:tc>
        <w:tc>
          <w:tcPr>
            <w:tcW w:w="2330" w:type="pct"/>
          </w:tcPr>
          <w:p w:rsidR="00727789" w:rsidRDefault="00727789" w:rsidP="00727789">
            <w:pPr>
              <w:suppressAutoHyphens/>
              <w:rPr>
                <w:rFonts w:ascii="Times New Roman" w:hAnsi="Times New Roman"/>
                <w:iCs/>
                <w:sz w:val="24"/>
                <w:szCs w:val="24"/>
              </w:rPr>
            </w:pPr>
            <w:r>
              <w:rPr>
                <w:rFonts w:ascii="Times New Roman" w:hAnsi="Times New Roman"/>
                <w:iCs/>
                <w:sz w:val="24"/>
                <w:szCs w:val="24"/>
              </w:rPr>
              <w:t>пользоваться инструментами и контрольно-измерительными приборами при обслуживании оборудования</w:t>
            </w:r>
          </w:p>
        </w:tc>
        <w:tc>
          <w:tcPr>
            <w:tcW w:w="2095" w:type="pct"/>
          </w:tcPr>
          <w:p w:rsidR="00727789" w:rsidRDefault="00727789" w:rsidP="00727789">
            <w:pPr>
              <w:suppressAutoHyphens/>
              <w:rPr>
                <w:rFonts w:ascii="Times New Roman" w:hAnsi="Times New Roman"/>
                <w:sz w:val="24"/>
                <w:szCs w:val="24"/>
              </w:rPr>
            </w:pPr>
            <w:r>
              <w:rPr>
                <w:rFonts w:ascii="Times New Roman" w:hAnsi="Times New Roman"/>
                <w:sz w:val="24"/>
                <w:szCs w:val="24"/>
              </w:rPr>
              <w:t>инструкции по эксплуатации и техническому обслуживанию закрепленного оборудования</w:t>
            </w:r>
          </w:p>
        </w:tc>
      </w:tr>
      <w:tr w:rsidR="00727789" w:rsidRPr="009630B9" w:rsidTr="00727789">
        <w:trPr>
          <w:trHeight w:val="212"/>
        </w:trPr>
        <w:tc>
          <w:tcPr>
            <w:tcW w:w="575" w:type="pct"/>
          </w:tcPr>
          <w:p w:rsidR="00727789" w:rsidRPr="00312CAF" w:rsidRDefault="00727789" w:rsidP="00727789">
            <w:pPr>
              <w:rPr>
                <w:rFonts w:ascii="Times New Roman" w:hAnsi="Times New Roman"/>
                <w:b/>
                <w:bCs/>
              </w:rPr>
            </w:pPr>
            <w:r w:rsidRPr="00312CAF">
              <w:rPr>
                <w:rFonts w:ascii="Times New Roman" w:hAnsi="Times New Roman"/>
                <w:b/>
                <w:bCs/>
              </w:rPr>
              <w:t xml:space="preserve">ОК </w:t>
            </w:r>
            <w:r>
              <w:rPr>
                <w:rFonts w:ascii="Times New Roman" w:hAnsi="Times New Roman"/>
                <w:b/>
                <w:bCs/>
              </w:rPr>
              <w:t>0</w:t>
            </w:r>
            <w:r w:rsidRPr="00312CAF">
              <w:rPr>
                <w:rFonts w:ascii="Times New Roman" w:hAnsi="Times New Roman"/>
                <w:b/>
                <w:bCs/>
              </w:rPr>
              <w:t>1</w:t>
            </w:r>
          </w:p>
          <w:p w:rsidR="00727789" w:rsidRPr="00312CAF" w:rsidRDefault="00727789" w:rsidP="00727789">
            <w:pPr>
              <w:rPr>
                <w:rFonts w:ascii="Times New Roman" w:hAnsi="Times New Roman"/>
                <w:b/>
                <w:bCs/>
                <w:i/>
                <w:u w:val="single"/>
              </w:rPr>
            </w:pPr>
            <w:r w:rsidRPr="00312CAF">
              <w:rPr>
                <w:rFonts w:ascii="Times New Roman" w:hAnsi="Times New Roman"/>
                <w:bCs/>
              </w:rPr>
              <w:t xml:space="preserve"> </w:t>
            </w:r>
          </w:p>
        </w:tc>
        <w:tc>
          <w:tcPr>
            <w:tcW w:w="2330" w:type="pct"/>
          </w:tcPr>
          <w:p w:rsidR="00727789" w:rsidRPr="00C64343" w:rsidRDefault="00727789" w:rsidP="00727789">
            <w:pPr>
              <w:ind w:firstLine="13"/>
              <w:rPr>
                <w:rFonts w:ascii="Times New Roman" w:hAnsi="Times New Roman"/>
                <w:i/>
                <w:highlight w:val="green"/>
              </w:rPr>
            </w:pPr>
            <w:r>
              <w:rPr>
                <w:rFonts w:ascii="Times New Roman" w:hAnsi="Times New Roman"/>
                <w:sz w:val="24"/>
                <w:szCs w:val="24"/>
              </w:rPr>
              <w:t>в</w:t>
            </w:r>
            <w:r w:rsidRPr="00C9410B">
              <w:rPr>
                <w:rFonts w:ascii="Times New Roman" w:hAnsi="Times New Roman"/>
                <w:sz w:val="24"/>
                <w:szCs w:val="24"/>
              </w:rPr>
              <w:t>ыявлять и эффективно искать информацию, необходимую для решения задачи и/или проблемы</w:t>
            </w:r>
          </w:p>
        </w:tc>
        <w:tc>
          <w:tcPr>
            <w:tcW w:w="2095" w:type="pct"/>
          </w:tcPr>
          <w:p w:rsidR="00727789" w:rsidRPr="00C9410B" w:rsidRDefault="00727789" w:rsidP="00727789">
            <w:pPr>
              <w:ind w:firstLine="13"/>
              <w:rPr>
                <w:rFonts w:ascii="Times New Roman" w:hAnsi="Times New Roman"/>
                <w:sz w:val="24"/>
                <w:szCs w:val="24"/>
              </w:rPr>
            </w:pPr>
            <w:r>
              <w:rPr>
                <w:rFonts w:ascii="Times New Roman" w:hAnsi="Times New Roman"/>
                <w:sz w:val="24"/>
                <w:szCs w:val="24"/>
              </w:rPr>
              <w:t>о</w:t>
            </w:r>
            <w:r w:rsidRPr="00C9410B">
              <w:rPr>
                <w:rFonts w:ascii="Times New Roman" w:hAnsi="Times New Roman"/>
                <w:sz w:val="24"/>
                <w:szCs w:val="24"/>
              </w:rPr>
              <w:t xml:space="preserve">сновные источники информации </w:t>
            </w:r>
          </w:p>
          <w:p w:rsidR="00727789" w:rsidRPr="00C9410B" w:rsidRDefault="00727789" w:rsidP="00727789">
            <w:pPr>
              <w:ind w:firstLine="13"/>
              <w:rPr>
                <w:rFonts w:ascii="Times New Roman" w:hAnsi="Times New Roman"/>
                <w:sz w:val="24"/>
                <w:szCs w:val="24"/>
              </w:rPr>
            </w:pPr>
            <w:r w:rsidRPr="00C9410B">
              <w:rPr>
                <w:rFonts w:ascii="Times New Roman" w:hAnsi="Times New Roman"/>
                <w:sz w:val="24"/>
                <w:szCs w:val="24"/>
              </w:rPr>
              <w:t xml:space="preserve">и ресурсы для решения задач и проблем </w:t>
            </w:r>
          </w:p>
          <w:p w:rsidR="00727789" w:rsidRPr="009630B9" w:rsidRDefault="00727789" w:rsidP="00727789">
            <w:pPr>
              <w:ind w:firstLine="13"/>
              <w:rPr>
                <w:rFonts w:ascii="Times New Roman" w:hAnsi="Times New Roman"/>
                <w:i/>
                <w:highlight w:val="green"/>
              </w:rPr>
            </w:pPr>
            <w:r w:rsidRPr="00C9410B">
              <w:rPr>
                <w:rFonts w:ascii="Times New Roman" w:hAnsi="Times New Roman"/>
                <w:sz w:val="24"/>
                <w:szCs w:val="24"/>
              </w:rPr>
              <w:t>в профессиональном и/или социальном контексте</w:t>
            </w:r>
          </w:p>
        </w:tc>
      </w:tr>
      <w:tr w:rsidR="00727789" w:rsidRPr="009630B9" w:rsidTr="00727789">
        <w:trPr>
          <w:trHeight w:val="212"/>
        </w:trPr>
        <w:tc>
          <w:tcPr>
            <w:tcW w:w="575" w:type="pct"/>
            <w:vMerge w:val="restart"/>
          </w:tcPr>
          <w:p w:rsidR="00727789" w:rsidRPr="00BD4CCD" w:rsidRDefault="00727789" w:rsidP="00727789">
            <w:pPr>
              <w:rPr>
                <w:b/>
              </w:rPr>
            </w:pPr>
            <w:r w:rsidRPr="00BD4CCD">
              <w:rPr>
                <w:rFonts w:ascii="Times New Roman" w:hAnsi="Times New Roman"/>
                <w:b/>
                <w:bCs/>
              </w:rPr>
              <w:t xml:space="preserve">ОК </w:t>
            </w:r>
            <w:r>
              <w:rPr>
                <w:rFonts w:ascii="Times New Roman" w:hAnsi="Times New Roman"/>
                <w:b/>
                <w:bCs/>
              </w:rPr>
              <w:t>0</w:t>
            </w:r>
            <w:r w:rsidRPr="00BD4CCD">
              <w:rPr>
                <w:rFonts w:ascii="Times New Roman" w:hAnsi="Times New Roman"/>
                <w:b/>
                <w:bCs/>
              </w:rPr>
              <w:t>2</w:t>
            </w:r>
            <w:r w:rsidRPr="00BD4CCD">
              <w:rPr>
                <w:b/>
              </w:rPr>
              <w:t xml:space="preserve"> </w:t>
            </w:r>
          </w:p>
          <w:p w:rsidR="00727789" w:rsidRPr="00312CAF" w:rsidRDefault="00727789" w:rsidP="00727789">
            <w:pPr>
              <w:rPr>
                <w:rFonts w:ascii="Times New Roman" w:hAnsi="Times New Roman"/>
                <w:bCs/>
                <w:i/>
                <w:u w:val="single"/>
              </w:rPr>
            </w:pPr>
          </w:p>
        </w:tc>
        <w:tc>
          <w:tcPr>
            <w:tcW w:w="2330" w:type="pct"/>
          </w:tcPr>
          <w:p w:rsidR="00727789" w:rsidRPr="00C64343" w:rsidRDefault="00727789" w:rsidP="00727789">
            <w:pPr>
              <w:ind w:firstLine="13"/>
              <w:rPr>
                <w:rFonts w:ascii="Times New Roman" w:hAnsi="Times New Roman"/>
                <w:i/>
                <w:highlight w:val="green"/>
              </w:rPr>
            </w:pPr>
            <w:r>
              <w:rPr>
                <w:rFonts w:ascii="Times New Roman" w:hAnsi="Times New Roman"/>
                <w:sz w:val="24"/>
                <w:szCs w:val="24"/>
              </w:rPr>
              <w:t>о</w:t>
            </w:r>
            <w:r w:rsidRPr="00C3279B">
              <w:rPr>
                <w:rFonts w:ascii="Times New Roman" w:hAnsi="Times New Roman"/>
                <w:sz w:val="24"/>
                <w:szCs w:val="24"/>
              </w:rPr>
              <w:t>пределять необходимые источники информации</w:t>
            </w:r>
          </w:p>
        </w:tc>
        <w:tc>
          <w:tcPr>
            <w:tcW w:w="2095" w:type="pct"/>
          </w:tcPr>
          <w:p w:rsidR="00727789" w:rsidRPr="009630B9" w:rsidRDefault="00727789" w:rsidP="00727789">
            <w:pPr>
              <w:ind w:firstLine="13"/>
              <w:rPr>
                <w:rFonts w:ascii="Times New Roman" w:hAnsi="Times New Roman"/>
                <w:i/>
                <w:highlight w:val="green"/>
              </w:rPr>
            </w:pPr>
            <w:r>
              <w:rPr>
                <w:rFonts w:ascii="Times New Roman" w:hAnsi="Times New Roman"/>
                <w:sz w:val="24"/>
                <w:szCs w:val="24"/>
              </w:rPr>
              <w:t>н</w:t>
            </w:r>
            <w:r w:rsidRPr="00F069BF">
              <w:rPr>
                <w:rFonts w:ascii="Times New Roman" w:hAnsi="Times New Roman"/>
                <w:sz w:val="24"/>
                <w:szCs w:val="24"/>
              </w:rPr>
              <w:t>оменклатура информационных источников, применяемых в профессиональной деятельности</w:t>
            </w:r>
          </w:p>
        </w:tc>
      </w:tr>
      <w:tr w:rsidR="00727789" w:rsidRPr="009630B9" w:rsidTr="00727789">
        <w:trPr>
          <w:trHeight w:val="212"/>
        </w:trPr>
        <w:tc>
          <w:tcPr>
            <w:tcW w:w="575" w:type="pct"/>
            <w:vMerge/>
          </w:tcPr>
          <w:p w:rsidR="00727789" w:rsidRPr="009630B9" w:rsidRDefault="00727789" w:rsidP="00727789">
            <w:pPr>
              <w:suppressAutoHyphens/>
              <w:rPr>
                <w:rFonts w:ascii="Times New Roman" w:hAnsi="Times New Roman"/>
                <w:i/>
                <w:highlight w:val="yellow"/>
              </w:rPr>
            </w:pPr>
          </w:p>
        </w:tc>
        <w:tc>
          <w:tcPr>
            <w:tcW w:w="2330" w:type="pct"/>
          </w:tcPr>
          <w:p w:rsidR="00727789" w:rsidRPr="00C64343" w:rsidRDefault="00727789" w:rsidP="00727789">
            <w:pPr>
              <w:ind w:firstLine="13"/>
              <w:rPr>
                <w:rFonts w:ascii="Times New Roman" w:hAnsi="Times New Roman"/>
                <w:i/>
                <w:highlight w:val="green"/>
              </w:rPr>
            </w:pPr>
            <w:r>
              <w:rPr>
                <w:rFonts w:ascii="Times New Roman" w:hAnsi="Times New Roman"/>
                <w:sz w:val="24"/>
                <w:szCs w:val="24"/>
              </w:rPr>
              <w:t>в</w:t>
            </w:r>
            <w:r w:rsidRPr="00C3279B">
              <w:rPr>
                <w:rFonts w:ascii="Times New Roman" w:hAnsi="Times New Roman"/>
                <w:sz w:val="24"/>
                <w:szCs w:val="24"/>
              </w:rPr>
              <w:t>ыделять наиболее значимое в перечне информации</w:t>
            </w:r>
          </w:p>
        </w:tc>
        <w:tc>
          <w:tcPr>
            <w:tcW w:w="2095" w:type="pct"/>
          </w:tcPr>
          <w:p w:rsidR="00727789" w:rsidRPr="009630B9" w:rsidRDefault="00727789" w:rsidP="00727789">
            <w:pPr>
              <w:ind w:firstLine="13"/>
              <w:rPr>
                <w:rFonts w:ascii="Times New Roman" w:hAnsi="Times New Roman"/>
                <w:i/>
                <w:highlight w:val="green"/>
              </w:rPr>
            </w:pPr>
            <w:r>
              <w:rPr>
                <w:rFonts w:ascii="Times New Roman" w:hAnsi="Times New Roman"/>
                <w:sz w:val="24"/>
                <w:szCs w:val="24"/>
              </w:rPr>
              <w:t>п</w:t>
            </w:r>
            <w:r w:rsidRPr="00B32203">
              <w:rPr>
                <w:rFonts w:ascii="Times New Roman" w:hAnsi="Times New Roman"/>
                <w:sz w:val="24"/>
                <w:szCs w:val="24"/>
              </w:rPr>
              <w:t>риемы структурирования информации</w:t>
            </w:r>
          </w:p>
        </w:tc>
      </w:tr>
      <w:tr w:rsidR="00727789" w:rsidRPr="009630B9" w:rsidTr="00727789">
        <w:trPr>
          <w:trHeight w:val="212"/>
        </w:trPr>
        <w:tc>
          <w:tcPr>
            <w:tcW w:w="575" w:type="pct"/>
            <w:vMerge/>
          </w:tcPr>
          <w:p w:rsidR="00727789" w:rsidRPr="009630B9" w:rsidRDefault="00727789" w:rsidP="00727789">
            <w:pPr>
              <w:suppressAutoHyphens/>
              <w:rPr>
                <w:rFonts w:ascii="Times New Roman" w:hAnsi="Times New Roman"/>
                <w:i/>
                <w:highlight w:val="yellow"/>
              </w:rPr>
            </w:pPr>
          </w:p>
        </w:tc>
        <w:tc>
          <w:tcPr>
            <w:tcW w:w="2330" w:type="pct"/>
          </w:tcPr>
          <w:p w:rsidR="00727789" w:rsidRPr="00C3279B" w:rsidRDefault="00727789" w:rsidP="00727789">
            <w:pPr>
              <w:ind w:firstLine="13"/>
              <w:rPr>
                <w:rFonts w:ascii="Times New Roman" w:hAnsi="Times New Roman"/>
                <w:sz w:val="24"/>
                <w:szCs w:val="24"/>
              </w:rPr>
            </w:pPr>
            <w:r>
              <w:rPr>
                <w:rFonts w:ascii="Times New Roman" w:hAnsi="Times New Roman"/>
                <w:sz w:val="24"/>
                <w:szCs w:val="24"/>
              </w:rPr>
              <w:t>и</w:t>
            </w:r>
            <w:r w:rsidRPr="00C3279B">
              <w:rPr>
                <w:rFonts w:ascii="Times New Roman" w:hAnsi="Times New Roman"/>
                <w:sz w:val="24"/>
                <w:szCs w:val="24"/>
              </w:rPr>
              <w:t>спользовать различные цифровые средства для решения профессиональных задач</w:t>
            </w:r>
          </w:p>
        </w:tc>
        <w:tc>
          <w:tcPr>
            <w:tcW w:w="2095" w:type="pct"/>
          </w:tcPr>
          <w:p w:rsidR="00727789" w:rsidRPr="00C64343" w:rsidRDefault="00727789" w:rsidP="00727789">
            <w:pPr>
              <w:ind w:firstLine="13"/>
              <w:rPr>
                <w:rFonts w:ascii="Times New Roman" w:hAnsi="Times New Roman"/>
                <w:sz w:val="24"/>
                <w:szCs w:val="24"/>
                <w:highlight w:val="yellow"/>
              </w:rPr>
            </w:pPr>
            <w:r>
              <w:rPr>
                <w:rFonts w:ascii="Times New Roman" w:hAnsi="Times New Roman"/>
                <w:sz w:val="24"/>
                <w:szCs w:val="24"/>
              </w:rPr>
              <w:t>п</w:t>
            </w:r>
            <w:r w:rsidRPr="00AE3C57">
              <w:rPr>
                <w:rFonts w:ascii="Times New Roman" w:hAnsi="Times New Roman"/>
                <w:sz w:val="24"/>
                <w:szCs w:val="24"/>
              </w:rPr>
              <w:t>орядок их применения и программное обеспечение в профессиональной деятельности в том числе с использованием цифровых средств</w:t>
            </w:r>
          </w:p>
        </w:tc>
      </w:tr>
      <w:tr w:rsidR="00727789" w:rsidRPr="009630B9" w:rsidTr="00727789">
        <w:trPr>
          <w:trHeight w:val="212"/>
        </w:trPr>
        <w:tc>
          <w:tcPr>
            <w:tcW w:w="575" w:type="pct"/>
          </w:tcPr>
          <w:p w:rsidR="00727789" w:rsidRPr="00312CAF" w:rsidRDefault="00727789" w:rsidP="00727789">
            <w:pPr>
              <w:rPr>
                <w:rFonts w:ascii="Times New Roman" w:hAnsi="Times New Roman"/>
                <w:b/>
                <w:bCs/>
              </w:rPr>
            </w:pPr>
            <w:r w:rsidRPr="00312CAF">
              <w:rPr>
                <w:rFonts w:ascii="Times New Roman" w:hAnsi="Times New Roman"/>
                <w:b/>
                <w:bCs/>
              </w:rPr>
              <w:t xml:space="preserve">ОК </w:t>
            </w:r>
            <w:r>
              <w:rPr>
                <w:rFonts w:ascii="Times New Roman" w:hAnsi="Times New Roman"/>
                <w:b/>
                <w:bCs/>
              </w:rPr>
              <w:t>0</w:t>
            </w:r>
            <w:r w:rsidRPr="00312CAF">
              <w:rPr>
                <w:rFonts w:ascii="Times New Roman" w:hAnsi="Times New Roman"/>
                <w:b/>
                <w:bCs/>
              </w:rPr>
              <w:t>4</w:t>
            </w:r>
          </w:p>
          <w:p w:rsidR="00727789" w:rsidRPr="00312CAF" w:rsidRDefault="00727789" w:rsidP="00727789">
            <w:pPr>
              <w:rPr>
                <w:rFonts w:ascii="Times New Roman" w:hAnsi="Times New Roman"/>
                <w:b/>
                <w:bCs/>
                <w:i/>
                <w:u w:val="single"/>
              </w:rPr>
            </w:pPr>
          </w:p>
        </w:tc>
        <w:tc>
          <w:tcPr>
            <w:tcW w:w="2330" w:type="pct"/>
          </w:tcPr>
          <w:p w:rsidR="00727789" w:rsidRPr="00C64343" w:rsidRDefault="00727789" w:rsidP="00727789">
            <w:pPr>
              <w:ind w:firstLine="13"/>
              <w:rPr>
                <w:rFonts w:ascii="Times New Roman" w:hAnsi="Times New Roman"/>
                <w:i/>
                <w:highlight w:val="green"/>
              </w:rPr>
            </w:pPr>
            <w:r>
              <w:rPr>
                <w:rFonts w:ascii="Times New Roman" w:hAnsi="Times New Roman"/>
                <w:sz w:val="24"/>
                <w:szCs w:val="24"/>
              </w:rPr>
              <w:t>в</w:t>
            </w:r>
            <w:r w:rsidRPr="00D01C87">
              <w:rPr>
                <w:rFonts w:ascii="Times New Roman" w:hAnsi="Times New Roman"/>
                <w:sz w:val="24"/>
                <w:szCs w:val="24"/>
              </w:rPr>
              <w:t>заимодействовать с коллегами, руководством, клиентами в ходе профессиональной деятельности</w:t>
            </w:r>
          </w:p>
        </w:tc>
        <w:tc>
          <w:tcPr>
            <w:tcW w:w="2095" w:type="pct"/>
          </w:tcPr>
          <w:p w:rsidR="00727789" w:rsidRPr="00F9634C" w:rsidRDefault="00727789" w:rsidP="00727789">
            <w:pPr>
              <w:ind w:firstLine="13"/>
              <w:rPr>
                <w:rFonts w:ascii="Times New Roman" w:hAnsi="Times New Roman"/>
                <w:i/>
                <w:color w:val="000000"/>
              </w:rPr>
            </w:pPr>
            <w:r w:rsidRPr="00F9634C">
              <w:rPr>
                <w:rFonts w:ascii="Times New Roman" w:hAnsi="Times New Roman"/>
                <w:color w:val="000000"/>
                <w:sz w:val="24"/>
                <w:szCs w:val="24"/>
              </w:rPr>
              <w:t>психологические основы деятельности коллектива, психологические особенности личности</w:t>
            </w:r>
          </w:p>
        </w:tc>
      </w:tr>
      <w:tr w:rsidR="00727789" w:rsidRPr="009630B9" w:rsidTr="00727789">
        <w:trPr>
          <w:trHeight w:val="212"/>
        </w:trPr>
        <w:tc>
          <w:tcPr>
            <w:tcW w:w="575" w:type="pct"/>
          </w:tcPr>
          <w:p w:rsidR="00727789" w:rsidRPr="00312CAF" w:rsidRDefault="00727789" w:rsidP="00727789">
            <w:r w:rsidRPr="00312CAF">
              <w:rPr>
                <w:rFonts w:ascii="Times New Roman" w:hAnsi="Times New Roman"/>
                <w:b/>
                <w:bCs/>
              </w:rPr>
              <w:t xml:space="preserve">ОК </w:t>
            </w:r>
            <w:r>
              <w:rPr>
                <w:rFonts w:ascii="Times New Roman" w:hAnsi="Times New Roman"/>
                <w:b/>
                <w:bCs/>
              </w:rPr>
              <w:t>0</w:t>
            </w:r>
            <w:r w:rsidRPr="00312CAF">
              <w:rPr>
                <w:rFonts w:ascii="Times New Roman" w:hAnsi="Times New Roman"/>
                <w:b/>
                <w:bCs/>
              </w:rPr>
              <w:t>7</w:t>
            </w:r>
            <w:r w:rsidRPr="00312CAF">
              <w:t xml:space="preserve"> </w:t>
            </w:r>
          </w:p>
          <w:p w:rsidR="00727789" w:rsidRPr="00312CAF" w:rsidRDefault="00727789" w:rsidP="00727789">
            <w:pPr>
              <w:rPr>
                <w:rFonts w:ascii="Times New Roman" w:hAnsi="Times New Roman"/>
                <w:b/>
                <w:bCs/>
                <w:i/>
                <w:u w:val="single"/>
              </w:rPr>
            </w:pPr>
          </w:p>
        </w:tc>
        <w:tc>
          <w:tcPr>
            <w:tcW w:w="2330" w:type="pct"/>
          </w:tcPr>
          <w:p w:rsidR="00727789" w:rsidRPr="00C64343" w:rsidRDefault="00727789" w:rsidP="00727789">
            <w:pPr>
              <w:ind w:firstLine="13"/>
              <w:rPr>
                <w:rFonts w:ascii="Times New Roman" w:hAnsi="Times New Roman"/>
                <w:i/>
                <w:highlight w:val="green"/>
              </w:rPr>
            </w:pPr>
            <w:r>
              <w:rPr>
                <w:rFonts w:ascii="Times New Roman" w:hAnsi="Times New Roman"/>
                <w:sz w:val="24"/>
                <w:szCs w:val="24"/>
              </w:rPr>
              <w:t>о</w:t>
            </w:r>
            <w:r w:rsidRPr="002C4ED8">
              <w:rPr>
                <w:rFonts w:ascii="Times New Roman" w:hAnsi="Times New Roman"/>
                <w:sz w:val="24"/>
                <w:szCs w:val="24"/>
              </w:rPr>
              <w:t>рганизовывать профессиональную деятельность с учетом знаний об изменении климатических условий региона</w:t>
            </w:r>
          </w:p>
        </w:tc>
        <w:tc>
          <w:tcPr>
            <w:tcW w:w="2095" w:type="pct"/>
          </w:tcPr>
          <w:p w:rsidR="00727789" w:rsidRPr="009630B9" w:rsidRDefault="00727789" w:rsidP="00727789">
            <w:pPr>
              <w:ind w:firstLine="13"/>
              <w:rPr>
                <w:rFonts w:ascii="Times New Roman" w:hAnsi="Times New Roman"/>
                <w:i/>
                <w:highlight w:val="green"/>
              </w:rPr>
            </w:pPr>
            <w:r>
              <w:rPr>
                <w:rFonts w:ascii="Times New Roman" w:hAnsi="Times New Roman"/>
                <w:sz w:val="24"/>
                <w:szCs w:val="24"/>
              </w:rPr>
              <w:t>п</w:t>
            </w:r>
            <w:r w:rsidRPr="002C4ED8">
              <w:rPr>
                <w:rFonts w:ascii="Times New Roman" w:hAnsi="Times New Roman"/>
                <w:sz w:val="24"/>
                <w:szCs w:val="24"/>
              </w:rPr>
              <w:t>равила экологической безопасности при ведении профессиональной деятельности</w:t>
            </w:r>
          </w:p>
        </w:tc>
      </w:tr>
      <w:tr w:rsidR="00727789" w:rsidRPr="009630B9" w:rsidTr="00727789">
        <w:trPr>
          <w:trHeight w:val="212"/>
        </w:trPr>
        <w:tc>
          <w:tcPr>
            <w:tcW w:w="575" w:type="pct"/>
            <w:vMerge w:val="restart"/>
          </w:tcPr>
          <w:p w:rsidR="00727789" w:rsidRDefault="00727789" w:rsidP="00727789">
            <w:pPr>
              <w:rPr>
                <w:rFonts w:ascii="Times New Roman" w:hAnsi="Times New Roman"/>
                <w:b/>
                <w:bCs/>
              </w:rPr>
            </w:pPr>
            <w:r w:rsidRPr="00312CAF">
              <w:rPr>
                <w:rFonts w:ascii="Times New Roman" w:hAnsi="Times New Roman"/>
                <w:b/>
                <w:bCs/>
              </w:rPr>
              <w:lastRenderedPageBreak/>
              <w:t xml:space="preserve">ОК </w:t>
            </w:r>
            <w:r>
              <w:rPr>
                <w:rFonts w:ascii="Times New Roman" w:hAnsi="Times New Roman"/>
                <w:b/>
                <w:bCs/>
              </w:rPr>
              <w:t>0</w:t>
            </w:r>
            <w:r w:rsidRPr="00312CAF">
              <w:rPr>
                <w:rFonts w:ascii="Times New Roman" w:hAnsi="Times New Roman"/>
                <w:b/>
                <w:bCs/>
              </w:rPr>
              <w:t xml:space="preserve">9 </w:t>
            </w:r>
          </w:p>
          <w:p w:rsidR="00727789" w:rsidRDefault="00727789" w:rsidP="00727789">
            <w:pPr>
              <w:rPr>
                <w:rFonts w:ascii="Times New Roman" w:hAnsi="Times New Roman"/>
                <w:b/>
                <w:bCs/>
                <w:highlight w:val="yellow"/>
              </w:rPr>
            </w:pPr>
          </w:p>
        </w:tc>
        <w:tc>
          <w:tcPr>
            <w:tcW w:w="2330" w:type="pct"/>
          </w:tcPr>
          <w:p w:rsidR="00727789" w:rsidRPr="00277B23" w:rsidRDefault="00727789" w:rsidP="00727789">
            <w:pPr>
              <w:suppressAutoHyphens/>
              <w:rPr>
                <w:rFonts w:ascii="Times New Roman" w:hAnsi="Times New Roman"/>
                <w:b/>
                <w:bCs/>
                <w:iCs/>
                <w:sz w:val="24"/>
                <w:szCs w:val="24"/>
              </w:rPr>
            </w:pPr>
            <w:r>
              <w:rPr>
                <w:rFonts w:ascii="Times New Roman" w:hAnsi="Times New Roman"/>
                <w:iCs/>
                <w:sz w:val="24"/>
                <w:szCs w:val="24"/>
              </w:rPr>
              <w:t>п</w:t>
            </w:r>
            <w:r w:rsidRPr="00277B23">
              <w:rPr>
                <w:rFonts w:ascii="Times New Roman" w:hAnsi="Times New Roman"/>
                <w:iCs/>
                <w:sz w:val="24"/>
                <w:szCs w:val="24"/>
              </w:rPr>
              <w:t>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2095" w:type="pct"/>
          </w:tcPr>
          <w:p w:rsidR="00727789" w:rsidRDefault="00727789" w:rsidP="00727789">
            <w:pPr>
              <w:ind w:firstLine="13"/>
              <w:rPr>
                <w:rFonts w:ascii="Times New Roman" w:hAnsi="Times New Roman"/>
                <w:sz w:val="24"/>
                <w:szCs w:val="24"/>
              </w:rPr>
            </w:pPr>
            <w:r>
              <w:rPr>
                <w:rFonts w:ascii="Times New Roman" w:hAnsi="Times New Roman"/>
                <w:iCs/>
                <w:sz w:val="24"/>
                <w:szCs w:val="24"/>
              </w:rPr>
              <w:t>п</w:t>
            </w:r>
            <w:r w:rsidRPr="00277B23">
              <w:rPr>
                <w:rFonts w:ascii="Times New Roman" w:hAnsi="Times New Roman"/>
                <w:iCs/>
                <w:sz w:val="24"/>
                <w:szCs w:val="24"/>
              </w:rPr>
              <w:t>равила чтения текстов профессиональной направленности</w:t>
            </w:r>
          </w:p>
        </w:tc>
      </w:tr>
      <w:tr w:rsidR="00727789" w:rsidRPr="009630B9" w:rsidTr="00727789">
        <w:trPr>
          <w:trHeight w:val="212"/>
        </w:trPr>
        <w:tc>
          <w:tcPr>
            <w:tcW w:w="575" w:type="pct"/>
            <w:vMerge/>
          </w:tcPr>
          <w:p w:rsidR="00727789" w:rsidRDefault="00727789" w:rsidP="00727789">
            <w:pPr>
              <w:rPr>
                <w:rFonts w:ascii="Times New Roman" w:hAnsi="Times New Roman"/>
                <w:b/>
                <w:bCs/>
                <w:highlight w:val="yellow"/>
              </w:rPr>
            </w:pPr>
          </w:p>
        </w:tc>
        <w:tc>
          <w:tcPr>
            <w:tcW w:w="2330" w:type="pct"/>
          </w:tcPr>
          <w:p w:rsidR="00727789" w:rsidRPr="00277B23" w:rsidRDefault="00727789" w:rsidP="00727789">
            <w:pPr>
              <w:suppressAutoHyphens/>
              <w:rPr>
                <w:rFonts w:ascii="Times New Roman" w:hAnsi="Times New Roman"/>
                <w:b/>
                <w:bCs/>
                <w:iCs/>
                <w:sz w:val="24"/>
                <w:szCs w:val="24"/>
              </w:rPr>
            </w:pPr>
            <w:r>
              <w:rPr>
                <w:rFonts w:ascii="Times New Roman" w:hAnsi="Times New Roman"/>
                <w:iCs/>
                <w:sz w:val="24"/>
                <w:szCs w:val="24"/>
              </w:rPr>
              <w:t>у</w:t>
            </w:r>
            <w:r w:rsidRPr="00277B23">
              <w:rPr>
                <w:rFonts w:ascii="Times New Roman" w:hAnsi="Times New Roman"/>
                <w:iCs/>
                <w:sz w:val="24"/>
                <w:szCs w:val="24"/>
              </w:rPr>
              <w:t>частвовать в диалогах на знакомые общие и профессиональные темы</w:t>
            </w:r>
          </w:p>
        </w:tc>
        <w:tc>
          <w:tcPr>
            <w:tcW w:w="2095" w:type="pct"/>
          </w:tcPr>
          <w:p w:rsidR="00727789" w:rsidRDefault="00727789" w:rsidP="00727789">
            <w:pPr>
              <w:ind w:firstLine="13"/>
              <w:rPr>
                <w:rFonts w:ascii="Times New Roman" w:hAnsi="Times New Roman"/>
                <w:sz w:val="24"/>
                <w:szCs w:val="24"/>
              </w:rPr>
            </w:pPr>
            <w:r>
              <w:rPr>
                <w:rFonts w:ascii="Times New Roman" w:hAnsi="Times New Roman"/>
                <w:sz w:val="24"/>
                <w:szCs w:val="24"/>
              </w:rPr>
              <w:t>п</w:t>
            </w:r>
            <w:r w:rsidRPr="006E4AA9">
              <w:rPr>
                <w:rFonts w:ascii="Times New Roman" w:hAnsi="Times New Roman"/>
                <w:sz w:val="24"/>
                <w:szCs w:val="24"/>
              </w:rPr>
              <w:t>равила построения простых и сложных предложений на профессиональные темы</w:t>
            </w:r>
          </w:p>
        </w:tc>
      </w:tr>
      <w:tr w:rsidR="00727789" w:rsidRPr="009630B9" w:rsidTr="00727789">
        <w:trPr>
          <w:trHeight w:val="212"/>
        </w:trPr>
        <w:tc>
          <w:tcPr>
            <w:tcW w:w="575" w:type="pct"/>
            <w:vMerge/>
          </w:tcPr>
          <w:p w:rsidR="00727789" w:rsidRDefault="00727789" w:rsidP="00727789">
            <w:pPr>
              <w:rPr>
                <w:rFonts w:ascii="Times New Roman" w:hAnsi="Times New Roman"/>
                <w:b/>
                <w:bCs/>
                <w:highlight w:val="yellow"/>
              </w:rPr>
            </w:pPr>
          </w:p>
        </w:tc>
        <w:tc>
          <w:tcPr>
            <w:tcW w:w="2330" w:type="pct"/>
          </w:tcPr>
          <w:p w:rsidR="00727789" w:rsidRPr="00277B23" w:rsidRDefault="00727789" w:rsidP="00727789">
            <w:pPr>
              <w:suppressAutoHyphens/>
              <w:rPr>
                <w:rFonts w:ascii="Times New Roman" w:hAnsi="Times New Roman"/>
                <w:b/>
                <w:bCs/>
                <w:iCs/>
                <w:sz w:val="24"/>
                <w:szCs w:val="24"/>
              </w:rPr>
            </w:pPr>
            <w:r>
              <w:rPr>
                <w:rFonts w:ascii="Times New Roman" w:hAnsi="Times New Roman"/>
                <w:iCs/>
                <w:sz w:val="24"/>
                <w:szCs w:val="24"/>
              </w:rPr>
              <w:t>с</w:t>
            </w:r>
            <w:r w:rsidRPr="00277B23">
              <w:rPr>
                <w:rFonts w:ascii="Times New Roman" w:hAnsi="Times New Roman"/>
                <w:iCs/>
                <w:sz w:val="24"/>
                <w:szCs w:val="24"/>
              </w:rPr>
              <w:t>троить простые высказывания о себе и о своей профессиональной деятельности</w:t>
            </w:r>
          </w:p>
        </w:tc>
        <w:tc>
          <w:tcPr>
            <w:tcW w:w="2095" w:type="pct"/>
          </w:tcPr>
          <w:p w:rsidR="00727789" w:rsidRDefault="00727789" w:rsidP="00727789">
            <w:pPr>
              <w:ind w:firstLine="13"/>
              <w:rPr>
                <w:rFonts w:ascii="Times New Roman" w:hAnsi="Times New Roman"/>
                <w:sz w:val="24"/>
                <w:szCs w:val="24"/>
              </w:rPr>
            </w:pPr>
            <w:r>
              <w:rPr>
                <w:rFonts w:ascii="Times New Roman" w:hAnsi="Times New Roman"/>
                <w:sz w:val="24"/>
                <w:szCs w:val="24"/>
              </w:rPr>
              <w:t>о</w:t>
            </w:r>
            <w:r w:rsidRPr="00107BBD">
              <w:rPr>
                <w:rFonts w:ascii="Times New Roman" w:hAnsi="Times New Roman"/>
                <w:sz w:val="24"/>
                <w:szCs w:val="24"/>
              </w:rPr>
              <w:t>сновные общеупотребительные глаголы (бытовая и профессиональная лексика)</w:t>
            </w:r>
          </w:p>
        </w:tc>
      </w:tr>
      <w:tr w:rsidR="00727789" w:rsidRPr="009630B9" w:rsidTr="00727789">
        <w:trPr>
          <w:trHeight w:val="212"/>
        </w:trPr>
        <w:tc>
          <w:tcPr>
            <w:tcW w:w="575" w:type="pct"/>
            <w:vMerge/>
          </w:tcPr>
          <w:p w:rsidR="00727789" w:rsidRDefault="00727789" w:rsidP="00727789">
            <w:pPr>
              <w:rPr>
                <w:rFonts w:ascii="Times New Roman" w:hAnsi="Times New Roman"/>
                <w:b/>
                <w:bCs/>
                <w:highlight w:val="yellow"/>
              </w:rPr>
            </w:pPr>
          </w:p>
        </w:tc>
        <w:tc>
          <w:tcPr>
            <w:tcW w:w="2330" w:type="pct"/>
          </w:tcPr>
          <w:p w:rsidR="00727789" w:rsidRPr="00277B23" w:rsidRDefault="00727789" w:rsidP="00727789">
            <w:pPr>
              <w:suppressAutoHyphens/>
              <w:rPr>
                <w:rFonts w:ascii="Times New Roman" w:hAnsi="Times New Roman"/>
                <w:b/>
                <w:bCs/>
                <w:iCs/>
                <w:sz w:val="24"/>
                <w:szCs w:val="24"/>
              </w:rPr>
            </w:pPr>
            <w:r>
              <w:rPr>
                <w:rFonts w:ascii="Times New Roman" w:hAnsi="Times New Roman"/>
                <w:iCs/>
                <w:sz w:val="24"/>
                <w:szCs w:val="24"/>
              </w:rPr>
              <w:t>к</w:t>
            </w:r>
            <w:r w:rsidRPr="00277B23">
              <w:rPr>
                <w:rFonts w:ascii="Times New Roman" w:hAnsi="Times New Roman"/>
                <w:iCs/>
                <w:sz w:val="24"/>
                <w:szCs w:val="24"/>
              </w:rPr>
              <w:t>ратко обосновывать и объяснять свои действия (текущие и планируемые)</w:t>
            </w:r>
          </w:p>
        </w:tc>
        <w:tc>
          <w:tcPr>
            <w:tcW w:w="2095" w:type="pct"/>
          </w:tcPr>
          <w:p w:rsidR="00727789" w:rsidRPr="00F9634C" w:rsidRDefault="00727789" w:rsidP="00727789">
            <w:pPr>
              <w:ind w:firstLine="13"/>
              <w:rPr>
                <w:rFonts w:ascii="Times New Roman" w:hAnsi="Times New Roman"/>
                <w:color w:val="000000"/>
                <w:sz w:val="24"/>
                <w:szCs w:val="24"/>
              </w:rPr>
            </w:pPr>
            <w:r w:rsidRPr="00F9634C">
              <w:rPr>
                <w:rFonts w:ascii="Times New Roman" w:hAnsi="Times New Roman"/>
                <w:color w:val="000000"/>
                <w:sz w:val="24"/>
                <w:szCs w:val="24"/>
              </w:rPr>
              <w:t>лексический минимум, относящийся к описанию предметов, средств и процессов профессиональной деятельности</w:t>
            </w:r>
          </w:p>
        </w:tc>
      </w:tr>
      <w:tr w:rsidR="00727789" w:rsidRPr="009630B9" w:rsidTr="00727789">
        <w:trPr>
          <w:trHeight w:val="212"/>
        </w:trPr>
        <w:tc>
          <w:tcPr>
            <w:tcW w:w="575" w:type="pct"/>
            <w:vMerge/>
          </w:tcPr>
          <w:p w:rsidR="00727789" w:rsidRDefault="00727789" w:rsidP="00727789">
            <w:pPr>
              <w:rPr>
                <w:rFonts w:ascii="Times New Roman" w:hAnsi="Times New Roman"/>
                <w:b/>
                <w:bCs/>
                <w:highlight w:val="yellow"/>
              </w:rPr>
            </w:pPr>
          </w:p>
        </w:tc>
        <w:tc>
          <w:tcPr>
            <w:tcW w:w="2330" w:type="pct"/>
          </w:tcPr>
          <w:p w:rsidR="00727789" w:rsidRPr="00277B23" w:rsidRDefault="00727789" w:rsidP="00727789">
            <w:pPr>
              <w:suppressAutoHyphens/>
              <w:rPr>
                <w:rFonts w:ascii="Times New Roman" w:hAnsi="Times New Roman"/>
                <w:b/>
                <w:bCs/>
                <w:iCs/>
                <w:sz w:val="24"/>
                <w:szCs w:val="24"/>
              </w:rPr>
            </w:pPr>
            <w:r>
              <w:rPr>
                <w:rFonts w:ascii="Times New Roman" w:hAnsi="Times New Roman"/>
                <w:iCs/>
                <w:sz w:val="24"/>
                <w:szCs w:val="24"/>
              </w:rPr>
              <w:t>п</w:t>
            </w:r>
            <w:r w:rsidRPr="00277B23">
              <w:rPr>
                <w:rFonts w:ascii="Times New Roman" w:hAnsi="Times New Roman"/>
                <w:iCs/>
                <w:sz w:val="24"/>
                <w:szCs w:val="24"/>
              </w:rPr>
              <w:t>исать простые связные сообщения на знакомые или интересующие профессиональные темы</w:t>
            </w:r>
          </w:p>
        </w:tc>
        <w:tc>
          <w:tcPr>
            <w:tcW w:w="2095" w:type="pct"/>
          </w:tcPr>
          <w:p w:rsidR="00727789" w:rsidRPr="00277B23" w:rsidRDefault="00727789" w:rsidP="00727789">
            <w:pPr>
              <w:suppressAutoHyphens/>
              <w:rPr>
                <w:rFonts w:ascii="Times New Roman" w:hAnsi="Times New Roman"/>
                <w:iCs/>
                <w:sz w:val="24"/>
                <w:szCs w:val="24"/>
              </w:rPr>
            </w:pPr>
            <w:r>
              <w:rPr>
                <w:rFonts w:ascii="Times New Roman" w:hAnsi="Times New Roman"/>
                <w:sz w:val="24"/>
                <w:szCs w:val="24"/>
              </w:rPr>
              <w:t>л</w:t>
            </w:r>
            <w:r w:rsidRPr="00D355BD">
              <w:rPr>
                <w:rFonts w:ascii="Times New Roman" w:hAnsi="Times New Roman"/>
                <w:sz w:val="24"/>
                <w:szCs w:val="24"/>
              </w:rPr>
              <w:t>ексический минимум, относящийся к описанию предметов, средств и процессов профессиональной деятельности</w:t>
            </w:r>
          </w:p>
        </w:tc>
      </w:tr>
    </w:tbl>
    <w:p w:rsidR="00727789" w:rsidRDefault="00727789" w:rsidP="00727789">
      <w:pPr>
        <w:tabs>
          <w:tab w:val="left" w:pos="970"/>
        </w:tabs>
        <w:suppressAutoHyphens/>
        <w:spacing w:after="240"/>
        <w:rPr>
          <w:rFonts w:ascii="Times New Roman" w:hAnsi="Times New Roman"/>
          <w:b/>
          <w:sz w:val="24"/>
          <w:szCs w:val="24"/>
        </w:rPr>
      </w:pPr>
    </w:p>
    <w:p w:rsidR="00727789" w:rsidRDefault="00727789" w:rsidP="00727789">
      <w:pPr>
        <w:pStyle w:val="a8"/>
        <w:numPr>
          <w:ilvl w:val="1"/>
          <w:numId w:val="1"/>
        </w:numPr>
        <w:spacing w:after="120"/>
        <w:rPr>
          <w:rFonts w:ascii="Times New Roman" w:hAnsi="Times New Roman"/>
          <w:b/>
          <w:sz w:val="24"/>
          <w:szCs w:val="24"/>
        </w:rPr>
      </w:pPr>
      <w:r w:rsidRPr="00B9365F">
        <w:rPr>
          <w:rFonts w:ascii="Times New Roman" w:hAnsi="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727789" w:rsidTr="00727789">
        <w:tc>
          <w:tcPr>
            <w:tcW w:w="770" w:type="dxa"/>
          </w:tcPr>
          <w:p w:rsidR="00727789" w:rsidRPr="00E5692F" w:rsidRDefault="00727789" w:rsidP="00727789">
            <w:pPr>
              <w:pStyle w:val="a8"/>
              <w:spacing w:after="120"/>
              <w:ind w:left="0"/>
              <w:rPr>
                <w:rFonts w:ascii="Times New Roman" w:hAnsi="Times New Roman"/>
                <w:b/>
                <w:sz w:val="24"/>
                <w:szCs w:val="24"/>
              </w:rPr>
            </w:pPr>
            <w:r w:rsidRPr="00E5692F">
              <w:rPr>
                <w:rFonts w:ascii="Times New Roman" w:hAnsi="Times New Roman"/>
                <w:b/>
                <w:sz w:val="24"/>
                <w:szCs w:val="24"/>
              </w:rPr>
              <w:t>№№ п/п</w:t>
            </w:r>
          </w:p>
        </w:tc>
        <w:tc>
          <w:tcPr>
            <w:tcW w:w="3217" w:type="dxa"/>
          </w:tcPr>
          <w:p w:rsidR="00727789" w:rsidRPr="00E5692F" w:rsidRDefault="00727789" w:rsidP="00727789">
            <w:pPr>
              <w:pStyle w:val="a8"/>
              <w:spacing w:after="120"/>
              <w:ind w:left="0"/>
              <w:rPr>
                <w:rFonts w:ascii="Times New Roman" w:hAnsi="Times New Roman"/>
                <w:b/>
                <w:sz w:val="24"/>
                <w:szCs w:val="24"/>
              </w:rPr>
            </w:pPr>
            <w:r w:rsidRPr="00E5692F">
              <w:rPr>
                <w:rFonts w:ascii="Times New Roman" w:hAnsi="Times New Roman"/>
                <w:b/>
                <w:sz w:val="24"/>
                <w:szCs w:val="24"/>
              </w:rPr>
              <w:t xml:space="preserve">Дополнительные знания, умения, </w:t>
            </w:r>
            <w:r w:rsidRPr="00E5692F">
              <w:rPr>
                <w:rFonts w:ascii="Times New Roman" w:hAnsi="Times New Roman"/>
                <w:b/>
                <w:color w:val="0070C0"/>
                <w:sz w:val="24"/>
                <w:szCs w:val="24"/>
              </w:rPr>
              <w:t>навыки</w:t>
            </w:r>
            <w:r w:rsidRPr="00E5692F">
              <w:rPr>
                <w:rFonts w:ascii="Times New Roman" w:hAnsi="Times New Roman"/>
                <w:b/>
                <w:sz w:val="24"/>
                <w:szCs w:val="24"/>
              </w:rPr>
              <w:t xml:space="preserve"> </w:t>
            </w:r>
            <w:r w:rsidRPr="00E5692F">
              <w:rPr>
                <w:rFonts w:ascii="Times New Roman" w:hAnsi="Times New Roman"/>
                <w:b/>
                <w:i/>
                <w:iCs/>
                <w:sz w:val="24"/>
                <w:szCs w:val="24"/>
              </w:rPr>
              <w:t>(если указаны ПК)</w:t>
            </w:r>
          </w:p>
        </w:tc>
        <w:tc>
          <w:tcPr>
            <w:tcW w:w="1774" w:type="dxa"/>
          </w:tcPr>
          <w:p w:rsidR="00727789" w:rsidRPr="00E5692F" w:rsidRDefault="00727789" w:rsidP="00727789">
            <w:pPr>
              <w:pStyle w:val="a8"/>
              <w:spacing w:after="120"/>
              <w:ind w:left="0"/>
              <w:rPr>
                <w:rFonts w:ascii="Times New Roman" w:hAnsi="Times New Roman"/>
                <w:b/>
                <w:sz w:val="24"/>
                <w:szCs w:val="24"/>
              </w:rPr>
            </w:pPr>
            <w:r w:rsidRPr="00E5692F">
              <w:rPr>
                <w:rFonts w:ascii="Times New Roman" w:hAnsi="Times New Roman"/>
                <w:b/>
                <w:sz w:val="24"/>
                <w:szCs w:val="24"/>
              </w:rPr>
              <w:t>№, наименование темы</w:t>
            </w:r>
          </w:p>
        </w:tc>
        <w:tc>
          <w:tcPr>
            <w:tcW w:w="1488" w:type="dxa"/>
          </w:tcPr>
          <w:p w:rsidR="00727789" w:rsidRPr="00E5692F" w:rsidRDefault="00727789" w:rsidP="00727789">
            <w:pPr>
              <w:pStyle w:val="a8"/>
              <w:spacing w:after="120"/>
              <w:ind w:left="0"/>
              <w:rPr>
                <w:rFonts w:ascii="Times New Roman" w:hAnsi="Times New Roman"/>
                <w:b/>
                <w:sz w:val="24"/>
                <w:szCs w:val="24"/>
              </w:rPr>
            </w:pPr>
            <w:r w:rsidRPr="00E5692F">
              <w:rPr>
                <w:rFonts w:ascii="Times New Roman" w:hAnsi="Times New Roman"/>
                <w:b/>
                <w:sz w:val="24"/>
                <w:szCs w:val="24"/>
              </w:rPr>
              <w:t>Объем часов</w:t>
            </w:r>
          </w:p>
        </w:tc>
        <w:tc>
          <w:tcPr>
            <w:tcW w:w="2390" w:type="dxa"/>
          </w:tcPr>
          <w:p w:rsidR="00727789" w:rsidRPr="00E5692F" w:rsidRDefault="00727789" w:rsidP="00727789">
            <w:pPr>
              <w:pStyle w:val="a8"/>
              <w:spacing w:after="120"/>
              <w:ind w:left="0"/>
              <w:rPr>
                <w:rFonts w:ascii="Times New Roman" w:hAnsi="Times New Roman"/>
                <w:b/>
                <w:sz w:val="24"/>
                <w:szCs w:val="24"/>
              </w:rPr>
            </w:pPr>
            <w:r w:rsidRPr="00E5692F">
              <w:rPr>
                <w:rFonts w:ascii="Times New Roman" w:hAnsi="Times New Roman"/>
                <w:b/>
                <w:sz w:val="24"/>
                <w:szCs w:val="24"/>
              </w:rPr>
              <w:t>Обоснование включения в рабочую программу</w:t>
            </w:r>
          </w:p>
        </w:tc>
      </w:tr>
      <w:tr w:rsidR="00727789" w:rsidTr="00727789">
        <w:tc>
          <w:tcPr>
            <w:tcW w:w="770" w:type="dxa"/>
          </w:tcPr>
          <w:p w:rsidR="00727789" w:rsidRPr="00E5692F" w:rsidRDefault="00727789" w:rsidP="00727789">
            <w:pPr>
              <w:pStyle w:val="a8"/>
              <w:spacing w:after="120"/>
              <w:ind w:left="0"/>
              <w:rPr>
                <w:rFonts w:ascii="Times New Roman" w:hAnsi="Times New Roman"/>
                <w:bCs/>
                <w:sz w:val="24"/>
                <w:szCs w:val="24"/>
              </w:rPr>
            </w:pPr>
          </w:p>
        </w:tc>
        <w:tc>
          <w:tcPr>
            <w:tcW w:w="3217" w:type="dxa"/>
          </w:tcPr>
          <w:p w:rsidR="00727789" w:rsidRPr="00E5692F" w:rsidRDefault="00727789" w:rsidP="00727789">
            <w:pPr>
              <w:pStyle w:val="a8"/>
              <w:spacing w:after="120"/>
              <w:ind w:left="0"/>
              <w:rPr>
                <w:rFonts w:ascii="Times New Roman" w:hAnsi="Times New Roman"/>
                <w:bCs/>
                <w:sz w:val="24"/>
                <w:szCs w:val="24"/>
              </w:rPr>
            </w:pPr>
          </w:p>
        </w:tc>
        <w:tc>
          <w:tcPr>
            <w:tcW w:w="1774" w:type="dxa"/>
          </w:tcPr>
          <w:p w:rsidR="00727789" w:rsidRPr="00E5692F" w:rsidRDefault="00727789" w:rsidP="00727789">
            <w:pPr>
              <w:pStyle w:val="a8"/>
              <w:spacing w:after="120"/>
              <w:ind w:left="0"/>
              <w:rPr>
                <w:rFonts w:ascii="Times New Roman" w:hAnsi="Times New Roman"/>
                <w:bCs/>
                <w:sz w:val="24"/>
                <w:szCs w:val="24"/>
              </w:rPr>
            </w:pPr>
          </w:p>
        </w:tc>
        <w:tc>
          <w:tcPr>
            <w:tcW w:w="1488" w:type="dxa"/>
          </w:tcPr>
          <w:p w:rsidR="00727789" w:rsidRPr="00E5692F" w:rsidRDefault="00727789" w:rsidP="00727789">
            <w:pPr>
              <w:pStyle w:val="a8"/>
              <w:spacing w:after="120"/>
              <w:ind w:left="0"/>
              <w:rPr>
                <w:rFonts w:ascii="Times New Roman" w:hAnsi="Times New Roman"/>
                <w:bCs/>
                <w:sz w:val="24"/>
                <w:szCs w:val="24"/>
              </w:rPr>
            </w:pPr>
          </w:p>
        </w:tc>
        <w:tc>
          <w:tcPr>
            <w:tcW w:w="2390" w:type="dxa"/>
          </w:tcPr>
          <w:p w:rsidR="00727789" w:rsidRPr="00E5692F" w:rsidRDefault="00727789" w:rsidP="00727789">
            <w:pPr>
              <w:pStyle w:val="a8"/>
              <w:spacing w:after="120"/>
              <w:ind w:left="0"/>
              <w:rPr>
                <w:rFonts w:ascii="Times New Roman" w:hAnsi="Times New Roman"/>
                <w:bCs/>
                <w:sz w:val="24"/>
                <w:szCs w:val="24"/>
              </w:rPr>
            </w:pPr>
          </w:p>
        </w:tc>
      </w:tr>
    </w:tbl>
    <w:p w:rsidR="00727789" w:rsidRPr="00711ECC" w:rsidRDefault="00727789" w:rsidP="00727789">
      <w:pPr>
        <w:ind w:firstLine="709"/>
        <w:rPr>
          <w:rFonts w:ascii="Times New Roman" w:hAnsi="Times New Roman"/>
          <w:sz w:val="12"/>
          <w:szCs w:val="12"/>
        </w:rPr>
      </w:pPr>
      <w:r>
        <w:rPr>
          <w:rFonts w:ascii="Times New Roman" w:hAnsi="Times New Roman"/>
          <w:sz w:val="12"/>
          <w:szCs w:val="12"/>
        </w:rPr>
        <w:t>-</w:t>
      </w:r>
    </w:p>
    <w:p w:rsidR="00727789" w:rsidRPr="006C629B" w:rsidRDefault="00727789" w:rsidP="00727789">
      <w:pPr>
        <w:pStyle w:val="1"/>
        <w:spacing w:before="0" w:line="240" w:lineRule="auto"/>
        <w:jc w:val="center"/>
        <w:rPr>
          <w:rFonts w:ascii="Times New Roman" w:hAnsi="Times New Roman"/>
          <w:color w:val="auto"/>
        </w:rPr>
      </w:pPr>
      <w:r>
        <w:rPr>
          <w:rFonts w:ascii="Times New Roman" w:hAnsi="Times New Roman"/>
          <w:color w:val="auto"/>
        </w:rPr>
        <w:br w:type="page"/>
      </w:r>
      <w:bookmarkStart w:id="66" w:name="_Toc169709531"/>
      <w:r w:rsidRPr="006C629B">
        <w:rPr>
          <w:rFonts w:ascii="Times New Roman" w:hAnsi="Times New Roman"/>
          <w:color w:val="auto"/>
        </w:rPr>
        <w:lastRenderedPageBreak/>
        <w:t>2. СТРУКТУРА И СОДЕРЖАНИЕ УЧЕБНОЙ ДИСЦИПЛИНЫ</w:t>
      </w:r>
      <w:bookmarkEnd w:id="66"/>
    </w:p>
    <w:p w:rsidR="00727789" w:rsidRPr="00E11160" w:rsidRDefault="00727789" w:rsidP="00727789">
      <w:pPr>
        <w:pStyle w:val="110"/>
        <w:jc w:val="cente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32"/>
        <w:gridCol w:w="2272"/>
      </w:tblGrid>
      <w:tr w:rsidR="00727789" w:rsidRPr="00DF4AFD" w:rsidTr="00727789">
        <w:trPr>
          <w:trHeight w:val="20"/>
        </w:trPr>
        <w:tc>
          <w:tcPr>
            <w:tcW w:w="3258" w:type="pct"/>
            <w:vAlign w:val="center"/>
          </w:tcPr>
          <w:p w:rsidR="00727789" w:rsidRPr="00DF4AFD" w:rsidRDefault="00727789" w:rsidP="00727789">
            <w:pPr>
              <w:jc w:val="center"/>
              <w:rPr>
                <w:rFonts w:ascii="Times New Roman" w:hAnsi="Times New Roman"/>
                <w:b/>
                <w:sz w:val="24"/>
              </w:rPr>
            </w:pPr>
            <w:r w:rsidRPr="00DF4AFD">
              <w:rPr>
                <w:rFonts w:ascii="Times New Roman" w:hAnsi="Times New Roman"/>
                <w:b/>
                <w:sz w:val="24"/>
              </w:rPr>
              <w:t>Наименование составных частей дисциплины</w:t>
            </w:r>
          </w:p>
        </w:tc>
        <w:tc>
          <w:tcPr>
            <w:tcW w:w="579" w:type="pct"/>
            <w:vAlign w:val="center"/>
          </w:tcPr>
          <w:p w:rsidR="00727789" w:rsidRPr="00DF4AFD" w:rsidRDefault="00727789" w:rsidP="00727789">
            <w:pPr>
              <w:jc w:val="center"/>
              <w:rPr>
                <w:rFonts w:ascii="Times New Roman" w:hAnsi="Times New Roman"/>
                <w:b/>
                <w:iCs/>
                <w:sz w:val="24"/>
              </w:rPr>
            </w:pPr>
            <w:r w:rsidRPr="00DF4AFD">
              <w:rPr>
                <w:rFonts w:ascii="Times New Roman" w:hAnsi="Times New Roman"/>
                <w:b/>
                <w:iCs/>
                <w:sz w:val="24"/>
              </w:rPr>
              <w:t>Объем в часах</w:t>
            </w:r>
          </w:p>
        </w:tc>
        <w:tc>
          <w:tcPr>
            <w:tcW w:w="1162" w:type="pct"/>
          </w:tcPr>
          <w:p w:rsidR="00727789" w:rsidRPr="00DF4AFD" w:rsidRDefault="00727789" w:rsidP="00727789">
            <w:pPr>
              <w:jc w:val="center"/>
              <w:rPr>
                <w:rFonts w:ascii="Times New Roman" w:hAnsi="Times New Roman"/>
                <w:b/>
                <w:iCs/>
                <w:sz w:val="24"/>
              </w:rPr>
            </w:pPr>
            <w:r w:rsidRPr="00DF4AFD">
              <w:rPr>
                <w:rFonts w:ascii="Times New Roman" w:hAnsi="Times New Roman"/>
                <w:b/>
                <w:sz w:val="24"/>
              </w:rPr>
              <w:t>В т.ч. в форме практ. подготовки</w:t>
            </w:r>
          </w:p>
        </w:tc>
      </w:tr>
      <w:tr w:rsidR="00727789" w:rsidRPr="00DF4AFD" w:rsidTr="00727789">
        <w:trPr>
          <w:trHeight w:val="20"/>
        </w:trPr>
        <w:tc>
          <w:tcPr>
            <w:tcW w:w="3258" w:type="pct"/>
            <w:vAlign w:val="center"/>
          </w:tcPr>
          <w:p w:rsidR="00727789" w:rsidRPr="00DF4AFD" w:rsidRDefault="00727789" w:rsidP="00727789">
            <w:pPr>
              <w:jc w:val="both"/>
              <w:rPr>
                <w:rFonts w:ascii="Times New Roman" w:hAnsi="Times New Roman"/>
                <w:bCs/>
                <w:sz w:val="24"/>
                <w:szCs w:val="24"/>
              </w:rPr>
            </w:pPr>
            <w:r w:rsidRPr="00DF4AFD">
              <w:rPr>
                <w:rFonts w:ascii="Times New Roman" w:hAnsi="Times New Roman"/>
                <w:bCs/>
                <w:sz w:val="24"/>
                <w:szCs w:val="24"/>
              </w:rPr>
              <w:t>Учебные занятия</w:t>
            </w:r>
          </w:p>
        </w:tc>
        <w:tc>
          <w:tcPr>
            <w:tcW w:w="579" w:type="pct"/>
            <w:vAlign w:val="center"/>
          </w:tcPr>
          <w:p w:rsidR="00727789" w:rsidRPr="00DF4AFD" w:rsidRDefault="00727789" w:rsidP="00727789">
            <w:pPr>
              <w:jc w:val="center"/>
              <w:rPr>
                <w:rFonts w:ascii="Times New Roman" w:hAnsi="Times New Roman"/>
                <w:bCs/>
                <w:sz w:val="24"/>
                <w:szCs w:val="24"/>
              </w:rPr>
            </w:pPr>
            <w:r>
              <w:rPr>
                <w:rFonts w:ascii="Times New Roman" w:hAnsi="Times New Roman"/>
                <w:bCs/>
                <w:sz w:val="24"/>
                <w:szCs w:val="24"/>
              </w:rPr>
              <w:t>157</w:t>
            </w:r>
          </w:p>
        </w:tc>
        <w:tc>
          <w:tcPr>
            <w:tcW w:w="1162" w:type="pct"/>
            <w:vAlign w:val="center"/>
          </w:tcPr>
          <w:p w:rsidR="00727789" w:rsidRPr="00DF4AFD" w:rsidRDefault="00727789" w:rsidP="00727789">
            <w:pPr>
              <w:jc w:val="center"/>
              <w:rPr>
                <w:rFonts w:ascii="Times New Roman" w:hAnsi="Times New Roman"/>
                <w:bCs/>
                <w:sz w:val="24"/>
                <w:szCs w:val="24"/>
              </w:rPr>
            </w:pPr>
            <w:r>
              <w:rPr>
                <w:rFonts w:ascii="Times New Roman" w:hAnsi="Times New Roman"/>
                <w:bCs/>
                <w:sz w:val="24"/>
                <w:szCs w:val="24"/>
              </w:rPr>
              <w:t>122</w:t>
            </w:r>
          </w:p>
        </w:tc>
      </w:tr>
      <w:tr w:rsidR="00727789" w:rsidRPr="00DF4AFD" w:rsidTr="00727789">
        <w:trPr>
          <w:trHeight w:val="20"/>
        </w:trPr>
        <w:tc>
          <w:tcPr>
            <w:tcW w:w="3258" w:type="pct"/>
            <w:vAlign w:val="center"/>
          </w:tcPr>
          <w:p w:rsidR="00727789" w:rsidRPr="00DF4AFD" w:rsidRDefault="00727789" w:rsidP="00727789">
            <w:pPr>
              <w:jc w:val="both"/>
              <w:rPr>
                <w:rFonts w:ascii="Times New Roman" w:hAnsi="Times New Roman"/>
                <w:bCs/>
                <w:i/>
                <w:iCs/>
                <w:sz w:val="24"/>
                <w:szCs w:val="24"/>
              </w:rPr>
            </w:pPr>
            <w:r w:rsidRPr="00DF4AFD">
              <w:rPr>
                <w:rFonts w:ascii="Times New Roman" w:hAnsi="Times New Roman"/>
                <w:bCs/>
                <w:i/>
                <w:iCs/>
                <w:sz w:val="24"/>
                <w:szCs w:val="24"/>
              </w:rPr>
              <w:t>Курсовая работа (проект)</w:t>
            </w:r>
          </w:p>
        </w:tc>
        <w:tc>
          <w:tcPr>
            <w:tcW w:w="579" w:type="pct"/>
            <w:vAlign w:val="center"/>
          </w:tcPr>
          <w:p w:rsidR="00727789" w:rsidRPr="00DF4AFD" w:rsidRDefault="00727789" w:rsidP="00727789">
            <w:pPr>
              <w:jc w:val="center"/>
              <w:rPr>
                <w:rFonts w:ascii="Times New Roman" w:hAnsi="Times New Roman"/>
                <w:bCs/>
                <w:sz w:val="24"/>
                <w:szCs w:val="24"/>
              </w:rPr>
            </w:pPr>
            <w:r w:rsidRPr="00DF4AFD">
              <w:rPr>
                <w:rFonts w:ascii="Times New Roman" w:hAnsi="Times New Roman"/>
                <w:bCs/>
                <w:sz w:val="24"/>
                <w:szCs w:val="24"/>
              </w:rPr>
              <w:t>-</w:t>
            </w:r>
          </w:p>
        </w:tc>
        <w:tc>
          <w:tcPr>
            <w:tcW w:w="1162" w:type="pct"/>
            <w:vAlign w:val="center"/>
          </w:tcPr>
          <w:p w:rsidR="00727789" w:rsidRPr="00DF4AFD" w:rsidRDefault="00727789" w:rsidP="00727789">
            <w:pPr>
              <w:jc w:val="center"/>
              <w:rPr>
                <w:rFonts w:ascii="Times New Roman" w:hAnsi="Times New Roman"/>
                <w:bCs/>
                <w:sz w:val="24"/>
                <w:szCs w:val="24"/>
              </w:rPr>
            </w:pPr>
            <w:r w:rsidRPr="00DF4AFD">
              <w:rPr>
                <w:rFonts w:ascii="Times New Roman" w:hAnsi="Times New Roman"/>
                <w:bCs/>
                <w:sz w:val="24"/>
                <w:szCs w:val="24"/>
              </w:rPr>
              <w:t>-</w:t>
            </w:r>
          </w:p>
        </w:tc>
      </w:tr>
      <w:tr w:rsidR="00727789" w:rsidRPr="00DF4AFD" w:rsidTr="00727789">
        <w:trPr>
          <w:trHeight w:val="20"/>
        </w:trPr>
        <w:tc>
          <w:tcPr>
            <w:tcW w:w="3258" w:type="pct"/>
            <w:vAlign w:val="center"/>
          </w:tcPr>
          <w:p w:rsidR="00727789" w:rsidRPr="00DF4AFD" w:rsidRDefault="00727789" w:rsidP="00727789">
            <w:pPr>
              <w:jc w:val="both"/>
              <w:rPr>
                <w:rFonts w:ascii="Times New Roman" w:hAnsi="Times New Roman"/>
                <w:bCs/>
                <w:sz w:val="24"/>
                <w:szCs w:val="24"/>
              </w:rPr>
            </w:pPr>
            <w:r w:rsidRPr="00DF4AFD">
              <w:rPr>
                <w:rFonts w:ascii="Times New Roman" w:hAnsi="Times New Roman"/>
                <w:bCs/>
                <w:sz w:val="24"/>
                <w:szCs w:val="24"/>
              </w:rPr>
              <w:t>Самостоятельная работа</w:t>
            </w:r>
          </w:p>
        </w:tc>
        <w:tc>
          <w:tcPr>
            <w:tcW w:w="579" w:type="pct"/>
            <w:vAlign w:val="center"/>
          </w:tcPr>
          <w:p w:rsidR="00727789" w:rsidRPr="00DF4AFD" w:rsidRDefault="00727789" w:rsidP="00727789">
            <w:pPr>
              <w:jc w:val="center"/>
              <w:rPr>
                <w:rFonts w:ascii="Times New Roman" w:hAnsi="Times New Roman"/>
                <w:bCs/>
                <w:sz w:val="24"/>
                <w:szCs w:val="24"/>
              </w:rPr>
            </w:pPr>
            <w:r w:rsidRPr="00DF4AFD">
              <w:rPr>
                <w:rFonts w:ascii="Times New Roman" w:hAnsi="Times New Roman"/>
                <w:bCs/>
                <w:sz w:val="24"/>
                <w:szCs w:val="24"/>
              </w:rPr>
              <w:t>2</w:t>
            </w:r>
          </w:p>
        </w:tc>
        <w:tc>
          <w:tcPr>
            <w:tcW w:w="1162" w:type="pct"/>
            <w:vAlign w:val="center"/>
          </w:tcPr>
          <w:p w:rsidR="00727789" w:rsidRPr="00DF4AFD" w:rsidRDefault="00727789" w:rsidP="00727789">
            <w:pPr>
              <w:jc w:val="center"/>
              <w:rPr>
                <w:rFonts w:ascii="Times New Roman" w:hAnsi="Times New Roman"/>
                <w:bCs/>
                <w:sz w:val="24"/>
                <w:szCs w:val="24"/>
              </w:rPr>
            </w:pPr>
            <w:r w:rsidRPr="00DF4AFD">
              <w:rPr>
                <w:rFonts w:ascii="Times New Roman" w:hAnsi="Times New Roman"/>
                <w:bCs/>
                <w:sz w:val="24"/>
                <w:szCs w:val="24"/>
              </w:rPr>
              <w:t>-</w:t>
            </w:r>
          </w:p>
        </w:tc>
      </w:tr>
      <w:tr w:rsidR="00727789" w:rsidRPr="00DF4AFD" w:rsidTr="00727789">
        <w:trPr>
          <w:trHeight w:val="20"/>
        </w:trPr>
        <w:tc>
          <w:tcPr>
            <w:tcW w:w="3258" w:type="pct"/>
            <w:vAlign w:val="center"/>
          </w:tcPr>
          <w:p w:rsidR="00727789" w:rsidRPr="00DF4AFD" w:rsidRDefault="00727789" w:rsidP="00727789">
            <w:pPr>
              <w:jc w:val="both"/>
              <w:rPr>
                <w:rFonts w:ascii="Times New Roman" w:hAnsi="Times New Roman"/>
                <w:bCs/>
                <w:sz w:val="24"/>
                <w:szCs w:val="24"/>
              </w:rPr>
            </w:pPr>
            <w:r w:rsidRPr="00DF4AFD">
              <w:rPr>
                <w:rFonts w:ascii="Times New Roman" w:hAnsi="Times New Roman"/>
                <w:bCs/>
                <w:sz w:val="24"/>
                <w:szCs w:val="24"/>
              </w:rPr>
              <w:t xml:space="preserve">Промежуточная аттестация в </w:t>
            </w:r>
            <w:r w:rsidRPr="00DF4AFD">
              <w:rPr>
                <w:rFonts w:ascii="Times New Roman" w:hAnsi="Times New Roman"/>
                <w:bCs/>
                <w:i/>
                <w:iCs/>
                <w:sz w:val="24"/>
                <w:szCs w:val="24"/>
              </w:rPr>
              <w:t xml:space="preserve">форме </w:t>
            </w:r>
            <w:r>
              <w:rPr>
                <w:rFonts w:ascii="Times New Roman" w:hAnsi="Times New Roman"/>
                <w:bCs/>
                <w:i/>
                <w:iCs/>
                <w:sz w:val="24"/>
                <w:szCs w:val="24"/>
              </w:rPr>
              <w:t>дифференцированного зачета</w:t>
            </w:r>
          </w:p>
        </w:tc>
        <w:tc>
          <w:tcPr>
            <w:tcW w:w="579" w:type="pct"/>
            <w:vAlign w:val="center"/>
          </w:tcPr>
          <w:p w:rsidR="00727789" w:rsidRPr="00DF4AFD" w:rsidRDefault="00727789" w:rsidP="00727789">
            <w:pPr>
              <w:jc w:val="center"/>
              <w:rPr>
                <w:rFonts w:ascii="Times New Roman" w:hAnsi="Times New Roman"/>
                <w:bCs/>
                <w:sz w:val="24"/>
                <w:szCs w:val="24"/>
              </w:rPr>
            </w:pPr>
            <w:r>
              <w:rPr>
                <w:rFonts w:ascii="Times New Roman" w:hAnsi="Times New Roman"/>
                <w:bCs/>
                <w:sz w:val="24"/>
                <w:szCs w:val="24"/>
              </w:rPr>
              <w:t>6</w:t>
            </w:r>
          </w:p>
        </w:tc>
        <w:tc>
          <w:tcPr>
            <w:tcW w:w="1162" w:type="pct"/>
            <w:vAlign w:val="center"/>
          </w:tcPr>
          <w:p w:rsidR="00727789" w:rsidRPr="00DF4AFD" w:rsidRDefault="00727789" w:rsidP="00727789">
            <w:pPr>
              <w:jc w:val="center"/>
              <w:rPr>
                <w:rFonts w:ascii="Times New Roman" w:hAnsi="Times New Roman"/>
                <w:bCs/>
                <w:sz w:val="24"/>
                <w:szCs w:val="24"/>
              </w:rPr>
            </w:pPr>
            <w:r w:rsidRPr="00DF4AFD">
              <w:rPr>
                <w:rFonts w:ascii="Times New Roman" w:hAnsi="Times New Roman"/>
                <w:bCs/>
                <w:sz w:val="24"/>
                <w:szCs w:val="24"/>
              </w:rPr>
              <w:t>-</w:t>
            </w:r>
          </w:p>
        </w:tc>
      </w:tr>
      <w:tr w:rsidR="00727789" w:rsidRPr="00DF4AFD" w:rsidTr="00727789">
        <w:trPr>
          <w:trHeight w:val="20"/>
        </w:trPr>
        <w:tc>
          <w:tcPr>
            <w:tcW w:w="3258" w:type="pct"/>
            <w:vAlign w:val="center"/>
          </w:tcPr>
          <w:p w:rsidR="00727789" w:rsidRPr="00DF4AFD" w:rsidRDefault="00727789" w:rsidP="00727789">
            <w:pPr>
              <w:jc w:val="both"/>
              <w:rPr>
                <w:rFonts w:ascii="Times New Roman" w:hAnsi="Times New Roman"/>
                <w:bCs/>
                <w:sz w:val="24"/>
                <w:szCs w:val="24"/>
              </w:rPr>
            </w:pPr>
            <w:r w:rsidRPr="00DF4AFD">
              <w:rPr>
                <w:rFonts w:ascii="Times New Roman" w:hAnsi="Times New Roman"/>
                <w:bCs/>
                <w:sz w:val="24"/>
                <w:szCs w:val="24"/>
              </w:rPr>
              <w:t>Всего</w:t>
            </w:r>
          </w:p>
        </w:tc>
        <w:tc>
          <w:tcPr>
            <w:tcW w:w="579" w:type="pct"/>
            <w:vAlign w:val="center"/>
          </w:tcPr>
          <w:p w:rsidR="00727789" w:rsidRPr="00DF4AFD" w:rsidRDefault="00727789" w:rsidP="00727789">
            <w:pPr>
              <w:jc w:val="center"/>
              <w:rPr>
                <w:rFonts w:ascii="Times New Roman" w:hAnsi="Times New Roman"/>
                <w:b/>
                <w:sz w:val="24"/>
                <w:szCs w:val="24"/>
              </w:rPr>
            </w:pPr>
            <w:r>
              <w:rPr>
                <w:rFonts w:ascii="Times New Roman" w:hAnsi="Times New Roman"/>
                <w:b/>
                <w:sz w:val="24"/>
                <w:szCs w:val="24"/>
              </w:rPr>
              <w:t>165</w:t>
            </w:r>
          </w:p>
        </w:tc>
        <w:tc>
          <w:tcPr>
            <w:tcW w:w="1162" w:type="pct"/>
            <w:vAlign w:val="center"/>
          </w:tcPr>
          <w:p w:rsidR="00727789" w:rsidRPr="00DF4AFD" w:rsidRDefault="00727789" w:rsidP="00727789">
            <w:pPr>
              <w:jc w:val="center"/>
              <w:rPr>
                <w:rFonts w:ascii="Times New Roman" w:hAnsi="Times New Roman"/>
                <w:b/>
                <w:sz w:val="24"/>
                <w:szCs w:val="24"/>
              </w:rPr>
            </w:pPr>
            <w:r>
              <w:rPr>
                <w:rFonts w:ascii="Times New Roman" w:hAnsi="Times New Roman"/>
                <w:b/>
                <w:sz w:val="24"/>
                <w:szCs w:val="24"/>
              </w:rPr>
              <w:t>122</w:t>
            </w:r>
          </w:p>
        </w:tc>
      </w:tr>
    </w:tbl>
    <w:p w:rsidR="00727789" w:rsidRPr="009E6714" w:rsidRDefault="00727789" w:rsidP="00727789">
      <w:pPr>
        <w:rPr>
          <w:rFonts w:ascii="Times New Roman" w:hAnsi="Times New Roman"/>
          <w:b/>
        </w:rPr>
        <w:sectPr w:rsidR="00727789" w:rsidRPr="009E6714" w:rsidSect="00727789">
          <w:headerReference w:type="default" r:id="rId30"/>
          <w:pgSz w:w="11906" w:h="16838"/>
          <w:pgMar w:top="851" w:right="851" w:bottom="851" w:left="1418" w:header="708" w:footer="708" w:gutter="0"/>
          <w:cols w:space="720"/>
          <w:docGrid w:linePitch="299"/>
        </w:sectPr>
      </w:pPr>
    </w:p>
    <w:p w:rsidR="00727789" w:rsidRPr="00A226B7" w:rsidRDefault="00727789" w:rsidP="00727789">
      <w:pPr>
        <w:ind w:firstLine="709"/>
        <w:jc w:val="center"/>
        <w:rPr>
          <w:rFonts w:ascii="Times New Roman" w:hAnsi="Times New Roman"/>
          <w:b/>
          <w:bCs/>
          <w:sz w:val="24"/>
          <w:szCs w:val="24"/>
        </w:rPr>
      </w:pPr>
      <w:r w:rsidRPr="00A226B7">
        <w:rPr>
          <w:rFonts w:ascii="Times New Roman" w:hAnsi="Times New Roman"/>
          <w:b/>
          <w:sz w:val="24"/>
          <w:szCs w:val="24"/>
        </w:rPr>
        <w:lastRenderedPageBreak/>
        <w:t xml:space="preserve">2.2. </w:t>
      </w:r>
      <w:r>
        <w:rPr>
          <w:rFonts w:ascii="Times New Roman" w:hAnsi="Times New Roman"/>
          <w:b/>
          <w:sz w:val="24"/>
          <w:szCs w:val="24"/>
        </w:rPr>
        <w:t>С</w:t>
      </w:r>
      <w:r w:rsidRPr="00A226B7">
        <w:rPr>
          <w:rFonts w:ascii="Times New Roman" w:hAnsi="Times New Roman"/>
          <w:b/>
          <w:sz w:val="24"/>
          <w:szCs w:val="24"/>
        </w:rPr>
        <w:t>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7667"/>
        <w:gridCol w:w="2138"/>
        <w:gridCol w:w="2211"/>
      </w:tblGrid>
      <w:tr w:rsidR="00727789" w:rsidRPr="00137D6D" w:rsidTr="00727789">
        <w:trPr>
          <w:trHeight w:val="21"/>
        </w:trPr>
        <w:tc>
          <w:tcPr>
            <w:tcW w:w="914" w:type="pct"/>
            <w:vAlign w:val="center"/>
          </w:tcPr>
          <w:p w:rsidR="00727789" w:rsidRPr="00137D6D" w:rsidRDefault="00727789" w:rsidP="00727789">
            <w:pPr>
              <w:suppressAutoHyphens/>
              <w:jc w:val="center"/>
              <w:rPr>
                <w:rFonts w:ascii="Times New Roman" w:hAnsi="Times New Roman"/>
                <w:b/>
                <w:bCs/>
              </w:rPr>
            </w:pPr>
            <w:r w:rsidRPr="00137D6D">
              <w:rPr>
                <w:rFonts w:ascii="Times New Roman" w:hAnsi="Times New Roman"/>
                <w:b/>
                <w:bCs/>
              </w:rPr>
              <w:t>Наименование разделов и тем</w:t>
            </w:r>
          </w:p>
        </w:tc>
        <w:tc>
          <w:tcPr>
            <w:tcW w:w="2607" w:type="pct"/>
            <w:vAlign w:val="center"/>
          </w:tcPr>
          <w:p w:rsidR="00727789" w:rsidRPr="00137D6D" w:rsidRDefault="00727789" w:rsidP="00727789">
            <w:pPr>
              <w:suppressAutoHyphens/>
              <w:jc w:val="center"/>
              <w:rPr>
                <w:rFonts w:ascii="Times New Roman" w:hAnsi="Times New Roman"/>
                <w:b/>
                <w:bCs/>
              </w:rPr>
            </w:pPr>
            <w:r w:rsidRPr="00137D6D">
              <w:rPr>
                <w:rFonts w:ascii="Times New Roman" w:hAnsi="Times New Roman"/>
                <w:b/>
                <w:bCs/>
              </w:rPr>
              <w:t>Содержание учебного материала и формы организации деятельности обучающихся</w:t>
            </w:r>
          </w:p>
        </w:tc>
        <w:tc>
          <w:tcPr>
            <w:tcW w:w="727" w:type="pct"/>
            <w:vAlign w:val="center"/>
          </w:tcPr>
          <w:p w:rsidR="00727789" w:rsidRPr="00137D6D" w:rsidRDefault="00727789" w:rsidP="00727789">
            <w:pPr>
              <w:suppressAutoHyphens/>
              <w:jc w:val="center"/>
              <w:rPr>
                <w:rFonts w:ascii="Times New Roman" w:hAnsi="Times New Roman"/>
                <w:b/>
                <w:bCs/>
              </w:rPr>
            </w:pPr>
            <w:r w:rsidRPr="00FD1299">
              <w:rPr>
                <w:rFonts w:ascii="Times New Roman" w:hAnsi="Times New Roman"/>
                <w:b/>
                <w:bCs/>
              </w:rPr>
              <w:t xml:space="preserve">Объем, акад. ч / в том числе </w:t>
            </w:r>
            <w:r w:rsidRPr="00FD1299">
              <w:rPr>
                <w:rFonts w:ascii="Times New Roman" w:hAnsi="Times New Roman"/>
                <w:b/>
                <w:bCs/>
              </w:rPr>
              <w:br/>
              <w:t>в форме практической подготовки, акад. ч</w:t>
            </w:r>
          </w:p>
        </w:tc>
        <w:tc>
          <w:tcPr>
            <w:tcW w:w="752" w:type="pct"/>
            <w:vAlign w:val="center"/>
          </w:tcPr>
          <w:p w:rsidR="00727789" w:rsidRPr="00137D6D" w:rsidRDefault="00727789" w:rsidP="00727789">
            <w:pPr>
              <w:suppressAutoHyphens/>
              <w:jc w:val="center"/>
              <w:rPr>
                <w:rFonts w:ascii="Times New Roman" w:hAnsi="Times New Roman"/>
                <w:b/>
                <w:bCs/>
              </w:rPr>
            </w:pPr>
            <w:r w:rsidRPr="00137D6D">
              <w:rPr>
                <w:rFonts w:ascii="Times New Roman" w:hAnsi="Times New Roman"/>
                <w:b/>
                <w:bCs/>
              </w:rPr>
              <w:t>Коды компетенций,</w:t>
            </w:r>
            <w:r w:rsidRPr="00137D6D">
              <w:rPr>
                <w:rFonts w:ascii="Times New Roman" w:hAnsi="Times New Roman"/>
              </w:rPr>
              <w:t xml:space="preserve"> </w:t>
            </w:r>
            <w:r w:rsidRPr="00137D6D">
              <w:rPr>
                <w:rFonts w:ascii="Times New Roman" w:hAnsi="Times New Roman"/>
                <w:b/>
                <w:bCs/>
              </w:rPr>
              <w:t>формированию которых способствует элемент программы</w:t>
            </w:r>
          </w:p>
        </w:tc>
      </w:tr>
      <w:tr w:rsidR="00727789" w:rsidRPr="00891825" w:rsidTr="00727789">
        <w:trPr>
          <w:trHeight w:val="21"/>
        </w:trPr>
        <w:tc>
          <w:tcPr>
            <w:tcW w:w="914" w:type="pct"/>
          </w:tcPr>
          <w:p w:rsidR="00727789" w:rsidRPr="00891825" w:rsidRDefault="00727789" w:rsidP="00727789">
            <w:pPr>
              <w:jc w:val="center"/>
              <w:rPr>
                <w:rFonts w:ascii="Times New Roman" w:hAnsi="Times New Roman"/>
                <w:b/>
                <w:bCs/>
              </w:rPr>
            </w:pPr>
            <w:r w:rsidRPr="00891825">
              <w:rPr>
                <w:rFonts w:ascii="Times New Roman" w:hAnsi="Times New Roman"/>
                <w:b/>
                <w:bCs/>
              </w:rPr>
              <w:t>1</w:t>
            </w:r>
          </w:p>
        </w:tc>
        <w:tc>
          <w:tcPr>
            <w:tcW w:w="2607" w:type="pct"/>
          </w:tcPr>
          <w:p w:rsidR="00727789" w:rsidRPr="00891825" w:rsidRDefault="00727789" w:rsidP="00727789">
            <w:pPr>
              <w:jc w:val="center"/>
              <w:rPr>
                <w:rFonts w:ascii="Times New Roman" w:hAnsi="Times New Roman"/>
                <w:b/>
                <w:bCs/>
              </w:rPr>
            </w:pPr>
            <w:r w:rsidRPr="00891825">
              <w:rPr>
                <w:rFonts w:ascii="Times New Roman" w:hAnsi="Times New Roman"/>
                <w:b/>
                <w:bCs/>
              </w:rPr>
              <w:t>2</w:t>
            </w:r>
          </w:p>
        </w:tc>
        <w:tc>
          <w:tcPr>
            <w:tcW w:w="727" w:type="pct"/>
          </w:tcPr>
          <w:p w:rsidR="00727789" w:rsidRPr="00891825" w:rsidRDefault="00727789" w:rsidP="00727789">
            <w:pPr>
              <w:jc w:val="center"/>
              <w:rPr>
                <w:rFonts w:ascii="Times New Roman" w:hAnsi="Times New Roman"/>
                <w:b/>
                <w:bCs/>
              </w:rPr>
            </w:pPr>
            <w:r w:rsidRPr="00891825">
              <w:rPr>
                <w:rFonts w:ascii="Times New Roman" w:hAnsi="Times New Roman"/>
                <w:b/>
                <w:bCs/>
              </w:rPr>
              <w:t>3</w:t>
            </w:r>
          </w:p>
        </w:tc>
        <w:tc>
          <w:tcPr>
            <w:tcW w:w="752" w:type="pct"/>
          </w:tcPr>
          <w:p w:rsidR="00727789" w:rsidRPr="00891825" w:rsidRDefault="00727789" w:rsidP="00727789">
            <w:pPr>
              <w:jc w:val="center"/>
              <w:rPr>
                <w:rFonts w:ascii="Times New Roman" w:hAnsi="Times New Roman"/>
                <w:b/>
                <w:bCs/>
              </w:rPr>
            </w:pPr>
            <w:r w:rsidRPr="00891825">
              <w:rPr>
                <w:rFonts w:ascii="Times New Roman" w:hAnsi="Times New Roman"/>
                <w:b/>
                <w:bCs/>
              </w:rPr>
              <w:t>4</w:t>
            </w:r>
          </w:p>
        </w:tc>
      </w:tr>
      <w:tr w:rsidR="00727789" w:rsidRPr="00137D6D" w:rsidTr="00727789">
        <w:trPr>
          <w:trHeight w:val="21"/>
        </w:trPr>
        <w:tc>
          <w:tcPr>
            <w:tcW w:w="3521" w:type="pct"/>
            <w:gridSpan w:val="2"/>
          </w:tcPr>
          <w:p w:rsidR="00727789" w:rsidRPr="00137D6D" w:rsidRDefault="00727789" w:rsidP="00727789">
            <w:pPr>
              <w:rPr>
                <w:rFonts w:ascii="Times New Roman" w:hAnsi="Times New Roman"/>
                <w:i/>
                <w:highlight w:val="yellow"/>
              </w:rPr>
            </w:pPr>
            <w:r w:rsidRPr="00137D6D">
              <w:rPr>
                <w:rFonts w:ascii="Times New Roman" w:hAnsi="Times New Roman"/>
                <w:b/>
                <w:bCs/>
              </w:rPr>
              <w:t>Раздел 1. Вводный курс</w:t>
            </w:r>
          </w:p>
        </w:tc>
        <w:tc>
          <w:tcPr>
            <w:tcW w:w="727" w:type="pct"/>
          </w:tcPr>
          <w:p w:rsidR="00727789" w:rsidRPr="00137D6D" w:rsidRDefault="00727789" w:rsidP="00727789">
            <w:pPr>
              <w:suppressAutoHyphens/>
              <w:jc w:val="center"/>
              <w:rPr>
                <w:rFonts w:ascii="Times New Roman" w:hAnsi="Times New Roman"/>
                <w:b/>
                <w:highlight w:val="yellow"/>
              </w:rPr>
            </w:pPr>
            <w:r>
              <w:rPr>
                <w:rFonts w:ascii="Times New Roman" w:hAnsi="Times New Roman"/>
                <w:b/>
                <w:bCs/>
              </w:rPr>
              <w:t>6</w:t>
            </w:r>
            <w:r w:rsidRPr="00891825">
              <w:rPr>
                <w:rFonts w:ascii="Times New Roman" w:hAnsi="Times New Roman"/>
                <w:b/>
                <w:bCs/>
              </w:rPr>
              <w:t>/</w:t>
            </w:r>
            <w:r>
              <w:rPr>
                <w:rFonts w:ascii="Times New Roman" w:hAnsi="Times New Roman"/>
                <w:b/>
                <w:bCs/>
              </w:rPr>
              <w:t>6</w:t>
            </w:r>
          </w:p>
        </w:tc>
        <w:tc>
          <w:tcPr>
            <w:tcW w:w="752" w:type="pct"/>
          </w:tcPr>
          <w:p w:rsidR="00727789" w:rsidRPr="00137D6D" w:rsidRDefault="00727789" w:rsidP="00727789">
            <w:pPr>
              <w:jc w:val="center"/>
              <w:rPr>
                <w:rFonts w:ascii="Times New Roman" w:hAnsi="Times New Roman"/>
                <w:b/>
                <w:bCs/>
                <w:iCs/>
                <w:highlight w:val="green"/>
              </w:rPr>
            </w:pPr>
          </w:p>
        </w:tc>
      </w:tr>
      <w:tr w:rsidR="00727789" w:rsidRPr="00137D6D" w:rsidTr="00727789">
        <w:trPr>
          <w:trHeight w:val="21"/>
        </w:trPr>
        <w:tc>
          <w:tcPr>
            <w:tcW w:w="914" w:type="pct"/>
            <w:vMerge w:val="restart"/>
          </w:tcPr>
          <w:p w:rsidR="00727789" w:rsidRPr="00137D6D" w:rsidRDefault="00727789" w:rsidP="00727789">
            <w:pPr>
              <w:rPr>
                <w:rFonts w:ascii="Times New Roman" w:hAnsi="Times New Roman"/>
                <w:b/>
                <w:bCs/>
              </w:rPr>
            </w:pPr>
            <w:r w:rsidRPr="00137D6D">
              <w:rPr>
                <w:rFonts w:ascii="Times New Roman" w:hAnsi="Times New Roman"/>
                <w:b/>
                <w:bCs/>
              </w:rPr>
              <w:t>Тема. 1.1. Введение</w:t>
            </w:r>
          </w:p>
        </w:tc>
        <w:tc>
          <w:tcPr>
            <w:tcW w:w="2607" w:type="pct"/>
          </w:tcPr>
          <w:p w:rsidR="00727789" w:rsidRPr="00137D6D" w:rsidRDefault="00727789" w:rsidP="00727789">
            <w:pPr>
              <w:rPr>
                <w:rFonts w:ascii="Times New Roman" w:hAnsi="Times New Roman"/>
                <w:b/>
                <w:bCs/>
              </w:rPr>
            </w:pPr>
            <w:r>
              <w:rPr>
                <w:rFonts w:ascii="Times New Roman" w:hAnsi="Times New Roman"/>
                <w:b/>
                <w:bCs/>
              </w:rPr>
              <w:t>Содержание</w:t>
            </w:r>
          </w:p>
        </w:tc>
        <w:tc>
          <w:tcPr>
            <w:tcW w:w="727" w:type="pct"/>
          </w:tcPr>
          <w:p w:rsidR="00727789" w:rsidRPr="00137D6D" w:rsidRDefault="00727789" w:rsidP="00727789">
            <w:pPr>
              <w:suppressAutoHyphens/>
              <w:jc w:val="center"/>
              <w:rPr>
                <w:rFonts w:ascii="Times New Roman" w:hAnsi="Times New Roman"/>
                <w:b/>
              </w:rPr>
            </w:pPr>
          </w:p>
        </w:tc>
        <w:tc>
          <w:tcPr>
            <w:tcW w:w="752" w:type="pct"/>
          </w:tcPr>
          <w:p w:rsidR="00727789" w:rsidRPr="00137D6D" w:rsidRDefault="00727789" w:rsidP="00727789">
            <w:pPr>
              <w:jc w:val="center"/>
              <w:rPr>
                <w:rFonts w:ascii="Times New Roman" w:hAnsi="Times New Roman"/>
              </w:rPr>
            </w:pPr>
          </w:p>
        </w:tc>
      </w:tr>
      <w:tr w:rsidR="00727789" w:rsidRPr="00137D6D" w:rsidTr="00727789">
        <w:trPr>
          <w:trHeight w:val="21"/>
        </w:trPr>
        <w:tc>
          <w:tcPr>
            <w:tcW w:w="914" w:type="pct"/>
            <w:vMerge/>
          </w:tcPr>
          <w:p w:rsidR="00727789" w:rsidRPr="00137D6D" w:rsidRDefault="00727789" w:rsidP="00727789">
            <w:pPr>
              <w:rPr>
                <w:rFonts w:ascii="Times New Roman" w:hAnsi="Times New Roman"/>
                <w:b/>
                <w:bCs/>
                <w:highlight w:val="green"/>
              </w:rPr>
            </w:pPr>
          </w:p>
        </w:tc>
        <w:tc>
          <w:tcPr>
            <w:tcW w:w="2607" w:type="pct"/>
          </w:tcPr>
          <w:p w:rsidR="00727789" w:rsidRPr="00137D6D" w:rsidRDefault="00727789" w:rsidP="00727789">
            <w:pPr>
              <w:rPr>
                <w:rFonts w:ascii="Times New Roman" w:hAnsi="Times New Roman"/>
                <w:bCs/>
                <w:highlight w:val="green"/>
              </w:rPr>
            </w:pPr>
            <w:r w:rsidRPr="00137D6D">
              <w:rPr>
                <w:rFonts w:ascii="Times New Roman" w:hAnsi="Times New Roman"/>
                <w:bCs/>
              </w:rPr>
              <w:t>Повторение основных правил чтения текстов и произношения слов</w:t>
            </w:r>
          </w:p>
        </w:tc>
        <w:tc>
          <w:tcPr>
            <w:tcW w:w="727" w:type="pct"/>
          </w:tcPr>
          <w:p w:rsidR="00727789" w:rsidRPr="00137D6D" w:rsidRDefault="00727789" w:rsidP="00727789">
            <w:pPr>
              <w:suppressAutoHyphens/>
              <w:jc w:val="center"/>
              <w:rPr>
                <w:rFonts w:ascii="Times New Roman" w:hAnsi="Times New Roman"/>
                <w:iCs/>
              </w:rPr>
            </w:pPr>
          </w:p>
        </w:tc>
        <w:tc>
          <w:tcPr>
            <w:tcW w:w="752" w:type="pct"/>
            <w:vMerge w:val="restart"/>
          </w:tcPr>
          <w:p w:rsidR="00727789" w:rsidRPr="00137D6D" w:rsidRDefault="00727789" w:rsidP="00727789">
            <w:pPr>
              <w:jc w:val="center"/>
              <w:rPr>
                <w:rFonts w:ascii="Times New Roman" w:hAnsi="Times New Roman"/>
              </w:rPr>
            </w:pPr>
            <w:r w:rsidRPr="00137D6D">
              <w:rPr>
                <w:rFonts w:ascii="Times New Roman" w:hAnsi="Times New Roman"/>
              </w:rPr>
              <w:t xml:space="preserve">ОК </w:t>
            </w:r>
            <w:r>
              <w:rPr>
                <w:rFonts w:ascii="Times New Roman" w:hAnsi="Times New Roman"/>
              </w:rPr>
              <w:t>0</w:t>
            </w:r>
            <w:r w:rsidRPr="00137D6D">
              <w:rPr>
                <w:rFonts w:ascii="Times New Roman" w:hAnsi="Times New Roman"/>
              </w:rPr>
              <w:t>9</w:t>
            </w:r>
          </w:p>
        </w:tc>
      </w:tr>
      <w:tr w:rsidR="00727789" w:rsidRPr="00137D6D" w:rsidTr="00727789">
        <w:trPr>
          <w:trHeight w:val="21"/>
        </w:trPr>
        <w:tc>
          <w:tcPr>
            <w:tcW w:w="914" w:type="pct"/>
            <w:vMerge/>
          </w:tcPr>
          <w:p w:rsidR="00727789" w:rsidRPr="00137D6D" w:rsidRDefault="00727789" w:rsidP="00727789">
            <w:pPr>
              <w:rPr>
                <w:rFonts w:ascii="Times New Roman" w:hAnsi="Times New Roman"/>
                <w:b/>
                <w:bCs/>
                <w:i/>
                <w:highlight w:val="green"/>
              </w:rPr>
            </w:pPr>
          </w:p>
        </w:tc>
        <w:tc>
          <w:tcPr>
            <w:tcW w:w="2607" w:type="pct"/>
          </w:tcPr>
          <w:p w:rsidR="00727789" w:rsidRPr="00137D6D" w:rsidRDefault="00727789" w:rsidP="00727789">
            <w:pPr>
              <w:suppressAutoHyphens/>
              <w:jc w:val="both"/>
              <w:rPr>
                <w:rFonts w:ascii="Times New Roman" w:hAnsi="Times New Roman"/>
                <w:b/>
                <w:highlight w:val="green"/>
              </w:rPr>
            </w:pPr>
            <w:r w:rsidRPr="00137D6D">
              <w:rPr>
                <w:rFonts w:ascii="Times New Roman" w:hAnsi="Times New Roman"/>
                <w:b/>
                <w:bCs/>
              </w:rPr>
              <w:t>В том числе практических занятий и лабораторных работ</w:t>
            </w:r>
          </w:p>
        </w:tc>
        <w:tc>
          <w:tcPr>
            <w:tcW w:w="727" w:type="pct"/>
          </w:tcPr>
          <w:p w:rsidR="00727789" w:rsidRPr="00137D6D" w:rsidRDefault="00727789" w:rsidP="00727789">
            <w:pPr>
              <w:suppressAutoHyphens/>
              <w:jc w:val="center"/>
              <w:rPr>
                <w:rFonts w:ascii="Times New Roman" w:hAnsi="Times New Roman"/>
                <w:b/>
                <w:highlight w:val="cyan"/>
              </w:rPr>
            </w:pPr>
          </w:p>
        </w:tc>
        <w:tc>
          <w:tcPr>
            <w:tcW w:w="752" w:type="pct"/>
            <w:vMerge/>
          </w:tcPr>
          <w:p w:rsidR="00727789" w:rsidRPr="00137D6D" w:rsidRDefault="00727789" w:rsidP="00727789">
            <w:pPr>
              <w:jc w:val="center"/>
              <w:rPr>
                <w:rFonts w:ascii="Times New Roman" w:hAnsi="Times New Roman"/>
                <w:b/>
                <w:highlight w:val="green"/>
              </w:rPr>
            </w:pPr>
          </w:p>
        </w:tc>
      </w:tr>
      <w:tr w:rsidR="00727789" w:rsidRPr="00137D6D" w:rsidTr="00727789">
        <w:trPr>
          <w:trHeight w:val="21"/>
        </w:trPr>
        <w:tc>
          <w:tcPr>
            <w:tcW w:w="914" w:type="pct"/>
            <w:vMerge/>
          </w:tcPr>
          <w:p w:rsidR="00727789" w:rsidRPr="00137D6D" w:rsidRDefault="00727789" w:rsidP="00727789">
            <w:pPr>
              <w:rPr>
                <w:rFonts w:ascii="Times New Roman" w:hAnsi="Times New Roman"/>
                <w:b/>
                <w:bCs/>
                <w:i/>
                <w:highlight w:val="green"/>
              </w:rPr>
            </w:pPr>
          </w:p>
        </w:tc>
        <w:tc>
          <w:tcPr>
            <w:tcW w:w="2607" w:type="pct"/>
          </w:tcPr>
          <w:p w:rsidR="00727789" w:rsidRDefault="00727789" w:rsidP="00727789">
            <w:pPr>
              <w:suppressAutoHyphens/>
              <w:jc w:val="both"/>
              <w:rPr>
                <w:rFonts w:ascii="Times New Roman" w:hAnsi="Times New Roman"/>
                <w:b/>
              </w:rPr>
            </w:pPr>
            <w:r w:rsidRPr="00137D6D">
              <w:rPr>
                <w:rFonts w:ascii="Times New Roman" w:hAnsi="Times New Roman"/>
                <w:b/>
              </w:rPr>
              <w:t xml:space="preserve">Практическое занятие 1 </w:t>
            </w:r>
          </w:p>
          <w:p w:rsidR="00727789" w:rsidRPr="00137D6D" w:rsidRDefault="00727789" w:rsidP="00727789">
            <w:pPr>
              <w:suppressAutoHyphens/>
              <w:jc w:val="both"/>
              <w:rPr>
                <w:rFonts w:ascii="Times New Roman" w:hAnsi="Times New Roman"/>
                <w:b/>
                <w:bCs/>
              </w:rPr>
            </w:pPr>
            <w:r w:rsidRPr="00137D6D">
              <w:rPr>
                <w:rFonts w:ascii="Times New Roman" w:hAnsi="Times New Roman"/>
              </w:rPr>
              <w:t>Таблица правил чтения английских букв и буквосочетаний. Типы слогов</w:t>
            </w:r>
          </w:p>
        </w:tc>
        <w:tc>
          <w:tcPr>
            <w:tcW w:w="727" w:type="pct"/>
          </w:tcPr>
          <w:p w:rsidR="00727789" w:rsidRPr="00137D6D" w:rsidRDefault="00727789" w:rsidP="00727789">
            <w:pPr>
              <w:suppressAutoHyphens/>
              <w:jc w:val="center"/>
              <w:rPr>
                <w:rFonts w:ascii="Times New Roman" w:hAnsi="Times New Roman"/>
              </w:rPr>
            </w:pPr>
          </w:p>
        </w:tc>
        <w:tc>
          <w:tcPr>
            <w:tcW w:w="752" w:type="pct"/>
            <w:vMerge/>
          </w:tcPr>
          <w:p w:rsidR="00727789" w:rsidRPr="00137D6D" w:rsidRDefault="00727789" w:rsidP="00727789">
            <w:pPr>
              <w:jc w:val="center"/>
              <w:rPr>
                <w:rFonts w:ascii="Times New Roman" w:hAnsi="Times New Roman"/>
                <w:b/>
                <w:highlight w:val="green"/>
              </w:rPr>
            </w:pPr>
          </w:p>
        </w:tc>
      </w:tr>
      <w:tr w:rsidR="00727789" w:rsidRPr="00137D6D" w:rsidTr="00727789">
        <w:trPr>
          <w:trHeight w:val="21"/>
        </w:trPr>
        <w:tc>
          <w:tcPr>
            <w:tcW w:w="914" w:type="pct"/>
            <w:vMerge/>
          </w:tcPr>
          <w:p w:rsidR="00727789" w:rsidRPr="00137D6D" w:rsidRDefault="00727789" w:rsidP="00727789">
            <w:pPr>
              <w:rPr>
                <w:rFonts w:ascii="Times New Roman" w:hAnsi="Times New Roman"/>
                <w:b/>
                <w:bCs/>
                <w:i/>
                <w:highlight w:val="green"/>
              </w:rPr>
            </w:pPr>
          </w:p>
        </w:tc>
        <w:tc>
          <w:tcPr>
            <w:tcW w:w="2607" w:type="pct"/>
          </w:tcPr>
          <w:p w:rsidR="00727789" w:rsidRDefault="00727789" w:rsidP="00727789">
            <w:pPr>
              <w:suppressAutoHyphens/>
              <w:jc w:val="both"/>
              <w:rPr>
                <w:rFonts w:ascii="Times New Roman" w:hAnsi="Times New Roman"/>
                <w:b/>
              </w:rPr>
            </w:pPr>
            <w:r w:rsidRPr="00137D6D">
              <w:rPr>
                <w:rFonts w:ascii="Times New Roman" w:hAnsi="Times New Roman"/>
                <w:b/>
              </w:rPr>
              <w:t xml:space="preserve">Практическое занятие 2 </w:t>
            </w:r>
          </w:p>
          <w:p w:rsidR="00727789" w:rsidRPr="00137D6D" w:rsidRDefault="00727789" w:rsidP="00727789">
            <w:pPr>
              <w:suppressAutoHyphens/>
              <w:jc w:val="both"/>
              <w:rPr>
                <w:rFonts w:ascii="Times New Roman" w:hAnsi="Times New Roman"/>
                <w:b/>
              </w:rPr>
            </w:pPr>
            <w:r w:rsidRPr="00137D6D">
              <w:rPr>
                <w:rFonts w:ascii="Times New Roman" w:hAnsi="Times New Roman"/>
              </w:rPr>
              <w:t>Фонетические упражнения</w:t>
            </w:r>
          </w:p>
        </w:tc>
        <w:tc>
          <w:tcPr>
            <w:tcW w:w="727" w:type="pct"/>
          </w:tcPr>
          <w:p w:rsidR="00727789" w:rsidRPr="00137D6D" w:rsidRDefault="00727789" w:rsidP="00727789">
            <w:pPr>
              <w:suppressAutoHyphens/>
              <w:jc w:val="center"/>
              <w:rPr>
                <w:rFonts w:ascii="Times New Roman" w:hAnsi="Times New Roman"/>
              </w:rPr>
            </w:pPr>
          </w:p>
        </w:tc>
        <w:tc>
          <w:tcPr>
            <w:tcW w:w="752" w:type="pct"/>
            <w:vMerge/>
          </w:tcPr>
          <w:p w:rsidR="00727789" w:rsidRPr="00137D6D" w:rsidRDefault="00727789" w:rsidP="00727789">
            <w:pPr>
              <w:jc w:val="center"/>
              <w:rPr>
                <w:rFonts w:ascii="Times New Roman" w:hAnsi="Times New Roman"/>
                <w:b/>
                <w:highlight w:val="green"/>
              </w:rPr>
            </w:pPr>
          </w:p>
        </w:tc>
      </w:tr>
      <w:tr w:rsidR="00727789" w:rsidRPr="00137D6D" w:rsidTr="00727789">
        <w:trPr>
          <w:trHeight w:val="21"/>
        </w:trPr>
        <w:tc>
          <w:tcPr>
            <w:tcW w:w="914" w:type="pct"/>
            <w:vMerge/>
          </w:tcPr>
          <w:p w:rsidR="00727789" w:rsidRPr="00137D6D" w:rsidRDefault="00727789" w:rsidP="00727789">
            <w:pPr>
              <w:rPr>
                <w:rFonts w:ascii="Times New Roman" w:hAnsi="Times New Roman"/>
                <w:b/>
                <w:bCs/>
                <w:i/>
                <w:highlight w:val="green"/>
              </w:rPr>
            </w:pPr>
          </w:p>
        </w:tc>
        <w:tc>
          <w:tcPr>
            <w:tcW w:w="2607" w:type="pct"/>
          </w:tcPr>
          <w:p w:rsidR="00727789" w:rsidRPr="00137D6D" w:rsidRDefault="00727789" w:rsidP="00727789">
            <w:pPr>
              <w:suppressAutoHyphens/>
              <w:jc w:val="both"/>
              <w:rPr>
                <w:rFonts w:ascii="Times New Roman" w:hAnsi="Times New Roman"/>
                <w:b/>
              </w:rPr>
            </w:pPr>
            <w:r>
              <w:rPr>
                <w:rFonts w:ascii="Times New Roman" w:hAnsi="Times New Roman"/>
                <w:b/>
              </w:rPr>
              <w:t>Самостоятельная работа обучающихся</w:t>
            </w:r>
          </w:p>
        </w:tc>
        <w:tc>
          <w:tcPr>
            <w:tcW w:w="727" w:type="pct"/>
          </w:tcPr>
          <w:p w:rsidR="00727789" w:rsidRPr="00137D6D" w:rsidRDefault="00727789" w:rsidP="00727789">
            <w:pPr>
              <w:suppressAutoHyphens/>
              <w:jc w:val="center"/>
              <w:rPr>
                <w:rFonts w:ascii="Times New Roman" w:hAnsi="Times New Roman"/>
              </w:rPr>
            </w:pPr>
          </w:p>
        </w:tc>
        <w:tc>
          <w:tcPr>
            <w:tcW w:w="752" w:type="pct"/>
            <w:vMerge/>
          </w:tcPr>
          <w:p w:rsidR="00727789" w:rsidRPr="00137D6D" w:rsidRDefault="00727789" w:rsidP="00727789">
            <w:pPr>
              <w:jc w:val="center"/>
              <w:rPr>
                <w:rFonts w:ascii="Times New Roman" w:hAnsi="Times New Roman"/>
                <w:b/>
                <w:highlight w:val="green"/>
              </w:rPr>
            </w:pPr>
          </w:p>
        </w:tc>
      </w:tr>
      <w:tr w:rsidR="00727789" w:rsidRPr="00137D6D" w:rsidTr="00727789">
        <w:trPr>
          <w:trHeight w:val="21"/>
        </w:trPr>
        <w:tc>
          <w:tcPr>
            <w:tcW w:w="3521" w:type="pct"/>
            <w:gridSpan w:val="2"/>
          </w:tcPr>
          <w:p w:rsidR="00727789" w:rsidRPr="00137D6D" w:rsidRDefault="00727789" w:rsidP="00727789">
            <w:pPr>
              <w:rPr>
                <w:rFonts w:ascii="Times New Roman" w:hAnsi="Times New Roman"/>
                <w:b/>
                <w:bCs/>
              </w:rPr>
            </w:pPr>
            <w:r w:rsidRPr="00137D6D">
              <w:rPr>
                <w:rFonts w:ascii="Times New Roman" w:hAnsi="Times New Roman"/>
                <w:b/>
                <w:bCs/>
              </w:rPr>
              <w:t>Раздел 2. Основной курс</w:t>
            </w:r>
          </w:p>
        </w:tc>
        <w:tc>
          <w:tcPr>
            <w:tcW w:w="727" w:type="pct"/>
          </w:tcPr>
          <w:p w:rsidR="00727789" w:rsidRPr="00585148" w:rsidRDefault="00727789" w:rsidP="00727789">
            <w:pPr>
              <w:suppressAutoHyphens/>
              <w:jc w:val="center"/>
              <w:rPr>
                <w:rFonts w:ascii="Times New Roman" w:hAnsi="Times New Roman"/>
                <w:b/>
              </w:rPr>
            </w:pPr>
            <w:r>
              <w:rPr>
                <w:rFonts w:ascii="Times New Roman" w:hAnsi="Times New Roman"/>
                <w:b/>
              </w:rPr>
              <w:t>50/50</w:t>
            </w:r>
          </w:p>
        </w:tc>
        <w:tc>
          <w:tcPr>
            <w:tcW w:w="752" w:type="pct"/>
          </w:tcPr>
          <w:p w:rsidR="00727789" w:rsidRPr="00137D6D" w:rsidRDefault="00727789" w:rsidP="00727789">
            <w:pPr>
              <w:jc w:val="center"/>
              <w:rPr>
                <w:rFonts w:ascii="Times New Roman" w:hAnsi="Times New Roman"/>
                <w:b/>
                <w:highlight w:val="green"/>
              </w:rPr>
            </w:pPr>
          </w:p>
        </w:tc>
      </w:tr>
      <w:tr w:rsidR="00727789" w:rsidRPr="00137D6D" w:rsidTr="00727789">
        <w:trPr>
          <w:trHeight w:val="21"/>
        </w:trPr>
        <w:tc>
          <w:tcPr>
            <w:tcW w:w="914" w:type="pct"/>
            <w:vMerge w:val="restart"/>
          </w:tcPr>
          <w:p w:rsidR="00727789" w:rsidRPr="00137D6D" w:rsidRDefault="00727789" w:rsidP="00727789">
            <w:pPr>
              <w:rPr>
                <w:rFonts w:ascii="Times New Roman" w:hAnsi="Times New Roman"/>
                <w:b/>
                <w:bCs/>
              </w:rPr>
            </w:pPr>
            <w:r w:rsidRPr="00137D6D">
              <w:rPr>
                <w:rFonts w:ascii="Times New Roman" w:hAnsi="Times New Roman"/>
                <w:b/>
                <w:bCs/>
              </w:rPr>
              <w:t>Тема. 2.1. Английский язык как язык международн</w:t>
            </w:r>
            <w:r>
              <w:rPr>
                <w:rFonts w:ascii="Times New Roman" w:hAnsi="Times New Roman"/>
                <w:b/>
                <w:bCs/>
              </w:rPr>
              <w:t>ого общения</w:t>
            </w:r>
          </w:p>
        </w:tc>
        <w:tc>
          <w:tcPr>
            <w:tcW w:w="2607" w:type="pct"/>
          </w:tcPr>
          <w:p w:rsidR="00727789" w:rsidRPr="00137D6D" w:rsidRDefault="00727789" w:rsidP="00727789">
            <w:pPr>
              <w:suppressAutoHyphens/>
              <w:jc w:val="both"/>
              <w:rPr>
                <w:rFonts w:ascii="Times New Roman" w:hAnsi="Times New Roman"/>
                <w:b/>
                <w:iCs/>
              </w:rPr>
            </w:pPr>
            <w:r>
              <w:rPr>
                <w:rFonts w:ascii="Times New Roman" w:hAnsi="Times New Roman"/>
                <w:b/>
                <w:iCs/>
              </w:rPr>
              <w:t>Содержание</w:t>
            </w:r>
          </w:p>
        </w:tc>
        <w:tc>
          <w:tcPr>
            <w:tcW w:w="727" w:type="pct"/>
          </w:tcPr>
          <w:p w:rsidR="00727789" w:rsidRPr="00137D6D" w:rsidRDefault="00727789" w:rsidP="00727789">
            <w:pPr>
              <w:suppressAutoHyphens/>
              <w:jc w:val="center"/>
              <w:rPr>
                <w:rFonts w:ascii="Times New Roman" w:hAnsi="Times New Roman"/>
                <w:b/>
                <w:iCs/>
              </w:rPr>
            </w:pPr>
          </w:p>
        </w:tc>
        <w:tc>
          <w:tcPr>
            <w:tcW w:w="752" w:type="pct"/>
          </w:tcPr>
          <w:p w:rsidR="00727789" w:rsidRPr="00137D6D" w:rsidRDefault="00727789" w:rsidP="00727789">
            <w:pPr>
              <w:jc w:val="center"/>
              <w:rPr>
                <w:rFonts w:ascii="Times New Roman" w:hAnsi="Times New Roman"/>
                <w:bCs/>
              </w:rPr>
            </w:pPr>
          </w:p>
        </w:tc>
      </w:tr>
      <w:tr w:rsidR="00727789" w:rsidRPr="00137D6D" w:rsidTr="00727789">
        <w:trPr>
          <w:trHeight w:val="21"/>
        </w:trPr>
        <w:tc>
          <w:tcPr>
            <w:tcW w:w="914" w:type="pct"/>
            <w:vMerge/>
          </w:tcPr>
          <w:p w:rsidR="00727789" w:rsidRPr="00137D6D" w:rsidRDefault="00727789" w:rsidP="00727789">
            <w:pPr>
              <w:rPr>
                <w:rFonts w:ascii="Times New Roman" w:hAnsi="Times New Roman"/>
                <w:b/>
                <w:bCs/>
                <w:highlight w:val="green"/>
              </w:rPr>
            </w:pPr>
          </w:p>
        </w:tc>
        <w:tc>
          <w:tcPr>
            <w:tcW w:w="2607" w:type="pct"/>
          </w:tcPr>
          <w:p w:rsidR="00727789" w:rsidRPr="00137D6D" w:rsidRDefault="00727789" w:rsidP="00727789">
            <w:pPr>
              <w:suppressAutoHyphens/>
              <w:jc w:val="both"/>
              <w:rPr>
                <w:rFonts w:ascii="Times New Roman" w:hAnsi="Times New Roman"/>
                <w:iCs/>
              </w:rPr>
            </w:pPr>
            <w:r w:rsidRPr="00137D6D">
              <w:rPr>
                <w:rFonts w:ascii="Times New Roman" w:hAnsi="Times New Roman"/>
                <w:iCs/>
              </w:rPr>
              <w:t>Виды и правила построения предложений. Основные типы придаточных предложений. Типы вопросов, вопросительные предложения</w:t>
            </w:r>
          </w:p>
        </w:tc>
        <w:tc>
          <w:tcPr>
            <w:tcW w:w="727" w:type="pct"/>
          </w:tcPr>
          <w:p w:rsidR="00727789" w:rsidRPr="00E267FA" w:rsidRDefault="00727789" w:rsidP="00727789">
            <w:pPr>
              <w:suppressAutoHyphens/>
              <w:jc w:val="center"/>
              <w:rPr>
                <w:rFonts w:ascii="Times New Roman" w:hAnsi="Times New Roman"/>
                <w:iCs/>
              </w:rPr>
            </w:pPr>
          </w:p>
        </w:tc>
        <w:tc>
          <w:tcPr>
            <w:tcW w:w="752" w:type="pct"/>
            <w:vMerge w:val="restart"/>
          </w:tcPr>
          <w:p w:rsidR="00727789" w:rsidRPr="00137D6D" w:rsidRDefault="00727789" w:rsidP="00727789">
            <w:pPr>
              <w:jc w:val="center"/>
              <w:rPr>
                <w:rFonts w:ascii="Times New Roman" w:hAnsi="Times New Roman"/>
                <w:bCs/>
              </w:rPr>
            </w:pPr>
            <w:r>
              <w:rPr>
                <w:rFonts w:ascii="Times New Roman" w:hAnsi="Times New Roman"/>
                <w:bCs/>
              </w:rPr>
              <w:t>ОК 02</w:t>
            </w:r>
          </w:p>
          <w:p w:rsidR="00727789" w:rsidRPr="00137D6D" w:rsidRDefault="00727789" w:rsidP="00727789">
            <w:pPr>
              <w:jc w:val="center"/>
              <w:rPr>
                <w:rFonts w:ascii="Times New Roman" w:hAnsi="Times New Roman"/>
                <w:bCs/>
              </w:rPr>
            </w:pPr>
            <w:r w:rsidRPr="00137D6D">
              <w:rPr>
                <w:rFonts w:ascii="Times New Roman" w:hAnsi="Times New Roman"/>
                <w:bCs/>
              </w:rPr>
              <w:t xml:space="preserve">ОК </w:t>
            </w:r>
            <w:r>
              <w:rPr>
                <w:rFonts w:ascii="Times New Roman" w:hAnsi="Times New Roman"/>
                <w:bCs/>
              </w:rPr>
              <w:t>0</w:t>
            </w:r>
            <w:r w:rsidRPr="00137D6D">
              <w:rPr>
                <w:rFonts w:ascii="Times New Roman" w:hAnsi="Times New Roman"/>
                <w:bCs/>
              </w:rPr>
              <w:t>4</w:t>
            </w:r>
          </w:p>
          <w:p w:rsidR="00727789" w:rsidRPr="00137D6D" w:rsidRDefault="00727789" w:rsidP="00727789">
            <w:pPr>
              <w:jc w:val="center"/>
              <w:rPr>
                <w:rFonts w:ascii="Times New Roman" w:hAnsi="Times New Roman"/>
                <w:bCs/>
              </w:rPr>
            </w:pPr>
            <w:r w:rsidRPr="00137D6D">
              <w:rPr>
                <w:rFonts w:ascii="Times New Roman" w:hAnsi="Times New Roman"/>
                <w:bCs/>
              </w:rPr>
              <w:t xml:space="preserve">ОК </w:t>
            </w:r>
            <w:r>
              <w:rPr>
                <w:rFonts w:ascii="Times New Roman" w:hAnsi="Times New Roman"/>
                <w:bCs/>
              </w:rPr>
              <w:t>0</w:t>
            </w:r>
            <w:r w:rsidRPr="00137D6D">
              <w:rPr>
                <w:rFonts w:ascii="Times New Roman" w:hAnsi="Times New Roman"/>
                <w:bCs/>
              </w:rPr>
              <w:t>9</w:t>
            </w:r>
          </w:p>
          <w:p w:rsidR="00727789" w:rsidRPr="00137D6D" w:rsidRDefault="00727789" w:rsidP="00727789">
            <w:pPr>
              <w:jc w:val="center"/>
              <w:rPr>
                <w:rFonts w:ascii="Times New Roman" w:hAnsi="Times New Roman"/>
                <w:bCs/>
              </w:rPr>
            </w:pPr>
          </w:p>
          <w:p w:rsidR="00727789" w:rsidRPr="00137D6D" w:rsidRDefault="00727789" w:rsidP="00727789">
            <w:pPr>
              <w:suppressAutoHyphens/>
              <w:jc w:val="center"/>
              <w:rPr>
                <w:rFonts w:ascii="Times New Roman" w:hAnsi="Times New Roman"/>
              </w:rPr>
            </w:pPr>
          </w:p>
        </w:tc>
      </w:tr>
      <w:tr w:rsidR="00727789" w:rsidRPr="00137D6D" w:rsidTr="00727789">
        <w:trPr>
          <w:trHeight w:val="21"/>
        </w:trPr>
        <w:tc>
          <w:tcPr>
            <w:tcW w:w="914" w:type="pct"/>
            <w:vMerge/>
          </w:tcPr>
          <w:p w:rsidR="00727789" w:rsidRPr="00137D6D" w:rsidRDefault="00727789" w:rsidP="00727789">
            <w:pPr>
              <w:rPr>
                <w:rFonts w:ascii="Times New Roman" w:hAnsi="Times New Roman"/>
                <w:b/>
                <w:bCs/>
                <w:i/>
                <w:highlight w:val="green"/>
              </w:rPr>
            </w:pPr>
          </w:p>
        </w:tc>
        <w:tc>
          <w:tcPr>
            <w:tcW w:w="2607" w:type="pct"/>
            <w:vAlign w:val="bottom"/>
          </w:tcPr>
          <w:p w:rsidR="00727789" w:rsidRPr="00137D6D" w:rsidRDefault="00727789" w:rsidP="00727789">
            <w:pPr>
              <w:suppressAutoHyphens/>
              <w:rPr>
                <w:rFonts w:ascii="Times New Roman" w:hAnsi="Times New Roman"/>
                <w:b/>
              </w:rPr>
            </w:pPr>
            <w:r w:rsidRPr="00137D6D">
              <w:rPr>
                <w:rFonts w:ascii="Times New Roman" w:hAnsi="Times New Roman"/>
                <w:b/>
              </w:rPr>
              <w:t>В том числе практических занятий и лабораторных работ</w:t>
            </w:r>
          </w:p>
        </w:tc>
        <w:tc>
          <w:tcPr>
            <w:tcW w:w="727" w:type="pct"/>
          </w:tcPr>
          <w:p w:rsidR="00727789" w:rsidRPr="00137D6D" w:rsidRDefault="00727789" w:rsidP="00727789">
            <w:pPr>
              <w:suppressAutoHyphens/>
              <w:jc w:val="center"/>
              <w:rPr>
                <w:rFonts w:ascii="Times New Roman" w:hAnsi="Times New Roman"/>
                <w:b/>
                <w:iCs/>
              </w:rPr>
            </w:pPr>
          </w:p>
        </w:tc>
        <w:tc>
          <w:tcPr>
            <w:tcW w:w="752" w:type="pct"/>
            <w:vMerge/>
          </w:tcPr>
          <w:p w:rsidR="00727789" w:rsidRPr="00137D6D" w:rsidRDefault="00727789" w:rsidP="00727789">
            <w:pPr>
              <w:jc w:val="center"/>
              <w:rPr>
                <w:rFonts w:ascii="Times New Roman" w:hAnsi="Times New Roman"/>
                <w:bCs/>
                <w:highlight w:val="yellow"/>
              </w:rPr>
            </w:pPr>
          </w:p>
        </w:tc>
      </w:tr>
      <w:tr w:rsidR="00727789" w:rsidRPr="00137D6D" w:rsidTr="00727789">
        <w:trPr>
          <w:trHeight w:val="21"/>
        </w:trPr>
        <w:tc>
          <w:tcPr>
            <w:tcW w:w="914" w:type="pct"/>
            <w:vMerge/>
          </w:tcPr>
          <w:p w:rsidR="00727789" w:rsidRPr="00137D6D" w:rsidRDefault="00727789" w:rsidP="00727789">
            <w:pPr>
              <w:rPr>
                <w:rFonts w:ascii="Times New Roman" w:hAnsi="Times New Roman"/>
                <w:b/>
                <w:bCs/>
                <w:i/>
                <w:highlight w:val="green"/>
              </w:rPr>
            </w:pPr>
          </w:p>
        </w:tc>
        <w:tc>
          <w:tcPr>
            <w:tcW w:w="2607" w:type="pct"/>
            <w:vAlign w:val="bottom"/>
          </w:tcPr>
          <w:p w:rsidR="00727789" w:rsidRDefault="00727789" w:rsidP="00727789">
            <w:pPr>
              <w:suppressAutoHyphens/>
              <w:rPr>
                <w:rFonts w:ascii="Times New Roman" w:hAnsi="Times New Roman"/>
                <w:b/>
              </w:rPr>
            </w:pPr>
            <w:r w:rsidRPr="00137D6D">
              <w:rPr>
                <w:rFonts w:ascii="Times New Roman" w:hAnsi="Times New Roman"/>
                <w:b/>
              </w:rPr>
              <w:t xml:space="preserve">Практическое занятие 3 </w:t>
            </w:r>
          </w:p>
          <w:p w:rsidR="00727789" w:rsidRPr="00137D6D" w:rsidRDefault="00727789" w:rsidP="00727789">
            <w:pPr>
              <w:suppressAutoHyphens/>
              <w:rPr>
                <w:rFonts w:ascii="Times New Roman" w:hAnsi="Times New Roman"/>
              </w:rPr>
            </w:pPr>
            <w:r w:rsidRPr="00137D6D">
              <w:rPr>
                <w:rFonts w:ascii="Times New Roman" w:hAnsi="Times New Roman"/>
              </w:rPr>
              <w:t xml:space="preserve">Моя семья и я. </w:t>
            </w:r>
          </w:p>
          <w:p w:rsidR="00727789" w:rsidRPr="00137D6D" w:rsidRDefault="00727789" w:rsidP="00727789">
            <w:pPr>
              <w:suppressAutoHyphens/>
              <w:rPr>
                <w:rFonts w:ascii="Times New Roman" w:hAnsi="Times New Roman"/>
                <w:b/>
              </w:rPr>
            </w:pPr>
            <w:r w:rsidRPr="00137D6D">
              <w:rPr>
                <w:rFonts w:ascii="Times New Roman" w:hAnsi="Times New Roman"/>
              </w:rPr>
              <w:t>Система временных форм английского глагола</w:t>
            </w:r>
          </w:p>
        </w:tc>
        <w:tc>
          <w:tcPr>
            <w:tcW w:w="727" w:type="pct"/>
          </w:tcPr>
          <w:p w:rsidR="00727789" w:rsidRPr="00137D6D" w:rsidRDefault="00727789" w:rsidP="00727789">
            <w:pPr>
              <w:suppressAutoHyphens/>
              <w:jc w:val="center"/>
              <w:rPr>
                <w:rFonts w:ascii="Times New Roman" w:hAnsi="Times New Roman"/>
                <w:iCs/>
              </w:rPr>
            </w:pPr>
          </w:p>
        </w:tc>
        <w:tc>
          <w:tcPr>
            <w:tcW w:w="752" w:type="pct"/>
            <w:vMerge/>
          </w:tcPr>
          <w:p w:rsidR="00727789" w:rsidRPr="00137D6D" w:rsidRDefault="00727789" w:rsidP="00727789">
            <w:pPr>
              <w:jc w:val="center"/>
              <w:rPr>
                <w:rFonts w:ascii="Times New Roman" w:hAnsi="Times New Roman"/>
                <w:bCs/>
                <w:highlight w:val="yellow"/>
              </w:rPr>
            </w:pPr>
          </w:p>
        </w:tc>
      </w:tr>
      <w:tr w:rsidR="00727789" w:rsidRPr="00137D6D" w:rsidTr="00727789">
        <w:trPr>
          <w:trHeight w:val="21"/>
        </w:trPr>
        <w:tc>
          <w:tcPr>
            <w:tcW w:w="914" w:type="pct"/>
            <w:vMerge/>
          </w:tcPr>
          <w:p w:rsidR="00727789" w:rsidRPr="00137D6D" w:rsidRDefault="00727789" w:rsidP="00727789">
            <w:pPr>
              <w:rPr>
                <w:rFonts w:ascii="Times New Roman" w:hAnsi="Times New Roman"/>
                <w:b/>
                <w:bCs/>
                <w:i/>
                <w:highlight w:val="green"/>
              </w:rPr>
            </w:pPr>
          </w:p>
        </w:tc>
        <w:tc>
          <w:tcPr>
            <w:tcW w:w="2607" w:type="pct"/>
            <w:vAlign w:val="bottom"/>
          </w:tcPr>
          <w:p w:rsidR="00727789" w:rsidRDefault="00727789" w:rsidP="00727789">
            <w:pPr>
              <w:suppressAutoHyphens/>
              <w:rPr>
                <w:rFonts w:ascii="Times New Roman" w:hAnsi="Times New Roman"/>
                <w:b/>
              </w:rPr>
            </w:pPr>
            <w:r w:rsidRPr="00137D6D">
              <w:rPr>
                <w:rFonts w:ascii="Times New Roman" w:hAnsi="Times New Roman"/>
                <w:b/>
              </w:rPr>
              <w:t xml:space="preserve">Практическое занятие 4 </w:t>
            </w:r>
          </w:p>
          <w:p w:rsidR="00727789" w:rsidRPr="00137D6D" w:rsidRDefault="00727789" w:rsidP="00727789">
            <w:pPr>
              <w:suppressAutoHyphens/>
              <w:rPr>
                <w:rFonts w:ascii="Times New Roman" w:hAnsi="Times New Roman"/>
                <w:b/>
              </w:rPr>
            </w:pPr>
            <w:r w:rsidRPr="00137D6D">
              <w:rPr>
                <w:rFonts w:ascii="Times New Roman" w:hAnsi="Times New Roman"/>
              </w:rPr>
              <w:t>Досуг (образ жизни, экскурсии и путешествия, спорт, искусство, увлечения)</w:t>
            </w:r>
          </w:p>
        </w:tc>
        <w:tc>
          <w:tcPr>
            <w:tcW w:w="727" w:type="pct"/>
          </w:tcPr>
          <w:p w:rsidR="00727789" w:rsidRPr="00137D6D" w:rsidRDefault="00727789" w:rsidP="00727789">
            <w:pPr>
              <w:suppressAutoHyphens/>
              <w:jc w:val="center"/>
              <w:rPr>
                <w:rFonts w:ascii="Times New Roman" w:hAnsi="Times New Roman"/>
                <w:iCs/>
              </w:rPr>
            </w:pPr>
          </w:p>
        </w:tc>
        <w:tc>
          <w:tcPr>
            <w:tcW w:w="752" w:type="pct"/>
            <w:vMerge/>
          </w:tcPr>
          <w:p w:rsidR="00727789" w:rsidRPr="00137D6D" w:rsidRDefault="00727789" w:rsidP="00727789">
            <w:pPr>
              <w:jc w:val="center"/>
              <w:rPr>
                <w:rFonts w:ascii="Times New Roman" w:hAnsi="Times New Roman"/>
                <w:bCs/>
                <w:highlight w:val="yellow"/>
              </w:rPr>
            </w:pPr>
          </w:p>
        </w:tc>
      </w:tr>
      <w:tr w:rsidR="00727789" w:rsidRPr="00137D6D" w:rsidTr="00727789">
        <w:trPr>
          <w:trHeight w:val="21"/>
        </w:trPr>
        <w:tc>
          <w:tcPr>
            <w:tcW w:w="914" w:type="pct"/>
            <w:vMerge/>
          </w:tcPr>
          <w:p w:rsidR="00727789" w:rsidRPr="00137D6D" w:rsidRDefault="00727789" w:rsidP="00727789">
            <w:pPr>
              <w:rPr>
                <w:rFonts w:ascii="Times New Roman" w:hAnsi="Times New Roman"/>
                <w:b/>
                <w:bCs/>
                <w:i/>
                <w:highlight w:val="green"/>
              </w:rPr>
            </w:pPr>
          </w:p>
        </w:tc>
        <w:tc>
          <w:tcPr>
            <w:tcW w:w="2607" w:type="pct"/>
            <w:vAlign w:val="bottom"/>
          </w:tcPr>
          <w:p w:rsidR="00727789" w:rsidRDefault="00727789" w:rsidP="00727789">
            <w:pPr>
              <w:suppressAutoHyphens/>
              <w:rPr>
                <w:rFonts w:ascii="Times New Roman" w:hAnsi="Times New Roman"/>
                <w:b/>
              </w:rPr>
            </w:pPr>
            <w:r w:rsidRPr="00137D6D">
              <w:rPr>
                <w:rFonts w:ascii="Times New Roman" w:hAnsi="Times New Roman"/>
                <w:b/>
              </w:rPr>
              <w:t xml:space="preserve">Практическое занятие 5 </w:t>
            </w:r>
          </w:p>
          <w:p w:rsidR="00727789" w:rsidRPr="00137D6D" w:rsidRDefault="00727789" w:rsidP="00727789">
            <w:pPr>
              <w:suppressAutoHyphens/>
              <w:rPr>
                <w:rFonts w:ascii="Times New Roman" w:hAnsi="Times New Roman"/>
                <w:b/>
              </w:rPr>
            </w:pPr>
            <w:r w:rsidRPr="00137D6D">
              <w:rPr>
                <w:rFonts w:ascii="Times New Roman" w:hAnsi="Times New Roman"/>
              </w:rPr>
              <w:t>Система образования в Великобритании</w:t>
            </w:r>
          </w:p>
        </w:tc>
        <w:tc>
          <w:tcPr>
            <w:tcW w:w="727" w:type="pct"/>
          </w:tcPr>
          <w:p w:rsidR="00727789" w:rsidRPr="00137D6D" w:rsidRDefault="00727789" w:rsidP="00727789">
            <w:pPr>
              <w:suppressAutoHyphens/>
              <w:jc w:val="center"/>
              <w:rPr>
                <w:rFonts w:ascii="Times New Roman" w:hAnsi="Times New Roman"/>
                <w:iCs/>
              </w:rPr>
            </w:pPr>
          </w:p>
        </w:tc>
        <w:tc>
          <w:tcPr>
            <w:tcW w:w="752" w:type="pct"/>
            <w:vMerge/>
          </w:tcPr>
          <w:p w:rsidR="00727789" w:rsidRPr="00137D6D" w:rsidRDefault="00727789" w:rsidP="00727789">
            <w:pPr>
              <w:jc w:val="center"/>
              <w:rPr>
                <w:rFonts w:ascii="Times New Roman" w:hAnsi="Times New Roman"/>
                <w:bCs/>
                <w:highlight w:val="yellow"/>
              </w:rPr>
            </w:pPr>
          </w:p>
        </w:tc>
      </w:tr>
      <w:tr w:rsidR="00727789" w:rsidRPr="00137D6D" w:rsidTr="00727789">
        <w:trPr>
          <w:trHeight w:val="21"/>
        </w:trPr>
        <w:tc>
          <w:tcPr>
            <w:tcW w:w="914" w:type="pct"/>
            <w:vMerge/>
          </w:tcPr>
          <w:p w:rsidR="00727789" w:rsidRPr="00137D6D" w:rsidRDefault="00727789" w:rsidP="00727789">
            <w:pPr>
              <w:rPr>
                <w:rFonts w:ascii="Times New Roman" w:hAnsi="Times New Roman"/>
                <w:b/>
                <w:bCs/>
                <w:i/>
                <w:highlight w:val="green"/>
              </w:rPr>
            </w:pPr>
          </w:p>
        </w:tc>
        <w:tc>
          <w:tcPr>
            <w:tcW w:w="2607" w:type="pct"/>
            <w:vAlign w:val="bottom"/>
          </w:tcPr>
          <w:p w:rsidR="00727789" w:rsidRDefault="00727789" w:rsidP="00727789">
            <w:pPr>
              <w:suppressAutoHyphens/>
              <w:rPr>
                <w:rFonts w:ascii="Times New Roman" w:hAnsi="Times New Roman"/>
                <w:b/>
              </w:rPr>
            </w:pPr>
            <w:r w:rsidRPr="00137D6D">
              <w:rPr>
                <w:rFonts w:ascii="Times New Roman" w:hAnsi="Times New Roman"/>
                <w:b/>
              </w:rPr>
              <w:t>Практическое занятие 6</w:t>
            </w:r>
          </w:p>
          <w:p w:rsidR="00727789" w:rsidRPr="00137D6D" w:rsidRDefault="00727789" w:rsidP="00727789">
            <w:pPr>
              <w:suppressAutoHyphens/>
              <w:rPr>
                <w:rFonts w:ascii="Times New Roman" w:hAnsi="Times New Roman"/>
                <w:b/>
              </w:rPr>
            </w:pPr>
            <w:r w:rsidRPr="00137D6D">
              <w:rPr>
                <w:rFonts w:ascii="Times New Roman" w:hAnsi="Times New Roman"/>
                <w:b/>
              </w:rPr>
              <w:t xml:space="preserve"> </w:t>
            </w:r>
            <w:r w:rsidRPr="00137D6D">
              <w:rPr>
                <w:rFonts w:ascii="Times New Roman" w:hAnsi="Times New Roman"/>
              </w:rPr>
              <w:t>Моя учеба в колледже и моя профессия</w:t>
            </w:r>
          </w:p>
        </w:tc>
        <w:tc>
          <w:tcPr>
            <w:tcW w:w="727" w:type="pct"/>
          </w:tcPr>
          <w:p w:rsidR="00727789" w:rsidRPr="00137D6D" w:rsidRDefault="00727789" w:rsidP="00727789">
            <w:pPr>
              <w:suppressAutoHyphens/>
              <w:jc w:val="center"/>
              <w:rPr>
                <w:rFonts w:ascii="Times New Roman" w:hAnsi="Times New Roman"/>
                <w:iCs/>
              </w:rPr>
            </w:pPr>
          </w:p>
        </w:tc>
        <w:tc>
          <w:tcPr>
            <w:tcW w:w="752" w:type="pct"/>
            <w:vMerge/>
          </w:tcPr>
          <w:p w:rsidR="00727789" w:rsidRPr="00137D6D" w:rsidRDefault="00727789" w:rsidP="00727789">
            <w:pPr>
              <w:jc w:val="center"/>
              <w:rPr>
                <w:rFonts w:ascii="Times New Roman" w:hAnsi="Times New Roman"/>
                <w:bCs/>
                <w:highlight w:val="yellow"/>
              </w:rPr>
            </w:pPr>
          </w:p>
        </w:tc>
      </w:tr>
      <w:tr w:rsidR="00727789" w:rsidRPr="00137D6D" w:rsidTr="00727789">
        <w:trPr>
          <w:trHeight w:val="21"/>
        </w:trPr>
        <w:tc>
          <w:tcPr>
            <w:tcW w:w="914" w:type="pct"/>
            <w:vMerge/>
          </w:tcPr>
          <w:p w:rsidR="00727789" w:rsidRPr="00137D6D" w:rsidRDefault="00727789" w:rsidP="00727789">
            <w:pPr>
              <w:rPr>
                <w:rFonts w:ascii="Times New Roman" w:hAnsi="Times New Roman"/>
                <w:b/>
                <w:bCs/>
                <w:i/>
                <w:highlight w:val="green"/>
              </w:rPr>
            </w:pPr>
          </w:p>
        </w:tc>
        <w:tc>
          <w:tcPr>
            <w:tcW w:w="2607" w:type="pct"/>
            <w:vAlign w:val="bottom"/>
          </w:tcPr>
          <w:p w:rsidR="00727789" w:rsidRPr="00137D6D" w:rsidRDefault="00727789" w:rsidP="00727789">
            <w:pPr>
              <w:suppressAutoHyphens/>
              <w:rPr>
                <w:rFonts w:ascii="Times New Roman" w:hAnsi="Times New Roman"/>
                <w:b/>
              </w:rPr>
            </w:pPr>
            <w:r>
              <w:rPr>
                <w:rFonts w:ascii="Times New Roman" w:hAnsi="Times New Roman"/>
                <w:b/>
              </w:rPr>
              <w:t>Самостоятельная работа обучающихся</w:t>
            </w:r>
          </w:p>
        </w:tc>
        <w:tc>
          <w:tcPr>
            <w:tcW w:w="727" w:type="pct"/>
          </w:tcPr>
          <w:p w:rsidR="00727789" w:rsidRPr="00137D6D" w:rsidRDefault="00727789" w:rsidP="00727789">
            <w:pPr>
              <w:suppressAutoHyphens/>
              <w:jc w:val="center"/>
              <w:rPr>
                <w:rFonts w:ascii="Times New Roman" w:hAnsi="Times New Roman"/>
                <w:iCs/>
              </w:rPr>
            </w:pPr>
          </w:p>
        </w:tc>
        <w:tc>
          <w:tcPr>
            <w:tcW w:w="752" w:type="pct"/>
            <w:vMerge/>
          </w:tcPr>
          <w:p w:rsidR="00727789" w:rsidRPr="00137D6D" w:rsidRDefault="00727789" w:rsidP="00727789">
            <w:pPr>
              <w:jc w:val="center"/>
              <w:rPr>
                <w:rFonts w:ascii="Times New Roman" w:hAnsi="Times New Roman"/>
                <w:bCs/>
                <w:highlight w:val="yellow"/>
              </w:rPr>
            </w:pPr>
          </w:p>
        </w:tc>
      </w:tr>
      <w:tr w:rsidR="00727789" w:rsidRPr="00137D6D" w:rsidTr="00727789">
        <w:trPr>
          <w:trHeight w:val="21"/>
        </w:trPr>
        <w:tc>
          <w:tcPr>
            <w:tcW w:w="914" w:type="pct"/>
            <w:vMerge w:val="restart"/>
          </w:tcPr>
          <w:p w:rsidR="00727789" w:rsidRPr="00E267FA" w:rsidRDefault="00727789" w:rsidP="00727789">
            <w:pPr>
              <w:rPr>
                <w:rFonts w:ascii="Times New Roman" w:hAnsi="Times New Roman"/>
                <w:b/>
                <w:bCs/>
              </w:rPr>
            </w:pPr>
            <w:r w:rsidRPr="00E267FA">
              <w:rPr>
                <w:rFonts w:ascii="Times New Roman" w:hAnsi="Times New Roman"/>
                <w:b/>
                <w:bCs/>
              </w:rPr>
              <w:t xml:space="preserve">Тема. 2.2. </w:t>
            </w:r>
          </w:p>
          <w:p w:rsidR="00727789" w:rsidRPr="00E267FA" w:rsidRDefault="00727789" w:rsidP="00727789">
            <w:pPr>
              <w:rPr>
                <w:rFonts w:ascii="Times New Roman" w:hAnsi="Times New Roman"/>
                <w:b/>
                <w:bCs/>
              </w:rPr>
            </w:pPr>
            <w:r w:rsidRPr="00E267FA">
              <w:rPr>
                <w:rFonts w:ascii="Times New Roman" w:hAnsi="Times New Roman"/>
                <w:b/>
                <w:bCs/>
              </w:rPr>
              <w:t>Человек – природа – техника</w:t>
            </w:r>
          </w:p>
        </w:tc>
        <w:tc>
          <w:tcPr>
            <w:tcW w:w="2607" w:type="pct"/>
            <w:vAlign w:val="bottom"/>
          </w:tcPr>
          <w:p w:rsidR="00727789" w:rsidRPr="00137D6D" w:rsidRDefault="00727789" w:rsidP="00727789">
            <w:pPr>
              <w:suppressAutoHyphens/>
              <w:rPr>
                <w:rFonts w:ascii="Times New Roman" w:hAnsi="Times New Roman"/>
                <w:b/>
              </w:rPr>
            </w:pPr>
            <w:r>
              <w:rPr>
                <w:rFonts w:ascii="Times New Roman" w:hAnsi="Times New Roman"/>
                <w:b/>
              </w:rPr>
              <w:t>Содержание</w:t>
            </w:r>
          </w:p>
        </w:tc>
        <w:tc>
          <w:tcPr>
            <w:tcW w:w="727" w:type="pct"/>
          </w:tcPr>
          <w:p w:rsidR="00727789" w:rsidRPr="00137D6D" w:rsidRDefault="00727789" w:rsidP="00727789">
            <w:pPr>
              <w:suppressAutoHyphens/>
              <w:jc w:val="center"/>
              <w:rPr>
                <w:rFonts w:ascii="Times New Roman" w:hAnsi="Times New Roman"/>
                <w:b/>
                <w:iCs/>
              </w:rPr>
            </w:pPr>
          </w:p>
        </w:tc>
        <w:tc>
          <w:tcPr>
            <w:tcW w:w="752" w:type="pct"/>
          </w:tcPr>
          <w:p w:rsidR="00727789" w:rsidRPr="00137D6D" w:rsidRDefault="00727789" w:rsidP="00727789">
            <w:pPr>
              <w:jc w:val="center"/>
              <w:rPr>
                <w:rFonts w:ascii="Times New Roman" w:hAnsi="Times New Roman"/>
                <w:bCs/>
              </w:rPr>
            </w:pPr>
          </w:p>
        </w:tc>
      </w:tr>
      <w:tr w:rsidR="00727789" w:rsidRPr="00137D6D" w:rsidTr="00727789">
        <w:trPr>
          <w:trHeight w:val="21"/>
        </w:trPr>
        <w:tc>
          <w:tcPr>
            <w:tcW w:w="914" w:type="pct"/>
            <w:vMerge/>
          </w:tcPr>
          <w:p w:rsidR="00727789" w:rsidRPr="00E267FA" w:rsidRDefault="00727789" w:rsidP="00727789">
            <w:pPr>
              <w:rPr>
                <w:rFonts w:ascii="Times New Roman" w:hAnsi="Times New Roman"/>
                <w:b/>
                <w:bCs/>
                <w:highlight w:val="green"/>
              </w:rPr>
            </w:pPr>
          </w:p>
        </w:tc>
        <w:tc>
          <w:tcPr>
            <w:tcW w:w="2607" w:type="pct"/>
            <w:vAlign w:val="bottom"/>
          </w:tcPr>
          <w:p w:rsidR="00727789" w:rsidRPr="00137D6D" w:rsidRDefault="00727789" w:rsidP="00727789">
            <w:pPr>
              <w:suppressAutoHyphens/>
              <w:jc w:val="both"/>
              <w:rPr>
                <w:rFonts w:ascii="Times New Roman" w:hAnsi="Times New Roman"/>
                <w:b/>
              </w:rPr>
            </w:pPr>
            <w:r w:rsidRPr="00137D6D">
              <w:rPr>
                <w:rFonts w:ascii="Times New Roman" w:hAnsi="Times New Roman"/>
              </w:rPr>
              <w:t>Местоимения, местоименные наречия. Прилагательные, их склонение. Степени сравнения прилагательных и наречий. Порядковые и количественные числительные</w:t>
            </w:r>
          </w:p>
        </w:tc>
        <w:tc>
          <w:tcPr>
            <w:tcW w:w="727" w:type="pct"/>
          </w:tcPr>
          <w:p w:rsidR="00727789" w:rsidRPr="00E267FA" w:rsidRDefault="00727789" w:rsidP="00727789">
            <w:pPr>
              <w:suppressAutoHyphens/>
              <w:jc w:val="center"/>
              <w:rPr>
                <w:rFonts w:ascii="Times New Roman" w:hAnsi="Times New Roman"/>
                <w:iCs/>
              </w:rPr>
            </w:pPr>
          </w:p>
        </w:tc>
        <w:tc>
          <w:tcPr>
            <w:tcW w:w="752" w:type="pct"/>
            <w:vMerge w:val="restart"/>
          </w:tcPr>
          <w:p w:rsidR="00727789" w:rsidRPr="00137D6D" w:rsidRDefault="00727789" w:rsidP="00727789">
            <w:pPr>
              <w:jc w:val="center"/>
              <w:rPr>
                <w:rFonts w:ascii="Times New Roman" w:hAnsi="Times New Roman"/>
                <w:bCs/>
              </w:rPr>
            </w:pPr>
            <w:r>
              <w:rPr>
                <w:rFonts w:ascii="Times New Roman" w:hAnsi="Times New Roman"/>
                <w:bCs/>
              </w:rPr>
              <w:t>ОК 02</w:t>
            </w:r>
          </w:p>
          <w:p w:rsidR="00727789" w:rsidRPr="00137D6D" w:rsidRDefault="00727789" w:rsidP="00727789">
            <w:pPr>
              <w:jc w:val="center"/>
              <w:rPr>
                <w:rFonts w:ascii="Times New Roman" w:hAnsi="Times New Roman"/>
                <w:bCs/>
              </w:rPr>
            </w:pPr>
            <w:r w:rsidRPr="00137D6D">
              <w:rPr>
                <w:rFonts w:ascii="Times New Roman" w:hAnsi="Times New Roman"/>
                <w:bCs/>
              </w:rPr>
              <w:t xml:space="preserve">ОК </w:t>
            </w:r>
            <w:r>
              <w:rPr>
                <w:rFonts w:ascii="Times New Roman" w:hAnsi="Times New Roman"/>
                <w:bCs/>
              </w:rPr>
              <w:t>0</w:t>
            </w:r>
            <w:r w:rsidRPr="00137D6D">
              <w:rPr>
                <w:rFonts w:ascii="Times New Roman" w:hAnsi="Times New Roman"/>
                <w:bCs/>
              </w:rPr>
              <w:t>7</w:t>
            </w:r>
          </w:p>
          <w:p w:rsidR="00727789" w:rsidRPr="00137D6D" w:rsidRDefault="00727789" w:rsidP="00727789">
            <w:pPr>
              <w:jc w:val="center"/>
              <w:rPr>
                <w:rFonts w:ascii="Times New Roman" w:hAnsi="Times New Roman"/>
                <w:bCs/>
              </w:rPr>
            </w:pPr>
            <w:r w:rsidRPr="00137D6D">
              <w:rPr>
                <w:rFonts w:ascii="Times New Roman" w:hAnsi="Times New Roman"/>
                <w:bCs/>
              </w:rPr>
              <w:t xml:space="preserve">ОК </w:t>
            </w:r>
            <w:r>
              <w:rPr>
                <w:rFonts w:ascii="Times New Roman" w:hAnsi="Times New Roman"/>
                <w:bCs/>
              </w:rPr>
              <w:t>0</w:t>
            </w:r>
            <w:r w:rsidRPr="00137D6D">
              <w:rPr>
                <w:rFonts w:ascii="Times New Roman" w:hAnsi="Times New Roman"/>
                <w:bCs/>
              </w:rPr>
              <w:t>9</w:t>
            </w:r>
          </w:p>
          <w:p w:rsidR="00727789" w:rsidRPr="00137D6D" w:rsidRDefault="00727789" w:rsidP="00727789">
            <w:pPr>
              <w:suppressAutoHyphens/>
              <w:jc w:val="center"/>
              <w:rPr>
                <w:rFonts w:ascii="Times New Roman" w:hAnsi="Times New Roman"/>
              </w:rPr>
            </w:pPr>
          </w:p>
        </w:tc>
      </w:tr>
      <w:tr w:rsidR="00727789" w:rsidRPr="00137D6D" w:rsidTr="00727789">
        <w:trPr>
          <w:trHeight w:val="21"/>
        </w:trPr>
        <w:tc>
          <w:tcPr>
            <w:tcW w:w="914" w:type="pct"/>
            <w:vMerge/>
          </w:tcPr>
          <w:p w:rsidR="00727789" w:rsidRPr="00137D6D" w:rsidRDefault="00727789" w:rsidP="00727789">
            <w:pPr>
              <w:rPr>
                <w:rFonts w:ascii="Times New Roman" w:hAnsi="Times New Roman"/>
                <w:b/>
                <w:bCs/>
                <w:i/>
                <w:highlight w:val="green"/>
              </w:rPr>
            </w:pPr>
          </w:p>
        </w:tc>
        <w:tc>
          <w:tcPr>
            <w:tcW w:w="2607" w:type="pct"/>
            <w:vAlign w:val="bottom"/>
          </w:tcPr>
          <w:p w:rsidR="00727789" w:rsidRPr="00137D6D" w:rsidRDefault="00727789" w:rsidP="00727789">
            <w:pPr>
              <w:suppressAutoHyphens/>
              <w:rPr>
                <w:rFonts w:ascii="Times New Roman" w:hAnsi="Times New Roman"/>
                <w:b/>
              </w:rPr>
            </w:pPr>
            <w:r w:rsidRPr="00137D6D">
              <w:rPr>
                <w:rFonts w:ascii="Times New Roman" w:hAnsi="Times New Roman"/>
                <w:b/>
              </w:rPr>
              <w:t>В том числе практических занятий и лабораторных работ</w:t>
            </w:r>
          </w:p>
        </w:tc>
        <w:tc>
          <w:tcPr>
            <w:tcW w:w="727" w:type="pct"/>
          </w:tcPr>
          <w:p w:rsidR="00727789" w:rsidRPr="00137D6D" w:rsidRDefault="00727789" w:rsidP="00727789">
            <w:pPr>
              <w:suppressAutoHyphens/>
              <w:jc w:val="center"/>
              <w:rPr>
                <w:rFonts w:ascii="Times New Roman" w:hAnsi="Times New Roman"/>
                <w:b/>
                <w:iCs/>
              </w:rPr>
            </w:pPr>
          </w:p>
        </w:tc>
        <w:tc>
          <w:tcPr>
            <w:tcW w:w="752" w:type="pct"/>
            <w:vMerge/>
          </w:tcPr>
          <w:p w:rsidR="00727789" w:rsidRPr="00137D6D" w:rsidRDefault="00727789" w:rsidP="00727789">
            <w:pPr>
              <w:jc w:val="center"/>
              <w:rPr>
                <w:rFonts w:ascii="Times New Roman" w:hAnsi="Times New Roman"/>
                <w:bCs/>
                <w:highlight w:val="yellow"/>
              </w:rPr>
            </w:pPr>
          </w:p>
        </w:tc>
      </w:tr>
      <w:tr w:rsidR="00727789" w:rsidRPr="00137D6D" w:rsidTr="00727789">
        <w:trPr>
          <w:trHeight w:val="21"/>
        </w:trPr>
        <w:tc>
          <w:tcPr>
            <w:tcW w:w="914" w:type="pct"/>
            <w:vMerge/>
          </w:tcPr>
          <w:p w:rsidR="00727789" w:rsidRPr="00137D6D" w:rsidRDefault="00727789" w:rsidP="00727789">
            <w:pPr>
              <w:rPr>
                <w:rFonts w:ascii="Times New Roman" w:hAnsi="Times New Roman"/>
                <w:b/>
                <w:bCs/>
                <w:i/>
                <w:highlight w:val="green"/>
              </w:rPr>
            </w:pPr>
          </w:p>
        </w:tc>
        <w:tc>
          <w:tcPr>
            <w:tcW w:w="2607" w:type="pct"/>
            <w:vAlign w:val="bottom"/>
          </w:tcPr>
          <w:p w:rsidR="00727789" w:rsidRDefault="00727789" w:rsidP="00727789">
            <w:pPr>
              <w:suppressAutoHyphens/>
              <w:rPr>
                <w:rFonts w:ascii="Times New Roman" w:hAnsi="Times New Roman"/>
                <w:b/>
              </w:rPr>
            </w:pPr>
            <w:r w:rsidRPr="00137D6D">
              <w:rPr>
                <w:rFonts w:ascii="Times New Roman" w:hAnsi="Times New Roman"/>
                <w:b/>
              </w:rPr>
              <w:t xml:space="preserve">Практическое занятие 7 </w:t>
            </w:r>
          </w:p>
          <w:p w:rsidR="00727789" w:rsidRPr="00137D6D" w:rsidRDefault="00727789" w:rsidP="00727789">
            <w:pPr>
              <w:suppressAutoHyphens/>
              <w:rPr>
                <w:rFonts w:ascii="Times New Roman" w:hAnsi="Times New Roman"/>
              </w:rPr>
            </w:pPr>
            <w:r w:rsidRPr="00137D6D">
              <w:rPr>
                <w:rFonts w:ascii="Times New Roman" w:hAnsi="Times New Roman"/>
              </w:rPr>
              <w:lastRenderedPageBreak/>
              <w:t>Наука и технологии</w:t>
            </w:r>
          </w:p>
        </w:tc>
        <w:tc>
          <w:tcPr>
            <w:tcW w:w="727" w:type="pct"/>
          </w:tcPr>
          <w:p w:rsidR="00727789" w:rsidRPr="00137D6D" w:rsidRDefault="00727789" w:rsidP="00727789">
            <w:pPr>
              <w:suppressAutoHyphens/>
              <w:jc w:val="center"/>
              <w:rPr>
                <w:rFonts w:ascii="Times New Roman" w:hAnsi="Times New Roman"/>
                <w:iCs/>
              </w:rPr>
            </w:pPr>
          </w:p>
        </w:tc>
        <w:tc>
          <w:tcPr>
            <w:tcW w:w="752" w:type="pct"/>
            <w:vMerge/>
          </w:tcPr>
          <w:p w:rsidR="00727789" w:rsidRPr="00137D6D" w:rsidRDefault="00727789" w:rsidP="00727789">
            <w:pPr>
              <w:jc w:val="center"/>
              <w:rPr>
                <w:rFonts w:ascii="Times New Roman" w:hAnsi="Times New Roman"/>
                <w:bCs/>
                <w:highlight w:val="yellow"/>
              </w:rPr>
            </w:pPr>
          </w:p>
        </w:tc>
      </w:tr>
      <w:tr w:rsidR="00727789" w:rsidRPr="00137D6D" w:rsidTr="00727789">
        <w:trPr>
          <w:trHeight w:val="21"/>
        </w:trPr>
        <w:tc>
          <w:tcPr>
            <w:tcW w:w="914" w:type="pct"/>
            <w:vMerge/>
          </w:tcPr>
          <w:p w:rsidR="00727789" w:rsidRPr="00137D6D" w:rsidRDefault="00727789" w:rsidP="00727789">
            <w:pPr>
              <w:rPr>
                <w:rFonts w:ascii="Times New Roman" w:hAnsi="Times New Roman"/>
                <w:b/>
                <w:bCs/>
                <w:i/>
                <w:highlight w:val="green"/>
              </w:rPr>
            </w:pPr>
          </w:p>
        </w:tc>
        <w:tc>
          <w:tcPr>
            <w:tcW w:w="2607" w:type="pct"/>
            <w:vAlign w:val="bottom"/>
          </w:tcPr>
          <w:p w:rsidR="00727789" w:rsidRDefault="00727789" w:rsidP="00727789">
            <w:pPr>
              <w:suppressAutoHyphens/>
              <w:rPr>
                <w:rFonts w:ascii="Times New Roman" w:hAnsi="Times New Roman"/>
                <w:b/>
              </w:rPr>
            </w:pPr>
            <w:r w:rsidRPr="00137D6D">
              <w:rPr>
                <w:rFonts w:ascii="Times New Roman" w:hAnsi="Times New Roman"/>
                <w:b/>
              </w:rPr>
              <w:t xml:space="preserve">Практическое занятие 8 </w:t>
            </w:r>
          </w:p>
          <w:p w:rsidR="00727789" w:rsidRPr="00137D6D" w:rsidRDefault="00727789" w:rsidP="00727789">
            <w:pPr>
              <w:suppressAutoHyphens/>
              <w:rPr>
                <w:rFonts w:ascii="Times New Roman" w:hAnsi="Times New Roman"/>
              </w:rPr>
            </w:pPr>
            <w:r w:rsidRPr="00137D6D">
              <w:rPr>
                <w:rFonts w:ascii="Times New Roman" w:hAnsi="Times New Roman"/>
              </w:rPr>
              <w:t>Экология и охрана окружающей среды</w:t>
            </w:r>
          </w:p>
        </w:tc>
        <w:tc>
          <w:tcPr>
            <w:tcW w:w="727" w:type="pct"/>
          </w:tcPr>
          <w:p w:rsidR="00727789" w:rsidRPr="00137D6D" w:rsidRDefault="00727789" w:rsidP="00727789">
            <w:pPr>
              <w:suppressAutoHyphens/>
              <w:jc w:val="center"/>
              <w:rPr>
                <w:rFonts w:ascii="Times New Roman" w:hAnsi="Times New Roman"/>
                <w:iCs/>
              </w:rPr>
            </w:pPr>
          </w:p>
        </w:tc>
        <w:tc>
          <w:tcPr>
            <w:tcW w:w="752" w:type="pct"/>
            <w:vMerge/>
          </w:tcPr>
          <w:p w:rsidR="00727789" w:rsidRPr="00137D6D" w:rsidRDefault="00727789" w:rsidP="00727789">
            <w:pPr>
              <w:jc w:val="center"/>
              <w:rPr>
                <w:rFonts w:ascii="Times New Roman" w:hAnsi="Times New Roman"/>
                <w:bCs/>
                <w:highlight w:val="yellow"/>
              </w:rPr>
            </w:pPr>
          </w:p>
        </w:tc>
      </w:tr>
      <w:tr w:rsidR="00727789" w:rsidRPr="00137D6D" w:rsidTr="00727789">
        <w:trPr>
          <w:trHeight w:val="21"/>
        </w:trPr>
        <w:tc>
          <w:tcPr>
            <w:tcW w:w="914" w:type="pct"/>
            <w:vMerge/>
          </w:tcPr>
          <w:p w:rsidR="00727789" w:rsidRPr="00137D6D" w:rsidRDefault="00727789" w:rsidP="00727789">
            <w:pPr>
              <w:rPr>
                <w:rFonts w:ascii="Times New Roman" w:hAnsi="Times New Roman"/>
                <w:b/>
                <w:bCs/>
                <w:i/>
                <w:highlight w:val="green"/>
              </w:rPr>
            </w:pPr>
          </w:p>
        </w:tc>
        <w:tc>
          <w:tcPr>
            <w:tcW w:w="2607" w:type="pct"/>
            <w:vAlign w:val="bottom"/>
          </w:tcPr>
          <w:p w:rsidR="00727789" w:rsidRDefault="00727789" w:rsidP="00727789">
            <w:pPr>
              <w:suppressAutoHyphens/>
              <w:rPr>
                <w:rFonts w:ascii="Times New Roman" w:hAnsi="Times New Roman"/>
                <w:b/>
              </w:rPr>
            </w:pPr>
            <w:r w:rsidRPr="00137D6D">
              <w:rPr>
                <w:rFonts w:ascii="Times New Roman" w:hAnsi="Times New Roman"/>
                <w:b/>
              </w:rPr>
              <w:t xml:space="preserve">Практическое занятие 9 </w:t>
            </w:r>
          </w:p>
          <w:p w:rsidR="00727789" w:rsidRPr="00137D6D" w:rsidRDefault="00727789" w:rsidP="00727789">
            <w:pPr>
              <w:suppressAutoHyphens/>
              <w:rPr>
                <w:rFonts w:ascii="Times New Roman" w:hAnsi="Times New Roman"/>
              </w:rPr>
            </w:pPr>
            <w:r w:rsidRPr="00137D6D">
              <w:rPr>
                <w:rFonts w:ascii="Times New Roman" w:hAnsi="Times New Roman"/>
              </w:rPr>
              <w:t>Государство и политика (географическое положение, государственное устройство и политика, национальная символика и традиции, экономика России и англоговорящих стран)</w:t>
            </w:r>
          </w:p>
        </w:tc>
        <w:tc>
          <w:tcPr>
            <w:tcW w:w="727" w:type="pct"/>
          </w:tcPr>
          <w:p w:rsidR="00727789" w:rsidRPr="00137D6D" w:rsidRDefault="00727789" w:rsidP="00727789">
            <w:pPr>
              <w:suppressAutoHyphens/>
              <w:jc w:val="center"/>
              <w:rPr>
                <w:rFonts w:ascii="Times New Roman" w:hAnsi="Times New Roman"/>
                <w:iCs/>
              </w:rPr>
            </w:pPr>
          </w:p>
        </w:tc>
        <w:tc>
          <w:tcPr>
            <w:tcW w:w="752" w:type="pct"/>
            <w:vMerge/>
          </w:tcPr>
          <w:p w:rsidR="00727789" w:rsidRPr="00137D6D" w:rsidRDefault="00727789" w:rsidP="00727789">
            <w:pPr>
              <w:jc w:val="center"/>
              <w:rPr>
                <w:rFonts w:ascii="Times New Roman" w:hAnsi="Times New Roman"/>
                <w:bCs/>
                <w:highlight w:val="yellow"/>
              </w:rPr>
            </w:pPr>
          </w:p>
        </w:tc>
      </w:tr>
      <w:tr w:rsidR="00727789" w:rsidRPr="00137D6D" w:rsidTr="00727789">
        <w:trPr>
          <w:trHeight w:val="21"/>
        </w:trPr>
        <w:tc>
          <w:tcPr>
            <w:tcW w:w="914" w:type="pct"/>
            <w:vMerge/>
          </w:tcPr>
          <w:p w:rsidR="00727789" w:rsidRPr="00137D6D" w:rsidRDefault="00727789" w:rsidP="00727789">
            <w:pPr>
              <w:rPr>
                <w:rFonts w:ascii="Times New Roman" w:hAnsi="Times New Roman"/>
                <w:b/>
                <w:bCs/>
                <w:i/>
                <w:highlight w:val="green"/>
              </w:rPr>
            </w:pPr>
          </w:p>
        </w:tc>
        <w:tc>
          <w:tcPr>
            <w:tcW w:w="2607" w:type="pct"/>
            <w:vAlign w:val="bottom"/>
          </w:tcPr>
          <w:p w:rsidR="00727789" w:rsidRDefault="00727789" w:rsidP="00727789">
            <w:pPr>
              <w:suppressAutoHyphens/>
              <w:rPr>
                <w:rFonts w:ascii="Times New Roman" w:hAnsi="Times New Roman"/>
                <w:b/>
              </w:rPr>
            </w:pPr>
            <w:r w:rsidRPr="00137D6D">
              <w:rPr>
                <w:rFonts w:ascii="Times New Roman" w:hAnsi="Times New Roman"/>
                <w:b/>
              </w:rPr>
              <w:t xml:space="preserve">Практическое занятие 10 </w:t>
            </w:r>
          </w:p>
          <w:p w:rsidR="00727789" w:rsidRPr="00137D6D" w:rsidRDefault="00727789" w:rsidP="00727789">
            <w:pPr>
              <w:suppressAutoHyphens/>
              <w:rPr>
                <w:rFonts w:ascii="Times New Roman" w:hAnsi="Times New Roman"/>
              </w:rPr>
            </w:pPr>
            <w:r w:rsidRPr="00137D6D">
              <w:rPr>
                <w:rFonts w:ascii="Times New Roman" w:hAnsi="Times New Roman"/>
              </w:rPr>
              <w:t>Известные люди</w:t>
            </w:r>
          </w:p>
        </w:tc>
        <w:tc>
          <w:tcPr>
            <w:tcW w:w="727" w:type="pct"/>
          </w:tcPr>
          <w:p w:rsidR="00727789" w:rsidRPr="00137D6D" w:rsidRDefault="00727789" w:rsidP="00727789">
            <w:pPr>
              <w:suppressAutoHyphens/>
              <w:jc w:val="center"/>
              <w:rPr>
                <w:rFonts w:ascii="Times New Roman" w:hAnsi="Times New Roman"/>
                <w:iCs/>
              </w:rPr>
            </w:pPr>
          </w:p>
        </w:tc>
        <w:tc>
          <w:tcPr>
            <w:tcW w:w="752" w:type="pct"/>
            <w:vMerge/>
          </w:tcPr>
          <w:p w:rsidR="00727789" w:rsidRPr="00137D6D" w:rsidRDefault="00727789" w:rsidP="00727789">
            <w:pPr>
              <w:jc w:val="center"/>
              <w:rPr>
                <w:rFonts w:ascii="Times New Roman" w:hAnsi="Times New Roman"/>
                <w:bCs/>
                <w:highlight w:val="yellow"/>
              </w:rPr>
            </w:pPr>
          </w:p>
        </w:tc>
      </w:tr>
      <w:tr w:rsidR="00727789" w:rsidRPr="00137D6D" w:rsidTr="00727789">
        <w:trPr>
          <w:trHeight w:val="233"/>
        </w:trPr>
        <w:tc>
          <w:tcPr>
            <w:tcW w:w="914" w:type="pct"/>
            <w:vMerge/>
          </w:tcPr>
          <w:p w:rsidR="00727789" w:rsidRPr="00137D6D" w:rsidRDefault="00727789" w:rsidP="00727789">
            <w:pPr>
              <w:rPr>
                <w:rFonts w:ascii="Times New Roman" w:hAnsi="Times New Roman"/>
                <w:b/>
                <w:bCs/>
                <w:highlight w:val="green"/>
              </w:rPr>
            </w:pPr>
          </w:p>
        </w:tc>
        <w:tc>
          <w:tcPr>
            <w:tcW w:w="2607" w:type="pct"/>
          </w:tcPr>
          <w:p w:rsidR="00727789" w:rsidRPr="00137D6D" w:rsidRDefault="00727789" w:rsidP="00727789">
            <w:pPr>
              <w:rPr>
                <w:rFonts w:ascii="Times New Roman" w:hAnsi="Times New Roman"/>
                <w:b/>
                <w:bCs/>
                <w:highlight w:val="green"/>
                <w:lang w:val="en-US"/>
              </w:rPr>
            </w:pPr>
            <w:r w:rsidRPr="00137D6D">
              <w:rPr>
                <w:rFonts w:ascii="Times New Roman" w:hAnsi="Times New Roman"/>
                <w:b/>
                <w:bCs/>
              </w:rPr>
              <w:t>Самостоятельная работа обучающихся</w:t>
            </w:r>
          </w:p>
        </w:tc>
        <w:tc>
          <w:tcPr>
            <w:tcW w:w="727" w:type="pct"/>
          </w:tcPr>
          <w:p w:rsidR="00727789" w:rsidRPr="00137D6D" w:rsidRDefault="00727789" w:rsidP="00727789">
            <w:pPr>
              <w:suppressAutoHyphens/>
              <w:jc w:val="center"/>
              <w:rPr>
                <w:rFonts w:ascii="Times New Roman" w:hAnsi="Times New Roman"/>
                <w:b/>
                <w:bCs/>
                <w:highlight w:val="green"/>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233"/>
        </w:trPr>
        <w:tc>
          <w:tcPr>
            <w:tcW w:w="3521" w:type="pct"/>
            <w:gridSpan w:val="2"/>
          </w:tcPr>
          <w:p w:rsidR="00727789" w:rsidRPr="00137D6D" w:rsidRDefault="00727789" w:rsidP="00727789">
            <w:pPr>
              <w:rPr>
                <w:rFonts w:ascii="Times New Roman" w:hAnsi="Times New Roman"/>
                <w:b/>
                <w:bCs/>
              </w:rPr>
            </w:pPr>
            <w:r w:rsidRPr="00137D6D">
              <w:rPr>
                <w:rFonts w:ascii="Times New Roman" w:hAnsi="Times New Roman"/>
                <w:b/>
                <w:bCs/>
              </w:rPr>
              <w:t xml:space="preserve">Раздел 3. Практикум </w:t>
            </w:r>
          </w:p>
        </w:tc>
        <w:tc>
          <w:tcPr>
            <w:tcW w:w="727" w:type="pct"/>
          </w:tcPr>
          <w:p w:rsidR="00727789" w:rsidRPr="005B7D26" w:rsidRDefault="00727789" w:rsidP="00727789">
            <w:pPr>
              <w:suppressAutoHyphens/>
              <w:jc w:val="center"/>
              <w:rPr>
                <w:rFonts w:ascii="Times New Roman" w:hAnsi="Times New Roman"/>
                <w:b/>
                <w:bCs/>
              </w:rPr>
            </w:pPr>
            <w:r>
              <w:rPr>
                <w:rFonts w:ascii="Times New Roman" w:hAnsi="Times New Roman"/>
                <w:b/>
                <w:bCs/>
              </w:rPr>
              <w:t>103/66</w:t>
            </w:r>
          </w:p>
        </w:tc>
        <w:tc>
          <w:tcPr>
            <w:tcW w:w="752" w:type="pct"/>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233"/>
        </w:trPr>
        <w:tc>
          <w:tcPr>
            <w:tcW w:w="914" w:type="pct"/>
            <w:vMerge w:val="restart"/>
          </w:tcPr>
          <w:p w:rsidR="00727789" w:rsidRPr="00137D6D" w:rsidRDefault="00727789" w:rsidP="00727789">
            <w:pPr>
              <w:rPr>
                <w:rFonts w:ascii="Times New Roman" w:hAnsi="Times New Roman"/>
                <w:b/>
                <w:bCs/>
              </w:rPr>
            </w:pPr>
            <w:r w:rsidRPr="00137D6D">
              <w:rPr>
                <w:rFonts w:ascii="Times New Roman" w:hAnsi="Times New Roman"/>
                <w:b/>
                <w:bCs/>
              </w:rPr>
              <w:t xml:space="preserve">Тема. 3.1. </w:t>
            </w:r>
          </w:p>
          <w:p w:rsidR="00727789" w:rsidRPr="00137D6D" w:rsidRDefault="00727789" w:rsidP="00727789">
            <w:pPr>
              <w:rPr>
                <w:rFonts w:ascii="Times New Roman" w:hAnsi="Times New Roman"/>
                <w:b/>
                <w:bCs/>
              </w:rPr>
            </w:pPr>
            <w:r w:rsidRPr="00137D6D">
              <w:rPr>
                <w:rFonts w:ascii="Times New Roman" w:hAnsi="Times New Roman"/>
                <w:b/>
                <w:bCs/>
              </w:rPr>
              <w:t>Математические действия и единицы измерения</w:t>
            </w:r>
          </w:p>
        </w:tc>
        <w:tc>
          <w:tcPr>
            <w:tcW w:w="2607" w:type="pct"/>
          </w:tcPr>
          <w:p w:rsidR="00727789" w:rsidRPr="00137D6D" w:rsidRDefault="00727789" w:rsidP="00727789">
            <w:pPr>
              <w:rPr>
                <w:rFonts w:ascii="Times New Roman" w:hAnsi="Times New Roman"/>
                <w:b/>
                <w:bCs/>
              </w:rPr>
            </w:pPr>
            <w:r w:rsidRPr="00137D6D">
              <w:rPr>
                <w:rFonts w:ascii="Times New Roman" w:hAnsi="Times New Roman"/>
                <w:b/>
                <w:bCs/>
              </w:rPr>
              <w:t>Содержани</w:t>
            </w:r>
            <w:r>
              <w:rPr>
                <w:rFonts w:ascii="Times New Roman" w:hAnsi="Times New Roman"/>
                <w:b/>
                <w:bCs/>
              </w:rPr>
              <w:t>е</w:t>
            </w:r>
          </w:p>
        </w:tc>
        <w:tc>
          <w:tcPr>
            <w:tcW w:w="727" w:type="pct"/>
          </w:tcPr>
          <w:p w:rsidR="00727789" w:rsidRPr="00137D6D" w:rsidRDefault="00727789" w:rsidP="00727789">
            <w:pPr>
              <w:suppressAutoHyphens/>
              <w:jc w:val="center"/>
              <w:rPr>
                <w:rFonts w:ascii="Times New Roman" w:hAnsi="Times New Roman"/>
                <w:b/>
                <w:bCs/>
              </w:rPr>
            </w:pPr>
          </w:p>
        </w:tc>
        <w:tc>
          <w:tcPr>
            <w:tcW w:w="752" w:type="pct"/>
          </w:tcPr>
          <w:p w:rsidR="00727789" w:rsidRPr="00137D6D" w:rsidRDefault="00727789" w:rsidP="00727789">
            <w:pPr>
              <w:jc w:val="center"/>
              <w:rPr>
                <w:rFonts w:ascii="Times New Roman" w:hAnsi="Times New Roma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Pr="00137D6D" w:rsidRDefault="00727789" w:rsidP="00727789">
            <w:pPr>
              <w:rPr>
                <w:rFonts w:ascii="Times New Roman" w:hAnsi="Times New Roman"/>
                <w:bCs/>
              </w:rPr>
            </w:pPr>
            <w:r w:rsidRPr="00137D6D">
              <w:rPr>
                <w:rFonts w:ascii="Times New Roman" w:hAnsi="Times New Roman"/>
                <w:bCs/>
              </w:rPr>
              <w:t>Умножение и деление. Сложение и вычитание. Дроби. Реше</w:t>
            </w:r>
            <w:r>
              <w:rPr>
                <w:rFonts w:ascii="Times New Roman" w:hAnsi="Times New Roman"/>
                <w:bCs/>
              </w:rPr>
              <w:t>ние примеров. Единицы измерения</w:t>
            </w:r>
          </w:p>
        </w:tc>
        <w:tc>
          <w:tcPr>
            <w:tcW w:w="727" w:type="pct"/>
          </w:tcPr>
          <w:p w:rsidR="00727789" w:rsidRPr="00E267FA" w:rsidRDefault="00727789" w:rsidP="00727789">
            <w:pPr>
              <w:suppressAutoHyphens/>
              <w:jc w:val="center"/>
              <w:rPr>
                <w:rFonts w:ascii="Times New Roman" w:hAnsi="Times New Roman"/>
                <w:bCs/>
              </w:rPr>
            </w:pPr>
          </w:p>
        </w:tc>
        <w:tc>
          <w:tcPr>
            <w:tcW w:w="752" w:type="pct"/>
            <w:vMerge w:val="restart"/>
          </w:tcPr>
          <w:p w:rsidR="00727789" w:rsidRPr="00137D6D" w:rsidRDefault="00727789" w:rsidP="00727789">
            <w:pPr>
              <w:jc w:val="center"/>
              <w:rPr>
                <w:rFonts w:ascii="Times New Roman" w:hAnsi="Times New Roman"/>
              </w:rPr>
            </w:pPr>
            <w:r w:rsidRPr="00137D6D">
              <w:rPr>
                <w:rFonts w:ascii="Times New Roman" w:hAnsi="Times New Roman"/>
              </w:rPr>
              <w:t>ПК 6.1</w:t>
            </w:r>
          </w:p>
          <w:p w:rsidR="00727789" w:rsidRPr="00137D6D" w:rsidRDefault="00727789" w:rsidP="00727789">
            <w:pPr>
              <w:jc w:val="center"/>
              <w:rPr>
                <w:rFonts w:ascii="Times New Roman" w:hAnsi="Times New Roman"/>
                <w:bCs/>
              </w:rPr>
            </w:pPr>
            <w:r>
              <w:rPr>
                <w:rFonts w:ascii="Times New Roman" w:hAnsi="Times New Roman"/>
                <w:bCs/>
              </w:rPr>
              <w:t>ОК 02</w:t>
            </w:r>
          </w:p>
          <w:p w:rsidR="00727789" w:rsidRPr="00137D6D" w:rsidRDefault="00727789" w:rsidP="00727789">
            <w:pPr>
              <w:jc w:val="center"/>
              <w:rPr>
                <w:rFonts w:ascii="Times New Roman" w:hAnsi="Times New Roman"/>
                <w:bCs/>
              </w:rPr>
            </w:pPr>
            <w:r w:rsidRPr="00137D6D">
              <w:rPr>
                <w:rFonts w:ascii="Times New Roman" w:hAnsi="Times New Roman"/>
                <w:bCs/>
              </w:rPr>
              <w:t xml:space="preserve">ОК </w:t>
            </w:r>
            <w:r>
              <w:rPr>
                <w:rFonts w:ascii="Times New Roman" w:hAnsi="Times New Roman"/>
                <w:bCs/>
              </w:rPr>
              <w:t>0</w:t>
            </w:r>
            <w:r w:rsidRPr="00137D6D">
              <w:rPr>
                <w:rFonts w:ascii="Times New Roman" w:hAnsi="Times New Roman"/>
                <w:bCs/>
              </w:rPr>
              <w:t>9</w:t>
            </w:r>
          </w:p>
          <w:p w:rsidR="00727789" w:rsidRPr="00137D6D" w:rsidRDefault="00727789" w:rsidP="00727789">
            <w:pPr>
              <w:suppressAutoHyphens/>
              <w:jc w:val="center"/>
              <w:rPr>
                <w:rFonts w:ascii="Times New Roman" w:hAnsi="Times New Roma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Pr="00137D6D" w:rsidRDefault="00727789" w:rsidP="00727789">
            <w:pPr>
              <w:rPr>
                <w:rFonts w:ascii="Times New Roman" w:hAnsi="Times New Roman"/>
                <w:b/>
                <w:bCs/>
              </w:rPr>
            </w:pPr>
            <w:r w:rsidRPr="00137D6D">
              <w:rPr>
                <w:rFonts w:ascii="Times New Roman" w:hAnsi="Times New Roman"/>
                <w:b/>
                <w:bCs/>
              </w:rPr>
              <w:t>В том числе практических занятий и лабораторных работ</w:t>
            </w:r>
          </w:p>
        </w:tc>
        <w:tc>
          <w:tcPr>
            <w:tcW w:w="727" w:type="pct"/>
          </w:tcPr>
          <w:p w:rsidR="00727789" w:rsidRPr="00137D6D" w:rsidRDefault="00727789" w:rsidP="00727789">
            <w:pPr>
              <w:suppressAutoHyphens/>
              <w:jc w:val="center"/>
              <w:rPr>
                <w:rFonts w:ascii="Times New Roman" w:hAnsi="Times New Roman"/>
                <w:b/>
                <w:bCs/>
                <w:highlight w:val="green"/>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bCs/>
              </w:rPr>
            </w:pPr>
            <w:r w:rsidRPr="00137D6D">
              <w:rPr>
                <w:rFonts w:ascii="Times New Roman" w:hAnsi="Times New Roman"/>
                <w:b/>
                <w:bCs/>
              </w:rPr>
              <w:t>Практическое занятие 11</w:t>
            </w:r>
          </w:p>
          <w:p w:rsidR="00727789" w:rsidRPr="00137D6D" w:rsidRDefault="00727789" w:rsidP="00727789">
            <w:pPr>
              <w:rPr>
                <w:rFonts w:ascii="Times New Roman" w:hAnsi="Times New Roman"/>
                <w:bCs/>
              </w:rPr>
            </w:pPr>
            <w:r w:rsidRPr="00E267FA">
              <w:rPr>
                <w:rFonts w:ascii="Times New Roman" w:hAnsi="Times New Roman"/>
                <w:bCs/>
              </w:rPr>
              <w:t>Р</w:t>
            </w:r>
            <w:r w:rsidRPr="00137D6D">
              <w:rPr>
                <w:rFonts w:ascii="Times New Roman" w:hAnsi="Times New Roman"/>
                <w:bCs/>
              </w:rPr>
              <w:t>ешение примеров</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bCs/>
              </w:rPr>
            </w:pPr>
            <w:r w:rsidRPr="00137D6D">
              <w:rPr>
                <w:rFonts w:ascii="Times New Roman" w:hAnsi="Times New Roman"/>
                <w:b/>
                <w:bCs/>
              </w:rPr>
              <w:t>Практическое занятие 12</w:t>
            </w:r>
          </w:p>
          <w:p w:rsidR="00727789" w:rsidRPr="00137D6D" w:rsidRDefault="00727789" w:rsidP="00727789">
            <w:pPr>
              <w:rPr>
                <w:rFonts w:ascii="Times New Roman" w:hAnsi="Times New Roman"/>
                <w:bCs/>
              </w:rPr>
            </w:pPr>
            <w:r w:rsidRPr="00137D6D">
              <w:rPr>
                <w:rFonts w:ascii="Times New Roman" w:hAnsi="Times New Roman"/>
                <w:bCs/>
              </w:rPr>
              <w:t>Единицы измерения</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233"/>
        </w:trPr>
        <w:tc>
          <w:tcPr>
            <w:tcW w:w="914" w:type="pct"/>
            <w:vMerge/>
          </w:tcPr>
          <w:p w:rsidR="00727789" w:rsidRPr="00137D6D" w:rsidRDefault="00727789" w:rsidP="00727789">
            <w:pPr>
              <w:rPr>
                <w:rFonts w:ascii="Times New Roman" w:hAnsi="Times New Roman"/>
                <w:b/>
                <w:bCs/>
              </w:rPr>
            </w:pPr>
          </w:p>
        </w:tc>
        <w:tc>
          <w:tcPr>
            <w:tcW w:w="2607" w:type="pct"/>
          </w:tcPr>
          <w:p w:rsidR="00727789" w:rsidRPr="00137D6D" w:rsidRDefault="00727789" w:rsidP="00727789">
            <w:pPr>
              <w:rPr>
                <w:rFonts w:ascii="Times New Roman" w:hAnsi="Times New Roman"/>
                <w:b/>
                <w:bCs/>
              </w:rPr>
            </w:pPr>
            <w:r w:rsidRPr="00137D6D">
              <w:rPr>
                <w:rFonts w:ascii="Times New Roman" w:hAnsi="Times New Roman"/>
                <w:b/>
                <w:bCs/>
              </w:rPr>
              <w:t>Самостоятельная работа обучающихся</w:t>
            </w:r>
          </w:p>
        </w:tc>
        <w:tc>
          <w:tcPr>
            <w:tcW w:w="727" w:type="pct"/>
          </w:tcPr>
          <w:p w:rsidR="00727789" w:rsidRPr="00137D6D" w:rsidRDefault="00727789" w:rsidP="00727789">
            <w:pPr>
              <w:suppressAutoHyphens/>
              <w:jc w:val="center"/>
              <w:rPr>
                <w:rFonts w:ascii="Times New Roman" w:hAnsi="Times New Roman"/>
                <w:b/>
                <w:bCs/>
                <w:highlight w:val="green"/>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233"/>
        </w:trPr>
        <w:tc>
          <w:tcPr>
            <w:tcW w:w="914" w:type="pct"/>
            <w:vMerge w:val="restart"/>
          </w:tcPr>
          <w:p w:rsidR="00727789" w:rsidRPr="00137D6D" w:rsidRDefault="00727789" w:rsidP="00727789">
            <w:pPr>
              <w:rPr>
                <w:rFonts w:ascii="Times New Roman" w:hAnsi="Times New Roman"/>
                <w:b/>
                <w:bCs/>
              </w:rPr>
            </w:pPr>
            <w:r w:rsidRPr="00137D6D">
              <w:rPr>
                <w:rFonts w:ascii="Times New Roman" w:hAnsi="Times New Roman"/>
                <w:b/>
                <w:bCs/>
              </w:rPr>
              <w:t>Тема. 3.2.</w:t>
            </w:r>
          </w:p>
          <w:p w:rsidR="00727789" w:rsidRPr="00137D6D" w:rsidRDefault="00727789" w:rsidP="00727789">
            <w:pPr>
              <w:rPr>
                <w:rFonts w:ascii="Times New Roman" w:hAnsi="Times New Roman"/>
                <w:b/>
                <w:bCs/>
              </w:rPr>
            </w:pPr>
            <w:r w:rsidRPr="00137D6D">
              <w:rPr>
                <w:rFonts w:ascii="Times New Roman" w:hAnsi="Times New Roman"/>
                <w:b/>
                <w:bCs/>
              </w:rPr>
              <w:t>Инструменты и приборы</w:t>
            </w:r>
          </w:p>
        </w:tc>
        <w:tc>
          <w:tcPr>
            <w:tcW w:w="2607" w:type="pct"/>
          </w:tcPr>
          <w:p w:rsidR="00727789" w:rsidRPr="00137D6D" w:rsidRDefault="00727789" w:rsidP="00727789">
            <w:pPr>
              <w:rPr>
                <w:rFonts w:ascii="Times New Roman" w:hAnsi="Times New Roman"/>
                <w:b/>
                <w:bCs/>
              </w:rPr>
            </w:pPr>
            <w:r>
              <w:rPr>
                <w:rFonts w:ascii="Times New Roman" w:hAnsi="Times New Roman"/>
                <w:b/>
                <w:bCs/>
              </w:rPr>
              <w:t>Содержание</w:t>
            </w:r>
          </w:p>
        </w:tc>
        <w:tc>
          <w:tcPr>
            <w:tcW w:w="727" w:type="pct"/>
          </w:tcPr>
          <w:p w:rsidR="00727789" w:rsidRPr="00137D6D" w:rsidRDefault="00727789" w:rsidP="00727789">
            <w:pPr>
              <w:suppressAutoHyphens/>
              <w:jc w:val="center"/>
              <w:rPr>
                <w:rFonts w:ascii="Times New Roman" w:hAnsi="Times New Roman"/>
                <w:b/>
                <w:bCs/>
              </w:rPr>
            </w:pPr>
          </w:p>
        </w:tc>
        <w:tc>
          <w:tcPr>
            <w:tcW w:w="752" w:type="pct"/>
          </w:tcPr>
          <w:p w:rsidR="00727789" w:rsidRPr="00137D6D" w:rsidRDefault="00727789" w:rsidP="00727789">
            <w:pPr>
              <w:jc w:val="center"/>
              <w:rPr>
                <w:rFonts w:ascii="Times New Roman" w:hAnsi="Times New Roma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Pr="00137D6D" w:rsidRDefault="00727789" w:rsidP="00727789">
            <w:pPr>
              <w:rPr>
                <w:rFonts w:ascii="Times New Roman" w:hAnsi="Times New Roman"/>
                <w:bCs/>
              </w:rPr>
            </w:pPr>
            <w:r w:rsidRPr="00137D6D">
              <w:rPr>
                <w:rFonts w:ascii="Times New Roman" w:hAnsi="Times New Roman"/>
                <w:bCs/>
              </w:rPr>
              <w:t>Ручные инструменты. Электроинструменты. Специальные инструменты.</w:t>
            </w:r>
          </w:p>
        </w:tc>
        <w:tc>
          <w:tcPr>
            <w:tcW w:w="727" w:type="pct"/>
          </w:tcPr>
          <w:p w:rsidR="00727789" w:rsidRPr="00E267FA" w:rsidRDefault="00727789" w:rsidP="00727789">
            <w:pPr>
              <w:suppressAutoHyphens/>
              <w:jc w:val="center"/>
              <w:rPr>
                <w:rFonts w:ascii="Times New Roman" w:hAnsi="Times New Roman"/>
                <w:bCs/>
              </w:rPr>
            </w:pPr>
          </w:p>
        </w:tc>
        <w:tc>
          <w:tcPr>
            <w:tcW w:w="752" w:type="pct"/>
            <w:vMerge w:val="restart"/>
          </w:tcPr>
          <w:p w:rsidR="00727789" w:rsidRPr="00137D6D" w:rsidRDefault="00727789" w:rsidP="00727789">
            <w:pPr>
              <w:jc w:val="center"/>
              <w:rPr>
                <w:rFonts w:ascii="Times New Roman" w:hAnsi="Times New Roman"/>
              </w:rPr>
            </w:pPr>
            <w:r w:rsidRPr="00137D6D">
              <w:rPr>
                <w:rFonts w:ascii="Times New Roman" w:hAnsi="Times New Roman"/>
              </w:rPr>
              <w:t>ПК 1.1</w:t>
            </w:r>
          </w:p>
          <w:p w:rsidR="00727789" w:rsidRPr="00137D6D" w:rsidRDefault="00727789" w:rsidP="00727789">
            <w:pPr>
              <w:jc w:val="center"/>
              <w:rPr>
                <w:rFonts w:ascii="Times New Roman" w:hAnsi="Times New Roman"/>
                <w:bCs/>
              </w:rPr>
            </w:pPr>
            <w:r>
              <w:rPr>
                <w:rFonts w:ascii="Times New Roman" w:hAnsi="Times New Roman"/>
                <w:bCs/>
              </w:rPr>
              <w:t>ОК 02</w:t>
            </w:r>
          </w:p>
          <w:p w:rsidR="00727789" w:rsidRPr="00137D6D" w:rsidRDefault="00727789" w:rsidP="00727789">
            <w:pPr>
              <w:jc w:val="center"/>
              <w:rPr>
                <w:rFonts w:ascii="Times New Roman" w:hAnsi="Times New Roman"/>
                <w:bCs/>
              </w:rPr>
            </w:pPr>
            <w:r w:rsidRPr="00137D6D">
              <w:rPr>
                <w:rFonts w:ascii="Times New Roman" w:hAnsi="Times New Roman"/>
                <w:bCs/>
              </w:rPr>
              <w:t xml:space="preserve">ОК </w:t>
            </w:r>
            <w:r>
              <w:rPr>
                <w:rFonts w:ascii="Times New Roman" w:hAnsi="Times New Roman"/>
                <w:bCs/>
              </w:rPr>
              <w:t>0</w:t>
            </w:r>
            <w:r w:rsidRPr="00137D6D">
              <w:rPr>
                <w:rFonts w:ascii="Times New Roman" w:hAnsi="Times New Roman"/>
                <w:bCs/>
              </w:rPr>
              <w:t>4</w:t>
            </w:r>
          </w:p>
          <w:p w:rsidR="00727789" w:rsidRPr="00137D6D" w:rsidRDefault="00727789" w:rsidP="00727789">
            <w:pPr>
              <w:jc w:val="center"/>
              <w:rPr>
                <w:rFonts w:ascii="Times New Roman" w:hAnsi="Times New Roman"/>
                <w:bCs/>
              </w:rPr>
            </w:pPr>
            <w:r w:rsidRPr="00137D6D">
              <w:rPr>
                <w:rFonts w:ascii="Times New Roman" w:hAnsi="Times New Roman"/>
                <w:bCs/>
              </w:rPr>
              <w:t xml:space="preserve">ОК </w:t>
            </w:r>
            <w:r>
              <w:rPr>
                <w:rFonts w:ascii="Times New Roman" w:hAnsi="Times New Roman"/>
                <w:bCs/>
              </w:rPr>
              <w:t>0</w:t>
            </w:r>
            <w:r w:rsidRPr="00137D6D">
              <w:rPr>
                <w:rFonts w:ascii="Times New Roman" w:hAnsi="Times New Roman"/>
                <w:bCs/>
              </w:rPr>
              <w:t>9</w:t>
            </w:r>
          </w:p>
          <w:p w:rsidR="00727789" w:rsidRPr="00137D6D" w:rsidRDefault="00727789" w:rsidP="00727789">
            <w:pPr>
              <w:suppressAutoHyphens/>
              <w:jc w:val="center"/>
              <w:rPr>
                <w:rFonts w:ascii="Times New Roman" w:hAnsi="Times New Roma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Pr="00137D6D" w:rsidRDefault="00727789" w:rsidP="00727789">
            <w:pPr>
              <w:rPr>
                <w:rFonts w:ascii="Times New Roman" w:hAnsi="Times New Roman"/>
                <w:b/>
                <w:bCs/>
              </w:rPr>
            </w:pPr>
            <w:r w:rsidRPr="00137D6D">
              <w:rPr>
                <w:rFonts w:ascii="Times New Roman" w:hAnsi="Times New Roman"/>
                <w:b/>
                <w:bCs/>
              </w:rPr>
              <w:t>В том числе практических занятий и лабораторных работ</w:t>
            </w:r>
          </w:p>
        </w:tc>
        <w:tc>
          <w:tcPr>
            <w:tcW w:w="727" w:type="pct"/>
          </w:tcPr>
          <w:p w:rsidR="00727789" w:rsidRPr="00137D6D" w:rsidRDefault="00727789" w:rsidP="00727789">
            <w:pPr>
              <w:suppressAutoHyphens/>
              <w:jc w:val="center"/>
              <w:rPr>
                <w:rFonts w:ascii="Times New Roman" w:hAnsi="Times New Roman"/>
                <w:b/>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bCs/>
              </w:rPr>
            </w:pPr>
            <w:r w:rsidRPr="00137D6D">
              <w:rPr>
                <w:rFonts w:ascii="Times New Roman" w:hAnsi="Times New Roman"/>
                <w:b/>
                <w:bCs/>
              </w:rPr>
              <w:t>Практическое занятие 13</w:t>
            </w:r>
          </w:p>
          <w:p w:rsidR="00727789" w:rsidRPr="00137D6D" w:rsidRDefault="00727789" w:rsidP="00727789">
            <w:pPr>
              <w:rPr>
                <w:rFonts w:ascii="Times New Roman" w:hAnsi="Times New Roman"/>
                <w:bCs/>
              </w:rPr>
            </w:pPr>
            <w:r w:rsidRPr="00137D6D">
              <w:rPr>
                <w:rFonts w:ascii="Times New Roman" w:hAnsi="Times New Roman"/>
                <w:bCs/>
              </w:rPr>
              <w:t>Ручные инструменты</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bCs/>
              </w:rPr>
            </w:pPr>
            <w:r w:rsidRPr="00137D6D">
              <w:rPr>
                <w:rFonts w:ascii="Times New Roman" w:hAnsi="Times New Roman"/>
                <w:b/>
                <w:bCs/>
              </w:rPr>
              <w:t>Практическое занятие 14</w:t>
            </w:r>
          </w:p>
          <w:p w:rsidR="00727789" w:rsidRPr="00137D6D" w:rsidRDefault="00727789" w:rsidP="00727789">
            <w:pPr>
              <w:rPr>
                <w:rFonts w:ascii="Times New Roman" w:hAnsi="Times New Roman"/>
                <w:bCs/>
              </w:rPr>
            </w:pPr>
            <w:r w:rsidRPr="00137D6D">
              <w:rPr>
                <w:rFonts w:ascii="Times New Roman" w:hAnsi="Times New Roman"/>
                <w:bCs/>
              </w:rPr>
              <w:t>Электроинструменты</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bCs/>
              </w:rPr>
            </w:pPr>
            <w:r w:rsidRPr="00137D6D">
              <w:rPr>
                <w:rFonts w:ascii="Times New Roman" w:hAnsi="Times New Roman"/>
                <w:b/>
                <w:bCs/>
              </w:rPr>
              <w:t>Практическое занятие 15</w:t>
            </w:r>
          </w:p>
          <w:p w:rsidR="00727789" w:rsidRPr="00137D6D" w:rsidRDefault="00727789" w:rsidP="00727789">
            <w:pPr>
              <w:rPr>
                <w:rFonts w:ascii="Times New Roman" w:hAnsi="Times New Roman"/>
                <w:bCs/>
              </w:rPr>
            </w:pPr>
            <w:r w:rsidRPr="00137D6D">
              <w:rPr>
                <w:rFonts w:ascii="Times New Roman" w:hAnsi="Times New Roman"/>
                <w:bCs/>
              </w:rPr>
              <w:t>Специальные инструменты</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bCs/>
              </w:rPr>
            </w:pPr>
            <w:r w:rsidRPr="00137D6D">
              <w:rPr>
                <w:rFonts w:ascii="Times New Roman" w:hAnsi="Times New Roman"/>
                <w:b/>
                <w:bCs/>
              </w:rPr>
              <w:t>Практическое занятие 1</w:t>
            </w:r>
            <w:r>
              <w:rPr>
                <w:rFonts w:ascii="Times New Roman" w:hAnsi="Times New Roman"/>
                <w:b/>
                <w:bCs/>
              </w:rPr>
              <w:t>6</w:t>
            </w:r>
          </w:p>
          <w:p w:rsidR="00727789" w:rsidRPr="00137D6D" w:rsidRDefault="00727789" w:rsidP="00727789">
            <w:pPr>
              <w:rPr>
                <w:rFonts w:ascii="Times New Roman" w:hAnsi="Times New Roman"/>
                <w:bCs/>
              </w:rPr>
            </w:pPr>
            <w:r w:rsidRPr="00137D6D">
              <w:rPr>
                <w:rFonts w:ascii="Times New Roman" w:hAnsi="Times New Roman"/>
                <w:bCs/>
              </w:rPr>
              <w:t>Контрольно-измерительные приборы</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bCs/>
              </w:rPr>
            </w:pPr>
            <w:r w:rsidRPr="00137D6D">
              <w:rPr>
                <w:rFonts w:ascii="Times New Roman" w:hAnsi="Times New Roman"/>
                <w:b/>
                <w:bCs/>
              </w:rPr>
              <w:t>Практическое занятие 1</w:t>
            </w:r>
            <w:r>
              <w:rPr>
                <w:rFonts w:ascii="Times New Roman" w:hAnsi="Times New Roman"/>
                <w:b/>
                <w:bCs/>
              </w:rPr>
              <w:t>7</w:t>
            </w:r>
          </w:p>
          <w:p w:rsidR="00727789" w:rsidRPr="00137D6D" w:rsidRDefault="00727789" w:rsidP="00727789">
            <w:pPr>
              <w:rPr>
                <w:rFonts w:ascii="Times New Roman" w:hAnsi="Times New Roman"/>
                <w:bCs/>
              </w:rPr>
            </w:pPr>
            <w:r w:rsidRPr="00137D6D">
              <w:rPr>
                <w:rFonts w:ascii="Times New Roman" w:hAnsi="Times New Roman"/>
                <w:bCs/>
              </w:rPr>
              <w:t>Электрические приборы</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233"/>
        </w:trPr>
        <w:tc>
          <w:tcPr>
            <w:tcW w:w="914" w:type="pct"/>
            <w:vMerge/>
          </w:tcPr>
          <w:p w:rsidR="00727789" w:rsidRPr="00137D6D" w:rsidRDefault="00727789" w:rsidP="00727789">
            <w:pPr>
              <w:rPr>
                <w:rFonts w:ascii="Times New Roman" w:hAnsi="Times New Roman"/>
                <w:b/>
                <w:bCs/>
              </w:rPr>
            </w:pPr>
          </w:p>
        </w:tc>
        <w:tc>
          <w:tcPr>
            <w:tcW w:w="2607" w:type="pct"/>
          </w:tcPr>
          <w:p w:rsidR="00727789" w:rsidRPr="00137D6D" w:rsidRDefault="00727789" w:rsidP="00727789">
            <w:pPr>
              <w:rPr>
                <w:rFonts w:ascii="Times New Roman" w:hAnsi="Times New Roman"/>
                <w:b/>
                <w:bCs/>
              </w:rPr>
            </w:pPr>
            <w:r w:rsidRPr="00137D6D">
              <w:rPr>
                <w:rFonts w:ascii="Times New Roman" w:hAnsi="Times New Roman"/>
                <w:b/>
                <w:bCs/>
              </w:rPr>
              <w:t>Самостоятельная работа обучающихся</w:t>
            </w:r>
          </w:p>
        </w:tc>
        <w:tc>
          <w:tcPr>
            <w:tcW w:w="727" w:type="pct"/>
          </w:tcPr>
          <w:p w:rsidR="00727789" w:rsidRPr="00137D6D" w:rsidRDefault="00727789" w:rsidP="00727789">
            <w:pPr>
              <w:suppressAutoHyphens/>
              <w:jc w:val="center"/>
              <w:rPr>
                <w:rFonts w:ascii="Times New Roman" w:hAnsi="Times New Roman"/>
                <w:b/>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233"/>
        </w:trPr>
        <w:tc>
          <w:tcPr>
            <w:tcW w:w="914" w:type="pct"/>
            <w:vMerge w:val="restart"/>
          </w:tcPr>
          <w:p w:rsidR="00727789" w:rsidRPr="00137D6D" w:rsidRDefault="00727789" w:rsidP="00727789">
            <w:pPr>
              <w:rPr>
                <w:rFonts w:ascii="Times New Roman" w:hAnsi="Times New Roman"/>
                <w:b/>
                <w:bCs/>
              </w:rPr>
            </w:pPr>
            <w:r w:rsidRPr="00137D6D">
              <w:rPr>
                <w:rFonts w:ascii="Times New Roman" w:hAnsi="Times New Roman"/>
                <w:b/>
                <w:bCs/>
              </w:rPr>
              <w:t>Тема. 3.3.</w:t>
            </w:r>
          </w:p>
          <w:p w:rsidR="00727789" w:rsidRPr="00137D6D" w:rsidRDefault="00727789" w:rsidP="00727789">
            <w:pPr>
              <w:rPr>
                <w:rFonts w:ascii="Times New Roman" w:hAnsi="Times New Roman"/>
                <w:b/>
                <w:bCs/>
              </w:rPr>
            </w:pPr>
            <w:r w:rsidRPr="00137D6D">
              <w:rPr>
                <w:rFonts w:ascii="Times New Roman" w:hAnsi="Times New Roman"/>
                <w:b/>
                <w:bCs/>
              </w:rPr>
              <w:lastRenderedPageBreak/>
              <w:t>Основное и вспомогательное теплотехническое оборудование</w:t>
            </w:r>
          </w:p>
          <w:p w:rsidR="00727789" w:rsidRPr="00137D6D" w:rsidRDefault="00727789" w:rsidP="00727789">
            <w:pPr>
              <w:rPr>
                <w:rFonts w:ascii="Times New Roman" w:hAnsi="Times New Roman"/>
                <w:b/>
                <w:bCs/>
              </w:rPr>
            </w:pPr>
          </w:p>
        </w:tc>
        <w:tc>
          <w:tcPr>
            <w:tcW w:w="2607" w:type="pct"/>
          </w:tcPr>
          <w:p w:rsidR="00727789" w:rsidRPr="00137D6D" w:rsidRDefault="00727789" w:rsidP="00727789">
            <w:pPr>
              <w:rPr>
                <w:rFonts w:ascii="Times New Roman" w:hAnsi="Times New Roman"/>
                <w:b/>
                <w:bCs/>
              </w:rPr>
            </w:pPr>
            <w:r>
              <w:rPr>
                <w:rFonts w:ascii="Times New Roman" w:hAnsi="Times New Roman"/>
                <w:b/>
                <w:bCs/>
              </w:rPr>
              <w:lastRenderedPageBreak/>
              <w:t>Содержание</w:t>
            </w:r>
          </w:p>
        </w:tc>
        <w:tc>
          <w:tcPr>
            <w:tcW w:w="727" w:type="pct"/>
          </w:tcPr>
          <w:p w:rsidR="00727789" w:rsidRPr="00137D6D" w:rsidRDefault="00727789" w:rsidP="00727789">
            <w:pPr>
              <w:suppressAutoHyphens/>
              <w:jc w:val="center"/>
              <w:rPr>
                <w:rFonts w:ascii="Times New Roman" w:hAnsi="Times New Roman"/>
                <w:b/>
                <w:bCs/>
              </w:rPr>
            </w:pPr>
          </w:p>
        </w:tc>
        <w:tc>
          <w:tcPr>
            <w:tcW w:w="752" w:type="pct"/>
          </w:tcPr>
          <w:p w:rsidR="00727789" w:rsidRPr="00137D6D" w:rsidRDefault="00727789" w:rsidP="00727789">
            <w:pPr>
              <w:jc w:val="center"/>
              <w:rPr>
                <w:rFonts w:ascii="Times New Roman" w:hAnsi="Times New Roman"/>
              </w:rPr>
            </w:pPr>
          </w:p>
        </w:tc>
      </w:tr>
      <w:tr w:rsidR="00727789" w:rsidRPr="00137D6D" w:rsidTr="00727789">
        <w:trPr>
          <w:trHeight w:val="233"/>
        </w:trPr>
        <w:tc>
          <w:tcPr>
            <w:tcW w:w="914" w:type="pct"/>
            <w:vMerge/>
          </w:tcPr>
          <w:p w:rsidR="00727789" w:rsidRPr="00137D6D" w:rsidRDefault="00727789" w:rsidP="00727789">
            <w:pPr>
              <w:rPr>
                <w:rFonts w:ascii="Times New Roman" w:hAnsi="Times New Roman"/>
                <w:b/>
                <w:bCs/>
              </w:rPr>
            </w:pPr>
          </w:p>
        </w:tc>
        <w:tc>
          <w:tcPr>
            <w:tcW w:w="2607" w:type="pct"/>
          </w:tcPr>
          <w:p w:rsidR="00727789" w:rsidRPr="00137D6D" w:rsidRDefault="00727789" w:rsidP="00727789">
            <w:pPr>
              <w:rPr>
                <w:rFonts w:ascii="Times New Roman" w:hAnsi="Times New Roman"/>
                <w:bCs/>
              </w:rPr>
            </w:pPr>
            <w:r w:rsidRPr="00137D6D">
              <w:rPr>
                <w:rFonts w:ascii="Times New Roman" w:hAnsi="Times New Roman"/>
                <w:bCs/>
              </w:rPr>
              <w:t>Глаголы, их основные формы, спряжение глаголов</w:t>
            </w:r>
          </w:p>
        </w:tc>
        <w:tc>
          <w:tcPr>
            <w:tcW w:w="727" w:type="pct"/>
          </w:tcPr>
          <w:p w:rsidR="00727789" w:rsidRPr="00E267FA" w:rsidRDefault="00727789" w:rsidP="00727789">
            <w:pPr>
              <w:suppressAutoHyphens/>
              <w:jc w:val="center"/>
              <w:rPr>
                <w:rFonts w:ascii="Times New Roman" w:hAnsi="Times New Roman"/>
                <w:bCs/>
              </w:rPr>
            </w:pPr>
          </w:p>
        </w:tc>
        <w:tc>
          <w:tcPr>
            <w:tcW w:w="752" w:type="pct"/>
            <w:vMerge w:val="restart"/>
          </w:tcPr>
          <w:p w:rsidR="00727789" w:rsidRPr="00137D6D" w:rsidRDefault="00727789" w:rsidP="00727789">
            <w:pPr>
              <w:jc w:val="center"/>
              <w:rPr>
                <w:rFonts w:ascii="Times New Roman" w:hAnsi="Times New Roman"/>
              </w:rPr>
            </w:pPr>
            <w:r w:rsidRPr="00137D6D">
              <w:rPr>
                <w:rFonts w:ascii="Times New Roman" w:hAnsi="Times New Roman"/>
              </w:rPr>
              <w:t>ПК 6.1</w:t>
            </w:r>
          </w:p>
          <w:p w:rsidR="00727789" w:rsidRPr="00137D6D" w:rsidRDefault="00727789" w:rsidP="00727789">
            <w:pPr>
              <w:jc w:val="center"/>
              <w:rPr>
                <w:rFonts w:ascii="Times New Roman" w:hAnsi="Times New Roman"/>
                <w:bCs/>
              </w:rPr>
            </w:pPr>
            <w:r>
              <w:rPr>
                <w:rFonts w:ascii="Times New Roman" w:hAnsi="Times New Roman"/>
                <w:bCs/>
              </w:rPr>
              <w:lastRenderedPageBreak/>
              <w:t>ОК 01</w:t>
            </w:r>
          </w:p>
          <w:p w:rsidR="00727789" w:rsidRPr="00137D6D" w:rsidRDefault="00727789" w:rsidP="00727789">
            <w:pPr>
              <w:jc w:val="center"/>
              <w:rPr>
                <w:rFonts w:ascii="Times New Roman" w:hAnsi="Times New Roman"/>
                <w:bCs/>
              </w:rPr>
            </w:pPr>
            <w:r>
              <w:rPr>
                <w:rFonts w:ascii="Times New Roman" w:hAnsi="Times New Roman"/>
                <w:bCs/>
              </w:rPr>
              <w:t>ОК 02</w:t>
            </w:r>
          </w:p>
          <w:p w:rsidR="00727789" w:rsidRPr="00137D6D" w:rsidRDefault="00727789" w:rsidP="00727789">
            <w:pPr>
              <w:jc w:val="center"/>
              <w:rPr>
                <w:rFonts w:ascii="Times New Roman" w:hAnsi="Times New Roman"/>
                <w:bCs/>
              </w:rPr>
            </w:pPr>
            <w:r w:rsidRPr="00137D6D">
              <w:rPr>
                <w:rFonts w:ascii="Times New Roman" w:hAnsi="Times New Roman"/>
                <w:bCs/>
              </w:rPr>
              <w:t xml:space="preserve">ОК </w:t>
            </w:r>
            <w:r>
              <w:rPr>
                <w:rFonts w:ascii="Times New Roman" w:hAnsi="Times New Roman"/>
                <w:bCs/>
              </w:rPr>
              <w:t>0</w:t>
            </w:r>
            <w:r w:rsidRPr="00137D6D">
              <w:rPr>
                <w:rFonts w:ascii="Times New Roman" w:hAnsi="Times New Roman"/>
                <w:bCs/>
              </w:rPr>
              <w:t>9</w:t>
            </w:r>
          </w:p>
          <w:p w:rsidR="00727789" w:rsidRPr="00137D6D" w:rsidRDefault="00727789" w:rsidP="00727789">
            <w:pPr>
              <w:suppressAutoHyphens/>
              <w:jc w:val="center"/>
              <w:rPr>
                <w:rFonts w:ascii="Times New Roman" w:hAnsi="Times New Roma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Pr="00137D6D" w:rsidRDefault="00727789" w:rsidP="00727789">
            <w:pPr>
              <w:rPr>
                <w:rFonts w:ascii="Times New Roman" w:hAnsi="Times New Roman"/>
                <w:b/>
              </w:rPr>
            </w:pPr>
            <w:r w:rsidRPr="00137D6D">
              <w:rPr>
                <w:rFonts w:ascii="Times New Roman" w:hAnsi="Times New Roman"/>
                <w:b/>
              </w:rPr>
              <w:t>В том числе практических занятий и лабораторных работ</w:t>
            </w:r>
          </w:p>
        </w:tc>
        <w:tc>
          <w:tcPr>
            <w:tcW w:w="727" w:type="pct"/>
          </w:tcPr>
          <w:p w:rsidR="00727789" w:rsidRPr="00137D6D" w:rsidRDefault="00727789" w:rsidP="00727789">
            <w:pPr>
              <w:suppressAutoHyphens/>
              <w:jc w:val="center"/>
              <w:rPr>
                <w:rFonts w:ascii="Times New Roman" w:hAnsi="Times New Roman"/>
                <w:b/>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bCs/>
              </w:rPr>
            </w:pPr>
            <w:r w:rsidRPr="00137D6D">
              <w:rPr>
                <w:rFonts w:ascii="Times New Roman" w:hAnsi="Times New Roman"/>
                <w:b/>
                <w:bCs/>
              </w:rPr>
              <w:t>Практическое занятие 1</w:t>
            </w:r>
            <w:r>
              <w:rPr>
                <w:rFonts w:ascii="Times New Roman" w:hAnsi="Times New Roman"/>
                <w:b/>
                <w:bCs/>
              </w:rPr>
              <w:t>8</w:t>
            </w:r>
          </w:p>
          <w:p w:rsidR="00727789" w:rsidRPr="00137D6D" w:rsidRDefault="00727789" w:rsidP="00727789">
            <w:pPr>
              <w:rPr>
                <w:rFonts w:ascii="Times New Roman" w:hAnsi="Times New Roman"/>
                <w:bCs/>
              </w:rPr>
            </w:pPr>
            <w:r w:rsidRPr="00137D6D">
              <w:rPr>
                <w:rFonts w:ascii="Times New Roman" w:hAnsi="Times New Roman"/>
                <w:bCs/>
              </w:rPr>
              <w:t>Подогреватели, насосы, трубопроводы</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rPr>
            </w:pPr>
            <w:r w:rsidRPr="00137D6D">
              <w:rPr>
                <w:rFonts w:ascii="Times New Roman" w:hAnsi="Times New Roman"/>
                <w:b/>
              </w:rPr>
              <w:t>Практическое занятие 1</w:t>
            </w:r>
            <w:r>
              <w:rPr>
                <w:rFonts w:ascii="Times New Roman" w:hAnsi="Times New Roman"/>
                <w:b/>
              </w:rPr>
              <w:t>9</w:t>
            </w:r>
          </w:p>
          <w:p w:rsidR="00727789" w:rsidRPr="00137D6D" w:rsidRDefault="00727789" w:rsidP="00727789">
            <w:pPr>
              <w:rPr>
                <w:rFonts w:ascii="Times New Roman" w:hAnsi="Times New Roman"/>
              </w:rPr>
            </w:pPr>
            <w:r w:rsidRPr="00137D6D">
              <w:rPr>
                <w:rFonts w:ascii="Times New Roman" w:hAnsi="Times New Roman"/>
              </w:rPr>
              <w:t>Тепловые сети</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rPr>
            </w:pPr>
            <w:r w:rsidRPr="00137D6D">
              <w:rPr>
                <w:rFonts w:ascii="Times New Roman" w:hAnsi="Times New Roman"/>
                <w:b/>
              </w:rPr>
              <w:t xml:space="preserve">Практическое занятие </w:t>
            </w:r>
            <w:r>
              <w:rPr>
                <w:rFonts w:ascii="Times New Roman" w:hAnsi="Times New Roman"/>
                <w:b/>
              </w:rPr>
              <w:t>20</w:t>
            </w:r>
          </w:p>
          <w:p w:rsidR="00727789" w:rsidRPr="00137D6D" w:rsidRDefault="00727789" w:rsidP="00727789">
            <w:pPr>
              <w:rPr>
                <w:rFonts w:ascii="Times New Roman" w:hAnsi="Times New Roman"/>
              </w:rPr>
            </w:pPr>
            <w:r w:rsidRPr="00137D6D">
              <w:rPr>
                <w:rFonts w:ascii="Times New Roman" w:hAnsi="Times New Roman"/>
              </w:rPr>
              <w:t>Тепловые пункты</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rPr>
            </w:pPr>
            <w:r w:rsidRPr="00137D6D">
              <w:rPr>
                <w:rFonts w:ascii="Times New Roman" w:hAnsi="Times New Roman"/>
                <w:b/>
              </w:rPr>
              <w:t>Практическое занятие 2</w:t>
            </w:r>
            <w:r>
              <w:rPr>
                <w:rFonts w:ascii="Times New Roman" w:hAnsi="Times New Roman"/>
                <w:b/>
              </w:rPr>
              <w:t>1</w:t>
            </w:r>
          </w:p>
          <w:p w:rsidR="00727789" w:rsidRPr="00137D6D" w:rsidRDefault="00727789" w:rsidP="00727789">
            <w:pPr>
              <w:rPr>
                <w:rFonts w:ascii="Times New Roman" w:hAnsi="Times New Roman"/>
              </w:rPr>
            </w:pPr>
            <w:r w:rsidRPr="00137D6D">
              <w:rPr>
                <w:rFonts w:ascii="Times New Roman" w:hAnsi="Times New Roman"/>
              </w:rPr>
              <w:t>Тепловые схемы</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233"/>
        </w:trPr>
        <w:tc>
          <w:tcPr>
            <w:tcW w:w="914" w:type="pct"/>
            <w:vMerge/>
          </w:tcPr>
          <w:p w:rsidR="00727789" w:rsidRPr="00137D6D" w:rsidRDefault="00727789" w:rsidP="00727789">
            <w:pPr>
              <w:rPr>
                <w:rFonts w:ascii="Times New Roman" w:hAnsi="Times New Roman"/>
                <w:b/>
                <w:bCs/>
              </w:rPr>
            </w:pPr>
          </w:p>
        </w:tc>
        <w:tc>
          <w:tcPr>
            <w:tcW w:w="2607" w:type="pct"/>
          </w:tcPr>
          <w:p w:rsidR="00727789" w:rsidRPr="00137D6D" w:rsidRDefault="00727789" w:rsidP="00727789">
            <w:pPr>
              <w:rPr>
                <w:rFonts w:ascii="Times New Roman" w:hAnsi="Times New Roman"/>
                <w:b/>
              </w:rPr>
            </w:pPr>
            <w:r w:rsidRPr="00137D6D">
              <w:rPr>
                <w:rFonts w:ascii="Times New Roman" w:hAnsi="Times New Roman"/>
                <w:b/>
                <w:bCs/>
              </w:rPr>
              <w:t>Самостоятельная работа обучающихся</w:t>
            </w:r>
          </w:p>
        </w:tc>
        <w:tc>
          <w:tcPr>
            <w:tcW w:w="727" w:type="pct"/>
          </w:tcPr>
          <w:p w:rsidR="00727789" w:rsidRPr="00137D6D" w:rsidRDefault="00727789" w:rsidP="00727789">
            <w:pPr>
              <w:suppressAutoHyphens/>
              <w:jc w:val="center"/>
              <w:rPr>
                <w:rFonts w:ascii="Times New Roman" w:hAnsi="Times New Roman"/>
                <w:b/>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233"/>
        </w:trPr>
        <w:tc>
          <w:tcPr>
            <w:tcW w:w="914" w:type="pct"/>
            <w:vMerge w:val="restart"/>
          </w:tcPr>
          <w:p w:rsidR="00727789" w:rsidRPr="00137D6D" w:rsidRDefault="00727789" w:rsidP="00727789">
            <w:pPr>
              <w:rPr>
                <w:rFonts w:ascii="Times New Roman" w:hAnsi="Times New Roman"/>
                <w:b/>
                <w:bCs/>
              </w:rPr>
            </w:pPr>
            <w:r w:rsidRPr="00137D6D">
              <w:rPr>
                <w:rFonts w:ascii="Times New Roman" w:hAnsi="Times New Roman"/>
                <w:b/>
                <w:bCs/>
              </w:rPr>
              <w:t>Тема. 3.4.</w:t>
            </w:r>
          </w:p>
          <w:p w:rsidR="00727789" w:rsidRPr="00137D6D" w:rsidRDefault="00727789" w:rsidP="00727789">
            <w:pPr>
              <w:rPr>
                <w:rFonts w:ascii="Times New Roman" w:hAnsi="Times New Roman"/>
                <w:b/>
                <w:bCs/>
              </w:rPr>
            </w:pPr>
            <w:r w:rsidRPr="00137D6D">
              <w:rPr>
                <w:rFonts w:ascii="Times New Roman" w:hAnsi="Times New Roman"/>
                <w:b/>
                <w:bCs/>
              </w:rPr>
              <w:t>Теплоэнергетика</w:t>
            </w:r>
          </w:p>
        </w:tc>
        <w:tc>
          <w:tcPr>
            <w:tcW w:w="2607" w:type="pct"/>
          </w:tcPr>
          <w:p w:rsidR="00727789" w:rsidRPr="00137D6D" w:rsidRDefault="00727789" w:rsidP="00727789">
            <w:pPr>
              <w:rPr>
                <w:rFonts w:ascii="Times New Roman" w:hAnsi="Times New Roman"/>
                <w:b/>
              </w:rPr>
            </w:pPr>
            <w:r>
              <w:rPr>
                <w:rFonts w:ascii="Times New Roman" w:hAnsi="Times New Roman"/>
                <w:b/>
              </w:rPr>
              <w:t>Содержание</w:t>
            </w:r>
          </w:p>
        </w:tc>
        <w:tc>
          <w:tcPr>
            <w:tcW w:w="727" w:type="pct"/>
          </w:tcPr>
          <w:p w:rsidR="00727789" w:rsidRPr="00137D6D" w:rsidRDefault="00727789" w:rsidP="00727789">
            <w:pPr>
              <w:suppressAutoHyphens/>
              <w:jc w:val="center"/>
              <w:rPr>
                <w:rFonts w:ascii="Times New Roman" w:hAnsi="Times New Roman"/>
                <w:b/>
                <w:bCs/>
              </w:rPr>
            </w:pPr>
          </w:p>
        </w:tc>
        <w:tc>
          <w:tcPr>
            <w:tcW w:w="752" w:type="pct"/>
          </w:tcPr>
          <w:p w:rsidR="00727789" w:rsidRPr="00137D6D" w:rsidRDefault="00727789" w:rsidP="00727789">
            <w:pPr>
              <w:suppressAutoHyphens/>
              <w:jc w:val="center"/>
              <w:rPr>
                <w:rFonts w:ascii="Times New Roman" w:hAnsi="Times New Roma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Pr="00137D6D" w:rsidRDefault="00727789" w:rsidP="00727789">
            <w:pPr>
              <w:rPr>
                <w:rFonts w:ascii="Times New Roman" w:hAnsi="Times New Roman"/>
              </w:rPr>
            </w:pPr>
            <w:r w:rsidRPr="00137D6D">
              <w:rPr>
                <w:rFonts w:ascii="Times New Roman" w:hAnsi="Times New Roman"/>
              </w:rPr>
              <w:t>Основные понятия в теплотехнике. Сокращение в технической литературе. Основные достижения и открытия в теплотехнике</w:t>
            </w:r>
          </w:p>
        </w:tc>
        <w:tc>
          <w:tcPr>
            <w:tcW w:w="727" w:type="pct"/>
          </w:tcPr>
          <w:p w:rsidR="00727789" w:rsidRPr="00E267FA" w:rsidRDefault="00727789" w:rsidP="00727789">
            <w:pPr>
              <w:suppressAutoHyphens/>
              <w:jc w:val="center"/>
              <w:rPr>
                <w:rFonts w:ascii="Times New Roman" w:hAnsi="Times New Roman"/>
                <w:bCs/>
              </w:rPr>
            </w:pPr>
          </w:p>
        </w:tc>
        <w:tc>
          <w:tcPr>
            <w:tcW w:w="752" w:type="pct"/>
            <w:vMerge w:val="restart"/>
          </w:tcPr>
          <w:p w:rsidR="00727789" w:rsidRPr="00137D6D" w:rsidRDefault="00727789" w:rsidP="00727789">
            <w:pPr>
              <w:suppressAutoHyphens/>
              <w:jc w:val="center"/>
              <w:rPr>
                <w:rFonts w:ascii="Times New Roman" w:hAnsi="Times New Roman"/>
              </w:rPr>
            </w:pPr>
            <w:r w:rsidRPr="00137D6D">
              <w:rPr>
                <w:rFonts w:ascii="Times New Roman" w:hAnsi="Times New Roman"/>
              </w:rPr>
              <w:t>ПК 6.1</w:t>
            </w:r>
          </w:p>
          <w:p w:rsidR="00727789" w:rsidRPr="00137D6D" w:rsidRDefault="00727789" w:rsidP="00727789">
            <w:pPr>
              <w:jc w:val="center"/>
              <w:rPr>
                <w:rFonts w:ascii="Times New Roman" w:hAnsi="Times New Roman"/>
                <w:bCs/>
              </w:rPr>
            </w:pPr>
            <w:r>
              <w:rPr>
                <w:rFonts w:ascii="Times New Roman" w:hAnsi="Times New Roman"/>
                <w:bCs/>
              </w:rPr>
              <w:t>ОК 01</w:t>
            </w:r>
          </w:p>
          <w:p w:rsidR="00727789" w:rsidRPr="00137D6D" w:rsidRDefault="00727789" w:rsidP="00727789">
            <w:pPr>
              <w:jc w:val="center"/>
              <w:rPr>
                <w:rFonts w:ascii="Times New Roman" w:hAnsi="Times New Roman"/>
                <w:bCs/>
              </w:rPr>
            </w:pPr>
            <w:r>
              <w:rPr>
                <w:rFonts w:ascii="Times New Roman" w:hAnsi="Times New Roman"/>
                <w:bCs/>
              </w:rPr>
              <w:t>ОК 02</w:t>
            </w:r>
          </w:p>
          <w:p w:rsidR="00727789" w:rsidRPr="00137D6D" w:rsidRDefault="00727789" w:rsidP="00727789">
            <w:pPr>
              <w:jc w:val="center"/>
              <w:rPr>
                <w:rFonts w:ascii="Times New Roman" w:hAnsi="Times New Roman"/>
                <w:bCs/>
              </w:rPr>
            </w:pPr>
            <w:r w:rsidRPr="00137D6D">
              <w:rPr>
                <w:rFonts w:ascii="Times New Roman" w:hAnsi="Times New Roman"/>
                <w:bCs/>
              </w:rPr>
              <w:t xml:space="preserve">ОК </w:t>
            </w:r>
            <w:r>
              <w:rPr>
                <w:rFonts w:ascii="Times New Roman" w:hAnsi="Times New Roman"/>
                <w:bCs/>
              </w:rPr>
              <w:t>0</w:t>
            </w:r>
            <w:r w:rsidRPr="00137D6D">
              <w:rPr>
                <w:rFonts w:ascii="Times New Roman" w:hAnsi="Times New Roman"/>
                <w:bCs/>
              </w:rPr>
              <w:t>9</w:t>
            </w:r>
          </w:p>
          <w:p w:rsidR="00727789" w:rsidRPr="00137D6D" w:rsidRDefault="00727789" w:rsidP="00727789">
            <w:pPr>
              <w:suppressAutoHyphens/>
              <w:jc w:val="center"/>
              <w:rPr>
                <w:rFonts w:ascii="Times New Roman" w:hAnsi="Times New Roma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Pr="00137D6D" w:rsidRDefault="00727789" w:rsidP="00727789">
            <w:pPr>
              <w:rPr>
                <w:rFonts w:ascii="Times New Roman" w:hAnsi="Times New Roman"/>
                <w:b/>
              </w:rPr>
            </w:pPr>
            <w:r w:rsidRPr="00137D6D">
              <w:rPr>
                <w:rFonts w:ascii="Times New Roman" w:hAnsi="Times New Roman"/>
                <w:b/>
              </w:rPr>
              <w:t>В том числе практических занятий и лабораторных работ</w:t>
            </w:r>
          </w:p>
        </w:tc>
        <w:tc>
          <w:tcPr>
            <w:tcW w:w="727" w:type="pct"/>
          </w:tcPr>
          <w:p w:rsidR="00727789" w:rsidRPr="00137D6D" w:rsidRDefault="00727789" w:rsidP="00727789">
            <w:pPr>
              <w:suppressAutoHyphens/>
              <w:jc w:val="center"/>
              <w:rPr>
                <w:rFonts w:ascii="Times New Roman" w:hAnsi="Times New Roman"/>
                <w:b/>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rPr>
            </w:pPr>
            <w:r w:rsidRPr="00137D6D">
              <w:rPr>
                <w:rFonts w:ascii="Times New Roman" w:hAnsi="Times New Roman"/>
                <w:b/>
              </w:rPr>
              <w:t>Практическое занятие 2</w:t>
            </w:r>
            <w:r>
              <w:rPr>
                <w:rFonts w:ascii="Times New Roman" w:hAnsi="Times New Roman"/>
                <w:b/>
              </w:rPr>
              <w:t>2</w:t>
            </w:r>
            <w:r w:rsidRPr="00137D6D">
              <w:rPr>
                <w:rFonts w:ascii="Times New Roman" w:hAnsi="Times New Roman"/>
                <w:b/>
              </w:rPr>
              <w:t xml:space="preserve"> </w:t>
            </w:r>
          </w:p>
          <w:p w:rsidR="00727789" w:rsidRPr="00137D6D" w:rsidRDefault="00727789" w:rsidP="00727789">
            <w:pPr>
              <w:rPr>
                <w:rFonts w:ascii="Times New Roman" w:hAnsi="Times New Roman"/>
                <w:b/>
              </w:rPr>
            </w:pPr>
            <w:r w:rsidRPr="00137D6D">
              <w:rPr>
                <w:rFonts w:ascii="Times New Roman" w:hAnsi="Times New Roman"/>
              </w:rPr>
              <w:t>Лексические единицы и понятия в области теплоэнергетики</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rPr>
            </w:pPr>
            <w:r w:rsidRPr="00137D6D">
              <w:rPr>
                <w:rFonts w:ascii="Times New Roman" w:hAnsi="Times New Roman"/>
                <w:b/>
              </w:rPr>
              <w:t>Практическое занятие 2</w:t>
            </w:r>
            <w:r>
              <w:rPr>
                <w:rFonts w:ascii="Times New Roman" w:hAnsi="Times New Roman"/>
                <w:b/>
              </w:rPr>
              <w:t>3</w:t>
            </w:r>
            <w:r w:rsidRPr="00137D6D">
              <w:rPr>
                <w:rFonts w:ascii="Times New Roman" w:hAnsi="Times New Roman"/>
                <w:b/>
              </w:rPr>
              <w:t xml:space="preserve"> </w:t>
            </w:r>
          </w:p>
          <w:p w:rsidR="00727789" w:rsidRPr="00137D6D" w:rsidRDefault="00727789" w:rsidP="00727789">
            <w:pPr>
              <w:rPr>
                <w:rFonts w:ascii="Times New Roman" w:hAnsi="Times New Roman"/>
                <w:b/>
              </w:rPr>
            </w:pPr>
            <w:r w:rsidRPr="00137D6D">
              <w:rPr>
                <w:rFonts w:ascii="Times New Roman" w:hAnsi="Times New Roman"/>
              </w:rPr>
              <w:t>Особенности перевода научно-технических текстов</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rPr>
            </w:pPr>
            <w:r w:rsidRPr="00137D6D">
              <w:rPr>
                <w:rFonts w:ascii="Times New Roman" w:hAnsi="Times New Roman"/>
                <w:b/>
              </w:rPr>
              <w:t>Практическое занятие 2</w:t>
            </w:r>
            <w:r>
              <w:rPr>
                <w:rFonts w:ascii="Times New Roman" w:hAnsi="Times New Roman"/>
                <w:b/>
              </w:rPr>
              <w:t>4</w:t>
            </w:r>
            <w:r w:rsidRPr="00137D6D">
              <w:rPr>
                <w:rFonts w:ascii="Times New Roman" w:hAnsi="Times New Roman"/>
                <w:b/>
              </w:rPr>
              <w:t xml:space="preserve"> </w:t>
            </w:r>
          </w:p>
          <w:p w:rsidR="00727789" w:rsidRPr="00137D6D" w:rsidRDefault="00727789" w:rsidP="00727789">
            <w:pPr>
              <w:rPr>
                <w:rFonts w:ascii="Times New Roman" w:hAnsi="Times New Roman"/>
                <w:b/>
              </w:rPr>
            </w:pPr>
            <w:r w:rsidRPr="00137D6D">
              <w:rPr>
                <w:rFonts w:ascii="Times New Roman" w:hAnsi="Times New Roman"/>
              </w:rPr>
              <w:t>История открытий в области теплоэнергетики</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rPr>
            </w:pPr>
            <w:r w:rsidRPr="00137D6D">
              <w:rPr>
                <w:rFonts w:ascii="Times New Roman" w:hAnsi="Times New Roman"/>
                <w:b/>
              </w:rPr>
              <w:t>Практическое занятие 2</w:t>
            </w:r>
            <w:r>
              <w:rPr>
                <w:rFonts w:ascii="Times New Roman" w:hAnsi="Times New Roman"/>
                <w:b/>
              </w:rPr>
              <w:t>5</w:t>
            </w:r>
            <w:r w:rsidRPr="00137D6D">
              <w:rPr>
                <w:rFonts w:ascii="Times New Roman" w:hAnsi="Times New Roman"/>
                <w:b/>
              </w:rPr>
              <w:t xml:space="preserve"> </w:t>
            </w:r>
          </w:p>
          <w:p w:rsidR="00727789" w:rsidRPr="00137D6D" w:rsidRDefault="00727789" w:rsidP="00727789">
            <w:pPr>
              <w:rPr>
                <w:rFonts w:ascii="Times New Roman" w:hAnsi="Times New Roman"/>
              </w:rPr>
            </w:pPr>
            <w:r w:rsidRPr="00137D6D">
              <w:rPr>
                <w:rFonts w:ascii="Times New Roman" w:hAnsi="Times New Roman"/>
              </w:rPr>
              <w:t>Достижения и инновации в области теплоэнергетики</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233"/>
        </w:trPr>
        <w:tc>
          <w:tcPr>
            <w:tcW w:w="914" w:type="pct"/>
            <w:vMerge/>
          </w:tcPr>
          <w:p w:rsidR="00727789" w:rsidRPr="00137D6D" w:rsidRDefault="00727789" w:rsidP="00727789">
            <w:pPr>
              <w:rPr>
                <w:rFonts w:ascii="Times New Roman" w:hAnsi="Times New Roman"/>
                <w:b/>
                <w:bCs/>
              </w:rPr>
            </w:pPr>
          </w:p>
        </w:tc>
        <w:tc>
          <w:tcPr>
            <w:tcW w:w="2607" w:type="pct"/>
          </w:tcPr>
          <w:p w:rsidR="00727789" w:rsidRPr="00137D6D" w:rsidRDefault="00727789" w:rsidP="00727789">
            <w:pPr>
              <w:rPr>
                <w:rFonts w:ascii="Times New Roman" w:hAnsi="Times New Roman"/>
                <w:b/>
              </w:rPr>
            </w:pPr>
            <w:r w:rsidRPr="00137D6D">
              <w:rPr>
                <w:rFonts w:ascii="Times New Roman" w:hAnsi="Times New Roman"/>
                <w:b/>
                <w:bCs/>
              </w:rPr>
              <w:t>Самостоятельная работа обучающихся</w:t>
            </w:r>
          </w:p>
        </w:tc>
        <w:tc>
          <w:tcPr>
            <w:tcW w:w="727" w:type="pct"/>
          </w:tcPr>
          <w:p w:rsidR="00727789" w:rsidRPr="00137D6D" w:rsidRDefault="00727789" w:rsidP="00727789">
            <w:pPr>
              <w:suppressAutoHyphens/>
              <w:jc w:val="center"/>
              <w:rPr>
                <w:rFonts w:ascii="Times New Roman" w:hAnsi="Times New Roman"/>
                <w:b/>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233"/>
        </w:trPr>
        <w:tc>
          <w:tcPr>
            <w:tcW w:w="914" w:type="pct"/>
            <w:vMerge w:val="restart"/>
          </w:tcPr>
          <w:p w:rsidR="00727789" w:rsidRPr="00137D6D" w:rsidRDefault="00727789" w:rsidP="00727789">
            <w:pPr>
              <w:rPr>
                <w:rFonts w:ascii="Times New Roman" w:hAnsi="Times New Roman"/>
                <w:b/>
                <w:bCs/>
              </w:rPr>
            </w:pPr>
            <w:r w:rsidRPr="00137D6D">
              <w:rPr>
                <w:rFonts w:ascii="Times New Roman" w:hAnsi="Times New Roman"/>
                <w:b/>
                <w:bCs/>
              </w:rPr>
              <w:t>Тема. 3.5.</w:t>
            </w:r>
          </w:p>
          <w:p w:rsidR="00727789" w:rsidRPr="00137D6D" w:rsidRDefault="00727789" w:rsidP="00727789">
            <w:pPr>
              <w:rPr>
                <w:rFonts w:ascii="Times New Roman" w:hAnsi="Times New Roman"/>
                <w:b/>
                <w:bCs/>
              </w:rPr>
            </w:pPr>
            <w:r w:rsidRPr="00137D6D">
              <w:rPr>
                <w:rFonts w:ascii="Times New Roman" w:hAnsi="Times New Roman"/>
                <w:b/>
                <w:bCs/>
              </w:rPr>
              <w:t>Технология производства и передачи тепловой энергии</w:t>
            </w:r>
          </w:p>
        </w:tc>
        <w:tc>
          <w:tcPr>
            <w:tcW w:w="2607" w:type="pct"/>
          </w:tcPr>
          <w:p w:rsidR="00727789" w:rsidRPr="00F40B83" w:rsidRDefault="00727789" w:rsidP="00727789">
            <w:pPr>
              <w:rPr>
                <w:rFonts w:ascii="Times New Roman" w:hAnsi="Times New Roman"/>
                <w:b/>
              </w:rPr>
            </w:pPr>
            <w:r>
              <w:rPr>
                <w:rFonts w:ascii="Times New Roman" w:hAnsi="Times New Roman"/>
                <w:b/>
              </w:rPr>
              <w:t>Содержание</w:t>
            </w:r>
          </w:p>
        </w:tc>
        <w:tc>
          <w:tcPr>
            <w:tcW w:w="727" w:type="pct"/>
          </w:tcPr>
          <w:p w:rsidR="00727789" w:rsidRPr="00137D6D" w:rsidRDefault="00727789" w:rsidP="00727789">
            <w:pPr>
              <w:suppressAutoHyphens/>
              <w:jc w:val="center"/>
              <w:rPr>
                <w:rFonts w:ascii="Times New Roman" w:hAnsi="Times New Roman"/>
                <w:b/>
                <w:bCs/>
              </w:rPr>
            </w:pPr>
          </w:p>
        </w:tc>
        <w:tc>
          <w:tcPr>
            <w:tcW w:w="752" w:type="pct"/>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Pr="00137D6D" w:rsidRDefault="00727789" w:rsidP="00727789">
            <w:pPr>
              <w:rPr>
                <w:rFonts w:ascii="Times New Roman" w:hAnsi="Times New Roman"/>
                <w:b/>
              </w:rPr>
            </w:pPr>
            <w:r w:rsidRPr="00137D6D">
              <w:rPr>
                <w:rFonts w:ascii="Times New Roman" w:hAnsi="Times New Roman"/>
              </w:rPr>
              <w:t>Производство тепловой энергии. Передача тепловой энергии. Перевод (составление) инструкций по охране труда, правил промышленной безопасности.</w:t>
            </w:r>
          </w:p>
        </w:tc>
        <w:tc>
          <w:tcPr>
            <w:tcW w:w="727" w:type="pct"/>
          </w:tcPr>
          <w:p w:rsidR="00727789" w:rsidRPr="00F40B83" w:rsidRDefault="00727789" w:rsidP="00727789">
            <w:pPr>
              <w:suppressAutoHyphens/>
              <w:jc w:val="center"/>
              <w:rPr>
                <w:rFonts w:ascii="Times New Roman" w:hAnsi="Times New Roman"/>
                <w:bCs/>
              </w:rPr>
            </w:pPr>
          </w:p>
        </w:tc>
        <w:tc>
          <w:tcPr>
            <w:tcW w:w="752" w:type="pct"/>
            <w:vMerge w:val="restart"/>
          </w:tcPr>
          <w:p w:rsidR="00727789" w:rsidRPr="00137D6D" w:rsidRDefault="00727789" w:rsidP="00727789">
            <w:pPr>
              <w:suppressAutoHyphens/>
              <w:jc w:val="center"/>
              <w:rPr>
                <w:rFonts w:ascii="Times New Roman" w:hAnsi="Times New Roman"/>
              </w:rPr>
            </w:pPr>
            <w:r w:rsidRPr="00137D6D">
              <w:rPr>
                <w:rFonts w:ascii="Times New Roman" w:hAnsi="Times New Roman"/>
              </w:rPr>
              <w:t>ПК 6.1</w:t>
            </w:r>
          </w:p>
          <w:p w:rsidR="00727789" w:rsidRPr="00137D6D" w:rsidRDefault="00727789" w:rsidP="00727789">
            <w:pPr>
              <w:jc w:val="center"/>
              <w:rPr>
                <w:rFonts w:ascii="Times New Roman" w:hAnsi="Times New Roman"/>
                <w:bCs/>
              </w:rPr>
            </w:pPr>
            <w:r>
              <w:rPr>
                <w:rFonts w:ascii="Times New Roman" w:hAnsi="Times New Roman"/>
                <w:bCs/>
              </w:rPr>
              <w:t>ОК 01</w:t>
            </w:r>
          </w:p>
          <w:p w:rsidR="00727789" w:rsidRPr="00137D6D" w:rsidRDefault="00727789" w:rsidP="00727789">
            <w:pPr>
              <w:jc w:val="center"/>
              <w:rPr>
                <w:rFonts w:ascii="Times New Roman" w:hAnsi="Times New Roman"/>
                <w:bCs/>
              </w:rPr>
            </w:pPr>
            <w:r>
              <w:rPr>
                <w:rFonts w:ascii="Times New Roman" w:hAnsi="Times New Roman"/>
                <w:bCs/>
              </w:rPr>
              <w:t>ОК 02</w:t>
            </w:r>
          </w:p>
          <w:p w:rsidR="00727789" w:rsidRPr="00137D6D" w:rsidRDefault="00727789" w:rsidP="00727789">
            <w:pPr>
              <w:jc w:val="center"/>
              <w:rPr>
                <w:rFonts w:ascii="Times New Roman" w:hAnsi="Times New Roman"/>
                <w:bCs/>
              </w:rPr>
            </w:pPr>
            <w:r w:rsidRPr="00137D6D">
              <w:rPr>
                <w:rFonts w:ascii="Times New Roman" w:hAnsi="Times New Roman"/>
                <w:bCs/>
              </w:rPr>
              <w:t xml:space="preserve">ОК </w:t>
            </w:r>
            <w:r>
              <w:rPr>
                <w:rFonts w:ascii="Times New Roman" w:hAnsi="Times New Roman"/>
                <w:bCs/>
              </w:rPr>
              <w:t>0</w:t>
            </w:r>
            <w:r w:rsidRPr="00137D6D">
              <w:rPr>
                <w:rFonts w:ascii="Times New Roman" w:hAnsi="Times New Roman"/>
                <w:bCs/>
              </w:rPr>
              <w:t>7</w:t>
            </w:r>
          </w:p>
          <w:p w:rsidR="00727789" w:rsidRPr="00137D6D" w:rsidRDefault="00727789" w:rsidP="00727789">
            <w:pPr>
              <w:jc w:val="center"/>
              <w:rPr>
                <w:rFonts w:ascii="Times New Roman" w:hAnsi="Times New Roman"/>
                <w:bCs/>
              </w:rPr>
            </w:pPr>
            <w:r w:rsidRPr="00137D6D">
              <w:rPr>
                <w:rFonts w:ascii="Times New Roman" w:hAnsi="Times New Roman"/>
                <w:bCs/>
              </w:rPr>
              <w:t xml:space="preserve">ОК </w:t>
            </w:r>
            <w:r>
              <w:rPr>
                <w:rFonts w:ascii="Times New Roman" w:hAnsi="Times New Roman"/>
                <w:bCs/>
              </w:rPr>
              <w:t>0</w:t>
            </w:r>
            <w:r w:rsidRPr="00137D6D">
              <w:rPr>
                <w:rFonts w:ascii="Times New Roman" w:hAnsi="Times New Roman"/>
                <w:bCs/>
              </w:rPr>
              <w:t>9</w:t>
            </w:r>
          </w:p>
          <w:p w:rsidR="00727789" w:rsidRPr="00137D6D" w:rsidRDefault="00727789" w:rsidP="00727789">
            <w:pPr>
              <w:suppressAutoHyphens/>
              <w:jc w:val="center"/>
              <w:rPr>
                <w:rFonts w:ascii="Times New Roman" w:hAnsi="Times New Roma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Pr="00137D6D" w:rsidRDefault="00727789" w:rsidP="00727789">
            <w:pPr>
              <w:rPr>
                <w:rFonts w:ascii="Times New Roman" w:hAnsi="Times New Roman"/>
                <w:b/>
              </w:rPr>
            </w:pPr>
            <w:r w:rsidRPr="00137D6D">
              <w:rPr>
                <w:rFonts w:ascii="Times New Roman" w:hAnsi="Times New Roman"/>
                <w:b/>
              </w:rPr>
              <w:t>В том числе практических занятий и лабораторных работ</w:t>
            </w:r>
          </w:p>
        </w:tc>
        <w:tc>
          <w:tcPr>
            <w:tcW w:w="727" w:type="pct"/>
          </w:tcPr>
          <w:p w:rsidR="00727789" w:rsidRPr="00137D6D" w:rsidRDefault="00727789" w:rsidP="00727789">
            <w:pPr>
              <w:suppressAutoHyphens/>
              <w:jc w:val="center"/>
              <w:rPr>
                <w:rFonts w:ascii="Times New Roman" w:hAnsi="Times New Roman"/>
                <w:b/>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rPr>
            </w:pPr>
            <w:r w:rsidRPr="00137D6D">
              <w:rPr>
                <w:rFonts w:ascii="Times New Roman" w:hAnsi="Times New Roman"/>
                <w:b/>
              </w:rPr>
              <w:t>Практическое занятие 2</w:t>
            </w:r>
            <w:r>
              <w:rPr>
                <w:rFonts w:ascii="Times New Roman" w:hAnsi="Times New Roman"/>
                <w:b/>
              </w:rPr>
              <w:t>6</w:t>
            </w:r>
            <w:r w:rsidRPr="00137D6D">
              <w:rPr>
                <w:rFonts w:ascii="Times New Roman" w:hAnsi="Times New Roman"/>
                <w:b/>
              </w:rPr>
              <w:t xml:space="preserve"> </w:t>
            </w:r>
          </w:p>
          <w:p w:rsidR="00727789" w:rsidRPr="00137D6D" w:rsidRDefault="00727789" w:rsidP="00727789">
            <w:pPr>
              <w:rPr>
                <w:rFonts w:ascii="Times New Roman" w:hAnsi="Times New Roman"/>
              </w:rPr>
            </w:pPr>
            <w:r w:rsidRPr="00137D6D">
              <w:rPr>
                <w:rFonts w:ascii="Times New Roman" w:hAnsi="Times New Roman"/>
              </w:rPr>
              <w:t>Тепловая энергия. Теплоносители</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rPr>
            </w:pPr>
            <w:r w:rsidRPr="00137D6D">
              <w:rPr>
                <w:rFonts w:ascii="Times New Roman" w:hAnsi="Times New Roman"/>
                <w:b/>
              </w:rPr>
              <w:t>Практическое занятие 2</w:t>
            </w:r>
            <w:r>
              <w:rPr>
                <w:rFonts w:ascii="Times New Roman" w:hAnsi="Times New Roman"/>
                <w:b/>
              </w:rPr>
              <w:t>7</w:t>
            </w:r>
            <w:r w:rsidRPr="00137D6D">
              <w:rPr>
                <w:rFonts w:ascii="Times New Roman" w:hAnsi="Times New Roman"/>
                <w:b/>
              </w:rPr>
              <w:t xml:space="preserve"> </w:t>
            </w:r>
          </w:p>
          <w:p w:rsidR="00727789" w:rsidRPr="00137D6D" w:rsidRDefault="00727789" w:rsidP="00727789">
            <w:pPr>
              <w:rPr>
                <w:rFonts w:ascii="Times New Roman" w:hAnsi="Times New Roman"/>
              </w:rPr>
            </w:pPr>
            <w:r w:rsidRPr="00137D6D">
              <w:rPr>
                <w:rFonts w:ascii="Times New Roman" w:hAnsi="Times New Roman"/>
              </w:rPr>
              <w:t>Производство и передача тепловой энергии. Источники тепловой энергии (возобновляемые, не возобновляемые, традиционные, нетрадиционные)</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rPr>
            </w:pPr>
            <w:r w:rsidRPr="00137D6D">
              <w:rPr>
                <w:rFonts w:ascii="Times New Roman" w:hAnsi="Times New Roman"/>
                <w:b/>
              </w:rPr>
              <w:t>Практическое занятие 2</w:t>
            </w:r>
            <w:r>
              <w:rPr>
                <w:rFonts w:ascii="Times New Roman" w:hAnsi="Times New Roman"/>
                <w:b/>
              </w:rPr>
              <w:t>8</w:t>
            </w:r>
            <w:r w:rsidRPr="00137D6D">
              <w:rPr>
                <w:rFonts w:ascii="Times New Roman" w:hAnsi="Times New Roman"/>
                <w:b/>
              </w:rPr>
              <w:t xml:space="preserve"> </w:t>
            </w:r>
          </w:p>
          <w:p w:rsidR="00727789" w:rsidRPr="00137D6D" w:rsidRDefault="00727789" w:rsidP="00727789">
            <w:pPr>
              <w:rPr>
                <w:rFonts w:ascii="Times New Roman" w:hAnsi="Times New Roman"/>
              </w:rPr>
            </w:pPr>
            <w:r w:rsidRPr="00137D6D">
              <w:rPr>
                <w:rFonts w:ascii="Times New Roman" w:hAnsi="Times New Roman"/>
              </w:rPr>
              <w:t>Охрана труда и промышленная безопасность</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rPr>
            </w:pPr>
            <w:r w:rsidRPr="00137D6D">
              <w:rPr>
                <w:rFonts w:ascii="Times New Roman" w:hAnsi="Times New Roman"/>
                <w:b/>
              </w:rPr>
              <w:t>Практическое занятие 2</w:t>
            </w:r>
            <w:r>
              <w:rPr>
                <w:rFonts w:ascii="Times New Roman" w:hAnsi="Times New Roman"/>
                <w:b/>
              </w:rPr>
              <w:t>9</w:t>
            </w:r>
            <w:r w:rsidRPr="00137D6D">
              <w:rPr>
                <w:rFonts w:ascii="Times New Roman" w:hAnsi="Times New Roman"/>
                <w:b/>
              </w:rPr>
              <w:t xml:space="preserve"> </w:t>
            </w:r>
          </w:p>
          <w:p w:rsidR="00727789" w:rsidRPr="00137D6D" w:rsidRDefault="00727789" w:rsidP="00727789">
            <w:pPr>
              <w:rPr>
                <w:rFonts w:ascii="Times New Roman" w:hAnsi="Times New Roman"/>
              </w:rPr>
            </w:pPr>
            <w:r w:rsidRPr="00137D6D">
              <w:rPr>
                <w:rFonts w:ascii="Times New Roman" w:hAnsi="Times New Roman"/>
              </w:rPr>
              <w:t>Экология и теплоэнергетика</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233"/>
        </w:trPr>
        <w:tc>
          <w:tcPr>
            <w:tcW w:w="914" w:type="pct"/>
            <w:vMerge/>
          </w:tcPr>
          <w:p w:rsidR="00727789" w:rsidRPr="00137D6D" w:rsidRDefault="00727789" w:rsidP="00727789">
            <w:pPr>
              <w:rPr>
                <w:rFonts w:ascii="Times New Roman" w:hAnsi="Times New Roman"/>
                <w:b/>
                <w:bCs/>
              </w:rPr>
            </w:pPr>
          </w:p>
        </w:tc>
        <w:tc>
          <w:tcPr>
            <w:tcW w:w="2607" w:type="pct"/>
          </w:tcPr>
          <w:p w:rsidR="00727789" w:rsidRPr="00137D6D" w:rsidRDefault="00727789" w:rsidP="00727789">
            <w:pPr>
              <w:rPr>
                <w:rFonts w:ascii="Times New Roman" w:hAnsi="Times New Roman"/>
                <w:b/>
              </w:rPr>
            </w:pPr>
            <w:r w:rsidRPr="00137D6D">
              <w:rPr>
                <w:rFonts w:ascii="Times New Roman" w:hAnsi="Times New Roman"/>
                <w:b/>
                <w:bCs/>
              </w:rPr>
              <w:t>Самостоятельная работа обучающихся</w:t>
            </w:r>
          </w:p>
        </w:tc>
        <w:tc>
          <w:tcPr>
            <w:tcW w:w="727" w:type="pct"/>
          </w:tcPr>
          <w:p w:rsidR="00727789" w:rsidRPr="00137D6D" w:rsidRDefault="00727789" w:rsidP="00727789">
            <w:pPr>
              <w:suppressAutoHyphens/>
              <w:jc w:val="center"/>
              <w:rPr>
                <w:rFonts w:ascii="Times New Roman" w:hAnsi="Times New Roman"/>
                <w:b/>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233"/>
        </w:trPr>
        <w:tc>
          <w:tcPr>
            <w:tcW w:w="914" w:type="pct"/>
            <w:vMerge w:val="restart"/>
          </w:tcPr>
          <w:p w:rsidR="00727789" w:rsidRPr="00137D6D" w:rsidRDefault="00727789" w:rsidP="00727789">
            <w:pPr>
              <w:rPr>
                <w:rFonts w:ascii="Times New Roman" w:hAnsi="Times New Roman"/>
                <w:b/>
                <w:bCs/>
              </w:rPr>
            </w:pPr>
            <w:r w:rsidRPr="00137D6D">
              <w:rPr>
                <w:rFonts w:ascii="Times New Roman" w:hAnsi="Times New Roman"/>
                <w:b/>
                <w:bCs/>
              </w:rPr>
              <w:t>Тема. 3.6.</w:t>
            </w:r>
          </w:p>
          <w:p w:rsidR="00727789" w:rsidRPr="00137D6D" w:rsidRDefault="00727789" w:rsidP="00727789">
            <w:pPr>
              <w:rPr>
                <w:rFonts w:ascii="Times New Roman" w:hAnsi="Times New Roman"/>
                <w:b/>
                <w:bCs/>
              </w:rPr>
            </w:pPr>
            <w:r w:rsidRPr="00137D6D">
              <w:rPr>
                <w:rFonts w:ascii="Times New Roman" w:hAnsi="Times New Roman"/>
                <w:b/>
                <w:bCs/>
              </w:rPr>
              <w:t>Котельные установки и парогенераторы</w:t>
            </w:r>
          </w:p>
        </w:tc>
        <w:tc>
          <w:tcPr>
            <w:tcW w:w="2607" w:type="pct"/>
          </w:tcPr>
          <w:p w:rsidR="00727789" w:rsidRPr="00137D6D" w:rsidRDefault="00727789" w:rsidP="00727789">
            <w:pPr>
              <w:rPr>
                <w:rFonts w:ascii="Times New Roman" w:hAnsi="Times New Roman"/>
                <w:b/>
              </w:rPr>
            </w:pPr>
            <w:r>
              <w:rPr>
                <w:rFonts w:ascii="Times New Roman" w:hAnsi="Times New Roman"/>
                <w:b/>
              </w:rPr>
              <w:t>Содержание</w:t>
            </w:r>
          </w:p>
        </w:tc>
        <w:tc>
          <w:tcPr>
            <w:tcW w:w="727" w:type="pct"/>
          </w:tcPr>
          <w:p w:rsidR="00727789" w:rsidRPr="00137D6D" w:rsidRDefault="00727789" w:rsidP="00727789">
            <w:pPr>
              <w:suppressAutoHyphens/>
              <w:jc w:val="center"/>
              <w:rPr>
                <w:rFonts w:ascii="Times New Roman" w:hAnsi="Times New Roman"/>
                <w:b/>
                <w:bCs/>
              </w:rPr>
            </w:pPr>
          </w:p>
        </w:tc>
        <w:tc>
          <w:tcPr>
            <w:tcW w:w="752" w:type="pct"/>
          </w:tcPr>
          <w:p w:rsidR="00727789" w:rsidRPr="00137D6D" w:rsidRDefault="00727789" w:rsidP="00727789">
            <w:pPr>
              <w:suppressAutoHyphens/>
              <w:jc w:val="center"/>
              <w:rPr>
                <w:rFonts w:ascii="Times New Roman" w:hAnsi="Times New Roman"/>
              </w:rPr>
            </w:pPr>
          </w:p>
        </w:tc>
      </w:tr>
      <w:tr w:rsidR="00727789" w:rsidRPr="00137D6D" w:rsidTr="00727789">
        <w:trPr>
          <w:trHeight w:val="283"/>
        </w:trPr>
        <w:tc>
          <w:tcPr>
            <w:tcW w:w="914" w:type="pct"/>
            <w:vMerge/>
          </w:tcPr>
          <w:p w:rsidR="00727789" w:rsidRPr="00137D6D" w:rsidRDefault="00727789" w:rsidP="00727789">
            <w:pPr>
              <w:rPr>
                <w:rFonts w:ascii="Times New Roman" w:hAnsi="Times New Roman"/>
                <w:b/>
                <w:bCs/>
              </w:rPr>
            </w:pPr>
          </w:p>
        </w:tc>
        <w:tc>
          <w:tcPr>
            <w:tcW w:w="2607" w:type="pct"/>
          </w:tcPr>
          <w:p w:rsidR="00727789" w:rsidRPr="00137D6D" w:rsidRDefault="00727789" w:rsidP="00727789">
            <w:pPr>
              <w:rPr>
                <w:rFonts w:ascii="Times New Roman" w:hAnsi="Times New Roman"/>
              </w:rPr>
            </w:pPr>
            <w:r w:rsidRPr="00137D6D">
              <w:rPr>
                <w:rFonts w:ascii="Times New Roman" w:hAnsi="Times New Roman"/>
              </w:rPr>
              <w:t>Паровой котёл и его устройство. Современные парогенераторы. Паровая турбина</w:t>
            </w:r>
          </w:p>
        </w:tc>
        <w:tc>
          <w:tcPr>
            <w:tcW w:w="727" w:type="pct"/>
          </w:tcPr>
          <w:p w:rsidR="00727789" w:rsidRPr="00137D6D" w:rsidRDefault="00727789" w:rsidP="00727789">
            <w:pPr>
              <w:suppressAutoHyphens/>
              <w:jc w:val="center"/>
              <w:rPr>
                <w:rFonts w:ascii="Times New Roman" w:hAnsi="Times New Roman"/>
                <w:b/>
                <w:bCs/>
              </w:rPr>
            </w:pPr>
          </w:p>
        </w:tc>
        <w:tc>
          <w:tcPr>
            <w:tcW w:w="752" w:type="pct"/>
            <w:vMerge w:val="restart"/>
          </w:tcPr>
          <w:p w:rsidR="00727789" w:rsidRPr="00137D6D" w:rsidRDefault="00727789" w:rsidP="00727789">
            <w:pPr>
              <w:suppressAutoHyphens/>
              <w:jc w:val="center"/>
              <w:rPr>
                <w:rFonts w:ascii="Times New Roman" w:hAnsi="Times New Roman"/>
              </w:rPr>
            </w:pPr>
            <w:r w:rsidRPr="00137D6D">
              <w:rPr>
                <w:rFonts w:ascii="Times New Roman" w:hAnsi="Times New Roman"/>
              </w:rPr>
              <w:t>ПК 1.1</w:t>
            </w:r>
          </w:p>
          <w:p w:rsidR="00727789" w:rsidRPr="00137D6D" w:rsidRDefault="00727789" w:rsidP="00727789">
            <w:pPr>
              <w:jc w:val="center"/>
              <w:rPr>
                <w:rFonts w:ascii="Times New Roman" w:hAnsi="Times New Roman"/>
                <w:bCs/>
              </w:rPr>
            </w:pPr>
            <w:r>
              <w:rPr>
                <w:rFonts w:ascii="Times New Roman" w:hAnsi="Times New Roman"/>
                <w:bCs/>
              </w:rPr>
              <w:t>ОК 01</w:t>
            </w:r>
          </w:p>
          <w:p w:rsidR="00727789" w:rsidRPr="00137D6D" w:rsidRDefault="00727789" w:rsidP="00727789">
            <w:pPr>
              <w:jc w:val="center"/>
              <w:rPr>
                <w:rFonts w:ascii="Times New Roman" w:hAnsi="Times New Roman"/>
                <w:bCs/>
              </w:rPr>
            </w:pPr>
            <w:r>
              <w:rPr>
                <w:rFonts w:ascii="Times New Roman" w:hAnsi="Times New Roman"/>
                <w:bCs/>
              </w:rPr>
              <w:t>ОК 02</w:t>
            </w:r>
          </w:p>
          <w:p w:rsidR="00727789" w:rsidRPr="00137D6D" w:rsidRDefault="00727789" w:rsidP="00727789">
            <w:pPr>
              <w:jc w:val="center"/>
              <w:rPr>
                <w:rFonts w:ascii="Times New Roman" w:hAnsi="Times New Roman"/>
                <w:bCs/>
              </w:rPr>
            </w:pPr>
            <w:r w:rsidRPr="00137D6D">
              <w:rPr>
                <w:rFonts w:ascii="Times New Roman" w:hAnsi="Times New Roman"/>
                <w:bCs/>
              </w:rPr>
              <w:t xml:space="preserve">ОК </w:t>
            </w:r>
            <w:r>
              <w:rPr>
                <w:rFonts w:ascii="Times New Roman" w:hAnsi="Times New Roman"/>
                <w:bCs/>
              </w:rPr>
              <w:t>0</w:t>
            </w:r>
            <w:r w:rsidRPr="00137D6D">
              <w:rPr>
                <w:rFonts w:ascii="Times New Roman" w:hAnsi="Times New Roman"/>
                <w:bCs/>
              </w:rPr>
              <w:t>7</w:t>
            </w:r>
          </w:p>
          <w:p w:rsidR="00727789" w:rsidRPr="00137D6D" w:rsidRDefault="00727789" w:rsidP="00727789">
            <w:pPr>
              <w:jc w:val="center"/>
              <w:rPr>
                <w:rFonts w:ascii="Times New Roman" w:hAnsi="Times New Roman"/>
                <w:bCs/>
              </w:rPr>
            </w:pPr>
            <w:r w:rsidRPr="00137D6D">
              <w:rPr>
                <w:rFonts w:ascii="Times New Roman" w:hAnsi="Times New Roman"/>
                <w:bCs/>
              </w:rPr>
              <w:t xml:space="preserve">ОК </w:t>
            </w:r>
            <w:r>
              <w:rPr>
                <w:rFonts w:ascii="Times New Roman" w:hAnsi="Times New Roman"/>
                <w:bCs/>
              </w:rPr>
              <w:t>0</w:t>
            </w:r>
            <w:r w:rsidRPr="00137D6D">
              <w:rPr>
                <w:rFonts w:ascii="Times New Roman" w:hAnsi="Times New Roman"/>
                <w:bCs/>
              </w:rPr>
              <w:t>9</w:t>
            </w:r>
          </w:p>
          <w:p w:rsidR="00727789" w:rsidRPr="00137D6D" w:rsidRDefault="00727789" w:rsidP="00727789">
            <w:pPr>
              <w:suppressAutoHyphens/>
              <w:jc w:val="center"/>
              <w:rPr>
                <w:rFonts w:ascii="Times New Roman" w:hAnsi="Times New Roma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Pr="00137D6D" w:rsidRDefault="00727789" w:rsidP="00727789">
            <w:pPr>
              <w:rPr>
                <w:rFonts w:ascii="Times New Roman" w:hAnsi="Times New Roman"/>
                <w:b/>
              </w:rPr>
            </w:pPr>
            <w:r w:rsidRPr="00137D6D">
              <w:rPr>
                <w:rFonts w:ascii="Times New Roman" w:hAnsi="Times New Roman"/>
                <w:b/>
              </w:rPr>
              <w:t>В том числе практических занятий и лабораторных работ</w:t>
            </w:r>
          </w:p>
        </w:tc>
        <w:tc>
          <w:tcPr>
            <w:tcW w:w="727" w:type="pct"/>
          </w:tcPr>
          <w:p w:rsidR="00727789" w:rsidRPr="00137D6D" w:rsidRDefault="00727789" w:rsidP="00727789">
            <w:pPr>
              <w:suppressAutoHyphens/>
              <w:jc w:val="center"/>
              <w:rPr>
                <w:rFonts w:ascii="Times New Roman" w:hAnsi="Times New Roman"/>
                <w:b/>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rPr>
            </w:pPr>
            <w:r>
              <w:rPr>
                <w:rFonts w:ascii="Times New Roman" w:hAnsi="Times New Roman"/>
                <w:b/>
              </w:rPr>
              <w:t>Практическое занятие 30</w:t>
            </w:r>
            <w:r w:rsidRPr="00137D6D">
              <w:rPr>
                <w:rFonts w:ascii="Times New Roman" w:hAnsi="Times New Roman"/>
                <w:b/>
              </w:rPr>
              <w:t xml:space="preserve"> </w:t>
            </w:r>
          </w:p>
          <w:p w:rsidR="00727789" w:rsidRPr="00137D6D" w:rsidRDefault="00727789" w:rsidP="00727789">
            <w:pPr>
              <w:rPr>
                <w:rFonts w:ascii="Times New Roman" w:hAnsi="Times New Roman"/>
              </w:rPr>
            </w:pPr>
            <w:r w:rsidRPr="00137D6D">
              <w:rPr>
                <w:rFonts w:ascii="Times New Roman" w:hAnsi="Times New Roman"/>
              </w:rPr>
              <w:t>Паровой котел и его устройство</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rPr>
            </w:pPr>
            <w:r w:rsidRPr="00137D6D">
              <w:rPr>
                <w:rFonts w:ascii="Times New Roman" w:hAnsi="Times New Roman"/>
                <w:b/>
              </w:rPr>
              <w:t>Практическое занятие 3</w:t>
            </w:r>
            <w:r>
              <w:rPr>
                <w:rFonts w:ascii="Times New Roman" w:hAnsi="Times New Roman"/>
                <w:b/>
              </w:rPr>
              <w:t>1</w:t>
            </w:r>
            <w:r w:rsidRPr="00137D6D">
              <w:rPr>
                <w:rFonts w:ascii="Times New Roman" w:hAnsi="Times New Roman"/>
                <w:b/>
              </w:rPr>
              <w:t xml:space="preserve"> </w:t>
            </w:r>
          </w:p>
          <w:p w:rsidR="00727789" w:rsidRPr="00137D6D" w:rsidRDefault="00727789" w:rsidP="00727789">
            <w:pPr>
              <w:rPr>
                <w:rFonts w:ascii="Times New Roman" w:hAnsi="Times New Roman"/>
              </w:rPr>
            </w:pPr>
            <w:r w:rsidRPr="00137D6D">
              <w:rPr>
                <w:rFonts w:ascii="Times New Roman" w:hAnsi="Times New Roman"/>
              </w:rPr>
              <w:t>Водогрейный котел и его устройство</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rPr>
            </w:pPr>
            <w:r w:rsidRPr="00137D6D">
              <w:rPr>
                <w:rFonts w:ascii="Times New Roman" w:hAnsi="Times New Roman"/>
                <w:b/>
              </w:rPr>
              <w:t>Практическое занятие 3</w:t>
            </w:r>
            <w:r>
              <w:rPr>
                <w:rFonts w:ascii="Times New Roman" w:hAnsi="Times New Roman"/>
                <w:b/>
              </w:rPr>
              <w:t>2</w:t>
            </w:r>
            <w:r w:rsidRPr="00137D6D">
              <w:rPr>
                <w:rFonts w:ascii="Times New Roman" w:hAnsi="Times New Roman"/>
                <w:b/>
              </w:rPr>
              <w:t xml:space="preserve"> </w:t>
            </w:r>
          </w:p>
          <w:p w:rsidR="00727789" w:rsidRPr="00137D6D" w:rsidRDefault="00727789" w:rsidP="00727789">
            <w:pPr>
              <w:rPr>
                <w:rFonts w:ascii="Times New Roman" w:hAnsi="Times New Roman"/>
              </w:rPr>
            </w:pPr>
            <w:r w:rsidRPr="00137D6D">
              <w:rPr>
                <w:rFonts w:ascii="Times New Roman" w:hAnsi="Times New Roman"/>
              </w:rPr>
              <w:t>Газовый котёл</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rPr>
            </w:pPr>
            <w:r w:rsidRPr="00137D6D">
              <w:rPr>
                <w:rFonts w:ascii="Times New Roman" w:hAnsi="Times New Roman"/>
                <w:b/>
              </w:rPr>
              <w:t>Практическое занятие 3</w:t>
            </w:r>
            <w:r>
              <w:rPr>
                <w:rFonts w:ascii="Times New Roman" w:hAnsi="Times New Roman"/>
                <w:b/>
              </w:rPr>
              <w:t>3</w:t>
            </w:r>
            <w:r w:rsidRPr="00137D6D">
              <w:rPr>
                <w:rFonts w:ascii="Times New Roman" w:hAnsi="Times New Roman"/>
                <w:b/>
              </w:rPr>
              <w:t xml:space="preserve"> </w:t>
            </w:r>
          </w:p>
          <w:p w:rsidR="00727789" w:rsidRPr="00137D6D" w:rsidRDefault="00727789" w:rsidP="00727789">
            <w:pPr>
              <w:rPr>
                <w:rFonts w:ascii="Times New Roman" w:hAnsi="Times New Roman"/>
              </w:rPr>
            </w:pPr>
            <w:r w:rsidRPr="00137D6D">
              <w:rPr>
                <w:rFonts w:ascii="Times New Roman" w:hAnsi="Times New Roman"/>
              </w:rPr>
              <w:t>Современные парогенераторы</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21"/>
        </w:trPr>
        <w:tc>
          <w:tcPr>
            <w:tcW w:w="914" w:type="pct"/>
            <w:vMerge/>
          </w:tcPr>
          <w:p w:rsidR="00727789" w:rsidRPr="00137D6D" w:rsidRDefault="00727789" w:rsidP="00727789">
            <w:pPr>
              <w:rPr>
                <w:rFonts w:ascii="Times New Roman" w:hAnsi="Times New Roman"/>
                <w:b/>
                <w:bCs/>
              </w:rPr>
            </w:pPr>
          </w:p>
        </w:tc>
        <w:tc>
          <w:tcPr>
            <w:tcW w:w="2607" w:type="pct"/>
          </w:tcPr>
          <w:p w:rsidR="00727789" w:rsidRPr="00137D6D" w:rsidRDefault="00727789" w:rsidP="00727789">
            <w:pPr>
              <w:rPr>
                <w:rFonts w:ascii="Times New Roman" w:hAnsi="Times New Roman"/>
                <w:b/>
              </w:rPr>
            </w:pPr>
            <w:r w:rsidRPr="00137D6D">
              <w:rPr>
                <w:rFonts w:ascii="Times New Roman" w:hAnsi="Times New Roman"/>
                <w:b/>
                <w:bCs/>
              </w:rPr>
              <w:t>Самостоятельная работа обучающихся</w:t>
            </w:r>
          </w:p>
        </w:tc>
        <w:tc>
          <w:tcPr>
            <w:tcW w:w="727" w:type="pct"/>
          </w:tcPr>
          <w:p w:rsidR="00727789" w:rsidRPr="00137D6D" w:rsidRDefault="00727789" w:rsidP="00727789">
            <w:pPr>
              <w:suppressAutoHyphens/>
              <w:jc w:val="center"/>
              <w:rPr>
                <w:rFonts w:ascii="Times New Roman" w:hAnsi="Times New Roman"/>
                <w:b/>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21"/>
        </w:trPr>
        <w:tc>
          <w:tcPr>
            <w:tcW w:w="914" w:type="pct"/>
            <w:vMerge w:val="restart"/>
          </w:tcPr>
          <w:p w:rsidR="00727789" w:rsidRPr="00137D6D" w:rsidRDefault="00727789" w:rsidP="00727789">
            <w:pPr>
              <w:rPr>
                <w:rFonts w:ascii="Times New Roman" w:hAnsi="Times New Roman"/>
                <w:b/>
                <w:bCs/>
              </w:rPr>
            </w:pPr>
            <w:r w:rsidRPr="00137D6D">
              <w:rPr>
                <w:rFonts w:ascii="Times New Roman" w:hAnsi="Times New Roman"/>
                <w:b/>
                <w:bCs/>
              </w:rPr>
              <w:t>Тема. 3.7.</w:t>
            </w:r>
          </w:p>
          <w:p w:rsidR="00727789" w:rsidRPr="00137D6D" w:rsidRDefault="00727789" w:rsidP="00727789">
            <w:pPr>
              <w:rPr>
                <w:rFonts w:ascii="Times New Roman" w:hAnsi="Times New Roman"/>
                <w:b/>
                <w:bCs/>
              </w:rPr>
            </w:pPr>
            <w:r w:rsidRPr="00137D6D">
              <w:rPr>
                <w:rFonts w:ascii="Times New Roman" w:hAnsi="Times New Roman"/>
                <w:b/>
                <w:bCs/>
              </w:rPr>
              <w:t>Виды электростанций</w:t>
            </w:r>
          </w:p>
        </w:tc>
        <w:tc>
          <w:tcPr>
            <w:tcW w:w="2607" w:type="pct"/>
          </w:tcPr>
          <w:p w:rsidR="00727789" w:rsidRPr="00F40B83" w:rsidRDefault="00727789" w:rsidP="00727789">
            <w:pPr>
              <w:rPr>
                <w:rFonts w:ascii="Times New Roman" w:hAnsi="Times New Roman"/>
                <w:b/>
              </w:rPr>
            </w:pPr>
            <w:r>
              <w:rPr>
                <w:rFonts w:ascii="Times New Roman" w:hAnsi="Times New Roman"/>
                <w:b/>
              </w:rPr>
              <w:t>Содержание</w:t>
            </w:r>
          </w:p>
        </w:tc>
        <w:tc>
          <w:tcPr>
            <w:tcW w:w="727" w:type="pct"/>
          </w:tcPr>
          <w:p w:rsidR="00727789" w:rsidRPr="00137D6D" w:rsidRDefault="00727789" w:rsidP="00727789">
            <w:pPr>
              <w:suppressAutoHyphens/>
              <w:jc w:val="center"/>
              <w:rPr>
                <w:rFonts w:ascii="Times New Roman" w:hAnsi="Times New Roman"/>
                <w:b/>
                <w:bCs/>
              </w:rPr>
            </w:pPr>
          </w:p>
        </w:tc>
        <w:tc>
          <w:tcPr>
            <w:tcW w:w="752" w:type="pct"/>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Pr="00137D6D" w:rsidRDefault="00727789" w:rsidP="00727789">
            <w:pPr>
              <w:rPr>
                <w:rFonts w:ascii="Times New Roman" w:hAnsi="Times New Roman"/>
              </w:rPr>
            </w:pPr>
            <w:r w:rsidRPr="00137D6D">
              <w:rPr>
                <w:rFonts w:ascii="Times New Roman" w:hAnsi="Times New Roman"/>
              </w:rPr>
              <w:t>Электростанции, их виды, особенности, принципы работы, обслуживание.</w:t>
            </w:r>
          </w:p>
        </w:tc>
        <w:tc>
          <w:tcPr>
            <w:tcW w:w="727" w:type="pct"/>
          </w:tcPr>
          <w:p w:rsidR="00727789" w:rsidRPr="00F40B83" w:rsidRDefault="00727789" w:rsidP="00727789">
            <w:pPr>
              <w:suppressAutoHyphens/>
              <w:jc w:val="center"/>
              <w:rPr>
                <w:rFonts w:ascii="Times New Roman" w:hAnsi="Times New Roman"/>
                <w:bCs/>
              </w:rPr>
            </w:pPr>
          </w:p>
        </w:tc>
        <w:tc>
          <w:tcPr>
            <w:tcW w:w="752" w:type="pct"/>
            <w:vMerge w:val="restart"/>
          </w:tcPr>
          <w:p w:rsidR="00727789" w:rsidRPr="00137D6D" w:rsidRDefault="00727789" w:rsidP="00727789">
            <w:pPr>
              <w:suppressAutoHyphens/>
              <w:jc w:val="center"/>
              <w:rPr>
                <w:rFonts w:ascii="Times New Roman" w:hAnsi="Times New Roman"/>
              </w:rPr>
            </w:pPr>
            <w:r w:rsidRPr="00137D6D">
              <w:rPr>
                <w:rFonts w:ascii="Times New Roman" w:hAnsi="Times New Roman"/>
              </w:rPr>
              <w:t>ПК 1.1</w:t>
            </w:r>
          </w:p>
          <w:p w:rsidR="00727789" w:rsidRPr="00137D6D" w:rsidRDefault="00727789" w:rsidP="00727789">
            <w:pPr>
              <w:suppressAutoHyphens/>
              <w:jc w:val="center"/>
              <w:rPr>
                <w:rFonts w:ascii="Times New Roman" w:hAnsi="Times New Roman"/>
              </w:rPr>
            </w:pPr>
            <w:r w:rsidRPr="00137D6D">
              <w:rPr>
                <w:rFonts w:ascii="Times New Roman" w:hAnsi="Times New Roman"/>
              </w:rPr>
              <w:t>ПК 6.1</w:t>
            </w:r>
          </w:p>
          <w:p w:rsidR="00727789" w:rsidRPr="00137D6D" w:rsidRDefault="00727789" w:rsidP="00727789">
            <w:pPr>
              <w:jc w:val="center"/>
              <w:rPr>
                <w:rFonts w:ascii="Times New Roman" w:hAnsi="Times New Roman"/>
                <w:bCs/>
              </w:rPr>
            </w:pPr>
            <w:r>
              <w:rPr>
                <w:rFonts w:ascii="Times New Roman" w:hAnsi="Times New Roman"/>
                <w:bCs/>
              </w:rPr>
              <w:t>ОК 01</w:t>
            </w:r>
          </w:p>
          <w:p w:rsidR="00727789" w:rsidRPr="00137D6D" w:rsidRDefault="00727789" w:rsidP="00727789">
            <w:pPr>
              <w:jc w:val="center"/>
              <w:rPr>
                <w:rFonts w:ascii="Times New Roman" w:hAnsi="Times New Roman"/>
                <w:bCs/>
              </w:rPr>
            </w:pPr>
            <w:r>
              <w:rPr>
                <w:rFonts w:ascii="Times New Roman" w:hAnsi="Times New Roman"/>
                <w:bCs/>
              </w:rPr>
              <w:t>ОК 02</w:t>
            </w:r>
          </w:p>
          <w:p w:rsidR="00727789" w:rsidRPr="00137D6D" w:rsidRDefault="00727789" w:rsidP="00727789">
            <w:pPr>
              <w:jc w:val="center"/>
              <w:rPr>
                <w:rFonts w:ascii="Times New Roman" w:hAnsi="Times New Roman"/>
                <w:bCs/>
              </w:rPr>
            </w:pPr>
            <w:r w:rsidRPr="00137D6D">
              <w:rPr>
                <w:rFonts w:ascii="Times New Roman" w:hAnsi="Times New Roman"/>
                <w:bCs/>
              </w:rPr>
              <w:t xml:space="preserve">ОК </w:t>
            </w:r>
            <w:r>
              <w:rPr>
                <w:rFonts w:ascii="Times New Roman" w:hAnsi="Times New Roman"/>
                <w:bCs/>
              </w:rPr>
              <w:t>0</w:t>
            </w:r>
            <w:r w:rsidRPr="00137D6D">
              <w:rPr>
                <w:rFonts w:ascii="Times New Roman" w:hAnsi="Times New Roman"/>
                <w:bCs/>
              </w:rPr>
              <w:t>7</w:t>
            </w:r>
          </w:p>
          <w:p w:rsidR="00727789" w:rsidRPr="00137D6D" w:rsidRDefault="00727789" w:rsidP="00727789">
            <w:pPr>
              <w:jc w:val="center"/>
              <w:rPr>
                <w:rFonts w:ascii="Times New Roman" w:hAnsi="Times New Roman"/>
                <w:bCs/>
              </w:rPr>
            </w:pPr>
            <w:r w:rsidRPr="00137D6D">
              <w:rPr>
                <w:rFonts w:ascii="Times New Roman" w:hAnsi="Times New Roman"/>
                <w:bCs/>
              </w:rPr>
              <w:t xml:space="preserve">ОК </w:t>
            </w:r>
            <w:r>
              <w:rPr>
                <w:rFonts w:ascii="Times New Roman" w:hAnsi="Times New Roman"/>
                <w:bCs/>
              </w:rPr>
              <w:t>0</w:t>
            </w:r>
            <w:r w:rsidRPr="00137D6D">
              <w:rPr>
                <w:rFonts w:ascii="Times New Roman" w:hAnsi="Times New Roman"/>
                <w:bCs/>
              </w:rPr>
              <w:t>9</w:t>
            </w:r>
          </w:p>
          <w:p w:rsidR="00727789" w:rsidRPr="00137D6D" w:rsidRDefault="00727789" w:rsidP="00727789">
            <w:pPr>
              <w:suppressAutoHyphens/>
              <w:jc w:val="center"/>
              <w:rPr>
                <w:rFonts w:ascii="Times New Roman" w:hAnsi="Times New Roma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Pr="00137D6D" w:rsidRDefault="00727789" w:rsidP="00727789">
            <w:pPr>
              <w:rPr>
                <w:rFonts w:ascii="Times New Roman" w:hAnsi="Times New Roman"/>
                <w:b/>
              </w:rPr>
            </w:pPr>
            <w:r w:rsidRPr="00137D6D">
              <w:rPr>
                <w:rFonts w:ascii="Times New Roman" w:hAnsi="Times New Roman"/>
                <w:b/>
              </w:rPr>
              <w:t>В том числе практических занятий и лабораторных работ</w:t>
            </w:r>
          </w:p>
        </w:tc>
        <w:tc>
          <w:tcPr>
            <w:tcW w:w="727" w:type="pct"/>
          </w:tcPr>
          <w:p w:rsidR="00727789" w:rsidRPr="00137D6D" w:rsidRDefault="00727789" w:rsidP="00727789">
            <w:pPr>
              <w:suppressAutoHyphens/>
              <w:jc w:val="center"/>
              <w:rPr>
                <w:rFonts w:ascii="Times New Roman" w:hAnsi="Times New Roman"/>
                <w:b/>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rPr>
            </w:pPr>
            <w:r w:rsidRPr="00137D6D">
              <w:rPr>
                <w:rFonts w:ascii="Times New Roman" w:hAnsi="Times New Roman"/>
                <w:b/>
              </w:rPr>
              <w:t>Практическое занятие 3</w:t>
            </w:r>
            <w:r>
              <w:rPr>
                <w:rFonts w:ascii="Times New Roman" w:hAnsi="Times New Roman"/>
                <w:b/>
              </w:rPr>
              <w:t>4</w:t>
            </w:r>
            <w:r w:rsidRPr="00137D6D">
              <w:rPr>
                <w:rFonts w:ascii="Times New Roman" w:hAnsi="Times New Roman"/>
                <w:b/>
              </w:rPr>
              <w:t xml:space="preserve"> </w:t>
            </w:r>
          </w:p>
          <w:p w:rsidR="00727789" w:rsidRPr="00137D6D" w:rsidRDefault="00727789" w:rsidP="00727789">
            <w:pPr>
              <w:rPr>
                <w:rFonts w:ascii="Times New Roman" w:hAnsi="Times New Roman"/>
              </w:rPr>
            </w:pPr>
            <w:r w:rsidRPr="00137D6D">
              <w:rPr>
                <w:rFonts w:ascii="Times New Roman" w:hAnsi="Times New Roman"/>
              </w:rPr>
              <w:t>ГЭС</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rPr>
            </w:pPr>
            <w:r w:rsidRPr="00137D6D">
              <w:rPr>
                <w:rFonts w:ascii="Times New Roman" w:hAnsi="Times New Roman"/>
                <w:b/>
              </w:rPr>
              <w:t>Практическое занятие 3</w:t>
            </w:r>
            <w:r>
              <w:rPr>
                <w:rFonts w:ascii="Times New Roman" w:hAnsi="Times New Roman"/>
                <w:b/>
              </w:rPr>
              <w:t>5</w:t>
            </w:r>
            <w:r w:rsidRPr="00137D6D">
              <w:rPr>
                <w:rFonts w:ascii="Times New Roman" w:hAnsi="Times New Roman"/>
                <w:b/>
              </w:rPr>
              <w:t xml:space="preserve"> </w:t>
            </w:r>
          </w:p>
          <w:p w:rsidR="00727789" w:rsidRPr="00137D6D" w:rsidRDefault="00727789" w:rsidP="00727789">
            <w:pPr>
              <w:rPr>
                <w:rFonts w:ascii="Times New Roman" w:hAnsi="Times New Roman"/>
              </w:rPr>
            </w:pPr>
            <w:r w:rsidRPr="00137D6D">
              <w:rPr>
                <w:rFonts w:ascii="Times New Roman" w:hAnsi="Times New Roman"/>
              </w:rPr>
              <w:t>ТЭЦ</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434"/>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rPr>
            </w:pPr>
            <w:r w:rsidRPr="00137D6D">
              <w:rPr>
                <w:rFonts w:ascii="Times New Roman" w:hAnsi="Times New Roman"/>
                <w:b/>
              </w:rPr>
              <w:t>Практическое занятие 3</w:t>
            </w:r>
            <w:r>
              <w:rPr>
                <w:rFonts w:ascii="Times New Roman" w:hAnsi="Times New Roman"/>
                <w:b/>
              </w:rPr>
              <w:t>6</w:t>
            </w:r>
            <w:r w:rsidRPr="00137D6D">
              <w:rPr>
                <w:rFonts w:ascii="Times New Roman" w:hAnsi="Times New Roman"/>
                <w:b/>
              </w:rPr>
              <w:t xml:space="preserve"> </w:t>
            </w:r>
          </w:p>
          <w:p w:rsidR="00727789" w:rsidRPr="00137D6D" w:rsidRDefault="00727789" w:rsidP="00727789">
            <w:pPr>
              <w:rPr>
                <w:rFonts w:ascii="Times New Roman" w:hAnsi="Times New Roman"/>
              </w:rPr>
            </w:pPr>
            <w:r w:rsidRPr="00137D6D">
              <w:rPr>
                <w:rFonts w:ascii="Times New Roman" w:hAnsi="Times New Roman"/>
              </w:rPr>
              <w:t>АЭС</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699"/>
        </w:trPr>
        <w:tc>
          <w:tcPr>
            <w:tcW w:w="914" w:type="pct"/>
            <w:vMerge/>
          </w:tcPr>
          <w:p w:rsidR="00727789" w:rsidRPr="00137D6D" w:rsidRDefault="00727789" w:rsidP="00727789">
            <w:pPr>
              <w:rPr>
                <w:rFonts w:ascii="Times New Roman" w:hAnsi="Times New Roman"/>
                <w:b/>
                <w:bCs/>
              </w:rPr>
            </w:pPr>
          </w:p>
        </w:tc>
        <w:tc>
          <w:tcPr>
            <w:tcW w:w="2607" w:type="pct"/>
          </w:tcPr>
          <w:p w:rsidR="00727789" w:rsidRDefault="00727789" w:rsidP="00727789">
            <w:pPr>
              <w:rPr>
                <w:rFonts w:ascii="Times New Roman" w:hAnsi="Times New Roman"/>
                <w:b/>
              </w:rPr>
            </w:pPr>
            <w:r>
              <w:rPr>
                <w:rFonts w:ascii="Times New Roman" w:hAnsi="Times New Roman"/>
                <w:b/>
              </w:rPr>
              <w:t>Практическое занятие 37</w:t>
            </w:r>
            <w:r w:rsidRPr="00137D6D">
              <w:rPr>
                <w:rFonts w:ascii="Times New Roman" w:hAnsi="Times New Roman"/>
                <w:b/>
              </w:rPr>
              <w:t xml:space="preserve"> </w:t>
            </w:r>
          </w:p>
          <w:p w:rsidR="00727789" w:rsidRPr="00137D6D" w:rsidRDefault="00727789" w:rsidP="00727789">
            <w:pPr>
              <w:rPr>
                <w:rFonts w:ascii="Times New Roman" w:hAnsi="Times New Roman"/>
              </w:rPr>
            </w:pPr>
            <w:r w:rsidRPr="00137D6D">
              <w:rPr>
                <w:rFonts w:ascii="Times New Roman" w:hAnsi="Times New Roman"/>
              </w:rPr>
              <w:t>Нетрадиционные виды электростанций</w:t>
            </w:r>
          </w:p>
        </w:tc>
        <w:tc>
          <w:tcPr>
            <w:tcW w:w="727" w:type="pct"/>
          </w:tcPr>
          <w:p w:rsidR="00727789" w:rsidRPr="00137D6D" w:rsidRDefault="00727789" w:rsidP="00727789">
            <w:pPr>
              <w:suppressAutoHyphens/>
              <w:jc w:val="center"/>
              <w:rPr>
                <w:rFonts w:ascii="Times New Roman" w:hAnsi="Times New Roman"/>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233"/>
        </w:trPr>
        <w:tc>
          <w:tcPr>
            <w:tcW w:w="914" w:type="pct"/>
            <w:vMerge/>
          </w:tcPr>
          <w:p w:rsidR="00727789" w:rsidRPr="00137D6D" w:rsidRDefault="00727789" w:rsidP="00727789">
            <w:pPr>
              <w:rPr>
                <w:rFonts w:ascii="Times New Roman" w:hAnsi="Times New Roman"/>
                <w:b/>
                <w:bCs/>
              </w:rPr>
            </w:pPr>
          </w:p>
        </w:tc>
        <w:tc>
          <w:tcPr>
            <w:tcW w:w="2607" w:type="pct"/>
          </w:tcPr>
          <w:p w:rsidR="00727789" w:rsidRPr="00137D6D" w:rsidRDefault="00727789" w:rsidP="00727789">
            <w:pPr>
              <w:rPr>
                <w:rFonts w:ascii="Times New Roman" w:hAnsi="Times New Roman"/>
                <w:b/>
              </w:rPr>
            </w:pPr>
            <w:r w:rsidRPr="00137D6D">
              <w:rPr>
                <w:rFonts w:ascii="Times New Roman" w:hAnsi="Times New Roman"/>
                <w:b/>
                <w:bCs/>
              </w:rPr>
              <w:t>Самостоятельная работа обучающихся</w:t>
            </w:r>
          </w:p>
        </w:tc>
        <w:tc>
          <w:tcPr>
            <w:tcW w:w="727" w:type="pct"/>
          </w:tcPr>
          <w:p w:rsidR="00727789" w:rsidRPr="00137D6D" w:rsidRDefault="00727789" w:rsidP="00727789">
            <w:pPr>
              <w:suppressAutoHyphens/>
              <w:jc w:val="center"/>
              <w:rPr>
                <w:rFonts w:ascii="Times New Roman" w:hAnsi="Times New Roman"/>
                <w:b/>
                <w:bCs/>
              </w:rPr>
            </w:pPr>
          </w:p>
        </w:tc>
        <w:tc>
          <w:tcPr>
            <w:tcW w:w="752" w:type="pct"/>
            <w:vMerge/>
          </w:tcPr>
          <w:p w:rsidR="00727789" w:rsidRPr="00137D6D" w:rsidRDefault="00727789" w:rsidP="00727789">
            <w:pPr>
              <w:suppressAutoHyphens/>
              <w:jc w:val="center"/>
              <w:rPr>
                <w:rFonts w:ascii="Times New Roman" w:hAnsi="Times New Roman"/>
                <w:highlight w:val="green"/>
              </w:rPr>
            </w:pPr>
          </w:p>
        </w:tc>
      </w:tr>
      <w:tr w:rsidR="00727789" w:rsidRPr="00137D6D" w:rsidTr="00727789">
        <w:trPr>
          <w:trHeight w:val="138"/>
        </w:trPr>
        <w:tc>
          <w:tcPr>
            <w:tcW w:w="3521" w:type="pct"/>
            <w:gridSpan w:val="2"/>
          </w:tcPr>
          <w:p w:rsidR="00727789" w:rsidRPr="00137D6D" w:rsidRDefault="00727789" w:rsidP="00727789">
            <w:pPr>
              <w:suppressAutoHyphens/>
              <w:rPr>
                <w:rFonts w:ascii="Times New Roman" w:hAnsi="Times New Roman"/>
                <w:b/>
              </w:rPr>
            </w:pPr>
            <w:r w:rsidRPr="00137D6D">
              <w:rPr>
                <w:rFonts w:ascii="Times New Roman" w:hAnsi="Times New Roman"/>
                <w:b/>
              </w:rPr>
              <w:t>Промежуточная аттестация</w:t>
            </w:r>
          </w:p>
        </w:tc>
        <w:tc>
          <w:tcPr>
            <w:tcW w:w="727" w:type="pct"/>
          </w:tcPr>
          <w:p w:rsidR="00727789" w:rsidRPr="00137D6D" w:rsidRDefault="00727789" w:rsidP="00727789">
            <w:pPr>
              <w:jc w:val="center"/>
              <w:rPr>
                <w:rFonts w:ascii="Times New Roman" w:hAnsi="Times New Roman"/>
                <w:b/>
                <w:highlight w:val="green"/>
              </w:rPr>
            </w:pPr>
            <w:r w:rsidRPr="000A14E0">
              <w:rPr>
                <w:rFonts w:ascii="Times New Roman" w:hAnsi="Times New Roman"/>
                <w:b/>
              </w:rPr>
              <w:t>6</w:t>
            </w:r>
          </w:p>
        </w:tc>
        <w:tc>
          <w:tcPr>
            <w:tcW w:w="752" w:type="pct"/>
          </w:tcPr>
          <w:p w:rsidR="00727789" w:rsidRPr="00137D6D" w:rsidRDefault="00727789" w:rsidP="00727789">
            <w:pPr>
              <w:jc w:val="center"/>
              <w:rPr>
                <w:rFonts w:ascii="Times New Roman" w:hAnsi="Times New Roman"/>
                <w:b/>
                <w:highlight w:val="green"/>
              </w:rPr>
            </w:pPr>
          </w:p>
        </w:tc>
      </w:tr>
      <w:tr w:rsidR="00727789" w:rsidRPr="00137D6D" w:rsidTr="00727789">
        <w:trPr>
          <w:trHeight w:val="21"/>
        </w:trPr>
        <w:tc>
          <w:tcPr>
            <w:tcW w:w="3521" w:type="pct"/>
            <w:gridSpan w:val="2"/>
          </w:tcPr>
          <w:p w:rsidR="00727789" w:rsidRPr="00137D6D" w:rsidRDefault="00727789" w:rsidP="00727789">
            <w:pPr>
              <w:rPr>
                <w:rFonts w:ascii="Times New Roman" w:hAnsi="Times New Roman"/>
                <w:b/>
                <w:bCs/>
              </w:rPr>
            </w:pPr>
            <w:r w:rsidRPr="00137D6D">
              <w:rPr>
                <w:rFonts w:ascii="Times New Roman" w:hAnsi="Times New Roman"/>
                <w:b/>
                <w:bCs/>
              </w:rPr>
              <w:t>Всего:</w:t>
            </w:r>
          </w:p>
        </w:tc>
        <w:tc>
          <w:tcPr>
            <w:tcW w:w="727" w:type="pct"/>
          </w:tcPr>
          <w:p w:rsidR="00727789" w:rsidRPr="00DE764B" w:rsidRDefault="00727789" w:rsidP="00727789">
            <w:pPr>
              <w:jc w:val="center"/>
              <w:rPr>
                <w:rFonts w:ascii="Times New Roman" w:hAnsi="Times New Roman"/>
                <w:b/>
                <w:highlight w:val="green"/>
              </w:rPr>
            </w:pPr>
            <w:r>
              <w:rPr>
                <w:rFonts w:ascii="Times New Roman" w:hAnsi="Times New Roman"/>
                <w:b/>
                <w:bCs/>
              </w:rPr>
              <w:t>165/122</w:t>
            </w:r>
          </w:p>
        </w:tc>
        <w:tc>
          <w:tcPr>
            <w:tcW w:w="752" w:type="pct"/>
          </w:tcPr>
          <w:p w:rsidR="00727789" w:rsidRPr="00137D6D" w:rsidRDefault="00727789" w:rsidP="00727789">
            <w:pPr>
              <w:jc w:val="center"/>
              <w:rPr>
                <w:rFonts w:ascii="Times New Roman" w:hAnsi="Times New Roman"/>
                <w:b/>
                <w:bCs/>
                <w:highlight w:val="green"/>
              </w:rPr>
            </w:pPr>
          </w:p>
        </w:tc>
      </w:tr>
    </w:tbl>
    <w:p w:rsidR="00727789" w:rsidRPr="007E1929" w:rsidRDefault="00727789" w:rsidP="00727789">
      <w:pPr>
        <w:suppressAutoHyphens/>
        <w:jc w:val="both"/>
        <w:rPr>
          <w:rFonts w:ascii="Times New Roman" w:hAnsi="Times New Roman"/>
          <w:b/>
          <w:bCs/>
        </w:rPr>
      </w:pPr>
    </w:p>
    <w:p w:rsidR="00727789" w:rsidRPr="009E6714" w:rsidRDefault="00727789" w:rsidP="00727789">
      <w:pPr>
        <w:spacing w:before="120" w:after="120"/>
        <w:rPr>
          <w:rFonts w:ascii="Times New Roman" w:hAnsi="Times New Roman"/>
          <w:sz w:val="24"/>
          <w:szCs w:val="24"/>
        </w:rPr>
        <w:sectPr w:rsidR="00727789" w:rsidRPr="009E6714" w:rsidSect="00727789">
          <w:pgSz w:w="16840" w:h="11907" w:orient="landscape"/>
          <w:pgMar w:top="851" w:right="1134" w:bottom="993" w:left="992" w:header="709" w:footer="709" w:gutter="0"/>
          <w:cols w:space="720"/>
        </w:sectPr>
      </w:pPr>
    </w:p>
    <w:p w:rsidR="00727789" w:rsidRPr="006C629B" w:rsidRDefault="00727789" w:rsidP="00727789">
      <w:pPr>
        <w:pStyle w:val="1"/>
        <w:spacing w:before="0" w:line="240" w:lineRule="auto"/>
        <w:jc w:val="center"/>
        <w:rPr>
          <w:rFonts w:ascii="Times New Roman" w:hAnsi="Times New Roman"/>
          <w:color w:val="auto"/>
        </w:rPr>
      </w:pPr>
      <w:bookmarkStart w:id="67" w:name="_Toc169709532"/>
      <w:r w:rsidRPr="006C629B">
        <w:rPr>
          <w:rFonts w:ascii="Times New Roman" w:hAnsi="Times New Roman"/>
          <w:color w:val="auto"/>
        </w:rPr>
        <w:lastRenderedPageBreak/>
        <w:t>3. УСЛОВИЯ РЕАЛИЗАЦИИ УЧЕБНОЙ ДИСЦИПЛИНЫ</w:t>
      </w:r>
      <w:bookmarkEnd w:id="67"/>
    </w:p>
    <w:p w:rsidR="00727789" w:rsidRPr="00AF49F5" w:rsidRDefault="00727789" w:rsidP="00727789">
      <w:pPr>
        <w:spacing w:line="259" w:lineRule="auto"/>
        <w:ind w:firstLine="709"/>
        <w:jc w:val="both"/>
        <w:rPr>
          <w:rFonts w:ascii="Times New Roman" w:hAnsi="Times New Roman"/>
          <w:b/>
          <w:bCs/>
          <w:sz w:val="24"/>
          <w:szCs w:val="24"/>
        </w:rPr>
      </w:pPr>
      <w:r w:rsidRPr="00AF49F5">
        <w:rPr>
          <w:rFonts w:ascii="Times New Roman" w:hAnsi="Times New Roman"/>
          <w:b/>
          <w:bCs/>
          <w:sz w:val="24"/>
          <w:szCs w:val="24"/>
        </w:rPr>
        <w:t xml:space="preserve">3.1. </w:t>
      </w:r>
      <w:r>
        <w:rPr>
          <w:rFonts w:ascii="Times New Roman" w:hAnsi="Times New Roman"/>
          <w:b/>
          <w:bCs/>
          <w:sz w:val="24"/>
          <w:szCs w:val="24"/>
        </w:rPr>
        <w:t>Материально-техническое обеспечение</w:t>
      </w:r>
      <w:r w:rsidRPr="00AF49F5">
        <w:rPr>
          <w:rFonts w:ascii="Times New Roman" w:hAnsi="Times New Roman"/>
          <w:b/>
          <w:bCs/>
          <w:sz w:val="24"/>
          <w:szCs w:val="24"/>
        </w:rPr>
        <w:t>:</w:t>
      </w:r>
    </w:p>
    <w:p w:rsidR="00727789" w:rsidRPr="0029075C" w:rsidRDefault="00727789" w:rsidP="00727789">
      <w:pPr>
        <w:suppressAutoHyphens/>
        <w:autoSpaceDE w:val="0"/>
        <w:autoSpaceDN w:val="0"/>
        <w:adjustRightInd w:val="0"/>
        <w:ind w:firstLine="709"/>
        <w:jc w:val="both"/>
        <w:rPr>
          <w:rFonts w:ascii="Times New Roman" w:hAnsi="Times New Roman"/>
          <w:sz w:val="24"/>
          <w:szCs w:val="24"/>
        </w:rPr>
      </w:pPr>
      <w:r w:rsidRPr="009E6714">
        <w:rPr>
          <w:rFonts w:ascii="Times New Roman" w:hAnsi="Times New Roman"/>
          <w:bCs/>
          <w:sz w:val="24"/>
          <w:szCs w:val="24"/>
        </w:rPr>
        <w:t xml:space="preserve">Кабинет </w:t>
      </w:r>
      <w:r>
        <w:rPr>
          <w:rFonts w:ascii="Times New Roman" w:hAnsi="Times New Roman"/>
          <w:bCs/>
          <w:sz w:val="24"/>
          <w:szCs w:val="24"/>
        </w:rPr>
        <w:t>«Иностранный язык в профессиональной деятельности</w:t>
      </w:r>
      <w:r w:rsidRPr="009E6714">
        <w:rPr>
          <w:rFonts w:ascii="Times New Roman" w:hAnsi="Times New Roman"/>
          <w:bCs/>
          <w:sz w:val="24"/>
          <w:szCs w:val="24"/>
        </w:rPr>
        <w:t>»</w:t>
      </w:r>
      <w:r w:rsidRPr="009E6714">
        <w:rPr>
          <w:rFonts w:ascii="Times New Roman" w:hAnsi="Times New Roman"/>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Pr>
          <w:rFonts w:ascii="Times New Roman" w:hAnsi="Times New Roman"/>
          <w:bCs/>
          <w:sz w:val="24"/>
          <w:szCs w:val="24"/>
        </w:rPr>
        <w:t xml:space="preserve"> </w:t>
      </w:r>
      <w:r w:rsidRPr="00AF49F5">
        <w:rPr>
          <w:rFonts w:ascii="Times New Roman" w:hAnsi="Times New Roman"/>
          <w:bCs/>
          <w:iCs/>
          <w:sz w:val="24"/>
          <w:szCs w:val="24"/>
        </w:rPr>
        <w:t xml:space="preserve">по </w:t>
      </w:r>
      <w:r w:rsidRPr="00AF49F5">
        <w:rPr>
          <w:rFonts w:ascii="Times New Roman" w:hAnsi="Times New Roman"/>
          <w:bCs/>
          <w:sz w:val="24"/>
          <w:szCs w:val="24"/>
        </w:rPr>
        <w:t xml:space="preserve">специальности </w:t>
      </w:r>
      <w:r>
        <w:rPr>
          <w:rFonts w:ascii="Times New Roman" w:hAnsi="Times New Roman"/>
          <w:bCs/>
          <w:sz w:val="24"/>
          <w:szCs w:val="24"/>
        </w:rPr>
        <w:t>1</w:t>
      </w:r>
      <w:r w:rsidRPr="00AF49F5">
        <w:rPr>
          <w:rFonts w:ascii="Times New Roman" w:hAnsi="Times New Roman"/>
          <w:bCs/>
          <w:sz w:val="24"/>
          <w:szCs w:val="24"/>
        </w:rPr>
        <w:t>3.02.02</w:t>
      </w:r>
      <w:r w:rsidRPr="00AF49F5">
        <w:rPr>
          <w:rFonts w:ascii="Times New Roman" w:hAnsi="Times New Roman"/>
          <w:bCs/>
          <w:i/>
          <w:sz w:val="24"/>
          <w:szCs w:val="24"/>
        </w:rPr>
        <w:t xml:space="preserve">. </w:t>
      </w:r>
      <w:r w:rsidRPr="00AF49F5">
        <w:rPr>
          <w:rFonts w:ascii="Times New Roman" w:hAnsi="Times New Roman"/>
          <w:bCs/>
          <w:sz w:val="24"/>
          <w:szCs w:val="24"/>
        </w:rPr>
        <w:t>Теплоснабжение и теплотехническое оборудование</w:t>
      </w:r>
      <w:r>
        <w:rPr>
          <w:rFonts w:ascii="Times New Roman" w:hAnsi="Times New Roman"/>
          <w:bCs/>
          <w:sz w:val="24"/>
          <w:szCs w:val="24"/>
        </w:rPr>
        <w:t>.</w:t>
      </w:r>
    </w:p>
    <w:p w:rsidR="00727789" w:rsidRPr="007B5D59" w:rsidRDefault="00727789" w:rsidP="00727789">
      <w:pPr>
        <w:suppressAutoHyphens/>
        <w:spacing w:line="259" w:lineRule="auto"/>
        <w:jc w:val="both"/>
        <w:rPr>
          <w:rFonts w:ascii="Times New Roman" w:hAnsi="Times New Roman"/>
          <w:bCs/>
          <w:i/>
          <w:sz w:val="24"/>
          <w:szCs w:val="24"/>
        </w:rPr>
      </w:pPr>
    </w:p>
    <w:p w:rsidR="00727789" w:rsidRPr="000A14E0" w:rsidRDefault="00727789" w:rsidP="00727789">
      <w:pPr>
        <w:spacing w:line="259" w:lineRule="auto"/>
        <w:ind w:firstLine="709"/>
        <w:rPr>
          <w:rFonts w:ascii="Times New Roman" w:hAnsi="Times New Roman"/>
          <w:b/>
          <w:bCs/>
          <w:sz w:val="24"/>
          <w:szCs w:val="24"/>
        </w:rPr>
      </w:pPr>
      <w:r w:rsidRPr="000A14E0">
        <w:rPr>
          <w:rFonts w:ascii="Times New Roman" w:hAnsi="Times New Roman"/>
          <w:b/>
          <w:bCs/>
          <w:sz w:val="24"/>
          <w:szCs w:val="24"/>
        </w:rPr>
        <w:t>3.2. Учебно-методическое обеспечение:</w:t>
      </w:r>
    </w:p>
    <w:p w:rsidR="00727789" w:rsidRPr="000A14E0" w:rsidRDefault="00727789" w:rsidP="00727789">
      <w:pPr>
        <w:pStyle w:val="a8"/>
        <w:numPr>
          <w:ilvl w:val="3"/>
          <w:numId w:val="29"/>
        </w:numPr>
        <w:tabs>
          <w:tab w:val="clear" w:pos="2880"/>
          <w:tab w:val="left" w:pos="993"/>
        </w:tabs>
        <w:spacing w:line="276" w:lineRule="auto"/>
        <w:ind w:left="0" w:firstLine="709"/>
        <w:jc w:val="both"/>
        <w:rPr>
          <w:rFonts w:ascii="Times New Roman" w:hAnsi="Times New Roman"/>
          <w:sz w:val="24"/>
          <w:szCs w:val="24"/>
        </w:rPr>
      </w:pPr>
      <w:r w:rsidRPr="000A14E0">
        <w:rPr>
          <w:rFonts w:ascii="Times New Roman" w:hAnsi="Times New Roman"/>
          <w:sz w:val="24"/>
          <w:szCs w:val="24"/>
        </w:rPr>
        <w:t>Агабекян И. П. А23. Английский язык для ссузов: учебное пособие. – Москва: Проспект, 2021. – 280 с.</w:t>
      </w:r>
    </w:p>
    <w:p w:rsidR="00727789" w:rsidRPr="000A14E0" w:rsidRDefault="00727789" w:rsidP="00727789">
      <w:pPr>
        <w:pStyle w:val="a8"/>
        <w:numPr>
          <w:ilvl w:val="3"/>
          <w:numId w:val="29"/>
        </w:numPr>
        <w:tabs>
          <w:tab w:val="clear" w:pos="2880"/>
          <w:tab w:val="left" w:pos="993"/>
        </w:tabs>
        <w:spacing w:line="276" w:lineRule="auto"/>
        <w:ind w:left="0" w:firstLine="709"/>
        <w:jc w:val="both"/>
        <w:rPr>
          <w:rFonts w:ascii="Times New Roman" w:hAnsi="Times New Roman"/>
          <w:sz w:val="24"/>
          <w:szCs w:val="24"/>
        </w:rPr>
      </w:pPr>
      <w:r w:rsidRPr="000A14E0">
        <w:rPr>
          <w:rFonts w:ascii="Times New Roman" w:hAnsi="Times New Roman"/>
          <w:sz w:val="24"/>
          <w:szCs w:val="24"/>
        </w:rPr>
        <w:t>Голубев А.П., Коржавый А.П., Смирнова И.Б. Английский язык для технических специальностей = English for Technical Colleges: учебник для студ. учреждений сред. проф. образования. — Москва: ИЦ «Академия», 2018.</w:t>
      </w:r>
    </w:p>
    <w:p w:rsidR="00727789" w:rsidRPr="000A14E0" w:rsidRDefault="00727789" w:rsidP="00727789">
      <w:pPr>
        <w:contextualSpacing/>
        <w:rPr>
          <w:rFonts w:ascii="Times New Roman" w:hAnsi="Times New Roman"/>
          <w:sz w:val="24"/>
          <w:szCs w:val="24"/>
        </w:rPr>
      </w:pPr>
    </w:p>
    <w:p w:rsidR="00727789" w:rsidRPr="000A14E0" w:rsidRDefault="00727789" w:rsidP="00727789">
      <w:pPr>
        <w:ind w:firstLine="709"/>
        <w:contextualSpacing/>
        <w:jc w:val="both"/>
        <w:rPr>
          <w:rFonts w:ascii="Times New Roman" w:hAnsi="Times New Roman"/>
          <w:b/>
          <w:sz w:val="24"/>
          <w:szCs w:val="24"/>
        </w:rPr>
      </w:pPr>
      <w:r w:rsidRPr="000A14E0">
        <w:rPr>
          <w:rFonts w:ascii="Times New Roman" w:hAnsi="Times New Roman"/>
          <w:b/>
          <w:sz w:val="24"/>
          <w:szCs w:val="24"/>
        </w:rPr>
        <w:t>3.2.2. Основные электронные издания</w:t>
      </w:r>
    </w:p>
    <w:p w:rsidR="00727789" w:rsidRPr="000A14E0" w:rsidRDefault="00727789" w:rsidP="00727789">
      <w:pPr>
        <w:pStyle w:val="a8"/>
        <w:numPr>
          <w:ilvl w:val="0"/>
          <w:numId w:val="30"/>
        </w:numPr>
        <w:tabs>
          <w:tab w:val="clear" w:pos="2880"/>
          <w:tab w:val="left" w:pos="993"/>
        </w:tabs>
        <w:spacing w:line="276" w:lineRule="auto"/>
        <w:ind w:left="0" w:firstLine="709"/>
        <w:jc w:val="both"/>
        <w:rPr>
          <w:rFonts w:ascii="Times New Roman" w:hAnsi="Times New Roman"/>
          <w:sz w:val="24"/>
          <w:szCs w:val="24"/>
        </w:rPr>
      </w:pPr>
      <w:r w:rsidRPr="000A14E0">
        <w:rPr>
          <w:rFonts w:ascii="Times New Roman" w:hAnsi="Times New Roman"/>
          <w:sz w:val="24"/>
          <w:szCs w:val="24"/>
        </w:rPr>
        <w:t xml:space="preserve">Аитов, В. Ф.  Английский язык (А1-В1+) : учебное пособие для среднего профессионального образования / В. Ф. Аитов, В. М. Аитова, С. В. Кади. — 13-е изд., испр. и доп. — Москва : Издательство Юрайт, 2023. — 234 с. — (Профессиональное образование). — ISBN 978-5-534-08943-1. — Текст : электронный // Образовательная платформа Юрайт [сайт]. — URL: </w:t>
      </w:r>
      <w:hyperlink r:id="rId31" w:history="1">
        <w:r w:rsidRPr="000A14E0">
          <w:rPr>
            <w:rFonts w:ascii="Times New Roman" w:hAnsi="Times New Roman"/>
            <w:sz w:val="24"/>
            <w:szCs w:val="24"/>
          </w:rPr>
          <w:t>https://urait.ru/bcode/514010</w:t>
        </w:r>
      </w:hyperlink>
      <w:r w:rsidRPr="000A14E0">
        <w:rPr>
          <w:rFonts w:ascii="Times New Roman" w:hAnsi="Times New Roman"/>
          <w:sz w:val="24"/>
          <w:szCs w:val="24"/>
        </w:rPr>
        <w:t>.</w:t>
      </w:r>
    </w:p>
    <w:p w:rsidR="00727789" w:rsidRPr="000A14E0" w:rsidRDefault="00727789" w:rsidP="00727789">
      <w:pPr>
        <w:pStyle w:val="a8"/>
        <w:numPr>
          <w:ilvl w:val="0"/>
          <w:numId w:val="30"/>
        </w:numPr>
        <w:tabs>
          <w:tab w:val="clear" w:pos="2880"/>
          <w:tab w:val="left" w:pos="993"/>
        </w:tabs>
        <w:spacing w:line="276" w:lineRule="auto"/>
        <w:ind w:left="0" w:firstLine="709"/>
        <w:jc w:val="both"/>
        <w:rPr>
          <w:rFonts w:ascii="Times New Roman" w:hAnsi="Times New Roman"/>
          <w:sz w:val="24"/>
          <w:szCs w:val="24"/>
        </w:rPr>
      </w:pPr>
      <w:r w:rsidRPr="000A14E0">
        <w:rPr>
          <w:rFonts w:ascii="Times New Roman" w:hAnsi="Times New Roman"/>
          <w:sz w:val="24"/>
          <w:szCs w:val="24"/>
        </w:rPr>
        <w:t xml:space="preserve">Байдикова, Н. Л.  Английский язык для технических направлений (B1–B2) : учебное пособие для среднего профессионального образования / Н. Л. Байдикова, Е. С. Давиденко. — Москва : Издательство Юрайт, 2023. — 171 с. — (Профессиональное образование). — ISBN 978-5-534-10078-5. — Текст : электронный // Образовательная платформа Юрайт [сайт]. — URL: </w:t>
      </w:r>
      <w:hyperlink r:id="rId32" w:history="1">
        <w:r w:rsidRPr="000A14E0">
          <w:rPr>
            <w:rFonts w:ascii="Times New Roman" w:hAnsi="Times New Roman"/>
            <w:sz w:val="24"/>
            <w:szCs w:val="24"/>
          </w:rPr>
          <w:t>https://urait.ru/bcode/516975</w:t>
        </w:r>
      </w:hyperlink>
      <w:r w:rsidRPr="000A14E0">
        <w:rPr>
          <w:rFonts w:ascii="Times New Roman" w:hAnsi="Times New Roman"/>
          <w:sz w:val="24"/>
          <w:szCs w:val="24"/>
        </w:rPr>
        <w:t>.</w:t>
      </w:r>
    </w:p>
    <w:p w:rsidR="00727789" w:rsidRPr="000A14E0" w:rsidRDefault="00727789" w:rsidP="00727789">
      <w:pPr>
        <w:pStyle w:val="a8"/>
        <w:numPr>
          <w:ilvl w:val="0"/>
          <w:numId w:val="30"/>
        </w:numPr>
        <w:tabs>
          <w:tab w:val="left" w:pos="993"/>
        </w:tabs>
        <w:spacing w:line="276" w:lineRule="auto"/>
        <w:ind w:left="0" w:firstLine="709"/>
        <w:jc w:val="both"/>
        <w:rPr>
          <w:rFonts w:ascii="Times New Roman" w:hAnsi="Times New Roman"/>
          <w:sz w:val="24"/>
          <w:szCs w:val="24"/>
        </w:rPr>
      </w:pPr>
      <w:r w:rsidRPr="000A14E0">
        <w:rPr>
          <w:rFonts w:ascii="Times New Roman" w:hAnsi="Times New Roman"/>
          <w:sz w:val="24"/>
          <w:szCs w:val="24"/>
        </w:rPr>
        <w:t xml:space="preserve">Бжилянская, Г. М. Английский язык для студентов техникумов и технических колледжей. English for Students at Technical Secondary Schools and Technical Colleges / Г. М. Бжилянская. — 2-е изд., стер. — Санкт-Петербург : Лань, 2023. — 316 с. — ISBN 978-5-507-47114-0. — Текст : электронный // Лань : электронно-библиотечная система. — URL: </w:t>
      </w:r>
      <w:r w:rsidRPr="000A14E0">
        <w:rPr>
          <w:rFonts w:ascii="Times New Roman" w:eastAsia="Batang" w:hAnsi="Times New Roman"/>
          <w:sz w:val="24"/>
          <w:szCs w:val="24"/>
        </w:rPr>
        <w:t>https://e.lanbook.com/book/329552</w:t>
      </w:r>
      <w:r w:rsidRPr="000A14E0">
        <w:rPr>
          <w:rFonts w:ascii="Times New Roman" w:hAnsi="Times New Roman"/>
          <w:sz w:val="24"/>
          <w:szCs w:val="24"/>
        </w:rPr>
        <w:t>.</w:t>
      </w:r>
    </w:p>
    <w:p w:rsidR="00727789" w:rsidRPr="000A14E0" w:rsidRDefault="00727789" w:rsidP="00727789">
      <w:pPr>
        <w:pStyle w:val="a8"/>
        <w:numPr>
          <w:ilvl w:val="0"/>
          <w:numId w:val="30"/>
        </w:numPr>
        <w:tabs>
          <w:tab w:val="clear" w:pos="2880"/>
          <w:tab w:val="left" w:pos="993"/>
        </w:tabs>
        <w:spacing w:line="276" w:lineRule="auto"/>
        <w:ind w:left="0" w:firstLine="709"/>
        <w:jc w:val="both"/>
        <w:rPr>
          <w:rFonts w:ascii="Times New Roman" w:hAnsi="Times New Roman"/>
          <w:sz w:val="24"/>
          <w:szCs w:val="24"/>
        </w:rPr>
      </w:pPr>
      <w:r w:rsidRPr="000A14E0">
        <w:rPr>
          <w:rFonts w:ascii="Times New Roman" w:hAnsi="Times New Roman"/>
          <w:sz w:val="24"/>
          <w:szCs w:val="24"/>
        </w:rPr>
        <w:t xml:space="preserve">Кузьменкова, Ю. Б.  Английский язык для технических колледжей (A1) : учебное пособие для среднего профессионального образования / Ю. Б. Кузьменкова. — Москва : Издательство Юрайт, 2024. — 195 с. — (Профессиональное образование). — ISBN 978-5-534-17397-0. — Текст : электронный // Образовательная платформа Юрайт [сайт]. — URL: </w:t>
      </w:r>
      <w:hyperlink r:id="rId33" w:history="1">
        <w:r w:rsidRPr="000A14E0">
          <w:rPr>
            <w:rFonts w:ascii="Times New Roman" w:hAnsi="Times New Roman"/>
            <w:sz w:val="24"/>
            <w:szCs w:val="24"/>
          </w:rPr>
          <w:t>https://urait.ru/bcode/533005</w:t>
        </w:r>
      </w:hyperlink>
      <w:r w:rsidRPr="000A14E0">
        <w:rPr>
          <w:rFonts w:ascii="Times New Roman" w:hAnsi="Times New Roman"/>
          <w:sz w:val="24"/>
          <w:szCs w:val="24"/>
        </w:rPr>
        <w:t>.</w:t>
      </w:r>
    </w:p>
    <w:p w:rsidR="00727789" w:rsidRPr="000A14E0" w:rsidRDefault="00727789" w:rsidP="00727789">
      <w:pPr>
        <w:pStyle w:val="a8"/>
        <w:numPr>
          <w:ilvl w:val="0"/>
          <w:numId w:val="30"/>
        </w:numPr>
        <w:tabs>
          <w:tab w:val="left" w:pos="993"/>
        </w:tabs>
        <w:spacing w:line="276" w:lineRule="auto"/>
        <w:ind w:left="0" w:firstLine="709"/>
        <w:jc w:val="both"/>
        <w:rPr>
          <w:rFonts w:ascii="Times New Roman" w:hAnsi="Times New Roman"/>
          <w:sz w:val="24"/>
          <w:szCs w:val="24"/>
        </w:rPr>
      </w:pPr>
      <w:r w:rsidRPr="000A14E0">
        <w:rPr>
          <w:rFonts w:ascii="Times New Roman" w:hAnsi="Times New Roman"/>
          <w:sz w:val="24"/>
          <w:szCs w:val="24"/>
        </w:rPr>
        <w:t xml:space="preserve">Малецкая, О. П. Английский язык / О. П. Малецкая, И. М. Селевина. — 3-е изд., стер. — Санкт-Петербург : Лань, 2023. — 136 с. — ISBN 978-5-507-45432-7. — Текст : электронный // Лань : электронно-библиотечная система. — URL: </w:t>
      </w:r>
      <w:r w:rsidRPr="000A14E0">
        <w:rPr>
          <w:rFonts w:ascii="Times New Roman" w:eastAsia="Batang" w:hAnsi="Times New Roman"/>
          <w:sz w:val="24"/>
          <w:szCs w:val="24"/>
        </w:rPr>
        <w:t>https://e.lanbook.com/book/269894</w:t>
      </w:r>
      <w:r w:rsidRPr="000A14E0">
        <w:rPr>
          <w:rFonts w:ascii="Times New Roman" w:hAnsi="Times New Roman"/>
          <w:sz w:val="24"/>
          <w:szCs w:val="24"/>
        </w:rPr>
        <w:t>.</w:t>
      </w:r>
    </w:p>
    <w:p w:rsidR="00727789" w:rsidRPr="000A14E0" w:rsidRDefault="00727789" w:rsidP="00727789">
      <w:pPr>
        <w:ind w:firstLine="709"/>
        <w:contextualSpacing/>
        <w:rPr>
          <w:rFonts w:ascii="Times New Roman" w:hAnsi="Times New Roman"/>
          <w:sz w:val="24"/>
          <w:szCs w:val="24"/>
        </w:rPr>
      </w:pPr>
    </w:p>
    <w:p w:rsidR="00727789" w:rsidRPr="000A14E0" w:rsidRDefault="00727789" w:rsidP="00727789">
      <w:pPr>
        <w:pStyle w:val="a8"/>
        <w:numPr>
          <w:ilvl w:val="2"/>
          <w:numId w:val="28"/>
        </w:numPr>
        <w:suppressAutoHyphens/>
        <w:spacing w:before="120"/>
        <w:rPr>
          <w:rFonts w:ascii="Times New Roman" w:hAnsi="Times New Roman"/>
          <w:b/>
          <w:bCs/>
          <w:sz w:val="24"/>
          <w:szCs w:val="24"/>
        </w:rPr>
      </w:pPr>
      <w:r w:rsidRPr="000A14E0">
        <w:rPr>
          <w:rFonts w:ascii="Times New Roman" w:hAnsi="Times New Roman"/>
          <w:b/>
          <w:bCs/>
          <w:sz w:val="24"/>
          <w:szCs w:val="24"/>
        </w:rPr>
        <w:t xml:space="preserve">Дополнительные источники </w:t>
      </w:r>
    </w:p>
    <w:p w:rsidR="00727789" w:rsidRPr="000A14E0" w:rsidRDefault="00727789" w:rsidP="00727789">
      <w:pPr>
        <w:pStyle w:val="a8"/>
        <w:numPr>
          <w:ilvl w:val="0"/>
          <w:numId w:val="31"/>
        </w:numPr>
        <w:tabs>
          <w:tab w:val="clear" w:pos="2880"/>
          <w:tab w:val="left" w:pos="993"/>
        </w:tabs>
        <w:spacing w:line="276" w:lineRule="auto"/>
        <w:ind w:left="0" w:firstLine="709"/>
        <w:jc w:val="both"/>
        <w:rPr>
          <w:rFonts w:ascii="Times New Roman" w:hAnsi="Times New Roman"/>
          <w:sz w:val="24"/>
          <w:szCs w:val="24"/>
        </w:rPr>
      </w:pPr>
      <w:r w:rsidRPr="000A14E0">
        <w:rPr>
          <w:rFonts w:ascii="Times New Roman" w:hAnsi="Times New Roman"/>
          <w:sz w:val="24"/>
          <w:szCs w:val="24"/>
        </w:rPr>
        <w:t>Карпова</w:t>
      </w:r>
      <w:r w:rsidRPr="000A14E0">
        <w:rPr>
          <w:rFonts w:ascii="Times New Roman" w:hAnsi="Times New Roman"/>
          <w:sz w:val="24"/>
          <w:szCs w:val="24"/>
          <w:lang w:val="en-US"/>
        </w:rPr>
        <w:t xml:space="preserve"> </w:t>
      </w:r>
      <w:r w:rsidRPr="000A14E0">
        <w:rPr>
          <w:rFonts w:ascii="Times New Roman" w:hAnsi="Times New Roman"/>
          <w:sz w:val="24"/>
          <w:szCs w:val="24"/>
        </w:rPr>
        <w:t>Т</w:t>
      </w:r>
      <w:r w:rsidRPr="000A14E0">
        <w:rPr>
          <w:rFonts w:ascii="Times New Roman" w:hAnsi="Times New Roman"/>
          <w:sz w:val="24"/>
          <w:szCs w:val="24"/>
          <w:lang w:val="en-US"/>
        </w:rPr>
        <w:t xml:space="preserve">. </w:t>
      </w:r>
      <w:r w:rsidRPr="000A14E0">
        <w:rPr>
          <w:rFonts w:ascii="Times New Roman" w:hAnsi="Times New Roman"/>
          <w:sz w:val="24"/>
          <w:szCs w:val="24"/>
        </w:rPr>
        <w:t>А</w:t>
      </w:r>
      <w:r w:rsidRPr="000A14E0">
        <w:rPr>
          <w:rFonts w:ascii="Times New Roman" w:hAnsi="Times New Roman"/>
          <w:sz w:val="24"/>
          <w:szCs w:val="24"/>
          <w:lang w:val="en-US"/>
        </w:rPr>
        <w:t xml:space="preserve">. English for Colleges. </w:t>
      </w:r>
      <w:r w:rsidRPr="000A14E0">
        <w:rPr>
          <w:rFonts w:ascii="Times New Roman" w:hAnsi="Times New Roman"/>
          <w:sz w:val="24"/>
          <w:szCs w:val="24"/>
        </w:rPr>
        <w:t>Английский язык для колледжей: учебное пособие - М.: КноРус, 2023.- 282 с.</w:t>
      </w:r>
    </w:p>
    <w:p w:rsidR="00727789" w:rsidRPr="000A14E0" w:rsidRDefault="00727789" w:rsidP="00727789">
      <w:pPr>
        <w:pStyle w:val="a8"/>
        <w:numPr>
          <w:ilvl w:val="0"/>
          <w:numId w:val="31"/>
        </w:numPr>
        <w:tabs>
          <w:tab w:val="clear" w:pos="2880"/>
          <w:tab w:val="left" w:pos="993"/>
        </w:tabs>
        <w:spacing w:line="276" w:lineRule="auto"/>
        <w:ind w:left="0" w:firstLine="709"/>
        <w:jc w:val="both"/>
        <w:rPr>
          <w:rFonts w:ascii="Times New Roman" w:hAnsi="Times New Roman"/>
          <w:sz w:val="24"/>
          <w:szCs w:val="24"/>
        </w:rPr>
      </w:pPr>
      <w:r w:rsidRPr="000A14E0">
        <w:rPr>
          <w:rFonts w:ascii="Times New Roman" w:hAnsi="Times New Roman"/>
          <w:sz w:val="24"/>
          <w:szCs w:val="24"/>
        </w:rPr>
        <w:t>Карпова Т. А. English for Colleges = Английский язык для колледжей. Практикум + приложение: тесты: учебно-практическое пособие/ Т.А.Карпова, А.С. Восковская, М.В. Мельничук. – М.:КНОРУС, 2022. – 286 с.</w:t>
      </w:r>
    </w:p>
    <w:p w:rsidR="00727789" w:rsidRPr="000A14E0" w:rsidRDefault="00727789" w:rsidP="00727789">
      <w:pPr>
        <w:pStyle w:val="a8"/>
        <w:numPr>
          <w:ilvl w:val="0"/>
          <w:numId w:val="31"/>
        </w:numPr>
        <w:tabs>
          <w:tab w:val="clear" w:pos="2880"/>
          <w:tab w:val="left" w:pos="993"/>
        </w:tabs>
        <w:spacing w:line="276" w:lineRule="auto"/>
        <w:ind w:left="0" w:firstLine="709"/>
        <w:jc w:val="both"/>
        <w:rPr>
          <w:rFonts w:ascii="Times New Roman" w:hAnsi="Times New Roman"/>
          <w:sz w:val="24"/>
          <w:szCs w:val="24"/>
        </w:rPr>
      </w:pPr>
      <w:r w:rsidRPr="000A14E0">
        <w:rPr>
          <w:rFonts w:ascii="Times New Roman" w:hAnsi="Times New Roman"/>
          <w:sz w:val="24"/>
          <w:szCs w:val="24"/>
        </w:rPr>
        <w:lastRenderedPageBreak/>
        <w:t>Коваленко, И. Ю.  Английский язык для инженеров: учебник и практикум для среднего профессионального образования / И. Ю. Коваленко. — Москва: Издательство Юрайт, 2023. — 278 с. — (Профессиональное образование). — ISBN 978-5-534-02712-9. — Текст: электронный // Образовательная платформа Юрайт [сайт]. — URL: https://www.urait.ru/bcode/511677.</w:t>
      </w:r>
    </w:p>
    <w:p w:rsidR="00727789" w:rsidRPr="000A14E0" w:rsidRDefault="00727789" w:rsidP="00727789">
      <w:pPr>
        <w:pStyle w:val="a8"/>
        <w:numPr>
          <w:ilvl w:val="0"/>
          <w:numId w:val="31"/>
        </w:numPr>
        <w:tabs>
          <w:tab w:val="clear" w:pos="2880"/>
          <w:tab w:val="left" w:pos="993"/>
        </w:tabs>
        <w:spacing w:line="276" w:lineRule="auto"/>
        <w:ind w:left="0" w:firstLine="709"/>
        <w:jc w:val="both"/>
        <w:rPr>
          <w:rFonts w:ascii="Times New Roman" w:hAnsi="Times New Roman"/>
          <w:sz w:val="24"/>
          <w:szCs w:val="24"/>
        </w:rPr>
      </w:pPr>
      <w:r w:rsidRPr="000A14E0">
        <w:rPr>
          <w:rFonts w:ascii="Times New Roman" w:hAnsi="Times New Roman"/>
          <w:sz w:val="24"/>
          <w:szCs w:val="24"/>
        </w:rPr>
        <w:t>Кушникова</w:t>
      </w:r>
      <w:r w:rsidRPr="000A14E0">
        <w:rPr>
          <w:rFonts w:ascii="Times New Roman" w:hAnsi="Times New Roman"/>
          <w:sz w:val="24"/>
          <w:szCs w:val="24"/>
          <w:lang w:val="en-US"/>
        </w:rPr>
        <w:t xml:space="preserve"> </w:t>
      </w:r>
      <w:r w:rsidRPr="000A14E0">
        <w:rPr>
          <w:rFonts w:ascii="Times New Roman" w:hAnsi="Times New Roman"/>
          <w:sz w:val="24"/>
          <w:szCs w:val="24"/>
        </w:rPr>
        <w:t>Г</w:t>
      </w:r>
      <w:r w:rsidRPr="000A14E0">
        <w:rPr>
          <w:rFonts w:ascii="Times New Roman" w:hAnsi="Times New Roman"/>
          <w:sz w:val="24"/>
          <w:szCs w:val="24"/>
          <w:lang w:val="en-US"/>
        </w:rPr>
        <w:t xml:space="preserve">. </w:t>
      </w:r>
      <w:r w:rsidRPr="000A14E0">
        <w:rPr>
          <w:rFonts w:ascii="Times New Roman" w:hAnsi="Times New Roman"/>
          <w:sz w:val="24"/>
          <w:szCs w:val="24"/>
        </w:rPr>
        <w:t>К</w:t>
      </w:r>
      <w:r w:rsidRPr="000A14E0">
        <w:rPr>
          <w:rFonts w:ascii="Times New Roman" w:hAnsi="Times New Roman"/>
          <w:sz w:val="24"/>
          <w:szCs w:val="24"/>
          <w:lang w:val="en-US"/>
        </w:rPr>
        <w:t xml:space="preserve">. Electrical Power. </w:t>
      </w:r>
      <w:r w:rsidRPr="000A14E0">
        <w:rPr>
          <w:rFonts w:ascii="Times New Roman" w:hAnsi="Times New Roman"/>
          <w:sz w:val="24"/>
          <w:szCs w:val="24"/>
        </w:rPr>
        <w:t>Обучение профессионально-ориентированному чтению. – М.: Флинта, 2022. – 104 с.</w:t>
      </w:r>
    </w:p>
    <w:p w:rsidR="00727789" w:rsidRPr="000A14E0" w:rsidRDefault="00727789" w:rsidP="00727789">
      <w:pPr>
        <w:pStyle w:val="a8"/>
        <w:numPr>
          <w:ilvl w:val="0"/>
          <w:numId w:val="31"/>
        </w:numPr>
        <w:tabs>
          <w:tab w:val="clear" w:pos="2880"/>
          <w:tab w:val="left" w:pos="993"/>
        </w:tabs>
        <w:spacing w:line="276" w:lineRule="auto"/>
        <w:ind w:left="0" w:firstLine="709"/>
        <w:jc w:val="both"/>
        <w:rPr>
          <w:rFonts w:ascii="Times New Roman" w:hAnsi="Times New Roman"/>
          <w:sz w:val="24"/>
          <w:szCs w:val="24"/>
        </w:rPr>
      </w:pPr>
      <w:r w:rsidRPr="000A14E0">
        <w:rPr>
          <w:rFonts w:ascii="Times New Roman" w:hAnsi="Times New Roman"/>
          <w:sz w:val="24"/>
          <w:szCs w:val="24"/>
        </w:rPr>
        <w:t>Трухан Е. В. Кобяк О.Н. Английский язык для энергетиков: учебное пособие. – Минск: Выш. шк., 2011. – 191 с.</w:t>
      </w:r>
    </w:p>
    <w:p w:rsidR="00727789" w:rsidRPr="000A14E0" w:rsidRDefault="00727789" w:rsidP="00727789">
      <w:pPr>
        <w:pStyle w:val="a8"/>
        <w:numPr>
          <w:ilvl w:val="0"/>
          <w:numId w:val="31"/>
        </w:numPr>
        <w:tabs>
          <w:tab w:val="clear" w:pos="2880"/>
          <w:tab w:val="left" w:pos="993"/>
        </w:tabs>
        <w:spacing w:line="276" w:lineRule="auto"/>
        <w:ind w:left="0" w:firstLine="709"/>
        <w:jc w:val="both"/>
        <w:rPr>
          <w:rFonts w:ascii="Times New Roman" w:hAnsi="Times New Roman"/>
          <w:sz w:val="24"/>
          <w:szCs w:val="24"/>
          <w:lang w:val="en-US"/>
        </w:rPr>
      </w:pPr>
      <w:r w:rsidRPr="000A14E0">
        <w:rPr>
          <w:rFonts w:ascii="Times New Roman" w:hAnsi="Times New Roman"/>
          <w:sz w:val="24"/>
          <w:szCs w:val="24"/>
          <w:lang w:val="en-US"/>
        </w:rPr>
        <w:t xml:space="preserve">Evans, Dooley, O`Dell. «Electrician. Student's Book with digibook app» / Career Paths. – Published by Express Publishing, 2019. </w:t>
      </w:r>
    </w:p>
    <w:p w:rsidR="00727789" w:rsidRPr="000A14E0" w:rsidRDefault="00727789" w:rsidP="00727789">
      <w:pPr>
        <w:pStyle w:val="a8"/>
        <w:numPr>
          <w:ilvl w:val="0"/>
          <w:numId w:val="31"/>
        </w:numPr>
        <w:tabs>
          <w:tab w:val="clear" w:pos="2880"/>
          <w:tab w:val="left" w:pos="993"/>
        </w:tabs>
        <w:spacing w:line="276" w:lineRule="auto"/>
        <w:ind w:left="0" w:firstLine="709"/>
        <w:jc w:val="both"/>
        <w:rPr>
          <w:rFonts w:ascii="Times New Roman" w:hAnsi="Times New Roman"/>
          <w:sz w:val="24"/>
          <w:szCs w:val="24"/>
          <w:lang w:val="en-US"/>
        </w:rPr>
      </w:pPr>
      <w:r w:rsidRPr="000A14E0">
        <w:rPr>
          <w:rFonts w:ascii="Times New Roman" w:hAnsi="Times New Roman"/>
          <w:sz w:val="24"/>
          <w:szCs w:val="24"/>
          <w:lang w:val="en-US"/>
        </w:rPr>
        <w:t>Evans, Dooley, Wright. «Plumbing. Student's Book with digibook app» / Career Paths. – Published by Express Publishing, 2017.</w:t>
      </w:r>
    </w:p>
    <w:p w:rsidR="00727789" w:rsidRPr="000A14E0" w:rsidRDefault="00727789" w:rsidP="00727789">
      <w:pPr>
        <w:pStyle w:val="a8"/>
        <w:numPr>
          <w:ilvl w:val="0"/>
          <w:numId w:val="31"/>
        </w:numPr>
        <w:tabs>
          <w:tab w:val="clear" w:pos="2880"/>
          <w:tab w:val="left" w:pos="993"/>
        </w:tabs>
        <w:spacing w:line="276" w:lineRule="auto"/>
        <w:ind w:left="0" w:firstLine="709"/>
        <w:jc w:val="both"/>
        <w:rPr>
          <w:rFonts w:ascii="Times New Roman" w:hAnsi="Times New Roman"/>
          <w:sz w:val="24"/>
          <w:szCs w:val="24"/>
        </w:rPr>
      </w:pPr>
      <w:r w:rsidRPr="000A14E0">
        <w:rPr>
          <w:rFonts w:ascii="Times New Roman" w:hAnsi="Times New Roman"/>
          <w:sz w:val="24"/>
          <w:szCs w:val="24"/>
        </w:rPr>
        <w:t>Восковская, А. С. Английский язык: учебник / А. С. Восковская, Т. А. Карпова. — Ростов-на-Дону: Феникс, 2016. — 376 с.</w:t>
      </w:r>
    </w:p>
    <w:p w:rsidR="00727789" w:rsidRPr="000A14E0" w:rsidRDefault="00727789" w:rsidP="00727789">
      <w:pPr>
        <w:pStyle w:val="a8"/>
        <w:numPr>
          <w:ilvl w:val="0"/>
          <w:numId w:val="31"/>
        </w:numPr>
        <w:tabs>
          <w:tab w:val="clear" w:pos="2880"/>
          <w:tab w:val="left" w:pos="993"/>
        </w:tabs>
        <w:spacing w:line="276" w:lineRule="auto"/>
        <w:ind w:left="0" w:firstLine="709"/>
        <w:jc w:val="both"/>
        <w:rPr>
          <w:rFonts w:ascii="Times New Roman" w:hAnsi="Times New Roman"/>
          <w:sz w:val="24"/>
          <w:szCs w:val="24"/>
        </w:rPr>
      </w:pPr>
      <w:r w:rsidRPr="000A14E0">
        <w:rPr>
          <w:rFonts w:ascii="Times New Roman" w:hAnsi="Times New Roman"/>
          <w:sz w:val="24"/>
          <w:szCs w:val="24"/>
        </w:rPr>
        <w:t>Луговая, А. Л. «Английский язык для студентов энергетических специальностей». – М.: Высшая школа, 2017. – 150 с.</w:t>
      </w:r>
    </w:p>
    <w:p w:rsidR="00727789" w:rsidRPr="00B95DC7" w:rsidRDefault="00727789" w:rsidP="00727789">
      <w:pPr>
        <w:numPr>
          <w:ilvl w:val="0"/>
          <w:numId w:val="26"/>
        </w:numPr>
        <w:shd w:val="clear" w:color="auto" w:fill="FFFFFF"/>
        <w:tabs>
          <w:tab w:val="left" w:pos="993"/>
        </w:tabs>
        <w:spacing w:line="276" w:lineRule="auto"/>
        <w:ind w:left="0" w:firstLine="709"/>
        <w:jc w:val="both"/>
        <w:rPr>
          <w:rFonts w:ascii="Times New Roman" w:hAnsi="Times New Roman"/>
          <w:sz w:val="24"/>
          <w:szCs w:val="24"/>
        </w:rPr>
      </w:pPr>
      <w:r w:rsidRPr="000A14E0">
        <w:rPr>
          <w:rFonts w:ascii="Times New Roman" w:hAnsi="Times New Roman"/>
          <w:color w:val="000000"/>
          <w:sz w:val="24"/>
          <w:szCs w:val="24"/>
          <w:shd w:val="clear" w:color="auto" w:fill="FFFFFF"/>
        </w:rPr>
        <w:t>Цуранова, С. П. Психология и этика деловых отношений. Практикум: учебное пособие / С. П. Цуранова, И. М. Павлова, А. С. Вашкевич. — Минск: Республиканский институт профессионального образования (РИПО), 2015. — 192</w:t>
      </w:r>
      <w:r w:rsidRPr="00B95DC7">
        <w:rPr>
          <w:rFonts w:ascii="Times New Roman" w:hAnsi="Times New Roman"/>
          <w:color w:val="000000"/>
          <w:sz w:val="24"/>
          <w:szCs w:val="24"/>
          <w:shd w:val="clear" w:color="auto" w:fill="FFFFFF"/>
        </w:rPr>
        <w:t xml:space="preserve"> c.</w:t>
      </w:r>
    </w:p>
    <w:p w:rsidR="00727789" w:rsidRPr="006901BC" w:rsidRDefault="00727789" w:rsidP="00727789">
      <w:pPr>
        <w:numPr>
          <w:ilvl w:val="0"/>
          <w:numId w:val="23"/>
        </w:numPr>
        <w:tabs>
          <w:tab w:val="left" w:pos="1080"/>
        </w:tabs>
        <w:spacing w:line="276" w:lineRule="auto"/>
        <w:ind w:left="0" w:firstLine="709"/>
        <w:jc w:val="both"/>
        <w:rPr>
          <w:rFonts w:ascii="Times New Roman" w:hAnsi="Times New Roman"/>
          <w:sz w:val="24"/>
          <w:szCs w:val="24"/>
        </w:rPr>
        <w:sectPr w:rsidR="00727789" w:rsidRPr="006901BC" w:rsidSect="00727789">
          <w:pgSz w:w="11900" w:h="16838"/>
          <w:pgMar w:top="1130" w:right="846" w:bottom="1276" w:left="1440" w:header="284" w:footer="0" w:gutter="0"/>
          <w:cols w:space="0" w:equalWidth="0">
            <w:col w:w="9620"/>
          </w:cols>
          <w:docGrid w:linePitch="360"/>
        </w:sectPr>
      </w:pPr>
    </w:p>
    <w:p w:rsidR="00727789" w:rsidRPr="007B5D59" w:rsidRDefault="00727789" w:rsidP="00727789">
      <w:pPr>
        <w:pStyle w:val="a8"/>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jc w:val="center"/>
        <w:rPr>
          <w:rFonts w:ascii="Times New Roman" w:hAnsi="Times New Roman"/>
          <w:b/>
          <w:bCs/>
        </w:rPr>
      </w:pPr>
      <w:r w:rsidRPr="007B5D59">
        <w:rPr>
          <w:rFonts w:ascii="Times New Roman" w:hAnsi="Times New Roman"/>
          <w:b/>
          <w:bCs/>
        </w:rPr>
        <w:lastRenderedPageBreak/>
        <w:t xml:space="preserve">КОНТРОЛЬ И ОЦЕНКА РЕЗУЛЬТАТОВ ОСВОЕНИЯ </w:t>
      </w:r>
      <w:r w:rsidRPr="007B5D59">
        <w:rPr>
          <w:rFonts w:ascii="Times New Roman" w:hAnsi="Times New Roman"/>
          <w:b/>
          <w:bCs/>
        </w:rPr>
        <w:br/>
        <w:t>УЧЕБНОГО ДИСЦИПЛИНЫ</w:t>
      </w:r>
    </w:p>
    <w:p w:rsidR="00727789" w:rsidRPr="007B5D59" w:rsidRDefault="00727789" w:rsidP="00727789">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3167"/>
        <w:gridCol w:w="3356"/>
      </w:tblGrid>
      <w:tr w:rsidR="00727789" w:rsidRPr="00180CB3" w:rsidTr="00727789">
        <w:tc>
          <w:tcPr>
            <w:tcW w:w="1612" w:type="pct"/>
          </w:tcPr>
          <w:p w:rsidR="00727789" w:rsidRPr="00180CB3" w:rsidRDefault="00727789" w:rsidP="00727789">
            <w:pPr>
              <w:jc w:val="center"/>
              <w:rPr>
                <w:rFonts w:ascii="Times New Roman" w:hAnsi="Times New Roman"/>
                <w:iCs/>
              </w:rPr>
            </w:pPr>
            <w:r w:rsidRPr="00180CB3">
              <w:rPr>
                <w:rFonts w:ascii="Times New Roman" w:hAnsi="Times New Roman"/>
                <w:b/>
                <w:bCs/>
                <w:iCs/>
              </w:rPr>
              <w:t>Результаты обучения</w:t>
            </w:r>
          </w:p>
        </w:tc>
        <w:tc>
          <w:tcPr>
            <w:tcW w:w="1645" w:type="pct"/>
          </w:tcPr>
          <w:p w:rsidR="00727789" w:rsidRPr="00180CB3" w:rsidRDefault="00727789" w:rsidP="00727789">
            <w:pPr>
              <w:jc w:val="center"/>
              <w:rPr>
                <w:rFonts w:ascii="Times New Roman" w:hAnsi="Times New Roman"/>
                <w:b/>
                <w:bCs/>
                <w:iCs/>
              </w:rPr>
            </w:pPr>
            <w:r w:rsidRPr="00180CB3">
              <w:rPr>
                <w:rFonts w:ascii="Times New Roman" w:hAnsi="Times New Roman"/>
                <w:b/>
                <w:bCs/>
                <w:iCs/>
              </w:rPr>
              <w:t>Критерии оценки</w:t>
            </w:r>
          </w:p>
        </w:tc>
        <w:tc>
          <w:tcPr>
            <w:tcW w:w="1743" w:type="pct"/>
          </w:tcPr>
          <w:p w:rsidR="00727789" w:rsidRPr="00180CB3" w:rsidRDefault="00727789" w:rsidP="00727789">
            <w:pPr>
              <w:jc w:val="center"/>
              <w:rPr>
                <w:rFonts w:ascii="Times New Roman" w:hAnsi="Times New Roman"/>
                <w:b/>
                <w:bCs/>
                <w:iCs/>
              </w:rPr>
            </w:pPr>
            <w:r w:rsidRPr="00180CB3">
              <w:rPr>
                <w:rFonts w:ascii="Times New Roman" w:hAnsi="Times New Roman"/>
                <w:b/>
                <w:bCs/>
                <w:iCs/>
              </w:rPr>
              <w:t>Методы оценки</w:t>
            </w:r>
          </w:p>
        </w:tc>
      </w:tr>
      <w:tr w:rsidR="00727789" w:rsidRPr="006835F1" w:rsidTr="00727789">
        <w:tc>
          <w:tcPr>
            <w:tcW w:w="1612" w:type="pct"/>
          </w:tcPr>
          <w:p w:rsidR="00727789" w:rsidRPr="006835F1" w:rsidRDefault="00727789" w:rsidP="00727789">
            <w:pPr>
              <w:rPr>
                <w:rFonts w:ascii="Times New Roman" w:hAnsi="Times New Roman"/>
                <w:b/>
              </w:rPr>
            </w:pPr>
            <w:r w:rsidRPr="006835F1">
              <w:rPr>
                <w:rFonts w:ascii="Times New Roman" w:hAnsi="Times New Roman"/>
                <w:b/>
              </w:rPr>
              <w:t>Знания:</w:t>
            </w:r>
          </w:p>
          <w:p w:rsidR="00727789" w:rsidRPr="006835F1" w:rsidRDefault="00727789" w:rsidP="00727789">
            <w:pPr>
              <w:rPr>
                <w:rFonts w:ascii="Times New Roman" w:hAnsi="Times New Roman"/>
              </w:rPr>
            </w:pPr>
            <w:r w:rsidRPr="006835F1">
              <w:rPr>
                <w:rFonts w:ascii="Times New Roman" w:hAnsi="Times New Roman"/>
              </w:rPr>
              <w:t>- правил чтения и перевода бытовых, научно-популярных и технических текстов, правил произношения слов;</w:t>
            </w:r>
          </w:p>
          <w:p w:rsidR="00727789" w:rsidRPr="006835F1" w:rsidRDefault="00727789" w:rsidP="00727789">
            <w:pPr>
              <w:rPr>
                <w:rFonts w:ascii="Times New Roman" w:hAnsi="Times New Roman"/>
              </w:rPr>
            </w:pPr>
            <w:r w:rsidRPr="006835F1">
              <w:rPr>
                <w:rFonts w:ascii="Times New Roman" w:hAnsi="Times New Roman"/>
              </w:rPr>
              <w:t>- лексического (1000 - 1200 лексических единиц) минимума, относящегося к описанию предметов, средств и процессов профессиональной деятельности;</w:t>
            </w:r>
          </w:p>
          <w:p w:rsidR="00727789" w:rsidRPr="006835F1" w:rsidRDefault="00727789" w:rsidP="00727789">
            <w:pPr>
              <w:rPr>
                <w:rFonts w:ascii="Times New Roman" w:hAnsi="Times New Roman"/>
              </w:rPr>
            </w:pPr>
            <w:r w:rsidRPr="006835F1">
              <w:rPr>
                <w:rFonts w:ascii="Times New Roman" w:hAnsi="Times New Roman"/>
              </w:rPr>
              <w:t>- основных грамматических правил построения предложений, постановки вопросов;</w:t>
            </w:r>
          </w:p>
          <w:p w:rsidR="00727789" w:rsidRPr="006835F1" w:rsidRDefault="00727789" w:rsidP="00727789">
            <w:pPr>
              <w:rPr>
                <w:rFonts w:ascii="Times New Roman" w:hAnsi="Times New Roman"/>
              </w:rPr>
            </w:pPr>
          </w:p>
          <w:p w:rsidR="00727789" w:rsidRPr="006835F1" w:rsidRDefault="00727789" w:rsidP="00727789">
            <w:pPr>
              <w:rPr>
                <w:rFonts w:ascii="Times New Roman" w:hAnsi="Times New Roman"/>
                <w:b/>
              </w:rPr>
            </w:pPr>
            <w:r w:rsidRPr="006835F1">
              <w:rPr>
                <w:rFonts w:ascii="Times New Roman" w:hAnsi="Times New Roman"/>
                <w:b/>
              </w:rPr>
              <w:t>умения:</w:t>
            </w:r>
          </w:p>
          <w:p w:rsidR="00727789" w:rsidRPr="006835F1" w:rsidRDefault="00727789" w:rsidP="00727789">
            <w:pPr>
              <w:rPr>
                <w:rFonts w:ascii="Times New Roman" w:hAnsi="Times New Roman"/>
              </w:rPr>
            </w:pPr>
            <w:r w:rsidRPr="006835F1">
              <w:rPr>
                <w:rFonts w:ascii="Times New Roman" w:hAnsi="Times New Roman"/>
              </w:rPr>
              <w:t>- общаться (устно и письменно) на иностранном языке на профессиональные и повседневные темы;</w:t>
            </w:r>
          </w:p>
          <w:p w:rsidR="00727789" w:rsidRPr="006835F1" w:rsidRDefault="00727789" w:rsidP="00727789">
            <w:pPr>
              <w:rPr>
                <w:rFonts w:ascii="Times New Roman" w:hAnsi="Times New Roman"/>
              </w:rPr>
            </w:pPr>
            <w:r w:rsidRPr="006835F1">
              <w:rPr>
                <w:rFonts w:ascii="Times New Roman" w:hAnsi="Times New Roman"/>
              </w:rPr>
              <w:t>- переводить (со словарем) иностранные тексты профессиональной направленности;</w:t>
            </w:r>
          </w:p>
          <w:p w:rsidR="00727789" w:rsidRPr="006835F1" w:rsidRDefault="00727789" w:rsidP="00727789">
            <w:pPr>
              <w:rPr>
                <w:rFonts w:ascii="Times New Roman" w:hAnsi="Times New Roman"/>
              </w:rPr>
            </w:pPr>
            <w:r w:rsidRPr="006835F1">
              <w:rPr>
                <w:rFonts w:ascii="Times New Roman" w:hAnsi="Times New Roman"/>
              </w:rPr>
              <w:t>- самостоятельно совершенствовать устную и письменную речь, пополнять словарный запас.</w:t>
            </w:r>
          </w:p>
          <w:p w:rsidR="00727789" w:rsidRPr="006835F1" w:rsidRDefault="00727789" w:rsidP="00727789">
            <w:pPr>
              <w:rPr>
                <w:rFonts w:ascii="Times New Roman" w:hAnsi="Times New Roman"/>
                <w:b/>
                <w:highlight w:val="yellow"/>
              </w:rPr>
            </w:pPr>
          </w:p>
        </w:tc>
        <w:tc>
          <w:tcPr>
            <w:tcW w:w="1645" w:type="pct"/>
          </w:tcPr>
          <w:p w:rsidR="00727789" w:rsidRPr="006835F1" w:rsidRDefault="00727789" w:rsidP="00727789">
            <w:pPr>
              <w:suppressAutoHyphens/>
              <w:jc w:val="both"/>
              <w:rPr>
                <w:rFonts w:ascii="Times New Roman" w:hAnsi="Times New Roman"/>
                <w:b/>
                <w:bCs/>
                <w:iCs/>
                <w:highlight w:val="lightGray"/>
              </w:rPr>
            </w:pPr>
            <w:r w:rsidRPr="006835F1">
              <w:rPr>
                <w:rFonts w:ascii="Times New Roman" w:hAnsi="Times New Roman"/>
                <w:bCs/>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727789" w:rsidRPr="006835F1" w:rsidRDefault="00727789" w:rsidP="00727789">
            <w:pPr>
              <w:rPr>
                <w:rFonts w:ascii="Times New Roman" w:hAnsi="Times New Roman"/>
                <w:bCs/>
              </w:rPr>
            </w:pPr>
            <w:r w:rsidRPr="006835F1">
              <w:rPr>
                <w:rFonts w:ascii="Times New Roman" w:hAnsi="Times New Roman"/>
                <w:bCs/>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727789" w:rsidRPr="006835F1" w:rsidRDefault="00727789" w:rsidP="00727789">
            <w:pPr>
              <w:rPr>
                <w:rFonts w:ascii="Times New Roman" w:hAnsi="Times New Roman"/>
                <w:bCs/>
              </w:rPr>
            </w:pPr>
            <w:r w:rsidRPr="006835F1">
              <w:rPr>
                <w:rFonts w:ascii="Times New Roman" w:hAnsi="Times New Roman"/>
                <w:bCs/>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имеют ошибки.</w:t>
            </w:r>
          </w:p>
          <w:p w:rsidR="00727789" w:rsidRPr="006835F1" w:rsidRDefault="00727789" w:rsidP="00727789">
            <w:pPr>
              <w:rPr>
                <w:rFonts w:ascii="Times New Roman" w:hAnsi="Times New Roman"/>
                <w:bCs/>
                <w:highlight w:val="green"/>
              </w:rPr>
            </w:pPr>
            <w:r w:rsidRPr="006835F1">
              <w:rPr>
                <w:rFonts w:ascii="Times New Roman" w:hAnsi="Times New Roman"/>
                <w:bCs/>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743" w:type="pct"/>
          </w:tcPr>
          <w:p w:rsidR="00727789" w:rsidRPr="006835F1" w:rsidRDefault="00727789" w:rsidP="00727789">
            <w:pPr>
              <w:rPr>
                <w:rFonts w:ascii="Times New Roman" w:hAnsi="Times New Roman"/>
                <w:bCs/>
                <w:highlight w:val="green"/>
              </w:rPr>
            </w:pPr>
            <w:r w:rsidRPr="006835F1">
              <w:rPr>
                <w:rFonts w:ascii="Times New Roman" w:hAnsi="Times New Roman"/>
                <w:bCs/>
              </w:rPr>
              <w:t>Наблюдение и экспертная оценка знаний в процессе выполнения практических занятий</w:t>
            </w:r>
          </w:p>
        </w:tc>
      </w:tr>
    </w:tbl>
    <w:p w:rsidR="00727789" w:rsidRPr="00AF49F5" w:rsidRDefault="00727789" w:rsidP="00727789">
      <w:pPr>
        <w:rPr>
          <w:rFonts w:ascii="Times New Roman" w:eastAsia="Batang" w:hAnsi="Times New Roman"/>
          <w:b/>
          <w:sz w:val="20"/>
          <w:szCs w:val="48"/>
        </w:rPr>
      </w:pPr>
    </w:p>
    <w:p w:rsidR="00727789" w:rsidRDefault="00727789">
      <w:pPr>
        <w:spacing w:after="160" w:line="259" w:lineRule="auto"/>
        <w:rPr>
          <w:rFonts w:ascii="Times New Roman" w:hAnsi="Times New Roman" w:cs="Times New Roman"/>
          <w:b/>
          <w:sz w:val="28"/>
        </w:rPr>
      </w:pPr>
      <w:r>
        <w:rPr>
          <w:rFonts w:ascii="Times New Roman" w:hAnsi="Times New Roman" w:cs="Times New Roman"/>
          <w:b/>
          <w:sz w:val="28"/>
        </w:rPr>
        <w:br w:type="page"/>
      </w:r>
    </w:p>
    <w:p w:rsidR="00727789" w:rsidRPr="00BC7D9D" w:rsidRDefault="00727789" w:rsidP="00727789">
      <w:pPr>
        <w:keepNext/>
        <w:ind w:firstLine="709"/>
        <w:jc w:val="right"/>
        <w:rPr>
          <w:rFonts w:ascii="Times New Roman" w:eastAsia="Times New Roman" w:hAnsi="Times New Roman" w:cs="Times New Roman"/>
          <w:b/>
          <w:sz w:val="24"/>
          <w:szCs w:val="24"/>
        </w:rPr>
      </w:pPr>
      <w:r w:rsidRPr="00BC7D9D">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29</w:t>
      </w:r>
    </w:p>
    <w:p w:rsidR="00727789" w:rsidRPr="00BC7D9D" w:rsidRDefault="00727789" w:rsidP="00727789">
      <w:pPr>
        <w:keepNext/>
        <w:jc w:val="right"/>
        <w:outlineLvl w:val="0"/>
        <w:rPr>
          <w:rFonts w:ascii="Times New Roman" w:eastAsia="Times New Roman" w:hAnsi="Times New Roman" w:cs="Times New Roman"/>
          <w:b/>
          <w:bCs/>
          <w:kern w:val="32"/>
          <w:sz w:val="24"/>
          <w:szCs w:val="24"/>
          <w:lang w:eastAsia="x-none"/>
        </w:rPr>
      </w:pPr>
      <w:r w:rsidRPr="00BC7D9D">
        <w:rPr>
          <w:rFonts w:ascii="Times New Roman" w:eastAsia="Times New Roman" w:hAnsi="Times New Roman" w:cs="Times New Roman"/>
          <w:b/>
          <w:bCs/>
          <w:kern w:val="32"/>
          <w:sz w:val="24"/>
          <w:szCs w:val="24"/>
          <w:lang w:eastAsia="x-none"/>
        </w:rPr>
        <w:t xml:space="preserve">к ОПОП-П по специальности </w:t>
      </w:r>
      <w:r w:rsidRPr="00BC7D9D">
        <w:rPr>
          <w:rFonts w:ascii="Times New Roman" w:eastAsia="Times New Roman" w:hAnsi="Times New Roman" w:cs="Times New Roman"/>
          <w:b/>
          <w:bCs/>
          <w:kern w:val="32"/>
          <w:sz w:val="24"/>
          <w:szCs w:val="24"/>
          <w:lang w:eastAsia="x-none"/>
        </w:rPr>
        <w:br/>
        <w:t>13.02.02 «Теплоснабжение и теплотехническое оборудование»</w:t>
      </w:r>
    </w:p>
    <w:p w:rsidR="00727789" w:rsidRPr="00BC7D9D" w:rsidRDefault="00727789" w:rsidP="00727789"/>
    <w:p w:rsidR="00727789" w:rsidRDefault="00727789" w:rsidP="00727789">
      <w:pPr>
        <w:jc w:val="center"/>
      </w:pPr>
    </w:p>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Pr="00BC7D9D" w:rsidRDefault="00727789" w:rsidP="00727789"/>
    <w:p w:rsidR="00727789" w:rsidRDefault="00727789" w:rsidP="00727789"/>
    <w:p w:rsidR="00727789" w:rsidRDefault="00727789" w:rsidP="00727789">
      <w:pPr>
        <w:pStyle w:val="1"/>
        <w:spacing w:line="240" w:lineRule="auto"/>
        <w:jc w:val="center"/>
        <w:rPr>
          <w:rFonts w:ascii="Times New Roman" w:hAnsi="Times New Roman"/>
          <w:color w:val="auto"/>
        </w:rPr>
      </w:pPr>
      <w:bookmarkStart w:id="68" w:name="_Toc169709533"/>
      <w:r w:rsidRPr="00BC7D9D">
        <w:rPr>
          <w:rFonts w:ascii="Times New Roman" w:hAnsi="Times New Roman"/>
          <w:color w:val="auto"/>
        </w:rPr>
        <w:t>Рабочая программа дисциплины</w:t>
      </w:r>
      <w:bookmarkEnd w:id="68"/>
    </w:p>
    <w:p w:rsidR="00727789" w:rsidRPr="007109F4" w:rsidRDefault="00727789" w:rsidP="007109F4">
      <w:pPr>
        <w:pStyle w:val="1"/>
        <w:rPr>
          <w:rFonts w:ascii="Times New Roman" w:hAnsi="Times New Roman"/>
          <w:color w:val="auto"/>
        </w:rPr>
      </w:pPr>
      <w:bookmarkStart w:id="69" w:name="_Toc169709534"/>
      <w:r w:rsidRPr="007109F4">
        <w:rPr>
          <w:rFonts w:ascii="Times New Roman" w:hAnsi="Times New Roman"/>
          <w:color w:val="auto"/>
          <w:szCs w:val="24"/>
        </w:rPr>
        <w:t xml:space="preserve">ОГСЭ.05 </w:t>
      </w:r>
      <w:r w:rsidRPr="007109F4">
        <w:rPr>
          <w:rFonts w:ascii="Times New Roman" w:hAnsi="Times New Roman"/>
          <w:color w:val="auto"/>
        </w:rPr>
        <w:t>Физическая культура/Адаптивная физическая культура</w:t>
      </w:r>
      <w:bookmarkEnd w:id="69"/>
    </w:p>
    <w:p w:rsidR="00727789" w:rsidRDefault="00727789">
      <w:pPr>
        <w:spacing w:after="160" w:line="259" w:lineRule="auto"/>
        <w:rPr>
          <w:rFonts w:ascii="Times New Roman" w:hAnsi="Times New Roman"/>
          <w:b/>
          <w:bCs/>
          <w:sz w:val="32"/>
          <w:szCs w:val="32"/>
          <w:u w:val="single"/>
        </w:rPr>
      </w:pPr>
      <w:r>
        <w:rPr>
          <w:rFonts w:ascii="Times New Roman" w:hAnsi="Times New Roman"/>
          <w:b/>
          <w:bCs/>
          <w:sz w:val="32"/>
          <w:szCs w:val="32"/>
          <w:u w:val="single"/>
        </w:rPr>
        <w:br w:type="page"/>
      </w:r>
    </w:p>
    <w:p w:rsidR="00727789" w:rsidRPr="009E6714" w:rsidRDefault="00727789" w:rsidP="00727789">
      <w:pPr>
        <w:jc w:val="center"/>
        <w:rPr>
          <w:rFonts w:ascii="Times New Roman" w:hAnsi="Times New Roman"/>
          <w:b/>
          <w:sz w:val="24"/>
          <w:szCs w:val="24"/>
        </w:rPr>
      </w:pPr>
      <w:r w:rsidRPr="009E6714">
        <w:rPr>
          <w:rFonts w:ascii="Times New Roman" w:hAnsi="Times New Roman"/>
          <w:b/>
          <w:sz w:val="24"/>
          <w:szCs w:val="24"/>
        </w:rPr>
        <w:lastRenderedPageBreak/>
        <w:t>СОДЕРЖАНИЕ</w:t>
      </w:r>
    </w:p>
    <w:p w:rsidR="00727789" w:rsidRDefault="00727789" w:rsidP="00727789">
      <w:pPr>
        <w:pStyle w:val="11"/>
        <w:tabs>
          <w:tab w:val="right" w:leader="dot" w:pos="9345"/>
        </w:tabs>
        <w:rPr>
          <w:rStyle w:val="a3"/>
        </w:rPr>
      </w:pPr>
      <w:r>
        <w:fldChar w:fldCharType="begin"/>
      </w:r>
      <w:r>
        <w:instrText xml:space="preserve"> TOC \o "1-3" \h \z \u </w:instrText>
      </w:r>
      <w:r>
        <w:fldChar w:fldCharType="separate"/>
      </w:r>
      <w:hyperlink w:anchor="_Toc166663473" w:history="1">
        <w:r w:rsidRPr="00654F7A">
          <w:rPr>
            <w:rStyle w:val="a3"/>
          </w:rPr>
          <w:t>1. ОБЩАЯ ХАРАКТЕРИСТИКА ПРОГРАММЫ УЧЕБНОЙ ДИСЦИПЛИНЫ</w:t>
        </w:r>
        <w:r>
          <w:rPr>
            <w:webHidden/>
          </w:rPr>
          <w:tab/>
        </w:r>
        <w:r>
          <w:rPr>
            <w:webHidden/>
          </w:rPr>
          <w:fldChar w:fldCharType="begin"/>
        </w:r>
        <w:r>
          <w:rPr>
            <w:webHidden/>
          </w:rPr>
          <w:instrText xml:space="preserve"> PAGEREF _Toc166663473 \h </w:instrText>
        </w:r>
        <w:r>
          <w:rPr>
            <w:webHidden/>
          </w:rPr>
        </w:r>
        <w:r>
          <w:rPr>
            <w:webHidden/>
          </w:rPr>
          <w:fldChar w:fldCharType="separate"/>
        </w:r>
        <w:r>
          <w:rPr>
            <w:webHidden/>
          </w:rPr>
          <w:t>4</w:t>
        </w:r>
        <w:r>
          <w:rPr>
            <w:webHidden/>
          </w:rPr>
          <w:fldChar w:fldCharType="end"/>
        </w:r>
      </w:hyperlink>
    </w:p>
    <w:p w:rsidR="00727789" w:rsidRPr="00E5692F" w:rsidRDefault="00D62874" w:rsidP="00727789">
      <w:pPr>
        <w:pStyle w:val="11"/>
        <w:tabs>
          <w:tab w:val="right" w:leader="dot" w:pos="9345"/>
        </w:tabs>
        <w:rPr>
          <w:rStyle w:val="a3"/>
        </w:rPr>
      </w:pPr>
      <w:hyperlink w:anchor="_Toc166663474" w:history="1">
        <w:r w:rsidR="00727789" w:rsidRPr="00654F7A">
          <w:rPr>
            <w:rStyle w:val="a3"/>
          </w:rPr>
          <w:t>1.1. Цель и место дисциплины в структуре образовательной программы</w:t>
        </w:r>
        <w:r w:rsidR="00727789">
          <w:rPr>
            <w:webHidden/>
          </w:rPr>
          <w:tab/>
        </w:r>
        <w:r w:rsidR="00727789">
          <w:rPr>
            <w:webHidden/>
          </w:rPr>
          <w:fldChar w:fldCharType="begin"/>
        </w:r>
        <w:r w:rsidR="00727789">
          <w:rPr>
            <w:webHidden/>
          </w:rPr>
          <w:instrText xml:space="preserve"> PAGEREF _Toc166663474 \h </w:instrText>
        </w:r>
        <w:r w:rsidR="00727789">
          <w:rPr>
            <w:webHidden/>
          </w:rPr>
        </w:r>
        <w:r w:rsidR="00727789">
          <w:rPr>
            <w:webHidden/>
          </w:rPr>
          <w:fldChar w:fldCharType="separate"/>
        </w:r>
        <w:r w:rsidR="00727789">
          <w:rPr>
            <w:webHidden/>
          </w:rPr>
          <w:t>4</w:t>
        </w:r>
        <w:r w:rsidR="00727789">
          <w:rPr>
            <w:webHidden/>
          </w:rPr>
          <w:fldChar w:fldCharType="end"/>
        </w:r>
      </w:hyperlink>
    </w:p>
    <w:p w:rsidR="00727789" w:rsidRPr="00E5692F" w:rsidRDefault="00727789" w:rsidP="00727789">
      <w:pPr>
        <w:rPr>
          <w:rFonts w:ascii="Times New Roman" w:hAnsi="Times New Roman"/>
        </w:rPr>
      </w:pPr>
      <w:r w:rsidRPr="00E5692F">
        <w:rPr>
          <w:rFonts w:ascii="Times New Roman" w:hAnsi="Times New Roman"/>
        </w:rPr>
        <w:t>1.2. Планируемые результаты освоения дисциплины</w:t>
      </w:r>
      <w:r w:rsidRPr="00E5692F">
        <w:rPr>
          <w:rFonts w:ascii="Times New Roman" w:hAnsi="Times New Roman"/>
          <w:webHidden/>
        </w:rPr>
        <w:tab/>
      </w:r>
      <w:r>
        <w:rPr>
          <w:rFonts w:ascii="Times New Roman" w:hAnsi="Times New Roman"/>
          <w:webHidden/>
        </w:rPr>
        <w:t>.............................................................................</w:t>
      </w:r>
      <w:r w:rsidRPr="00E5692F">
        <w:rPr>
          <w:rFonts w:ascii="Times New Roman" w:hAnsi="Times New Roman"/>
        </w:rPr>
        <w:t xml:space="preserve"> </w:t>
      </w:r>
      <w:r>
        <w:rPr>
          <w:rFonts w:ascii="Times New Roman" w:hAnsi="Times New Roman"/>
        </w:rPr>
        <w:t>4</w:t>
      </w:r>
    </w:p>
    <w:p w:rsidR="00727789" w:rsidRDefault="00D62874" w:rsidP="00727789">
      <w:pPr>
        <w:pStyle w:val="11"/>
        <w:tabs>
          <w:tab w:val="right" w:leader="dot" w:pos="9345"/>
        </w:tabs>
      </w:pPr>
      <w:hyperlink w:anchor="_Toc166663475" w:history="1">
        <w:r w:rsidR="00727789" w:rsidRPr="00654F7A">
          <w:rPr>
            <w:rStyle w:val="a3"/>
          </w:rPr>
          <w:t>2. СТРУКТУРА И СОДЕРЖАНИЕ УЧЕБНОЙ ДИСЦИПЛИНЫ</w:t>
        </w:r>
        <w:r w:rsidR="00727789">
          <w:rPr>
            <w:webHidden/>
          </w:rPr>
          <w:tab/>
          <w:t>5</w:t>
        </w:r>
      </w:hyperlink>
    </w:p>
    <w:p w:rsidR="00727789" w:rsidRDefault="00D62874" w:rsidP="00727789">
      <w:pPr>
        <w:pStyle w:val="21"/>
        <w:tabs>
          <w:tab w:val="right" w:leader="dot" w:pos="9345"/>
        </w:tabs>
        <w:rPr>
          <w:rStyle w:val="a3"/>
          <w:noProof/>
        </w:rPr>
      </w:pPr>
      <w:hyperlink w:anchor="_Toc166663476" w:history="1">
        <w:r w:rsidR="00727789" w:rsidRPr="00654F7A">
          <w:rPr>
            <w:rStyle w:val="a3"/>
            <w:rFonts w:ascii="Times New Roman" w:hAnsi="Times New Roman"/>
            <w:noProof/>
          </w:rPr>
          <w:t>2.1. Трудоемкость освоения дисциплины</w:t>
        </w:r>
        <w:r w:rsidR="00727789">
          <w:rPr>
            <w:noProof/>
            <w:webHidden/>
          </w:rPr>
          <w:tab/>
          <w:t>5</w:t>
        </w:r>
      </w:hyperlink>
    </w:p>
    <w:p w:rsidR="00727789" w:rsidRPr="00E5692F" w:rsidRDefault="00D62874" w:rsidP="00727789">
      <w:pPr>
        <w:pStyle w:val="21"/>
        <w:rPr>
          <w:rFonts w:ascii="Times New Roman" w:hAnsi="Times New Roman"/>
          <w:i/>
          <w:iCs/>
        </w:rPr>
      </w:pPr>
      <w:hyperlink w:anchor="_Toc156825293" w:history="1">
        <w:r w:rsidR="00727789">
          <w:rPr>
            <w:rStyle w:val="a3"/>
            <w:rFonts w:ascii="Times New Roman" w:hAnsi="Times New Roman"/>
          </w:rPr>
          <w:t>2.2. Содержание дисциплины.................................................................................................................</w:t>
        </w:r>
      </w:hyperlink>
      <w:r w:rsidR="00727789">
        <w:rPr>
          <w:rFonts w:ascii="Times New Roman" w:hAnsi="Times New Roman"/>
        </w:rPr>
        <w:t>6</w:t>
      </w:r>
      <w:r w:rsidR="00727789" w:rsidRPr="00E5692F">
        <w:rPr>
          <w:rFonts w:ascii="Times New Roman" w:hAnsi="Times New Roman"/>
          <w:i/>
          <w:iCs/>
        </w:rPr>
        <w:t xml:space="preserve"> </w:t>
      </w:r>
    </w:p>
    <w:p w:rsidR="00727789" w:rsidRDefault="00D62874" w:rsidP="00727789">
      <w:pPr>
        <w:pStyle w:val="11"/>
        <w:tabs>
          <w:tab w:val="right" w:leader="dot" w:pos="9345"/>
        </w:tabs>
      </w:pPr>
      <w:hyperlink w:anchor="_Toc166663477" w:history="1">
        <w:r w:rsidR="00727789" w:rsidRPr="00654F7A">
          <w:rPr>
            <w:rStyle w:val="a3"/>
          </w:rPr>
          <w:t>3. УСЛОВИЯ РЕАЛИЗАЦИИ УЧЕБНОЙ ДИСЦИПЛИНЫ</w:t>
        </w:r>
        <w:r w:rsidR="00727789">
          <w:rPr>
            <w:webHidden/>
          </w:rPr>
          <w:tab/>
          <w:t>11</w:t>
        </w:r>
      </w:hyperlink>
    </w:p>
    <w:p w:rsidR="00727789" w:rsidRDefault="00D62874" w:rsidP="00727789">
      <w:pPr>
        <w:pStyle w:val="21"/>
        <w:tabs>
          <w:tab w:val="right" w:leader="dot" w:pos="9345"/>
        </w:tabs>
        <w:rPr>
          <w:noProof/>
        </w:rPr>
      </w:pPr>
      <w:hyperlink w:anchor="_Toc166663478" w:history="1">
        <w:r w:rsidR="00727789" w:rsidRPr="00654F7A">
          <w:rPr>
            <w:rStyle w:val="a3"/>
            <w:rFonts w:ascii="Times New Roman" w:hAnsi="Times New Roman"/>
            <w:noProof/>
          </w:rPr>
          <w:t>3.1. Материально-техническое обеспечение</w:t>
        </w:r>
        <w:r w:rsidR="00727789">
          <w:rPr>
            <w:noProof/>
            <w:webHidden/>
          </w:rPr>
          <w:tab/>
          <w:t>11</w:t>
        </w:r>
      </w:hyperlink>
    </w:p>
    <w:p w:rsidR="00727789" w:rsidRPr="00ED227D" w:rsidRDefault="00D62874" w:rsidP="00727789">
      <w:pPr>
        <w:pStyle w:val="21"/>
        <w:tabs>
          <w:tab w:val="right" w:leader="dot" w:pos="9345"/>
        </w:tabs>
        <w:rPr>
          <w:noProof/>
        </w:rPr>
      </w:pPr>
      <w:hyperlink w:anchor="_Toc166663479" w:history="1">
        <w:r w:rsidR="00727789" w:rsidRPr="00ED227D">
          <w:rPr>
            <w:rStyle w:val="a3"/>
            <w:rFonts w:ascii="Times New Roman" w:hAnsi="Times New Roman"/>
            <w:noProof/>
          </w:rPr>
          <w:t>3.2. Учебно-методическое обеспечение</w:t>
        </w:r>
        <w:r w:rsidR="00727789" w:rsidRPr="00ED227D">
          <w:rPr>
            <w:noProof/>
            <w:webHidden/>
          </w:rPr>
          <w:tab/>
        </w:r>
        <w:r w:rsidR="00727789">
          <w:rPr>
            <w:noProof/>
            <w:webHidden/>
          </w:rPr>
          <w:t>11</w:t>
        </w:r>
      </w:hyperlink>
    </w:p>
    <w:p w:rsidR="00727789" w:rsidRPr="00ED227D" w:rsidRDefault="00D62874" w:rsidP="00727789">
      <w:pPr>
        <w:pStyle w:val="11"/>
        <w:tabs>
          <w:tab w:val="right" w:leader="dot" w:pos="9345"/>
        </w:tabs>
      </w:pPr>
      <w:hyperlink w:anchor="_Toc166663480" w:history="1">
        <w:r w:rsidR="00727789" w:rsidRPr="00ED227D">
          <w:rPr>
            <w:rStyle w:val="a3"/>
          </w:rPr>
          <w:t>4. КОНТРОЛЬ И ОЦЕНКА РЕЗУЛЬТАТОВ ОСВОЕНИЯ УЧЕБНОЙ ДИСЦИПЛИНЫ</w:t>
        </w:r>
        <w:r w:rsidR="00727789" w:rsidRPr="00ED227D">
          <w:rPr>
            <w:webHidden/>
          </w:rPr>
          <w:tab/>
        </w:r>
        <w:r w:rsidR="00727789" w:rsidRPr="00ED227D">
          <w:rPr>
            <w:webHidden/>
          </w:rPr>
          <w:fldChar w:fldCharType="begin"/>
        </w:r>
        <w:r w:rsidR="00727789" w:rsidRPr="00ED227D">
          <w:rPr>
            <w:webHidden/>
          </w:rPr>
          <w:instrText xml:space="preserve"> PAGEREF _Toc166663480 \h </w:instrText>
        </w:r>
        <w:r w:rsidR="00727789" w:rsidRPr="00ED227D">
          <w:rPr>
            <w:webHidden/>
          </w:rPr>
        </w:r>
        <w:r w:rsidR="00727789" w:rsidRPr="00ED227D">
          <w:rPr>
            <w:webHidden/>
          </w:rPr>
          <w:fldChar w:fldCharType="separate"/>
        </w:r>
        <w:r w:rsidR="00727789" w:rsidRPr="00ED227D">
          <w:rPr>
            <w:webHidden/>
          </w:rPr>
          <w:t>1</w:t>
        </w:r>
        <w:r w:rsidR="00727789" w:rsidRPr="00ED227D">
          <w:rPr>
            <w:webHidden/>
          </w:rPr>
          <w:fldChar w:fldCharType="end"/>
        </w:r>
      </w:hyperlink>
      <w:r w:rsidR="00727789">
        <w:rPr>
          <w:rStyle w:val="a3"/>
        </w:rPr>
        <w:t>4</w:t>
      </w:r>
    </w:p>
    <w:p w:rsidR="00727789" w:rsidRDefault="00727789" w:rsidP="00727789">
      <w:r>
        <w:fldChar w:fldCharType="end"/>
      </w:r>
    </w:p>
    <w:p w:rsidR="00727789" w:rsidRPr="006C629B" w:rsidRDefault="00727789" w:rsidP="00727789">
      <w:pPr>
        <w:pStyle w:val="11"/>
        <w:tabs>
          <w:tab w:val="right" w:leader="dot" w:pos="9345"/>
        </w:tabs>
        <w:rPr>
          <w:sz w:val="24"/>
        </w:rPr>
      </w:pPr>
      <w:r w:rsidRPr="006C629B">
        <w:rPr>
          <w:sz w:val="24"/>
        </w:rPr>
        <w:fldChar w:fldCharType="begin"/>
      </w:r>
      <w:r w:rsidRPr="006C629B">
        <w:rPr>
          <w:sz w:val="24"/>
        </w:rPr>
        <w:instrText xml:space="preserve"> TOC \o "1-3" \h \z \u </w:instrText>
      </w:r>
      <w:r w:rsidRPr="006C629B">
        <w:rPr>
          <w:sz w:val="24"/>
        </w:rPr>
        <w:fldChar w:fldCharType="separate"/>
      </w:r>
    </w:p>
    <w:p w:rsidR="00727789" w:rsidRDefault="00727789" w:rsidP="00727789">
      <w:r w:rsidRPr="006C629B">
        <w:rPr>
          <w:rFonts w:ascii="Times New Roman" w:hAnsi="Times New Roman"/>
          <w:sz w:val="24"/>
        </w:rPr>
        <w:fldChar w:fldCharType="end"/>
      </w:r>
    </w:p>
    <w:p w:rsidR="00727789" w:rsidRPr="009E6714" w:rsidRDefault="00727789" w:rsidP="00727789">
      <w:pPr>
        <w:rPr>
          <w:rFonts w:ascii="Times New Roman" w:hAnsi="Times New Roman"/>
          <w:b/>
          <w:sz w:val="24"/>
          <w:szCs w:val="24"/>
        </w:rPr>
      </w:pPr>
    </w:p>
    <w:p w:rsidR="00727789" w:rsidRPr="004F1ABB" w:rsidRDefault="00727789" w:rsidP="00727789">
      <w:pPr>
        <w:pStyle w:val="1"/>
        <w:spacing w:before="0" w:line="240" w:lineRule="auto"/>
        <w:jc w:val="center"/>
        <w:rPr>
          <w:rFonts w:ascii="Times New Roman" w:hAnsi="Times New Roman"/>
          <w:color w:val="auto"/>
        </w:rPr>
      </w:pPr>
      <w:r w:rsidRPr="009E6714">
        <w:br w:type="page"/>
      </w:r>
      <w:bookmarkStart w:id="70" w:name="_Toc169709535"/>
      <w:r w:rsidRPr="004F1ABB">
        <w:rPr>
          <w:rFonts w:ascii="Times New Roman" w:hAnsi="Times New Roman"/>
          <w:color w:val="auto"/>
        </w:rPr>
        <w:lastRenderedPageBreak/>
        <w:t>1. ОБЩАЯ ХАРАКТЕРИСТИКА ПРОГРАММЫ УЧЕБНОЙ ДИСЦИПЛИНЫ</w:t>
      </w:r>
      <w:bookmarkEnd w:id="70"/>
    </w:p>
    <w:p w:rsidR="00727789" w:rsidRDefault="00727789" w:rsidP="0072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727789" w:rsidRPr="00EB6026" w:rsidRDefault="00727789" w:rsidP="00727789">
      <w:pPr>
        <w:pStyle w:val="110"/>
        <w:rPr>
          <w:rFonts w:ascii="Times New Roman" w:eastAsia="Times New Roman" w:hAnsi="Times New Roman"/>
          <w:bCs w:val="0"/>
        </w:rPr>
      </w:pPr>
      <w:r w:rsidRPr="00EA6E1D">
        <w:rPr>
          <w:rFonts w:ascii="Times New Roman" w:hAnsi="Times New Roman"/>
        </w:rPr>
        <w:t xml:space="preserve">1.1. Цель и место </w:t>
      </w:r>
      <w:r w:rsidRPr="00EB6026">
        <w:rPr>
          <w:rFonts w:ascii="Times New Roman" w:eastAsia="Times New Roman" w:hAnsi="Times New Roman"/>
          <w:bCs w:val="0"/>
        </w:rPr>
        <w:t>дисциплины в структуре образовательной программы</w:t>
      </w:r>
    </w:p>
    <w:p w:rsidR="00727789" w:rsidRPr="00162BA2" w:rsidRDefault="00727789" w:rsidP="007277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w:t>
      </w:r>
      <w:r w:rsidRPr="009E6714">
        <w:rPr>
          <w:rFonts w:ascii="Times New Roman" w:hAnsi="Times New Roman"/>
          <w:sz w:val="24"/>
          <w:szCs w:val="24"/>
        </w:rPr>
        <w:t xml:space="preserve"> </w:t>
      </w:r>
      <w:r>
        <w:rPr>
          <w:rFonts w:ascii="Times New Roman" w:hAnsi="Times New Roman"/>
          <w:bCs/>
          <w:sz w:val="24"/>
          <w:szCs w:val="24"/>
        </w:rPr>
        <w:t xml:space="preserve">ОГСЭ.05 </w:t>
      </w:r>
      <w:r w:rsidRPr="00441B40">
        <w:rPr>
          <w:rFonts w:ascii="Times New Roman" w:hAnsi="Times New Roman"/>
          <w:bCs/>
          <w:sz w:val="24"/>
          <w:szCs w:val="24"/>
        </w:rPr>
        <w:t>Физическая культура Адаптивная физическая культура</w:t>
      </w:r>
      <w:r>
        <w:rPr>
          <w:rFonts w:ascii="Times New Roman" w:hAnsi="Times New Roman"/>
          <w:bCs/>
          <w:sz w:val="24"/>
          <w:szCs w:val="24"/>
        </w:rPr>
        <w:t xml:space="preserve"> </w:t>
      </w:r>
      <w:r w:rsidRPr="004F1ABB">
        <w:rPr>
          <w:rFonts w:ascii="Times New Roman" w:hAnsi="Times New Roman"/>
          <w:bCs/>
          <w:sz w:val="24"/>
          <w:szCs w:val="24"/>
        </w:rPr>
        <w:t xml:space="preserve">сформировать компетенции обучающегося в области </w:t>
      </w:r>
      <w:r>
        <w:rPr>
          <w:rFonts w:ascii="Times New Roman" w:hAnsi="Times New Roman"/>
          <w:bCs/>
          <w:sz w:val="24"/>
          <w:szCs w:val="24"/>
        </w:rPr>
        <w:t>здорового образа жизни.</w:t>
      </w:r>
      <w:r w:rsidRPr="00094CDE">
        <w:rPr>
          <w:rFonts w:ascii="Times New Roman" w:hAnsi="Times New Roman"/>
          <w:sz w:val="24"/>
          <w:szCs w:val="24"/>
        </w:rPr>
        <w:t xml:space="preserve"> </w:t>
      </w:r>
      <w:r w:rsidRPr="00AC533C">
        <w:rPr>
          <w:rFonts w:ascii="Times New Roman" w:hAnsi="Times New Roman"/>
          <w:sz w:val="24"/>
          <w:szCs w:val="24"/>
        </w:rPr>
        <w:t>Физическая культура – основа здорового образа жизни.</w:t>
      </w:r>
    </w:p>
    <w:p w:rsidR="00727789" w:rsidRPr="009E6714" w:rsidRDefault="00727789" w:rsidP="007277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Pr>
          <w:rFonts w:ascii="Times New Roman" w:hAnsi="Times New Roman"/>
          <w:bCs/>
          <w:sz w:val="24"/>
          <w:szCs w:val="24"/>
        </w:rPr>
        <w:t xml:space="preserve">ОГСЭ.05 </w:t>
      </w:r>
      <w:r w:rsidRPr="00441B40">
        <w:rPr>
          <w:rFonts w:ascii="Times New Roman" w:hAnsi="Times New Roman"/>
          <w:bCs/>
          <w:sz w:val="24"/>
          <w:szCs w:val="24"/>
        </w:rPr>
        <w:t>Физическая культура Адаптивная физическая культура</w:t>
      </w:r>
      <w:r w:rsidRPr="009E6714">
        <w:rPr>
          <w:rFonts w:ascii="Times New Roman" w:hAnsi="Times New Roman"/>
          <w:sz w:val="24"/>
          <w:szCs w:val="24"/>
        </w:rPr>
        <w:t xml:space="preserve">»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Pr>
          <w:rFonts w:ascii="Times New Roman" w:hAnsi="Times New Roman"/>
          <w:color w:val="000000"/>
          <w:sz w:val="24"/>
          <w:szCs w:val="24"/>
        </w:rPr>
        <w:t xml:space="preserve"> 13.02.02. </w:t>
      </w:r>
      <w:r w:rsidRPr="009E6714">
        <w:rPr>
          <w:rFonts w:ascii="Times New Roman" w:hAnsi="Times New Roman"/>
          <w:sz w:val="24"/>
          <w:szCs w:val="24"/>
        </w:rPr>
        <w:t>«</w:t>
      </w:r>
      <w:r>
        <w:rPr>
          <w:rFonts w:ascii="Times New Roman" w:hAnsi="Times New Roman"/>
          <w:sz w:val="24"/>
          <w:szCs w:val="24"/>
        </w:rPr>
        <w:t>Теплоснабжение и теплотехничсекое оборудование</w:t>
      </w:r>
      <w:r w:rsidRPr="009E6714">
        <w:rPr>
          <w:rFonts w:ascii="Times New Roman" w:hAnsi="Times New Roman"/>
          <w:sz w:val="24"/>
          <w:szCs w:val="24"/>
        </w:rPr>
        <w:t>».</w:t>
      </w:r>
    </w:p>
    <w:p w:rsidR="00727789" w:rsidRPr="009E6714" w:rsidRDefault="00727789" w:rsidP="00727789">
      <w:pPr>
        <w:ind w:firstLine="709"/>
        <w:rPr>
          <w:rFonts w:ascii="Times New Roman" w:hAnsi="Times New Roman"/>
          <w:b/>
          <w:sz w:val="24"/>
          <w:szCs w:val="24"/>
        </w:rPr>
      </w:pPr>
      <w:r w:rsidRPr="009E6714">
        <w:rPr>
          <w:rFonts w:ascii="Times New Roman" w:hAnsi="Times New Roman"/>
          <w:b/>
          <w:sz w:val="24"/>
          <w:szCs w:val="24"/>
        </w:rPr>
        <w:t xml:space="preserve">1.2. </w:t>
      </w:r>
      <w:r>
        <w:rPr>
          <w:rFonts w:ascii="Times New Roman" w:hAnsi="Times New Roman"/>
          <w:b/>
          <w:sz w:val="24"/>
          <w:szCs w:val="24"/>
        </w:rPr>
        <w:t>П</w:t>
      </w:r>
      <w:r w:rsidRPr="009E6714">
        <w:rPr>
          <w:rFonts w:ascii="Times New Roman" w:hAnsi="Times New Roman"/>
          <w:b/>
          <w:sz w:val="24"/>
          <w:szCs w:val="24"/>
        </w:rPr>
        <w:t>ланируемые результаты освоения дисциплины:</w:t>
      </w:r>
    </w:p>
    <w:p w:rsidR="00727789" w:rsidRDefault="00727789" w:rsidP="00727789">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4.3ОПОП-П)</w:t>
      </w:r>
      <w:r w:rsidRPr="00FA680C">
        <w:rPr>
          <w:rFonts w:ascii="Times New Roman" w:hAnsi="Times New Roman"/>
          <w:sz w:val="24"/>
          <w:szCs w:val="24"/>
        </w:rPr>
        <w:t>.</w:t>
      </w:r>
    </w:p>
    <w:p w:rsidR="00727789" w:rsidRDefault="00727789" w:rsidP="00727789">
      <w:pPr>
        <w:suppressAutoHyphens/>
        <w:ind w:firstLine="709"/>
        <w:jc w:val="both"/>
        <w:rPr>
          <w:rFonts w:ascii="Times New Roman" w:hAnsi="Times New Roman"/>
          <w:sz w:val="24"/>
          <w:szCs w:val="24"/>
        </w:rPr>
      </w:pPr>
      <w:r w:rsidRPr="00313C5F">
        <w:rPr>
          <w:rFonts w:ascii="Times New Roman" w:hAnsi="Times New Roman"/>
          <w:sz w:val="24"/>
          <w:szCs w:val="24"/>
        </w:rPr>
        <w:t>В рамках программы учебной дисциплины обучающимися осваиваются умения и знания</w:t>
      </w:r>
    </w:p>
    <w:p w:rsidR="00727789" w:rsidRPr="00313C5F" w:rsidRDefault="00727789" w:rsidP="00727789">
      <w:pPr>
        <w:suppressAutoHyphens/>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4525"/>
        <w:gridCol w:w="3907"/>
      </w:tblGrid>
      <w:tr w:rsidR="00727789" w:rsidRPr="00F15FCB" w:rsidTr="00727789">
        <w:trPr>
          <w:trHeight w:val="649"/>
        </w:trPr>
        <w:tc>
          <w:tcPr>
            <w:tcW w:w="621" w:type="pct"/>
            <w:hideMark/>
          </w:tcPr>
          <w:p w:rsidR="00727789" w:rsidRPr="00F15FCB" w:rsidRDefault="00727789" w:rsidP="00727789">
            <w:pPr>
              <w:suppressAutoHyphens/>
              <w:jc w:val="center"/>
              <w:rPr>
                <w:rFonts w:ascii="Times New Roman" w:hAnsi="Times New Roman"/>
                <w:sz w:val="24"/>
                <w:szCs w:val="24"/>
              </w:rPr>
            </w:pPr>
            <w:r w:rsidRPr="00F15FCB">
              <w:rPr>
                <w:rFonts w:ascii="Times New Roman" w:hAnsi="Times New Roman"/>
                <w:sz w:val="24"/>
                <w:szCs w:val="24"/>
              </w:rPr>
              <w:t>Код</w:t>
            </w:r>
          </w:p>
          <w:p w:rsidR="00727789" w:rsidRPr="00F15FCB" w:rsidRDefault="00727789" w:rsidP="00727789">
            <w:pPr>
              <w:suppressAutoHyphens/>
              <w:jc w:val="center"/>
              <w:rPr>
                <w:rFonts w:ascii="Times New Roman" w:hAnsi="Times New Roman"/>
                <w:sz w:val="24"/>
                <w:szCs w:val="24"/>
              </w:rPr>
            </w:pPr>
            <w:r w:rsidRPr="00F15FCB">
              <w:rPr>
                <w:rFonts w:ascii="Times New Roman" w:hAnsi="Times New Roman"/>
                <w:sz w:val="24"/>
                <w:szCs w:val="24"/>
              </w:rPr>
              <w:t>ПК, ОК</w:t>
            </w:r>
          </w:p>
        </w:tc>
        <w:tc>
          <w:tcPr>
            <w:tcW w:w="2350" w:type="pct"/>
            <w:hideMark/>
          </w:tcPr>
          <w:p w:rsidR="00727789" w:rsidRPr="00F15FCB" w:rsidRDefault="00727789" w:rsidP="00727789">
            <w:pPr>
              <w:suppressAutoHyphens/>
              <w:jc w:val="center"/>
              <w:rPr>
                <w:rFonts w:ascii="Times New Roman" w:hAnsi="Times New Roman"/>
                <w:sz w:val="24"/>
                <w:szCs w:val="24"/>
              </w:rPr>
            </w:pPr>
            <w:r w:rsidRPr="00F15FCB">
              <w:rPr>
                <w:rFonts w:ascii="Times New Roman" w:hAnsi="Times New Roman"/>
                <w:sz w:val="24"/>
                <w:szCs w:val="24"/>
              </w:rPr>
              <w:t>Умения</w:t>
            </w:r>
          </w:p>
        </w:tc>
        <w:tc>
          <w:tcPr>
            <w:tcW w:w="2029" w:type="pct"/>
            <w:hideMark/>
          </w:tcPr>
          <w:p w:rsidR="00727789" w:rsidRPr="00F15FCB" w:rsidRDefault="00727789" w:rsidP="00727789">
            <w:pPr>
              <w:suppressAutoHyphens/>
              <w:jc w:val="center"/>
              <w:rPr>
                <w:rFonts w:ascii="Times New Roman" w:hAnsi="Times New Roman"/>
                <w:sz w:val="24"/>
                <w:szCs w:val="24"/>
              </w:rPr>
            </w:pPr>
            <w:r w:rsidRPr="00F15FCB">
              <w:rPr>
                <w:rFonts w:ascii="Times New Roman" w:hAnsi="Times New Roman"/>
                <w:sz w:val="24"/>
                <w:szCs w:val="24"/>
              </w:rPr>
              <w:t>Знания</w:t>
            </w:r>
          </w:p>
        </w:tc>
      </w:tr>
      <w:tr w:rsidR="00727789" w:rsidRPr="00F15FCB" w:rsidTr="00727789">
        <w:trPr>
          <w:trHeight w:val="212"/>
        </w:trPr>
        <w:tc>
          <w:tcPr>
            <w:tcW w:w="621" w:type="pct"/>
          </w:tcPr>
          <w:p w:rsidR="00727789" w:rsidRPr="00F15FCB" w:rsidRDefault="00727789" w:rsidP="00727789">
            <w:pPr>
              <w:suppressAutoHyphens/>
              <w:rPr>
                <w:rFonts w:ascii="Times New Roman" w:hAnsi="Times New Roman"/>
                <w:bCs/>
                <w:sz w:val="24"/>
                <w:szCs w:val="24"/>
              </w:rPr>
            </w:pPr>
            <w:r w:rsidRPr="00F15FCB">
              <w:rPr>
                <w:rFonts w:ascii="Times New Roman" w:hAnsi="Times New Roman"/>
                <w:b/>
                <w:sz w:val="24"/>
                <w:szCs w:val="24"/>
              </w:rPr>
              <w:t>ОК 04</w:t>
            </w:r>
          </w:p>
        </w:tc>
        <w:tc>
          <w:tcPr>
            <w:tcW w:w="2350" w:type="pct"/>
          </w:tcPr>
          <w:p w:rsidR="00727789" w:rsidRPr="00F15FCB" w:rsidRDefault="00727789" w:rsidP="00727789">
            <w:pPr>
              <w:suppressAutoHyphens/>
              <w:rPr>
                <w:rFonts w:ascii="Times New Roman" w:hAnsi="Times New Roman"/>
                <w:b/>
                <w:bCs/>
                <w:iCs/>
                <w:spacing w:val="-4"/>
                <w:sz w:val="24"/>
                <w:szCs w:val="24"/>
              </w:rPr>
            </w:pPr>
            <w:r w:rsidRPr="00F15FCB">
              <w:rPr>
                <w:rFonts w:ascii="Times New Roman" w:hAnsi="Times New Roman"/>
                <w:bCs/>
                <w:spacing w:val="-4"/>
                <w:sz w:val="24"/>
                <w:szCs w:val="24"/>
              </w:rPr>
              <w:t>организовывать работу коллектива и команды</w:t>
            </w:r>
          </w:p>
        </w:tc>
        <w:tc>
          <w:tcPr>
            <w:tcW w:w="2029" w:type="pct"/>
          </w:tcPr>
          <w:p w:rsidR="00727789" w:rsidRPr="00F15FCB" w:rsidRDefault="00727789" w:rsidP="00727789">
            <w:pPr>
              <w:suppressAutoHyphens/>
              <w:rPr>
                <w:rFonts w:ascii="Times New Roman" w:hAnsi="Times New Roman"/>
                <w:b/>
                <w:bCs/>
                <w:iCs/>
                <w:spacing w:val="-4"/>
                <w:sz w:val="24"/>
                <w:szCs w:val="24"/>
              </w:rPr>
            </w:pPr>
            <w:r w:rsidRPr="00F15FCB">
              <w:rPr>
                <w:rFonts w:ascii="Times New Roman" w:hAnsi="Times New Roman"/>
                <w:bCs/>
                <w:sz w:val="24"/>
                <w:szCs w:val="24"/>
              </w:rPr>
              <w:t>психологические основы деятельности коллектива, психологические особенности личности</w:t>
            </w:r>
          </w:p>
        </w:tc>
      </w:tr>
      <w:tr w:rsidR="00727789" w:rsidRPr="00F15FCB" w:rsidTr="00727789">
        <w:trPr>
          <w:trHeight w:val="212"/>
        </w:trPr>
        <w:tc>
          <w:tcPr>
            <w:tcW w:w="621" w:type="pct"/>
            <w:vMerge w:val="restart"/>
          </w:tcPr>
          <w:p w:rsidR="00727789" w:rsidRPr="00F15FCB" w:rsidRDefault="00727789" w:rsidP="00727789">
            <w:pPr>
              <w:suppressAutoHyphens/>
              <w:rPr>
                <w:rFonts w:ascii="Times New Roman" w:hAnsi="Times New Roman"/>
                <w:b/>
                <w:bCs/>
                <w:i/>
                <w:sz w:val="24"/>
                <w:szCs w:val="24"/>
                <w:u w:val="single"/>
              </w:rPr>
            </w:pPr>
            <w:r w:rsidRPr="00F15FCB">
              <w:rPr>
                <w:rFonts w:ascii="Times New Roman" w:hAnsi="Times New Roman"/>
                <w:b/>
                <w:sz w:val="24"/>
                <w:szCs w:val="24"/>
              </w:rPr>
              <w:t>ОК 08</w:t>
            </w:r>
            <w:r w:rsidRPr="00F15FCB">
              <w:rPr>
                <w:rFonts w:ascii="Times New Roman" w:hAnsi="Times New Roman"/>
                <w:sz w:val="24"/>
                <w:szCs w:val="24"/>
              </w:rPr>
              <w:t xml:space="preserve"> </w:t>
            </w:r>
          </w:p>
        </w:tc>
        <w:tc>
          <w:tcPr>
            <w:tcW w:w="2350" w:type="pct"/>
          </w:tcPr>
          <w:p w:rsidR="00727789" w:rsidRPr="00F15FCB" w:rsidRDefault="00727789" w:rsidP="00727789">
            <w:pPr>
              <w:suppressAutoHyphens/>
              <w:rPr>
                <w:rFonts w:ascii="Times New Roman" w:hAnsi="Times New Roman"/>
                <w:b/>
                <w:iCs/>
                <w:sz w:val="24"/>
                <w:szCs w:val="24"/>
              </w:rPr>
            </w:pPr>
            <w:r w:rsidRPr="00F15FCB">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c>
          <w:tcPr>
            <w:tcW w:w="2029" w:type="pct"/>
          </w:tcPr>
          <w:p w:rsidR="00727789" w:rsidRPr="00F15FCB" w:rsidRDefault="00727789" w:rsidP="00727789">
            <w:pPr>
              <w:suppressAutoHyphens/>
              <w:rPr>
                <w:rFonts w:ascii="Times New Roman" w:hAnsi="Times New Roman"/>
                <w:b/>
                <w:iCs/>
                <w:sz w:val="24"/>
                <w:szCs w:val="24"/>
              </w:rPr>
            </w:pPr>
            <w:r w:rsidRPr="00F15FCB">
              <w:rPr>
                <w:rFonts w:ascii="Times New Roman" w:hAnsi="Times New Roman"/>
                <w:iCs/>
                <w:sz w:val="24"/>
                <w:szCs w:val="24"/>
              </w:rPr>
              <w:t>роль физической культуры в общекультурном, профессиональном и социальном развитии человека</w:t>
            </w:r>
          </w:p>
        </w:tc>
      </w:tr>
      <w:tr w:rsidR="00727789" w:rsidRPr="00F15FCB" w:rsidTr="00727789">
        <w:trPr>
          <w:trHeight w:val="212"/>
        </w:trPr>
        <w:tc>
          <w:tcPr>
            <w:tcW w:w="621" w:type="pct"/>
            <w:vMerge/>
          </w:tcPr>
          <w:p w:rsidR="00727789" w:rsidRPr="00F15FCB" w:rsidRDefault="00727789" w:rsidP="00727789">
            <w:pPr>
              <w:suppressAutoHyphens/>
              <w:jc w:val="center"/>
              <w:rPr>
                <w:rFonts w:ascii="Times New Roman" w:hAnsi="Times New Roman"/>
                <w:i/>
                <w:sz w:val="24"/>
                <w:szCs w:val="24"/>
              </w:rPr>
            </w:pPr>
          </w:p>
        </w:tc>
        <w:tc>
          <w:tcPr>
            <w:tcW w:w="2350" w:type="pct"/>
          </w:tcPr>
          <w:p w:rsidR="00727789" w:rsidRPr="00F15FCB" w:rsidRDefault="00727789" w:rsidP="00727789">
            <w:pPr>
              <w:suppressAutoHyphens/>
              <w:rPr>
                <w:rFonts w:ascii="Times New Roman" w:hAnsi="Times New Roman"/>
                <w:b/>
                <w:iCs/>
                <w:sz w:val="24"/>
                <w:szCs w:val="24"/>
              </w:rPr>
            </w:pPr>
            <w:r w:rsidRPr="00F15FCB">
              <w:rPr>
                <w:rFonts w:ascii="Times New Roman" w:hAnsi="Times New Roman"/>
                <w:iCs/>
                <w:sz w:val="24"/>
                <w:szCs w:val="24"/>
              </w:rPr>
              <w:t>применять рациональные приемы двигательных функций в профессиональной деятельности</w:t>
            </w:r>
          </w:p>
        </w:tc>
        <w:tc>
          <w:tcPr>
            <w:tcW w:w="2029" w:type="pct"/>
          </w:tcPr>
          <w:p w:rsidR="00727789" w:rsidRPr="00F15FCB" w:rsidRDefault="00727789" w:rsidP="00727789">
            <w:pPr>
              <w:suppressAutoHyphens/>
              <w:rPr>
                <w:rFonts w:ascii="Times New Roman" w:hAnsi="Times New Roman"/>
                <w:iCs/>
                <w:sz w:val="24"/>
                <w:szCs w:val="24"/>
              </w:rPr>
            </w:pPr>
            <w:r w:rsidRPr="00F15FCB">
              <w:rPr>
                <w:rFonts w:ascii="Times New Roman" w:hAnsi="Times New Roman"/>
                <w:iCs/>
                <w:sz w:val="24"/>
                <w:szCs w:val="24"/>
              </w:rPr>
              <w:t>основы здорового образа жизни</w:t>
            </w:r>
          </w:p>
        </w:tc>
      </w:tr>
      <w:tr w:rsidR="00727789" w:rsidRPr="00F15FCB" w:rsidTr="00727789">
        <w:trPr>
          <w:trHeight w:val="212"/>
        </w:trPr>
        <w:tc>
          <w:tcPr>
            <w:tcW w:w="621" w:type="pct"/>
            <w:vMerge/>
          </w:tcPr>
          <w:p w:rsidR="00727789" w:rsidRPr="00F15FCB" w:rsidRDefault="00727789" w:rsidP="00727789">
            <w:pPr>
              <w:suppressAutoHyphens/>
              <w:jc w:val="center"/>
              <w:rPr>
                <w:rFonts w:ascii="Times New Roman" w:hAnsi="Times New Roman"/>
                <w:i/>
                <w:sz w:val="24"/>
                <w:szCs w:val="24"/>
              </w:rPr>
            </w:pPr>
          </w:p>
        </w:tc>
        <w:tc>
          <w:tcPr>
            <w:tcW w:w="2350" w:type="pct"/>
            <w:vMerge w:val="restart"/>
          </w:tcPr>
          <w:p w:rsidR="00727789" w:rsidRPr="00F15FCB" w:rsidRDefault="00727789" w:rsidP="00727789">
            <w:pPr>
              <w:suppressAutoHyphens/>
              <w:rPr>
                <w:rFonts w:ascii="Times New Roman" w:hAnsi="Times New Roman"/>
                <w:b/>
                <w:iCs/>
                <w:sz w:val="24"/>
                <w:szCs w:val="24"/>
              </w:rPr>
            </w:pPr>
            <w:r w:rsidRPr="00F15FCB">
              <w:rPr>
                <w:rFonts w:ascii="Times New Roman" w:hAnsi="Times New Roman"/>
                <w:iCs/>
                <w:sz w:val="24"/>
                <w:szCs w:val="24"/>
              </w:rPr>
              <w:t xml:space="preserve">пользоваться средствами профилактики перенапряжения, характерными для данной </w:t>
            </w:r>
            <w:r w:rsidRPr="00F15FCB">
              <w:rPr>
                <w:rFonts w:ascii="Times New Roman" w:hAnsi="Times New Roman"/>
                <w:bCs/>
                <w:sz w:val="24"/>
                <w:szCs w:val="24"/>
              </w:rPr>
              <w:t>специальности</w:t>
            </w:r>
          </w:p>
        </w:tc>
        <w:tc>
          <w:tcPr>
            <w:tcW w:w="2029" w:type="pct"/>
          </w:tcPr>
          <w:p w:rsidR="00727789" w:rsidRPr="00F15FCB" w:rsidRDefault="00727789" w:rsidP="00727789">
            <w:pPr>
              <w:suppressAutoHyphens/>
              <w:rPr>
                <w:rFonts w:ascii="Times New Roman" w:hAnsi="Times New Roman"/>
                <w:iCs/>
                <w:sz w:val="24"/>
                <w:szCs w:val="24"/>
              </w:rPr>
            </w:pPr>
            <w:r w:rsidRPr="00F15FCB">
              <w:rPr>
                <w:rFonts w:ascii="Times New Roman" w:hAnsi="Times New Roman"/>
                <w:iCs/>
                <w:sz w:val="24"/>
                <w:szCs w:val="24"/>
              </w:rPr>
              <w:t xml:space="preserve">условия профессиональной деятельности и зоны риска физического здоровья для </w:t>
            </w:r>
            <w:r w:rsidRPr="00F15FCB">
              <w:rPr>
                <w:rFonts w:ascii="Times New Roman" w:hAnsi="Times New Roman"/>
                <w:bCs/>
                <w:sz w:val="24"/>
                <w:szCs w:val="24"/>
              </w:rPr>
              <w:t>специальности</w:t>
            </w:r>
          </w:p>
        </w:tc>
      </w:tr>
      <w:tr w:rsidR="00727789" w:rsidRPr="00F15FCB" w:rsidTr="00727789">
        <w:trPr>
          <w:trHeight w:val="212"/>
        </w:trPr>
        <w:tc>
          <w:tcPr>
            <w:tcW w:w="621" w:type="pct"/>
            <w:vMerge/>
          </w:tcPr>
          <w:p w:rsidR="00727789" w:rsidRPr="00F15FCB" w:rsidRDefault="00727789" w:rsidP="00727789">
            <w:pPr>
              <w:suppressAutoHyphens/>
              <w:jc w:val="center"/>
              <w:rPr>
                <w:rFonts w:ascii="Times New Roman" w:hAnsi="Times New Roman"/>
                <w:i/>
                <w:sz w:val="24"/>
                <w:szCs w:val="24"/>
              </w:rPr>
            </w:pPr>
          </w:p>
        </w:tc>
        <w:tc>
          <w:tcPr>
            <w:tcW w:w="2350" w:type="pct"/>
            <w:vMerge/>
          </w:tcPr>
          <w:p w:rsidR="00727789" w:rsidRPr="00F15FCB" w:rsidRDefault="00727789" w:rsidP="00727789">
            <w:pPr>
              <w:suppressAutoHyphens/>
              <w:rPr>
                <w:rFonts w:ascii="Times New Roman" w:hAnsi="Times New Roman"/>
                <w:iCs/>
                <w:sz w:val="24"/>
                <w:szCs w:val="24"/>
              </w:rPr>
            </w:pPr>
          </w:p>
        </w:tc>
        <w:tc>
          <w:tcPr>
            <w:tcW w:w="2029" w:type="pct"/>
          </w:tcPr>
          <w:p w:rsidR="00727789" w:rsidRPr="00F15FCB" w:rsidRDefault="00727789" w:rsidP="00727789">
            <w:pPr>
              <w:suppressAutoHyphens/>
              <w:rPr>
                <w:rFonts w:ascii="Times New Roman" w:hAnsi="Times New Roman"/>
                <w:b/>
                <w:iCs/>
                <w:sz w:val="24"/>
                <w:szCs w:val="24"/>
              </w:rPr>
            </w:pPr>
            <w:r w:rsidRPr="00F15FCB">
              <w:rPr>
                <w:rFonts w:ascii="Times New Roman" w:hAnsi="Times New Roman"/>
                <w:iCs/>
                <w:sz w:val="24"/>
                <w:szCs w:val="24"/>
              </w:rPr>
              <w:t>средства профилактики перенапряжения</w:t>
            </w:r>
          </w:p>
        </w:tc>
      </w:tr>
    </w:tbl>
    <w:p w:rsidR="00727789" w:rsidRDefault="00727789" w:rsidP="00727789">
      <w:pPr>
        <w:tabs>
          <w:tab w:val="left" w:pos="970"/>
        </w:tabs>
        <w:suppressAutoHyphens/>
        <w:spacing w:after="240"/>
        <w:rPr>
          <w:rFonts w:ascii="Times New Roman" w:hAnsi="Times New Roman"/>
          <w:b/>
          <w:sz w:val="24"/>
          <w:szCs w:val="24"/>
        </w:rPr>
      </w:pPr>
    </w:p>
    <w:p w:rsidR="00727789" w:rsidRDefault="00727789" w:rsidP="00727789">
      <w:pPr>
        <w:pStyle w:val="a8"/>
        <w:numPr>
          <w:ilvl w:val="1"/>
          <w:numId w:val="1"/>
        </w:numPr>
        <w:spacing w:after="120"/>
        <w:rPr>
          <w:rFonts w:ascii="Times New Roman" w:hAnsi="Times New Roman"/>
          <w:b/>
          <w:sz w:val="24"/>
          <w:szCs w:val="24"/>
        </w:rPr>
      </w:pPr>
      <w:r w:rsidRPr="00B9365F">
        <w:rPr>
          <w:rFonts w:ascii="Times New Roman" w:hAnsi="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727789" w:rsidTr="00727789">
        <w:tc>
          <w:tcPr>
            <w:tcW w:w="770" w:type="dxa"/>
          </w:tcPr>
          <w:p w:rsidR="00727789" w:rsidRPr="00E5692F" w:rsidRDefault="00727789" w:rsidP="00727789">
            <w:pPr>
              <w:pStyle w:val="a8"/>
              <w:spacing w:after="120"/>
              <w:ind w:left="0"/>
              <w:rPr>
                <w:rFonts w:ascii="Times New Roman" w:hAnsi="Times New Roman"/>
                <w:b/>
                <w:sz w:val="24"/>
                <w:szCs w:val="24"/>
              </w:rPr>
            </w:pPr>
            <w:r w:rsidRPr="00E5692F">
              <w:rPr>
                <w:rFonts w:ascii="Times New Roman" w:hAnsi="Times New Roman"/>
                <w:b/>
                <w:sz w:val="24"/>
                <w:szCs w:val="24"/>
              </w:rPr>
              <w:t>№№ п/п</w:t>
            </w:r>
          </w:p>
        </w:tc>
        <w:tc>
          <w:tcPr>
            <w:tcW w:w="3217" w:type="dxa"/>
          </w:tcPr>
          <w:p w:rsidR="00727789" w:rsidRPr="00E5692F" w:rsidRDefault="00727789" w:rsidP="00727789">
            <w:pPr>
              <w:pStyle w:val="a8"/>
              <w:spacing w:after="120"/>
              <w:ind w:left="0"/>
              <w:rPr>
                <w:rFonts w:ascii="Times New Roman" w:hAnsi="Times New Roman"/>
                <w:b/>
                <w:sz w:val="24"/>
                <w:szCs w:val="24"/>
              </w:rPr>
            </w:pPr>
            <w:r w:rsidRPr="00E5692F">
              <w:rPr>
                <w:rFonts w:ascii="Times New Roman" w:hAnsi="Times New Roman"/>
                <w:b/>
                <w:sz w:val="24"/>
                <w:szCs w:val="24"/>
              </w:rPr>
              <w:t xml:space="preserve">Дополнительные знания, умения, </w:t>
            </w:r>
            <w:r w:rsidRPr="00E5692F">
              <w:rPr>
                <w:rFonts w:ascii="Times New Roman" w:hAnsi="Times New Roman"/>
                <w:b/>
                <w:color w:val="0070C0"/>
                <w:sz w:val="24"/>
                <w:szCs w:val="24"/>
              </w:rPr>
              <w:t>навыки</w:t>
            </w:r>
            <w:r w:rsidRPr="00E5692F">
              <w:rPr>
                <w:rFonts w:ascii="Times New Roman" w:hAnsi="Times New Roman"/>
                <w:b/>
                <w:sz w:val="24"/>
                <w:szCs w:val="24"/>
              </w:rPr>
              <w:t xml:space="preserve"> </w:t>
            </w:r>
            <w:r w:rsidRPr="00E5692F">
              <w:rPr>
                <w:rFonts w:ascii="Times New Roman" w:hAnsi="Times New Roman"/>
                <w:b/>
                <w:i/>
                <w:iCs/>
                <w:sz w:val="24"/>
                <w:szCs w:val="24"/>
              </w:rPr>
              <w:t>(если указаны ПК)</w:t>
            </w:r>
          </w:p>
        </w:tc>
        <w:tc>
          <w:tcPr>
            <w:tcW w:w="1774" w:type="dxa"/>
          </w:tcPr>
          <w:p w:rsidR="00727789" w:rsidRPr="00E5692F" w:rsidRDefault="00727789" w:rsidP="00727789">
            <w:pPr>
              <w:pStyle w:val="a8"/>
              <w:spacing w:after="120"/>
              <w:ind w:left="0"/>
              <w:rPr>
                <w:rFonts w:ascii="Times New Roman" w:hAnsi="Times New Roman"/>
                <w:b/>
                <w:sz w:val="24"/>
                <w:szCs w:val="24"/>
              </w:rPr>
            </w:pPr>
            <w:r w:rsidRPr="00E5692F">
              <w:rPr>
                <w:rFonts w:ascii="Times New Roman" w:hAnsi="Times New Roman"/>
                <w:b/>
                <w:sz w:val="24"/>
                <w:szCs w:val="24"/>
              </w:rPr>
              <w:t>№, наименование темы</w:t>
            </w:r>
          </w:p>
        </w:tc>
        <w:tc>
          <w:tcPr>
            <w:tcW w:w="1488" w:type="dxa"/>
          </w:tcPr>
          <w:p w:rsidR="00727789" w:rsidRPr="00E5692F" w:rsidRDefault="00727789" w:rsidP="00727789">
            <w:pPr>
              <w:pStyle w:val="a8"/>
              <w:spacing w:after="120"/>
              <w:ind w:left="0"/>
              <w:rPr>
                <w:rFonts w:ascii="Times New Roman" w:hAnsi="Times New Roman"/>
                <w:b/>
                <w:sz w:val="24"/>
                <w:szCs w:val="24"/>
              </w:rPr>
            </w:pPr>
            <w:r w:rsidRPr="00E5692F">
              <w:rPr>
                <w:rFonts w:ascii="Times New Roman" w:hAnsi="Times New Roman"/>
                <w:b/>
                <w:sz w:val="24"/>
                <w:szCs w:val="24"/>
              </w:rPr>
              <w:t>Объем часов</w:t>
            </w:r>
          </w:p>
        </w:tc>
        <w:tc>
          <w:tcPr>
            <w:tcW w:w="2390" w:type="dxa"/>
          </w:tcPr>
          <w:p w:rsidR="00727789" w:rsidRPr="00E5692F" w:rsidRDefault="00727789" w:rsidP="00727789">
            <w:pPr>
              <w:pStyle w:val="a8"/>
              <w:spacing w:after="120"/>
              <w:ind w:left="0"/>
              <w:rPr>
                <w:rFonts w:ascii="Times New Roman" w:hAnsi="Times New Roman"/>
                <w:b/>
                <w:sz w:val="24"/>
                <w:szCs w:val="24"/>
              </w:rPr>
            </w:pPr>
            <w:r w:rsidRPr="00E5692F">
              <w:rPr>
                <w:rFonts w:ascii="Times New Roman" w:hAnsi="Times New Roman"/>
                <w:b/>
                <w:sz w:val="24"/>
                <w:szCs w:val="24"/>
              </w:rPr>
              <w:t>Обоснование включения в рабочую программу</w:t>
            </w:r>
          </w:p>
        </w:tc>
      </w:tr>
      <w:tr w:rsidR="00727789" w:rsidTr="00727789">
        <w:tc>
          <w:tcPr>
            <w:tcW w:w="770" w:type="dxa"/>
          </w:tcPr>
          <w:p w:rsidR="00727789" w:rsidRPr="00E5692F" w:rsidRDefault="00727789" w:rsidP="00727789">
            <w:pPr>
              <w:pStyle w:val="a8"/>
              <w:spacing w:after="120"/>
              <w:ind w:left="0"/>
              <w:rPr>
                <w:rFonts w:ascii="Times New Roman" w:hAnsi="Times New Roman"/>
                <w:bCs/>
                <w:sz w:val="24"/>
                <w:szCs w:val="24"/>
              </w:rPr>
            </w:pPr>
          </w:p>
        </w:tc>
        <w:tc>
          <w:tcPr>
            <w:tcW w:w="3217" w:type="dxa"/>
          </w:tcPr>
          <w:p w:rsidR="00727789" w:rsidRPr="00E5692F" w:rsidRDefault="00727789" w:rsidP="00727789">
            <w:pPr>
              <w:pStyle w:val="a8"/>
              <w:spacing w:after="120"/>
              <w:ind w:left="0"/>
              <w:rPr>
                <w:rFonts w:ascii="Times New Roman" w:hAnsi="Times New Roman"/>
                <w:bCs/>
                <w:sz w:val="24"/>
                <w:szCs w:val="24"/>
              </w:rPr>
            </w:pPr>
          </w:p>
        </w:tc>
        <w:tc>
          <w:tcPr>
            <w:tcW w:w="1774" w:type="dxa"/>
          </w:tcPr>
          <w:p w:rsidR="00727789" w:rsidRPr="00E5692F" w:rsidRDefault="00727789" w:rsidP="00727789">
            <w:pPr>
              <w:pStyle w:val="a8"/>
              <w:spacing w:after="120"/>
              <w:ind w:left="0"/>
              <w:rPr>
                <w:rFonts w:ascii="Times New Roman" w:hAnsi="Times New Roman"/>
                <w:bCs/>
                <w:sz w:val="24"/>
                <w:szCs w:val="24"/>
              </w:rPr>
            </w:pPr>
          </w:p>
        </w:tc>
        <w:tc>
          <w:tcPr>
            <w:tcW w:w="1488" w:type="dxa"/>
          </w:tcPr>
          <w:p w:rsidR="00727789" w:rsidRPr="00E5692F" w:rsidRDefault="00727789" w:rsidP="00727789">
            <w:pPr>
              <w:pStyle w:val="a8"/>
              <w:spacing w:after="120"/>
              <w:ind w:left="0"/>
              <w:rPr>
                <w:rFonts w:ascii="Times New Roman" w:hAnsi="Times New Roman"/>
                <w:bCs/>
                <w:sz w:val="24"/>
                <w:szCs w:val="24"/>
              </w:rPr>
            </w:pPr>
          </w:p>
        </w:tc>
        <w:tc>
          <w:tcPr>
            <w:tcW w:w="2390" w:type="dxa"/>
          </w:tcPr>
          <w:p w:rsidR="00727789" w:rsidRPr="00E5692F" w:rsidRDefault="00727789" w:rsidP="00727789">
            <w:pPr>
              <w:pStyle w:val="a8"/>
              <w:spacing w:after="120"/>
              <w:ind w:left="0"/>
              <w:rPr>
                <w:rFonts w:ascii="Times New Roman" w:hAnsi="Times New Roman"/>
                <w:bCs/>
                <w:sz w:val="24"/>
                <w:szCs w:val="24"/>
              </w:rPr>
            </w:pPr>
          </w:p>
        </w:tc>
      </w:tr>
    </w:tbl>
    <w:p w:rsidR="00727789" w:rsidRPr="00711ECC" w:rsidRDefault="00727789" w:rsidP="00727789">
      <w:pPr>
        <w:ind w:firstLine="709"/>
        <w:rPr>
          <w:rFonts w:ascii="Times New Roman" w:hAnsi="Times New Roman"/>
          <w:sz w:val="12"/>
          <w:szCs w:val="12"/>
        </w:rPr>
      </w:pPr>
      <w:r>
        <w:rPr>
          <w:rFonts w:ascii="Times New Roman" w:hAnsi="Times New Roman"/>
          <w:sz w:val="12"/>
          <w:szCs w:val="12"/>
        </w:rPr>
        <w:t>-</w:t>
      </w:r>
    </w:p>
    <w:p w:rsidR="00727789" w:rsidRPr="006C629B" w:rsidRDefault="00727789" w:rsidP="00727789">
      <w:pPr>
        <w:pStyle w:val="1"/>
        <w:spacing w:before="0" w:line="240" w:lineRule="auto"/>
        <w:jc w:val="center"/>
        <w:rPr>
          <w:rFonts w:ascii="Times New Roman" w:hAnsi="Times New Roman"/>
          <w:color w:val="auto"/>
        </w:rPr>
      </w:pPr>
      <w:r>
        <w:rPr>
          <w:rFonts w:ascii="Times New Roman" w:hAnsi="Times New Roman"/>
          <w:color w:val="auto"/>
        </w:rPr>
        <w:br w:type="page"/>
      </w:r>
      <w:bookmarkStart w:id="71" w:name="_Toc169709536"/>
      <w:r w:rsidRPr="006C629B">
        <w:rPr>
          <w:rFonts w:ascii="Times New Roman" w:hAnsi="Times New Roman"/>
          <w:color w:val="auto"/>
        </w:rPr>
        <w:lastRenderedPageBreak/>
        <w:t>2. СТРУКТУРА И СОДЕРЖАНИЕ УЧЕБНОЙ ДИСЦИПЛИНЫ</w:t>
      </w:r>
      <w:bookmarkEnd w:id="71"/>
    </w:p>
    <w:p w:rsidR="00727789" w:rsidRPr="00E11160" w:rsidRDefault="00727789" w:rsidP="00727789">
      <w:pPr>
        <w:pStyle w:val="110"/>
        <w:jc w:val="cente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32"/>
        <w:gridCol w:w="2272"/>
      </w:tblGrid>
      <w:tr w:rsidR="00727789" w:rsidRPr="00DF4AFD" w:rsidTr="00727789">
        <w:trPr>
          <w:trHeight w:val="20"/>
        </w:trPr>
        <w:tc>
          <w:tcPr>
            <w:tcW w:w="3258" w:type="pct"/>
            <w:vAlign w:val="center"/>
          </w:tcPr>
          <w:p w:rsidR="00727789" w:rsidRPr="00DF4AFD" w:rsidRDefault="00727789" w:rsidP="00727789">
            <w:pPr>
              <w:jc w:val="center"/>
              <w:rPr>
                <w:rFonts w:ascii="Times New Roman" w:hAnsi="Times New Roman"/>
                <w:b/>
                <w:sz w:val="24"/>
              </w:rPr>
            </w:pPr>
            <w:r w:rsidRPr="00DF4AFD">
              <w:rPr>
                <w:rFonts w:ascii="Times New Roman" w:hAnsi="Times New Roman"/>
                <w:b/>
                <w:sz w:val="24"/>
              </w:rPr>
              <w:t>Наименование составных частей дисциплины</w:t>
            </w:r>
          </w:p>
        </w:tc>
        <w:tc>
          <w:tcPr>
            <w:tcW w:w="579" w:type="pct"/>
            <w:vAlign w:val="center"/>
          </w:tcPr>
          <w:p w:rsidR="00727789" w:rsidRPr="00DF4AFD" w:rsidRDefault="00727789" w:rsidP="00727789">
            <w:pPr>
              <w:jc w:val="center"/>
              <w:rPr>
                <w:rFonts w:ascii="Times New Roman" w:hAnsi="Times New Roman"/>
                <w:b/>
                <w:iCs/>
                <w:sz w:val="24"/>
              </w:rPr>
            </w:pPr>
            <w:r w:rsidRPr="00DF4AFD">
              <w:rPr>
                <w:rFonts w:ascii="Times New Roman" w:hAnsi="Times New Roman"/>
                <w:b/>
                <w:iCs/>
                <w:sz w:val="24"/>
              </w:rPr>
              <w:t>Объем в часах</w:t>
            </w:r>
          </w:p>
        </w:tc>
        <w:tc>
          <w:tcPr>
            <w:tcW w:w="1162" w:type="pct"/>
          </w:tcPr>
          <w:p w:rsidR="00727789" w:rsidRPr="00DF4AFD" w:rsidRDefault="00727789" w:rsidP="00727789">
            <w:pPr>
              <w:jc w:val="center"/>
              <w:rPr>
                <w:rFonts w:ascii="Times New Roman" w:hAnsi="Times New Roman"/>
                <w:b/>
                <w:iCs/>
                <w:sz w:val="24"/>
              </w:rPr>
            </w:pPr>
            <w:r w:rsidRPr="00DF4AFD">
              <w:rPr>
                <w:rFonts w:ascii="Times New Roman" w:hAnsi="Times New Roman"/>
                <w:b/>
                <w:sz w:val="24"/>
              </w:rPr>
              <w:t>В т.ч. в форме практ. подготовки</w:t>
            </w:r>
          </w:p>
        </w:tc>
      </w:tr>
      <w:tr w:rsidR="00727789" w:rsidRPr="00DF4AFD" w:rsidTr="00727789">
        <w:trPr>
          <w:trHeight w:val="20"/>
        </w:trPr>
        <w:tc>
          <w:tcPr>
            <w:tcW w:w="3258" w:type="pct"/>
            <w:vAlign w:val="center"/>
          </w:tcPr>
          <w:p w:rsidR="00727789" w:rsidRPr="00DF4AFD" w:rsidRDefault="00727789" w:rsidP="00727789">
            <w:pPr>
              <w:jc w:val="both"/>
              <w:rPr>
                <w:rFonts w:ascii="Times New Roman" w:hAnsi="Times New Roman"/>
                <w:bCs/>
                <w:sz w:val="24"/>
                <w:szCs w:val="24"/>
              </w:rPr>
            </w:pPr>
            <w:r w:rsidRPr="00DF4AFD">
              <w:rPr>
                <w:rFonts w:ascii="Times New Roman" w:hAnsi="Times New Roman"/>
                <w:bCs/>
                <w:sz w:val="24"/>
                <w:szCs w:val="24"/>
              </w:rPr>
              <w:t>Учебные занятия</w:t>
            </w:r>
          </w:p>
        </w:tc>
        <w:tc>
          <w:tcPr>
            <w:tcW w:w="579" w:type="pct"/>
            <w:vAlign w:val="center"/>
          </w:tcPr>
          <w:p w:rsidR="00727789" w:rsidRPr="00DF4AFD" w:rsidRDefault="00727789" w:rsidP="00727789">
            <w:pPr>
              <w:jc w:val="center"/>
              <w:rPr>
                <w:rFonts w:ascii="Times New Roman" w:hAnsi="Times New Roman"/>
                <w:bCs/>
                <w:sz w:val="24"/>
                <w:szCs w:val="24"/>
              </w:rPr>
            </w:pPr>
            <w:r>
              <w:rPr>
                <w:rFonts w:ascii="Times New Roman" w:hAnsi="Times New Roman"/>
                <w:bCs/>
                <w:sz w:val="24"/>
                <w:szCs w:val="24"/>
              </w:rPr>
              <w:t>156</w:t>
            </w:r>
          </w:p>
        </w:tc>
        <w:tc>
          <w:tcPr>
            <w:tcW w:w="1162" w:type="pct"/>
            <w:vAlign w:val="center"/>
          </w:tcPr>
          <w:p w:rsidR="00727789" w:rsidRPr="00DF4AFD" w:rsidRDefault="00727789" w:rsidP="00727789">
            <w:pPr>
              <w:jc w:val="center"/>
              <w:rPr>
                <w:rFonts w:ascii="Times New Roman" w:hAnsi="Times New Roman"/>
                <w:bCs/>
                <w:sz w:val="24"/>
                <w:szCs w:val="24"/>
              </w:rPr>
            </w:pPr>
            <w:r>
              <w:rPr>
                <w:rFonts w:ascii="Times New Roman" w:hAnsi="Times New Roman"/>
                <w:bCs/>
                <w:sz w:val="24"/>
                <w:szCs w:val="24"/>
              </w:rPr>
              <w:t>-</w:t>
            </w:r>
          </w:p>
        </w:tc>
      </w:tr>
      <w:tr w:rsidR="00727789" w:rsidRPr="00DF4AFD" w:rsidTr="00727789">
        <w:trPr>
          <w:trHeight w:val="20"/>
        </w:trPr>
        <w:tc>
          <w:tcPr>
            <w:tcW w:w="3258" w:type="pct"/>
            <w:vAlign w:val="center"/>
          </w:tcPr>
          <w:p w:rsidR="00727789" w:rsidRPr="00DF4AFD" w:rsidRDefault="00727789" w:rsidP="00727789">
            <w:pPr>
              <w:jc w:val="both"/>
              <w:rPr>
                <w:rFonts w:ascii="Times New Roman" w:hAnsi="Times New Roman"/>
                <w:bCs/>
                <w:i/>
                <w:iCs/>
                <w:sz w:val="24"/>
                <w:szCs w:val="24"/>
              </w:rPr>
            </w:pPr>
            <w:r w:rsidRPr="00DF4AFD">
              <w:rPr>
                <w:rFonts w:ascii="Times New Roman" w:hAnsi="Times New Roman"/>
                <w:bCs/>
                <w:i/>
                <w:iCs/>
                <w:sz w:val="24"/>
                <w:szCs w:val="24"/>
              </w:rPr>
              <w:t>Курсовая работа (проект)</w:t>
            </w:r>
          </w:p>
        </w:tc>
        <w:tc>
          <w:tcPr>
            <w:tcW w:w="579" w:type="pct"/>
            <w:vAlign w:val="center"/>
          </w:tcPr>
          <w:p w:rsidR="00727789" w:rsidRPr="00DF4AFD" w:rsidRDefault="00727789" w:rsidP="00727789">
            <w:pPr>
              <w:jc w:val="center"/>
              <w:rPr>
                <w:rFonts w:ascii="Times New Roman" w:hAnsi="Times New Roman"/>
                <w:bCs/>
                <w:sz w:val="24"/>
                <w:szCs w:val="24"/>
              </w:rPr>
            </w:pPr>
            <w:r w:rsidRPr="00DF4AFD">
              <w:rPr>
                <w:rFonts w:ascii="Times New Roman" w:hAnsi="Times New Roman"/>
                <w:bCs/>
                <w:sz w:val="24"/>
                <w:szCs w:val="24"/>
              </w:rPr>
              <w:t>-</w:t>
            </w:r>
          </w:p>
        </w:tc>
        <w:tc>
          <w:tcPr>
            <w:tcW w:w="1162" w:type="pct"/>
            <w:vAlign w:val="center"/>
          </w:tcPr>
          <w:p w:rsidR="00727789" w:rsidRPr="00DF4AFD" w:rsidRDefault="00727789" w:rsidP="00727789">
            <w:pPr>
              <w:jc w:val="center"/>
              <w:rPr>
                <w:rFonts w:ascii="Times New Roman" w:hAnsi="Times New Roman"/>
                <w:bCs/>
                <w:sz w:val="24"/>
                <w:szCs w:val="24"/>
              </w:rPr>
            </w:pPr>
            <w:r w:rsidRPr="00DF4AFD">
              <w:rPr>
                <w:rFonts w:ascii="Times New Roman" w:hAnsi="Times New Roman"/>
                <w:bCs/>
                <w:sz w:val="24"/>
                <w:szCs w:val="24"/>
              </w:rPr>
              <w:t>-</w:t>
            </w:r>
          </w:p>
        </w:tc>
      </w:tr>
      <w:tr w:rsidR="00727789" w:rsidRPr="00DF4AFD" w:rsidTr="00727789">
        <w:trPr>
          <w:trHeight w:val="20"/>
        </w:trPr>
        <w:tc>
          <w:tcPr>
            <w:tcW w:w="3258" w:type="pct"/>
            <w:vAlign w:val="center"/>
          </w:tcPr>
          <w:p w:rsidR="00727789" w:rsidRPr="00DF4AFD" w:rsidRDefault="00727789" w:rsidP="00727789">
            <w:pPr>
              <w:jc w:val="both"/>
              <w:rPr>
                <w:rFonts w:ascii="Times New Roman" w:hAnsi="Times New Roman"/>
                <w:bCs/>
                <w:sz w:val="24"/>
                <w:szCs w:val="24"/>
              </w:rPr>
            </w:pPr>
            <w:r w:rsidRPr="00DF4AFD">
              <w:rPr>
                <w:rFonts w:ascii="Times New Roman" w:hAnsi="Times New Roman"/>
                <w:bCs/>
                <w:sz w:val="24"/>
                <w:szCs w:val="24"/>
              </w:rPr>
              <w:t>Самостоятельная работа</w:t>
            </w:r>
          </w:p>
        </w:tc>
        <w:tc>
          <w:tcPr>
            <w:tcW w:w="579" w:type="pct"/>
            <w:vAlign w:val="center"/>
          </w:tcPr>
          <w:p w:rsidR="00727789" w:rsidRPr="00DF4AFD" w:rsidRDefault="00727789" w:rsidP="00727789">
            <w:pPr>
              <w:jc w:val="center"/>
              <w:rPr>
                <w:rFonts w:ascii="Times New Roman" w:hAnsi="Times New Roman"/>
                <w:bCs/>
                <w:sz w:val="24"/>
                <w:szCs w:val="24"/>
              </w:rPr>
            </w:pPr>
            <w:r w:rsidRPr="00DF4AFD">
              <w:rPr>
                <w:rFonts w:ascii="Times New Roman" w:hAnsi="Times New Roman"/>
                <w:bCs/>
                <w:sz w:val="24"/>
                <w:szCs w:val="24"/>
              </w:rPr>
              <w:t>2</w:t>
            </w:r>
          </w:p>
        </w:tc>
        <w:tc>
          <w:tcPr>
            <w:tcW w:w="1162" w:type="pct"/>
            <w:vAlign w:val="center"/>
          </w:tcPr>
          <w:p w:rsidR="00727789" w:rsidRPr="00DF4AFD" w:rsidRDefault="00727789" w:rsidP="00727789">
            <w:pPr>
              <w:jc w:val="center"/>
              <w:rPr>
                <w:rFonts w:ascii="Times New Roman" w:hAnsi="Times New Roman"/>
                <w:bCs/>
                <w:sz w:val="24"/>
                <w:szCs w:val="24"/>
              </w:rPr>
            </w:pPr>
            <w:r w:rsidRPr="00DF4AFD">
              <w:rPr>
                <w:rFonts w:ascii="Times New Roman" w:hAnsi="Times New Roman"/>
                <w:bCs/>
                <w:sz w:val="24"/>
                <w:szCs w:val="24"/>
              </w:rPr>
              <w:t>-</w:t>
            </w:r>
          </w:p>
        </w:tc>
      </w:tr>
      <w:tr w:rsidR="00727789" w:rsidRPr="00DF4AFD" w:rsidTr="00727789">
        <w:trPr>
          <w:trHeight w:val="20"/>
        </w:trPr>
        <w:tc>
          <w:tcPr>
            <w:tcW w:w="3258" w:type="pct"/>
            <w:vAlign w:val="center"/>
          </w:tcPr>
          <w:p w:rsidR="00727789" w:rsidRPr="00DF4AFD" w:rsidRDefault="00727789" w:rsidP="00727789">
            <w:pPr>
              <w:jc w:val="both"/>
              <w:rPr>
                <w:rFonts w:ascii="Times New Roman" w:hAnsi="Times New Roman"/>
                <w:bCs/>
                <w:sz w:val="24"/>
                <w:szCs w:val="24"/>
              </w:rPr>
            </w:pPr>
            <w:r w:rsidRPr="00DF4AFD">
              <w:rPr>
                <w:rFonts w:ascii="Times New Roman" w:hAnsi="Times New Roman"/>
                <w:bCs/>
                <w:sz w:val="24"/>
                <w:szCs w:val="24"/>
              </w:rPr>
              <w:t xml:space="preserve">Промежуточная аттестация в </w:t>
            </w:r>
            <w:r w:rsidRPr="00DF4AFD">
              <w:rPr>
                <w:rFonts w:ascii="Times New Roman" w:hAnsi="Times New Roman"/>
                <w:bCs/>
                <w:i/>
                <w:iCs/>
                <w:sz w:val="24"/>
                <w:szCs w:val="24"/>
              </w:rPr>
              <w:t xml:space="preserve">форме </w:t>
            </w:r>
            <w:r>
              <w:rPr>
                <w:rFonts w:ascii="Times New Roman" w:hAnsi="Times New Roman"/>
                <w:bCs/>
                <w:i/>
                <w:iCs/>
                <w:sz w:val="24"/>
                <w:szCs w:val="24"/>
              </w:rPr>
              <w:t>дифференцированного зачета</w:t>
            </w:r>
          </w:p>
        </w:tc>
        <w:tc>
          <w:tcPr>
            <w:tcW w:w="579" w:type="pct"/>
            <w:vAlign w:val="center"/>
          </w:tcPr>
          <w:p w:rsidR="00727789" w:rsidRPr="00DF4AFD" w:rsidRDefault="00727789" w:rsidP="00727789">
            <w:pPr>
              <w:jc w:val="center"/>
              <w:rPr>
                <w:rFonts w:ascii="Times New Roman" w:hAnsi="Times New Roman"/>
                <w:bCs/>
                <w:sz w:val="24"/>
                <w:szCs w:val="24"/>
              </w:rPr>
            </w:pPr>
            <w:r>
              <w:rPr>
                <w:rFonts w:ascii="Times New Roman" w:hAnsi="Times New Roman"/>
                <w:bCs/>
                <w:sz w:val="24"/>
                <w:szCs w:val="24"/>
              </w:rPr>
              <w:t>6</w:t>
            </w:r>
          </w:p>
        </w:tc>
        <w:tc>
          <w:tcPr>
            <w:tcW w:w="1162" w:type="pct"/>
            <w:vAlign w:val="center"/>
          </w:tcPr>
          <w:p w:rsidR="00727789" w:rsidRPr="00DF4AFD" w:rsidRDefault="00727789" w:rsidP="00727789">
            <w:pPr>
              <w:jc w:val="center"/>
              <w:rPr>
                <w:rFonts w:ascii="Times New Roman" w:hAnsi="Times New Roman"/>
                <w:bCs/>
                <w:sz w:val="24"/>
                <w:szCs w:val="24"/>
              </w:rPr>
            </w:pPr>
            <w:r w:rsidRPr="00DF4AFD">
              <w:rPr>
                <w:rFonts w:ascii="Times New Roman" w:hAnsi="Times New Roman"/>
                <w:bCs/>
                <w:sz w:val="24"/>
                <w:szCs w:val="24"/>
              </w:rPr>
              <w:t>-</w:t>
            </w:r>
          </w:p>
        </w:tc>
      </w:tr>
      <w:tr w:rsidR="00727789" w:rsidRPr="00DF4AFD" w:rsidTr="00727789">
        <w:trPr>
          <w:trHeight w:val="20"/>
        </w:trPr>
        <w:tc>
          <w:tcPr>
            <w:tcW w:w="3258" w:type="pct"/>
            <w:vAlign w:val="center"/>
          </w:tcPr>
          <w:p w:rsidR="00727789" w:rsidRPr="00DF4AFD" w:rsidRDefault="00727789" w:rsidP="00727789">
            <w:pPr>
              <w:jc w:val="both"/>
              <w:rPr>
                <w:rFonts w:ascii="Times New Roman" w:hAnsi="Times New Roman"/>
                <w:bCs/>
                <w:sz w:val="24"/>
                <w:szCs w:val="24"/>
              </w:rPr>
            </w:pPr>
            <w:r w:rsidRPr="00DF4AFD">
              <w:rPr>
                <w:rFonts w:ascii="Times New Roman" w:hAnsi="Times New Roman"/>
                <w:bCs/>
                <w:sz w:val="24"/>
                <w:szCs w:val="24"/>
              </w:rPr>
              <w:t>Всего</w:t>
            </w:r>
          </w:p>
        </w:tc>
        <w:tc>
          <w:tcPr>
            <w:tcW w:w="579" w:type="pct"/>
            <w:vAlign w:val="center"/>
          </w:tcPr>
          <w:p w:rsidR="00727789" w:rsidRPr="00DF4AFD" w:rsidRDefault="00727789" w:rsidP="00727789">
            <w:pPr>
              <w:jc w:val="center"/>
              <w:rPr>
                <w:rFonts w:ascii="Times New Roman" w:hAnsi="Times New Roman"/>
                <w:b/>
                <w:sz w:val="24"/>
                <w:szCs w:val="24"/>
              </w:rPr>
            </w:pPr>
            <w:r>
              <w:rPr>
                <w:rFonts w:ascii="Times New Roman" w:hAnsi="Times New Roman"/>
                <w:b/>
                <w:sz w:val="24"/>
                <w:szCs w:val="24"/>
              </w:rPr>
              <w:t>164</w:t>
            </w:r>
          </w:p>
        </w:tc>
        <w:tc>
          <w:tcPr>
            <w:tcW w:w="1162" w:type="pct"/>
            <w:vAlign w:val="center"/>
          </w:tcPr>
          <w:p w:rsidR="00727789" w:rsidRPr="00DF4AFD" w:rsidRDefault="00727789" w:rsidP="00727789">
            <w:pPr>
              <w:jc w:val="center"/>
              <w:rPr>
                <w:rFonts w:ascii="Times New Roman" w:hAnsi="Times New Roman"/>
                <w:b/>
                <w:sz w:val="24"/>
                <w:szCs w:val="24"/>
              </w:rPr>
            </w:pPr>
            <w:r>
              <w:rPr>
                <w:rFonts w:ascii="Times New Roman" w:hAnsi="Times New Roman"/>
                <w:b/>
                <w:sz w:val="24"/>
                <w:szCs w:val="24"/>
              </w:rPr>
              <w:t>-</w:t>
            </w:r>
          </w:p>
        </w:tc>
      </w:tr>
    </w:tbl>
    <w:p w:rsidR="00727789" w:rsidRPr="009E6714" w:rsidRDefault="00727789" w:rsidP="00727789">
      <w:pPr>
        <w:rPr>
          <w:rFonts w:ascii="Times New Roman" w:hAnsi="Times New Roman"/>
          <w:b/>
        </w:rPr>
        <w:sectPr w:rsidR="00727789" w:rsidRPr="009E6714" w:rsidSect="00727789">
          <w:headerReference w:type="default" r:id="rId34"/>
          <w:pgSz w:w="11906" w:h="16838"/>
          <w:pgMar w:top="851" w:right="851" w:bottom="851" w:left="1418" w:header="708" w:footer="708" w:gutter="0"/>
          <w:cols w:space="720"/>
          <w:docGrid w:linePitch="299"/>
        </w:sectPr>
      </w:pPr>
    </w:p>
    <w:p w:rsidR="00727789" w:rsidRPr="00A226B7" w:rsidRDefault="00727789" w:rsidP="00727789">
      <w:pPr>
        <w:ind w:firstLine="709"/>
        <w:jc w:val="center"/>
        <w:rPr>
          <w:rFonts w:ascii="Times New Roman" w:hAnsi="Times New Roman"/>
          <w:b/>
          <w:bCs/>
          <w:sz w:val="24"/>
          <w:szCs w:val="24"/>
        </w:rPr>
      </w:pPr>
      <w:r w:rsidRPr="00A226B7">
        <w:rPr>
          <w:rFonts w:ascii="Times New Roman" w:hAnsi="Times New Roman"/>
          <w:b/>
          <w:sz w:val="24"/>
          <w:szCs w:val="24"/>
        </w:rPr>
        <w:lastRenderedPageBreak/>
        <w:t xml:space="preserve">2.2. </w:t>
      </w:r>
      <w:r>
        <w:rPr>
          <w:rFonts w:ascii="Times New Roman" w:hAnsi="Times New Roman"/>
          <w:b/>
          <w:sz w:val="24"/>
          <w:szCs w:val="24"/>
        </w:rPr>
        <w:t>С</w:t>
      </w:r>
      <w:r w:rsidRPr="00A226B7">
        <w:rPr>
          <w:rFonts w:ascii="Times New Roman" w:hAnsi="Times New Roman"/>
          <w:b/>
          <w:sz w:val="24"/>
          <w:szCs w:val="24"/>
        </w:rPr>
        <w:t>одержание учебной дисциплины</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8499"/>
        <w:gridCol w:w="1814"/>
        <w:gridCol w:w="2050"/>
      </w:tblGrid>
      <w:tr w:rsidR="00727789" w:rsidRPr="00AC533C" w:rsidTr="00727789">
        <w:trPr>
          <w:trHeight w:val="20"/>
        </w:trPr>
        <w:tc>
          <w:tcPr>
            <w:tcW w:w="796" w:type="pct"/>
            <w:vAlign w:val="center"/>
          </w:tcPr>
          <w:p w:rsidR="00727789" w:rsidRPr="00AC533C" w:rsidRDefault="00727789" w:rsidP="00727789">
            <w:pPr>
              <w:contextualSpacing/>
              <w:jc w:val="center"/>
              <w:rPr>
                <w:rFonts w:ascii="Times New Roman" w:hAnsi="Times New Roman"/>
                <w:b/>
                <w:bCs/>
                <w:sz w:val="24"/>
                <w:szCs w:val="24"/>
                <w:lang w:eastAsia="x-none"/>
              </w:rPr>
            </w:pPr>
            <w:r w:rsidRPr="00AC533C">
              <w:rPr>
                <w:rFonts w:ascii="Times New Roman" w:hAnsi="Times New Roman"/>
                <w:b/>
                <w:bCs/>
                <w:sz w:val="24"/>
                <w:szCs w:val="24"/>
              </w:rPr>
              <w:t>Наименование разделов и тем</w:t>
            </w:r>
          </w:p>
        </w:tc>
        <w:tc>
          <w:tcPr>
            <w:tcW w:w="2890" w:type="pct"/>
            <w:vAlign w:val="center"/>
          </w:tcPr>
          <w:p w:rsidR="00727789" w:rsidRPr="00AC533C" w:rsidRDefault="00727789" w:rsidP="00727789">
            <w:pPr>
              <w:contextualSpacing/>
              <w:jc w:val="center"/>
              <w:rPr>
                <w:rFonts w:ascii="Times New Roman" w:hAnsi="Times New Roman"/>
                <w:sz w:val="24"/>
                <w:szCs w:val="24"/>
                <w:lang w:eastAsia="x-none"/>
              </w:rPr>
            </w:pPr>
            <w:r w:rsidRPr="00AC533C">
              <w:rPr>
                <w:rFonts w:ascii="Times New Roman" w:hAnsi="Times New Roman"/>
                <w:b/>
                <w:bCs/>
                <w:sz w:val="24"/>
                <w:szCs w:val="24"/>
              </w:rPr>
              <w:t>Содержание учебного материала и формы организации деятельности обучающихся</w:t>
            </w:r>
          </w:p>
        </w:tc>
        <w:tc>
          <w:tcPr>
            <w:tcW w:w="617" w:type="pct"/>
            <w:vAlign w:val="center"/>
          </w:tcPr>
          <w:p w:rsidR="00727789" w:rsidRPr="00AC533C" w:rsidRDefault="00727789" w:rsidP="00727789">
            <w:pPr>
              <w:contextualSpacing/>
              <w:jc w:val="center"/>
              <w:rPr>
                <w:rFonts w:ascii="Times New Roman" w:hAnsi="Times New Roman"/>
                <w:b/>
                <w:bCs/>
                <w:sz w:val="24"/>
                <w:szCs w:val="24"/>
                <w:lang w:eastAsia="x-none"/>
              </w:rPr>
            </w:pPr>
            <w:r w:rsidRPr="00FD1299">
              <w:rPr>
                <w:rFonts w:ascii="Times New Roman" w:hAnsi="Times New Roman"/>
                <w:b/>
                <w:bCs/>
                <w:sz w:val="24"/>
                <w:szCs w:val="24"/>
              </w:rPr>
              <w:t xml:space="preserve">Объем, акад. ч / в том числе </w:t>
            </w:r>
            <w:r w:rsidRPr="00FD1299">
              <w:rPr>
                <w:rFonts w:ascii="Times New Roman" w:hAnsi="Times New Roman"/>
                <w:b/>
                <w:bCs/>
                <w:sz w:val="24"/>
                <w:szCs w:val="24"/>
              </w:rPr>
              <w:br/>
              <w:t>в форме практической подготовки, акад. ч</w:t>
            </w:r>
          </w:p>
        </w:tc>
        <w:tc>
          <w:tcPr>
            <w:tcW w:w="697" w:type="pct"/>
            <w:vAlign w:val="center"/>
          </w:tcPr>
          <w:p w:rsidR="00727789" w:rsidRPr="00AC533C" w:rsidRDefault="00727789" w:rsidP="00727789">
            <w:pPr>
              <w:contextualSpacing/>
              <w:jc w:val="center"/>
              <w:rPr>
                <w:rFonts w:ascii="Times New Roman" w:hAnsi="Times New Roman"/>
                <w:b/>
                <w:bCs/>
                <w:sz w:val="24"/>
                <w:szCs w:val="24"/>
                <w:lang w:eastAsia="x-none"/>
              </w:rPr>
            </w:pPr>
            <w:r w:rsidRPr="00AC533C">
              <w:rPr>
                <w:rFonts w:ascii="Times New Roman" w:hAnsi="Times New Roman"/>
                <w:b/>
                <w:bCs/>
                <w:sz w:val="24"/>
                <w:szCs w:val="24"/>
              </w:rPr>
              <w:t>Коды компетенций, формированию которых способствует элемент программы</w:t>
            </w:r>
          </w:p>
        </w:tc>
      </w:tr>
      <w:tr w:rsidR="00727789" w:rsidRPr="00AC533C" w:rsidTr="00727789">
        <w:trPr>
          <w:trHeight w:val="20"/>
        </w:trPr>
        <w:tc>
          <w:tcPr>
            <w:tcW w:w="796" w:type="pct"/>
            <w:vAlign w:val="center"/>
          </w:tcPr>
          <w:p w:rsidR="00727789" w:rsidRPr="00AC533C" w:rsidRDefault="00727789" w:rsidP="00727789">
            <w:pPr>
              <w:contextualSpacing/>
              <w:jc w:val="center"/>
              <w:rPr>
                <w:rFonts w:ascii="Times New Roman" w:hAnsi="Times New Roman"/>
                <w:b/>
                <w:bCs/>
                <w:sz w:val="24"/>
                <w:szCs w:val="24"/>
                <w:lang w:eastAsia="x-none"/>
              </w:rPr>
            </w:pPr>
            <w:r w:rsidRPr="00AC533C">
              <w:rPr>
                <w:rFonts w:ascii="Times New Roman" w:hAnsi="Times New Roman"/>
                <w:b/>
                <w:bCs/>
                <w:sz w:val="24"/>
                <w:szCs w:val="24"/>
                <w:lang w:eastAsia="x-none"/>
              </w:rPr>
              <w:t>1</w:t>
            </w:r>
          </w:p>
        </w:tc>
        <w:tc>
          <w:tcPr>
            <w:tcW w:w="2890" w:type="pct"/>
            <w:vAlign w:val="center"/>
          </w:tcPr>
          <w:p w:rsidR="00727789" w:rsidRPr="00AC533C" w:rsidRDefault="00727789" w:rsidP="00727789">
            <w:pPr>
              <w:contextualSpacing/>
              <w:jc w:val="center"/>
              <w:rPr>
                <w:rFonts w:ascii="Times New Roman" w:hAnsi="Times New Roman"/>
                <w:b/>
                <w:bCs/>
                <w:sz w:val="24"/>
                <w:szCs w:val="24"/>
                <w:lang w:eastAsia="x-none"/>
              </w:rPr>
            </w:pPr>
            <w:r w:rsidRPr="00AC533C">
              <w:rPr>
                <w:rFonts w:ascii="Times New Roman" w:hAnsi="Times New Roman"/>
                <w:b/>
                <w:bCs/>
                <w:sz w:val="24"/>
                <w:szCs w:val="24"/>
                <w:lang w:eastAsia="x-none"/>
              </w:rPr>
              <w:t>2</w:t>
            </w:r>
          </w:p>
        </w:tc>
        <w:tc>
          <w:tcPr>
            <w:tcW w:w="617" w:type="pct"/>
          </w:tcPr>
          <w:p w:rsidR="00727789" w:rsidRPr="00AC533C" w:rsidRDefault="00727789" w:rsidP="00727789">
            <w:pPr>
              <w:contextualSpacing/>
              <w:jc w:val="center"/>
              <w:rPr>
                <w:rFonts w:ascii="Times New Roman" w:hAnsi="Times New Roman"/>
                <w:b/>
                <w:bCs/>
                <w:sz w:val="24"/>
                <w:szCs w:val="24"/>
                <w:lang w:eastAsia="x-none"/>
              </w:rPr>
            </w:pPr>
            <w:r w:rsidRPr="00AC533C">
              <w:rPr>
                <w:rFonts w:ascii="Times New Roman" w:hAnsi="Times New Roman"/>
                <w:b/>
                <w:bCs/>
                <w:sz w:val="24"/>
                <w:szCs w:val="24"/>
                <w:lang w:eastAsia="x-none"/>
              </w:rPr>
              <w:t>3</w:t>
            </w:r>
          </w:p>
        </w:tc>
        <w:tc>
          <w:tcPr>
            <w:tcW w:w="697" w:type="pct"/>
            <w:vAlign w:val="center"/>
          </w:tcPr>
          <w:p w:rsidR="00727789" w:rsidRPr="00AC533C" w:rsidRDefault="00727789" w:rsidP="00727789">
            <w:pPr>
              <w:contextualSpacing/>
              <w:jc w:val="center"/>
              <w:rPr>
                <w:rFonts w:ascii="Times New Roman" w:hAnsi="Times New Roman"/>
                <w:b/>
                <w:bCs/>
                <w:sz w:val="24"/>
                <w:szCs w:val="24"/>
                <w:lang w:eastAsia="x-none"/>
              </w:rPr>
            </w:pPr>
            <w:r w:rsidRPr="00AC533C">
              <w:rPr>
                <w:rFonts w:ascii="Times New Roman" w:hAnsi="Times New Roman"/>
                <w:b/>
                <w:bCs/>
                <w:sz w:val="24"/>
                <w:szCs w:val="24"/>
                <w:lang w:eastAsia="x-none"/>
              </w:rPr>
              <w:t>4</w:t>
            </w:r>
          </w:p>
        </w:tc>
      </w:tr>
      <w:tr w:rsidR="00727789" w:rsidRPr="00AC533C" w:rsidTr="00727789">
        <w:trPr>
          <w:trHeight w:val="20"/>
        </w:trPr>
        <w:tc>
          <w:tcPr>
            <w:tcW w:w="3686" w:type="pct"/>
            <w:gridSpan w:val="2"/>
          </w:tcPr>
          <w:p w:rsidR="00727789" w:rsidRPr="00AC533C" w:rsidRDefault="00727789" w:rsidP="00727789">
            <w:pPr>
              <w:contextualSpacing/>
              <w:jc w:val="both"/>
              <w:rPr>
                <w:rFonts w:ascii="Times New Roman" w:hAnsi="Times New Roman"/>
                <w:b/>
                <w:bCs/>
                <w:sz w:val="24"/>
                <w:szCs w:val="24"/>
                <w:lang w:eastAsia="x-none"/>
              </w:rPr>
            </w:pPr>
            <w:r w:rsidRPr="00AC533C">
              <w:rPr>
                <w:rFonts w:ascii="Times New Roman" w:hAnsi="Times New Roman"/>
                <w:b/>
                <w:bCs/>
                <w:sz w:val="24"/>
                <w:szCs w:val="24"/>
                <w:lang w:eastAsia="x-none"/>
              </w:rPr>
              <w:t>Раздел 1. Легкая атлетика</w:t>
            </w:r>
          </w:p>
        </w:tc>
        <w:tc>
          <w:tcPr>
            <w:tcW w:w="617" w:type="pct"/>
          </w:tcPr>
          <w:p w:rsidR="00727789" w:rsidRPr="00AC533C" w:rsidRDefault="00727789" w:rsidP="00727789">
            <w:pPr>
              <w:contextualSpacing/>
              <w:jc w:val="center"/>
              <w:rPr>
                <w:rFonts w:ascii="Times New Roman" w:hAnsi="Times New Roman"/>
                <w:b/>
                <w:bCs/>
                <w:sz w:val="24"/>
                <w:szCs w:val="24"/>
                <w:lang w:eastAsia="x-none"/>
              </w:rPr>
            </w:pPr>
            <w:r>
              <w:rPr>
                <w:rFonts w:ascii="Times New Roman" w:hAnsi="Times New Roman"/>
                <w:b/>
                <w:bCs/>
                <w:sz w:val="24"/>
                <w:szCs w:val="24"/>
                <w:lang w:eastAsia="x-none"/>
              </w:rPr>
              <w:t>36/-</w:t>
            </w:r>
          </w:p>
        </w:tc>
        <w:tc>
          <w:tcPr>
            <w:tcW w:w="697" w:type="pct"/>
          </w:tcPr>
          <w:p w:rsidR="00727789" w:rsidRPr="00AC533C" w:rsidRDefault="00727789" w:rsidP="00727789">
            <w:pPr>
              <w:contextualSpacing/>
              <w:jc w:val="both"/>
              <w:rPr>
                <w:rFonts w:ascii="Times New Roman" w:hAnsi="Times New Roman"/>
                <w:sz w:val="24"/>
                <w:szCs w:val="24"/>
                <w:lang w:eastAsia="x-none"/>
              </w:rPr>
            </w:pPr>
          </w:p>
        </w:tc>
      </w:tr>
      <w:tr w:rsidR="00727789" w:rsidRPr="00AC533C" w:rsidTr="00727789">
        <w:trPr>
          <w:trHeight w:val="20"/>
        </w:trPr>
        <w:tc>
          <w:tcPr>
            <w:tcW w:w="796" w:type="pct"/>
            <w:vMerge w:val="restart"/>
          </w:tcPr>
          <w:p w:rsidR="00727789" w:rsidRPr="00AC533C" w:rsidRDefault="00727789" w:rsidP="00727789">
            <w:pPr>
              <w:contextualSpacing/>
              <w:rPr>
                <w:rFonts w:ascii="Times New Roman" w:hAnsi="Times New Roman"/>
                <w:b/>
                <w:bCs/>
                <w:sz w:val="24"/>
                <w:szCs w:val="24"/>
                <w:lang w:eastAsia="x-none"/>
              </w:rPr>
            </w:pPr>
            <w:r w:rsidRPr="00AC533C">
              <w:rPr>
                <w:rFonts w:ascii="Times New Roman" w:hAnsi="Times New Roman"/>
                <w:b/>
                <w:bCs/>
                <w:sz w:val="24"/>
                <w:szCs w:val="24"/>
                <w:lang w:eastAsia="x-none"/>
              </w:rPr>
              <w:t>Тема. 1.1. Бег на короткие дистанции</w:t>
            </w:r>
          </w:p>
        </w:tc>
        <w:tc>
          <w:tcPr>
            <w:tcW w:w="2890" w:type="pct"/>
          </w:tcPr>
          <w:p w:rsidR="00727789" w:rsidRPr="00AC533C" w:rsidRDefault="00727789" w:rsidP="00727789">
            <w:pPr>
              <w:contextualSpacing/>
              <w:jc w:val="both"/>
              <w:rPr>
                <w:rFonts w:ascii="Times New Roman" w:hAnsi="Times New Roman"/>
                <w:bCs/>
                <w:i/>
                <w:sz w:val="24"/>
                <w:szCs w:val="24"/>
                <w:lang w:eastAsia="x-none"/>
              </w:rPr>
            </w:pPr>
            <w:r w:rsidRPr="00AC533C">
              <w:rPr>
                <w:rFonts w:ascii="Times New Roman" w:hAnsi="Times New Roman"/>
                <w:b/>
                <w:bCs/>
                <w:sz w:val="24"/>
                <w:szCs w:val="24"/>
                <w:lang w:eastAsia="x-none"/>
              </w:rPr>
              <w:t>Содержание учебного материала</w:t>
            </w:r>
          </w:p>
        </w:tc>
        <w:tc>
          <w:tcPr>
            <w:tcW w:w="617" w:type="pct"/>
          </w:tcPr>
          <w:p w:rsidR="00727789" w:rsidRPr="00AC533C" w:rsidRDefault="00727789" w:rsidP="00727789">
            <w:pPr>
              <w:contextualSpacing/>
              <w:jc w:val="center"/>
              <w:rPr>
                <w:rFonts w:ascii="Times New Roman" w:hAnsi="Times New Roman"/>
                <w:b/>
                <w:bCs/>
                <w:sz w:val="24"/>
                <w:szCs w:val="24"/>
                <w:lang w:eastAsia="x-none"/>
              </w:rPr>
            </w:pPr>
          </w:p>
        </w:tc>
        <w:tc>
          <w:tcPr>
            <w:tcW w:w="697" w:type="pct"/>
            <w:vMerge w:val="restart"/>
          </w:tcPr>
          <w:p w:rsidR="00727789" w:rsidRDefault="00727789" w:rsidP="00727789">
            <w:pPr>
              <w:suppressAutoHyphens/>
              <w:rPr>
                <w:rFonts w:ascii="Times New Roman" w:hAnsi="Times New Roman"/>
                <w:iCs/>
                <w:sz w:val="24"/>
                <w:szCs w:val="24"/>
              </w:rPr>
            </w:pPr>
            <w:r>
              <w:rPr>
                <w:rFonts w:ascii="Times New Roman" w:hAnsi="Times New Roman"/>
                <w:iCs/>
                <w:sz w:val="24"/>
                <w:szCs w:val="24"/>
              </w:rPr>
              <w:t>ОК 04</w:t>
            </w:r>
          </w:p>
          <w:p w:rsidR="00727789" w:rsidRPr="00AC533C" w:rsidRDefault="00727789" w:rsidP="00727789">
            <w:pPr>
              <w:contextualSpacing/>
              <w:rPr>
                <w:rFonts w:ascii="Times New Roman" w:hAnsi="Times New Roman"/>
                <w:sz w:val="24"/>
                <w:szCs w:val="24"/>
                <w:lang w:eastAsia="x-none"/>
              </w:rPr>
            </w:pPr>
            <w:r>
              <w:rPr>
                <w:rFonts w:ascii="Times New Roman" w:hAnsi="Times New Roman"/>
                <w:iCs/>
                <w:sz w:val="24"/>
                <w:szCs w:val="24"/>
              </w:rPr>
              <w:t>ОК 08</w:t>
            </w: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i/>
                <w:sz w:val="24"/>
                <w:szCs w:val="24"/>
                <w:lang w:eastAsia="x-none"/>
              </w:rPr>
            </w:pPr>
          </w:p>
        </w:tc>
        <w:tc>
          <w:tcPr>
            <w:tcW w:w="2890" w:type="pct"/>
          </w:tcPr>
          <w:p w:rsidR="00727789" w:rsidRPr="00AC533C" w:rsidRDefault="00727789" w:rsidP="00727789">
            <w:pPr>
              <w:contextualSpacing/>
              <w:jc w:val="both"/>
              <w:rPr>
                <w:rFonts w:ascii="Times New Roman" w:hAnsi="Times New Roman"/>
                <w:bCs/>
                <w:sz w:val="24"/>
                <w:szCs w:val="24"/>
                <w:lang w:eastAsia="x-none"/>
              </w:rPr>
            </w:pPr>
            <w:r w:rsidRPr="00AC533C">
              <w:rPr>
                <w:rFonts w:ascii="Times New Roman" w:hAnsi="Times New Roman"/>
                <w:sz w:val="24"/>
                <w:szCs w:val="24"/>
              </w:rPr>
              <w:t xml:space="preserve">Основы здорового образа жизни. Физическая культура – основа здорового образа жизни. </w:t>
            </w:r>
          </w:p>
        </w:tc>
        <w:tc>
          <w:tcPr>
            <w:tcW w:w="617" w:type="pct"/>
          </w:tcPr>
          <w:p w:rsidR="00727789" w:rsidRPr="00AC533C" w:rsidRDefault="00727789" w:rsidP="00727789">
            <w:pPr>
              <w:contextualSpacing/>
              <w:jc w:val="center"/>
              <w:rPr>
                <w:rFonts w:ascii="Times New Roman" w:hAnsi="Times New Roman"/>
                <w:b/>
                <w:bCs/>
                <w:i/>
                <w:sz w:val="24"/>
                <w:szCs w:val="24"/>
                <w:lang w:eastAsia="x-none"/>
              </w:rPr>
            </w:pPr>
          </w:p>
        </w:tc>
        <w:tc>
          <w:tcPr>
            <w:tcW w:w="697" w:type="pct"/>
            <w:vMerge/>
          </w:tcPr>
          <w:p w:rsidR="00727789" w:rsidRPr="00AC533C" w:rsidRDefault="00727789" w:rsidP="00727789">
            <w:pPr>
              <w:contextualSpacing/>
              <w:jc w:val="both"/>
              <w:rPr>
                <w:rFonts w:ascii="Times New Roman" w:hAnsi="Times New Roman"/>
                <w:b/>
                <w:bCs/>
                <w:i/>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i/>
                <w:sz w:val="24"/>
                <w:szCs w:val="24"/>
                <w:lang w:eastAsia="x-none"/>
              </w:rPr>
            </w:pPr>
          </w:p>
        </w:tc>
        <w:tc>
          <w:tcPr>
            <w:tcW w:w="2890" w:type="pct"/>
          </w:tcPr>
          <w:p w:rsidR="00727789" w:rsidRPr="00AC533C" w:rsidRDefault="00727789" w:rsidP="00727789">
            <w:pPr>
              <w:contextualSpacing/>
              <w:jc w:val="both"/>
              <w:rPr>
                <w:rFonts w:ascii="Times New Roman" w:hAnsi="Times New Roman"/>
                <w:b/>
                <w:i/>
                <w:sz w:val="24"/>
                <w:szCs w:val="24"/>
                <w:lang w:eastAsia="x-none"/>
              </w:rPr>
            </w:pPr>
            <w:r>
              <w:rPr>
                <w:rFonts w:ascii="Times New Roman" w:hAnsi="Times New Roman"/>
                <w:b/>
                <w:bCs/>
                <w:sz w:val="24"/>
                <w:szCs w:val="24"/>
                <w:lang w:eastAsia="x-none"/>
              </w:rPr>
              <w:t xml:space="preserve">В том числе </w:t>
            </w:r>
            <w:r w:rsidRPr="00AC533C">
              <w:rPr>
                <w:rFonts w:ascii="Times New Roman" w:hAnsi="Times New Roman"/>
                <w:b/>
                <w:bCs/>
                <w:sz w:val="24"/>
                <w:szCs w:val="24"/>
                <w:lang w:eastAsia="x-none"/>
              </w:rPr>
              <w:t>практических занятий:</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tcPr>
          <w:p w:rsidR="00727789" w:rsidRPr="00AC533C" w:rsidRDefault="00727789" w:rsidP="00727789">
            <w:pPr>
              <w:contextualSpacing/>
              <w:jc w:val="both"/>
              <w:rPr>
                <w:rFonts w:ascii="Times New Roman" w:hAnsi="Times New Roman"/>
                <w:b/>
                <w:i/>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i/>
                <w:sz w:val="24"/>
                <w:szCs w:val="24"/>
                <w:lang w:eastAsia="x-none"/>
              </w:rPr>
            </w:pPr>
          </w:p>
        </w:tc>
        <w:tc>
          <w:tcPr>
            <w:tcW w:w="2890" w:type="pct"/>
          </w:tcPr>
          <w:p w:rsidR="00727789" w:rsidRPr="00AC533C" w:rsidRDefault="00727789" w:rsidP="00727789">
            <w:pPr>
              <w:numPr>
                <w:ilvl w:val="0"/>
                <w:numId w:val="32"/>
              </w:numPr>
              <w:spacing w:line="276" w:lineRule="auto"/>
              <w:ind w:left="0" w:firstLine="0"/>
              <w:contextualSpacing/>
              <w:jc w:val="both"/>
              <w:rPr>
                <w:rFonts w:ascii="Times New Roman" w:hAnsi="Times New Roman"/>
                <w:bCs/>
                <w:sz w:val="24"/>
                <w:szCs w:val="24"/>
              </w:rPr>
            </w:pPr>
            <w:r w:rsidRPr="00AC533C">
              <w:rPr>
                <w:rFonts w:ascii="Times New Roman" w:hAnsi="Times New Roman"/>
                <w:bCs/>
                <w:sz w:val="24"/>
                <w:szCs w:val="24"/>
              </w:rPr>
              <w:t>Техника высокого и низкого старта, стартового разгона, финиширования</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i/>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i/>
                <w:sz w:val="24"/>
                <w:szCs w:val="24"/>
                <w:lang w:eastAsia="x-none"/>
              </w:rPr>
            </w:pPr>
          </w:p>
        </w:tc>
        <w:tc>
          <w:tcPr>
            <w:tcW w:w="2890" w:type="pct"/>
          </w:tcPr>
          <w:p w:rsidR="00727789" w:rsidRPr="00AC533C" w:rsidRDefault="00727789" w:rsidP="00727789">
            <w:pPr>
              <w:numPr>
                <w:ilvl w:val="0"/>
                <w:numId w:val="32"/>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rPr>
              <w:t>Техника бега на короткие дистанции с низкого, среднего и высокого старта</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i/>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i/>
                <w:sz w:val="24"/>
                <w:szCs w:val="24"/>
                <w:lang w:eastAsia="x-none"/>
              </w:rPr>
            </w:pPr>
          </w:p>
        </w:tc>
        <w:tc>
          <w:tcPr>
            <w:tcW w:w="2890" w:type="pct"/>
          </w:tcPr>
          <w:p w:rsidR="00727789" w:rsidRPr="00AC533C" w:rsidRDefault="00727789" w:rsidP="00727789">
            <w:pPr>
              <w:numPr>
                <w:ilvl w:val="0"/>
                <w:numId w:val="32"/>
              </w:numPr>
              <w:spacing w:line="276" w:lineRule="auto"/>
              <w:ind w:left="0" w:firstLine="0"/>
              <w:contextualSpacing/>
              <w:jc w:val="both"/>
              <w:rPr>
                <w:rFonts w:ascii="Times New Roman" w:hAnsi="Times New Roman"/>
                <w:sz w:val="24"/>
                <w:szCs w:val="24"/>
              </w:rPr>
            </w:pPr>
            <w:r w:rsidRPr="00AC533C">
              <w:rPr>
                <w:rFonts w:ascii="Times New Roman" w:hAnsi="Times New Roman"/>
                <w:bCs/>
                <w:sz w:val="24"/>
                <w:szCs w:val="24"/>
              </w:rPr>
              <w:t>Совершенствование техники бега на дистанции 100 м., контрольный норматив</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i/>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i/>
                <w:sz w:val="24"/>
                <w:szCs w:val="24"/>
                <w:lang w:eastAsia="x-none"/>
              </w:rPr>
            </w:pPr>
          </w:p>
        </w:tc>
        <w:tc>
          <w:tcPr>
            <w:tcW w:w="2890" w:type="pct"/>
          </w:tcPr>
          <w:p w:rsidR="00727789" w:rsidRPr="00AC533C" w:rsidRDefault="00727789" w:rsidP="00727789">
            <w:pPr>
              <w:numPr>
                <w:ilvl w:val="0"/>
                <w:numId w:val="32"/>
              </w:numPr>
              <w:spacing w:line="276" w:lineRule="auto"/>
              <w:ind w:left="0" w:firstLine="0"/>
              <w:contextualSpacing/>
              <w:jc w:val="both"/>
              <w:rPr>
                <w:rFonts w:ascii="Times New Roman" w:hAnsi="Times New Roman"/>
                <w:sz w:val="24"/>
                <w:szCs w:val="24"/>
              </w:rPr>
            </w:pPr>
            <w:r w:rsidRPr="00AC533C">
              <w:rPr>
                <w:rFonts w:ascii="Times New Roman" w:hAnsi="Times New Roman"/>
                <w:bCs/>
                <w:sz w:val="24"/>
                <w:szCs w:val="24"/>
              </w:rPr>
              <w:t>Совершенствование техники бега на дистанции 300 м., контрольный норматив</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i/>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i/>
                <w:sz w:val="24"/>
                <w:szCs w:val="24"/>
                <w:lang w:eastAsia="x-none"/>
              </w:rPr>
            </w:pPr>
          </w:p>
        </w:tc>
        <w:tc>
          <w:tcPr>
            <w:tcW w:w="2890" w:type="pct"/>
          </w:tcPr>
          <w:p w:rsidR="00727789" w:rsidRPr="00AC533C" w:rsidRDefault="00727789" w:rsidP="00727789">
            <w:pPr>
              <w:numPr>
                <w:ilvl w:val="0"/>
                <w:numId w:val="32"/>
              </w:numPr>
              <w:spacing w:line="276" w:lineRule="auto"/>
              <w:ind w:left="0" w:firstLine="0"/>
              <w:contextualSpacing/>
              <w:jc w:val="both"/>
              <w:rPr>
                <w:rFonts w:ascii="Times New Roman" w:hAnsi="Times New Roman"/>
                <w:sz w:val="24"/>
                <w:szCs w:val="24"/>
              </w:rPr>
            </w:pPr>
            <w:r w:rsidRPr="00AC533C">
              <w:rPr>
                <w:rFonts w:ascii="Times New Roman" w:hAnsi="Times New Roman"/>
                <w:bCs/>
                <w:sz w:val="24"/>
                <w:szCs w:val="24"/>
              </w:rPr>
              <w:t>Совершенствование техники бега на дистанции 500 м., контрольный норматив</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i/>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contextualSpacing/>
              <w:jc w:val="both"/>
              <w:rPr>
                <w:rFonts w:ascii="Times New Roman" w:hAnsi="Times New Roman"/>
                <w:bCs/>
                <w:sz w:val="24"/>
                <w:szCs w:val="24"/>
                <w:lang w:eastAsia="x-none"/>
              </w:rPr>
            </w:pPr>
            <w:r>
              <w:rPr>
                <w:rFonts w:ascii="Times New Roman" w:hAnsi="Times New Roman"/>
                <w:b/>
                <w:bCs/>
                <w:sz w:val="24"/>
                <w:szCs w:val="24"/>
                <w:lang w:eastAsia="x-none"/>
              </w:rPr>
              <w:t>Самостоятельная работа обучающихся</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val="restart"/>
          </w:tcPr>
          <w:p w:rsidR="00727789" w:rsidRPr="00AC533C" w:rsidRDefault="00727789" w:rsidP="00727789">
            <w:pPr>
              <w:contextualSpacing/>
              <w:rPr>
                <w:rFonts w:ascii="Times New Roman" w:hAnsi="Times New Roman"/>
                <w:b/>
                <w:bCs/>
                <w:sz w:val="24"/>
                <w:szCs w:val="24"/>
                <w:lang w:eastAsia="x-none"/>
              </w:rPr>
            </w:pPr>
            <w:r w:rsidRPr="00AC533C">
              <w:rPr>
                <w:rFonts w:ascii="Times New Roman" w:hAnsi="Times New Roman"/>
                <w:b/>
                <w:bCs/>
                <w:sz w:val="24"/>
                <w:szCs w:val="24"/>
                <w:lang w:eastAsia="x-none"/>
              </w:rPr>
              <w:t>Тема. 1.2. Бег на длинные дистанции</w:t>
            </w:r>
          </w:p>
        </w:tc>
        <w:tc>
          <w:tcPr>
            <w:tcW w:w="2890" w:type="pct"/>
          </w:tcPr>
          <w:p w:rsidR="00727789" w:rsidRPr="00AC533C" w:rsidRDefault="00727789" w:rsidP="00727789">
            <w:pPr>
              <w:contextualSpacing/>
              <w:jc w:val="both"/>
              <w:rPr>
                <w:rFonts w:ascii="Times New Roman" w:hAnsi="Times New Roman"/>
                <w:b/>
                <w:bCs/>
                <w:sz w:val="24"/>
                <w:szCs w:val="24"/>
                <w:lang w:eastAsia="x-none"/>
              </w:rPr>
            </w:pPr>
            <w:r w:rsidRPr="00AC533C">
              <w:rPr>
                <w:rFonts w:ascii="Times New Roman" w:hAnsi="Times New Roman"/>
                <w:b/>
                <w:bCs/>
                <w:sz w:val="24"/>
                <w:szCs w:val="24"/>
                <w:lang w:eastAsia="x-none"/>
              </w:rPr>
              <w:t>Содержание учебного материала</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val="restart"/>
          </w:tcPr>
          <w:p w:rsidR="00727789" w:rsidRDefault="00727789" w:rsidP="00727789">
            <w:pPr>
              <w:suppressAutoHyphens/>
              <w:rPr>
                <w:rFonts w:ascii="Times New Roman" w:hAnsi="Times New Roman"/>
                <w:iCs/>
                <w:sz w:val="24"/>
                <w:szCs w:val="24"/>
              </w:rPr>
            </w:pPr>
            <w:r>
              <w:rPr>
                <w:rFonts w:ascii="Times New Roman" w:hAnsi="Times New Roman"/>
                <w:iCs/>
                <w:sz w:val="24"/>
                <w:szCs w:val="24"/>
              </w:rPr>
              <w:t>ОК 04</w:t>
            </w:r>
          </w:p>
          <w:p w:rsidR="00727789" w:rsidRPr="00AC533C" w:rsidRDefault="00727789" w:rsidP="00727789">
            <w:pPr>
              <w:contextualSpacing/>
              <w:jc w:val="both"/>
              <w:rPr>
                <w:rFonts w:ascii="Times New Roman" w:hAnsi="Times New Roman"/>
                <w:sz w:val="24"/>
                <w:szCs w:val="24"/>
                <w:lang w:eastAsia="x-none"/>
              </w:rPr>
            </w:pPr>
            <w:r>
              <w:rPr>
                <w:rFonts w:ascii="Times New Roman" w:hAnsi="Times New Roman"/>
                <w:iCs/>
                <w:sz w:val="24"/>
                <w:szCs w:val="24"/>
              </w:rPr>
              <w:t>ОК 08</w:t>
            </w: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contextualSpacing/>
              <w:jc w:val="both"/>
              <w:rPr>
                <w:rFonts w:ascii="Times New Roman" w:hAnsi="Times New Roman"/>
                <w:bCs/>
                <w:sz w:val="24"/>
                <w:szCs w:val="24"/>
                <w:lang w:eastAsia="x-none"/>
              </w:rPr>
            </w:pPr>
            <w:r>
              <w:rPr>
                <w:rFonts w:ascii="Times New Roman" w:hAnsi="Times New Roman"/>
                <w:b/>
                <w:bCs/>
                <w:sz w:val="24"/>
                <w:szCs w:val="24"/>
                <w:lang w:eastAsia="x-none"/>
              </w:rPr>
              <w:t xml:space="preserve">В том числе </w:t>
            </w:r>
            <w:r w:rsidRPr="00AC533C">
              <w:rPr>
                <w:rFonts w:ascii="Times New Roman" w:hAnsi="Times New Roman"/>
                <w:b/>
                <w:bCs/>
                <w:sz w:val="24"/>
                <w:szCs w:val="24"/>
                <w:lang w:eastAsia="x-none"/>
              </w:rPr>
              <w:t>практических занятий:</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3"/>
              </w:numPr>
              <w:spacing w:line="276" w:lineRule="auto"/>
              <w:ind w:left="0" w:firstLine="0"/>
              <w:contextualSpacing/>
              <w:jc w:val="both"/>
              <w:rPr>
                <w:rFonts w:ascii="Times New Roman" w:hAnsi="Times New Roman"/>
                <w:sz w:val="24"/>
                <w:szCs w:val="24"/>
                <w:lang w:eastAsia="x-none"/>
              </w:rPr>
            </w:pPr>
            <w:r w:rsidRPr="00AC533C">
              <w:rPr>
                <w:rFonts w:ascii="Times New Roman" w:hAnsi="Times New Roman"/>
                <w:bCs/>
                <w:sz w:val="24"/>
                <w:szCs w:val="24"/>
              </w:rPr>
              <w:t>Совершенствование техники высокого и низкого старта, стартового разгона, финиширования</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3"/>
              </w:numPr>
              <w:spacing w:line="276" w:lineRule="auto"/>
              <w:ind w:left="0" w:firstLine="0"/>
              <w:contextualSpacing/>
              <w:jc w:val="both"/>
              <w:rPr>
                <w:rFonts w:ascii="Times New Roman" w:hAnsi="Times New Roman"/>
                <w:sz w:val="24"/>
                <w:szCs w:val="24"/>
                <w:lang w:eastAsia="x-none"/>
              </w:rPr>
            </w:pPr>
            <w:r w:rsidRPr="00AC533C">
              <w:rPr>
                <w:rFonts w:ascii="Times New Roman" w:hAnsi="Times New Roman"/>
                <w:bCs/>
                <w:sz w:val="24"/>
                <w:szCs w:val="24"/>
              </w:rPr>
              <w:t>Разучивание комплексов специальных упражнений</w:t>
            </w:r>
            <w:r w:rsidRPr="00AC533C">
              <w:rPr>
                <w:rFonts w:ascii="Times New Roman" w:hAnsi="Times New Roman"/>
                <w:bCs/>
                <w:sz w:val="24"/>
                <w:szCs w:val="24"/>
              </w:rPr>
              <w:tab/>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3"/>
              </w:numPr>
              <w:spacing w:line="276" w:lineRule="auto"/>
              <w:ind w:left="0" w:firstLine="0"/>
              <w:contextualSpacing/>
              <w:jc w:val="both"/>
              <w:rPr>
                <w:rFonts w:ascii="Times New Roman" w:hAnsi="Times New Roman"/>
                <w:sz w:val="24"/>
                <w:szCs w:val="24"/>
                <w:lang w:eastAsia="x-none"/>
              </w:rPr>
            </w:pPr>
            <w:r w:rsidRPr="00AC533C">
              <w:rPr>
                <w:rFonts w:ascii="Times New Roman" w:hAnsi="Times New Roman"/>
                <w:bCs/>
                <w:sz w:val="24"/>
                <w:szCs w:val="24"/>
              </w:rPr>
              <w:t>Техника бега по дистанции (беговой цикл)</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3"/>
              </w:numPr>
              <w:spacing w:line="276" w:lineRule="auto"/>
              <w:ind w:left="0" w:firstLine="0"/>
              <w:contextualSpacing/>
              <w:jc w:val="both"/>
              <w:rPr>
                <w:rFonts w:ascii="Times New Roman" w:hAnsi="Times New Roman"/>
                <w:sz w:val="24"/>
                <w:szCs w:val="24"/>
                <w:lang w:eastAsia="x-none"/>
              </w:rPr>
            </w:pPr>
            <w:r w:rsidRPr="00AC533C">
              <w:rPr>
                <w:rFonts w:ascii="Times New Roman" w:hAnsi="Times New Roman"/>
                <w:bCs/>
                <w:sz w:val="24"/>
                <w:szCs w:val="24"/>
              </w:rPr>
              <w:t>Техника бега по пересеченной местности (равномерный, переменный, повторный шаг)</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3"/>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rPr>
              <w:t>Техника бега на дистанции 2000 м, контрольный норматив</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3"/>
              </w:numPr>
              <w:spacing w:line="276" w:lineRule="auto"/>
              <w:ind w:left="0" w:firstLine="0"/>
              <w:contextualSpacing/>
              <w:jc w:val="both"/>
              <w:rPr>
                <w:rFonts w:ascii="Times New Roman" w:hAnsi="Times New Roman"/>
                <w:sz w:val="24"/>
                <w:szCs w:val="24"/>
                <w:lang w:eastAsia="x-none"/>
              </w:rPr>
            </w:pPr>
            <w:r w:rsidRPr="00AC533C">
              <w:rPr>
                <w:rFonts w:ascii="Times New Roman" w:hAnsi="Times New Roman"/>
                <w:bCs/>
                <w:sz w:val="24"/>
                <w:szCs w:val="24"/>
              </w:rPr>
              <w:t>Техника бега на дистанции 3000 м, без учета времени</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3"/>
              </w:numPr>
              <w:spacing w:line="276" w:lineRule="auto"/>
              <w:ind w:left="0" w:firstLine="0"/>
              <w:contextualSpacing/>
              <w:jc w:val="both"/>
              <w:rPr>
                <w:rFonts w:ascii="Times New Roman" w:hAnsi="Times New Roman"/>
                <w:bCs/>
                <w:sz w:val="24"/>
                <w:szCs w:val="24"/>
              </w:rPr>
            </w:pPr>
            <w:r w:rsidRPr="00AC533C">
              <w:rPr>
                <w:rFonts w:ascii="Times New Roman" w:hAnsi="Times New Roman"/>
                <w:bCs/>
                <w:sz w:val="24"/>
                <w:szCs w:val="24"/>
              </w:rPr>
              <w:t>Техника бега на дистанции 5000 м, без учета времени</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3"/>
              </w:numPr>
              <w:spacing w:line="276" w:lineRule="auto"/>
              <w:ind w:left="0" w:firstLine="0"/>
              <w:contextualSpacing/>
              <w:jc w:val="both"/>
              <w:rPr>
                <w:rFonts w:ascii="Times New Roman" w:hAnsi="Times New Roman"/>
                <w:bCs/>
                <w:sz w:val="24"/>
                <w:szCs w:val="24"/>
              </w:rPr>
            </w:pPr>
            <w:r w:rsidRPr="00AC533C">
              <w:rPr>
                <w:rFonts w:ascii="Times New Roman" w:hAnsi="Times New Roman"/>
                <w:bCs/>
                <w:sz w:val="24"/>
                <w:szCs w:val="24"/>
              </w:rPr>
              <w:t>Выполнение контрольного норматива: 500 метров – девушки, 1000 метров – юноши</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rPr>
                <w:rFonts w:ascii="Times New Roman" w:hAnsi="Times New Roman"/>
                <w:b/>
                <w:bCs/>
                <w:sz w:val="24"/>
                <w:szCs w:val="24"/>
                <w:lang w:eastAsia="x-none"/>
              </w:rPr>
            </w:pPr>
          </w:p>
        </w:tc>
        <w:tc>
          <w:tcPr>
            <w:tcW w:w="2890" w:type="pct"/>
          </w:tcPr>
          <w:p w:rsidR="00727789" w:rsidRPr="00AC533C" w:rsidRDefault="00727789" w:rsidP="00727789">
            <w:pPr>
              <w:contextualSpacing/>
              <w:jc w:val="both"/>
              <w:rPr>
                <w:rFonts w:ascii="Times New Roman" w:hAnsi="Times New Roman"/>
                <w:bCs/>
                <w:sz w:val="24"/>
                <w:szCs w:val="24"/>
                <w:lang w:eastAsia="x-none"/>
              </w:rPr>
            </w:pPr>
            <w:r>
              <w:rPr>
                <w:rFonts w:ascii="Times New Roman" w:hAnsi="Times New Roman"/>
                <w:b/>
                <w:bCs/>
                <w:sz w:val="24"/>
                <w:szCs w:val="24"/>
                <w:lang w:eastAsia="x-none"/>
              </w:rPr>
              <w:t>Самостоятельная работа обучающихся</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val="restart"/>
          </w:tcPr>
          <w:p w:rsidR="00727789" w:rsidRPr="00AC533C" w:rsidRDefault="00727789" w:rsidP="00727789">
            <w:pPr>
              <w:contextualSpacing/>
              <w:rPr>
                <w:rFonts w:ascii="Times New Roman" w:hAnsi="Times New Roman"/>
                <w:b/>
                <w:bCs/>
                <w:sz w:val="24"/>
                <w:szCs w:val="24"/>
                <w:lang w:eastAsia="x-none"/>
              </w:rPr>
            </w:pPr>
            <w:r w:rsidRPr="00AC533C">
              <w:rPr>
                <w:rFonts w:ascii="Times New Roman" w:hAnsi="Times New Roman"/>
                <w:b/>
                <w:bCs/>
                <w:sz w:val="24"/>
                <w:szCs w:val="24"/>
                <w:lang w:eastAsia="x-none"/>
              </w:rPr>
              <w:t>Тема 1.3. Прыжок в длину)</w:t>
            </w:r>
          </w:p>
        </w:tc>
        <w:tc>
          <w:tcPr>
            <w:tcW w:w="2890" w:type="pct"/>
          </w:tcPr>
          <w:p w:rsidR="00727789" w:rsidRPr="00AC533C" w:rsidRDefault="00727789" w:rsidP="00727789">
            <w:pPr>
              <w:contextualSpacing/>
              <w:jc w:val="both"/>
              <w:rPr>
                <w:rFonts w:ascii="Times New Roman" w:hAnsi="Times New Roman"/>
                <w:bCs/>
                <w:sz w:val="24"/>
                <w:szCs w:val="24"/>
                <w:lang w:eastAsia="x-none"/>
              </w:rPr>
            </w:pPr>
            <w:r w:rsidRPr="00AC533C">
              <w:rPr>
                <w:rFonts w:ascii="Times New Roman" w:hAnsi="Times New Roman"/>
                <w:b/>
                <w:bCs/>
                <w:sz w:val="24"/>
                <w:szCs w:val="24"/>
                <w:lang w:eastAsia="x-none"/>
              </w:rPr>
              <w:t>Содержание учебного материала</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val="restart"/>
          </w:tcPr>
          <w:p w:rsidR="00727789" w:rsidRDefault="00727789" w:rsidP="00727789">
            <w:pPr>
              <w:suppressAutoHyphens/>
              <w:rPr>
                <w:rFonts w:ascii="Times New Roman" w:hAnsi="Times New Roman"/>
                <w:iCs/>
                <w:sz w:val="24"/>
                <w:szCs w:val="24"/>
              </w:rPr>
            </w:pPr>
            <w:r>
              <w:rPr>
                <w:rFonts w:ascii="Times New Roman" w:hAnsi="Times New Roman"/>
                <w:iCs/>
                <w:sz w:val="24"/>
                <w:szCs w:val="24"/>
              </w:rPr>
              <w:t>ОК 04</w:t>
            </w:r>
          </w:p>
          <w:p w:rsidR="00727789" w:rsidRPr="00AC533C" w:rsidRDefault="00727789" w:rsidP="00727789">
            <w:pPr>
              <w:contextualSpacing/>
              <w:jc w:val="both"/>
              <w:rPr>
                <w:rFonts w:ascii="Times New Roman" w:hAnsi="Times New Roman"/>
                <w:sz w:val="24"/>
                <w:szCs w:val="24"/>
                <w:lang w:eastAsia="x-none"/>
              </w:rPr>
            </w:pPr>
            <w:r>
              <w:rPr>
                <w:rFonts w:ascii="Times New Roman" w:hAnsi="Times New Roman"/>
                <w:iCs/>
                <w:sz w:val="24"/>
                <w:szCs w:val="24"/>
              </w:rPr>
              <w:t>ОК 08</w:t>
            </w: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contextualSpacing/>
              <w:jc w:val="both"/>
              <w:rPr>
                <w:rFonts w:ascii="Times New Roman" w:hAnsi="Times New Roman"/>
                <w:bCs/>
                <w:sz w:val="24"/>
                <w:szCs w:val="24"/>
                <w:lang w:eastAsia="x-none"/>
              </w:rPr>
            </w:pPr>
            <w:r>
              <w:rPr>
                <w:rFonts w:ascii="Times New Roman" w:hAnsi="Times New Roman"/>
                <w:b/>
                <w:bCs/>
                <w:sz w:val="24"/>
                <w:szCs w:val="24"/>
                <w:lang w:eastAsia="x-none"/>
              </w:rPr>
              <w:t xml:space="preserve">В том числе </w:t>
            </w:r>
            <w:r w:rsidRPr="00AC533C">
              <w:rPr>
                <w:rFonts w:ascii="Times New Roman" w:hAnsi="Times New Roman"/>
                <w:b/>
                <w:bCs/>
                <w:sz w:val="24"/>
                <w:szCs w:val="24"/>
                <w:lang w:eastAsia="x-none"/>
              </w:rPr>
              <w:t>практических занятий:</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4"/>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Техника прыжка в длину с места</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4"/>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rPr>
              <w:t>Техника прыжка способом «Согнув ноги» с 3-х, 5-ти, 7-ми шагов</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4"/>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Техника прыжка «в шаге» с укороченного разбега</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4"/>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Целостное выполнение техники прыжка в длину с разбега, контрольный норматив</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contextualSpacing/>
              <w:jc w:val="both"/>
              <w:rPr>
                <w:rFonts w:ascii="Times New Roman" w:hAnsi="Times New Roman"/>
                <w:bCs/>
                <w:sz w:val="24"/>
                <w:szCs w:val="24"/>
                <w:lang w:eastAsia="x-none"/>
              </w:rPr>
            </w:pPr>
            <w:r>
              <w:rPr>
                <w:rFonts w:ascii="Times New Roman" w:hAnsi="Times New Roman"/>
                <w:b/>
                <w:bCs/>
                <w:sz w:val="24"/>
                <w:szCs w:val="24"/>
                <w:lang w:eastAsia="x-none"/>
              </w:rPr>
              <w:t>Самостоятельная работа обучающихся</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val="restart"/>
          </w:tcPr>
          <w:p w:rsidR="00727789" w:rsidRPr="00AC533C" w:rsidRDefault="00727789" w:rsidP="00727789">
            <w:pPr>
              <w:contextualSpacing/>
              <w:rPr>
                <w:rFonts w:ascii="Times New Roman" w:hAnsi="Times New Roman"/>
                <w:b/>
                <w:bCs/>
                <w:sz w:val="24"/>
                <w:szCs w:val="24"/>
                <w:lang w:eastAsia="x-none"/>
              </w:rPr>
            </w:pPr>
            <w:r w:rsidRPr="00AC533C">
              <w:rPr>
                <w:rFonts w:ascii="Times New Roman" w:hAnsi="Times New Roman"/>
                <w:b/>
                <w:bCs/>
                <w:sz w:val="24"/>
                <w:szCs w:val="24"/>
                <w:lang w:eastAsia="x-none"/>
              </w:rPr>
              <w:t>Тема 1.</w:t>
            </w:r>
            <w:r>
              <w:rPr>
                <w:rFonts w:ascii="Times New Roman" w:hAnsi="Times New Roman"/>
                <w:b/>
                <w:bCs/>
                <w:sz w:val="24"/>
                <w:szCs w:val="24"/>
                <w:lang w:eastAsia="x-none"/>
              </w:rPr>
              <w:t>4</w:t>
            </w:r>
            <w:r w:rsidRPr="00AC533C">
              <w:rPr>
                <w:rFonts w:ascii="Times New Roman" w:hAnsi="Times New Roman"/>
                <w:b/>
                <w:bCs/>
                <w:sz w:val="24"/>
                <w:szCs w:val="24"/>
                <w:lang w:eastAsia="x-none"/>
              </w:rPr>
              <w:t xml:space="preserve">. </w:t>
            </w:r>
            <w:r w:rsidRPr="00AC533C">
              <w:rPr>
                <w:rFonts w:ascii="Times New Roman" w:hAnsi="Times New Roman"/>
                <w:b/>
                <w:bCs/>
                <w:sz w:val="24"/>
                <w:szCs w:val="24"/>
              </w:rPr>
              <w:t>Метание снарядов</w:t>
            </w:r>
          </w:p>
        </w:tc>
        <w:tc>
          <w:tcPr>
            <w:tcW w:w="2890" w:type="pct"/>
          </w:tcPr>
          <w:p w:rsidR="00727789" w:rsidRPr="00AC533C" w:rsidRDefault="00727789" w:rsidP="00727789">
            <w:pPr>
              <w:contextualSpacing/>
              <w:jc w:val="both"/>
              <w:rPr>
                <w:rFonts w:ascii="Times New Roman" w:hAnsi="Times New Roman"/>
                <w:bCs/>
                <w:sz w:val="24"/>
                <w:szCs w:val="24"/>
                <w:lang w:eastAsia="x-none"/>
              </w:rPr>
            </w:pPr>
            <w:r w:rsidRPr="00AC533C">
              <w:rPr>
                <w:rFonts w:ascii="Times New Roman" w:hAnsi="Times New Roman"/>
                <w:b/>
                <w:bCs/>
                <w:sz w:val="24"/>
                <w:szCs w:val="24"/>
                <w:lang w:eastAsia="x-none"/>
              </w:rPr>
              <w:t>Содержание учебного материала</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val="restart"/>
          </w:tcPr>
          <w:p w:rsidR="00727789" w:rsidRDefault="00727789" w:rsidP="00727789">
            <w:pPr>
              <w:suppressAutoHyphens/>
              <w:rPr>
                <w:rFonts w:ascii="Times New Roman" w:hAnsi="Times New Roman"/>
                <w:iCs/>
                <w:sz w:val="24"/>
                <w:szCs w:val="24"/>
              </w:rPr>
            </w:pPr>
            <w:r>
              <w:rPr>
                <w:rFonts w:ascii="Times New Roman" w:hAnsi="Times New Roman"/>
                <w:iCs/>
                <w:sz w:val="24"/>
                <w:szCs w:val="24"/>
              </w:rPr>
              <w:t>ОК 04</w:t>
            </w:r>
          </w:p>
          <w:p w:rsidR="00727789" w:rsidRPr="00AC533C" w:rsidRDefault="00727789" w:rsidP="00727789">
            <w:pPr>
              <w:contextualSpacing/>
              <w:rPr>
                <w:rFonts w:ascii="Times New Roman" w:hAnsi="Times New Roman"/>
                <w:sz w:val="24"/>
                <w:szCs w:val="24"/>
                <w:lang w:eastAsia="x-none"/>
              </w:rPr>
            </w:pPr>
            <w:r>
              <w:rPr>
                <w:rFonts w:ascii="Times New Roman" w:hAnsi="Times New Roman"/>
                <w:iCs/>
                <w:sz w:val="24"/>
                <w:szCs w:val="24"/>
              </w:rPr>
              <w:t>ОК 08</w:t>
            </w: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contextualSpacing/>
              <w:jc w:val="both"/>
              <w:rPr>
                <w:rFonts w:ascii="Times New Roman" w:hAnsi="Times New Roman"/>
                <w:sz w:val="24"/>
                <w:szCs w:val="24"/>
                <w:lang w:eastAsia="x-none"/>
              </w:rPr>
            </w:pPr>
            <w:r>
              <w:rPr>
                <w:rFonts w:ascii="Times New Roman" w:hAnsi="Times New Roman"/>
                <w:b/>
                <w:bCs/>
                <w:sz w:val="24"/>
                <w:szCs w:val="24"/>
                <w:lang w:eastAsia="x-none"/>
              </w:rPr>
              <w:t xml:space="preserve">В том числе </w:t>
            </w:r>
            <w:r w:rsidRPr="00AC533C">
              <w:rPr>
                <w:rFonts w:ascii="Times New Roman" w:hAnsi="Times New Roman"/>
                <w:b/>
                <w:bCs/>
                <w:sz w:val="24"/>
                <w:szCs w:val="24"/>
                <w:lang w:eastAsia="x-none"/>
              </w:rPr>
              <w:t>практических занятий</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43"/>
              </w:numPr>
              <w:spacing w:line="276" w:lineRule="auto"/>
              <w:ind w:left="0" w:firstLine="0"/>
              <w:contextualSpacing/>
              <w:jc w:val="both"/>
              <w:rPr>
                <w:rFonts w:ascii="Times New Roman" w:hAnsi="Times New Roman"/>
                <w:sz w:val="24"/>
                <w:szCs w:val="24"/>
                <w:lang w:eastAsia="x-none"/>
              </w:rPr>
            </w:pPr>
            <w:r w:rsidRPr="00AC533C">
              <w:rPr>
                <w:rFonts w:ascii="Times New Roman" w:hAnsi="Times New Roman"/>
                <w:bCs/>
                <w:sz w:val="24"/>
                <w:szCs w:val="24"/>
              </w:rPr>
              <w:t>Техника метания гранаты</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43"/>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rPr>
              <w:t>Техника метания гранаты, контрольный норматив</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contextualSpacing/>
              <w:jc w:val="both"/>
              <w:rPr>
                <w:rFonts w:ascii="Times New Roman" w:hAnsi="Times New Roman"/>
                <w:bCs/>
                <w:sz w:val="24"/>
                <w:szCs w:val="24"/>
                <w:lang w:eastAsia="x-none"/>
              </w:rPr>
            </w:pPr>
            <w:r>
              <w:rPr>
                <w:rFonts w:ascii="Times New Roman" w:hAnsi="Times New Roman"/>
                <w:b/>
                <w:bCs/>
                <w:sz w:val="24"/>
                <w:szCs w:val="24"/>
                <w:lang w:eastAsia="x-none"/>
              </w:rPr>
              <w:t>Самостоятельная работа обучающихся</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3686" w:type="pct"/>
            <w:gridSpan w:val="2"/>
          </w:tcPr>
          <w:p w:rsidR="00727789" w:rsidRPr="00AC533C" w:rsidRDefault="00727789" w:rsidP="00727789">
            <w:pPr>
              <w:contextualSpacing/>
              <w:jc w:val="both"/>
              <w:rPr>
                <w:rFonts w:ascii="Times New Roman" w:hAnsi="Times New Roman"/>
                <w:b/>
                <w:bCs/>
                <w:sz w:val="24"/>
                <w:szCs w:val="24"/>
                <w:lang w:eastAsia="x-none"/>
              </w:rPr>
            </w:pPr>
            <w:r w:rsidRPr="00AC533C">
              <w:rPr>
                <w:rFonts w:ascii="Times New Roman" w:hAnsi="Times New Roman"/>
                <w:b/>
                <w:bCs/>
                <w:sz w:val="24"/>
                <w:szCs w:val="24"/>
                <w:lang w:eastAsia="x-none"/>
              </w:rPr>
              <w:t>Раздел 2. Баскетбол</w:t>
            </w:r>
          </w:p>
        </w:tc>
        <w:tc>
          <w:tcPr>
            <w:tcW w:w="617" w:type="pct"/>
          </w:tcPr>
          <w:p w:rsidR="00727789" w:rsidRPr="00AC533C" w:rsidRDefault="00727789" w:rsidP="00727789">
            <w:pPr>
              <w:contextualSpacing/>
              <w:jc w:val="center"/>
              <w:rPr>
                <w:rFonts w:ascii="Times New Roman" w:hAnsi="Times New Roman"/>
                <w:b/>
                <w:sz w:val="24"/>
                <w:szCs w:val="24"/>
                <w:lang w:eastAsia="x-none"/>
              </w:rPr>
            </w:pPr>
            <w:r>
              <w:rPr>
                <w:rFonts w:ascii="Times New Roman" w:hAnsi="Times New Roman"/>
                <w:b/>
                <w:sz w:val="24"/>
                <w:szCs w:val="24"/>
                <w:lang w:eastAsia="x-none"/>
              </w:rPr>
              <w:t>52/-</w:t>
            </w:r>
          </w:p>
        </w:tc>
        <w:tc>
          <w:tcPr>
            <w:tcW w:w="697" w:type="pct"/>
          </w:tcPr>
          <w:p w:rsidR="00727789" w:rsidRPr="00AC533C" w:rsidRDefault="00727789" w:rsidP="00727789">
            <w:pPr>
              <w:contextualSpacing/>
              <w:jc w:val="both"/>
              <w:rPr>
                <w:rFonts w:ascii="Times New Roman" w:hAnsi="Times New Roman"/>
                <w:sz w:val="24"/>
                <w:szCs w:val="24"/>
                <w:lang w:eastAsia="x-none"/>
              </w:rPr>
            </w:pPr>
          </w:p>
        </w:tc>
      </w:tr>
      <w:tr w:rsidR="00727789" w:rsidRPr="00AC533C" w:rsidTr="00727789">
        <w:trPr>
          <w:trHeight w:val="20"/>
        </w:trPr>
        <w:tc>
          <w:tcPr>
            <w:tcW w:w="796" w:type="pct"/>
            <w:vMerge w:val="restart"/>
          </w:tcPr>
          <w:p w:rsidR="00727789" w:rsidRPr="00AC533C" w:rsidRDefault="00727789" w:rsidP="00727789">
            <w:pPr>
              <w:contextualSpacing/>
              <w:rPr>
                <w:rFonts w:ascii="Times New Roman" w:hAnsi="Times New Roman"/>
                <w:b/>
                <w:bCs/>
                <w:sz w:val="24"/>
                <w:szCs w:val="24"/>
                <w:lang w:eastAsia="x-none"/>
              </w:rPr>
            </w:pPr>
            <w:r w:rsidRPr="00AC533C">
              <w:rPr>
                <w:rFonts w:ascii="Times New Roman" w:hAnsi="Times New Roman"/>
                <w:b/>
                <w:bCs/>
                <w:sz w:val="24"/>
                <w:szCs w:val="24"/>
                <w:lang w:eastAsia="x-none"/>
              </w:rPr>
              <w:t>Тема 2.1. Техника ведения, передачи и броска мяча в кольцо с места</w:t>
            </w:r>
          </w:p>
        </w:tc>
        <w:tc>
          <w:tcPr>
            <w:tcW w:w="2890" w:type="pct"/>
          </w:tcPr>
          <w:p w:rsidR="00727789" w:rsidRPr="00AC533C" w:rsidRDefault="00727789" w:rsidP="00727789">
            <w:pPr>
              <w:contextualSpacing/>
              <w:jc w:val="both"/>
              <w:rPr>
                <w:rFonts w:ascii="Times New Roman" w:hAnsi="Times New Roman"/>
                <w:bCs/>
                <w:sz w:val="24"/>
                <w:szCs w:val="24"/>
                <w:lang w:eastAsia="x-none"/>
              </w:rPr>
            </w:pPr>
            <w:r w:rsidRPr="00AC533C">
              <w:rPr>
                <w:rFonts w:ascii="Times New Roman" w:hAnsi="Times New Roman"/>
                <w:b/>
                <w:bCs/>
                <w:sz w:val="24"/>
                <w:szCs w:val="24"/>
                <w:lang w:eastAsia="x-none"/>
              </w:rPr>
              <w:t>Содержание учебного материала</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val="restart"/>
          </w:tcPr>
          <w:p w:rsidR="00727789" w:rsidRDefault="00727789" w:rsidP="00727789">
            <w:pPr>
              <w:suppressAutoHyphens/>
              <w:rPr>
                <w:rFonts w:ascii="Times New Roman" w:hAnsi="Times New Roman"/>
                <w:iCs/>
                <w:sz w:val="24"/>
                <w:szCs w:val="24"/>
              </w:rPr>
            </w:pPr>
            <w:r>
              <w:rPr>
                <w:rFonts w:ascii="Times New Roman" w:hAnsi="Times New Roman"/>
                <w:iCs/>
                <w:sz w:val="24"/>
                <w:szCs w:val="24"/>
              </w:rPr>
              <w:t>ОК 04</w:t>
            </w:r>
          </w:p>
          <w:p w:rsidR="00727789" w:rsidRPr="00AC533C" w:rsidRDefault="00727789" w:rsidP="00727789">
            <w:pPr>
              <w:contextualSpacing/>
              <w:rPr>
                <w:rFonts w:ascii="Times New Roman" w:hAnsi="Times New Roman"/>
                <w:sz w:val="24"/>
                <w:szCs w:val="24"/>
                <w:lang w:eastAsia="x-none"/>
              </w:rPr>
            </w:pPr>
            <w:r>
              <w:rPr>
                <w:rFonts w:ascii="Times New Roman" w:hAnsi="Times New Roman"/>
                <w:iCs/>
                <w:sz w:val="24"/>
                <w:szCs w:val="24"/>
              </w:rPr>
              <w:t>ОК 08</w:t>
            </w: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contextualSpacing/>
              <w:jc w:val="both"/>
              <w:rPr>
                <w:rFonts w:ascii="Times New Roman" w:hAnsi="Times New Roman"/>
                <w:bCs/>
                <w:sz w:val="24"/>
                <w:szCs w:val="24"/>
                <w:lang w:eastAsia="x-none"/>
              </w:rPr>
            </w:pPr>
            <w:r>
              <w:rPr>
                <w:rFonts w:ascii="Times New Roman" w:hAnsi="Times New Roman"/>
                <w:b/>
                <w:bCs/>
                <w:sz w:val="24"/>
                <w:szCs w:val="24"/>
                <w:lang w:eastAsia="x-none"/>
              </w:rPr>
              <w:t xml:space="preserve">В том числе </w:t>
            </w:r>
            <w:r w:rsidRPr="00AC533C">
              <w:rPr>
                <w:rFonts w:ascii="Times New Roman" w:hAnsi="Times New Roman"/>
                <w:b/>
                <w:bCs/>
                <w:sz w:val="24"/>
                <w:szCs w:val="24"/>
                <w:lang w:eastAsia="x-none"/>
              </w:rPr>
              <w:t>практических занятий</w:t>
            </w:r>
            <w:r w:rsidRPr="00AC533C">
              <w:rPr>
                <w:rFonts w:ascii="Times New Roman" w:hAnsi="Times New Roman"/>
                <w:b/>
                <w:bCs/>
                <w:sz w:val="24"/>
                <w:szCs w:val="24"/>
                <w:lang w:eastAsia="x-none"/>
              </w:rPr>
              <w:tab/>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42"/>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Техника ведения мяча, передачи и броска мяча с места</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42"/>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rPr>
              <w:t>Отработка техники ведения мяча, передачи и броска мяча с места</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42"/>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Закрепление техникой ведения и передачи мяча</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42"/>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Отработка техники ведения, передачи и броска мяча в кольцо в игре</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contextualSpacing/>
              <w:jc w:val="both"/>
              <w:rPr>
                <w:rFonts w:ascii="Times New Roman" w:hAnsi="Times New Roman"/>
                <w:bCs/>
                <w:sz w:val="24"/>
                <w:szCs w:val="24"/>
                <w:lang w:eastAsia="x-none"/>
              </w:rPr>
            </w:pPr>
            <w:r>
              <w:rPr>
                <w:rFonts w:ascii="Times New Roman" w:hAnsi="Times New Roman"/>
                <w:b/>
                <w:bCs/>
                <w:sz w:val="24"/>
                <w:szCs w:val="24"/>
                <w:lang w:eastAsia="x-none"/>
              </w:rPr>
              <w:t>Самостоятельная работа обучающихся</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val="restart"/>
          </w:tcPr>
          <w:p w:rsidR="00727789" w:rsidRPr="00AC533C" w:rsidRDefault="00727789" w:rsidP="00727789">
            <w:pPr>
              <w:contextualSpacing/>
              <w:rPr>
                <w:rFonts w:ascii="Times New Roman" w:hAnsi="Times New Roman"/>
                <w:b/>
                <w:bCs/>
                <w:sz w:val="24"/>
                <w:szCs w:val="24"/>
                <w:lang w:eastAsia="x-none"/>
              </w:rPr>
            </w:pPr>
            <w:r w:rsidRPr="00AC533C">
              <w:rPr>
                <w:rFonts w:ascii="Times New Roman" w:hAnsi="Times New Roman"/>
                <w:b/>
                <w:bCs/>
                <w:sz w:val="24"/>
                <w:szCs w:val="24"/>
                <w:lang w:eastAsia="x-none"/>
              </w:rPr>
              <w:t>Тема 2.2. Техника ведения,  передачи и броска мяча в движении</w:t>
            </w:r>
          </w:p>
        </w:tc>
        <w:tc>
          <w:tcPr>
            <w:tcW w:w="2890" w:type="pct"/>
          </w:tcPr>
          <w:p w:rsidR="00727789" w:rsidRPr="00AC533C" w:rsidRDefault="00727789" w:rsidP="00727789">
            <w:pPr>
              <w:contextualSpacing/>
              <w:jc w:val="both"/>
              <w:rPr>
                <w:rFonts w:ascii="Times New Roman" w:hAnsi="Times New Roman"/>
                <w:bCs/>
                <w:sz w:val="24"/>
                <w:szCs w:val="24"/>
                <w:lang w:eastAsia="x-none"/>
              </w:rPr>
            </w:pPr>
            <w:r w:rsidRPr="00AC533C">
              <w:rPr>
                <w:rFonts w:ascii="Times New Roman" w:hAnsi="Times New Roman"/>
                <w:b/>
                <w:bCs/>
                <w:sz w:val="24"/>
                <w:szCs w:val="24"/>
                <w:lang w:eastAsia="x-none"/>
              </w:rPr>
              <w:t>Содержание учебного материала</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val="restart"/>
          </w:tcPr>
          <w:p w:rsidR="00727789" w:rsidRDefault="00727789" w:rsidP="00727789">
            <w:pPr>
              <w:suppressAutoHyphens/>
              <w:rPr>
                <w:rFonts w:ascii="Times New Roman" w:hAnsi="Times New Roman"/>
                <w:iCs/>
                <w:sz w:val="24"/>
                <w:szCs w:val="24"/>
              </w:rPr>
            </w:pPr>
            <w:r>
              <w:rPr>
                <w:rFonts w:ascii="Times New Roman" w:hAnsi="Times New Roman"/>
                <w:iCs/>
                <w:sz w:val="24"/>
                <w:szCs w:val="24"/>
              </w:rPr>
              <w:t>ОК 04</w:t>
            </w:r>
          </w:p>
          <w:p w:rsidR="00727789" w:rsidRPr="00AC533C" w:rsidRDefault="00727789" w:rsidP="00727789">
            <w:pPr>
              <w:contextualSpacing/>
              <w:rPr>
                <w:rFonts w:ascii="Times New Roman" w:hAnsi="Times New Roman"/>
                <w:b/>
                <w:i/>
                <w:sz w:val="24"/>
                <w:szCs w:val="24"/>
                <w:lang w:eastAsia="x-none"/>
              </w:rPr>
            </w:pPr>
            <w:r>
              <w:rPr>
                <w:rFonts w:ascii="Times New Roman" w:hAnsi="Times New Roman"/>
                <w:iCs/>
                <w:sz w:val="24"/>
                <w:szCs w:val="24"/>
              </w:rPr>
              <w:t>ОК 08</w:t>
            </w: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contextualSpacing/>
              <w:jc w:val="both"/>
              <w:rPr>
                <w:rFonts w:ascii="Times New Roman" w:hAnsi="Times New Roman"/>
                <w:bCs/>
                <w:sz w:val="24"/>
                <w:szCs w:val="24"/>
                <w:lang w:eastAsia="x-none"/>
              </w:rPr>
            </w:pPr>
            <w:r>
              <w:rPr>
                <w:rFonts w:ascii="Times New Roman" w:hAnsi="Times New Roman"/>
                <w:b/>
                <w:bCs/>
                <w:sz w:val="24"/>
                <w:szCs w:val="24"/>
                <w:lang w:eastAsia="x-none"/>
              </w:rPr>
              <w:t xml:space="preserve">В том числе </w:t>
            </w:r>
            <w:r w:rsidRPr="00AC533C">
              <w:rPr>
                <w:rFonts w:ascii="Times New Roman" w:hAnsi="Times New Roman"/>
                <w:b/>
                <w:bCs/>
                <w:sz w:val="24"/>
                <w:szCs w:val="24"/>
                <w:lang w:eastAsia="x-none"/>
              </w:rPr>
              <w:t>практических занятий</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5"/>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Техника ведения и передачи мяча в движении</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5"/>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Техника броска мяча в движении</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5"/>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Совершенствование техники ведения и передачи мяча в движении</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5"/>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Совершенствование техники броска мяча в движении</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5"/>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Отработка техники ведения,  передачи и броска мяча в движении</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contextualSpacing/>
              <w:jc w:val="both"/>
              <w:rPr>
                <w:rFonts w:ascii="Times New Roman" w:hAnsi="Times New Roman"/>
                <w:bCs/>
                <w:sz w:val="24"/>
                <w:szCs w:val="24"/>
                <w:lang w:eastAsia="x-none"/>
              </w:rPr>
            </w:pPr>
            <w:r>
              <w:rPr>
                <w:rFonts w:ascii="Times New Roman" w:hAnsi="Times New Roman"/>
                <w:b/>
                <w:bCs/>
                <w:sz w:val="24"/>
                <w:szCs w:val="24"/>
                <w:lang w:eastAsia="x-none"/>
              </w:rPr>
              <w:t>Самостоятельная работа обучающихся</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val="restart"/>
          </w:tcPr>
          <w:p w:rsidR="00727789" w:rsidRPr="00AC533C" w:rsidRDefault="00727789" w:rsidP="00727789">
            <w:pPr>
              <w:contextualSpacing/>
              <w:rPr>
                <w:rFonts w:ascii="Times New Roman" w:hAnsi="Times New Roman"/>
                <w:b/>
                <w:bCs/>
                <w:sz w:val="24"/>
                <w:szCs w:val="24"/>
              </w:rPr>
            </w:pPr>
            <w:r w:rsidRPr="00AC533C">
              <w:rPr>
                <w:rFonts w:ascii="Times New Roman" w:hAnsi="Times New Roman"/>
                <w:b/>
                <w:bCs/>
                <w:sz w:val="24"/>
                <w:szCs w:val="24"/>
                <w:lang w:eastAsia="x-none"/>
              </w:rPr>
              <w:t xml:space="preserve">Тема 2.3. </w:t>
            </w:r>
            <w:r w:rsidRPr="00AC533C">
              <w:rPr>
                <w:rFonts w:ascii="Times New Roman" w:hAnsi="Times New Roman"/>
                <w:b/>
                <w:bCs/>
                <w:sz w:val="24"/>
                <w:szCs w:val="24"/>
              </w:rPr>
              <w:t>Техника выполнения штрафного броска. Ловля и передача мяча в колоне и по кругу. Игровая практика</w:t>
            </w:r>
          </w:p>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contextualSpacing/>
              <w:jc w:val="both"/>
              <w:rPr>
                <w:rFonts w:ascii="Times New Roman" w:hAnsi="Times New Roman"/>
                <w:bCs/>
                <w:sz w:val="24"/>
                <w:szCs w:val="24"/>
                <w:lang w:eastAsia="x-none"/>
              </w:rPr>
            </w:pPr>
            <w:r w:rsidRPr="00AC533C">
              <w:rPr>
                <w:rFonts w:ascii="Times New Roman" w:hAnsi="Times New Roman"/>
                <w:b/>
                <w:bCs/>
                <w:sz w:val="24"/>
                <w:szCs w:val="24"/>
                <w:lang w:eastAsia="x-none"/>
              </w:rPr>
              <w:t>Содержание учебного материала</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val="restart"/>
          </w:tcPr>
          <w:p w:rsidR="00727789" w:rsidRDefault="00727789" w:rsidP="00727789">
            <w:pPr>
              <w:suppressAutoHyphens/>
              <w:rPr>
                <w:rFonts w:ascii="Times New Roman" w:hAnsi="Times New Roman"/>
                <w:iCs/>
                <w:sz w:val="24"/>
                <w:szCs w:val="24"/>
              </w:rPr>
            </w:pPr>
            <w:r>
              <w:rPr>
                <w:rFonts w:ascii="Times New Roman" w:hAnsi="Times New Roman"/>
                <w:iCs/>
                <w:sz w:val="24"/>
                <w:szCs w:val="24"/>
              </w:rPr>
              <w:t>ОК 04</w:t>
            </w:r>
          </w:p>
          <w:p w:rsidR="00727789" w:rsidRPr="00AC533C" w:rsidRDefault="00727789" w:rsidP="00727789">
            <w:pPr>
              <w:contextualSpacing/>
              <w:rPr>
                <w:rFonts w:ascii="Times New Roman" w:hAnsi="Times New Roman"/>
                <w:b/>
                <w:i/>
                <w:sz w:val="24"/>
                <w:szCs w:val="24"/>
                <w:lang w:eastAsia="x-none"/>
              </w:rPr>
            </w:pPr>
            <w:r>
              <w:rPr>
                <w:rFonts w:ascii="Times New Roman" w:hAnsi="Times New Roman"/>
                <w:iCs/>
                <w:sz w:val="24"/>
                <w:szCs w:val="24"/>
              </w:rPr>
              <w:t>ОК 08</w:t>
            </w: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contextualSpacing/>
              <w:jc w:val="both"/>
              <w:rPr>
                <w:rFonts w:ascii="Times New Roman" w:hAnsi="Times New Roman"/>
                <w:bCs/>
                <w:sz w:val="24"/>
                <w:szCs w:val="24"/>
                <w:lang w:eastAsia="x-none"/>
              </w:rPr>
            </w:pPr>
            <w:r>
              <w:rPr>
                <w:rFonts w:ascii="Times New Roman" w:hAnsi="Times New Roman"/>
                <w:b/>
                <w:bCs/>
                <w:sz w:val="24"/>
                <w:szCs w:val="24"/>
                <w:lang w:eastAsia="x-none"/>
              </w:rPr>
              <w:t xml:space="preserve">В том числе </w:t>
            </w:r>
            <w:r w:rsidRPr="00AC533C">
              <w:rPr>
                <w:rFonts w:ascii="Times New Roman" w:hAnsi="Times New Roman"/>
                <w:b/>
                <w:bCs/>
                <w:sz w:val="24"/>
                <w:szCs w:val="24"/>
                <w:lang w:eastAsia="x-none"/>
              </w:rPr>
              <w:t>практических занятий</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6"/>
              </w:numPr>
              <w:spacing w:line="276" w:lineRule="auto"/>
              <w:ind w:left="0" w:firstLine="0"/>
              <w:contextualSpacing/>
              <w:jc w:val="both"/>
              <w:rPr>
                <w:rFonts w:ascii="Times New Roman" w:hAnsi="Times New Roman"/>
                <w:bCs/>
                <w:sz w:val="24"/>
                <w:szCs w:val="24"/>
                <w:lang w:val="x-none" w:eastAsia="x-none"/>
              </w:rPr>
            </w:pPr>
            <w:r w:rsidRPr="00AC533C">
              <w:rPr>
                <w:rFonts w:ascii="Times New Roman" w:hAnsi="Times New Roman"/>
                <w:bCs/>
                <w:sz w:val="24"/>
                <w:szCs w:val="24"/>
                <w:lang w:val="x-none" w:eastAsia="x-none"/>
              </w:rPr>
              <w:t>Техника выполнения штрафного броска</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6"/>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Совершенствование техники выполнения штрафного броска</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6"/>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Ловля и передача мяча в колоне и по кругу</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6"/>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Совершенствование ловли и передачи мяча в колоне и по кругу</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6"/>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Правила игры в баскетбол</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6"/>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Применение правил игры в баскетбол в учебной игре</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contextualSpacing/>
              <w:jc w:val="both"/>
              <w:rPr>
                <w:rFonts w:ascii="Times New Roman" w:hAnsi="Times New Roman"/>
                <w:bCs/>
                <w:sz w:val="24"/>
                <w:szCs w:val="24"/>
                <w:lang w:eastAsia="x-none"/>
              </w:rPr>
            </w:pPr>
            <w:r>
              <w:rPr>
                <w:rFonts w:ascii="Times New Roman" w:hAnsi="Times New Roman"/>
                <w:b/>
                <w:bCs/>
                <w:sz w:val="24"/>
                <w:szCs w:val="24"/>
                <w:lang w:eastAsia="x-none"/>
              </w:rPr>
              <w:t>Самостоятельная работа обучающихся</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3686" w:type="pct"/>
            <w:gridSpan w:val="2"/>
          </w:tcPr>
          <w:p w:rsidR="00727789" w:rsidRPr="00AC533C" w:rsidRDefault="00727789" w:rsidP="00727789">
            <w:pPr>
              <w:contextualSpacing/>
              <w:jc w:val="both"/>
              <w:rPr>
                <w:rFonts w:ascii="Times New Roman" w:hAnsi="Times New Roman"/>
                <w:b/>
                <w:bCs/>
                <w:sz w:val="24"/>
                <w:szCs w:val="24"/>
                <w:lang w:eastAsia="x-none"/>
              </w:rPr>
            </w:pPr>
            <w:r w:rsidRPr="00AC533C">
              <w:rPr>
                <w:rFonts w:ascii="Times New Roman" w:hAnsi="Times New Roman"/>
                <w:b/>
                <w:bCs/>
                <w:sz w:val="24"/>
                <w:szCs w:val="24"/>
                <w:lang w:eastAsia="x-none"/>
              </w:rPr>
              <w:t>Раздел 3. Волейбол</w:t>
            </w:r>
          </w:p>
        </w:tc>
        <w:tc>
          <w:tcPr>
            <w:tcW w:w="617" w:type="pct"/>
          </w:tcPr>
          <w:p w:rsidR="00727789" w:rsidRPr="00AC533C" w:rsidRDefault="00727789" w:rsidP="00727789">
            <w:pPr>
              <w:contextualSpacing/>
              <w:jc w:val="center"/>
              <w:rPr>
                <w:rFonts w:ascii="Times New Roman" w:hAnsi="Times New Roman"/>
                <w:b/>
                <w:sz w:val="24"/>
                <w:szCs w:val="24"/>
                <w:lang w:eastAsia="x-none"/>
              </w:rPr>
            </w:pPr>
            <w:r>
              <w:rPr>
                <w:rFonts w:ascii="Times New Roman" w:hAnsi="Times New Roman"/>
                <w:b/>
                <w:sz w:val="24"/>
                <w:szCs w:val="24"/>
                <w:lang w:eastAsia="x-none"/>
              </w:rPr>
              <w:t>36/-</w:t>
            </w:r>
          </w:p>
        </w:tc>
        <w:tc>
          <w:tcPr>
            <w:tcW w:w="697" w:type="pct"/>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val="restart"/>
          </w:tcPr>
          <w:p w:rsidR="00727789" w:rsidRPr="00AC533C" w:rsidRDefault="00727789" w:rsidP="00727789">
            <w:pPr>
              <w:contextualSpacing/>
              <w:rPr>
                <w:rFonts w:ascii="Times New Roman" w:hAnsi="Times New Roman"/>
                <w:b/>
                <w:bCs/>
                <w:sz w:val="24"/>
                <w:szCs w:val="24"/>
                <w:lang w:eastAsia="x-none"/>
              </w:rPr>
            </w:pPr>
            <w:r w:rsidRPr="00AC533C">
              <w:rPr>
                <w:rFonts w:ascii="Times New Roman" w:hAnsi="Times New Roman"/>
                <w:b/>
                <w:bCs/>
                <w:sz w:val="24"/>
                <w:szCs w:val="24"/>
                <w:lang w:eastAsia="x-none"/>
              </w:rPr>
              <w:t>Тема 3.1. Техника перемещения и подачи</w:t>
            </w:r>
          </w:p>
        </w:tc>
        <w:tc>
          <w:tcPr>
            <w:tcW w:w="2890" w:type="pct"/>
          </w:tcPr>
          <w:p w:rsidR="00727789" w:rsidRPr="00AC533C" w:rsidRDefault="00727789" w:rsidP="00727789">
            <w:pPr>
              <w:contextualSpacing/>
              <w:jc w:val="both"/>
              <w:rPr>
                <w:rFonts w:ascii="Times New Roman" w:hAnsi="Times New Roman"/>
                <w:bCs/>
                <w:sz w:val="24"/>
                <w:szCs w:val="24"/>
                <w:lang w:eastAsia="x-none"/>
              </w:rPr>
            </w:pPr>
            <w:r w:rsidRPr="00AC533C">
              <w:rPr>
                <w:rFonts w:ascii="Times New Roman" w:hAnsi="Times New Roman"/>
                <w:b/>
                <w:bCs/>
                <w:sz w:val="24"/>
                <w:szCs w:val="24"/>
                <w:lang w:eastAsia="x-none"/>
              </w:rPr>
              <w:t>Содержание учебного материала</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val="restart"/>
          </w:tcPr>
          <w:p w:rsidR="00727789" w:rsidRDefault="00727789" w:rsidP="00727789">
            <w:pPr>
              <w:suppressAutoHyphens/>
              <w:rPr>
                <w:rFonts w:ascii="Times New Roman" w:hAnsi="Times New Roman"/>
                <w:iCs/>
                <w:sz w:val="24"/>
                <w:szCs w:val="24"/>
              </w:rPr>
            </w:pPr>
            <w:r>
              <w:rPr>
                <w:rFonts w:ascii="Times New Roman" w:hAnsi="Times New Roman"/>
                <w:iCs/>
                <w:sz w:val="24"/>
                <w:szCs w:val="24"/>
              </w:rPr>
              <w:t>ОК 04</w:t>
            </w:r>
          </w:p>
          <w:p w:rsidR="00727789" w:rsidRPr="00AC533C" w:rsidRDefault="00727789" w:rsidP="00727789">
            <w:pPr>
              <w:contextualSpacing/>
              <w:jc w:val="both"/>
              <w:rPr>
                <w:rFonts w:ascii="Times New Roman" w:hAnsi="Times New Roman"/>
                <w:sz w:val="24"/>
                <w:szCs w:val="24"/>
                <w:lang w:eastAsia="x-none"/>
              </w:rPr>
            </w:pPr>
            <w:r>
              <w:rPr>
                <w:rFonts w:ascii="Times New Roman" w:hAnsi="Times New Roman"/>
                <w:iCs/>
                <w:sz w:val="24"/>
                <w:szCs w:val="24"/>
              </w:rPr>
              <w:t>ОК 08</w:t>
            </w: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contextualSpacing/>
              <w:jc w:val="both"/>
              <w:rPr>
                <w:rFonts w:ascii="Times New Roman" w:hAnsi="Times New Roman"/>
                <w:bCs/>
                <w:sz w:val="24"/>
                <w:szCs w:val="24"/>
                <w:lang w:eastAsia="x-none"/>
              </w:rPr>
            </w:pPr>
            <w:r>
              <w:rPr>
                <w:rFonts w:ascii="Times New Roman" w:hAnsi="Times New Roman"/>
                <w:b/>
                <w:bCs/>
                <w:sz w:val="24"/>
                <w:szCs w:val="24"/>
                <w:lang w:eastAsia="x-none"/>
              </w:rPr>
              <w:t xml:space="preserve">В том числе </w:t>
            </w:r>
            <w:r w:rsidRPr="00AC533C">
              <w:rPr>
                <w:rFonts w:ascii="Times New Roman" w:hAnsi="Times New Roman"/>
                <w:b/>
                <w:bCs/>
                <w:sz w:val="24"/>
                <w:szCs w:val="24"/>
                <w:lang w:eastAsia="x-none"/>
              </w:rPr>
              <w:t>практических занятий</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tcPr>
          <w:p w:rsidR="00727789" w:rsidRPr="00AC533C" w:rsidRDefault="00727789" w:rsidP="00727789">
            <w:pPr>
              <w:contextualSpacing/>
              <w:jc w:val="both"/>
              <w:rPr>
                <w:rFonts w:ascii="Times New Roman" w:hAnsi="Times New Roman"/>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7"/>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Техника перемещений, стоек, техника верхней и нижней передач двумя руками</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7"/>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Совершенствование стойки в волейболе, перемещения по площадке</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7"/>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Техника нижней и верхней подачи и приёма после неё</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7"/>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Совершенствование техники нижней и верхней подачи и приёма после неё</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contextualSpacing/>
              <w:jc w:val="both"/>
              <w:rPr>
                <w:rFonts w:ascii="Times New Roman" w:hAnsi="Times New Roman"/>
                <w:b/>
                <w:bCs/>
                <w:sz w:val="24"/>
                <w:szCs w:val="24"/>
                <w:lang w:eastAsia="x-none"/>
              </w:rPr>
            </w:pPr>
            <w:r>
              <w:rPr>
                <w:rFonts w:ascii="Times New Roman" w:hAnsi="Times New Roman"/>
                <w:b/>
                <w:bCs/>
                <w:sz w:val="24"/>
                <w:szCs w:val="24"/>
                <w:lang w:eastAsia="x-none"/>
              </w:rPr>
              <w:t>Самостоятельная работа обучающихся</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sz w:val="24"/>
                <w:szCs w:val="24"/>
                <w:lang w:eastAsia="x-none"/>
              </w:rPr>
            </w:pPr>
          </w:p>
        </w:tc>
      </w:tr>
      <w:tr w:rsidR="00727789" w:rsidRPr="00AC533C" w:rsidTr="00727789">
        <w:trPr>
          <w:trHeight w:val="20"/>
        </w:trPr>
        <w:tc>
          <w:tcPr>
            <w:tcW w:w="796" w:type="pct"/>
            <w:vMerge w:val="restart"/>
          </w:tcPr>
          <w:p w:rsidR="00727789" w:rsidRPr="00AC533C" w:rsidRDefault="00727789" w:rsidP="00727789">
            <w:pPr>
              <w:contextualSpacing/>
              <w:rPr>
                <w:rFonts w:ascii="Times New Roman" w:hAnsi="Times New Roman"/>
                <w:b/>
                <w:bCs/>
                <w:sz w:val="24"/>
                <w:szCs w:val="24"/>
                <w:lang w:eastAsia="x-none"/>
              </w:rPr>
            </w:pPr>
            <w:r w:rsidRPr="00AC533C">
              <w:rPr>
                <w:rFonts w:ascii="Times New Roman" w:hAnsi="Times New Roman"/>
                <w:b/>
                <w:bCs/>
                <w:sz w:val="24"/>
                <w:szCs w:val="24"/>
                <w:lang w:eastAsia="x-none"/>
              </w:rPr>
              <w:t>Тема 3.2. Техника передачи и нападающих ударов</w:t>
            </w:r>
          </w:p>
        </w:tc>
        <w:tc>
          <w:tcPr>
            <w:tcW w:w="2890" w:type="pct"/>
          </w:tcPr>
          <w:p w:rsidR="00727789" w:rsidRPr="00AC533C" w:rsidRDefault="00727789" w:rsidP="00727789">
            <w:pPr>
              <w:contextualSpacing/>
              <w:jc w:val="both"/>
              <w:rPr>
                <w:rFonts w:ascii="Times New Roman" w:hAnsi="Times New Roman"/>
                <w:bCs/>
                <w:sz w:val="24"/>
                <w:szCs w:val="24"/>
                <w:lang w:eastAsia="x-none"/>
              </w:rPr>
            </w:pPr>
            <w:r w:rsidRPr="00AC533C">
              <w:rPr>
                <w:rFonts w:ascii="Times New Roman" w:hAnsi="Times New Roman"/>
                <w:b/>
                <w:bCs/>
                <w:sz w:val="24"/>
                <w:szCs w:val="24"/>
                <w:lang w:eastAsia="x-none"/>
              </w:rPr>
              <w:t>Содержание учебного материала</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val="restart"/>
          </w:tcPr>
          <w:p w:rsidR="00727789" w:rsidRDefault="00727789" w:rsidP="00727789">
            <w:pPr>
              <w:suppressAutoHyphens/>
              <w:rPr>
                <w:rFonts w:ascii="Times New Roman" w:hAnsi="Times New Roman"/>
                <w:iCs/>
                <w:sz w:val="24"/>
                <w:szCs w:val="24"/>
              </w:rPr>
            </w:pPr>
            <w:r>
              <w:rPr>
                <w:rFonts w:ascii="Times New Roman" w:hAnsi="Times New Roman"/>
                <w:iCs/>
                <w:sz w:val="24"/>
                <w:szCs w:val="24"/>
              </w:rPr>
              <w:t>ОК 04</w:t>
            </w:r>
          </w:p>
          <w:p w:rsidR="00727789" w:rsidRPr="00AC533C" w:rsidRDefault="00727789" w:rsidP="00727789">
            <w:pPr>
              <w:contextualSpacing/>
              <w:jc w:val="both"/>
              <w:rPr>
                <w:rFonts w:ascii="Times New Roman" w:hAnsi="Times New Roman"/>
                <w:sz w:val="24"/>
                <w:szCs w:val="24"/>
                <w:lang w:eastAsia="x-none"/>
              </w:rPr>
            </w:pPr>
            <w:r>
              <w:rPr>
                <w:rFonts w:ascii="Times New Roman" w:hAnsi="Times New Roman"/>
                <w:iCs/>
                <w:sz w:val="24"/>
                <w:szCs w:val="24"/>
              </w:rPr>
              <w:t>ОК 08</w:t>
            </w: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contextualSpacing/>
              <w:jc w:val="both"/>
              <w:rPr>
                <w:rFonts w:ascii="Times New Roman" w:hAnsi="Times New Roman"/>
                <w:bCs/>
                <w:sz w:val="24"/>
                <w:szCs w:val="24"/>
                <w:lang w:eastAsia="x-none"/>
              </w:rPr>
            </w:pPr>
            <w:r>
              <w:rPr>
                <w:rFonts w:ascii="Times New Roman" w:hAnsi="Times New Roman"/>
                <w:b/>
                <w:bCs/>
                <w:sz w:val="24"/>
                <w:szCs w:val="24"/>
                <w:lang w:eastAsia="x-none"/>
              </w:rPr>
              <w:t xml:space="preserve">В том числе </w:t>
            </w:r>
            <w:r w:rsidRPr="00AC533C">
              <w:rPr>
                <w:rFonts w:ascii="Times New Roman" w:hAnsi="Times New Roman"/>
                <w:b/>
                <w:bCs/>
                <w:sz w:val="24"/>
                <w:szCs w:val="24"/>
                <w:lang w:eastAsia="x-none"/>
              </w:rPr>
              <w:t>практических занятий</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41"/>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Техника передачи мяча двумя руками сверху и снизу на месте и после перемещения</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41"/>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Совершенствование техники передачи мяча двумя руками сверху и снизу на месте и после перемещения</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41"/>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Техника нападающих ударов. Блокирование нападающего удара</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41"/>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Совершенствование техники нападающих ударов, блокирования нападающего удара</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41"/>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Отработка передачи и нападающих ударов в игре</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contextualSpacing/>
              <w:jc w:val="both"/>
              <w:rPr>
                <w:rFonts w:ascii="Times New Roman" w:hAnsi="Times New Roman"/>
                <w:b/>
                <w:bCs/>
                <w:sz w:val="24"/>
                <w:szCs w:val="24"/>
                <w:lang w:eastAsia="x-none"/>
              </w:rPr>
            </w:pPr>
            <w:r>
              <w:rPr>
                <w:rFonts w:ascii="Times New Roman" w:hAnsi="Times New Roman"/>
                <w:b/>
                <w:bCs/>
                <w:sz w:val="24"/>
                <w:szCs w:val="24"/>
                <w:lang w:eastAsia="x-none"/>
              </w:rPr>
              <w:t>Самостоятельная работа обучающихся</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val="restart"/>
          </w:tcPr>
          <w:p w:rsidR="00727789" w:rsidRPr="00AC533C" w:rsidRDefault="00727789" w:rsidP="00727789">
            <w:pPr>
              <w:contextualSpacing/>
              <w:rPr>
                <w:rFonts w:ascii="Times New Roman" w:hAnsi="Times New Roman"/>
                <w:b/>
                <w:bCs/>
                <w:sz w:val="24"/>
                <w:szCs w:val="24"/>
                <w:lang w:eastAsia="x-none"/>
              </w:rPr>
            </w:pPr>
            <w:r w:rsidRPr="00AC533C">
              <w:rPr>
                <w:rFonts w:ascii="Times New Roman" w:hAnsi="Times New Roman"/>
                <w:b/>
                <w:bCs/>
                <w:sz w:val="24"/>
                <w:szCs w:val="24"/>
                <w:lang w:eastAsia="x-none"/>
              </w:rPr>
              <w:lastRenderedPageBreak/>
              <w:t>Тема 3.3. Игровая практика</w:t>
            </w:r>
          </w:p>
        </w:tc>
        <w:tc>
          <w:tcPr>
            <w:tcW w:w="2890" w:type="pct"/>
          </w:tcPr>
          <w:p w:rsidR="00727789" w:rsidRPr="00AC533C" w:rsidRDefault="00727789" w:rsidP="00727789">
            <w:pPr>
              <w:contextualSpacing/>
              <w:jc w:val="both"/>
              <w:rPr>
                <w:rFonts w:ascii="Times New Roman" w:hAnsi="Times New Roman"/>
                <w:bCs/>
                <w:sz w:val="24"/>
                <w:szCs w:val="24"/>
                <w:lang w:eastAsia="x-none"/>
              </w:rPr>
            </w:pPr>
            <w:r w:rsidRPr="00AC533C">
              <w:rPr>
                <w:rFonts w:ascii="Times New Roman" w:hAnsi="Times New Roman"/>
                <w:b/>
                <w:bCs/>
                <w:sz w:val="24"/>
                <w:szCs w:val="24"/>
                <w:lang w:eastAsia="x-none"/>
              </w:rPr>
              <w:t>Содержание учебного материала</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val="restart"/>
          </w:tcPr>
          <w:p w:rsidR="00727789" w:rsidRDefault="00727789" w:rsidP="00727789">
            <w:pPr>
              <w:suppressAutoHyphens/>
              <w:rPr>
                <w:rFonts w:ascii="Times New Roman" w:hAnsi="Times New Roman"/>
                <w:iCs/>
                <w:sz w:val="24"/>
                <w:szCs w:val="24"/>
              </w:rPr>
            </w:pPr>
            <w:r>
              <w:rPr>
                <w:rFonts w:ascii="Times New Roman" w:hAnsi="Times New Roman"/>
                <w:iCs/>
                <w:sz w:val="24"/>
                <w:szCs w:val="24"/>
              </w:rPr>
              <w:t>ОК 04</w:t>
            </w:r>
          </w:p>
          <w:p w:rsidR="00727789" w:rsidRPr="00AC533C" w:rsidRDefault="00727789" w:rsidP="00727789">
            <w:pPr>
              <w:contextualSpacing/>
              <w:jc w:val="both"/>
              <w:rPr>
                <w:rFonts w:ascii="Times New Roman" w:hAnsi="Times New Roman"/>
                <w:sz w:val="24"/>
                <w:szCs w:val="24"/>
                <w:lang w:eastAsia="x-none"/>
              </w:rPr>
            </w:pPr>
            <w:r>
              <w:rPr>
                <w:rFonts w:ascii="Times New Roman" w:hAnsi="Times New Roman"/>
                <w:iCs/>
                <w:sz w:val="24"/>
                <w:szCs w:val="24"/>
              </w:rPr>
              <w:t>ОК 08</w:t>
            </w: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contextualSpacing/>
              <w:jc w:val="both"/>
              <w:rPr>
                <w:rFonts w:ascii="Times New Roman" w:hAnsi="Times New Roman"/>
                <w:bCs/>
                <w:sz w:val="24"/>
                <w:szCs w:val="24"/>
                <w:lang w:eastAsia="x-none"/>
              </w:rPr>
            </w:pPr>
            <w:r>
              <w:rPr>
                <w:rFonts w:ascii="Times New Roman" w:hAnsi="Times New Roman"/>
                <w:b/>
                <w:bCs/>
                <w:sz w:val="24"/>
                <w:szCs w:val="24"/>
                <w:lang w:eastAsia="x-none"/>
              </w:rPr>
              <w:t xml:space="preserve">В том числе </w:t>
            </w:r>
            <w:r w:rsidRPr="00AC533C">
              <w:rPr>
                <w:rFonts w:ascii="Times New Roman" w:hAnsi="Times New Roman"/>
                <w:b/>
                <w:bCs/>
                <w:sz w:val="24"/>
                <w:szCs w:val="24"/>
                <w:lang w:eastAsia="x-none"/>
              </w:rPr>
              <w:t>практических занятий</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40"/>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Отработка техники владения техническими элементами в волейболе</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40"/>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 xml:space="preserve">Правила игры в волейбол. </w:t>
            </w:r>
            <w:r w:rsidRPr="00AC533C">
              <w:rPr>
                <w:rFonts w:ascii="Times New Roman" w:hAnsi="Times New Roman"/>
                <w:bCs/>
                <w:sz w:val="24"/>
                <w:szCs w:val="24"/>
              </w:rPr>
              <w:t>Учебная игра с применением изученной техники.</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contextualSpacing/>
              <w:jc w:val="both"/>
              <w:rPr>
                <w:rFonts w:ascii="Times New Roman" w:hAnsi="Times New Roman"/>
                <w:b/>
                <w:bCs/>
                <w:sz w:val="24"/>
                <w:szCs w:val="24"/>
                <w:lang w:eastAsia="x-none"/>
              </w:rPr>
            </w:pPr>
            <w:r>
              <w:rPr>
                <w:rFonts w:ascii="Times New Roman" w:hAnsi="Times New Roman"/>
                <w:b/>
                <w:bCs/>
                <w:sz w:val="24"/>
                <w:szCs w:val="24"/>
                <w:lang w:eastAsia="x-none"/>
              </w:rPr>
              <w:t>Самостоятельная работа обучающихся</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3686" w:type="pct"/>
            <w:gridSpan w:val="2"/>
          </w:tcPr>
          <w:p w:rsidR="00727789" w:rsidRPr="00AC533C" w:rsidRDefault="00727789" w:rsidP="00727789">
            <w:pPr>
              <w:contextualSpacing/>
              <w:jc w:val="both"/>
              <w:rPr>
                <w:rFonts w:ascii="Times New Roman" w:hAnsi="Times New Roman"/>
                <w:b/>
                <w:bCs/>
                <w:sz w:val="24"/>
                <w:szCs w:val="24"/>
                <w:lang w:eastAsia="x-none"/>
              </w:rPr>
            </w:pPr>
            <w:r w:rsidRPr="00AC533C">
              <w:rPr>
                <w:rFonts w:ascii="Times New Roman" w:hAnsi="Times New Roman"/>
                <w:b/>
                <w:bCs/>
                <w:sz w:val="24"/>
                <w:szCs w:val="24"/>
                <w:lang w:eastAsia="x-none"/>
              </w:rPr>
              <w:t>Раздел 4. Атлетическая гимнастика</w:t>
            </w:r>
          </w:p>
        </w:tc>
        <w:tc>
          <w:tcPr>
            <w:tcW w:w="617" w:type="pct"/>
          </w:tcPr>
          <w:p w:rsidR="00727789" w:rsidRPr="00AC533C" w:rsidRDefault="00727789" w:rsidP="00727789">
            <w:pPr>
              <w:contextualSpacing/>
              <w:jc w:val="center"/>
              <w:rPr>
                <w:rFonts w:ascii="Times New Roman" w:hAnsi="Times New Roman"/>
                <w:b/>
                <w:sz w:val="24"/>
                <w:szCs w:val="24"/>
                <w:lang w:eastAsia="x-none"/>
              </w:rPr>
            </w:pPr>
            <w:r>
              <w:rPr>
                <w:rFonts w:ascii="Times New Roman" w:hAnsi="Times New Roman"/>
                <w:b/>
                <w:sz w:val="24"/>
                <w:szCs w:val="24"/>
                <w:lang w:eastAsia="x-none"/>
              </w:rPr>
              <w:t>8/-</w:t>
            </w:r>
          </w:p>
        </w:tc>
        <w:tc>
          <w:tcPr>
            <w:tcW w:w="697" w:type="pct"/>
            <w:vMerge w:val="restart"/>
          </w:tcPr>
          <w:p w:rsidR="00727789" w:rsidRDefault="00727789" w:rsidP="00727789">
            <w:pPr>
              <w:suppressAutoHyphens/>
              <w:rPr>
                <w:rFonts w:ascii="Times New Roman" w:hAnsi="Times New Roman"/>
                <w:iCs/>
                <w:sz w:val="24"/>
                <w:szCs w:val="24"/>
              </w:rPr>
            </w:pPr>
            <w:r>
              <w:rPr>
                <w:rFonts w:ascii="Times New Roman" w:hAnsi="Times New Roman"/>
                <w:iCs/>
                <w:sz w:val="24"/>
                <w:szCs w:val="24"/>
              </w:rPr>
              <w:t>ОК 04</w:t>
            </w:r>
          </w:p>
          <w:p w:rsidR="00727789" w:rsidRPr="00AC533C" w:rsidRDefault="00727789" w:rsidP="00727789">
            <w:pPr>
              <w:contextualSpacing/>
              <w:jc w:val="both"/>
              <w:rPr>
                <w:rFonts w:ascii="Times New Roman" w:hAnsi="Times New Roman"/>
                <w:sz w:val="24"/>
                <w:szCs w:val="24"/>
                <w:lang w:eastAsia="x-none"/>
              </w:rPr>
            </w:pPr>
            <w:r>
              <w:rPr>
                <w:rFonts w:ascii="Times New Roman" w:hAnsi="Times New Roman"/>
                <w:iCs/>
                <w:sz w:val="24"/>
                <w:szCs w:val="24"/>
              </w:rPr>
              <w:t>ОК 08</w:t>
            </w:r>
          </w:p>
        </w:tc>
      </w:tr>
      <w:tr w:rsidR="00727789" w:rsidRPr="00AC533C" w:rsidTr="00727789">
        <w:trPr>
          <w:trHeight w:val="20"/>
        </w:trPr>
        <w:tc>
          <w:tcPr>
            <w:tcW w:w="796" w:type="pct"/>
            <w:vMerge w:val="restart"/>
          </w:tcPr>
          <w:p w:rsidR="00727789" w:rsidRPr="00AC533C" w:rsidRDefault="00727789" w:rsidP="00727789">
            <w:pPr>
              <w:contextualSpacing/>
              <w:rPr>
                <w:rFonts w:ascii="Times New Roman" w:hAnsi="Times New Roman"/>
                <w:b/>
                <w:bCs/>
                <w:sz w:val="24"/>
                <w:szCs w:val="24"/>
                <w:lang w:eastAsia="x-none"/>
              </w:rPr>
            </w:pPr>
            <w:r w:rsidRPr="00AC533C">
              <w:rPr>
                <w:rFonts w:ascii="Times New Roman" w:hAnsi="Times New Roman"/>
                <w:b/>
                <w:bCs/>
                <w:sz w:val="24"/>
                <w:szCs w:val="24"/>
                <w:lang w:eastAsia="x-none"/>
              </w:rPr>
              <w:t>Тема 4.1. Работа на тренажерах</w:t>
            </w:r>
          </w:p>
        </w:tc>
        <w:tc>
          <w:tcPr>
            <w:tcW w:w="2890" w:type="pct"/>
          </w:tcPr>
          <w:p w:rsidR="00727789" w:rsidRPr="00AC533C" w:rsidRDefault="00727789" w:rsidP="00727789">
            <w:pPr>
              <w:contextualSpacing/>
              <w:jc w:val="both"/>
              <w:rPr>
                <w:rFonts w:ascii="Times New Roman" w:hAnsi="Times New Roman"/>
                <w:bCs/>
                <w:sz w:val="24"/>
                <w:szCs w:val="24"/>
                <w:lang w:eastAsia="x-none"/>
              </w:rPr>
            </w:pPr>
            <w:r w:rsidRPr="00AC533C">
              <w:rPr>
                <w:rFonts w:ascii="Times New Roman" w:hAnsi="Times New Roman"/>
                <w:b/>
                <w:bCs/>
                <w:sz w:val="24"/>
                <w:szCs w:val="24"/>
                <w:lang w:eastAsia="x-none"/>
              </w:rPr>
              <w:t>Содержание учебного материала</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contextualSpacing/>
              <w:jc w:val="both"/>
              <w:rPr>
                <w:rFonts w:ascii="Times New Roman" w:hAnsi="Times New Roman"/>
                <w:bCs/>
                <w:sz w:val="24"/>
                <w:szCs w:val="24"/>
                <w:lang w:eastAsia="x-none"/>
              </w:rPr>
            </w:pPr>
            <w:r>
              <w:rPr>
                <w:rFonts w:ascii="Times New Roman" w:hAnsi="Times New Roman"/>
                <w:b/>
                <w:bCs/>
                <w:sz w:val="24"/>
                <w:szCs w:val="24"/>
                <w:lang w:eastAsia="x-none"/>
              </w:rPr>
              <w:t xml:space="preserve">В том числе </w:t>
            </w:r>
            <w:r w:rsidRPr="00AC533C">
              <w:rPr>
                <w:rFonts w:ascii="Times New Roman" w:hAnsi="Times New Roman"/>
                <w:b/>
                <w:bCs/>
                <w:sz w:val="24"/>
                <w:szCs w:val="24"/>
                <w:lang w:eastAsia="x-none"/>
              </w:rPr>
              <w:t>практических занятий</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9"/>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Техника коррекции фигуры</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
                <w:bCs/>
                <w:sz w:val="24"/>
                <w:szCs w:val="24"/>
                <w:lang w:eastAsia="x-none"/>
              </w:rPr>
            </w:pPr>
          </w:p>
        </w:tc>
        <w:tc>
          <w:tcPr>
            <w:tcW w:w="2890" w:type="pct"/>
          </w:tcPr>
          <w:p w:rsidR="00727789" w:rsidRPr="00AC533C" w:rsidRDefault="00727789" w:rsidP="00727789">
            <w:pPr>
              <w:numPr>
                <w:ilvl w:val="0"/>
                <w:numId w:val="39"/>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rPr>
              <w:t>Выполнение упражнений для развития различных групп мышц</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Cs/>
                <w:sz w:val="24"/>
                <w:szCs w:val="24"/>
                <w:lang w:eastAsia="x-none"/>
              </w:rPr>
            </w:pPr>
          </w:p>
        </w:tc>
        <w:tc>
          <w:tcPr>
            <w:tcW w:w="2890" w:type="pct"/>
          </w:tcPr>
          <w:p w:rsidR="00727789" w:rsidRPr="00AC533C" w:rsidRDefault="00727789" w:rsidP="00727789">
            <w:pPr>
              <w:contextualSpacing/>
              <w:jc w:val="both"/>
              <w:rPr>
                <w:rFonts w:ascii="Times New Roman" w:hAnsi="Times New Roman"/>
                <w:b/>
                <w:bCs/>
                <w:sz w:val="24"/>
                <w:szCs w:val="24"/>
                <w:lang w:eastAsia="x-none"/>
              </w:rPr>
            </w:pPr>
            <w:r>
              <w:rPr>
                <w:rFonts w:ascii="Times New Roman" w:hAnsi="Times New Roman"/>
                <w:b/>
                <w:bCs/>
                <w:sz w:val="24"/>
                <w:szCs w:val="24"/>
                <w:lang w:eastAsia="x-none"/>
              </w:rPr>
              <w:t>Самостоятельная работа обучающихся</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3686" w:type="pct"/>
            <w:gridSpan w:val="2"/>
          </w:tcPr>
          <w:p w:rsidR="00727789" w:rsidRPr="00AC533C" w:rsidRDefault="00727789" w:rsidP="00727789">
            <w:pPr>
              <w:contextualSpacing/>
              <w:jc w:val="both"/>
              <w:rPr>
                <w:rFonts w:ascii="Times New Roman" w:hAnsi="Times New Roman"/>
                <w:b/>
                <w:bCs/>
                <w:sz w:val="24"/>
                <w:szCs w:val="24"/>
                <w:lang w:eastAsia="x-none"/>
              </w:rPr>
            </w:pPr>
            <w:r w:rsidRPr="00AC533C">
              <w:rPr>
                <w:rFonts w:ascii="Times New Roman" w:hAnsi="Times New Roman"/>
                <w:b/>
                <w:bCs/>
                <w:sz w:val="24"/>
                <w:szCs w:val="24"/>
                <w:lang w:eastAsia="x-none"/>
              </w:rPr>
              <w:t>Раздел 5. Лыжная подготовка</w:t>
            </w:r>
          </w:p>
        </w:tc>
        <w:tc>
          <w:tcPr>
            <w:tcW w:w="617" w:type="pct"/>
          </w:tcPr>
          <w:p w:rsidR="00727789" w:rsidRPr="00AC533C" w:rsidRDefault="00727789" w:rsidP="00727789">
            <w:pPr>
              <w:contextualSpacing/>
              <w:jc w:val="center"/>
              <w:rPr>
                <w:rFonts w:ascii="Times New Roman" w:hAnsi="Times New Roman"/>
                <w:b/>
                <w:sz w:val="24"/>
                <w:szCs w:val="24"/>
                <w:lang w:eastAsia="x-none"/>
              </w:rPr>
            </w:pPr>
            <w:r>
              <w:rPr>
                <w:rFonts w:ascii="Times New Roman" w:hAnsi="Times New Roman"/>
                <w:b/>
                <w:sz w:val="24"/>
                <w:szCs w:val="24"/>
                <w:lang w:eastAsia="x-none"/>
              </w:rPr>
              <w:t>26/-</w:t>
            </w:r>
          </w:p>
        </w:tc>
        <w:tc>
          <w:tcPr>
            <w:tcW w:w="697" w:type="pct"/>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val="restart"/>
          </w:tcPr>
          <w:p w:rsidR="00727789" w:rsidRPr="00AC533C" w:rsidRDefault="00727789" w:rsidP="00727789">
            <w:pPr>
              <w:contextualSpacing/>
              <w:rPr>
                <w:rFonts w:ascii="Times New Roman" w:hAnsi="Times New Roman"/>
                <w:b/>
                <w:bCs/>
                <w:sz w:val="24"/>
                <w:szCs w:val="24"/>
                <w:lang w:eastAsia="x-none"/>
              </w:rPr>
            </w:pPr>
            <w:r w:rsidRPr="00AC533C">
              <w:rPr>
                <w:rFonts w:ascii="Times New Roman" w:hAnsi="Times New Roman"/>
                <w:b/>
                <w:bCs/>
                <w:sz w:val="24"/>
                <w:szCs w:val="24"/>
                <w:lang w:eastAsia="x-none"/>
              </w:rPr>
              <w:t>Тема 5.1. Техника лажного хода</w:t>
            </w:r>
          </w:p>
        </w:tc>
        <w:tc>
          <w:tcPr>
            <w:tcW w:w="2890" w:type="pct"/>
          </w:tcPr>
          <w:p w:rsidR="00727789" w:rsidRPr="00AC533C" w:rsidRDefault="00727789" w:rsidP="00727789">
            <w:pPr>
              <w:contextualSpacing/>
              <w:jc w:val="both"/>
              <w:rPr>
                <w:rFonts w:ascii="Times New Roman" w:hAnsi="Times New Roman"/>
                <w:bCs/>
                <w:sz w:val="24"/>
                <w:szCs w:val="24"/>
                <w:lang w:eastAsia="x-none"/>
              </w:rPr>
            </w:pPr>
            <w:r w:rsidRPr="00AC533C">
              <w:rPr>
                <w:rFonts w:ascii="Times New Roman" w:hAnsi="Times New Roman"/>
                <w:b/>
                <w:bCs/>
                <w:sz w:val="24"/>
                <w:szCs w:val="24"/>
                <w:lang w:eastAsia="x-none"/>
              </w:rPr>
              <w:t>Содержание учебного материала</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val="restart"/>
          </w:tcPr>
          <w:p w:rsidR="00727789" w:rsidRDefault="00727789" w:rsidP="00727789">
            <w:pPr>
              <w:suppressAutoHyphens/>
              <w:rPr>
                <w:rFonts w:ascii="Times New Roman" w:hAnsi="Times New Roman"/>
                <w:iCs/>
                <w:sz w:val="24"/>
                <w:szCs w:val="24"/>
              </w:rPr>
            </w:pPr>
            <w:r>
              <w:rPr>
                <w:rFonts w:ascii="Times New Roman" w:hAnsi="Times New Roman"/>
                <w:iCs/>
                <w:sz w:val="24"/>
                <w:szCs w:val="24"/>
              </w:rPr>
              <w:t>ОК 04</w:t>
            </w:r>
          </w:p>
          <w:p w:rsidR="00727789" w:rsidRPr="00AC533C" w:rsidRDefault="00727789" w:rsidP="00727789">
            <w:pPr>
              <w:contextualSpacing/>
              <w:jc w:val="both"/>
              <w:rPr>
                <w:rFonts w:ascii="Times New Roman" w:hAnsi="Times New Roman"/>
                <w:sz w:val="24"/>
                <w:szCs w:val="24"/>
                <w:lang w:eastAsia="x-none"/>
              </w:rPr>
            </w:pPr>
            <w:r>
              <w:rPr>
                <w:rFonts w:ascii="Times New Roman" w:hAnsi="Times New Roman"/>
                <w:iCs/>
                <w:sz w:val="24"/>
                <w:szCs w:val="24"/>
              </w:rPr>
              <w:t>ОК 08</w:t>
            </w: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Cs/>
                <w:sz w:val="24"/>
                <w:szCs w:val="24"/>
                <w:lang w:eastAsia="x-none"/>
              </w:rPr>
            </w:pPr>
          </w:p>
        </w:tc>
        <w:tc>
          <w:tcPr>
            <w:tcW w:w="2890" w:type="pct"/>
          </w:tcPr>
          <w:p w:rsidR="00727789" w:rsidRPr="00AC533C" w:rsidRDefault="00727789" w:rsidP="00727789">
            <w:pPr>
              <w:contextualSpacing/>
              <w:jc w:val="both"/>
              <w:rPr>
                <w:rFonts w:ascii="Times New Roman" w:hAnsi="Times New Roman"/>
                <w:bCs/>
                <w:sz w:val="24"/>
                <w:szCs w:val="24"/>
                <w:lang w:eastAsia="x-none"/>
              </w:rPr>
            </w:pPr>
            <w:r>
              <w:rPr>
                <w:rFonts w:ascii="Times New Roman" w:hAnsi="Times New Roman"/>
                <w:b/>
                <w:bCs/>
                <w:sz w:val="24"/>
                <w:szCs w:val="24"/>
                <w:lang w:eastAsia="x-none"/>
              </w:rPr>
              <w:t xml:space="preserve">В том числе </w:t>
            </w:r>
            <w:r w:rsidRPr="00AC533C">
              <w:rPr>
                <w:rFonts w:ascii="Times New Roman" w:hAnsi="Times New Roman"/>
                <w:b/>
                <w:bCs/>
                <w:sz w:val="24"/>
                <w:szCs w:val="24"/>
                <w:lang w:eastAsia="x-none"/>
              </w:rPr>
              <w:t>практических занятий</w:t>
            </w:r>
          </w:p>
        </w:tc>
        <w:tc>
          <w:tcPr>
            <w:tcW w:w="617" w:type="pct"/>
          </w:tcPr>
          <w:p w:rsidR="00727789" w:rsidRPr="00AC533C" w:rsidRDefault="00727789" w:rsidP="00727789">
            <w:pPr>
              <w:contextualSpacing/>
              <w:jc w:val="center"/>
              <w:rPr>
                <w:rFonts w:ascii="Times New Roman" w:hAnsi="Times New Roman"/>
                <w:b/>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Cs/>
                <w:sz w:val="24"/>
                <w:szCs w:val="24"/>
                <w:lang w:eastAsia="x-none"/>
              </w:rPr>
            </w:pPr>
          </w:p>
        </w:tc>
        <w:tc>
          <w:tcPr>
            <w:tcW w:w="2890" w:type="pct"/>
          </w:tcPr>
          <w:p w:rsidR="00727789" w:rsidRPr="00AC533C" w:rsidRDefault="00727789" w:rsidP="00727789">
            <w:pPr>
              <w:numPr>
                <w:ilvl w:val="0"/>
                <w:numId w:val="38"/>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Техника классического хода</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Cs/>
                <w:sz w:val="24"/>
                <w:szCs w:val="24"/>
                <w:lang w:eastAsia="x-none"/>
              </w:rPr>
            </w:pPr>
          </w:p>
        </w:tc>
        <w:tc>
          <w:tcPr>
            <w:tcW w:w="2890" w:type="pct"/>
          </w:tcPr>
          <w:p w:rsidR="00727789" w:rsidRPr="00AC533C" w:rsidRDefault="00727789" w:rsidP="00727789">
            <w:pPr>
              <w:numPr>
                <w:ilvl w:val="0"/>
                <w:numId w:val="38"/>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Техника полуконькового и конькового хода</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Cs/>
                <w:sz w:val="24"/>
                <w:szCs w:val="24"/>
                <w:lang w:eastAsia="x-none"/>
              </w:rPr>
            </w:pPr>
          </w:p>
        </w:tc>
        <w:tc>
          <w:tcPr>
            <w:tcW w:w="2890" w:type="pct"/>
          </w:tcPr>
          <w:p w:rsidR="00727789" w:rsidRPr="00AC533C" w:rsidRDefault="00727789" w:rsidP="00727789">
            <w:pPr>
              <w:numPr>
                <w:ilvl w:val="0"/>
                <w:numId w:val="38"/>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Отработка классического хода</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Cs/>
                <w:sz w:val="24"/>
                <w:szCs w:val="24"/>
                <w:lang w:eastAsia="x-none"/>
              </w:rPr>
            </w:pPr>
          </w:p>
        </w:tc>
        <w:tc>
          <w:tcPr>
            <w:tcW w:w="2890" w:type="pct"/>
          </w:tcPr>
          <w:p w:rsidR="00727789" w:rsidRPr="00AC533C" w:rsidRDefault="00727789" w:rsidP="00727789">
            <w:pPr>
              <w:numPr>
                <w:ilvl w:val="0"/>
                <w:numId w:val="38"/>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Отработка конькового хода</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Cs/>
                <w:sz w:val="24"/>
                <w:szCs w:val="24"/>
                <w:lang w:eastAsia="x-none"/>
              </w:rPr>
            </w:pPr>
          </w:p>
        </w:tc>
        <w:tc>
          <w:tcPr>
            <w:tcW w:w="2890" w:type="pct"/>
          </w:tcPr>
          <w:p w:rsidR="00727789" w:rsidRPr="00AC533C" w:rsidRDefault="00727789" w:rsidP="00727789">
            <w:pPr>
              <w:numPr>
                <w:ilvl w:val="0"/>
                <w:numId w:val="38"/>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Техника перемещения по местности</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Cs/>
                <w:sz w:val="24"/>
                <w:szCs w:val="24"/>
                <w:lang w:eastAsia="x-none"/>
              </w:rPr>
            </w:pPr>
          </w:p>
        </w:tc>
        <w:tc>
          <w:tcPr>
            <w:tcW w:w="2890" w:type="pct"/>
          </w:tcPr>
          <w:p w:rsidR="00727789" w:rsidRPr="00AC533C" w:rsidRDefault="00727789" w:rsidP="00727789">
            <w:pPr>
              <w:numPr>
                <w:ilvl w:val="0"/>
                <w:numId w:val="38"/>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Отработка техники перемещения по местности</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Cs/>
                <w:sz w:val="24"/>
                <w:szCs w:val="24"/>
                <w:lang w:eastAsia="x-none"/>
              </w:rPr>
            </w:pPr>
          </w:p>
        </w:tc>
        <w:tc>
          <w:tcPr>
            <w:tcW w:w="2890" w:type="pct"/>
          </w:tcPr>
          <w:p w:rsidR="00727789" w:rsidRPr="00AC533C" w:rsidRDefault="00727789" w:rsidP="00727789">
            <w:pPr>
              <w:numPr>
                <w:ilvl w:val="0"/>
                <w:numId w:val="38"/>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Техника поворотов, торможения, прохождения спусков, подъемов и неровностей в лыжном спорте</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Cs/>
                <w:sz w:val="24"/>
                <w:szCs w:val="24"/>
                <w:lang w:eastAsia="x-none"/>
              </w:rPr>
            </w:pPr>
          </w:p>
        </w:tc>
        <w:tc>
          <w:tcPr>
            <w:tcW w:w="2890" w:type="pct"/>
          </w:tcPr>
          <w:p w:rsidR="00727789" w:rsidRPr="00AC533C" w:rsidRDefault="00727789" w:rsidP="00727789">
            <w:pPr>
              <w:numPr>
                <w:ilvl w:val="0"/>
                <w:numId w:val="38"/>
              </w:numPr>
              <w:spacing w:line="276" w:lineRule="auto"/>
              <w:ind w:left="0" w:firstLine="0"/>
              <w:contextualSpacing/>
              <w:jc w:val="both"/>
              <w:rPr>
                <w:rFonts w:ascii="Times New Roman" w:hAnsi="Times New Roman"/>
                <w:bCs/>
                <w:sz w:val="24"/>
                <w:szCs w:val="24"/>
                <w:lang w:eastAsia="x-none"/>
              </w:rPr>
            </w:pPr>
            <w:r w:rsidRPr="00AC533C">
              <w:rPr>
                <w:rFonts w:ascii="Times New Roman" w:hAnsi="Times New Roman"/>
                <w:bCs/>
                <w:sz w:val="24"/>
                <w:szCs w:val="24"/>
                <w:lang w:eastAsia="x-none"/>
              </w:rPr>
              <w:t>Отработка техники поворотов, торможения, прохождения спусков, подъемов и неровностей в лыжном спорте</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796" w:type="pct"/>
            <w:vMerge/>
          </w:tcPr>
          <w:p w:rsidR="00727789" w:rsidRPr="00AC533C" w:rsidRDefault="00727789" w:rsidP="00727789">
            <w:pPr>
              <w:contextualSpacing/>
              <w:jc w:val="both"/>
              <w:rPr>
                <w:rFonts w:ascii="Times New Roman" w:hAnsi="Times New Roman"/>
                <w:bCs/>
                <w:sz w:val="24"/>
                <w:szCs w:val="24"/>
                <w:lang w:eastAsia="x-none"/>
              </w:rPr>
            </w:pPr>
          </w:p>
        </w:tc>
        <w:tc>
          <w:tcPr>
            <w:tcW w:w="2890" w:type="pct"/>
          </w:tcPr>
          <w:p w:rsidR="00727789" w:rsidRPr="00AC533C" w:rsidRDefault="00727789" w:rsidP="00727789">
            <w:pPr>
              <w:contextualSpacing/>
              <w:jc w:val="both"/>
              <w:rPr>
                <w:rFonts w:ascii="Times New Roman" w:hAnsi="Times New Roman"/>
                <w:b/>
                <w:bCs/>
                <w:sz w:val="24"/>
                <w:szCs w:val="24"/>
                <w:lang w:eastAsia="x-none"/>
              </w:rPr>
            </w:pPr>
            <w:r w:rsidRPr="00AC533C">
              <w:rPr>
                <w:rFonts w:ascii="Times New Roman" w:hAnsi="Times New Roman"/>
                <w:b/>
                <w:bCs/>
                <w:sz w:val="24"/>
                <w:szCs w:val="24"/>
                <w:lang w:eastAsia="x-none"/>
              </w:rPr>
              <w:t xml:space="preserve">Самостоятельная работа обучающихся </w:t>
            </w:r>
          </w:p>
        </w:tc>
        <w:tc>
          <w:tcPr>
            <w:tcW w:w="617" w:type="pct"/>
          </w:tcPr>
          <w:p w:rsidR="00727789" w:rsidRPr="00AC533C" w:rsidRDefault="00727789" w:rsidP="00727789">
            <w:pPr>
              <w:contextualSpacing/>
              <w:jc w:val="center"/>
              <w:rPr>
                <w:rFonts w:ascii="Times New Roman" w:hAnsi="Times New Roman"/>
                <w:sz w:val="24"/>
                <w:szCs w:val="24"/>
                <w:lang w:eastAsia="x-none"/>
              </w:rPr>
            </w:pPr>
          </w:p>
        </w:tc>
        <w:tc>
          <w:tcPr>
            <w:tcW w:w="697" w:type="pct"/>
            <w:vMerge/>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3686" w:type="pct"/>
            <w:gridSpan w:val="2"/>
          </w:tcPr>
          <w:p w:rsidR="00727789" w:rsidRPr="00AC533C" w:rsidRDefault="00727789" w:rsidP="00727789">
            <w:pPr>
              <w:contextualSpacing/>
              <w:jc w:val="both"/>
              <w:rPr>
                <w:rFonts w:ascii="Times New Roman" w:hAnsi="Times New Roman"/>
                <w:b/>
                <w:bCs/>
                <w:sz w:val="24"/>
                <w:szCs w:val="24"/>
                <w:lang w:eastAsia="x-none"/>
              </w:rPr>
            </w:pPr>
            <w:r w:rsidRPr="00AC533C">
              <w:rPr>
                <w:rFonts w:ascii="Times New Roman" w:hAnsi="Times New Roman"/>
                <w:b/>
                <w:bCs/>
                <w:sz w:val="24"/>
                <w:szCs w:val="24"/>
                <w:lang w:eastAsia="x-none"/>
              </w:rPr>
              <w:t>Промежуточная аттестация</w:t>
            </w:r>
          </w:p>
        </w:tc>
        <w:tc>
          <w:tcPr>
            <w:tcW w:w="617" w:type="pct"/>
          </w:tcPr>
          <w:p w:rsidR="00727789" w:rsidRPr="00AC533C" w:rsidRDefault="00727789" w:rsidP="00727789">
            <w:pPr>
              <w:contextualSpacing/>
              <w:jc w:val="center"/>
              <w:rPr>
                <w:rFonts w:ascii="Times New Roman" w:hAnsi="Times New Roman"/>
                <w:b/>
                <w:sz w:val="24"/>
                <w:szCs w:val="24"/>
                <w:lang w:eastAsia="x-none"/>
              </w:rPr>
            </w:pPr>
            <w:r>
              <w:rPr>
                <w:rFonts w:ascii="Times New Roman" w:hAnsi="Times New Roman"/>
                <w:b/>
                <w:sz w:val="24"/>
                <w:szCs w:val="24"/>
                <w:lang w:eastAsia="x-none"/>
              </w:rPr>
              <w:t>6</w:t>
            </w:r>
          </w:p>
        </w:tc>
        <w:tc>
          <w:tcPr>
            <w:tcW w:w="697" w:type="pct"/>
          </w:tcPr>
          <w:p w:rsidR="00727789" w:rsidRPr="00AC533C" w:rsidRDefault="00727789" w:rsidP="00727789">
            <w:pPr>
              <w:contextualSpacing/>
              <w:jc w:val="both"/>
              <w:rPr>
                <w:rFonts w:ascii="Times New Roman" w:hAnsi="Times New Roman"/>
                <w:b/>
                <w:sz w:val="24"/>
                <w:szCs w:val="24"/>
                <w:lang w:eastAsia="x-none"/>
              </w:rPr>
            </w:pPr>
          </w:p>
        </w:tc>
      </w:tr>
      <w:tr w:rsidR="00727789" w:rsidRPr="00AC533C" w:rsidTr="00727789">
        <w:trPr>
          <w:trHeight w:val="20"/>
        </w:trPr>
        <w:tc>
          <w:tcPr>
            <w:tcW w:w="3686" w:type="pct"/>
            <w:gridSpan w:val="2"/>
          </w:tcPr>
          <w:p w:rsidR="00727789" w:rsidRPr="00AC533C" w:rsidRDefault="00727789" w:rsidP="00727789">
            <w:pPr>
              <w:contextualSpacing/>
              <w:rPr>
                <w:rFonts w:ascii="Times New Roman" w:hAnsi="Times New Roman"/>
                <w:b/>
                <w:bCs/>
                <w:sz w:val="24"/>
                <w:szCs w:val="24"/>
                <w:lang w:eastAsia="x-none"/>
              </w:rPr>
            </w:pPr>
            <w:r w:rsidRPr="00AC533C">
              <w:rPr>
                <w:rFonts w:ascii="Times New Roman" w:hAnsi="Times New Roman"/>
                <w:b/>
                <w:bCs/>
                <w:sz w:val="24"/>
                <w:szCs w:val="24"/>
                <w:lang w:eastAsia="x-none"/>
              </w:rPr>
              <w:t>Всего:</w:t>
            </w:r>
          </w:p>
        </w:tc>
        <w:tc>
          <w:tcPr>
            <w:tcW w:w="617" w:type="pct"/>
          </w:tcPr>
          <w:p w:rsidR="00727789" w:rsidRPr="00AC533C" w:rsidRDefault="00727789" w:rsidP="00727789">
            <w:pPr>
              <w:contextualSpacing/>
              <w:jc w:val="center"/>
              <w:rPr>
                <w:rFonts w:ascii="Times New Roman" w:hAnsi="Times New Roman"/>
                <w:b/>
                <w:bCs/>
                <w:sz w:val="24"/>
                <w:szCs w:val="24"/>
                <w:lang w:eastAsia="x-none"/>
              </w:rPr>
            </w:pPr>
            <w:r>
              <w:rPr>
                <w:rFonts w:ascii="Times New Roman" w:hAnsi="Times New Roman"/>
                <w:b/>
                <w:bCs/>
                <w:sz w:val="24"/>
                <w:szCs w:val="24"/>
                <w:lang w:eastAsia="x-none"/>
              </w:rPr>
              <w:t>164</w:t>
            </w:r>
          </w:p>
        </w:tc>
        <w:tc>
          <w:tcPr>
            <w:tcW w:w="697" w:type="pct"/>
          </w:tcPr>
          <w:p w:rsidR="00727789" w:rsidRPr="00AC533C" w:rsidRDefault="00727789" w:rsidP="00727789">
            <w:pPr>
              <w:contextualSpacing/>
              <w:jc w:val="both"/>
              <w:rPr>
                <w:rFonts w:ascii="Times New Roman" w:hAnsi="Times New Roman"/>
                <w:b/>
                <w:bCs/>
                <w:i/>
                <w:sz w:val="24"/>
                <w:szCs w:val="24"/>
                <w:lang w:eastAsia="x-none"/>
              </w:rPr>
            </w:pPr>
          </w:p>
        </w:tc>
      </w:tr>
    </w:tbl>
    <w:p w:rsidR="00727789" w:rsidRPr="007E1929" w:rsidRDefault="00727789" w:rsidP="00727789">
      <w:pPr>
        <w:suppressAutoHyphens/>
        <w:jc w:val="both"/>
        <w:rPr>
          <w:rFonts w:ascii="Times New Roman" w:hAnsi="Times New Roman"/>
          <w:b/>
          <w:bCs/>
        </w:rPr>
      </w:pPr>
    </w:p>
    <w:p w:rsidR="00727789" w:rsidRPr="009E6714" w:rsidRDefault="00727789" w:rsidP="00727789">
      <w:pPr>
        <w:spacing w:before="120" w:after="120"/>
        <w:rPr>
          <w:rFonts w:ascii="Times New Roman" w:hAnsi="Times New Roman"/>
          <w:sz w:val="24"/>
          <w:szCs w:val="24"/>
        </w:rPr>
        <w:sectPr w:rsidR="00727789" w:rsidRPr="009E6714" w:rsidSect="00727789">
          <w:pgSz w:w="16840" w:h="11907" w:orient="landscape"/>
          <w:pgMar w:top="851" w:right="1134" w:bottom="993" w:left="992" w:header="709" w:footer="709" w:gutter="0"/>
          <w:cols w:space="720"/>
        </w:sectPr>
      </w:pPr>
    </w:p>
    <w:p w:rsidR="00727789" w:rsidRPr="006C629B" w:rsidRDefault="00727789" w:rsidP="00727789">
      <w:pPr>
        <w:pStyle w:val="1"/>
        <w:spacing w:before="0" w:line="240" w:lineRule="auto"/>
        <w:jc w:val="center"/>
        <w:rPr>
          <w:rFonts w:ascii="Times New Roman" w:hAnsi="Times New Roman"/>
          <w:color w:val="auto"/>
        </w:rPr>
      </w:pPr>
      <w:bookmarkStart w:id="72" w:name="_Toc169709537"/>
      <w:r w:rsidRPr="006C629B">
        <w:rPr>
          <w:rFonts w:ascii="Times New Roman" w:hAnsi="Times New Roman"/>
          <w:color w:val="auto"/>
        </w:rPr>
        <w:lastRenderedPageBreak/>
        <w:t>3. УСЛОВИЯ РЕАЛИЗАЦИИ УЧЕБНОЙ ДИСЦИПЛИНЫ</w:t>
      </w:r>
      <w:bookmarkEnd w:id="72"/>
    </w:p>
    <w:p w:rsidR="00727789" w:rsidRPr="00AF49F5" w:rsidRDefault="00727789" w:rsidP="00727789">
      <w:pPr>
        <w:spacing w:line="259" w:lineRule="auto"/>
        <w:ind w:firstLine="709"/>
        <w:jc w:val="both"/>
        <w:rPr>
          <w:rFonts w:ascii="Times New Roman" w:hAnsi="Times New Roman"/>
          <w:b/>
          <w:bCs/>
          <w:sz w:val="24"/>
          <w:szCs w:val="24"/>
        </w:rPr>
      </w:pPr>
      <w:r w:rsidRPr="00AF49F5">
        <w:rPr>
          <w:rFonts w:ascii="Times New Roman" w:hAnsi="Times New Roman"/>
          <w:b/>
          <w:bCs/>
          <w:sz w:val="24"/>
          <w:szCs w:val="24"/>
        </w:rPr>
        <w:t xml:space="preserve">3.1. </w:t>
      </w:r>
      <w:r>
        <w:rPr>
          <w:rFonts w:ascii="Times New Roman" w:hAnsi="Times New Roman"/>
          <w:b/>
          <w:bCs/>
          <w:sz w:val="24"/>
          <w:szCs w:val="24"/>
        </w:rPr>
        <w:t>Материально-техническое обеспечение</w:t>
      </w:r>
      <w:r w:rsidRPr="00AF49F5">
        <w:rPr>
          <w:rFonts w:ascii="Times New Roman" w:hAnsi="Times New Roman"/>
          <w:b/>
          <w:bCs/>
          <w:sz w:val="24"/>
          <w:szCs w:val="24"/>
        </w:rPr>
        <w:t>:</w:t>
      </w:r>
    </w:p>
    <w:p w:rsidR="00727789" w:rsidRPr="0029075C" w:rsidRDefault="00727789" w:rsidP="00727789">
      <w:pPr>
        <w:suppressAutoHyphens/>
        <w:autoSpaceDE w:val="0"/>
        <w:autoSpaceDN w:val="0"/>
        <w:adjustRightInd w:val="0"/>
        <w:ind w:firstLine="709"/>
        <w:jc w:val="both"/>
        <w:rPr>
          <w:rFonts w:ascii="Times New Roman" w:hAnsi="Times New Roman"/>
          <w:sz w:val="24"/>
          <w:szCs w:val="24"/>
        </w:rPr>
      </w:pPr>
      <w:r>
        <w:rPr>
          <w:rFonts w:ascii="Times New Roman" w:hAnsi="Times New Roman"/>
          <w:bCs/>
          <w:sz w:val="24"/>
          <w:szCs w:val="24"/>
        </w:rPr>
        <w:t>Спортзал «Физическая культура/</w:t>
      </w:r>
      <w:r w:rsidRPr="00441B40">
        <w:rPr>
          <w:rFonts w:ascii="Times New Roman" w:hAnsi="Times New Roman"/>
          <w:bCs/>
          <w:sz w:val="24"/>
          <w:szCs w:val="24"/>
        </w:rPr>
        <w:t>Адаптивная физическая культура</w:t>
      </w:r>
      <w:r w:rsidRPr="009E6714">
        <w:rPr>
          <w:rFonts w:ascii="Times New Roman" w:hAnsi="Times New Roman"/>
          <w:bCs/>
          <w:sz w:val="24"/>
          <w:szCs w:val="24"/>
        </w:rPr>
        <w:t>»</w:t>
      </w:r>
      <w:r w:rsidRPr="009E6714">
        <w:rPr>
          <w:rFonts w:ascii="Times New Roman" w:hAnsi="Times New Roman"/>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Pr>
          <w:rFonts w:ascii="Times New Roman" w:hAnsi="Times New Roman"/>
          <w:bCs/>
          <w:sz w:val="24"/>
          <w:szCs w:val="24"/>
        </w:rPr>
        <w:t xml:space="preserve"> </w:t>
      </w:r>
      <w:r w:rsidRPr="00AF49F5">
        <w:rPr>
          <w:rFonts w:ascii="Times New Roman" w:hAnsi="Times New Roman"/>
          <w:bCs/>
          <w:iCs/>
          <w:sz w:val="24"/>
          <w:szCs w:val="24"/>
        </w:rPr>
        <w:t xml:space="preserve">по </w:t>
      </w:r>
      <w:r w:rsidRPr="00AF49F5">
        <w:rPr>
          <w:rFonts w:ascii="Times New Roman" w:hAnsi="Times New Roman"/>
          <w:bCs/>
          <w:sz w:val="24"/>
          <w:szCs w:val="24"/>
        </w:rPr>
        <w:t xml:space="preserve">специальности </w:t>
      </w:r>
      <w:r>
        <w:rPr>
          <w:rFonts w:ascii="Times New Roman" w:hAnsi="Times New Roman"/>
          <w:bCs/>
          <w:sz w:val="24"/>
          <w:szCs w:val="24"/>
        </w:rPr>
        <w:t>1</w:t>
      </w:r>
      <w:r w:rsidRPr="00AF49F5">
        <w:rPr>
          <w:rFonts w:ascii="Times New Roman" w:hAnsi="Times New Roman"/>
          <w:bCs/>
          <w:sz w:val="24"/>
          <w:szCs w:val="24"/>
        </w:rPr>
        <w:t>3.02.02</w:t>
      </w:r>
      <w:r w:rsidRPr="00AF49F5">
        <w:rPr>
          <w:rFonts w:ascii="Times New Roman" w:hAnsi="Times New Roman"/>
          <w:bCs/>
          <w:i/>
          <w:sz w:val="24"/>
          <w:szCs w:val="24"/>
        </w:rPr>
        <w:t xml:space="preserve">. </w:t>
      </w:r>
      <w:r w:rsidRPr="00AF49F5">
        <w:rPr>
          <w:rFonts w:ascii="Times New Roman" w:hAnsi="Times New Roman"/>
          <w:bCs/>
          <w:sz w:val="24"/>
          <w:szCs w:val="24"/>
        </w:rPr>
        <w:t>Теплоснабжение и теплотехническое оборудование</w:t>
      </w:r>
      <w:r>
        <w:rPr>
          <w:rFonts w:ascii="Times New Roman" w:hAnsi="Times New Roman"/>
          <w:bCs/>
          <w:sz w:val="24"/>
          <w:szCs w:val="24"/>
        </w:rPr>
        <w:t>.</w:t>
      </w:r>
    </w:p>
    <w:p w:rsidR="00727789" w:rsidRPr="007B5D59" w:rsidRDefault="00727789" w:rsidP="00727789">
      <w:pPr>
        <w:suppressAutoHyphens/>
        <w:spacing w:line="259" w:lineRule="auto"/>
        <w:jc w:val="both"/>
        <w:rPr>
          <w:rFonts w:ascii="Times New Roman" w:hAnsi="Times New Roman"/>
          <w:bCs/>
          <w:i/>
          <w:sz w:val="24"/>
          <w:szCs w:val="24"/>
        </w:rPr>
      </w:pPr>
    </w:p>
    <w:p w:rsidR="00727789" w:rsidRPr="000A14E0" w:rsidRDefault="00727789" w:rsidP="00727789">
      <w:pPr>
        <w:spacing w:line="259" w:lineRule="auto"/>
        <w:ind w:firstLine="709"/>
        <w:rPr>
          <w:rFonts w:ascii="Times New Roman" w:hAnsi="Times New Roman"/>
          <w:b/>
          <w:bCs/>
          <w:sz w:val="24"/>
          <w:szCs w:val="24"/>
        </w:rPr>
      </w:pPr>
      <w:r w:rsidRPr="000A14E0">
        <w:rPr>
          <w:rFonts w:ascii="Times New Roman" w:hAnsi="Times New Roman"/>
          <w:b/>
          <w:bCs/>
          <w:sz w:val="24"/>
          <w:szCs w:val="24"/>
        </w:rPr>
        <w:t>3.2. Учебно-методическое обеспечение:</w:t>
      </w:r>
    </w:p>
    <w:p w:rsidR="00727789" w:rsidRPr="000A14E0" w:rsidRDefault="00727789" w:rsidP="00727789">
      <w:pPr>
        <w:pStyle w:val="a8"/>
        <w:numPr>
          <w:ilvl w:val="3"/>
          <w:numId w:val="29"/>
        </w:numPr>
        <w:tabs>
          <w:tab w:val="clear" w:pos="2880"/>
          <w:tab w:val="left" w:pos="993"/>
        </w:tabs>
        <w:spacing w:line="276" w:lineRule="auto"/>
        <w:ind w:left="0" w:firstLine="709"/>
        <w:jc w:val="both"/>
        <w:rPr>
          <w:rFonts w:ascii="Times New Roman" w:hAnsi="Times New Roman"/>
          <w:sz w:val="24"/>
          <w:szCs w:val="24"/>
        </w:rPr>
      </w:pPr>
      <w:r w:rsidRPr="000A14E0">
        <w:rPr>
          <w:rFonts w:ascii="Times New Roman" w:hAnsi="Times New Roman"/>
          <w:sz w:val="24"/>
          <w:szCs w:val="24"/>
        </w:rPr>
        <w:t>Агабекян И. П. А23. Английский язык для ссузов: учебное пособие. – Москва: Проспект, 2021. – 280 с.</w:t>
      </w:r>
    </w:p>
    <w:p w:rsidR="00727789" w:rsidRPr="000A14E0" w:rsidRDefault="00727789" w:rsidP="00727789">
      <w:pPr>
        <w:pStyle w:val="a8"/>
        <w:numPr>
          <w:ilvl w:val="3"/>
          <w:numId w:val="29"/>
        </w:numPr>
        <w:tabs>
          <w:tab w:val="clear" w:pos="2880"/>
          <w:tab w:val="left" w:pos="993"/>
        </w:tabs>
        <w:spacing w:line="276" w:lineRule="auto"/>
        <w:ind w:left="0" w:firstLine="709"/>
        <w:jc w:val="both"/>
        <w:rPr>
          <w:rFonts w:ascii="Times New Roman" w:hAnsi="Times New Roman"/>
          <w:sz w:val="24"/>
          <w:szCs w:val="24"/>
        </w:rPr>
      </w:pPr>
      <w:r w:rsidRPr="000A14E0">
        <w:rPr>
          <w:rFonts w:ascii="Times New Roman" w:hAnsi="Times New Roman"/>
          <w:sz w:val="24"/>
          <w:szCs w:val="24"/>
        </w:rPr>
        <w:t>Голубев А.П., Коржавый А.П., Смирнова И.Б. Английский язык для технических специальностей = English for Technical Colleges: учебник для студ. учреждений сред. проф. образования. — Москва: ИЦ «Академия», 2018.</w:t>
      </w:r>
    </w:p>
    <w:p w:rsidR="00727789" w:rsidRPr="000A14E0" w:rsidRDefault="00727789" w:rsidP="00727789">
      <w:pPr>
        <w:contextualSpacing/>
        <w:rPr>
          <w:rFonts w:ascii="Times New Roman" w:hAnsi="Times New Roman"/>
          <w:sz w:val="24"/>
          <w:szCs w:val="24"/>
        </w:rPr>
      </w:pPr>
    </w:p>
    <w:p w:rsidR="00727789" w:rsidRPr="008013C1" w:rsidRDefault="00727789" w:rsidP="00727789">
      <w:pPr>
        <w:ind w:firstLine="709"/>
        <w:contextualSpacing/>
        <w:rPr>
          <w:rFonts w:ascii="Times New Roman" w:hAnsi="Times New Roman"/>
          <w:b/>
          <w:sz w:val="24"/>
          <w:szCs w:val="24"/>
        </w:rPr>
      </w:pPr>
      <w:r w:rsidRPr="00B72768">
        <w:rPr>
          <w:rFonts w:ascii="Times New Roman" w:hAnsi="Times New Roman"/>
          <w:b/>
          <w:sz w:val="24"/>
          <w:szCs w:val="24"/>
        </w:rPr>
        <w:t>3.2.1. Основные печатные</w:t>
      </w:r>
      <w:r>
        <w:rPr>
          <w:rFonts w:ascii="Times New Roman" w:hAnsi="Times New Roman"/>
          <w:b/>
          <w:sz w:val="24"/>
          <w:szCs w:val="24"/>
        </w:rPr>
        <w:t xml:space="preserve"> издания</w:t>
      </w:r>
    </w:p>
    <w:p w:rsidR="00727789" w:rsidRPr="00441B40" w:rsidRDefault="00727789" w:rsidP="00727789">
      <w:pPr>
        <w:pStyle w:val="a8"/>
        <w:numPr>
          <w:ilvl w:val="0"/>
          <w:numId w:val="45"/>
        </w:numPr>
        <w:tabs>
          <w:tab w:val="left" w:pos="993"/>
        </w:tabs>
        <w:spacing w:line="276" w:lineRule="auto"/>
        <w:ind w:left="0" w:firstLine="709"/>
        <w:jc w:val="both"/>
        <w:rPr>
          <w:rFonts w:ascii="Times New Roman" w:hAnsi="Times New Roman"/>
          <w:sz w:val="24"/>
          <w:szCs w:val="24"/>
        </w:rPr>
      </w:pPr>
      <w:r w:rsidRPr="00441B40">
        <w:rPr>
          <w:rFonts w:ascii="Times New Roman" w:hAnsi="Times New Roman"/>
          <w:sz w:val="24"/>
          <w:szCs w:val="24"/>
        </w:rPr>
        <w:t>Журин, А. В. Основы здоровья и здорового образа жизни студента : учебное пособие для спо / А. В. Журин. — Санкт-Петербург : Лань, 2022. — 48 с. — ISBN 978-5-8114-9294-7. </w:t>
      </w:r>
    </w:p>
    <w:p w:rsidR="00727789" w:rsidRPr="00441B40" w:rsidRDefault="00727789" w:rsidP="00727789">
      <w:pPr>
        <w:pStyle w:val="ad"/>
        <w:numPr>
          <w:ilvl w:val="0"/>
          <w:numId w:val="45"/>
        </w:numPr>
        <w:tabs>
          <w:tab w:val="left" w:pos="993"/>
        </w:tabs>
        <w:spacing w:line="276" w:lineRule="auto"/>
        <w:ind w:left="0" w:firstLine="709"/>
        <w:jc w:val="both"/>
        <w:rPr>
          <w:rFonts w:ascii="Times New Roman" w:eastAsia="Calibri" w:hAnsi="Times New Roman"/>
          <w:sz w:val="24"/>
          <w:szCs w:val="24"/>
        </w:rPr>
      </w:pPr>
      <w:r w:rsidRPr="00441B40">
        <w:rPr>
          <w:rFonts w:ascii="Times New Roman" w:eastAsia="Calibri" w:hAnsi="Times New Roman"/>
          <w:sz w:val="24"/>
          <w:szCs w:val="24"/>
        </w:rPr>
        <w:t>Журин, А. В. Волейбол. Техника игры : учебное пособие для СПО / А. В. Журин. – Санкт-Петербург : Лань, 2021. – 56 с.</w:t>
      </w:r>
    </w:p>
    <w:p w:rsidR="00727789" w:rsidRPr="00441B40" w:rsidRDefault="00727789" w:rsidP="00727789">
      <w:pPr>
        <w:pStyle w:val="ad"/>
        <w:numPr>
          <w:ilvl w:val="0"/>
          <w:numId w:val="45"/>
        </w:numPr>
        <w:tabs>
          <w:tab w:val="left" w:pos="993"/>
        </w:tabs>
        <w:spacing w:line="276" w:lineRule="auto"/>
        <w:ind w:left="0" w:firstLine="709"/>
        <w:jc w:val="both"/>
        <w:rPr>
          <w:rFonts w:ascii="Times New Roman" w:eastAsia="Calibri" w:hAnsi="Times New Roman"/>
          <w:sz w:val="24"/>
          <w:szCs w:val="24"/>
        </w:rPr>
      </w:pPr>
      <w:r w:rsidRPr="00441B40">
        <w:rPr>
          <w:rFonts w:ascii="Times New Roman" w:eastAsia="Calibri" w:hAnsi="Times New Roman"/>
          <w:sz w:val="24"/>
          <w:szCs w:val="24"/>
        </w:rPr>
        <w:t>Коновалов, В. Л. Баскетбол / В. Л. Коновалов, В. А. Погодин. — 1-е изд. — Санкт-Петербург : Лань, 2022. — 84 с. — ISBN 978-5-8114-9723-2.</w:t>
      </w:r>
    </w:p>
    <w:p w:rsidR="00727789" w:rsidRPr="00441B40" w:rsidRDefault="00727789" w:rsidP="00727789">
      <w:pPr>
        <w:pStyle w:val="ad"/>
        <w:numPr>
          <w:ilvl w:val="0"/>
          <w:numId w:val="45"/>
        </w:numPr>
        <w:tabs>
          <w:tab w:val="left" w:pos="993"/>
        </w:tabs>
        <w:spacing w:line="276" w:lineRule="auto"/>
        <w:ind w:left="0" w:firstLine="709"/>
        <w:jc w:val="both"/>
        <w:rPr>
          <w:rFonts w:ascii="Times New Roman" w:eastAsia="Calibri" w:hAnsi="Times New Roman"/>
          <w:sz w:val="24"/>
          <w:szCs w:val="24"/>
        </w:rPr>
      </w:pPr>
      <w:r w:rsidRPr="00441B40">
        <w:rPr>
          <w:rFonts w:ascii="Times New Roman" w:eastAsia="sans-serif" w:hAnsi="Times New Roman"/>
          <w:sz w:val="24"/>
          <w:szCs w:val="24"/>
          <w:shd w:val="clear" w:color="auto" w:fill="FFFFFF"/>
        </w:rPr>
        <w:t xml:space="preserve">Гимнастика. Теория и методика обучения базовым видам спорта : учебное пособие / В. В. Анцыперов, Е. А. Широбакина, Н. Л. Горячева, А. Г. Трифонов. — 2-е изд. перераб. и доп. — Волгоград : ВГАФК, 2019. — 160 с. — Текст : электронный // Лань : электронно-библиотечная система. — </w:t>
      </w:r>
      <w:r w:rsidRPr="00441B40">
        <w:rPr>
          <w:rFonts w:ascii="Times New Roman" w:eastAsia="Calibri" w:hAnsi="Times New Roman"/>
          <w:sz w:val="24"/>
          <w:szCs w:val="24"/>
        </w:rPr>
        <w:t>ISBN-</w:t>
      </w:r>
    </w:p>
    <w:p w:rsidR="00727789" w:rsidRPr="00441B40" w:rsidRDefault="00727789" w:rsidP="00727789">
      <w:pPr>
        <w:pStyle w:val="ad"/>
        <w:numPr>
          <w:ilvl w:val="0"/>
          <w:numId w:val="45"/>
        </w:numPr>
        <w:tabs>
          <w:tab w:val="left" w:pos="993"/>
        </w:tabs>
        <w:spacing w:line="276" w:lineRule="auto"/>
        <w:ind w:left="0" w:firstLine="709"/>
        <w:jc w:val="both"/>
        <w:rPr>
          <w:rFonts w:ascii="Times New Roman" w:eastAsia="Calibri" w:hAnsi="Times New Roman"/>
          <w:sz w:val="24"/>
          <w:szCs w:val="24"/>
        </w:rPr>
      </w:pPr>
      <w:r w:rsidRPr="00441B40">
        <w:rPr>
          <w:rFonts w:ascii="Times New Roman" w:eastAsia="sans-serif" w:hAnsi="Times New Roman"/>
          <w:sz w:val="24"/>
          <w:szCs w:val="24"/>
          <w:shd w:val="clear" w:color="auto" w:fill="FFFFFF"/>
        </w:rPr>
        <w:t xml:space="preserve">Парфенов, А. С. Роль атлетической гимнастики в подготовки студентов : учебное пособие / А. С. Парфенов, Э. В. Маркин. — Орел : ОрелГАУ, 2013. — 117 с. — Текст : электронный // Лань : электронно-библиотечная система. — </w:t>
      </w:r>
      <w:r w:rsidRPr="00441B40">
        <w:rPr>
          <w:rFonts w:ascii="Times New Roman" w:eastAsia="Calibri" w:hAnsi="Times New Roman"/>
          <w:sz w:val="24"/>
          <w:szCs w:val="24"/>
        </w:rPr>
        <w:t>ISBN-</w:t>
      </w:r>
    </w:p>
    <w:p w:rsidR="00727789" w:rsidRPr="00441B40" w:rsidRDefault="00727789" w:rsidP="00727789">
      <w:pPr>
        <w:pStyle w:val="a8"/>
        <w:ind w:left="0" w:firstLine="720"/>
        <w:rPr>
          <w:rFonts w:ascii="Times New Roman" w:hAnsi="Times New Roman"/>
          <w:b/>
          <w:sz w:val="24"/>
          <w:szCs w:val="24"/>
        </w:rPr>
      </w:pPr>
      <w:r w:rsidRPr="00441B40">
        <w:rPr>
          <w:rFonts w:ascii="Times New Roman" w:hAnsi="Times New Roman"/>
          <w:b/>
          <w:sz w:val="24"/>
          <w:szCs w:val="24"/>
        </w:rPr>
        <w:t>3.2.2. Основные электронные издания</w:t>
      </w:r>
    </w:p>
    <w:p w:rsidR="00727789" w:rsidRPr="00441B40" w:rsidRDefault="00727789" w:rsidP="00727789">
      <w:pPr>
        <w:numPr>
          <w:ilvl w:val="0"/>
          <w:numId w:val="46"/>
        </w:numPr>
        <w:tabs>
          <w:tab w:val="left" w:pos="1134"/>
        </w:tabs>
        <w:ind w:left="0" w:firstLine="720"/>
        <w:jc w:val="both"/>
        <w:rPr>
          <w:rFonts w:ascii="Times New Roman" w:hAnsi="Times New Roman"/>
          <w:sz w:val="24"/>
          <w:szCs w:val="24"/>
        </w:rPr>
      </w:pPr>
      <w:r w:rsidRPr="00441B40">
        <w:rPr>
          <w:rFonts w:ascii="Times New Roman" w:hAnsi="Times New Roman"/>
          <w:sz w:val="24"/>
          <w:szCs w:val="24"/>
        </w:rPr>
        <w:t xml:space="preserve">Бардамов, Г. Б. Базовая подготовка к сдаче нормативов комплекса ГТО / Г. Б. Бардамов, А. Г. Шаргаев, С. В. Бадлуева. — 2-е изд., стер. — Санкт-Петербург : Лань, 2023. — 144 с. — ISBN 978-5-507-47930-6. — Текст : электронный // Лань : электронно-библиотечная система. — URL: </w:t>
      </w:r>
      <w:r w:rsidRPr="00441B40">
        <w:rPr>
          <w:rFonts w:ascii="Times New Roman" w:eastAsia="Batang" w:hAnsi="Times New Roman"/>
          <w:sz w:val="24"/>
          <w:szCs w:val="24"/>
        </w:rPr>
        <w:t>https://e.lanbook.com/book/333308</w:t>
      </w:r>
      <w:r w:rsidRPr="00441B40">
        <w:rPr>
          <w:rFonts w:ascii="Times New Roman" w:hAnsi="Times New Roman"/>
          <w:sz w:val="24"/>
          <w:szCs w:val="24"/>
        </w:rPr>
        <w:t>.</w:t>
      </w:r>
    </w:p>
    <w:p w:rsidR="00727789" w:rsidRPr="00441B40" w:rsidRDefault="00727789" w:rsidP="00727789">
      <w:pPr>
        <w:numPr>
          <w:ilvl w:val="0"/>
          <w:numId w:val="46"/>
        </w:numPr>
        <w:tabs>
          <w:tab w:val="left" w:pos="1134"/>
        </w:tabs>
        <w:ind w:left="0" w:firstLine="720"/>
        <w:jc w:val="both"/>
        <w:rPr>
          <w:rFonts w:ascii="Times New Roman" w:hAnsi="Times New Roman"/>
          <w:sz w:val="24"/>
          <w:szCs w:val="24"/>
        </w:rPr>
      </w:pPr>
      <w:r w:rsidRPr="00441B40">
        <w:rPr>
          <w:rFonts w:ascii="Times New Roman" w:hAnsi="Times New Roman"/>
          <w:sz w:val="24"/>
          <w:szCs w:val="24"/>
        </w:rPr>
        <w:t>Безбородов, А. А. Практические занятия по волейболу / А. А. Безбородов. — 2-е изд., стер. — Санкт-Петербург : Лань, 2023. — 92 с. — ISBN 978-5-507-46032-8. — Текст : электронный // Лань : электронно-библиотечная система. — URL: https://e.lanbook.com/book/295940.</w:t>
      </w:r>
    </w:p>
    <w:p w:rsidR="00727789" w:rsidRPr="00441B40" w:rsidRDefault="00727789" w:rsidP="00727789">
      <w:pPr>
        <w:numPr>
          <w:ilvl w:val="0"/>
          <w:numId w:val="46"/>
        </w:numPr>
        <w:tabs>
          <w:tab w:val="left" w:pos="1134"/>
        </w:tabs>
        <w:ind w:left="0" w:firstLine="720"/>
        <w:jc w:val="both"/>
        <w:rPr>
          <w:rFonts w:ascii="Times New Roman" w:hAnsi="Times New Roman"/>
          <w:sz w:val="24"/>
          <w:szCs w:val="24"/>
        </w:rPr>
      </w:pPr>
      <w:r w:rsidRPr="00441B40">
        <w:rPr>
          <w:rFonts w:ascii="Times New Roman" w:hAnsi="Times New Roman"/>
          <w:sz w:val="24"/>
          <w:szCs w:val="24"/>
        </w:rPr>
        <w:t>Зобкова, Е. А. Основы спортивной тренировки / Е. А. Зобкова. — 2-е изд., стер. — Санкт-Петербург : Лань, 2023. — 44 с. — ISBN 978-5-507-47830-9. — Текст : электронный // Лань : электронно-библиотечная система. — URL: https://e.lanbook.com/book/329069.</w:t>
      </w:r>
    </w:p>
    <w:p w:rsidR="00727789" w:rsidRPr="00441B40" w:rsidRDefault="00727789" w:rsidP="00727789">
      <w:pPr>
        <w:numPr>
          <w:ilvl w:val="0"/>
          <w:numId w:val="46"/>
        </w:numPr>
        <w:tabs>
          <w:tab w:val="left" w:pos="1134"/>
        </w:tabs>
        <w:ind w:left="0" w:firstLine="720"/>
        <w:jc w:val="both"/>
        <w:rPr>
          <w:rFonts w:ascii="Times New Roman" w:hAnsi="Times New Roman"/>
          <w:sz w:val="24"/>
          <w:szCs w:val="24"/>
        </w:rPr>
      </w:pPr>
      <w:r w:rsidRPr="00441B40">
        <w:rPr>
          <w:rFonts w:ascii="Times New Roman" w:hAnsi="Times New Roman"/>
          <w:sz w:val="24"/>
          <w:szCs w:val="24"/>
        </w:rPr>
        <w:t>Коновалов, В. Л. Баскетбол / В. Л. Коновалов, В. А. Погодин. — 2-е изд., стер. — Санкт-Петербург : Лань, 2023. — 84 с. — ISBN 978-5-507-45947-6. — Текст : электронный // Лань : электронно-библиотечная система. — URL: https://e.lanbook.com/book/292049.</w:t>
      </w:r>
    </w:p>
    <w:p w:rsidR="00727789" w:rsidRPr="00441B40" w:rsidRDefault="00727789" w:rsidP="00727789">
      <w:pPr>
        <w:numPr>
          <w:ilvl w:val="0"/>
          <w:numId w:val="46"/>
        </w:numPr>
        <w:tabs>
          <w:tab w:val="left" w:pos="1134"/>
        </w:tabs>
        <w:ind w:left="0" w:firstLine="720"/>
        <w:jc w:val="both"/>
        <w:rPr>
          <w:rFonts w:ascii="Times New Roman" w:hAnsi="Times New Roman"/>
          <w:sz w:val="24"/>
          <w:szCs w:val="24"/>
        </w:rPr>
      </w:pPr>
      <w:r w:rsidRPr="00441B40">
        <w:rPr>
          <w:rFonts w:ascii="Times New Roman" w:hAnsi="Times New Roman"/>
          <w:sz w:val="24"/>
          <w:szCs w:val="24"/>
        </w:rPr>
        <w:t>Садовникова, Л. А. Физическая культура для студентов, занимающихся в специальной медицинской группе : учебное пособие для спо / Л. А. Садовникова. — 2-е изд., стер. — Санкт-Петербург : Лань, 2021. — 60 с. — ISBN 978-5-8114-7201-7. — Текст : электронный // Лань : электронно-библиотечная система. — URL: https://e.lanbook.com/book/156380.</w:t>
      </w:r>
    </w:p>
    <w:p w:rsidR="00727789" w:rsidRPr="00441B40" w:rsidRDefault="00727789" w:rsidP="00727789">
      <w:pPr>
        <w:numPr>
          <w:ilvl w:val="0"/>
          <w:numId w:val="46"/>
        </w:numPr>
        <w:tabs>
          <w:tab w:val="left" w:pos="1134"/>
        </w:tabs>
        <w:ind w:left="0" w:firstLine="720"/>
        <w:jc w:val="both"/>
        <w:rPr>
          <w:rFonts w:ascii="Times New Roman" w:hAnsi="Times New Roman"/>
          <w:sz w:val="24"/>
          <w:szCs w:val="24"/>
        </w:rPr>
      </w:pPr>
      <w:r w:rsidRPr="00441B40">
        <w:rPr>
          <w:rFonts w:ascii="Times New Roman" w:hAnsi="Times New Roman"/>
          <w:sz w:val="24"/>
          <w:szCs w:val="24"/>
        </w:rPr>
        <w:t xml:space="preserve">Яковлева, В. Н. Базовые и новые виды физкультурно-спортивной деятельности: подвижные и спортивные игры / В. Н. Яковлева. — Санкт-Петербург : Лань, 2023. — 128 с. — </w:t>
      </w:r>
      <w:r w:rsidRPr="00441B40">
        <w:rPr>
          <w:rFonts w:ascii="Times New Roman" w:hAnsi="Times New Roman"/>
          <w:sz w:val="24"/>
          <w:szCs w:val="24"/>
        </w:rPr>
        <w:lastRenderedPageBreak/>
        <w:t>ISBN 978-5-507-45259-0. — Текст : электронный // Лань : электронно-библиотечная система. — URL: https://e.lanbook.com/book/292931.</w:t>
      </w:r>
    </w:p>
    <w:p w:rsidR="00727789" w:rsidRPr="00441B40" w:rsidRDefault="00727789" w:rsidP="00727789">
      <w:pPr>
        <w:numPr>
          <w:ilvl w:val="0"/>
          <w:numId w:val="46"/>
        </w:numPr>
        <w:tabs>
          <w:tab w:val="left" w:pos="1134"/>
        </w:tabs>
        <w:ind w:left="0" w:firstLine="720"/>
        <w:jc w:val="both"/>
        <w:rPr>
          <w:rFonts w:ascii="Times New Roman" w:hAnsi="Times New Roman"/>
          <w:sz w:val="24"/>
          <w:szCs w:val="24"/>
        </w:rPr>
      </w:pPr>
      <w:r w:rsidRPr="00441B40">
        <w:rPr>
          <w:rFonts w:ascii="Times New Roman" w:hAnsi="Times New Roman"/>
          <w:sz w:val="24"/>
          <w:szCs w:val="24"/>
        </w:rPr>
        <w:t>Физическая культура : учебное пособие для среднего профессионального образования / Е. В. Конеева [и др.] ; под редакцией Е. В. Конеевой. — 2-е изд., перераб. и доп. — Москва : Издательство Юрайт, 2023. — 599 с. — (Профессиональное образование). — ISBN 978-5-534-13554-1. — Текст : электронный // Образовательная платформа Юрайт [сайт]. — URL: https://urait.ru/bcode/517442.</w:t>
      </w:r>
    </w:p>
    <w:p w:rsidR="00727789" w:rsidRPr="00441B40" w:rsidRDefault="00727789" w:rsidP="00727789">
      <w:pPr>
        <w:numPr>
          <w:ilvl w:val="0"/>
          <w:numId w:val="46"/>
        </w:numPr>
        <w:tabs>
          <w:tab w:val="left" w:pos="1134"/>
        </w:tabs>
        <w:ind w:left="0" w:firstLine="720"/>
        <w:jc w:val="both"/>
        <w:rPr>
          <w:rFonts w:ascii="Times New Roman" w:hAnsi="Times New Roman"/>
          <w:sz w:val="24"/>
          <w:szCs w:val="24"/>
        </w:rPr>
      </w:pPr>
      <w:r w:rsidRPr="00441B40">
        <w:rPr>
          <w:rFonts w:ascii="Times New Roman" w:hAnsi="Times New Roman"/>
          <w:sz w:val="24"/>
          <w:szCs w:val="24"/>
        </w:rPr>
        <w:t>Аллянов, Ю. Н.  Физическая культура : учебник для среднего профессионального образования / Ю. Н. Аллянов, И. А. Письменский. — 3-е изд., испр. — Москва : Издательство Юрайт, 2024. — 450 с. — (Профессиональное образование). — ISBN 978-5-534-18496-9. — Текст : электронный // Образовательная платформа Юрайт [сайт]. — URL: https://urait.ru/bcode/535163.</w:t>
      </w:r>
    </w:p>
    <w:p w:rsidR="00727789" w:rsidRPr="00441B40" w:rsidRDefault="00727789" w:rsidP="00727789">
      <w:pPr>
        <w:numPr>
          <w:ilvl w:val="0"/>
          <w:numId w:val="46"/>
        </w:numPr>
        <w:tabs>
          <w:tab w:val="left" w:pos="1134"/>
        </w:tabs>
        <w:ind w:left="0" w:firstLine="720"/>
        <w:jc w:val="both"/>
        <w:rPr>
          <w:rFonts w:ascii="Times New Roman" w:hAnsi="Times New Roman"/>
          <w:sz w:val="24"/>
          <w:szCs w:val="24"/>
        </w:rPr>
      </w:pPr>
      <w:r w:rsidRPr="00441B40">
        <w:rPr>
          <w:rFonts w:ascii="Times New Roman" w:hAnsi="Times New Roman"/>
          <w:sz w:val="24"/>
          <w:szCs w:val="24"/>
        </w:rPr>
        <w:t> Муллер, А. Б.  Физическая культура : учебник и практикум для среднего профессионального образования / А. Б. Муллер, Н. С. Дядичкина, Ю. А. Богащенко. — Москва : Издательство Юрайт, 2023. — 424 с. — (Профессиональное образование). — ISBN 978-5-534-02612-2. — Текст : электронный // Образовательная платформа Юрайт [сайт]. — URL: https://urait.ru/bcode/511813.</w:t>
      </w:r>
    </w:p>
    <w:p w:rsidR="00727789" w:rsidRPr="00441B40" w:rsidRDefault="00727789" w:rsidP="00727789">
      <w:pPr>
        <w:numPr>
          <w:ilvl w:val="0"/>
          <w:numId w:val="46"/>
        </w:numPr>
        <w:tabs>
          <w:tab w:val="left" w:pos="1134"/>
        </w:tabs>
        <w:ind w:left="0" w:firstLine="720"/>
        <w:jc w:val="both"/>
        <w:rPr>
          <w:rFonts w:ascii="Times New Roman" w:hAnsi="Times New Roman"/>
          <w:sz w:val="24"/>
          <w:szCs w:val="24"/>
        </w:rPr>
      </w:pPr>
      <w:r w:rsidRPr="00441B40">
        <w:rPr>
          <w:rFonts w:ascii="Times New Roman" w:hAnsi="Times New Roman"/>
          <w:sz w:val="24"/>
          <w:szCs w:val="24"/>
        </w:rPr>
        <w:t>Туревский, И. М.  Физическая подготовка: сдача нормативов комплекса ГТО : учебное пособие для среднего профессионального образования / И. М. Туревский, В. Н. Бородаенко, Л. В. Тарасенко. — 2-е изд. — Москва : Издательство Юрайт, 2024. — 148 с. — (Профессиональное образование). — ISBN 978-5-534-11519-2. — Текст : электронный // Образовательная платформа Юрайт [сайт]. — URL: https://urait.ru/bcode/535174.</w:t>
      </w:r>
    </w:p>
    <w:p w:rsidR="00727789" w:rsidRPr="00441B40" w:rsidRDefault="00727789" w:rsidP="00727789">
      <w:pPr>
        <w:tabs>
          <w:tab w:val="left" w:pos="993"/>
        </w:tabs>
        <w:ind w:firstLine="709"/>
        <w:contextualSpacing/>
        <w:rPr>
          <w:rFonts w:ascii="Times New Roman" w:hAnsi="Times New Roman"/>
          <w:b/>
          <w:sz w:val="24"/>
          <w:szCs w:val="24"/>
          <w:highlight w:val="yellow"/>
        </w:rPr>
      </w:pPr>
    </w:p>
    <w:p w:rsidR="00727789" w:rsidRPr="00441B40" w:rsidRDefault="00727789" w:rsidP="00727789">
      <w:pPr>
        <w:ind w:firstLine="709"/>
        <w:jc w:val="both"/>
        <w:rPr>
          <w:rFonts w:ascii="Times New Roman" w:hAnsi="Times New Roman"/>
          <w:i/>
          <w:iCs/>
          <w:sz w:val="24"/>
          <w:szCs w:val="24"/>
        </w:rPr>
      </w:pPr>
      <w:r w:rsidRPr="00441B40">
        <w:rPr>
          <w:rFonts w:ascii="Times New Roman" w:hAnsi="Times New Roman"/>
          <w:b/>
          <w:sz w:val="24"/>
          <w:szCs w:val="24"/>
        </w:rPr>
        <w:t xml:space="preserve">3.2.3. </w:t>
      </w:r>
      <w:r w:rsidRPr="00441B40">
        <w:rPr>
          <w:rFonts w:ascii="Times New Roman" w:hAnsi="Times New Roman"/>
          <w:b/>
          <w:bCs/>
          <w:sz w:val="24"/>
          <w:szCs w:val="24"/>
        </w:rPr>
        <w:t>Дополнительные источники</w:t>
      </w:r>
    </w:p>
    <w:p w:rsidR="00727789" w:rsidRPr="00441B40" w:rsidRDefault="00727789" w:rsidP="00727789">
      <w:pPr>
        <w:pStyle w:val="a8"/>
        <w:numPr>
          <w:ilvl w:val="0"/>
          <w:numId w:val="44"/>
        </w:numPr>
        <w:tabs>
          <w:tab w:val="left" w:pos="993"/>
        </w:tabs>
        <w:spacing w:after="160" w:line="276" w:lineRule="auto"/>
        <w:ind w:left="0" w:firstLine="709"/>
        <w:jc w:val="both"/>
        <w:rPr>
          <w:rFonts w:ascii="Times New Roman" w:hAnsi="Times New Roman"/>
          <w:sz w:val="24"/>
          <w:szCs w:val="24"/>
        </w:rPr>
      </w:pPr>
      <w:r w:rsidRPr="00441B40">
        <w:rPr>
          <w:rFonts w:ascii="Times New Roman" w:hAnsi="Times New Roman"/>
          <w:sz w:val="24"/>
          <w:szCs w:val="24"/>
          <w:shd w:val="clear" w:color="auto" w:fill="FFFFFF"/>
        </w:rPr>
        <w:t xml:space="preserve">Крамской, С. И. Физическая культура для студентов среднего профессионального образования : учебное пособие / С. И. Крамской, Д. Е. Егоров, И. А. Амельченко ; под редакцией С. И. Крамского, Д. Е. Егорова. — Белгород : Белгородский государственный технологический университет им. В.Г. Шухова, ЭБС АСВ, 2020. — 148 c. — ISBN 978-5-361-00782-0. — Текст : электронный // Электронный ресурс цифровой образовательной среды СПО PROFобразование : [сайт]. — URL: </w:t>
      </w:r>
      <w:hyperlink r:id="rId35" w:history="1">
        <w:r w:rsidRPr="00441B40">
          <w:rPr>
            <w:rStyle w:val="a3"/>
            <w:rFonts w:ascii="Times New Roman" w:eastAsia="Batang" w:hAnsi="Times New Roman"/>
            <w:sz w:val="24"/>
            <w:szCs w:val="24"/>
            <w:shd w:val="clear" w:color="auto" w:fill="FFFFFF"/>
          </w:rPr>
          <w:t>https://profspo.ru/books/106205</w:t>
        </w:r>
      </w:hyperlink>
    </w:p>
    <w:p w:rsidR="00727789" w:rsidRPr="00441B40" w:rsidRDefault="00727789" w:rsidP="00727789">
      <w:pPr>
        <w:pStyle w:val="a8"/>
        <w:numPr>
          <w:ilvl w:val="0"/>
          <w:numId w:val="44"/>
        </w:numPr>
        <w:shd w:val="clear" w:color="auto" w:fill="FFFFFF"/>
        <w:tabs>
          <w:tab w:val="left" w:pos="993"/>
        </w:tabs>
        <w:spacing w:after="300" w:line="276" w:lineRule="auto"/>
        <w:ind w:left="0" w:firstLine="709"/>
        <w:jc w:val="both"/>
        <w:outlineLvl w:val="2"/>
        <w:rPr>
          <w:rFonts w:ascii="Times New Roman" w:hAnsi="Times New Roman"/>
          <w:sz w:val="24"/>
          <w:szCs w:val="24"/>
        </w:rPr>
      </w:pPr>
      <w:r w:rsidRPr="00441B40">
        <w:rPr>
          <w:rFonts w:ascii="Times New Roman" w:hAnsi="Times New Roman"/>
          <w:sz w:val="24"/>
          <w:szCs w:val="24"/>
        </w:rPr>
        <w:t xml:space="preserve">Развитие двигательных качеств у студентов на занятиях по физической культуре: учебное пособие / </w:t>
      </w:r>
      <w:hyperlink r:id="rId36" w:history="1">
        <w:r w:rsidRPr="00441B40">
          <w:rPr>
            <w:rStyle w:val="a3"/>
            <w:rFonts w:ascii="Times New Roman" w:eastAsia="Batang" w:hAnsi="Times New Roman"/>
            <w:sz w:val="24"/>
            <w:szCs w:val="24"/>
          </w:rPr>
          <w:t>Гриднев В.А., Щигорева Е.В., Голякова Е.В., Лукьянова А.Е., Шибкова В.П.</w:t>
        </w:r>
      </w:hyperlink>
      <w:r w:rsidRPr="00441B40">
        <w:rPr>
          <w:rFonts w:ascii="Times New Roman" w:hAnsi="Times New Roman"/>
          <w:sz w:val="24"/>
          <w:szCs w:val="24"/>
        </w:rPr>
        <w:t xml:space="preserve">.-  Тамбов, 2020. </w:t>
      </w:r>
      <w:hyperlink r:id="rId37" w:history="1">
        <w:r w:rsidRPr="00441B40">
          <w:rPr>
            <w:rStyle w:val="a3"/>
            <w:rFonts w:ascii="Times New Roman" w:eastAsia="Batang" w:hAnsi="Times New Roman"/>
            <w:sz w:val="24"/>
            <w:szCs w:val="24"/>
          </w:rPr>
          <w:t>https://profspo.ru/books/115740</w:t>
        </w:r>
      </w:hyperlink>
    </w:p>
    <w:p w:rsidR="00727789" w:rsidRPr="00441B40" w:rsidRDefault="00727789" w:rsidP="00727789">
      <w:pPr>
        <w:pStyle w:val="a8"/>
        <w:numPr>
          <w:ilvl w:val="0"/>
          <w:numId w:val="44"/>
        </w:numPr>
        <w:tabs>
          <w:tab w:val="left" w:pos="993"/>
        </w:tabs>
        <w:spacing w:after="160" w:line="276" w:lineRule="auto"/>
        <w:ind w:left="0" w:firstLine="709"/>
        <w:jc w:val="both"/>
        <w:rPr>
          <w:rFonts w:ascii="Times New Roman" w:hAnsi="Times New Roman"/>
          <w:sz w:val="24"/>
          <w:szCs w:val="24"/>
        </w:rPr>
      </w:pPr>
      <w:r w:rsidRPr="00441B40">
        <w:rPr>
          <w:rFonts w:ascii="Times New Roman" w:hAnsi="Times New Roman"/>
          <w:sz w:val="24"/>
          <w:szCs w:val="24"/>
          <w:shd w:val="clear" w:color="auto" w:fill="FFFFFF"/>
        </w:rPr>
        <w:t xml:space="preserve">Быченков, С. В. Физическая культура : учебное пособие для СПО / С. В. Быченков, О. В. Везеницын. — 2-е изд. — Саратов : Профобразование, Ай Пи Эр Медиа, 2018. — 122 c. — ISBN 978-5-4486-0374-7, 978-5-4488-0195-2. — Текст : электронный // Электронный ресурс цифровой образовательной среды СПО PROFобразование : [сайт]. — URL: </w:t>
      </w:r>
      <w:hyperlink r:id="rId38" w:history="1">
        <w:r w:rsidRPr="00441B40">
          <w:rPr>
            <w:rStyle w:val="a3"/>
            <w:rFonts w:ascii="Times New Roman" w:eastAsia="Batang" w:hAnsi="Times New Roman"/>
            <w:sz w:val="24"/>
            <w:szCs w:val="24"/>
            <w:shd w:val="clear" w:color="auto" w:fill="FFFFFF"/>
          </w:rPr>
          <w:t>https://profspo.ru/books/77006</w:t>
        </w:r>
      </w:hyperlink>
    </w:p>
    <w:p w:rsidR="00727789" w:rsidRPr="00441B40" w:rsidRDefault="00727789" w:rsidP="00727789">
      <w:pPr>
        <w:pStyle w:val="a8"/>
        <w:numPr>
          <w:ilvl w:val="0"/>
          <w:numId w:val="44"/>
        </w:numPr>
        <w:tabs>
          <w:tab w:val="left" w:pos="993"/>
        </w:tabs>
        <w:spacing w:line="276" w:lineRule="auto"/>
        <w:ind w:left="0" w:firstLine="709"/>
        <w:jc w:val="both"/>
        <w:rPr>
          <w:rFonts w:ascii="Times New Roman" w:hAnsi="Times New Roman"/>
          <w:sz w:val="24"/>
          <w:szCs w:val="24"/>
        </w:rPr>
      </w:pPr>
      <w:r w:rsidRPr="00441B40">
        <w:rPr>
          <w:rFonts w:ascii="Times New Roman" w:hAnsi="Times New Roman"/>
          <w:sz w:val="24"/>
          <w:szCs w:val="24"/>
          <w:shd w:val="clear" w:color="auto" w:fill="FFFFFF"/>
        </w:rPr>
        <w:t xml:space="preserve">Будейкина, Е. М. «Круговая тренировка» на занятиях по физической культуре для студентов СПО : учебно-методическое пособие для проведения учебных занятий со студентами СПО / Е. М. Будейкина. — Брянск : Брянский государственный аграрный </w:t>
      </w:r>
      <w:r w:rsidRPr="00441B40">
        <w:rPr>
          <w:rFonts w:ascii="Times New Roman" w:hAnsi="Times New Roman"/>
          <w:color w:val="212529"/>
          <w:sz w:val="24"/>
          <w:szCs w:val="24"/>
          <w:shd w:val="clear" w:color="auto" w:fill="FFFFFF"/>
        </w:rPr>
        <w:t xml:space="preserve">университет, 2018. — 26 c. — ISBN 2227-8397. — Текст : электронный // Электронный ресурс цифровой образовательной среды СПО PROFобразование : [сайт]. — URL: </w:t>
      </w:r>
      <w:hyperlink r:id="rId39" w:history="1">
        <w:r w:rsidRPr="00441B40">
          <w:rPr>
            <w:rStyle w:val="a3"/>
            <w:rFonts w:ascii="Times New Roman" w:eastAsia="Batang" w:hAnsi="Times New Roman"/>
            <w:sz w:val="24"/>
            <w:szCs w:val="24"/>
            <w:shd w:val="clear" w:color="auto" w:fill="FFFFFF"/>
          </w:rPr>
          <w:t>https://profspo.ru/books/107904</w:t>
        </w:r>
      </w:hyperlink>
    </w:p>
    <w:p w:rsidR="00727789" w:rsidRPr="00441B40" w:rsidRDefault="00727789" w:rsidP="00727789">
      <w:pPr>
        <w:ind w:firstLine="709"/>
        <w:contextualSpacing/>
        <w:jc w:val="both"/>
        <w:rPr>
          <w:rFonts w:ascii="Times New Roman" w:hAnsi="Times New Roman"/>
          <w:color w:val="000000"/>
          <w:sz w:val="24"/>
          <w:szCs w:val="24"/>
        </w:rPr>
      </w:pPr>
      <w:r w:rsidRPr="00441B40">
        <w:rPr>
          <w:rFonts w:ascii="Times New Roman" w:hAnsi="Times New Roman"/>
          <w:color w:val="000000"/>
          <w:sz w:val="24"/>
          <w:szCs w:val="24"/>
        </w:rPr>
        <w:t>5. Калинин Валентин Михайлович, Позняковский Валерий Михайлович. Актуальные вопросы питания: витамины и минеральные вещества при занятиях физической культурой и спортом / В. М. Калинин, В. М. Позняковский. - Томск: Изд-во Томского гос. пед. ун-та, 2018. - 159 с. </w:t>
      </w:r>
    </w:p>
    <w:p w:rsidR="00727789" w:rsidRPr="006901BC" w:rsidRDefault="00727789" w:rsidP="00727789">
      <w:pPr>
        <w:numPr>
          <w:ilvl w:val="0"/>
          <w:numId w:val="23"/>
        </w:numPr>
        <w:tabs>
          <w:tab w:val="left" w:pos="1080"/>
        </w:tabs>
        <w:spacing w:line="276" w:lineRule="auto"/>
        <w:ind w:left="0" w:firstLine="709"/>
        <w:jc w:val="both"/>
        <w:rPr>
          <w:rFonts w:ascii="Times New Roman" w:hAnsi="Times New Roman"/>
          <w:sz w:val="24"/>
          <w:szCs w:val="24"/>
        </w:rPr>
        <w:sectPr w:rsidR="00727789" w:rsidRPr="006901BC" w:rsidSect="00727789">
          <w:pgSz w:w="11900" w:h="16838"/>
          <w:pgMar w:top="1130" w:right="846" w:bottom="1276" w:left="1440" w:header="284" w:footer="0" w:gutter="0"/>
          <w:cols w:space="0" w:equalWidth="0">
            <w:col w:w="9620"/>
          </w:cols>
          <w:docGrid w:linePitch="360"/>
        </w:sectPr>
      </w:pPr>
    </w:p>
    <w:p w:rsidR="00727789" w:rsidRPr="007B5D59" w:rsidRDefault="00727789" w:rsidP="00727789">
      <w:pPr>
        <w:pStyle w:val="a8"/>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contextualSpacing w:val="0"/>
        <w:jc w:val="center"/>
        <w:rPr>
          <w:rFonts w:ascii="Times New Roman" w:hAnsi="Times New Roman"/>
          <w:b/>
          <w:bCs/>
        </w:rPr>
      </w:pPr>
      <w:r w:rsidRPr="007B5D59">
        <w:rPr>
          <w:rFonts w:ascii="Times New Roman" w:hAnsi="Times New Roman"/>
          <w:b/>
          <w:bCs/>
        </w:rPr>
        <w:lastRenderedPageBreak/>
        <w:t xml:space="preserve">КОНТРОЛЬ И ОЦЕНКА РЕЗУЛЬТАТОВ ОСВОЕНИЯ </w:t>
      </w:r>
      <w:r w:rsidRPr="007B5D59">
        <w:rPr>
          <w:rFonts w:ascii="Times New Roman" w:hAnsi="Times New Roman"/>
          <w:b/>
          <w:bCs/>
        </w:rPr>
        <w:br/>
        <w:t>УЧЕБНОГО ДИСЦИПЛИНЫ</w:t>
      </w:r>
    </w:p>
    <w:p w:rsidR="00727789" w:rsidRPr="007B5D59" w:rsidRDefault="00727789" w:rsidP="00727789">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3258"/>
        <w:gridCol w:w="3356"/>
      </w:tblGrid>
      <w:tr w:rsidR="00727789" w:rsidRPr="00E74A8D" w:rsidTr="00727789">
        <w:tc>
          <w:tcPr>
            <w:tcW w:w="1565" w:type="pct"/>
          </w:tcPr>
          <w:p w:rsidR="00727789" w:rsidRPr="00E74A8D" w:rsidRDefault="00727789" w:rsidP="00727789">
            <w:pPr>
              <w:jc w:val="center"/>
              <w:rPr>
                <w:rFonts w:ascii="Times New Roman" w:hAnsi="Times New Roman"/>
                <w:b/>
                <w:bCs/>
                <w:iCs/>
              </w:rPr>
            </w:pPr>
            <w:r w:rsidRPr="00E74A8D">
              <w:rPr>
                <w:rFonts w:ascii="Times New Roman" w:hAnsi="Times New Roman"/>
                <w:b/>
                <w:bCs/>
                <w:iCs/>
              </w:rPr>
              <w:t>Результаты обучения</w:t>
            </w:r>
          </w:p>
        </w:tc>
        <w:tc>
          <w:tcPr>
            <w:tcW w:w="1692" w:type="pct"/>
          </w:tcPr>
          <w:p w:rsidR="00727789" w:rsidRPr="00E74A8D" w:rsidRDefault="00727789" w:rsidP="00727789">
            <w:pPr>
              <w:jc w:val="center"/>
              <w:rPr>
                <w:rFonts w:ascii="Times New Roman" w:hAnsi="Times New Roman"/>
                <w:b/>
                <w:bCs/>
                <w:iCs/>
              </w:rPr>
            </w:pPr>
            <w:r w:rsidRPr="00E74A8D">
              <w:rPr>
                <w:rFonts w:ascii="Times New Roman" w:hAnsi="Times New Roman"/>
                <w:b/>
                <w:bCs/>
                <w:iCs/>
              </w:rPr>
              <w:t>Критерии оценки</w:t>
            </w:r>
          </w:p>
        </w:tc>
        <w:tc>
          <w:tcPr>
            <w:tcW w:w="1743" w:type="pct"/>
          </w:tcPr>
          <w:p w:rsidR="00727789" w:rsidRPr="00E74A8D" w:rsidRDefault="00727789" w:rsidP="00727789">
            <w:pPr>
              <w:jc w:val="center"/>
              <w:rPr>
                <w:rFonts w:ascii="Times New Roman" w:hAnsi="Times New Roman"/>
                <w:b/>
                <w:bCs/>
                <w:iCs/>
              </w:rPr>
            </w:pPr>
            <w:r w:rsidRPr="00E74A8D">
              <w:rPr>
                <w:rFonts w:ascii="Times New Roman" w:hAnsi="Times New Roman"/>
                <w:b/>
                <w:bCs/>
                <w:iCs/>
              </w:rPr>
              <w:t>Методы оценки</w:t>
            </w:r>
          </w:p>
        </w:tc>
      </w:tr>
      <w:tr w:rsidR="00727789" w:rsidRPr="00C46BA7" w:rsidTr="00727789">
        <w:trPr>
          <w:trHeight w:val="3504"/>
        </w:trPr>
        <w:tc>
          <w:tcPr>
            <w:tcW w:w="1565" w:type="pct"/>
          </w:tcPr>
          <w:p w:rsidR="00727789" w:rsidRPr="00C46BA7" w:rsidRDefault="00727789" w:rsidP="00727789">
            <w:pPr>
              <w:widowControl w:val="0"/>
              <w:shd w:val="clear" w:color="auto" w:fill="FFFFFF"/>
              <w:tabs>
                <w:tab w:val="left" w:pos="1276"/>
              </w:tabs>
              <w:autoSpaceDE w:val="0"/>
              <w:rPr>
                <w:rFonts w:ascii="Times New Roman" w:hAnsi="Times New Roman"/>
                <w:b/>
                <w:bCs/>
                <w:color w:val="000000"/>
                <w:lang w:eastAsia="ar-SA"/>
              </w:rPr>
            </w:pPr>
            <w:r w:rsidRPr="00C46BA7">
              <w:rPr>
                <w:rFonts w:ascii="Times New Roman" w:hAnsi="Times New Roman"/>
                <w:b/>
                <w:bCs/>
                <w:color w:val="000000"/>
                <w:lang w:eastAsia="ar-SA"/>
              </w:rPr>
              <w:t>Умения:</w:t>
            </w:r>
          </w:p>
          <w:p w:rsidR="00727789" w:rsidRPr="00C46BA7" w:rsidRDefault="00727789" w:rsidP="00727789">
            <w:pPr>
              <w:rPr>
                <w:rFonts w:ascii="Times New Roman" w:hAnsi="Times New Roman"/>
              </w:rPr>
            </w:pPr>
            <w:r w:rsidRPr="00C46BA7">
              <w:rPr>
                <w:rFonts w:ascii="Times New Roman" w:hAnsi="Times New Roman"/>
              </w:rPr>
              <w:t xml:space="preserve">Использовать физкультурно-оздоровительную деятельность для        укрепления здоровья, достижения жизненных и профессиональных целей.    </w:t>
            </w:r>
          </w:p>
          <w:p w:rsidR="00727789" w:rsidRPr="00C46BA7" w:rsidRDefault="00727789" w:rsidP="00727789">
            <w:pPr>
              <w:rPr>
                <w:rFonts w:ascii="Times New Roman" w:hAnsi="Times New Roman"/>
                <w:b/>
                <w:highlight w:val="yellow"/>
              </w:rPr>
            </w:pPr>
          </w:p>
        </w:tc>
        <w:tc>
          <w:tcPr>
            <w:tcW w:w="1692" w:type="pct"/>
            <w:vMerge w:val="restart"/>
          </w:tcPr>
          <w:p w:rsidR="00727789" w:rsidRPr="00C46BA7" w:rsidRDefault="00727789" w:rsidP="00727789">
            <w:pPr>
              <w:tabs>
                <w:tab w:val="left" w:pos="331"/>
              </w:tabs>
              <w:suppressAutoHyphens/>
              <w:rPr>
                <w:rFonts w:ascii="Times New Roman" w:hAnsi="Times New Roman"/>
              </w:rPr>
            </w:pPr>
            <w:r w:rsidRPr="00C46BA7">
              <w:rPr>
                <w:rFonts w:ascii="Times New Roman" w:hAnsi="Times New Roman"/>
              </w:rPr>
              <w:t xml:space="preserve">«Отлично» - </w:t>
            </w:r>
          </w:p>
          <w:p w:rsidR="00727789" w:rsidRPr="00C46BA7" w:rsidRDefault="00727789" w:rsidP="00727789">
            <w:pPr>
              <w:tabs>
                <w:tab w:val="left" w:pos="331"/>
              </w:tabs>
              <w:suppressAutoHyphens/>
              <w:rPr>
                <w:rFonts w:ascii="Times New Roman" w:hAnsi="Times New Roman"/>
              </w:rPr>
            </w:pPr>
            <w:r w:rsidRPr="00C46BA7">
              <w:rPr>
                <w:rFonts w:ascii="Times New Roman" w:hAnsi="Times New Roman"/>
              </w:rPr>
              <w:t xml:space="preserve">Обучающийся </w:t>
            </w:r>
            <w:r>
              <w:rPr>
                <w:rFonts w:ascii="Times New Roman" w:hAnsi="Times New Roman"/>
              </w:rPr>
              <w:t xml:space="preserve">демонстрирует способность: </w:t>
            </w:r>
          </w:p>
          <w:p w:rsidR="00727789" w:rsidRPr="00C46BA7" w:rsidRDefault="00727789" w:rsidP="00727789">
            <w:pPr>
              <w:tabs>
                <w:tab w:val="left" w:pos="331"/>
              </w:tabs>
              <w:suppressAutoHyphens/>
              <w:rPr>
                <w:rFonts w:ascii="Times New Roman" w:hAnsi="Times New Roman"/>
              </w:rPr>
            </w:pPr>
            <w:r w:rsidRPr="00C46BA7">
              <w:rPr>
                <w:rFonts w:ascii="Times New Roman" w:hAnsi="Times New Roman"/>
              </w:rPr>
              <w:t>-движени</w:t>
            </w:r>
            <w:r>
              <w:rPr>
                <w:rFonts w:ascii="Times New Roman" w:hAnsi="Times New Roman"/>
              </w:rPr>
              <w:t>я</w:t>
            </w:r>
            <w:r w:rsidRPr="00C46BA7">
              <w:rPr>
                <w:rFonts w:ascii="Times New Roman" w:hAnsi="Times New Roman"/>
              </w:rPr>
              <w:t xml:space="preserve">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понимает сущность движения, его назначение, может разобраться в движении, объяснить, как оно выполняется, может определить и исправить ошибки, допущенные другим обучающимся; уверенно выполняет учебный норматив</w:t>
            </w:r>
          </w:p>
          <w:p w:rsidR="00727789" w:rsidRPr="00C46BA7" w:rsidRDefault="00727789" w:rsidP="00727789">
            <w:pPr>
              <w:tabs>
                <w:tab w:val="left" w:pos="331"/>
              </w:tabs>
              <w:suppressAutoHyphens/>
              <w:rPr>
                <w:rFonts w:ascii="Times New Roman" w:hAnsi="Times New Roman"/>
              </w:rPr>
            </w:pPr>
            <w:r>
              <w:rPr>
                <w:rFonts w:ascii="Times New Roman" w:hAnsi="Times New Roman"/>
              </w:rPr>
              <w:t xml:space="preserve"> «Хорошо</w:t>
            </w:r>
            <w:r w:rsidRPr="00C46BA7">
              <w:rPr>
                <w:rFonts w:ascii="Times New Roman" w:hAnsi="Times New Roman"/>
              </w:rPr>
              <w:t>»</w:t>
            </w:r>
            <w:r>
              <w:rPr>
                <w:rFonts w:ascii="Times New Roman" w:hAnsi="Times New Roman"/>
              </w:rPr>
              <w:t xml:space="preserve">- </w:t>
            </w:r>
          </w:p>
          <w:p w:rsidR="00727789" w:rsidRPr="00C46BA7" w:rsidRDefault="00727789" w:rsidP="00727789">
            <w:pPr>
              <w:tabs>
                <w:tab w:val="left" w:pos="331"/>
              </w:tabs>
              <w:suppressAutoHyphens/>
              <w:rPr>
                <w:rFonts w:ascii="Times New Roman" w:hAnsi="Times New Roman"/>
              </w:rPr>
            </w:pPr>
            <w:r>
              <w:rPr>
                <w:rFonts w:ascii="Times New Roman" w:hAnsi="Times New Roman"/>
              </w:rPr>
              <w:t>п</w:t>
            </w:r>
            <w:r w:rsidRPr="00C46BA7">
              <w:rPr>
                <w:rFonts w:ascii="Times New Roman" w:hAnsi="Times New Roman"/>
              </w:rPr>
              <w:t>ри выполнении заданий обучающийся действует так же, как и в предыдущем случае, но допускает не более двух незначительных ошибок</w:t>
            </w:r>
          </w:p>
          <w:p w:rsidR="00727789" w:rsidRPr="00C46BA7" w:rsidRDefault="00727789" w:rsidP="00727789">
            <w:pPr>
              <w:tabs>
                <w:tab w:val="left" w:pos="331"/>
              </w:tabs>
              <w:suppressAutoHyphens/>
              <w:rPr>
                <w:rFonts w:ascii="Times New Roman" w:hAnsi="Times New Roman"/>
              </w:rPr>
            </w:pPr>
            <w:r>
              <w:rPr>
                <w:rFonts w:ascii="Times New Roman" w:hAnsi="Times New Roman"/>
              </w:rPr>
              <w:t xml:space="preserve"> «Удовлетворительно</w:t>
            </w:r>
            <w:r w:rsidRPr="00C46BA7">
              <w:rPr>
                <w:rFonts w:ascii="Times New Roman" w:hAnsi="Times New Roman"/>
              </w:rPr>
              <w:t>»</w:t>
            </w:r>
            <w:r>
              <w:rPr>
                <w:rFonts w:ascii="Times New Roman" w:hAnsi="Times New Roman"/>
              </w:rPr>
              <w:t xml:space="preserve"> -</w:t>
            </w:r>
          </w:p>
          <w:p w:rsidR="00727789" w:rsidRPr="00C46BA7" w:rsidRDefault="00727789" w:rsidP="00727789">
            <w:pPr>
              <w:tabs>
                <w:tab w:val="left" w:pos="331"/>
              </w:tabs>
              <w:suppressAutoHyphens/>
              <w:rPr>
                <w:rFonts w:ascii="Times New Roman" w:hAnsi="Times New Roman"/>
              </w:rPr>
            </w:pPr>
            <w:r w:rsidRPr="00C46BA7">
              <w:rPr>
                <w:rFonts w:ascii="Times New Roman" w:hAnsi="Times New Roman"/>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Обучающийся не может выполнить движение в нестандартных и сложных в сравнении с уроком условиях</w:t>
            </w:r>
          </w:p>
          <w:p w:rsidR="00727789" w:rsidRPr="00C46BA7" w:rsidRDefault="00727789" w:rsidP="00727789">
            <w:pPr>
              <w:tabs>
                <w:tab w:val="left" w:pos="331"/>
              </w:tabs>
              <w:suppressAutoHyphens/>
              <w:rPr>
                <w:rFonts w:ascii="Times New Roman" w:hAnsi="Times New Roman"/>
              </w:rPr>
            </w:pPr>
            <w:r>
              <w:rPr>
                <w:rFonts w:ascii="Times New Roman" w:hAnsi="Times New Roman"/>
              </w:rPr>
              <w:t xml:space="preserve"> «Неудовлетворительно</w:t>
            </w:r>
            <w:r w:rsidRPr="00C46BA7">
              <w:rPr>
                <w:rFonts w:ascii="Times New Roman" w:hAnsi="Times New Roman"/>
              </w:rPr>
              <w:t>»</w:t>
            </w:r>
            <w:r>
              <w:rPr>
                <w:rFonts w:ascii="Times New Roman" w:hAnsi="Times New Roman"/>
              </w:rPr>
              <w:t xml:space="preserve">- </w:t>
            </w:r>
          </w:p>
          <w:p w:rsidR="00727789" w:rsidRPr="00C46BA7" w:rsidRDefault="00727789" w:rsidP="00727789">
            <w:pPr>
              <w:rPr>
                <w:rFonts w:ascii="Times New Roman" w:hAnsi="Times New Roman"/>
                <w:bCs/>
                <w:i/>
                <w:highlight w:val="green"/>
              </w:rPr>
            </w:pPr>
            <w:r>
              <w:rPr>
                <w:rFonts w:ascii="Times New Roman" w:hAnsi="Times New Roman"/>
              </w:rPr>
              <w:t>д</w:t>
            </w:r>
            <w:r w:rsidRPr="00C46BA7">
              <w:rPr>
                <w:rFonts w:ascii="Times New Roman" w:hAnsi="Times New Roman"/>
              </w:rPr>
              <w:t>вижение или отдельные его элементы выполнены неправильно, допущено более двух значительных или одна грубая ошибка.</w:t>
            </w:r>
          </w:p>
        </w:tc>
        <w:tc>
          <w:tcPr>
            <w:tcW w:w="1743" w:type="pct"/>
            <w:vMerge w:val="restart"/>
          </w:tcPr>
          <w:p w:rsidR="00727789" w:rsidRPr="00C46BA7" w:rsidRDefault="00727789" w:rsidP="00727789">
            <w:pPr>
              <w:rPr>
                <w:rFonts w:ascii="Times New Roman" w:hAnsi="Times New Roman"/>
                <w:bCs/>
                <w:i/>
                <w:highlight w:val="green"/>
              </w:rPr>
            </w:pPr>
            <w:r w:rsidRPr="00C46BA7">
              <w:rPr>
                <w:rFonts w:ascii="Times New Roman" w:hAnsi="Times New Roman"/>
                <w:color w:val="000000"/>
              </w:rPr>
              <w:t>Наблюдение выполнения индивидуальных заданий, оценка индивидуальных результатов в соответствии с нормативами</w:t>
            </w:r>
          </w:p>
          <w:p w:rsidR="00727789" w:rsidRPr="00C46BA7" w:rsidRDefault="00727789" w:rsidP="00727789">
            <w:pPr>
              <w:rPr>
                <w:rFonts w:ascii="Times New Roman" w:hAnsi="Times New Roman"/>
                <w:bCs/>
                <w:i/>
              </w:rPr>
            </w:pPr>
            <w:r w:rsidRPr="00C46BA7">
              <w:rPr>
                <w:rFonts w:ascii="Times New Roman" w:hAnsi="Times New Roman"/>
                <w:color w:val="000000"/>
              </w:rPr>
              <w:t>Оценивание уровня физической подготовленности студентов</w:t>
            </w:r>
          </w:p>
          <w:p w:rsidR="00727789" w:rsidRPr="00C46BA7" w:rsidRDefault="00727789" w:rsidP="00727789">
            <w:pPr>
              <w:tabs>
                <w:tab w:val="left" w:pos="1050"/>
              </w:tabs>
              <w:suppressAutoHyphens/>
              <w:rPr>
                <w:rFonts w:ascii="Times New Roman" w:hAnsi="Times New Roman"/>
                <w:bCs/>
                <w:i/>
                <w:highlight w:val="green"/>
              </w:rPr>
            </w:pPr>
            <w:r w:rsidRPr="00C46BA7">
              <w:rPr>
                <w:rFonts w:ascii="Times New Roman" w:hAnsi="Times New Roman"/>
                <w:color w:val="000000"/>
              </w:rPr>
              <w:t>Наблюдение за выполнением практических заданий. Определение уровня физической подготовленности.</w:t>
            </w:r>
          </w:p>
        </w:tc>
      </w:tr>
      <w:tr w:rsidR="00727789" w:rsidRPr="00C46BA7" w:rsidTr="00727789">
        <w:trPr>
          <w:trHeight w:val="896"/>
        </w:trPr>
        <w:tc>
          <w:tcPr>
            <w:tcW w:w="1565" w:type="pct"/>
          </w:tcPr>
          <w:p w:rsidR="00727789" w:rsidRPr="00C46BA7" w:rsidRDefault="00727789" w:rsidP="00727789">
            <w:pPr>
              <w:widowControl w:val="0"/>
              <w:shd w:val="clear" w:color="auto" w:fill="FFFFFF"/>
              <w:tabs>
                <w:tab w:val="left" w:pos="540"/>
                <w:tab w:val="left" w:pos="1276"/>
              </w:tabs>
              <w:autoSpaceDE w:val="0"/>
              <w:rPr>
                <w:rFonts w:ascii="Times New Roman" w:hAnsi="Times New Roman"/>
                <w:b/>
                <w:bCs/>
                <w:lang w:eastAsia="ar-SA"/>
              </w:rPr>
            </w:pPr>
            <w:r w:rsidRPr="00C46BA7">
              <w:rPr>
                <w:rFonts w:ascii="Times New Roman" w:hAnsi="Times New Roman"/>
                <w:b/>
                <w:bCs/>
                <w:lang w:eastAsia="ar-SA"/>
              </w:rPr>
              <w:t>Знания:</w:t>
            </w:r>
          </w:p>
          <w:p w:rsidR="00727789" w:rsidRDefault="00727789" w:rsidP="00727789">
            <w:pPr>
              <w:rPr>
                <w:rFonts w:ascii="Times New Roman" w:hAnsi="Times New Roman"/>
              </w:rPr>
            </w:pPr>
            <w:r w:rsidRPr="00C46BA7">
              <w:rPr>
                <w:rFonts w:ascii="Times New Roman" w:hAnsi="Times New Roman"/>
              </w:rPr>
              <w:t>О роли физической культуры в общекультурном, профессиональном и социальном развитии человека.</w:t>
            </w:r>
          </w:p>
          <w:p w:rsidR="00727789" w:rsidRPr="00C46BA7" w:rsidRDefault="00727789" w:rsidP="00727789">
            <w:pPr>
              <w:rPr>
                <w:rFonts w:ascii="Times New Roman" w:hAnsi="Times New Roman"/>
              </w:rPr>
            </w:pPr>
            <w:r w:rsidRPr="00C46BA7">
              <w:rPr>
                <w:rFonts w:ascii="Times New Roman" w:hAnsi="Times New Roman"/>
              </w:rPr>
              <w:t>Основы здорового образа жизни.</w:t>
            </w:r>
          </w:p>
          <w:p w:rsidR="00727789" w:rsidRPr="00C46BA7" w:rsidRDefault="00727789" w:rsidP="00727789">
            <w:pPr>
              <w:widowControl w:val="0"/>
              <w:shd w:val="clear" w:color="auto" w:fill="FFFFFF"/>
              <w:tabs>
                <w:tab w:val="left" w:pos="1276"/>
              </w:tabs>
              <w:autoSpaceDE w:val="0"/>
              <w:rPr>
                <w:rFonts w:ascii="Times New Roman" w:hAnsi="Times New Roman"/>
                <w:b/>
                <w:bCs/>
                <w:color w:val="000000"/>
              </w:rPr>
            </w:pPr>
          </w:p>
        </w:tc>
        <w:tc>
          <w:tcPr>
            <w:tcW w:w="1692" w:type="pct"/>
            <w:vMerge/>
          </w:tcPr>
          <w:p w:rsidR="00727789" w:rsidRPr="00C46BA7" w:rsidRDefault="00727789" w:rsidP="00727789">
            <w:pPr>
              <w:suppressAutoHyphens/>
              <w:jc w:val="both"/>
              <w:rPr>
                <w:rFonts w:ascii="Times New Roman" w:hAnsi="Times New Roman"/>
                <w:bCs/>
                <w:iCs/>
              </w:rPr>
            </w:pPr>
          </w:p>
        </w:tc>
        <w:tc>
          <w:tcPr>
            <w:tcW w:w="1743" w:type="pct"/>
            <w:vMerge/>
          </w:tcPr>
          <w:p w:rsidR="00727789" w:rsidRPr="00C46BA7" w:rsidRDefault="00727789" w:rsidP="00727789">
            <w:pPr>
              <w:tabs>
                <w:tab w:val="left" w:pos="1050"/>
              </w:tabs>
              <w:suppressAutoHyphens/>
              <w:rPr>
                <w:rFonts w:ascii="Times New Roman" w:hAnsi="Times New Roman"/>
                <w:bCs/>
                <w:iCs/>
              </w:rPr>
            </w:pPr>
          </w:p>
        </w:tc>
      </w:tr>
    </w:tbl>
    <w:p w:rsidR="00727789" w:rsidRPr="00AF49F5" w:rsidRDefault="00727789" w:rsidP="00727789">
      <w:pPr>
        <w:rPr>
          <w:rFonts w:ascii="Times New Roman" w:eastAsia="Batang" w:hAnsi="Times New Roman"/>
          <w:b/>
          <w:sz w:val="20"/>
          <w:szCs w:val="48"/>
        </w:rPr>
      </w:pPr>
    </w:p>
    <w:p w:rsidR="00727789" w:rsidRPr="009E6714" w:rsidRDefault="00727789" w:rsidP="00727789">
      <w:pPr>
        <w:suppressAutoHyphens/>
        <w:autoSpaceDE w:val="0"/>
        <w:autoSpaceDN w:val="0"/>
        <w:adjustRightInd w:val="0"/>
        <w:ind w:firstLine="709"/>
        <w:jc w:val="both"/>
        <w:rPr>
          <w:rFonts w:ascii="Times New Roman" w:hAnsi="Times New Roman"/>
          <w:b/>
          <w:szCs w:val="52"/>
        </w:rPr>
      </w:pPr>
    </w:p>
    <w:p w:rsidR="002C0F3F" w:rsidRDefault="002C0F3F">
      <w:pPr>
        <w:spacing w:after="160" w:line="259" w:lineRule="auto"/>
        <w:rPr>
          <w:rFonts w:ascii="Times New Roman" w:hAnsi="Times New Roman" w:cs="Times New Roman"/>
          <w:b/>
          <w:sz w:val="28"/>
        </w:rPr>
      </w:pPr>
      <w:r>
        <w:rPr>
          <w:rFonts w:ascii="Times New Roman" w:hAnsi="Times New Roman" w:cs="Times New Roman"/>
          <w:b/>
          <w:sz w:val="28"/>
        </w:rPr>
        <w:br w:type="page"/>
      </w:r>
    </w:p>
    <w:p w:rsidR="002C0F3F" w:rsidRPr="00BC7D9D" w:rsidRDefault="002C0F3F" w:rsidP="002C0F3F">
      <w:pPr>
        <w:keepNext/>
        <w:ind w:firstLine="709"/>
        <w:jc w:val="right"/>
        <w:rPr>
          <w:rFonts w:ascii="Times New Roman" w:eastAsia="Times New Roman" w:hAnsi="Times New Roman" w:cs="Times New Roman"/>
          <w:b/>
          <w:sz w:val="24"/>
          <w:szCs w:val="24"/>
        </w:rPr>
      </w:pPr>
      <w:r w:rsidRPr="00BC7D9D">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2.10</w:t>
      </w:r>
    </w:p>
    <w:p w:rsidR="002C0F3F" w:rsidRPr="00BC7D9D" w:rsidRDefault="002C0F3F" w:rsidP="002C0F3F">
      <w:pPr>
        <w:keepNext/>
        <w:jc w:val="right"/>
        <w:outlineLvl w:val="0"/>
        <w:rPr>
          <w:rFonts w:ascii="Times New Roman" w:eastAsia="Times New Roman" w:hAnsi="Times New Roman" w:cs="Times New Roman"/>
          <w:b/>
          <w:bCs/>
          <w:kern w:val="32"/>
          <w:sz w:val="24"/>
          <w:szCs w:val="24"/>
          <w:lang w:eastAsia="x-none"/>
        </w:rPr>
      </w:pPr>
      <w:r w:rsidRPr="00BC7D9D">
        <w:rPr>
          <w:rFonts w:ascii="Times New Roman" w:eastAsia="Times New Roman" w:hAnsi="Times New Roman" w:cs="Times New Roman"/>
          <w:b/>
          <w:bCs/>
          <w:kern w:val="32"/>
          <w:sz w:val="24"/>
          <w:szCs w:val="24"/>
          <w:lang w:eastAsia="x-none"/>
        </w:rPr>
        <w:t xml:space="preserve">к ОПОП-П по специальности </w:t>
      </w:r>
      <w:r w:rsidRPr="00BC7D9D">
        <w:rPr>
          <w:rFonts w:ascii="Times New Roman" w:eastAsia="Times New Roman" w:hAnsi="Times New Roman" w:cs="Times New Roman"/>
          <w:b/>
          <w:bCs/>
          <w:kern w:val="32"/>
          <w:sz w:val="24"/>
          <w:szCs w:val="24"/>
          <w:lang w:eastAsia="x-none"/>
        </w:rPr>
        <w:br/>
        <w:t>13.02.02 «Теплоснабжение и теплотехническое оборудование»</w:t>
      </w:r>
    </w:p>
    <w:p w:rsidR="002C0F3F" w:rsidRPr="00BC7D9D" w:rsidRDefault="002C0F3F" w:rsidP="002C0F3F"/>
    <w:p w:rsidR="002C0F3F" w:rsidRDefault="002C0F3F" w:rsidP="002C0F3F">
      <w:pPr>
        <w:jc w:val="center"/>
      </w:pPr>
    </w:p>
    <w:p w:rsidR="002C0F3F" w:rsidRPr="00BC7D9D" w:rsidRDefault="002C0F3F" w:rsidP="002C0F3F"/>
    <w:p w:rsidR="002C0F3F" w:rsidRPr="00BC7D9D" w:rsidRDefault="002C0F3F" w:rsidP="002C0F3F"/>
    <w:p w:rsidR="002C0F3F" w:rsidRPr="00BC7D9D" w:rsidRDefault="002C0F3F" w:rsidP="002C0F3F"/>
    <w:p w:rsidR="002C0F3F" w:rsidRPr="00BC7D9D" w:rsidRDefault="002C0F3F" w:rsidP="002C0F3F"/>
    <w:p w:rsidR="002C0F3F" w:rsidRPr="00BC7D9D" w:rsidRDefault="002C0F3F" w:rsidP="002C0F3F"/>
    <w:p w:rsidR="002C0F3F" w:rsidRPr="00BC7D9D" w:rsidRDefault="002C0F3F" w:rsidP="002C0F3F"/>
    <w:p w:rsidR="002C0F3F" w:rsidRPr="00BC7D9D" w:rsidRDefault="002C0F3F" w:rsidP="002C0F3F"/>
    <w:p w:rsidR="002C0F3F" w:rsidRPr="00BC7D9D" w:rsidRDefault="002C0F3F" w:rsidP="002C0F3F"/>
    <w:p w:rsidR="002C0F3F" w:rsidRPr="00BC7D9D" w:rsidRDefault="002C0F3F" w:rsidP="002C0F3F"/>
    <w:p w:rsidR="002C0F3F" w:rsidRPr="00BC7D9D" w:rsidRDefault="002C0F3F" w:rsidP="002C0F3F"/>
    <w:p w:rsidR="002C0F3F" w:rsidRDefault="002C0F3F" w:rsidP="002C0F3F"/>
    <w:p w:rsidR="002C0F3F" w:rsidRDefault="002C0F3F" w:rsidP="002C0F3F">
      <w:pPr>
        <w:pStyle w:val="1"/>
        <w:spacing w:line="240" w:lineRule="auto"/>
        <w:jc w:val="center"/>
        <w:rPr>
          <w:rFonts w:ascii="Times New Roman" w:hAnsi="Times New Roman"/>
          <w:color w:val="auto"/>
        </w:rPr>
      </w:pPr>
      <w:bookmarkStart w:id="73" w:name="_Toc169709538"/>
      <w:r w:rsidRPr="00BC7D9D">
        <w:rPr>
          <w:rFonts w:ascii="Times New Roman" w:hAnsi="Times New Roman"/>
          <w:color w:val="auto"/>
        </w:rPr>
        <w:t>Рабочая программа дисциплины</w:t>
      </w:r>
      <w:bookmarkEnd w:id="73"/>
    </w:p>
    <w:p w:rsidR="002C0F3F" w:rsidRPr="007109F4" w:rsidRDefault="002C0F3F" w:rsidP="007109F4">
      <w:pPr>
        <w:pStyle w:val="1"/>
        <w:jc w:val="center"/>
        <w:rPr>
          <w:rFonts w:ascii="Times New Roman" w:hAnsi="Times New Roman"/>
          <w:color w:val="auto"/>
          <w:szCs w:val="24"/>
        </w:rPr>
      </w:pPr>
      <w:bookmarkStart w:id="74" w:name="_Toc169709539"/>
      <w:r w:rsidRPr="007109F4">
        <w:rPr>
          <w:rFonts w:ascii="Times New Roman" w:hAnsi="Times New Roman"/>
          <w:color w:val="auto"/>
          <w:szCs w:val="24"/>
        </w:rPr>
        <w:t>ОП.</w:t>
      </w:r>
      <w:r w:rsidRPr="007109F4">
        <w:rPr>
          <w:rFonts w:ascii="Times New Roman" w:hAnsi="Times New Roman"/>
          <w:color w:val="auto"/>
        </w:rPr>
        <w:t>01 Теоретические основы теплотехники и гидравлики</w:t>
      </w:r>
      <w:bookmarkEnd w:id="74"/>
    </w:p>
    <w:p w:rsidR="002C0F3F" w:rsidRDefault="002C0F3F">
      <w:pPr>
        <w:spacing w:after="160" w:line="259" w:lineRule="auto"/>
        <w:rPr>
          <w:rFonts w:ascii="Times New Roman" w:hAnsi="Times New Roman"/>
          <w:b/>
          <w:bCs/>
          <w:sz w:val="32"/>
          <w:szCs w:val="24"/>
          <w:u w:val="single"/>
        </w:rPr>
      </w:pPr>
      <w:r>
        <w:rPr>
          <w:rFonts w:ascii="Times New Roman" w:hAnsi="Times New Roman"/>
          <w:b/>
          <w:bCs/>
          <w:sz w:val="32"/>
          <w:szCs w:val="24"/>
          <w:u w:val="single"/>
        </w:rPr>
        <w:br w:type="page"/>
      </w:r>
    </w:p>
    <w:p w:rsidR="002C0F3F" w:rsidRPr="009E6714" w:rsidRDefault="002C0F3F" w:rsidP="002C0F3F">
      <w:pPr>
        <w:jc w:val="center"/>
        <w:rPr>
          <w:rFonts w:ascii="Times New Roman" w:hAnsi="Times New Roman"/>
          <w:b/>
          <w:sz w:val="24"/>
          <w:szCs w:val="24"/>
        </w:rPr>
      </w:pPr>
      <w:r w:rsidRPr="009E6714">
        <w:rPr>
          <w:rFonts w:ascii="Times New Roman" w:hAnsi="Times New Roman"/>
          <w:b/>
          <w:sz w:val="24"/>
          <w:szCs w:val="24"/>
        </w:rPr>
        <w:lastRenderedPageBreak/>
        <w:t>СОДЕРЖАНИЕ</w:t>
      </w:r>
    </w:p>
    <w:p w:rsidR="002C0F3F" w:rsidRDefault="002C0F3F" w:rsidP="002C0F3F">
      <w:pPr>
        <w:pStyle w:val="11"/>
        <w:tabs>
          <w:tab w:val="right" w:leader="dot" w:pos="9345"/>
        </w:tabs>
        <w:rPr>
          <w:rStyle w:val="a3"/>
        </w:rPr>
      </w:pPr>
      <w:r>
        <w:fldChar w:fldCharType="begin"/>
      </w:r>
      <w:r>
        <w:instrText xml:space="preserve"> TOC \o "1-3" \h \z \u </w:instrText>
      </w:r>
      <w:r>
        <w:fldChar w:fldCharType="separate"/>
      </w:r>
      <w:hyperlink w:anchor="_Toc166663473" w:history="1">
        <w:r w:rsidRPr="00654F7A">
          <w:rPr>
            <w:rStyle w:val="a3"/>
          </w:rPr>
          <w:t>1. ОБЩАЯ ХАРАКТЕРИСТИКА ПРОГРАММЫ УЧЕБНОЙ ДИСЦИПЛИНЫ</w:t>
        </w:r>
        <w:r>
          <w:rPr>
            <w:webHidden/>
          </w:rPr>
          <w:tab/>
        </w:r>
        <w:r>
          <w:rPr>
            <w:webHidden/>
          </w:rPr>
          <w:fldChar w:fldCharType="begin"/>
        </w:r>
        <w:r>
          <w:rPr>
            <w:webHidden/>
          </w:rPr>
          <w:instrText xml:space="preserve"> PAGEREF _Toc166663473 \h </w:instrText>
        </w:r>
        <w:r>
          <w:rPr>
            <w:webHidden/>
          </w:rPr>
        </w:r>
        <w:r>
          <w:rPr>
            <w:webHidden/>
          </w:rPr>
          <w:fldChar w:fldCharType="separate"/>
        </w:r>
        <w:r>
          <w:rPr>
            <w:webHidden/>
          </w:rPr>
          <w:t>4</w:t>
        </w:r>
        <w:r>
          <w:rPr>
            <w:webHidden/>
          </w:rPr>
          <w:fldChar w:fldCharType="end"/>
        </w:r>
      </w:hyperlink>
    </w:p>
    <w:p w:rsidR="002C0F3F" w:rsidRPr="00E5692F" w:rsidRDefault="00D62874" w:rsidP="002C0F3F">
      <w:pPr>
        <w:pStyle w:val="11"/>
        <w:tabs>
          <w:tab w:val="right" w:leader="dot" w:pos="9345"/>
        </w:tabs>
        <w:rPr>
          <w:rStyle w:val="a3"/>
        </w:rPr>
      </w:pPr>
      <w:hyperlink w:anchor="_Toc166663474" w:history="1">
        <w:r w:rsidR="002C0F3F" w:rsidRPr="00654F7A">
          <w:rPr>
            <w:rStyle w:val="a3"/>
          </w:rPr>
          <w:t>1.1. Цель и место дисциплины в структуре образовательной программы</w:t>
        </w:r>
        <w:r w:rsidR="002C0F3F">
          <w:rPr>
            <w:webHidden/>
          </w:rPr>
          <w:tab/>
        </w:r>
        <w:r w:rsidR="002C0F3F">
          <w:rPr>
            <w:webHidden/>
          </w:rPr>
          <w:fldChar w:fldCharType="begin"/>
        </w:r>
        <w:r w:rsidR="002C0F3F">
          <w:rPr>
            <w:webHidden/>
          </w:rPr>
          <w:instrText xml:space="preserve"> PAGEREF _Toc166663474 \h </w:instrText>
        </w:r>
        <w:r w:rsidR="002C0F3F">
          <w:rPr>
            <w:webHidden/>
          </w:rPr>
        </w:r>
        <w:r w:rsidR="002C0F3F">
          <w:rPr>
            <w:webHidden/>
          </w:rPr>
          <w:fldChar w:fldCharType="separate"/>
        </w:r>
        <w:r w:rsidR="002C0F3F">
          <w:rPr>
            <w:webHidden/>
          </w:rPr>
          <w:t>4</w:t>
        </w:r>
        <w:r w:rsidR="002C0F3F">
          <w:rPr>
            <w:webHidden/>
          </w:rPr>
          <w:fldChar w:fldCharType="end"/>
        </w:r>
      </w:hyperlink>
    </w:p>
    <w:p w:rsidR="002C0F3F" w:rsidRPr="00E5692F" w:rsidRDefault="002C0F3F" w:rsidP="002C0F3F">
      <w:pPr>
        <w:rPr>
          <w:rFonts w:ascii="Times New Roman" w:hAnsi="Times New Roman"/>
        </w:rPr>
      </w:pPr>
      <w:r w:rsidRPr="00E5692F">
        <w:rPr>
          <w:rFonts w:ascii="Times New Roman" w:hAnsi="Times New Roman"/>
        </w:rPr>
        <w:t>1.2. Планируемые результаты освоения дисциплины</w:t>
      </w:r>
      <w:r w:rsidRPr="00E5692F">
        <w:rPr>
          <w:rFonts w:ascii="Times New Roman" w:hAnsi="Times New Roman"/>
          <w:webHidden/>
        </w:rPr>
        <w:tab/>
      </w:r>
      <w:r>
        <w:rPr>
          <w:rFonts w:ascii="Times New Roman" w:hAnsi="Times New Roman"/>
          <w:webHidden/>
        </w:rPr>
        <w:t>.............................................................................</w:t>
      </w:r>
      <w:r w:rsidRPr="00E5692F">
        <w:rPr>
          <w:rFonts w:ascii="Times New Roman" w:hAnsi="Times New Roman"/>
        </w:rPr>
        <w:t xml:space="preserve"> </w:t>
      </w:r>
      <w:r>
        <w:rPr>
          <w:rFonts w:ascii="Times New Roman" w:hAnsi="Times New Roman"/>
        </w:rPr>
        <w:t>4</w:t>
      </w:r>
    </w:p>
    <w:p w:rsidR="002C0F3F" w:rsidRDefault="00D62874" w:rsidP="002C0F3F">
      <w:pPr>
        <w:pStyle w:val="11"/>
        <w:tabs>
          <w:tab w:val="right" w:leader="dot" w:pos="9345"/>
        </w:tabs>
      </w:pPr>
      <w:hyperlink w:anchor="_Toc166663475" w:history="1">
        <w:r w:rsidR="002C0F3F" w:rsidRPr="00654F7A">
          <w:rPr>
            <w:rStyle w:val="a3"/>
          </w:rPr>
          <w:t>2. СТРУКТУРА И СОДЕРЖАНИЕ УЧЕБНОЙ ДИСЦИПЛИНЫ</w:t>
        </w:r>
        <w:r w:rsidR="002C0F3F">
          <w:rPr>
            <w:webHidden/>
          </w:rPr>
          <w:tab/>
          <w:t>7</w:t>
        </w:r>
      </w:hyperlink>
    </w:p>
    <w:p w:rsidR="002C0F3F" w:rsidRDefault="00D62874" w:rsidP="002C0F3F">
      <w:pPr>
        <w:pStyle w:val="21"/>
        <w:tabs>
          <w:tab w:val="right" w:leader="dot" w:pos="9345"/>
        </w:tabs>
        <w:rPr>
          <w:rStyle w:val="a3"/>
          <w:noProof/>
        </w:rPr>
      </w:pPr>
      <w:hyperlink w:anchor="_Toc166663476" w:history="1">
        <w:r w:rsidR="002C0F3F" w:rsidRPr="00654F7A">
          <w:rPr>
            <w:rStyle w:val="a3"/>
            <w:rFonts w:ascii="Times New Roman" w:hAnsi="Times New Roman"/>
            <w:noProof/>
          </w:rPr>
          <w:t>2.1. Трудоемкость освоения дисциплины</w:t>
        </w:r>
        <w:r w:rsidR="002C0F3F">
          <w:rPr>
            <w:noProof/>
            <w:webHidden/>
          </w:rPr>
          <w:tab/>
          <w:t>7</w:t>
        </w:r>
      </w:hyperlink>
    </w:p>
    <w:p w:rsidR="002C0F3F" w:rsidRPr="00E5692F" w:rsidRDefault="00D62874" w:rsidP="002C0F3F">
      <w:pPr>
        <w:pStyle w:val="21"/>
        <w:rPr>
          <w:rFonts w:ascii="Times New Roman" w:hAnsi="Times New Roman"/>
          <w:i/>
          <w:iCs/>
        </w:rPr>
      </w:pPr>
      <w:hyperlink w:anchor="_Toc156825293" w:history="1">
        <w:r w:rsidR="002C0F3F">
          <w:rPr>
            <w:rStyle w:val="a3"/>
            <w:rFonts w:ascii="Times New Roman" w:hAnsi="Times New Roman"/>
          </w:rPr>
          <w:t>2.2. Содержание дисциплины.................................................................................................................</w:t>
        </w:r>
      </w:hyperlink>
      <w:r w:rsidR="002C0F3F">
        <w:rPr>
          <w:rFonts w:ascii="Times New Roman" w:hAnsi="Times New Roman"/>
        </w:rPr>
        <w:t>8</w:t>
      </w:r>
      <w:r w:rsidR="002C0F3F" w:rsidRPr="00E5692F">
        <w:rPr>
          <w:rFonts w:ascii="Times New Roman" w:hAnsi="Times New Roman"/>
          <w:i/>
          <w:iCs/>
        </w:rPr>
        <w:t xml:space="preserve"> </w:t>
      </w:r>
    </w:p>
    <w:p w:rsidR="002C0F3F" w:rsidRDefault="00D62874" w:rsidP="002C0F3F">
      <w:pPr>
        <w:pStyle w:val="11"/>
        <w:tabs>
          <w:tab w:val="right" w:leader="dot" w:pos="9345"/>
        </w:tabs>
      </w:pPr>
      <w:hyperlink w:anchor="_Toc166663477" w:history="1">
        <w:r w:rsidR="002C0F3F" w:rsidRPr="00654F7A">
          <w:rPr>
            <w:rStyle w:val="a3"/>
          </w:rPr>
          <w:t>3. УСЛОВИЯ РЕАЛИЗАЦИИ УЧЕБНОЙ ДИСЦИПЛИНЫ</w:t>
        </w:r>
        <w:r w:rsidR="002C0F3F">
          <w:rPr>
            <w:webHidden/>
          </w:rPr>
          <w:tab/>
        </w:r>
        <w:r w:rsidR="002C0F3F">
          <w:rPr>
            <w:webHidden/>
          </w:rPr>
          <w:fldChar w:fldCharType="begin"/>
        </w:r>
        <w:r w:rsidR="002C0F3F">
          <w:rPr>
            <w:webHidden/>
          </w:rPr>
          <w:instrText xml:space="preserve"> PAGEREF _Toc166663477 \h </w:instrText>
        </w:r>
        <w:r w:rsidR="002C0F3F">
          <w:rPr>
            <w:webHidden/>
          </w:rPr>
        </w:r>
        <w:r w:rsidR="002C0F3F">
          <w:rPr>
            <w:webHidden/>
          </w:rPr>
          <w:fldChar w:fldCharType="separate"/>
        </w:r>
        <w:r w:rsidR="002C0F3F">
          <w:rPr>
            <w:webHidden/>
          </w:rPr>
          <w:t>14</w:t>
        </w:r>
        <w:r w:rsidR="002C0F3F">
          <w:rPr>
            <w:webHidden/>
          </w:rPr>
          <w:fldChar w:fldCharType="end"/>
        </w:r>
      </w:hyperlink>
    </w:p>
    <w:p w:rsidR="002C0F3F" w:rsidRDefault="00D62874" w:rsidP="002C0F3F">
      <w:pPr>
        <w:pStyle w:val="21"/>
        <w:tabs>
          <w:tab w:val="right" w:leader="dot" w:pos="9345"/>
        </w:tabs>
        <w:rPr>
          <w:noProof/>
        </w:rPr>
      </w:pPr>
      <w:hyperlink w:anchor="_Toc166663478" w:history="1">
        <w:r w:rsidR="002C0F3F" w:rsidRPr="00654F7A">
          <w:rPr>
            <w:rStyle w:val="a3"/>
            <w:rFonts w:ascii="Times New Roman" w:hAnsi="Times New Roman"/>
            <w:noProof/>
          </w:rPr>
          <w:t>3.1. Материально-техническое обеспечение</w:t>
        </w:r>
        <w:r w:rsidR="002C0F3F">
          <w:rPr>
            <w:noProof/>
            <w:webHidden/>
          </w:rPr>
          <w:tab/>
        </w:r>
        <w:r w:rsidR="002C0F3F">
          <w:rPr>
            <w:noProof/>
            <w:webHidden/>
          </w:rPr>
          <w:fldChar w:fldCharType="begin"/>
        </w:r>
        <w:r w:rsidR="002C0F3F">
          <w:rPr>
            <w:noProof/>
            <w:webHidden/>
          </w:rPr>
          <w:instrText xml:space="preserve"> PAGEREF _Toc166663478 \h </w:instrText>
        </w:r>
        <w:r w:rsidR="002C0F3F">
          <w:rPr>
            <w:noProof/>
            <w:webHidden/>
          </w:rPr>
        </w:r>
        <w:r w:rsidR="002C0F3F">
          <w:rPr>
            <w:noProof/>
            <w:webHidden/>
          </w:rPr>
          <w:fldChar w:fldCharType="separate"/>
        </w:r>
        <w:r w:rsidR="002C0F3F">
          <w:rPr>
            <w:noProof/>
            <w:webHidden/>
          </w:rPr>
          <w:t>14</w:t>
        </w:r>
        <w:r w:rsidR="002C0F3F">
          <w:rPr>
            <w:noProof/>
            <w:webHidden/>
          </w:rPr>
          <w:fldChar w:fldCharType="end"/>
        </w:r>
      </w:hyperlink>
    </w:p>
    <w:p w:rsidR="002C0F3F" w:rsidRPr="00ED227D" w:rsidRDefault="00D62874" w:rsidP="002C0F3F">
      <w:pPr>
        <w:pStyle w:val="21"/>
        <w:tabs>
          <w:tab w:val="right" w:leader="dot" w:pos="9345"/>
        </w:tabs>
        <w:rPr>
          <w:noProof/>
        </w:rPr>
      </w:pPr>
      <w:hyperlink w:anchor="_Toc166663479" w:history="1">
        <w:r w:rsidR="002C0F3F" w:rsidRPr="00ED227D">
          <w:rPr>
            <w:rStyle w:val="a3"/>
            <w:rFonts w:ascii="Times New Roman" w:hAnsi="Times New Roman"/>
            <w:noProof/>
          </w:rPr>
          <w:t>3.2. Учебно-методическое обеспечение</w:t>
        </w:r>
        <w:r w:rsidR="002C0F3F" w:rsidRPr="00ED227D">
          <w:rPr>
            <w:noProof/>
            <w:webHidden/>
          </w:rPr>
          <w:tab/>
        </w:r>
        <w:r w:rsidR="002C0F3F" w:rsidRPr="00ED227D">
          <w:rPr>
            <w:noProof/>
            <w:webHidden/>
          </w:rPr>
          <w:fldChar w:fldCharType="begin"/>
        </w:r>
        <w:r w:rsidR="002C0F3F" w:rsidRPr="00ED227D">
          <w:rPr>
            <w:noProof/>
            <w:webHidden/>
          </w:rPr>
          <w:instrText xml:space="preserve"> PAGEREF _Toc166663479 \h </w:instrText>
        </w:r>
        <w:r w:rsidR="002C0F3F" w:rsidRPr="00ED227D">
          <w:rPr>
            <w:noProof/>
            <w:webHidden/>
          </w:rPr>
        </w:r>
        <w:r w:rsidR="002C0F3F" w:rsidRPr="00ED227D">
          <w:rPr>
            <w:noProof/>
            <w:webHidden/>
          </w:rPr>
          <w:fldChar w:fldCharType="separate"/>
        </w:r>
        <w:r w:rsidR="002C0F3F" w:rsidRPr="00ED227D">
          <w:rPr>
            <w:noProof/>
            <w:webHidden/>
          </w:rPr>
          <w:t>1</w:t>
        </w:r>
        <w:r w:rsidR="002C0F3F" w:rsidRPr="00ED227D">
          <w:rPr>
            <w:noProof/>
            <w:webHidden/>
          </w:rPr>
          <w:fldChar w:fldCharType="end"/>
        </w:r>
      </w:hyperlink>
      <w:r w:rsidR="002C0F3F">
        <w:rPr>
          <w:rStyle w:val="a3"/>
          <w:noProof/>
        </w:rPr>
        <w:t>4</w:t>
      </w:r>
    </w:p>
    <w:p w:rsidR="002C0F3F" w:rsidRPr="00ED227D" w:rsidRDefault="00D62874" w:rsidP="002C0F3F">
      <w:pPr>
        <w:pStyle w:val="11"/>
        <w:tabs>
          <w:tab w:val="right" w:leader="dot" w:pos="9345"/>
        </w:tabs>
      </w:pPr>
      <w:hyperlink w:anchor="_Toc166663480" w:history="1">
        <w:r w:rsidR="002C0F3F" w:rsidRPr="00ED227D">
          <w:rPr>
            <w:rStyle w:val="a3"/>
          </w:rPr>
          <w:t>4. КОНТРОЛЬ И ОЦЕНКА РЕЗУЛЬТАТОВ ОСВОЕНИЯ УЧЕБНОЙ ДИСЦИПЛИНЫ</w:t>
        </w:r>
        <w:r w:rsidR="002C0F3F" w:rsidRPr="00ED227D">
          <w:rPr>
            <w:webHidden/>
          </w:rPr>
          <w:tab/>
        </w:r>
        <w:r w:rsidR="002C0F3F" w:rsidRPr="00ED227D">
          <w:rPr>
            <w:webHidden/>
          </w:rPr>
          <w:fldChar w:fldCharType="begin"/>
        </w:r>
        <w:r w:rsidR="002C0F3F" w:rsidRPr="00ED227D">
          <w:rPr>
            <w:webHidden/>
          </w:rPr>
          <w:instrText xml:space="preserve"> PAGEREF _Toc166663480 \h </w:instrText>
        </w:r>
        <w:r w:rsidR="002C0F3F" w:rsidRPr="00ED227D">
          <w:rPr>
            <w:webHidden/>
          </w:rPr>
        </w:r>
        <w:r w:rsidR="002C0F3F" w:rsidRPr="00ED227D">
          <w:rPr>
            <w:webHidden/>
          </w:rPr>
          <w:fldChar w:fldCharType="separate"/>
        </w:r>
        <w:r w:rsidR="002C0F3F" w:rsidRPr="00ED227D">
          <w:rPr>
            <w:webHidden/>
          </w:rPr>
          <w:t>1</w:t>
        </w:r>
        <w:r w:rsidR="002C0F3F" w:rsidRPr="00ED227D">
          <w:rPr>
            <w:webHidden/>
          </w:rPr>
          <w:fldChar w:fldCharType="end"/>
        </w:r>
      </w:hyperlink>
      <w:r w:rsidR="002C0F3F">
        <w:rPr>
          <w:rStyle w:val="a3"/>
        </w:rPr>
        <w:t>5</w:t>
      </w:r>
    </w:p>
    <w:p w:rsidR="002C0F3F" w:rsidRDefault="002C0F3F" w:rsidP="002C0F3F">
      <w:r>
        <w:fldChar w:fldCharType="end"/>
      </w:r>
    </w:p>
    <w:p w:rsidR="002C0F3F" w:rsidRPr="006C629B" w:rsidRDefault="002C0F3F" w:rsidP="002C0F3F">
      <w:pPr>
        <w:pStyle w:val="11"/>
        <w:tabs>
          <w:tab w:val="right" w:leader="dot" w:pos="9345"/>
        </w:tabs>
        <w:rPr>
          <w:sz w:val="24"/>
        </w:rPr>
      </w:pPr>
      <w:r w:rsidRPr="006C629B">
        <w:rPr>
          <w:sz w:val="24"/>
        </w:rPr>
        <w:fldChar w:fldCharType="begin"/>
      </w:r>
      <w:r w:rsidRPr="006C629B">
        <w:rPr>
          <w:sz w:val="24"/>
        </w:rPr>
        <w:instrText xml:space="preserve"> TOC \o "1-3" \h \z \u </w:instrText>
      </w:r>
      <w:r w:rsidRPr="006C629B">
        <w:rPr>
          <w:sz w:val="24"/>
        </w:rPr>
        <w:fldChar w:fldCharType="separate"/>
      </w:r>
    </w:p>
    <w:p w:rsidR="002C0F3F" w:rsidRDefault="002C0F3F" w:rsidP="002C0F3F">
      <w:r w:rsidRPr="006C629B">
        <w:rPr>
          <w:rFonts w:ascii="Times New Roman" w:hAnsi="Times New Roman"/>
          <w:sz w:val="24"/>
        </w:rPr>
        <w:fldChar w:fldCharType="end"/>
      </w:r>
    </w:p>
    <w:p w:rsidR="002C0F3F" w:rsidRPr="009E6714" w:rsidRDefault="002C0F3F" w:rsidP="002C0F3F">
      <w:pPr>
        <w:rPr>
          <w:rFonts w:ascii="Times New Roman" w:hAnsi="Times New Roman"/>
          <w:b/>
          <w:sz w:val="24"/>
          <w:szCs w:val="24"/>
        </w:rPr>
      </w:pPr>
    </w:p>
    <w:p w:rsidR="002C0F3F" w:rsidRPr="004F1ABB" w:rsidRDefault="002C0F3F" w:rsidP="002C0F3F">
      <w:pPr>
        <w:pStyle w:val="1"/>
        <w:spacing w:before="0" w:line="240" w:lineRule="auto"/>
        <w:jc w:val="center"/>
        <w:rPr>
          <w:rFonts w:ascii="Times New Roman" w:hAnsi="Times New Roman"/>
          <w:color w:val="auto"/>
        </w:rPr>
      </w:pPr>
      <w:r w:rsidRPr="009E6714">
        <w:br w:type="page"/>
      </w:r>
      <w:bookmarkStart w:id="75" w:name="_Toc169709540"/>
      <w:r w:rsidRPr="004F1ABB">
        <w:rPr>
          <w:rFonts w:ascii="Times New Roman" w:hAnsi="Times New Roman"/>
          <w:color w:val="auto"/>
        </w:rPr>
        <w:lastRenderedPageBreak/>
        <w:t>1. ОБЩАЯ ХАРАКТЕРИСТИКА ПРОГРАММЫ УЧЕБНОЙ ДИСЦИПЛИНЫ</w:t>
      </w:r>
      <w:bookmarkEnd w:id="75"/>
    </w:p>
    <w:p w:rsidR="002C0F3F" w:rsidRDefault="002C0F3F" w:rsidP="002C0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2C0F3F" w:rsidRPr="00EB6026" w:rsidRDefault="002C0F3F" w:rsidP="002C0F3F">
      <w:pPr>
        <w:pStyle w:val="110"/>
        <w:rPr>
          <w:rFonts w:ascii="Times New Roman" w:eastAsia="Times New Roman" w:hAnsi="Times New Roman"/>
          <w:bCs w:val="0"/>
        </w:rPr>
      </w:pPr>
      <w:r w:rsidRPr="00EA6E1D">
        <w:rPr>
          <w:rFonts w:ascii="Times New Roman" w:hAnsi="Times New Roman"/>
        </w:rPr>
        <w:t xml:space="preserve">1.1. Цель и место </w:t>
      </w:r>
      <w:r w:rsidRPr="00EB6026">
        <w:rPr>
          <w:rFonts w:ascii="Times New Roman" w:eastAsia="Times New Roman" w:hAnsi="Times New Roman"/>
          <w:bCs w:val="0"/>
        </w:rPr>
        <w:t>дисциплины в структуре образовательной программы</w:t>
      </w:r>
    </w:p>
    <w:p w:rsidR="002C0F3F" w:rsidRPr="00162BA2" w:rsidRDefault="002C0F3F" w:rsidP="002C0F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w:t>
      </w:r>
      <w:r w:rsidRPr="009E6714">
        <w:rPr>
          <w:rFonts w:ascii="Times New Roman" w:hAnsi="Times New Roman"/>
          <w:sz w:val="24"/>
          <w:szCs w:val="24"/>
        </w:rPr>
        <w:t xml:space="preserve"> </w:t>
      </w:r>
      <w:r>
        <w:rPr>
          <w:rFonts w:ascii="Times New Roman" w:hAnsi="Times New Roman"/>
          <w:bCs/>
          <w:sz w:val="24"/>
          <w:szCs w:val="24"/>
        </w:rPr>
        <w:t>ОП.01 Теоретическаие основы теплотехники и гидравлики</w:t>
      </w:r>
      <w:r>
        <w:rPr>
          <w:rFonts w:ascii="Times New Roman" w:hAnsi="Times New Roman"/>
          <w:sz w:val="24"/>
          <w:szCs w:val="24"/>
        </w:rPr>
        <w:t xml:space="preserve"> </w:t>
      </w:r>
      <w:r w:rsidRPr="004F1ABB">
        <w:rPr>
          <w:rFonts w:ascii="Times New Roman" w:hAnsi="Times New Roman"/>
          <w:bCs/>
          <w:sz w:val="24"/>
          <w:szCs w:val="24"/>
        </w:rPr>
        <w:t xml:space="preserve">сформировать компетенции обучающегося в области </w:t>
      </w:r>
      <w:r>
        <w:rPr>
          <w:rFonts w:ascii="Times New Roman" w:hAnsi="Times New Roman"/>
          <w:bCs/>
          <w:sz w:val="24"/>
          <w:szCs w:val="24"/>
        </w:rPr>
        <w:t>теплотехники и гидравлики</w:t>
      </w:r>
      <w:r w:rsidRPr="00162BA2">
        <w:rPr>
          <w:rFonts w:ascii="Times New Roman" w:hAnsi="Times New Roman"/>
          <w:bCs/>
          <w:sz w:val="24"/>
          <w:szCs w:val="24"/>
        </w:rPr>
        <w:t>. Изучить о</w:t>
      </w:r>
      <w:r w:rsidRPr="00162BA2">
        <w:rPr>
          <w:rFonts w:ascii="Times New Roman" w:eastAsia="Batang" w:hAnsi="Times New Roman"/>
          <w:sz w:val="24"/>
          <w:szCs w:val="24"/>
        </w:rPr>
        <w:t xml:space="preserve">сновные </w:t>
      </w:r>
      <w:r>
        <w:rPr>
          <w:rFonts w:ascii="Times New Roman" w:eastAsia="Batang" w:hAnsi="Times New Roman"/>
          <w:sz w:val="24"/>
          <w:szCs w:val="24"/>
        </w:rPr>
        <w:t>термодинамические свойства веществ</w:t>
      </w:r>
      <w:r w:rsidRPr="00162BA2">
        <w:rPr>
          <w:rFonts w:ascii="Times New Roman" w:eastAsia="Batang" w:hAnsi="Times New Roman"/>
          <w:sz w:val="24"/>
          <w:szCs w:val="24"/>
        </w:rPr>
        <w:t>.</w:t>
      </w:r>
    </w:p>
    <w:p w:rsidR="002C0F3F" w:rsidRPr="009E6714" w:rsidRDefault="002C0F3F" w:rsidP="002C0F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Pr>
          <w:rFonts w:ascii="Times New Roman" w:hAnsi="Times New Roman"/>
          <w:bCs/>
          <w:sz w:val="24"/>
          <w:szCs w:val="24"/>
        </w:rPr>
        <w:t>ОП.01 Теоретическаие основы теплотехники и гидравлики</w:t>
      </w:r>
      <w:r w:rsidRPr="009E6714">
        <w:rPr>
          <w:rFonts w:ascii="Times New Roman" w:hAnsi="Times New Roman"/>
          <w:sz w:val="24"/>
          <w:szCs w:val="24"/>
        </w:rPr>
        <w:t xml:space="preserve">»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Pr>
          <w:rFonts w:ascii="Times New Roman" w:hAnsi="Times New Roman"/>
          <w:color w:val="000000"/>
          <w:sz w:val="24"/>
          <w:szCs w:val="24"/>
        </w:rPr>
        <w:t xml:space="preserve"> 13.02.02. </w:t>
      </w:r>
      <w:r w:rsidRPr="009E6714">
        <w:rPr>
          <w:rFonts w:ascii="Times New Roman" w:hAnsi="Times New Roman"/>
          <w:sz w:val="24"/>
          <w:szCs w:val="24"/>
        </w:rPr>
        <w:t>«</w:t>
      </w:r>
      <w:r>
        <w:rPr>
          <w:rFonts w:ascii="Times New Roman" w:hAnsi="Times New Roman"/>
          <w:sz w:val="24"/>
          <w:szCs w:val="24"/>
        </w:rPr>
        <w:t>Теплоснабжение и теплотехничсекое оборудование</w:t>
      </w:r>
      <w:r w:rsidRPr="009E6714">
        <w:rPr>
          <w:rFonts w:ascii="Times New Roman" w:hAnsi="Times New Roman"/>
          <w:sz w:val="24"/>
          <w:szCs w:val="24"/>
        </w:rPr>
        <w:t>».</w:t>
      </w:r>
    </w:p>
    <w:p w:rsidR="002C0F3F" w:rsidRPr="009E6714" w:rsidRDefault="002C0F3F" w:rsidP="002C0F3F">
      <w:pPr>
        <w:ind w:firstLine="709"/>
        <w:rPr>
          <w:rFonts w:ascii="Times New Roman" w:hAnsi="Times New Roman"/>
          <w:b/>
          <w:sz w:val="24"/>
          <w:szCs w:val="24"/>
        </w:rPr>
      </w:pPr>
      <w:r w:rsidRPr="009E6714">
        <w:rPr>
          <w:rFonts w:ascii="Times New Roman" w:hAnsi="Times New Roman"/>
          <w:b/>
          <w:sz w:val="24"/>
          <w:szCs w:val="24"/>
        </w:rPr>
        <w:t xml:space="preserve">1.2. </w:t>
      </w:r>
      <w:r>
        <w:rPr>
          <w:rFonts w:ascii="Times New Roman" w:hAnsi="Times New Roman"/>
          <w:b/>
          <w:sz w:val="24"/>
          <w:szCs w:val="24"/>
        </w:rPr>
        <w:t>П</w:t>
      </w:r>
      <w:r w:rsidRPr="009E6714">
        <w:rPr>
          <w:rFonts w:ascii="Times New Roman" w:hAnsi="Times New Roman"/>
          <w:b/>
          <w:sz w:val="24"/>
          <w:szCs w:val="24"/>
        </w:rPr>
        <w:t>ланируемые результаты освоения дисциплины:</w:t>
      </w:r>
    </w:p>
    <w:p w:rsidR="002C0F3F" w:rsidRDefault="002C0F3F" w:rsidP="002C0F3F">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4.3ОПОП-П)</w:t>
      </w:r>
      <w:r w:rsidRPr="00FA680C">
        <w:rPr>
          <w:rFonts w:ascii="Times New Roman" w:hAnsi="Times New Roman"/>
          <w:sz w:val="24"/>
          <w:szCs w:val="24"/>
        </w:rPr>
        <w:t>.</w:t>
      </w:r>
    </w:p>
    <w:p w:rsidR="002C0F3F" w:rsidRDefault="002C0F3F" w:rsidP="002C0F3F">
      <w:pPr>
        <w:suppressAutoHyphens/>
        <w:ind w:firstLine="709"/>
        <w:jc w:val="both"/>
        <w:rPr>
          <w:rFonts w:ascii="Times New Roman" w:hAnsi="Times New Roman"/>
          <w:sz w:val="24"/>
          <w:szCs w:val="24"/>
        </w:rPr>
      </w:pPr>
      <w:r w:rsidRPr="00313C5F">
        <w:rPr>
          <w:rFonts w:ascii="Times New Roman" w:hAnsi="Times New Roman"/>
          <w:sz w:val="24"/>
          <w:szCs w:val="24"/>
        </w:rPr>
        <w:t>В рамках программы учебной дисциплины обучающимися осваиваются умения и знания</w:t>
      </w:r>
    </w:p>
    <w:p w:rsidR="002C0F3F" w:rsidRPr="00313C5F" w:rsidRDefault="002C0F3F" w:rsidP="002C0F3F">
      <w:pPr>
        <w:suppressAutoHyphens/>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3970"/>
        <w:gridCol w:w="4247"/>
      </w:tblGrid>
      <w:tr w:rsidR="002C0F3F" w:rsidRPr="007331C0" w:rsidTr="00340D97">
        <w:trPr>
          <w:trHeight w:val="649"/>
        </w:trPr>
        <w:tc>
          <w:tcPr>
            <w:tcW w:w="732" w:type="pct"/>
            <w:hideMark/>
          </w:tcPr>
          <w:p w:rsidR="002C0F3F" w:rsidRPr="007331C0" w:rsidRDefault="002C0F3F" w:rsidP="00340D97">
            <w:pPr>
              <w:suppressAutoHyphens/>
              <w:jc w:val="center"/>
              <w:rPr>
                <w:rFonts w:ascii="Times New Roman" w:hAnsi="Times New Roman"/>
                <w:sz w:val="24"/>
                <w:szCs w:val="24"/>
              </w:rPr>
            </w:pPr>
            <w:r w:rsidRPr="007331C0">
              <w:rPr>
                <w:rFonts w:ascii="Times New Roman" w:hAnsi="Times New Roman"/>
                <w:sz w:val="24"/>
                <w:szCs w:val="24"/>
              </w:rPr>
              <w:t>Код</w:t>
            </w:r>
          </w:p>
          <w:p w:rsidR="002C0F3F" w:rsidRPr="007331C0" w:rsidRDefault="002C0F3F" w:rsidP="00340D97">
            <w:pPr>
              <w:suppressAutoHyphens/>
              <w:jc w:val="center"/>
              <w:rPr>
                <w:rFonts w:ascii="Times New Roman" w:hAnsi="Times New Roman"/>
                <w:sz w:val="24"/>
                <w:szCs w:val="24"/>
              </w:rPr>
            </w:pPr>
            <w:r w:rsidRPr="007331C0">
              <w:rPr>
                <w:rFonts w:ascii="Times New Roman" w:hAnsi="Times New Roman"/>
                <w:sz w:val="24"/>
                <w:szCs w:val="24"/>
              </w:rPr>
              <w:t>ПК, ОК</w:t>
            </w:r>
          </w:p>
        </w:tc>
        <w:tc>
          <w:tcPr>
            <w:tcW w:w="2062" w:type="pct"/>
            <w:hideMark/>
          </w:tcPr>
          <w:p w:rsidR="002C0F3F" w:rsidRPr="007331C0" w:rsidRDefault="002C0F3F" w:rsidP="00340D97">
            <w:pPr>
              <w:suppressAutoHyphens/>
              <w:jc w:val="center"/>
              <w:rPr>
                <w:rFonts w:ascii="Times New Roman" w:hAnsi="Times New Roman"/>
                <w:sz w:val="24"/>
                <w:szCs w:val="24"/>
              </w:rPr>
            </w:pPr>
            <w:r w:rsidRPr="007331C0">
              <w:rPr>
                <w:rFonts w:ascii="Times New Roman" w:hAnsi="Times New Roman"/>
                <w:sz w:val="24"/>
                <w:szCs w:val="24"/>
              </w:rPr>
              <w:t>Умения</w:t>
            </w:r>
          </w:p>
        </w:tc>
        <w:tc>
          <w:tcPr>
            <w:tcW w:w="2206" w:type="pct"/>
            <w:hideMark/>
          </w:tcPr>
          <w:p w:rsidR="002C0F3F" w:rsidRPr="007331C0" w:rsidRDefault="002C0F3F" w:rsidP="00340D97">
            <w:pPr>
              <w:suppressAutoHyphens/>
              <w:jc w:val="center"/>
              <w:rPr>
                <w:rFonts w:ascii="Times New Roman" w:hAnsi="Times New Roman"/>
                <w:sz w:val="24"/>
                <w:szCs w:val="24"/>
              </w:rPr>
            </w:pPr>
            <w:r w:rsidRPr="007331C0">
              <w:rPr>
                <w:rFonts w:ascii="Times New Roman" w:hAnsi="Times New Roman"/>
                <w:sz w:val="24"/>
                <w:szCs w:val="24"/>
              </w:rPr>
              <w:t>Знания</w:t>
            </w:r>
          </w:p>
        </w:tc>
      </w:tr>
      <w:tr w:rsidR="002C0F3F" w:rsidRPr="007331C0" w:rsidTr="00340D97">
        <w:trPr>
          <w:trHeight w:val="212"/>
        </w:trPr>
        <w:tc>
          <w:tcPr>
            <w:tcW w:w="732" w:type="pct"/>
            <w:vMerge w:val="restart"/>
          </w:tcPr>
          <w:p w:rsidR="002C0F3F" w:rsidRPr="006901BC" w:rsidRDefault="002C0F3F" w:rsidP="00340D97">
            <w:pPr>
              <w:suppressAutoHyphens/>
              <w:rPr>
                <w:rFonts w:ascii="Times New Roman" w:hAnsi="Times New Roman"/>
                <w:b/>
                <w:bCs/>
                <w:i/>
                <w:sz w:val="24"/>
                <w:szCs w:val="24"/>
                <w:highlight w:val="yellow"/>
                <w:u w:val="single"/>
              </w:rPr>
            </w:pPr>
            <w:r w:rsidRPr="006901BC">
              <w:rPr>
                <w:rFonts w:ascii="Times New Roman" w:hAnsi="Times New Roman"/>
                <w:b/>
                <w:color w:val="000000"/>
                <w:sz w:val="24"/>
                <w:szCs w:val="24"/>
              </w:rPr>
              <w:t>ПК 1.1</w:t>
            </w:r>
          </w:p>
        </w:tc>
        <w:tc>
          <w:tcPr>
            <w:tcW w:w="2062" w:type="pct"/>
          </w:tcPr>
          <w:p w:rsidR="002C0F3F" w:rsidRPr="007331C0" w:rsidRDefault="002C0F3F" w:rsidP="00340D97">
            <w:pPr>
              <w:widowControl w:val="0"/>
              <w:autoSpaceDE w:val="0"/>
              <w:autoSpaceDN w:val="0"/>
              <w:adjustRightInd w:val="0"/>
              <w:rPr>
                <w:rFonts w:ascii="Times New Roman" w:hAnsi="Times New Roman"/>
                <w:sz w:val="24"/>
                <w:szCs w:val="24"/>
              </w:rPr>
            </w:pPr>
            <w:r w:rsidRPr="007331C0">
              <w:rPr>
                <w:rFonts w:ascii="Times New Roman" w:hAnsi="Times New Roman"/>
                <w:sz w:val="24"/>
                <w:szCs w:val="24"/>
              </w:rPr>
              <w:t>расчет принципиальных тепловых схем ТЭС, котельных, тепловых пунктов и систем тепло- и топливоснабжения;</w:t>
            </w:r>
          </w:p>
        </w:tc>
        <w:tc>
          <w:tcPr>
            <w:tcW w:w="2206" w:type="pct"/>
          </w:tcPr>
          <w:p w:rsidR="002C0F3F" w:rsidRPr="007331C0" w:rsidRDefault="002C0F3F" w:rsidP="00340D97">
            <w:pPr>
              <w:widowControl w:val="0"/>
              <w:autoSpaceDE w:val="0"/>
              <w:autoSpaceDN w:val="0"/>
              <w:adjustRightInd w:val="0"/>
              <w:rPr>
                <w:rFonts w:ascii="Times New Roman" w:hAnsi="Times New Roman"/>
                <w:sz w:val="24"/>
                <w:szCs w:val="24"/>
              </w:rPr>
            </w:pPr>
            <w:r w:rsidRPr="007331C0">
              <w:rPr>
                <w:rFonts w:ascii="Times New Roman" w:hAnsi="Times New Roman"/>
                <w:sz w:val="24"/>
                <w:szCs w:val="24"/>
              </w:rPr>
              <w:t>устройство, принцип действия и характеристики основного и вспомогательного теплотехнического оборудования систем тепло- и топливоснабжения;</w:t>
            </w: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color w:val="000000"/>
                <w:sz w:val="24"/>
                <w:szCs w:val="24"/>
              </w:rPr>
            </w:pPr>
          </w:p>
        </w:tc>
        <w:tc>
          <w:tcPr>
            <w:tcW w:w="2062" w:type="pct"/>
          </w:tcPr>
          <w:p w:rsidR="002C0F3F" w:rsidRPr="007331C0" w:rsidRDefault="002C0F3F" w:rsidP="00340D97">
            <w:pPr>
              <w:widowControl w:val="0"/>
              <w:autoSpaceDE w:val="0"/>
              <w:autoSpaceDN w:val="0"/>
              <w:adjustRightInd w:val="0"/>
              <w:rPr>
                <w:rFonts w:ascii="Times New Roman" w:hAnsi="Times New Roman"/>
                <w:sz w:val="24"/>
                <w:szCs w:val="24"/>
              </w:rPr>
            </w:pPr>
            <w:r w:rsidRPr="007331C0">
              <w:rPr>
                <w:rFonts w:ascii="Times New Roman" w:hAnsi="Times New Roman"/>
                <w:sz w:val="24"/>
                <w:szCs w:val="24"/>
              </w:rPr>
              <w:t>выбор основного и вспомогательного оборудования;</w:t>
            </w:r>
          </w:p>
        </w:tc>
        <w:tc>
          <w:tcPr>
            <w:tcW w:w="2206" w:type="pct"/>
          </w:tcPr>
          <w:p w:rsidR="002C0F3F" w:rsidRPr="007331C0" w:rsidRDefault="002C0F3F" w:rsidP="00340D97">
            <w:pPr>
              <w:widowControl w:val="0"/>
              <w:autoSpaceDE w:val="0"/>
              <w:autoSpaceDN w:val="0"/>
              <w:adjustRightInd w:val="0"/>
              <w:rPr>
                <w:rFonts w:ascii="Times New Roman" w:hAnsi="Times New Roman"/>
                <w:sz w:val="24"/>
                <w:szCs w:val="24"/>
              </w:rPr>
            </w:pPr>
            <w:r w:rsidRPr="007331C0">
              <w:rPr>
                <w:rFonts w:ascii="Times New Roman" w:hAnsi="Times New Roman"/>
                <w:sz w:val="24"/>
                <w:szCs w:val="24"/>
              </w:rPr>
              <w:t>правила технической документации по эксплуатации теплотехнического оборудования и тепловых сетей;</w:t>
            </w:r>
          </w:p>
        </w:tc>
      </w:tr>
      <w:tr w:rsidR="002C0F3F" w:rsidRPr="007331C0" w:rsidTr="00340D97">
        <w:trPr>
          <w:trHeight w:val="212"/>
        </w:trPr>
        <w:tc>
          <w:tcPr>
            <w:tcW w:w="732" w:type="pct"/>
            <w:vMerge w:val="restart"/>
          </w:tcPr>
          <w:p w:rsidR="002C0F3F" w:rsidRPr="006901BC" w:rsidRDefault="002C0F3F" w:rsidP="00340D97">
            <w:pPr>
              <w:suppressAutoHyphens/>
              <w:rPr>
                <w:rFonts w:ascii="Times New Roman" w:hAnsi="Times New Roman"/>
                <w:b/>
                <w:i/>
                <w:sz w:val="24"/>
                <w:szCs w:val="24"/>
                <w:highlight w:val="yellow"/>
              </w:rPr>
            </w:pPr>
            <w:r w:rsidRPr="006901BC">
              <w:rPr>
                <w:rFonts w:ascii="Times New Roman" w:hAnsi="Times New Roman"/>
                <w:b/>
                <w:color w:val="000000"/>
                <w:sz w:val="24"/>
                <w:szCs w:val="24"/>
              </w:rPr>
              <w:t>ПК 1.2</w:t>
            </w:r>
          </w:p>
        </w:tc>
        <w:tc>
          <w:tcPr>
            <w:tcW w:w="2062" w:type="pct"/>
          </w:tcPr>
          <w:p w:rsidR="002C0F3F" w:rsidRPr="007331C0" w:rsidRDefault="002C0F3F" w:rsidP="00340D97">
            <w:pPr>
              <w:rPr>
                <w:rFonts w:ascii="Times New Roman" w:hAnsi="Times New Roman"/>
                <w:sz w:val="24"/>
                <w:szCs w:val="24"/>
              </w:rPr>
            </w:pPr>
            <w:r w:rsidRPr="007331C0">
              <w:rPr>
                <w:rFonts w:ascii="Times New Roman" w:hAnsi="Times New Roman"/>
                <w:sz w:val="24"/>
                <w:szCs w:val="24"/>
              </w:rPr>
              <w:t>автоматическое и ручное регулирование процесса производства, транспорта и распределения тепловой энергии;</w:t>
            </w:r>
          </w:p>
        </w:tc>
        <w:tc>
          <w:tcPr>
            <w:tcW w:w="2206" w:type="pct"/>
          </w:tcPr>
          <w:p w:rsidR="002C0F3F" w:rsidRPr="007331C0" w:rsidRDefault="002C0F3F" w:rsidP="00340D97">
            <w:pPr>
              <w:rPr>
                <w:rFonts w:ascii="Times New Roman" w:hAnsi="Times New Roman"/>
                <w:sz w:val="24"/>
                <w:szCs w:val="24"/>
              </w:rPr>
            </w:pPr>
            <w:r w:rsidRPr="007331C0">
              <w:rPr>
                <w:rFonts w:ascii="Times New Roman" w:hAnsi="Times New Roman"/>
                <w:sz w:val="24"/>
                <w:szCs w:val="24"/>
              </w:rPr>
              <w:t>приборы и устройства для измерения параметров теплоносителей, расхода и учета энергоресурсов и тепловой энергии;</w:t>
            </w: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i/>
                <w:sz w:val="24"/>
                <w:szCs w:val="24"/>
                <w:highlight w:val="yellow"/>
              </w:rPr>
            </w:pPr>
          </w:p>
        </w:tc>
        <w:tc>
          <w:tcPr>
            <w:tcW w:w="2062" w:type="pct"/>
          </w:tcPr>
          <w:p w:rsidR="002C0F3F" w:rsidRPr="007331C0" w:rsidRDefault="002C0F3F" w:rsidP="00340D97">
            <w:pPr>
              <w:rPr>
                <w:rFonts w:ascii="Times New Roman" w:hAnsi="Times New Roman"/>
                <w:sz w:val="24"/>
                <w:szCs w:val="24"/>
                <w:highlight w:val="yellow"/>
              </w:rPr>
            </w:pPr>
          </w:p>
        </w:tc>
        <w:tc>
          <w:tcPr>
            <w:tcW w:w="2206" w:type="pct"/>
          </w:tcPr>
          <w:p w:rsidR="002C0F3F" w:rsidRPr="007331C0" w:rsidRDefault="002C0F3F" w:rsidP="00340D97">
            <w:pPr>
              <w:rPr>
                <w:rFonts w:ascii="Times New Roman" w:hAnsi="Times New Roman"/>
                <w:sz w:val="24"/>
                <w:szCs w:val="24"/>
              </w:rPr>
            </w:pPr>
            <w:r w:rsidRPr="007331C0">
              <w:rPr>
                <w:rFonts w:ascii="Times New Roman" w:hAnsi="Times New Roman"/>
                <w:sz w:val="24"/>
                <w:szCs w:val="24"/>
              </w:rPr>
              <w:t>методы подготовки воды для теплоэнергетического оборудования котельных и тепловых сетей;</w:t>
            </w:r>
          </w:p>
        </w:tc>
      </w:tr>
      <w:tr w:rsidR="002C0F3F" w:rsidRPr="007331C0" w:rsidTr="00340D97">
        <w:trPr>
          <w:trHeight w:val="212"/>
        </w:trPr>
        <w:tc>
          <w:tcPr>
            <w:tcW w:w="732" w:type="pct"/>
          </w:tcPr>
          <w:p w:rsidR="002C0F3F" w:rsidRPr="006901BC" w:rsidRDefault="002C0F3F" w:rsidP="00340D97">
            <w:pPr>
              <w:suppressAutoHyphens/>
              <w:rPr>
                <w:rFonts w:ascii="Times New Roman" w:hAnsi="Times New Roman"/>
                <w:b/>
                <w:bCs/>
                <w:i/>
                <w:sz w:val="24"/>
                <w:szCs w:val="24"/>
                <w:highlight w:val="yellow"/>
                <w:u w:val="single"/>
              </w:rPr>
            </w:pPr>
            <w:r w:rsidRPr="006901BC">
              <w:rPr>
                <w:rFonts w:ascii="Times New Roman" w:hAnsi="Times New Roman"/>
                <w:b/>
                <w:color w:val="000000"/>
                <w:sz w:val="24"/>
                <w:szCs w:val="24"/>
              </w:rPr>
              <w:t>ПК 1.3</w:t>
            </w:r>
          </w:p>
        </w:tc>
        <w:tc>
          <w:tcPr>
            <w:tcW w:w="2062" w:type="pct"/>
          </w:tcPr>
          <w:p w:rsidR="002C0F3F" w:rsidRPr="007331C0" w:rsidRDefault="002C0F3F" w:rsidP="00340D97">
            <w:pPr>
              <w:rPr>
                <w:rFonts w:ascii="Times New Roman" w:hAnsi="Times New Roman"/>
                <w:sz w:val="24"/>
                <w:szCs w:val="24"/>
              </w:rPr>
            </w:pPr>
            <w:r w:rsidRPr="007331C0">
              <w:rPr>
                <w:rFonts w:ascii="Times New Roman" w:hAnsi="Times New Roman"/>
                <w:sz w:val="24"/>
                <w:szCs w:val="24"/>
              </w:rPr>
              <w:t>выполнять обслуживание и эксплуатацию теплотехнического оборудования и систем тепло- и топливоснабжения;</w:t>
            </w:r>
          </w:p>
        </w:tc>
        <w:tc>
          <w:tcPr>
            <w:tcW w:w="2206" w:type="pct"/>
          </w:tcPr>
          <w:p w:rsidR="002C0F3F" w:rsidRPr="007331C0" w:rsidRDefault="002C0F3F" w:rsidP="00340D97">
            <w:pPr>
              <w:rPr>
                <w:rFonts w:ascii="Times New Roman" w:hAnsi="Times New Roman"/>
                <w:sz w:val="24"/>
                <w:szCs w:val="24"/>
              </w:rPr>
            </w:pPr>
            <w:r w:rsidRPr="007331C0">
              <w:rPr>
                <w:rFonts w:ascii="Times New Roman" w:hAnsi="Times New Roman"/>
                <w:sz w:val="24"/>
                <w:szCs w:val="24"/>
              </w:rPr>
              <w:t>системы автоматического регулирования, сигнализации и защиты теплотехнического оборудования систем тепло- и топливоснабжения;</w:t>
            </w:r>
          </w:p>
        </w:tc>
      </w:tr>
      <w:tr w:rsidR="002C0F3F" w:rsidRPr="007331C0" w:rsidTr="00340D97">
        <w:trPr>
          <w:trHeight w:val="212"/>
        </w:trPr>
        <w:tc>
          <w:tcPr>
            <w:tcW w:w="732" w:type="pct"/>
            <w:vMerge w:val="restart"/>
          </w:tcPr>
          <w:p w:rsidR="002C0F3F" w:rsidRPr="006901BC" w:rsidRDefault="002C0F3F" w:rsidP="00340D97">
            <w:pPr>
              <w:suppressAutoHyphens/>
              <w:rPr>
                <w:rFonts w:ascii="Times New Roman" w:hAnsi="Times New Roman"/>
                <w:b/>
                <w:sz w:val="24"/>
                <w:szCs w:val="24"/>
                <w:highlight w:val="yellow"/>
              </w:rPr>
            </w:pPr>
            <w:r w:rsidRPr="006901BC">
              <w:rPr>
                <w:rFonts w:ascii="Times New Roman" w:hAnsi="Times New Roman"/>
                <w:b/>
                <w:sz w:val="24"/>
                <w:szCs w:val="24"/>
              </w:rPr>
              <w:t>ПК 3.1</w:t>
            </w:r>
          </w:p>
        </w:tc>
        <w:tc>
          <w:tcPr>
            <w:tcW w:w="2062" w:type="pct"/>
          </w:tcPr>
          <w:p w:rsidR="002C0F3F" w:rsidRPr="006C1D46" w:rsidRDefault="002C0F3F" w:rsidP="00340D97">
            <w:pPr>
              <w:pStyle w:val="ac"/>
              <w:rPr>
                <w:rFonts w:ascii="Times New Roman" w:hAnsi="Times New Roman" w:cs="Times New Roman"/>
              </w:rPr>
            </w:pPr>
            <w:r w:rsidRPr="006C1D46">
              <w:rPr>
                <w:rFonts w:ascii="Times New Roman" w:hAnsi="Times New Roman" w:cs="Times New Roman"/>
              </w:rPr>
              <w:t>выполнять наладку и испытания теплотехнического оборудования и систем тепло- и топливоснабжения;</w:t>
            </w:r>
          </w:p>
        </w:tc>
        <w:tc>
          <w:tcPr>
            <w:tcW w:w="2206" w:type="pct"/>
          </w:tcPr>
          <w:p w:rsidR="002C0F3F" w:rsidRPr="007331C0" w:rsidRDefault="002C0F3F" w:rsidP="00340D97">
            <w:pPr>
              <w:widowControl w:val="0"/>
              <w:autoSpaceDE w:val="0"/>
              <w:autoSpaceDN w:val="0"/>
              <w:adjustRightInd w:val="0"/>
              <w:rPr>
                <w:rFonts w:ascii="Times New Roman" w:hAnsi="Times New Roman"/>
                <w:sz w:val="24"/>
                <w:szCs w:val="24"/>
              </w:rPr>
            </w:pPr>
            <w:r w:rsidRPr="007331C0">
              <w:rPr>
                <w:rFonts w:ascii="Times New Roman" w:hAnsi="Times New Roman"/>
                <w:sz w:val="24"/>
                <w:szCs w:val="24"/>
              </w:rPr>
              <w:t>характеристики, конструктивные особенности, назначение и режимы работы основного и вспомогательного теплотехнического оборудования и систем тепло- и топливоснабжения</w:t>
            </w: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i/>
                <w:sz w:val="24"/>
                <w:szCs w:val="24"/>
                <w:highlight w:val="yellow"/>
              </w:rPr>
            </w:pPr>
          </w:p>
        </w:tc>
        <w:tc>
          <w:tcPr>
            <w:tcW w:w="2062" w:type="pct"/>
          </w:tcPr>
          <w:p w:rsidR="002C0F3F" w:rsidRPr="006C1D46" w:rsidRDefault="002C0F3F" w:rsidP="00340D97">
            <w:pPr>
              <w:pStyle w:val="ac"/>
              <w:rPr>
                <w:rFonts w:ascii="Times New Roman" w:hAnsi="Times New Roman" w:cs="Times New Roman"/>
              </w:rPr>
            </w:pPr>
            <w:r w:rsidRPr="006C1D46">
              <w:rPr>
                <w:rFonts w:ascii="Times New Roman" w:hAnsi="Times New Roman" w:cs="Times New Roman"/>
              </w:rPr>
              <w:t>работу по наладке и испытаниям теплотехнического оборудования и систем тепло- и топливоснабжения в соответствии с методическими, техническими и другими материалами по организации пусконаладочных работ;</w:t>
            </w:r>
          </w:p>
        </w:tc>
        <w:tc>
          <w:tcPr>
            <w:tcW w:w="2206" w:type="pct"/>
          </w:tcPr>
          <w:p w:rsidR="002C0F3F" w:rsidRPr="007331C0" w:rsidRDefault="002C0F3F" w:rsidP="00340D97">
            <w:pPr>
              <w:widowControl w:val="0"/>
              <w:autoSpaceDE w:val="0"/>
              <w:autoSpaceDN w:val="0"/>
              <w:adjustRightInd w:val="0"/>
              <w:rPr>
                <w:rFonts w:ascii="Times New Roman" w:hAnsi="Times New Roman"/>
                <w:sz w:val="24"/>
                <w:szCs w:val="24"/>
              </w:rPr>
            </w:pPr>
            <w:r w:rsidRPr="007331C0">
              <w:rPr>
                <w:rFonts w:ascii="Times New Roman" w:hAnsi="Times New Roman"/>
                <w:sz w:val="24"/>
                <w:szCs w:val="24"/>
              </w:rPr>
              <w:t>порядок и правила проведения наладки и испытаний теплотехнического оборудования и систем тепло- и топливоснабжения;</w:t>
            </w:r>
          </w:p>
        </w:tc>
      </w:tr>
      <w:tr w:rsidR="002C0F3F" w:rsidRPr="007331C0" w:rsidTr="00340D97">
        <w:trPr>
          <w:trHeight w:val="212"/>
        </w:trPr>
        <w:tc>
          <w:tcPr>
            <w:tcW w:w="732" w:type="pct"/>
            <w:vMerge w:val="restart"/>
          </w:tcPr>
          <w:p w:rsidR="002C0F3F" w:rsidRPr="006901BC" w:rsidRDefault="002C0F3F" w:rsidP="00340D97">
            <w:pPr>
              <w:rPr>
                <w:rFonts w:ascii="Times New Roman" w:hAnsi="Times New Roman"/>
                <w:b/>
                <w:bCs/>
                <w:sz w:val="24"/>
                <w:szCs w:val="24"/>
              </w:rPr>
            </w:pPr>
            <w:r w:rsidRPr="006901BC">
              <w:rPr>
                <w:rFonts w:ascii="Times New Roman" w:hAnsi="Times New Roman"/>
                <w:b/>
                <w:bCs/>
                <w:sz w:val="24"/>
                <w:szCs w:val="24"/>
              </w:rPr>
              <w:lastRenderedPageBreak/>
              <w:t>ОК 01</w:t>
            </w:r>
          </w:p>
          <w:p w:rsidR="002C0F3F" w:rsidRPr="007331C0" w:rsidRDefault="002C0F3F" w:rsidP="00340D97">
            <w:pPr>
              <w:suppressAutoHyphens/>
              <w:rPr>
                <w:rFonts w:ascii="Times New Roman" w:hAnsi="Times New Roman"/>
                <w:bCs/>
                <w:sz w:val="24"/>
                <w:szCs w:val="24"/>
                <w:u w:val="single"/>
              </w:rPr>
            </w:pPr>
          </w:p>
        </w:tc>
        <w:tc>
          <w:tcPr>
            <w:tcW w:w="2062" w:type="pct"/>
          </w:tcPr>
          <w:p w:rsidR="002C0F3F" w:rsidRPr="007331C0" w:rsidRDefault="002C0F3F" w:rsidP="00340D97">
            <w:pPr>
              <w:widowControl w:val="0"/>
              <w:suppressAutoHyphens/>
              <w:rPr>
                <w:rFonts w:ascii="Times New Roman" w:hAnsi="Times New Roman"/>
                <w:iCs/>
                <w:sz w:val="24"/>
                <w:szCs w:val="24"/>
              </w:rPr>
            </w:pPr>
            <w:r w:rsidRPr="007331C0">
              <w:rPr>
                <w:rFonts w:ascii="Times New Roman" w:hAnsi="Times New Roman"/>
                <w:iCs/>
                <w:sz w:val="24"/>
                <w:szCs w:val="24"/>
              </w:rPr>
              <w:t>распознавать задачу и/или проблему в профессиональном и/или социальном контексте</w:t>
            </w:r>
          </w:p>
        </w:tc>
        <w:tc>
          <w:tcPr>
            <w:tcW w:w="2206" w:type="pct"/>
          </w:tcPr>
          <w:p w:rsidR="002C0F3F" w:rsidRPr="007331C0" w:rsidRDefault="002C0F3F" w:rsidP="00340D97">
            <w:pPr>
              <w:widowControl w:val="0"/>
              <w:suppressAutoHyphens/>
              <w:rPr>
                <w:rFonts w:ascii="Times New Roman" w:hAnsi="Times New Roman"/>
                <w:bCs/>
                <w:sz w:val="24"/>
                <w:szCs w:val="24"/>
              </w:rPr>
            </w:pPr>
            <w:r w:rsidRPr="007331C0">
              <w:rPr>
                <w:rFonts w:ascii="Times New Roman" w:hAnsi="Times New Roman"/>
                <w:iCs/>
                <w:sz w:val="24"/>
                <w:szCs w:val="24"/>
              </w:rPr>
              <w:t>а</w:t>
            </w:r>
            <w:r w:rsidRPr="007331C0">
              <w:rPr>
                <w:rFonts w:ascii="Times New Roman" w:hAnsi="Times New Roman"/>
                <w:bCs/>
                <w:sz w:val="24"/>
                <w:szCs w:val="24"/>
              </w:rPr>
              <w:t xml:space="preserve">ктуальный профессиональный </w:t>
            </w:r>
            <w:r w:rsidRPr="007331C0">
              <w:rPr>
                <w:rFonts w:ascii="Times New Roman" w:hAnsi="Times New Roman"/>
                <w:bCs/>
                <w:sz w:val="24"/>
                <w:szCs w:val="24"/>
              </w:rPr>
              <w:br/>
              <w:t>и социальный контекст, в котором приходится работать и жить</w:t>
            </w: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sz w:val="24"/>
                <w:szCs w:val="24"/>
              </w:rPr>
            </w:pPr>
          </w:p>
        </w:tc>
        <w:tc>
          <w:tcPr>
            <w:tcW w:w="2062" w:type="pct"/>
          </w:tcPr>
          <w:p w:rsidR="002C0F3F" w:rsidRPr="007331C0" w:rsidRDefault="002C0F3F" w:rsidP="00340D97">
            <w:pPr>
              <w:widowControl w:val="0"/>
              <w:suppressAutoHyphens/>
              <w:rPr>
                <w:rFonts w:ascii="Times New Roman" w:hAnsi="Times New Roman"/>
                <w:iCs/>
                <w:sz w:val="24"/>
                <w:szCs w:val="24"/>
              </w:rPr>
            </w:pPr>
            <w:r w:rsidRPr="007331C0">
              <w:rPr>
                <w:rFonts w:ascii="Times New Roman" w:hAnsi="Times New Roman"/>
                <w:iCs/>
                <w:sz w:val="24"/>
                <w:szCs w:val="24"/>
              </w:rPr>
              <w:t>анализировать задачу и/или проблему и выделять её составные части</w:t>
            </w:r>
          </w:p>
        </w:tc>
        <w:tc>
          <w:tcPr>
            <w:tcW w:w="2206" w:type="pct"/>
          </w:tcPr>
          <w:p w:rsidR="002C0F3F" w:rsidRPr="007331C0" w:rsidRDefault="002C0F3F" w:rsidP="00340D97">
            <w:pPr>
              <w:widowControl w:val="0"/>
              <w:suppressAutoHyphens/>
              <w:rPr>
                <w:rFonts w:ascii="Times New Roman" w:hAnsi="Times New Roman"/>
                <w:bCs/>
                <w:sz w:val="24"/>
                <w:szCs w:val="24"/>
              </w:rPr>
            </w:pPr>
            <w:r w:rsidRPr="007331C0">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w:t>
            </w: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sz w:val="24"/>
                <w:szCs w:val="24"/>
              </w:rPr>
            </w:pPr>
          </w:p>
        </w:tc>
        <w:tc>
          <w:tcPr>
            <w:tcW w:w="2062" w:type="pct"/>
          </w:tcPr>
          <w:p w:rsidR="002C0F3F" w:rsidRPr="007331C0" w:rsidRDefault="002C0F3F" w:rsidP="00340D97">
            <w:pPr>
              <w:widowControl w:val="0"/>
              <w:suppressAutoHyphens/>
              <w:rPr>
                <w:rFonts w:ascii="Times New Roman" w:hAnsi="Times New Roman"/>
                <w:iCs/>
                <w:sz w:val="24"/>
                <w:szCs w:val="24"/>
              </w:rPr>
            </w:pPr>
            <w:r w:rsidRPr="007331C0">
              <w:rPr>
                <w:rFonts w:ascii="Times New Roman" w:hAnsi="Times New Roman"/>
                <w:iCs/>
                <w:sz w:val="24"/>
                <w:szCs w:val="24"/>
              </w:rPr>
              <w:t>определять этапы решения задачи</w:t>
            </w:r>
          </w:p>
        </w:tc>
        <w:tc>
          <w:tcPr>
            <w:tcW w:w="2206" w:type="pct"/>
          </w:tcPr>
          <w:p w:rsidR="002C0F3F" w:rsidRPr="007331C0" w:rsidRDefault="002C0F3F" w:rsidP="00340D97">
            <w:pPr>
              <w:widowControl w:val="0"/>
              <w:suppressAutoHyphens/>
              <w:rPr>
                <w:rFonts w:ascii="Times New Roman" w:hAnsi="Times New Roman"/>
                <w:iCs/>
                <w:sz w:val="24"/>
                <w:szCs w:val="24"/>
              </w:rPr>
            </w:pPr>
            <w:r w:rsidRPr="007331C0">
              <w:rPr>
                <w:rFonts w:ascii="Times New Roman" w:hAnsi="Times New Roman"/>
                <w:bCs/>
                <w:sz w:val="24"/>
                <w:szCs w:val="24"/>
              </w:rPr>
              <w:t>алгоритмы выполнения работ в профессиональной и смежных областях</w:t>
            </w: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sz w:val="24"/>
                <w:szCs w:val="24"/>
              </w:rPr>
            </w:pPr>
          </w:p>
        </w:tc>
        <w:tc>
          <w:tcPr>
            <w:tcW w:w="2062" w:type="pct"/>
          </w:tcPr>
          <w:p w:rsidR="002C0F3F" w:rsidRPr="007331C0" w:rsidRDefault="002C0F3F" w:rsidP="00340D97">
            <w:pPr>
              <w:widowControl w:val="0"/>
              <w:suppressAutoHyphens/>
              <w:rPr>
                <w:rFonts w:ascii="Times New Roman" w:hAnsi="Times New Roman"/>
                <w:iCs/>
                <w:sz w:val="24"/>
                <w:szCs w:val="24"/>
              </w:rPr>
            </w:pPr>
            <w:r w:rsidRPr="007331C0">
              <w:rPr>
                <w:rFonts w:ascii="Times New Roman" w:hAnsi="Times New Roman"/>
                <w:iCs/>
                <w:sz w:val="24"/>
                <w:szCs w:val="24"/>
              </w:rPr>
              <w:t>выявлять и эффективно искать информацию, необходимую для решения задачи и/или проблемы</w:t>
            </w:r>
          </w:p>
        </w:tc>
        <w:tc>
          <w:tcPr>
            <w:tcW w:w="2206" w:type="pct"/>
          </w:tcPr>
          <w:p w:rsidR="002C0F3F" w:rsidRPr="007331C0" w:rsidRDefault="002C0F3F" w:rsidP="00340D97">
            <w:pPr>
              <w:widowControl w:val="0"/>
              <w:suppressAutoHyphens/>
              <w:rPr>
                <w:rFonts w:ascii="Times New Roman" w:hAnsi="Times New Roman"/>
                <w:bCs/>
                <w:sz w:val="24"/>
                <w:szCs w:val="24"/>
              </w:rPr>
            </w:pPr>
            <w:r w:rsidRPr="007331C0">
              <w:rPr>
                <w:rFonts w:ascii="Times New Roman" w:hAnsi="Times New Roman"/>
                <w:bCs/>
                <w:sz w:val="24"/>
                <w:szCs w:val="24"/>
              </w:rPr>
              <w:t>методы работы в профессиональной и смежных сферах</w:t>
            </w: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sz w:val="24"/>
                <w:szCs w:val="24"/>
              </w:rPr>
            </w:pPr>
          </w:p>
        </w:tc>
        <w:tc>
          <w:tcPr>
            <w:tcW w:w="2062" w:type="pct"/>
          </w:tcPr>
          <w:p w:rsidR="002C0F3F" w:rsidRPr="007331C0" w:rsidRDefault="002C0F3F" w:rsidP="00340D97">
            <w:pPr>
              <w:widowControl w:val="0"/>
              <w:suppressAutoHyphens/>
              <w:rPr>
                <w:rFonts w:ascii="Times New Roman" w:hAnsi="Times New Roman"/>
                <w:iCs/>
                <w:sz w:val="24"/>
                <w:szCs w:val="24"/>
              </w:rPr>
            </w:pPr>
            <w:r w:rsidRPr="007331C0">
              <w:rPr>
                <w:rFonts w:ascii="Times New Roman" w:hAnsi="Times New Roman"/>
                <w:iCs/>
                <w:sz w:val="24"/>
                <w:szCs w:val="24"/>
              </w:rPr>
              <w:t>составлять план действия</w:t>
            </w:r>
          </w:p>
        </w:tc>
        <w:tc>
          <w:tcPr>
            <w:tcW w:w="2206" w:type="pct"/>
          </w:tcPr>
          <w:p w:rsidR="002C0F3F" w:rsidRPr="007331C0" w:rsidRDefault="002C0F3F" w:rsidP="00340D97">
            <w:pPr>
              <w:widowControl w:val="0"/>
              <w:suppressAutoHyphens/>
              <w:rPr>
                <w:rFonts w:ascii="Times New Roman" w:hAnsi="Times New Roman"/>
                <w:bCs/>
                <w:sz w:val="24"/>
                <w:szCs w:val="24"/>
              </w:rPr>
            </w:pPr>
            <w:r w:rsidRPr="007331C0">
              <w:rPr>
                <w:rFonts w:ascii="Times New Roman" w:hAnsi="Times New Roman"/>
                <w:bCs/>
                <w:sz w:val="24"/>
                <w:szCs w:val="24"/>
              </w:rPr>
              <w:t>структуру плана для решения задач</w:t>
            </w: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sz w:val="24"/>
                <w:szCs w:val="24"/>
              </w:rPr>
            </w:pPr>
          </w:p>
        </w:tc>
        <w:tc>
          <w:tcPr>
            <w:tcW w:w="2062" w:type="pct"/>
          </w:tcPr>
          <w:p w:rsidR="002C0F3F" w:rsidRPr="007331C0" w:rsidRDefault="002C0F3F" w:rsidP="00340D97">
            <w:pPr>
              <w:widowControl w:val="0"/>
              <w:suppressAutoHyphens/>
              <w:rPr>
                <w:rFonts w:ascii="Times New Roman" w:hAnsi="Times New Roman"/>
                <w:iCs/>
                <w:sz w:val="24"/>
                <w:szCs w:val="24"/>
              </w:rPr>
            </w:pPr>
            <w:r w:rsidRPr="007331C0">
              <w:rPr>
                <w:rFonts w:ascii="Times New Roman" w:hAnsi="Times New Roman"/>
                <w:iCs/>
                <w:sz w:val="24"/>
                <w:szCs w:val="24"/>
              </w:rPr>
              <w:t>определять необходимые ресурсы</w:t>
            </w:r>
          </w:p>
        </w:tc>
        <w:tc>
          <w:tcPr>
            <w:tcW w:w="2206" w:type="pct"/>
          </w:tcPr>
          <w:p w:rsidR="002C0F3F" w:rsidRPr="007331C0" w:rsidRDefault="002C0F3F" w:rsidP="00340D97">
            <w:pPr>
              <w:widowControl w:val="0"/>
              <w:suppressAutoHyphens/>
              <w:rPr>
                <w:rFonts w:ascii="Times New Roman" w:hAnsi="Times New Roman"/>
                <w:bCs/>
                <w:sz w:val="24"/>
                <w:szCs w:val="24"/>
              </w:rPr>
            </w:pPr>
            <w:r w:rsidRPr="007331C0">
              <w:rPr>
                <w:rFonts w:ascii="Times New Roman" w:hAnsi="Times New Roman"/>
                <w:bCs/>
                <w:sz w:val="24"/>
                <w:szCs w:val="24"/>
              </w:rPr>
              <w:t>порядок оценки результатов решения задач профессиональной деятельности</w:t>
            </w: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sz w:val="24"/>
                <w:szCs w:val="24"/>
              </w:rPr>
            </w:pPr>
          </w:p>
        </w:tc>
        <w:tc>
          <w:tcPr>
            <w:tcW w:w="2062" w:type="pct"/>
          </w:tcPr>
          <w:p w:rsidR="002C0F3F" w:rsidRPr="007331C0" w:rsidRDefault="002C0F3F" w:rsidP="00340D97">
            <w:pPr>
              <w:widowControl w:val="0"/>
              <w:suppressAutoHyphens/>
              <w:rPr>
                <w:rFonts w:ascii="Times New Roman" w:hAnsi="Times New Roman"/>
                <w:iCs/>
                <w:sz w:val="24"/>
                <w:szCs w:val="24"/>
              </w:rPr>
            </w:pPr>
            <w:r w:rsidRPr="007331C0">
              <w:rPr>
                <w:rFonts w:ascii="Times New Roman" w:hAnsi="Times New Roman"/>
                <w:iCs/>
                <w:sz w:val="24"/>
                <w:szCs w:val="24"/>
              </w:rPr>
              <w:t xml:space="preserve">владеть актуальными методами работы </w:t>
            </w:r>
            <w:r w:rsidRPr="007331C0">
              <w:rPr>
                <w:rFonts w:ascii="Times New Roman" w:hAnsi="Times New Roman"/>
                <w:iCs/>
                <w:sz w:val="24"/>
                <w:szCs w:val="24"/>
              </w:rPr>
              <w:br/>
              <w:t>в профессиональной и смежных сферах</w:t>
            </w:r>
          </w:p>
        </w:tc>
        <w:tc>
          <w:tcPr>
            <w:tcW w:w="2206" w:type="pct"/>
          </w:tcPr>
          <w:p w:rsidR="002C0F3F" w:rsidRPr="007331C0" w:rsidRDefault="002C0F3F" w:rsidP="00340D97">
            <w:pPr>
              <w:ind w:firstLine="13"/>
              <w:rPr>
                <w:rFonts w:ascii="Times New Roman" w:hAnsi="Times New Roman"/>
                <w:sz w:val="24"/>
                <w:szCs w:val="24"/>
                <w:highlight w:val="yellow"/>
              </w:rPr>
            </w:pP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sz w:val="24"/>
                <w:szCs w:val="24"/>
              </w:rPr>
            </w:pPr>
          </w:p>
        </w:tc>
        <w:tc>
          <w:tcPr>
            <w:tcW w:w="2062" w:type="pct"/>
          </w:tcPr>
          <w:p w:rsidR="002C0F3F" w:rsidRPr="007331C0" w:rsidRDefault="002C0F3F" w:rsidP="00340D97">
            <w:pPr>
              <w:widowControl w:val="0"/>
              <w:suppressAutoHyphens/>
              <w:rPr>
                <w:rFonts w:ascii="Times New Roman" w:hAnsi="Times New Roman"/>
                <w:iCs/>
                <w:sz w:val="24"/>
                <w:szCs w:val="24"/>
              </w:rPr>
            </w:pPr>
            <w:r w:rsidRPr="007331C0">
              <w:rPr>
                <w:rFonts w:ascii="Times New Roman" w:hAnsi="Times New Roman"/>
                <w:iCs/>
                <w:sz w:val="24"/>
                <w:szCs w:val="24"/>
              </w:rPr>
              <w:t>реализовывать составленный план</w:t>
            </w:r>
          </w:p>
        </w:tc>
        <w:tc>
          <w:tcPr>
            <w:tcW w:w="2206" w:type="pct"/>
          </w:tcPr>
          <w:p w:rsidR="002C0F3F" w:rsidRPr="007331C0" w:rsidRDefault="002C0F3F" w:rsidP="00340D97">
            <w:pPr>
              <w:ind w:firstLine="13"/>
              <w:rPr>
                <w:rFonts w:ascii="Times New Roman" w:hAnsi="Times New Roman"/>
                <w:sz w:val="24"/>
                <w:szCs w:val="24"/>
                <w:highlight w:val="yellow"/>
              </w:rPr>
            </w:pP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sz w:val="24"/>
                <w:szCs w:val="24"/>
              </w:rPr>
            </w:pPr>
          </w:p>
        </w:tc>
        <w:tc>
          <w:tcPr>
            <w:tcW w:w="2062" w:type="pct"/>
          </w:tcPr>
          <w:p w:rsidR="002C0F3F" w:rsidRPr="007331C0" w:rsidRDefault="002C0F3F" w:rsidP="00340D97">
            <w:pPr>
              <w:widowControl w:val="0"/>
              <w:suppressAutoHyphens/>
              <w:rPr>
                <w:rFonts w:ascii="Times New Roman" w:hAnsi="Times New Roman"/>
                <w:iCs/>
                <w:sz w:val="24"/>
                <w:szCs w:val="24"/>
              </w:rPr>
            </w:pPr>
            <w:r w:rsidRPr="007331C0">
              <w:rPr>
                <w:rFonts w:ascii="Times New Roman" w:hAnsi="Times New Roman"/>
                <w:iCs/>
                <w:sz w:val="24"/>
                <w:szCs w:val="24"/>
              </w:rPr>
              <w:t>оценивать результат и последствия своих действий (самостоятельно или с помощью наставника)</w:t>
            </w:r>
          </w:p>
        </w:tc>
        <w:tc>
          <w:tcPr>
            <w:tcW w:w="2206" w:type="pct"/>
          </w:tcPr>
          <w:p w:rsidR="002C0F3F" w:rsidRPr="007331C0" w:rsidRDefault="002C0F3F" w:rsidP="00340D97">
            <w:pPr>
              <w:ind w:firstLine="13"/>
              <w:rPr>
                <w:rFonts w:ascii="Times New Roman" w:hAnsi="Times New Roman"/>
                <w:sz w:val="24"/>
                <w:szCs w:val="24"/>
                <w:highlight w:val="yellow"/>
              </w:rPr>
            </w:pPr>
          </w:p>
        </w:tc>
      </w:tr>
      <w:tr w:rsidR="002C0F3F" w:rsidRPr="007331C0" w:rsidTr="00340D97">
        <w:trPr>
          <w:trHeight w:val="212"/>
        </w:trPr>
        <w:tc>
          <w:tcPr>
            <w:tcW w:w="732" w:type="pct"/>
            <w:vMerge w:val="restart"/>
          </w:tcPr>
          <w:p w:rsidR="002C0F3F" w:rsidRPr="006901BC" w:rsidRDefault="002C0F3F" w:rsidP="00340D97">
            <w:pPr>
              <w:rPr>
                <w:rFonts w:ascii="Times New Roman" w:hAnsi="Times New Roman"/>
                <w:b/>
                <w:bCs/>
                <w:sz w:val="24"/>
                <w:szCs w:val="24"/>
              </w:rPr>
            </w:pPr>
            <w:r w:rsidRPr="006901BC">
              <w:rPr>
                <w:rFonts w:ascii="Times New Roman" w:hAnsi="Times New Roman"/>
                <w:b/>
                <w:bCs/>
                <w:sz w:val="24"/>
                <w:szCs w:val="24"/>
              </w:rPr>
              <w:t>ОК 02</w:t>
            </w:r>
          </w:p>
          <w:p w:rsidR="002C0F3F" w:rsidRPr="007331C0" w:rsidRDefault="002C0F3F" w:rsidP="00340D97">
            <w:pPr>
              <w:suppressAutoHyphens/>
              <w:rPr>
                <w:rFonts w:ascii="Times New Roman" w:hAnsi="Times New Roman"/>
                <w:bCs/>
                <w:sz w:val="24"/>
                <w:szCs w:val="24"/>
                <w:u w:val="single"/>
              </w:rPr>
            </w:pPr>
          </w:p>
        </w:tc>
        <w:tc>
          <w:tcPr>
            <w:tcW w:w="2062" w:type="pct"/>
          </w:tcPr>
          <w:p w:rsidR="002C0F3F" w:rsidRPr="007331C0" w:rsidRDefault="002C0F3F" w:rsidP="00340D97">
            <w:pPr>
              <w:suppressAutoHyphens/>
              <w:rPr>
                <w:rFonts w:ascii="Times New Roman" w:hAnsi="Times New Roman"/>
                <w:b/>
                <w:iCs/>
                <w:sz w:val="24"/>
                <w:szCs w:val="24"/>
              </w:rPr>
            </w:pPr>
            <w:r w:rsidRPr="007331C0">
              <w:rPr>
                <w:rFonts w:ascii="Times New Roman" w:hAnsi="Times New Roman"/>
                <w:iCs/>
                <w:sz w:val="24"/>
                <w:szCs w:val="24"/>
              </w:rPr>
              <w:t>определять задачи для поиска информации</w:t>
            </w:r>
          </w:p>
        </w:tc>
        <w:tc>
          <w:tcPr>
            <w:tcW w:w="2206" w:type="pct"/>
          </w:tcPr>
          <w:p w:rsidR="002C0F3F" w:rsidRPr="007331C0" w:rsidRDefault="002C0F3F" w:rsidP="00340D97">
            <w:pPr>
              <w:suppressAutoHyphens/>
              <w:rPr>
                <w:rFonts w:ascii="Times New Roman" w:hAnsi="Times New Roman"/>
                <w:b/>
                <w:iCs/>
                <w:sz w:val="24"/>
                <w:szCs w:val="24"/>
              </w:rPr>
            </w:pPr>
            <w:r w:rsidRPr="007331C0">
              <w:rPr>
                <w:rFonts w:ascii="Times New Roman" w:hAnsi="Times New Roman"/>
                <w:iCs/>
                <w:sz w:val="24"/>
                <w:szCs w:val="24"/>
              </w:rPr>
              <w:t>номенклатура информационных источников, применяемых в профессиональной деятельности</w:t>
            </w: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sz w:val="24"/>
                <w:szCs w:val="24"/>
              </w:rPr>
            </w:pPr>
          </w:p>
        </w:tc>
        <w:tc>
          <w:tcPr>
            <w:tcW w:w="2062" w:type="pct"/>
          </w:tcPr>
          <w:p w:rsidR="002C0F3F" w:rsidRPr="007331C0" w:rsidRDefault="002C0F3F" w:rsidP="00340D97">
            <w:pPr>
              <w:suppressAutoHyphens/>
              <w:rPr>
                <w:rFonts w:ascii="Times New Roman" w:hAnsi="Times New Roman"/>
                <w:b/>
                <w:iCs/>
                <w:sz w:val="24"/>
                <w:szCs w:val="24"/>
              </w:rPr>
            </w:pPr>
            <w:r w:rsidRPr="007331C0">
              <w:rPr>
                <w:rFonts w:ascii="Times New Roman" w:hAnsi="Times New Roman"/>
                <w:iCs/>
                <w:sz w:val="24"/>
                <w:szCs w:val="24"/>
              </w:rPr>
              <w:t>определять необходимые источники информации</w:t>
            </w:r>
          </w:p>
        </w:tc>
        <w:tc>
          <w:tcPr>
            <w:tcW w:w="2206" w:type="pct"/>
          </w:tcPr>
          <w:p w:rsidR="002C0F3F" w:rsidRPr="007331C0" w:rsidRDefault="002C0F3F" w:rsidP="00340D97">
            <w:pPr>
              <w:suppressAutoHyphens/>
              <w:rPr>
                <w:rFonts w:ascii="Times New Roman" w:hAnsi="Times New Roman"/>
                <w:b/>
                <w:bCs/>
                <w:iCs/>
                <w:sz w:val="24"/>
                <w:szCs w:val="24"/>
              </w:rPr>
            </w:pPr>
            <w:r w:rsidRPr="007331C0">
              <w:rPr>
                <w:rFonts w:ascii="Times New Roman" w:hAnsi="Times New Roman"/>
                <w:iCs/>
                <w:sz w:val="24"/>
                <w:szCs w:val="24"/>
              </w:rPr>
              <w:t>приемы структурирования информации</w:t>
            </w: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sz w:val="24"/>
                <w:szCs w:val="24"/>
              </w:rPr>
            </w:pPr>
          </w:p>
        </w:tc>
        <w:tc>
          <w:tcPr>
            <w:tcW w:w="2062" w:type="pct"/>
          </w:tcPr>
          <w:p w:rsidR="002C0F3F" w:rsidRPr="007331C0" w:rsidRDefault="002C0F3F" w:rsidP="00340D97">
            <w:pPr>
              <w:suppressAutoHyphens/>
              <w:rPr>
                <w:rFonts w:ascii="Times New Roman" w:hAnsi="Times New Roman"/>
                <w:b/>
                <w:iCs/>
                <w:sz w:val="24"/>
                <w:szCs w:val="24"/>
              </w:rPr>
            </w:pPr>
            <w:r w:rsidRPr="007331C0">
              <w:rPr>
                <w:rFonts w:ascii="Times New Roman" w:hAnsi="Times New Roman"/>
                <w:iCs/>
                <w:sz w:val="24"/>
                <w:szCs w:val="24"/>
              </w:rPr>
              <w:t>планировать процесс поиска; структурировать получаемую информацию</w:t>
            </w:r>
          </w:p>
        </w:tc>
        <w:tc>
          <w:tcPr>
            <w:tcW w:w="2206" w:type="pct"/>
          </w:tcPr>
          <w:p w:rsidR="002C0F3F" w:rsidRPr="007331C0" w:rsidRDefault="002C0F3F" w:rsidP="00340D97">
            <w:pPr>
              <w:suppressAutoHyphens/>
              <w:rPr>
                <w:rFonts w:ascii="Times New Roman" w:hAnsi="Times New Roman"/>
                <w:iCs/>
                <w:sz w:val="24"/>
                <w:szCs w:val="24"/>
              </w:rPr>
            </w:pPr>
            <w:r w:rsidRPr="007331C0">
              <w:rPr>
                <w:rFonts w:ascii="Times New Roman" w:hAnsi="Times New Roman"/>
                <w:iCs/>
                <w:sz w:val="24"/>
                <w:szCs w:val="24"/>
              </w:rPr>
              <w:t xml:space="preserve">формат оформления результатов поиска информации, </w:t>
            </w:r>
            <w:r w:rsidRPr="007331C0">
              <w:rPr>
                <w:rFonts w:ascii="Times New Roman" w:hAnsi="Times New Roman"/>
                <w:bCs/>
                <w:iCs/>
                <w:sz w:val="24"/>
                <w:szCs w:val="24"/>
              </w:rPr>
              <w:t>современные средства и устройства информатизации</w:t>
            </w: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sz w:val="24"/>
                <w:szCs w:val="24"/>
              </w:rPr>
            </w:pPr>
          </w:p>
        </w:tc>
        <w:tc>
          <w:tcPr>
            <w:tcW w:w="2062" w:type="pct"/>
          </w:tcPr>
          <w:p w:rsidR="002C0F3F" w:rsidRPr="007331C0" w:rsidRDefault="002C0F3F" w:rsidP="00340D97">
            <w:pPr>
              <w:suppressAutoHyphens/>
              <w:rPr>
                <w:rFonts w:ascii="Times New Roman" w:hAnsi="Times New Roman"/>
                <w:iCs/>
                <w:sz w:val="24"/>
                <w:szCs w:val="24"/>
              </w:rPr>
            </w:pPr>
            <w:r w:rsidRPr="007331C0">
              <w:rPr>
                <w:rFonts w:ascii="Times New Roman" w:hAnsi="Times New Roman"/>
                <w:iCs/>
                <w:sz w:val="24"/>
                <w:szCs w:val="24"/>
              </w:rPr>
              <w:t>выделять наиболее значимое в перечне информации</w:t>
            </w:r>
          </w:p>
        </w:tc>
        <w:tc>
          <w:tcPr>
            <w:tcW w:w="2206" w:type="pct"/>
          </w:tcPr>
          <w:p w:rsidR="002C0F3F" w:rsidRPr="007331C0" w:rsidRDefault="002C0F3F" w:rsidP="00340D97">
            <w:pPr>
              <w:suppressAutoHyphens/>
              <w:rPr>
                <w:rFonts w:ascii="Times New Roman" w:hAnsi="Times New Roman"/>
                <w:b/>
                <w:bCs/>
                <w:iCs/>
                <w:sz w:val="24"/>
                <w:szCs w:val="24"/>
              </w:rPr>
            </w:pPr>
            <w:r w:rsidRPr="007331C0">
              <w:rPr>
                <w:rFonts w:ascii="Times New Roman"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sz w:val="24"/>
                <w:szCs w:val="24"/>
              </w:rPr>
            </w:pPr>
          </w:p>
        </w:tc>
        <w:tc>
          <w:tcPr>
            <w:tcW w:w="2062" w:type="pct"/>
          </w:tcPr>
          <w:p w:rsidR="002C0F3F" w:rsidRPr="007331C0" w:rsidRDefault="002C0F3F" w:rsidP="00340D97">
            <w:pPr>
              <w:suppressAutoHyphens/>
              <w:rPr>
                <w:rFonts w:ascii="Times New Roman" w:hAnsi="Times New Roman"/>
                <w:iCs/>
                <w:sz w:val="24"/>
                <w:szCs w:val="24"/>
              </w:rPr>
            </w:pPr>
            <w:r w:rsidRPr="007331C0">
              <w:rPr>
                <w:rFonts w:ascii="Times New Roman" w:hAnsi="Times New Roman"/>
                <w:iCs/>
                <w:sz w:val="24"/>
                <w:szCs w:val="24"/>
              </w:rPr>
              <w:t>оценивать практическую значимость результатов поиска</w:t>
            </w:r>
          </w:p>
        </w:tc>
        <w:tc>
          <w:tcPr>
            <w:tcW w:w="2206" w:type="pct"/>
          </w:tcPr>
          <w:p w:rsidR="002C0F3F" w:rsidRPr="007331C0" w:rsidRDefault="002C0F3F" w:rsidP="00340D97">
            <w:pPr>
              <w:ind w:firstLine="13"/>
              <w:rPr>
                <w:rFonts w:ascii="Times New Roman" w:hAnsi="Times New Roman"/>
                <w:sz w:val="24"/>
                <w:szCs w:val="24"/>
                <w:highlight w:val="yellow"/>
              </w:rPr>
            </w:pP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sz w:val="24"/>
                <w:szCs w:val="24"/>
              </w:rPr>
            </w:pPr>
          </w:p>
        </w:tc>
        <w:tc>
          <w:tcPr>
            <w:tcW w:w="2062" w:type="pct"/>
          </w:tcPr>
          <w:p w:rsidR="002C0F3F" w:rsidRPr="007331C0" w:rsidRDefault="002C0F3F" w:rsidP="00340D97">
            <w:pPr>
              <w:suppressAutoHyphens/>
              <w:rPr>
                <w:rFonts w:ascii="Times New Roman" w:hAnsi="Times New Roman"/>
                <w:b/>
                <w:iCs/>
                <w:sz w:val="24"/>
                <w:szCs w:val="24"/>
              </w:rPr>
            </w:pPr>
            <w:r w:rsidRPr="007331C0">
              <w:rPr>
                <w:rFonts w:ascii="Times New Roman" w:hAnsi="Times New Roman"/>
                <w:iCs/>
                <w:sz w:val="24"/>
                <w:szCs w:val="24"/>
              </w:rPr>
              <w:t>оформлять результаты поиска, применять средства информационных технологий для решения профессиональных задач</w:t>
            </w:r>
          </w:p>
        </w:tc>
        <w:tc>
          <w:tcPr>
            <w:tcW w:w="2206" w:type="pct"/>
          </w:tcPr>
          <w:p w:rsidR="002C0F3F" w:rsidRPr="007331C0" w:rsidRDefault="002C0F3F" w:rsidP="00340D97">
            <w:pPr>
              <w:ind w:firstLine="13"/>
              <w:rPr>
                <w:rFonts w:ascii="Times New Roman" w:hAnsi="Times New Roman"/>
                <w:sz w:val="24"/>
                <w:szCs w:val="24"/>
                <w:highlight w:val="yellow"/>
              </w:rPr>
            </w:pP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sz w:val="24"/>
                <w:szCs w:val="24"/>
              </w:rPr>
            </w:pPr>
          </w:p>
        </w:tc>
        <w:tc>
          <w:tcPr>
            <w:tcW w:w="2062" w:type="pct"/>
          </w:tcPr>
          <w:p w:rsidR="002C0F3F" w:rsidRPr="007331C0" w:rsidRDefault="002C0F3F" w:rsidP="00340D97">
            <w:pPr>
              <w:suppressAutoHyphens/>
              <w:rPr>
                <w:rFonts w:ascii="Times New Roman" w:hAnsi="Times New Roman"/>
                <w:b/>
                <w:iCs/>
                <w:sz w:val="24"/>
                <w:szCs w:val="24"/>
              </w:rPr>
            </w:pPr>
            <w:r w:rsidRPr="007331C0">
              <w:rPr>
                <w:rFonts w:ascii="Times New Roman" w:hAnsi="Times New Roman"/>
                <w:iCs/>
                <w:sz w:val="24"/>
                <w:szCs w:val="24"/>
              </w:rPr>
              <w:t>использовать современное программное обеспечение</w:t>
            </w:r>
          </w:p>
        </w:tc>
        <w:tc>
          <w:tcPr>
            <w:tcW w:w="2206" w:type="pct"/>
          </w:tcPr>
          <w:p w:rsidR="002C0F3F" w:rsidRPr="007331C0" w:rsidRDefault="002C0F3F" w:rsidP="00340D97">
            <w:pPr>
              <w:ind w:firstLine="13"/>
              <w:rPr>
                <w:rFonts w:ascii="Times New Roman" w:hAnsi="Times New Roman"/>
                <w:sz w:val="24"/>
                <w:szCs w:val="24"/>
                <w:highlight w:val="yellow"/>
              </w:rPr>
            </w:pP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sz w:val="24"/>
                <w:szCs w:val="24"/>
              </w:rPr>
            </w:pPr>
          </w:p>
        </w:tc>
        <w:tc>
          <w:tcPr>
            <w:tcW w:w="2062" w:type="pct"/>
          </w:tcPr>
          <w:p w:rsidR="002C0F3F" w:rsidRPr="007331C0" w:rsidRDefault="002C0F3F" w:rsidP="00340D97">
            <w:pPr>
              <w:suppressAutoHyphens/>
              <w:rPr>
                <w:rFonts w:ascii="Times New Roman" w:hAnsi="Times New Roman"/>
                <w:b/>
                <w:iCs/>
                <w:sz w:val="24"/>
                <w:szCs w:val="24"/>
              </w:rPr>
            </w:pPr>
            <w:r w:rsidRPr="007331C0">
              <w:rPr>
                <w:rFonts w:ascii="Times New Roman" w:hAnsi="Times New Roman"/>
                <w:iCs/>
                <w:sz w:val="24"/>
                <w:szCs w:val="24"/>
              </w:rPr>
              <w:t>использовать различные цифровые средства для решения профессиональных задач</w:t>
            </w:r>
          </w:p>
        </w:tc>
        <w:tc>
          <w:tcPr>
            <w:tcW w:w="2206" w:type="pct"/>
          </w:tcPr>
          <w:p w:rsidR="002C0F3F" w:rsidRPr="007331C0" w:rsidRDefault="002C0F3F" w:rsidP="00340D97">
            <w:pPr>
              <w:ind w:firstLine="13"/>
              <w:rPr>
                <w:rFonts w:ascii="Times New Roman" w:hAnsi="Times New Roman"/>
                <w:sz w:val="24"/>
                <w:szCs w:val="24"/>
                <w:highlight w:val="yellow"/>
              </w:rPr>
            </w:pPr>
          </w:p>
        </w:tc>
      </w:tr>
      <w:tr w:rsidR="002C0F3F" w:rsidRPr="007331C0" w:rsidTr="00340D97">
        <w:trPr>
          <w:trHeight w:val="212"/>
        </w:trPr>
        <w:tc>
          <w:tcPr>
            <w:tcW w:w="732" w:type="pct"/>
            <w:vMerge w:val="restart"/>
          </w:tcPr>
          <w:p w:rsidR="002C0F3F" w:rsidRPr="006901BC" w:rsidRDefault="002C0F3F" w:rsidP="00340D97">
            <w:pPr>
              <w:suppressAutoHyphens/>
              <w:rPr>
                <w:rFonts w:ascii="Times New Roman" w:hAnsi="Times New Roman"/>
                <w:b/>
                <w:sz w:val="24"/>
                <w:szCs w:val="24"/>
              </w:rPr>
            </w:pPr>
            <w:r w:rsidRPr="006901BC">
              <w:rPr>
                <w:rFonts w:ascii="Times New Roman" w:hAnsi="Times New Roman"/>
                <w:b/>
                <w:sz w:val="24"/>
                <w:szCs w:val="24"/>
              </w:rPr>
              <w:t>ОК 03</w:t>
            </w:r>
          </w:p>
        </w:tc>
        <w:tc>
          <w:tcPr>
            <w:tcW w:w="2062" w:type="pct"/>
          </w:tcPr>
          <w:p w:rsidR="002C0F3F" w:rsidRPr="007331C0" w:rsidRDefault="002C0F3F" w:rsidP="00340D97">
            <w:pPr>
              <w:suppressAutoHyphens/>
              <w:rPr>
                <w:rFonts w:ascii="Times New Roman" w:hAnsi="Times New Roman"/>
                <w:b/>
                <w:bCs/>
                <w:iCs/>
                <w:sz w:val="24"/>
                <w:szCs w:val="24"/>
              </w:rPr>
            </w:pPr>
            <w:r w:rsidRPr="007331C0">
              <w:rPr>
                <w:rFonts w:ascii="Times New Roman" w:hAnsi="Times New Roman"/>
                <w:bCs/>
                <w:iCs/>
                <w:sz w:val="24"/>
                <w:szCs w:val="24"/>
              </w:rPr>
              <w:t>определять актуальность нормативно-правовой документации в профессиональной деятельности</w:t>
            </w:r>
          </w:p>
        </w:tc>
        <w:tc>
          <w:tcPr>
            <w:tcW w:w="2206" w:type="pct"/>
          </w:tcPr>
          <w:p w:rsidR="002C0F3F" w:rsidRPr="007331C0" w:rsidRDefault="002C0F3F" w:rsidP="00340D97">
            <w:pPr>
              <w:suppressAutoHyphens/>
              <w:rPr>
                <w:rFonts w:ascii="Times New Roman" w:hAnsi="Times New Roman"/>
                <w:bCs/>
                <w:sz w:val="24"/>
                <w:szCs w:val="24"/>
              </w:rPr>
            </w:pPr>
            <w:r w:rsidRPr="007331C0">
              <w:rPr>
                <w:rFonts w:ascii="Times New Roman" w:hAnsi="Times New Roman"/>
                <w:bCs/>
                <w:iCs/>
                <w:sz w:val="24"/>
                <w:szCs w:val="24"/>
              </w:rPr>
              <w:t>содержание актуальной нормативно-правовой документации</w:t>
            </w: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sz w:val="24"/>
                <w:szCs w:val="24"/>
              </w:rPr>
            </w:pPr>
          </w:p>
        </w:tc>
        <w:tc>
          <w:tcPr>
            <w:tcW w:w="2062" w:type="pct"/>
          </w:tcPr>
          <w:p w:rsidR="002C0F3F" w:rsidRPr="007331C0" w:rsidRDefault="002C0F3F" w:rsidP="00340D97">
            <w:pPr>
              <w:suppressAutoHyphens/>
              <w:rPr>
                <w:rFonts w:ascii="Times New Roman" w:hAnsi="Times New Roman"/>
                <w:b/>
                <w:bCs/>
                <w:iCs/>
                <w:sz w:val="24"/>
                <w:szCs w:val="24"/>
              </w:rPr>
            </w:pPr>
            <w:r w:rsidRPr="007331C0">
              <w:rPr>
                <w:rFonts w:ascii="Times New Roman" w:hAnsi="Times New Roman"/>
                <w:sz w:val="24"/>
                <w:szCs w:val="24"/>
              </w:rPr>
              <w:t>применять современную научную профессиональную терминологию</w:t>
            </w:r>
          </w:p>
        </w:tc>
        <w:tc>
          <w:tcPr>
            <w:tcW w:w="2206" w:type="pct"/>
          </w:tcPr>
          <w:p w:rsidR="002C0F3F" w:rsidRPr="007331C0" w:rsidRDefault="002C0F3F" w:rsidP="00340D97">
            <w:pPr>
              <w:suppressAutoHyphens/>
              <w:rPr>
                <w:rFonts w:ascii="Times New Roman" w:hAnsi="Times New Roman"/>
                <w:b/>
                <w:bCs/>
                <w:iCs/>
                <w:sz w:val="24"/>
                <w:szCs w:val="24"/>
              </w:rPr>
            </w:pPr>
            <w:r w:rsidRPr="007331C0">
              <w:rPr>
                <w:rFonts w:ascii="Times New Roman" w:hAnsi="Times New Roman"/>
                <w:bCs/>
                <w:iCs/>
                <w:sz w:val="24"/>
                <w:szCs w:val="24"/>
              </w:rPr>
              <w:t>современная научная и профессиональная терминология</w:t>
            </w: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sz w:val="24"/>
                <w:szCs w:val="24"/>
              </w:rPr>
            </w:pPr>
          </w:p>
        </w:tc>
        <w:tc>
          <w:tcPr>
            <w:tcW w:w="2062" w:type="pct"/>
          </w:tcPr>
          <w:p w:rsidR="002C0F3F" w:rsidRPr="007331C0" w:rsidRDefault="002C0F3F" w:rsidP="00340D97">
            <w:pPr>
              <w:suppressAutoHyphens/>
              <w:rPr>
                <w:rFonts w:ascii="Times New Roman" w:hAnsi="Times New Roman"/>
                <w:b/>
                <w:bCs/>
                <w:iCs/>
                <w:sz w:val="24"/>
                <w:szCs w:val="24"/>
              </w:rPr>
            </w:pPr>
            <w:r w:rsidRPr="007331C0">
              <w:rPr>
                <w:rFonts w:ascii="Times New Roman" w:hAnsi="Times New Roman"/>
                <w:sz w:val="24"/>
                <w:szCs w:val="24"/>
              </w:rPr>
              <w:t>определять и выстраивать траектории профессионального развития и самообразования</w:t>
            </w:r>
          </w:p>
        </w:tc>
        <w:tc>
          <w:tcPr>
            <w:tcW w:w="2206" w:type="pct"/>
          </w:tcPr>
          <w:p w:rsidR="002C0F3F" w:rsidRPr="007331C0" w:rsidRDefault="002C0F3F" w:rsidP="00340D97">
            <w:pPr>
              <w:suppressAutoHyphens/>
              <w:rPr>
                <w:rFonts w:ascii="Times New Roman" w:hAnsi="Times New Roman"/>
                <w:b/>
                <w:bCs/>
                <w:iCs/>
                <w:sz w:val="24"/>
                <w:szCs w:val="24"/>
              </w:rPr>
            </w:pPr>
            <w:r w:rsidRPr="007331C0">
              <w:rPr>
                <w:rFonts w:ascii="Times New Roman" w:hAnsi="Times New Roman"/>
                <w:bCs/>
                <w:iCs/>
                <w:sz w:val="24"/>
                <w:szCs w:val="24"/>
              </w:rPr>
              <w:t>возможные траектории профессионального развития и самообразования</w:t>
            </w: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sz w:val="24"/>
                <w:szCs w:val="24"/>
              </w:rPr>
            </w:pPr>
          </w:p>
        </w:tc>
        <w:tc>
          <w:tcPr>
            <w:tcW w:w="2062" w:type="pct"/>
          </w:tcPr>
          <w:p w:rsidR="002C0F3F" w:rsidRPr="007331C0" w:rsidRDefault="002C0F3F" w:rsidP="00340D97">
            <w:pPr>
              <w:suppressAutoHyphens/>
              <w:rPr>
                <w:rFonts w:ascii="Times New Roman" w:hAnsi="Times New Roman"/>
                <w:sz w:val="24"/>
                <w:szCs w:val="24"/>
              </w:rPr>
            </w:pPr>
            <w:r w:rsidRPr="007331C0">
              <w:rPr>
                <w:rFonts w:ascii="Times New Roman" w:hAnsi="Times New Roman"/>
                <w:bCs/>
                <w:sz w:val="24"/>
                <w:szCs w:val="24"/>
              </w:rPr>
              <w:t>выявлять достоинства и недостатки коммерческой идеи</w:t>
            </w:r>
          </w:p>
        </w:tc>
        <w:tc>
          <w:tcPr>
            <w:tcW w:w="2206" w:type="pct"/>
          </w:tcPr>
          <w:p w:rsidR="002C0F3F" w:rsidRPr="007331C0" w:rsidRDefault="002C0F3F" w:rsidP="00340D97">
            <w:pPr>
              <w:suppressAutoHyphens/>
              <w:rPr>
                <w:rFonts w:ascii="Times New Roman" w:hAnsi="Times New Roman"/>
                <w:b/>
                <w:bCs/>
                <w:iCs/>
                <w:sz w:val="24"/>
                <w:szCs w:val="24"/>
              </w:rPr>
            </w:pPr>
            <w:r w:rsidRPr="007331C0">
              <w:rPr>
                <w:rFonts w:ascii="Times New Roman" w:hAnsi="Times New Roman"/>
                <w:bCs/>
                <w:sz w:val="24"/>
                <w:szCs w:val="24"/>
              </w:rPr>
              <w:t>основы предпринимательской деятельности; основы финансовой грамотности</w:t>
            </w: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sz w:val="24"/>
                <w:szCs w:val="24"/>
              </w:rPr>
            </w:pPr>
          </w:p>
        </w:tc>
        <w:tc>
          <w:tcPr>
            <w:tcW w:w="2062" w:type="pct"/>
          </w:tcPr>
          <w:p w:rsidR="002C0F3F" w:rsidRPr="007331C0" w:rsidRDefault="002C0F3F" w:rsidP="00340D97">
            <w:pPr>
              <w:suppressAutoHyphens/>
              <w:rPr>
                <w:rFonts w:ascii="Times New Roman" w:hAnsi="Times New Roman"/>
                <w:bCs/>
                <w:sz w:val="24"/>
                <w:szCs w:val="24"/>
              </w:rPr>
            </w:pPr>
            <w:r w:rsidRPr="007331C0">
              <w:rPr>
                <w:rFonts w:ascii="Times New Roman" w:hAnsi="Times New Roman"/>
                <w:bCs/>
                <w:sz w:val="24"/>
                <w:szCs w:val="24"/>
              </w:rPr>
              <w:t>презентовать идеи открытия собственного дела в профессиональной деятельности; оформлять бизнес-план</w:t>
            </w:r>
          </w:p>
        </w:tc>
        <w:tc>
          <w:tcPr>
            <w:tcW w:w="2206" w:type="pct"/>
          </w:tcPr>
          <w:p w:rsidR="002C0F3F" w:rsidRPr="007331C0" w:rsidRDefault="002C0F3F" w:rsidP="00340D97">
            <w:pPr>
              <w:suppressAutoHyphens/>
              <w:rPr>
                <w:rFonts w:ascii="Times New Roman" w:hAnsi="Times New Roman"/>
                <w:b/>
                <w:bCs/>
                <w:iCs/>
                <w:sz w:val="24"/>
                <w:szCs w:val="24"/>
              </w:rPr>
            </w:pPr>
            <w:r w:rsidRPr="007331C0">
              <w:rPr>
                <w:rFonts w:ascii="Times New Roman" w:hAnsi="Times New Roman"/>
                <w:bCs/>
                <w:sz w:val="24"/>
                <w:szCs w:val="24"/>
              </w:rPr>
              <w:t>правила разработки бизнес-планов</w:t>
            </w: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sz w:val="24"/>
                <w:szCs w:val="24"/>
              </w:rPr>
            </w:pPr>
          </w:p>
        </w:tc>
        <w:tc>
          <w:tcPr>
            <w:tcW w:w="2062" w:type="pct"/>
          </w:tcPr>
          <w:p w:rsidR="002C0F3F" w:rsidRPr="007331C0" w:rsidRDefault="002C0F3F" w:rsidP="00340D97">
            <w:pPr>
              <w:suppressAutoHyphens/>
              <w:rPr>
                <w:rFonts w:ascii="Times New Roman" w:hAnsi="Times New Roman"/>
                <w:bCs/>
                <w:sz w:val="24"/>
                <w:szCs w:val="24"/>
              </w:rPr>
            </w:pPr>
            <w:r w:rsidRPr="007331C0">
              <w:rPr>
                <w:rFonts w:ascii="Times New Roman" w:hAnsi="Times New Roman"/>
                <w:bCs/>
                <w:sz w:val="24"/>
                <w:szCs w:val="24"/>
              </w:rPr>
              <w:t>рассчитывать размеры выплат по процентным ставкам кредитования</w:t>
            </w:r>
          </w:p>
        </w:tc>
        <w:tc>
          <w:tcPr>
            <w:tcW w:w="2206" w:type="pct"/>
          </w:tcPr>
          <w:p w:rsidR="002C0F3F" w:rsidRPr="007331C0" w:rsidRDefault="002C0F3F" w:rsidP="00340D97">
            <w:pPr>
              <w:suppressAutoHyphens/>
              <w:rPr>
                <w:rFonts w:ascii="Times New Roman" w:hAnsi="Times New Roman"/>
                <w:bCs/>
                <w:sz w:val="24"/>
                <w:szCs w:val="24"/>
              </w:rPr>
            </w:pPr>
            <w:r w:rsidRPr="007331C0">
              <w:rPr>
                <w:rFonts w:ascii="Times New Roman" w:hAnsi="Times New Roman"/>
                <w:bCs/>
                <w:sz w:val="24"/>
                <w:szCs w:val="24"/>
              </w:rPr>
              <w:t>порядок выстраивания презентации</w:t>
            </w: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sz w:val="24"/>
                <w:szCs w:val="24"/>
              </w:rPr>
            </w:pPr>
          </w:p>
        </w:tc>
        <w:tc>
          <w:tcPr>
            <w:tcW w:w="2062" w:type="pct"/>
          </w:tcPr>
          <w:p w:rsidR="002C0F3F" w:rsidRPr="007331C0" w:rsidRDefault="002C0F3F" w:rsidP="00340D97">
            <w:pPr>
              <w:suppressAutoHyphens/>
              <w:rPr>
                <w:rFonts w:ascii="Times New Roman" w:hAnsi="Times New Roman"/>
                <w:b/>
                <w:bCs/>
                <w:iCs/>
                <w:sz w:val="24"/>
                <w:szCs w:val="24"/>
              </w:rPr>
            </w:pPr>
            <w:r w:rsidRPr="007331C0">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w:t>
            </w:r>
          </w:p>
        </w:tc>
        <w:tc>
          <w:tcPr>
            <w:tcW w:w="2206" w:type="pct"/>
          </w:tcPr>
          <w:p w:rsidR="002C0F3F" w:rsidRPr="007331C0" w:rsidRDefault="002C0F3F" w:rsidP="00340D97">
            <w:pPr>
              <w:suppressAutoHyphens/>
              <w:rPr>
                <w:rFonts w:ascii="Times New Roman" w:hAnsi="Times New Roman"/>
                <w:b/>
                <w:bCs/>
                <w:iCs/>
                <w:sz w:val="24"/>
                <w:szCs w:val="24"/>
              </w:rPr>
            </w:pPr>
            <w:r w:rsidRPr="007331C0">
              <w:rPr>
                <w:rFonts w:ascii="Times New Roman" w:hAnsi="Times New Roman"/>
                <w:bCs/>
                <w:sz w:val="24"/>
                <w:szCs w:val="24"/>
              </w:rPr>
              <w:t>кредитные банковские продукты</w:t>
            </w: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sz w:val="24"/>
                <w:szCs w:val="24"/>
              </w:rPr>
            </w:pPr>
          </w:p>
        </w:tc>
        <w:tc>
          <w:tcPr>
            <w:tcW w:w="2062" w:type="pct"/>
          </w:tcPr>
          <w:p w:rsidR="002C0F3F" w:rsidRPr="007331C0" w:rsidRDefault="002C0F3F" w:rsidP="00340D97">
            <w:pPr>
              <w:suppressAutoHyphens/>
              <w:rPr>
                <w:rFonts w:ascii="Times New Roman" w:hAnsi="Times New Roman"/>
                <w:bCs/>
                <w:sz w:val="24"/>
                <w:szCs w:val="24"/>
              </w:rPr>
            </w:pPr>
            <w:r w:rsidRPr="007331C0">
              <w:rPr>
                <w:rFonts w:ascii="Times New Roman" w:hAnsi="Times New Roman"/>
                <w:iCs/>
                <w:sz w:val="24"/>
                <w:szCs w:val="24"/>
              </w:rPr>
              <w:t>презентовать бизнес-идею</w:t>
            </w:r>
          </w:p>
        </w:tc>
        <w:tc>
          <w:tcPr>
            <w:tcW w:w="2206" w:type="pct"/>
          </w:tcPr>
          <w:p w:rsidR="002C0F3F" w:rsidRPr="007331C0" w:rsidRDefault="002C0F3F" w:rsidP="00340D97">
            <w:pPr>
              <w:ind w:firstLine="13"/>
              <w:rPr>
                <w:rFonts w:ascii="Times New Roman" w:hAnsi="Times New Roman"/>
                <w:sz w:val="24"/>
                <w:szCs w:val="24"/>
                <w:highlight w:val="yellow"/>
              </w:rPr>
            </w:pP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sz w:val="24"/>
                <w:szCs w:val="24"/>
              </w:rPr>
            </w:pPr>
          </w:p>
        </w:tc>
        <w:tc>
          <w:tcPr>
            <w:tcW w:w="2062" w:type="pct"/>
          </w:tcPr>
          <w:p w:rsidR="002C0F3F" w:rsidRPr="007331C0" w:rsidRDefault="002C0F3F" w:rsidP="00340D97">
            <w:pPr>
              <w:suppressAutoHyphens/>
              <w:rPr>
                <w:rFonts w:ascii="Times New Roman" w:hAnsi="Times New Roman"/>
                <w:iCs/>
                <w:sz w:val="24"/>
                <w:szCs w:val="24"/>
              </w:rPr>
            </w:pPr>
            <w:r w:rsidRPr="007331C0">
              <w:rPr>
                <w:rFonts w:ascii="Times New Roman" w:hAnsi="Times New Roman"/>
                <w:iCs/>
                <w:sz w:val="24"/>
                <w:szCs w:val="24"/>
              </w:rPr>
              <w:t>определять источники финансирования</w:t>
            </w:r>
          </w:p>
        </w:tc>
        <w:tc>
          <w:tcPr>
            <w:tcW w:w="2206" w:type="pct"/>
          </w:tcPr>
          <w:p w:rsidR="002C0F3F" w:rsidRPr="007331C0" w:rsidRDefault="002C0F3F" w:rsidP="00340D97">
            <w:pPr>
              <w:ind w:firstLine="13"/>
              <w:rPr>
                <w:rFonts w:ascii="Times New Roman" w:hAnsi="Times New Roman"/>
                <w:sz w:val="24"/>
                <w:szCs w:val="24"/>
                <w:highlight w:val="yellow"/>
              </w:rPr>
            </w:pPr>
          </w:p>
        </w:tc>
      </w:tr>
      <w:tr w:rsidR="002C0F3F" w:rsidRPr="007331C0" w:rsidTr="00340D97">
        <w:trPr>
          <w:trHeight w:val="212"/>
        </w:trPr>
        <w:tc>
          <w:tcPr>
            <w:tcW w:w="732" w:type="pct"/>
            <w:vMerge w:val="restart"/>
          </w:tcPr>
          <w:p w:rsidR="002C0F3F" w:rsidRPr="006901BC" w:rsidRDefault="002C0F3F" w:rsidP="00340D97">
            <w:pPr>
              <w:suppressAutoHyphens/>
              <w:rPr>
                <w:rFonts w:ascii="Times New Roman" w:hAnsi="Times New Roman"/>
                <w:b/>
                <w:sz w:val="24"/>
                <w:szCs w:val="24"/>
              </w:rPr>
            </w:pPr>
            <w:r w:rsidRPr="006901BC">
              <w:rPr>
                <w:rFonts w:ascii="Times New Roman" w:hAnsi="Times New Roman"/>
                <w:b/>
                <w:sz w:val="24"/>
                <w:szCs w:val="24"/>
              </w:rPr>
              <w:t>ОК 04</w:t>
            </w:r>
          </w:p>
        </w:tc>
        <w:tc>
          <w:tcPr>
            <w:tcW w:w="2062" w:type="pct"/>
          </w:tcPr>
          <w:p w:rsidR="002C0F3F" w:rsidRPr="007331C0" w:rsidRDefault="002C0F3F" w:rsidP="00340D97">
            <w:pPr>
              <w:suppressAutoHyphens/>
              <w:rPr>
                <w:rFonts w:ascii="Times New Roman" w:hAnsi="Times New Roman"/>
                <w:b/>
                <w:bCs/>
                <w:iCs/>
                <w:spacing w:val="-4"/>
                <w:sz w:val="24"/>
                <w:szCs w:val="24"/>
              </w:rPr>
            </w:pPr>
            <w:r w:rsidRPr="007331C0">
              <w:rPr>
                <w:rFonts w:ascii="Times New Roman" w:hAnsi="Times New Roman"/>
                <w:bCs/>
                <w:spacing w:val="-4"/>
                <w:sz w:val="24"/>
                <w:szCs w:val="24"/>
              </w:rPr>
              <w:t xml:space="preserve">организовывать работу коллектива </w:t>
            </w:r>
            <w:r w:rsidRPr="007331C0">
              <w:rPr>
                <w:rFonts w:ascii="Times New Roman" w:hAnsi="Times New Roman"/>
                <w:bCs/>
                <w:spacing w:val="-4"/>
                <w:sz w:val="24"/>
                <w:szCs w:val="24"/>
              </w:rPr>
              <w:br/>
              <w:t>и команды</w:t>
            </w:r>
          </w:p>
        </w:tc>
        <w:tc>
          <w:tcPr>
            <w:tcW w:w="2206" w:type="pct"/>
          </w:tcPr>
          <w:p w:rsidR="002C0F3F" w:rsidRPr="007331C0" w:rsidRDefault="002C0F3F" w:rsidP="00340D97">
            <w:pPr>
              <w:suppressAutoHyphens/>
              <w:rPr>
                <w:rFonts w:ascii="Times New Roman" w:hAnsi="Times New Roman"/>
                <w:b/>
                <w:bCs/>
                <w:iCs/>
                <w:spacing w:val="-4"/>
                <w:sz w:val="24"/>
                <w:szCs w:val="24"/>
              </w:rPr>
            </w:pPr>
            <w:r w:rsidRPr="007331C0">
              <w:rPr>
                <w:rFonts w:ascii="Times New Roman" w:hAnsi="Times New Roman"/>
                <w:bCs/>
                <w:sz w:val="24"/>
                <w:szCs w:val="24"/>
              </w:rPr>
              <w:t>психологические основы деятельности коллектива, психологические особенности личности</w:t>
            </w:r>
          </w:p>
        </w:tc>
      </w:tr>
      <w:tr w:rsidR="002C0F3F" w:rsidRPr="007331C0" w:rsidTr="00340D97">
        <w:trPr>
          <w:trHeight w:val="212"/>
        </w:trPr>
        <w:tc>
          <w:tcPr>
            <w:tcW w:w="732" w:type="pct"/>
            <w:vMerge/>
          </w:tcPr>
          <w:p w:rsidR="002C0F3F" w:rsidRPr="007331C0" w:rsidRDefault="002C0F3F" w:rsidP="00340D97">
            <w:pPr>
              <w:suppressAutoHyphens/>
              <w:rPr>
                <w:rFonts w:ascii="Times New Roman" w:hAnsi="Times New Roman"/>
                <w:i/>
                <w:sz w:val="24"/>
                <w:szCs w:val="24"/>
                <w:highlight w:val="yellow"/>
              </w:rPr>
            </w:pPr>
          </w:p>
        </w:tc>
        <w:tc>
          <w:tcPr>
            <w:tcW w:w="2062" w:type="pct"/>
          </w:tcPr>
          <w:p w:rsidR="002C0F3F" w:rsidRPr="007331C0" w:rsidRDefault="002C0F3F" w:rsidP="00340D97">
            <w:pPr>
              <w:suppressAutoHyphens/>
              <w:rPr>
                <w:rFonts w:ascii="Times New Roman" w:hAnsi="Times New Roman"/>
                <w:b/>
                <w:bCs/>
                <w:iCs/>
                <w:spacing w:val="-4"/>
                <w:sz w:val="24"/>
                <w:szCs w:val="24"/>
              </w:rPr>
            </w:pPr>
            <w:r w:rsidRPr="007331C0">
              <w:rPr>
                <w:rFonts w:ascii="Times New Roman" w:hAnsi="Times New Roman"/>
                <w:bCs/>
                <w:spacing w:val="-4"/>
                <w:sz w:val="24"/>
                <w:szCs w:val="24"/>
              </w:rPr>
              <w:t>взаимодействовать с коллегами, руководством, клиентами в ходе профессиональной деятельности</w:t>
            </w:r>
          </w:p>
        </w:tc>
        <w:tc>
          <w:tcPr>
            <w:tcW w:w="2206" w:type="pct"/>
          </w:tcPr>
          <w:p w:rsidR="002C0F3F" w:rsidRPr="007331C0" w:rsidRDefault="002C0F3F" w:rsidP="00340D97">
            <w:pPr>
              <w:suppressAutoHyphens/>
              <w:rPr>
                <w:rFonts w:ascii="Times New Roman" w:hAnsi="Times New Roman"/>
                <w:b/>
                <w:bCs/>
                <w:iCs/>
                <w:sz w:val="24"/>
                <w:szCs w:val="24"/>
              </w:rPr>
            </w:pPr>
            <w:r w:rsidRPr="007331C0">
              <w:rPr>
                <w:rFonts w:ascii="Times New Roman" w:hAnsi="Times New Roman"/>
                <w:bCs/>
                <w:sz w:val="24"/>
                <w:szCs w:val="24"/>
              </w:rPr>
              <w:t>основы проектной деятельности</w:t>
            </w:r>
          </w:p>
        </w:tc>
      </w:tr>
    </w:tbl>
    <w:p w:rsidR="002C0F3F" w:rsidRDefault="002C0F3F" w:rsidP="002C0F3F">
      <w:pPr>
        <w:tabs>
          <w:tab w:val="left" w:pos="970"/>
        </w:tabs>
        <w:suppressAutoHyphens/>
        <w:spacing w:after="240"/>
        <w:rPr>
          <w:rFonts w:ascii="Times New Roman" w:hAnsi="Times New Roman"/>
          <w:b/>
          <w:sz w:val="24"/>
          <w:szCs w:val="24"/>
        </w:rPr>
      </w:pPr>
    </w:p>
    <w:p w:rsidR="002C0F3F" w:rsidRDefault="002C0F3F" w:rsidP="002C0F3F">
      <w:pPr>
        <w:pStyle w:val="a8"/>
        <w:numPr>
          <w:ilvl w:val="1"/>
          <w:numId w:val="1"/>
        </w:numPr>
        <w:spacing w:after="120"/>
        <w:rPr>
          <w:rFonts w:ascii="Times New Roman" w:hAnsi="Times New Roman"/>
          <w:b/>
          <w:sz w:val="24"/>
          <w:szCs w:val="24"/>
        </w:rPr>
      </w:pPr>
      <w:r w:rsidRPr="00B9365F">
        <w:rPr>
          <w:rFonts w:ascii="Times New Roman" w:hAnsi="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2C0F3F" w:rsidTr="00340D97">
        <w:tc>
          <w:tcPr>
            <w:tcW w:w="770" w:type="dxa"/>
          </w:tcPr>
          <w:p w:rsidR="002C0F3F" w:rsidRPr="00E5692F" w:rsidRDefault="002C0F3F" w:rsidP="00340D97">
            <w:pPr>
              <w:pStyle w:val="a8"/>
              <w:spacing w:after="120"/>
              <w:ind w:left="0"/>
              <w:rPr>
                <w:rFonts w:ascii="Times New Roman" w:hAnsi="Times New Roman"/>
                <w:b/>
                <w:sz w:val="24"/>
                <w:szCs w:val="24"/>
              </w:rPr>
            </w:pPr>
            <w:r w:rsidRPr="00E5692F">
              <w:rPr>
                <w:rFonts w:ascii="Times New Roman" w:hAnsi="Times New Roman"/>
                <w:b/>
                <w:sz w:val="24"/>
                <w:szCs w:val="24"/>
              </w:rPr>
              <w:t>№№ п/п</w:t>
            </w:r>
          </w:p>
        </w:tc>
        <w:tc>
          <w:tcPr>
            <w:tcW w:w="3217" w:type="dxa"/>
          </w:tcPr>
          <w:p w:rsidR="002C0F3F" w:rsidRPr="00E5692F" w:rsidRDefault="002C0F3F" w:rsidP="00340D97">
            <w:pPr>
              <w:pStyle w:val="a8"/>
              <w:spacing w:after="120"/>
              <w:ind w:left="0"/>
              <w:rPr>
                <w:rFonts w:ascii="Times New Roman" w:hAnsi="Times New Roman"/>
                <w:b/>
                <w:sz w:val="24"/>
                <w:szCs w:val="24"/>
              </w:rPr>
            </w:pPr>
            <w:r w:rsidRPr="00E5692F">
              <w:rPr>
                <w:rFonts w:ascii="Times New Roman" w:hAnsi="Times New Roman"/>
                <w:b/>
                <w:sz w:val="24"/>
                <w:szCs w:val="24"/>
              </w:rPr>
              <w:t xml:space="preserve">Дополнительные знания, умения, </w:t>
            </w:r>
            <w:r w:rsidRPr="00E5692F">
              <w:rPr>
                <w:rFonts w:ascii="Times New Roman" w:hAnsi="Times New Roman"/>
                <w:b/>
                <w:color w:val="0070C0"/>
                <w:sz w:val="24"/>
                <w:szCs w:val="24"/>
              </w:rPr>
              <w:t>навыки</w:t>
            </w:r>
            <w:r w:rsidRPr="00E5692F">
              <w:rPr>
                <w:rFonts w:ascii="Times New Roman" w:hAnsi="Times New Roman"/>
                <w:b/>
                <w:sz w:val="24"/>
                <w:szCs w:val="24"/>
              </w:rPr>
              <w:t xml:space="preserve"> </w:t>
            </w:r>
            <w:r w:rsidRPr="00E5692F">
              <w:rPr>
                <w:rFonts w:ascii="Times New Roman" w:hAnsi="Times New Roman"/>
                <w:b/>
                <w:i/>
                <w:iCs/>
                <w:sz w:val="24"/>
                <w:szCs w:val="24"/>
              </w:rPr>
              <w:t>(если указаны ПК)</w:t>
            </w:r>
          </w:p>
        </w:tc>
        <w:tc>
          <w:tcPr>
            <w:tcW w:w="1774" w:type="dxa"/>
          </w:tcPr>
          <w:p w:rsidR="002C0F3F" w:rsidRPr="00E5692F" w:rsidRDefault="002C0F3F" w:rsidP="00340D97">
            <w:pPr>
              <w:pStyle w:val="a8"/>
              <w:spacing w:after="120"/>
              <w:ind w:left="0"/>
              <w:rPr>
                <w:rFonts w:ascii="Times New Roman" w:hAnsi="Times New Roman"/>
                <w:b/>
                <w:sz w:val="24"/>
                <w:szCs w:val="24"/>
              </w:rPr>
            </w:pPr>
            <w:r w:rsidRPr="00E5692F">
              <w:rPr>
                <w:rFonts w:ascii="Times New Roman" w:hAnsi="Times New Roman"/>
                <w:b/>
                <w:sz w:val="24"/>
                <w:szCs w:val="24"/>
              </w:rPr>
              <w:t>№, наименование темы</w:t>
            </w:r>
          </w:p>
        </w:tc>
        <w:tc>
          <w:tcPr>
            <w:tcW w:w="1488" w:type="dxa"/>
          </w:tcPr>
          <w:p w:rsidR="002C0F3F" w:rsidRPr="00E5692F" w:rsidRDefault="002C0F3F" w:rsidP="00340D97">
            <w:pPr>
              <w:pStyle w:val="a8"/>
              <w:spacing w:after="120"/>
              <w:ind w:left="0"/>
              <w:rPr>
                <w:rFonts w:ascii="Times New Roman" w:hAnsi="Times New Roman"/>
                <w:b/>
                <w:sz w:val="24"/>
                <w:szCs w:val="24"/>
              </w:rPr>
            </w:pPr>
            <w:r w:rsidRPr="00E5692F">
              <w:rPr>
                <w:rFonts w:ascii="Times New Roman" w:hAnsi="Times New Roman"/>
                <w:b/>
                <w:sz w:val="24"/>
                <w:szCs w:val="24"/>
              </w:rPr>
              <w:t>Объем часов</w:t>
            </w:r>
          </w:p>
        </w:tc>
        <w:tc>
          <w:tcPr>
            <w:tcW w:w="2390" w:type="dxa"/>
          </w:tcPr>
          <w:p w:rsidR="002C0F3F" w:rsidRPr="00E5692F" w:rsidRDefault="002C0F3F" w:rsidP="00340D97">
            <w:pPr>
              <w:pStyle w:val="a8"/>
              <w:spacing w:after="120"/>
              <w:ind w:left="0"/>
              <w:rPr>
                <w:rFonts w:ascii="Times New Roman" w:hAnsi="Times New Roman"/>
                <w:b/>
                <w:sz w:val="24"/>
                <w:szCs w:val="24"/>
              </w:rPr>
            </w:pPr>
            <w:r w:rsidRPr="00E5692F">
              <w:rPr>
                <w:rFonts w:ascii="Times New Roman" w:hAnsi="Times New Roman"/>
                <w:b/>
                <w:sz w:val="24"/>
                <w:szCs w:val="24"/>
              </w:rPr>
              <w:t>Обоснование включения в рабочую программу</w:t>
            </w:r>
          </w:p>
        </w:tc>
      </w:tr>
      <w:tr w:rsidR="002C0F3F" w:rsidTr="00340D97">
        <w:tc>
          <w:tcPr>
            <w:tcW w:w="770" w:type="dxa"/>
          </w:tcPr>
          <w:p w:rsidR="002C0F3F" w:rsidRPr="00E5692F" w:rsidRDefault="002C0F3F" w:rsidP="00340D97">
            <w:pPr>
              <w:pStyle w:val="a8"/>
              <w:spacing w:after="120"/>
              <w:ind w:left="0"/>
              <w:rPr>
                <w:rFonts w:ascii="Times New Roman" w:hAnsi="Times New Roman"/>
                <w:bCs/>
                <w:sz w:val="24"/>
                <w:szCs w:val="24"/>
              </w:rPr>
            </w:pPr>
          </w:p>
        </w:tc>
        <w:tc>
          <w:tcPr>
            <w:tcW w:w="3217" w:type="dxa"/>
          </w:tcPr>
          <w:p w:rsidR="002C0F3F" w:rsidRPr="00E5692F" w:rsidRDefault="002C0F3F" w:rsidP="00340D97">
            <w:pPr>
              <w:pStyle w:val="a8"/>
              <w:spacing w:after="120"/>
              <w:ind w:left="0"/>
              <w:rPr>
                <w:rFonts w:ascii="Times New Roman" w:hAnsi="Times New Roman"/>
                <w:bCs/>
                <w:sz w:val="24"/>
                <w:szCs w:val="24"/>
              </w:rPr>
            </w:pPr>
          </w:p>
        </w:tc>
        <w:tc>
          <w:tcPr>
            <w:tcW w:w="1774" w:type="dxa"/>
          </w:tcPr>
          <w:p w:rsidR="002C0F3F" w:rsidRPr="00E5692F" w:rsidRDefault="002C0F3F" w:rsidP="00340D97">
            <w:pPr>
              <w:pStyle w:val="a8"/>
              <w:spacing w:after="120"/>
              <w:ind w:left="0"/>
              <w:rPr>
                <w:rFonts w:ascii="Times New Roman" w:hAnsi="Times New Roman"/>
                <w:bCs/>
                <w:sz w:val="24"/>
                <w:szCs w:val="24"/>
              </w:rPr>
            </w:pPr>
          </w:p>
        </w:tc>
        <w:tc>
          <w:tcPr>
            <w:tcW w:w="1488" w:type="dxa"/>
          </w:tcPr>
          <w:p w:rsidR="002C0F3F" w:rsidRPr="00E5692F" w:rsidRDefault="002C0F3F" w:rsidP="00340D97">
            <w:pPr>
              <w:pStyle w:val="a8"/>
              <w:spacing w:after="120"/>
              <w:ind w:left="0"/>
              <w:rPr>
                <w:rFonts w:ascii="Times New Roman" w:hAnsi="Times New Roman"/>
                <w:bCs/>
                <w:sz w:val="24"/>
                <w:szCs w:val="24"/>
              </w:rPr>
            </w:pPr>
          </w:p>
        </w:tc>
        <w:tc>
          <w:tcPr>
            <w:tcW w:w="2390" w:type="dxa"/>
          </w:tcPr>
          <w:p w:rsidR="002C0F3F" w:rsidRPr="00E5692F" w:rsidRDefault="002C0F3F" w:rsidP="00340D97">
            <w:pPr>
              <w:pStyle w:val="a8"/>
              <w:spacing w:after="120"/>
              <w:ind w:left="0"/>
              <w:rPr>
                <w:rFonts w:ascii="Times New Roman" w:hAnsi="Times New Roman"/>
                <w:bCs/>
                <w:sz w:val="24"/>
                <w:szCs w:val="24"/>
              </w:rPr>
            </w:pPr>
          </w:p>
        </w:tc>
      </w:tr>
    </w:tbl>
    <w:p w:rsidR="002C0F3F" w:rsidRPr="00711ECC" w:rsidRDefault="002C0F3F" w:rsidP="002C0F3F">
      <w:pPr>
        <w:ind w:firstLine="709"/>
        <w:rPr>
          <w:rFonts w:ascii="Times New Roman" w:hAnsi="Times New Roman"/>
          <w:sz w:val="12"/>
          <w:szCs w:val="12"/>
        </w:rPr>
      </w:pPr>
      <w:r>
        <w:rPr>
          <w:rFonts w:ascii="Times New Roman" w:hAnsi="Times New Roman"/>
          <w:sz w:val="12"/>
          <w:szCs w:val="12"/>
        </w:rPr>
        <w:t>-</w:t>
      </w:r>
    </w:p>
    <w:p w:rsidR="002C0F3F" w:rsidRPr="006C629B" w:rsidRDefault="002C0F3F" w:rsidP="002C0F3F">
      <w:pPr>
        <w:pStyle w:val="1"/>
        <w:spacing w:before="0" w:line="240" w:lineRule="auto"/>
        <w:jc w:val="center"/>
        <w:rPr>
          <w:rFonts w:ascii="Times New Roman" w:hAnsi="Times New Roman"/>
          <w:color w:val="auto"/>
        </w:rPr>
      </w:pPr>
      <w:r>
        <w:rPr>
          <w:rFonts w:ascii="Times New Roman" w:hAnsi="Times New Roman"/>
          <w:color w:val="auto"/>
        </w:rPr>
        <w:br w:type="page"/>
      </w:r>
      <w:bookmarkStart w:id="76" w:name="_Toc169709541"/>
      <w:r w:rsidRPr="006C629B">
        <w:rPr>
          <w:rFonts w:ascii="Times New Roman" w:hAnsi="Times New Roman"/>
          <w:color w:val="auto"/>
        </w:rPr>
        <w:lastRenderedPageBreak/>
        <w:t>2. СТРУКТУРА И СОДЕРЖАНИЕ УЧЕБНОЙ ДИСЦИПЛИНЫ</w:t>
      </w:r>
      <w:bookmarkEnd w:id="76"/>
    </w:p>
    <w:p w:rsidR="002C0F3F" w:rsidRPr="00E11160" w:rsidRDefault="002C0F3F" w:rsidP="002C0F3F">
      <w:pPr>
        <w:pStyle w:val="110"/>
        <w:jc w:val="cente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32"/>
        <w:gridCol w:w="2272"/>
      </w:tblGrid>
      <w:tr w:rsidR="002C0F3F" w:rsidRPr="00DF4AFD" w:rsidTr="00340D97">
        <w:trPr>
          <w:trHeight w:val="20"/>
        </w:trPr>
        <w:tc>
          <w:tcPr>
            <w:tcW w:w="3258" w:type="pct"/>
            <w:vAlign w:val="center"/>
          </w:tcPr>
          <w:p w:rsidR="002C0F3F" w:rsidRPr="00DF4AFD" w:rsidRDefault="002C0F3F" w:rsidP="00340D97">
            <w:pPr>
              <w:jc w:val="center"/>
              <w:rPr>
                <w:rFonts w:ascii="Times New Roman" w:hAnsi="Times New Roman"/>
                <w:b/>
                <w:sz w:val="24"/>
              </w:rPr>
            </w:pPr>
            <w:r w:rsidRPr="00DF4AFD">
              <w:rPr>
                <w:rFonts w:ascii="Times New Roman" w:hAnsi="Times New Roman"/>
                <w:b/>
                <w:sz w:val="24"/>
              </w:rPr>
              <w:t>Наименование составных частей дисциплины</w:t>
            </w:r>
          </w:p>
        </w:tc>
        <w:tc>
          <w:tcPr>
            <w:tcW w:w="579" w:type="pct"/>
            <w:vAlign w:val="center"/>
          </w:tcPr>
          <w:p w:rsidR="002C0F3F" w:rsidRPr="00DF4AFD" w:rsidRDefault="002C0F3F" w:rsidP="00340D97">
            <w:pPr>
              <w:jc w:val="center"/>
              <w:rPr>
                <w:rFonts w:ascii="Times New Roman" w:hAnsi="Times New Roman"/>
                <w:b/>
                <w:iCs/>
                <w:sz w:val="24"/>
              </w:rPr>
            </w:pPr>
            <w:r w:rsidRPr="00DF4AFD">
              <w:rPr>
                <w:rFonts w:ascii="Times New Roman" w:hAnsi="Times New Roman"/>
                <w:b/>
                <w:iCs/>
                <w:sz w:val="24"/>
              </w:rPr>
              <w:t>Объем в часах</w:t>
            </w:r>
          </w:p>
        </w:tc>
        <w:tc>
          <w:tcPr>
            <w:tcW w:w="1162" w:type="pct"/>
          </w:tcPr>
          <w:p w:rsidR="002C0F3F" w:rsidRPr="00DF4AFD" w:rsidRDefault="002C0F3F" w:rsidP="00340D97">
            <w:pPr>
              <w:jc w:val="center"/>
              <w:rPr>
                <w:rFonts w:ascii="Times New Roman" w:hAnsi="Times New Roman"/>
                <w:b/>
                <w:iCs/>
                <w:sz w:val="24"/>
              </w:rPr>
            </w:pPr>
            <w:r w:rsidRPr="00DF4AFD">
              <w:rPr>
                <w:rFonts w:ascii="Times New Roman" w:hAnsi="Times New Roman"/>
                <w:b/>
                <w:sz w:val="24"/>
              </w:rPr>
              <w:t>В т.ч. в форме практ. подготовки</w:t>
            </w:r>
          </w:p>
        </w:tc>
      </w:tr>
      <w:tr w:rsidR="002C0F3F" w:rsidRPr="00DF4AFD" w:rsidTr="00340D97">
        <w:trPr>
          <w:trHeight w:val="20"/>
        </w:trPr>
        <w:tc>
          <w:tcPr>
            <w:tcW w:w="3258" w:type="pct"/>
            <w:vAlign w:val="center"/>
          </w:tcPr>
          <w:p w:rsidR="002C0F3F" w:rsidRPr="00DF4AFD" w:rsidRDefault="002C0F3F" w:rsidP="00340D97">
            <w:pPr>
              <w:jc w:val="both"/>
              <w:rPr>
                <w:rFonts w:ascii="Times New Roman" w:hAnsi="Times New Roman"/>
                <w:bCs/>
                <w:sz w:val="24"/>
                <w:szCs w:val="24"/>
              </w:rPr>
            </w:pPr>
            <w:r w:rsidRPr="00DF4AFD">
              <w:rPr>
                <w:rFonts w:ascii="Times New Roman" w:hAnsi="Times New Roman"/>
                <w:bCs/>
                <w:sz w:val="24"/>
                <w:szCs w:val="24"/>
              </w:rPr>
              <w:t>Учебные занятия</w:t>
            </w:r>
          </w:p>
        </w:tc>
        <w:tc>
          <w:tcPr>
            <w:tcW w:w="579" w:type="pct"/>
            <w:vAlign w:val="center"/>
          </w:tcPr>
          <w:p w:rsidR="002C0F3F" w:rsidRPr="00DF4AFD" w:rsidRDefault="002C0F3F" w:rsidP="00340D97">
            <w:pPr>
              <w:jc w:val="center"/>
              <w:rPr>
                <w:rFonts w:ascii="Times New Roman" w:hAnsi="Times New Roman"/>
                <w:bCs/>
                <w:sz w:val="24"/>
                <w:szCs w:val="24"/>
              </w:rPr>
            </w:pPr>
            <w:r>
              <w:rPr>
                <w:rFonts w:ascii="Times New Roman" w:hAnsi="Times New Roman"/>
                <w:bCs/>
                <w:sz w:val="24"/>
                <w:szCs w:val="24"/>
              </w:rPr>
              <w:t>141</w:t>
            </w:r>
          </w:p>
        </w:tc>
        <w:tc>
          <w:tcPr>
            <w:tcW w:w="1162" w:type="pct"/>
            <w:vAlign w:val="center"/>
          </w:tcPr>
          <w:p w:rsidR="002C0F3F" w:rsidRPr="00DF4AFD" w:rsidRDefault="002C0F3F" w:rsidP="00340D97">
            <w:pPr>
              <w:jc w:val="center"/>
              <w:rPr>
                <w:rFonts w:ascii="Times New Roman" w:hAnsi="Times New Roman"/>
                <w:bCs/>
                <w:sz w:val="24"/>
                <w:szCs w:val="24"/>
              </w:rPr>
            </w:pPr>
            <w:r>
              <w:rPr>
                <w:rFonts w:ascii="Times New Roman" w:hAnsi="Times New Roman"/>
                <w:bCs/>
                <w:sz w:val="24"/>
                <w:szCs w:val="24"/>
              </w:rPr>
              <w:t>98</w:t>
            </w:r>
          </w:p>
        </w:tc>
      </w:tr>
      <w:tr w:rsidR="002C0F3F" w:rsidRPr="00DF4AFD" w:rsidTr="00340D97">
        <w:trPr>
          <w:trHeight w:val="20"/>
        </w:trPr>
        <w:tc>
          <w:tcPr>
            <w:tcW w:w="3258" w:type="pct"/>
            <w:vAlign w:val="center"/>
          </w:tcPr>
          <w:p w:rsidR="002C0F3F" w:rsidRPr="00DF4AFD" w:rsidRDefault="002C0F3F" w:rsidP="00340D97">
            <w:pPr>
              <w:jc w:val="both"/>
              <w:rPr>
                <w:rFonts w:ascii="Times New Roman" w:hAnsi="Times New Roman"/>
                <w:bCs/>
                <w:i/>
                <w:iCs/>
                <w:sz w:val="24"/>
                <w:szCs w:val="24"/>
              </w:rPr>
            </w:pPr>
            <w:r w:rsidRPr="00DF4AFD">
              <w:rPr>
                <w:rFonts w:ascii="Times New Roman" w:hAnsi="Times New Roman"/>
                <w:bCs/>
                <w:i/>
                <w:iCs/>
                <w:sz w:val="24"/>
                <w:szCs w:val="24"/>
              </w:rPr>
              <w:t>Курсовая работа (проект)</w:t>
            </w:r>
          </w:p>
        </w:tc>
        <w:tc>
          <w:tcPr>
            <w:tcW w:w="579" w:type="pct"/>
            <w:vAlign w:val="center"/>
          </w:tcPr>
          <w:p w:rsidR="002C0F3F" w:rsidRPr="00DF4AFD" w:rsidRDefault="002C0F3F" w:rsidP="00340D97">
            <w:pPr>
              <w:jc w:val="center"/>
              <w:rPr>
                <w:rFonts w:ascii="Times New Roman" w:hAnsi="Times New Roman"/>
                <w:bCs/>
                <w:sz w:val="24"/>
                <w:szCs w:val="24"/>
              </w:rPr>
            </w:pPr>
            <w:r w:rsidRPr="00DF4AFD">
              <w:rPr>
                <w:rFonts w:ascii="Times New Roman" w:hAnsi="Times New Roman"/>
                <w:bCs/>
                <w:sz w:val="24"/>
                <w:szCs w:val="24"/>
              </w:rPr>
              <w:t>-</w:t>
            </w:r>
          </w:p>
        </w:tc>
        <w:tc>
          <w:tcPr>
            <w:tcW w:w="1162" w:type="pct"/>
            <w:vAlign w:val="center"/>
          </w:tcPr>
          <w:p w:rsidR="002C0F3F" w:rsidRPr="00DF4AFD" w:rsidRDefault="002C0F3F" w:rsidP="00340D97">
            <w:pPr>
              <w:jc w:val="center"/>
              <w:rPr>
                <w:rFonts w:ascii="Times New Roman" w:hAnsi="Times New Roman"/>
                <w:bCs/>
                <w:sz w:val="24"/>
                <w:szCs w:val="24"/>
              </w:rPr>
            </w:pPr>
            <w:r w:rsidRPr="00DF4AFD">
              <w:rPr>
                <w:rFonts w:ascii="Times New Roman" w:hAnsi="Times New Roman"/>
                <w:bCs/>
                <w:sz w:val="24"/>
                <w:szCs w:val="24"/>
              </w:rPr>
              <w:t>-</w:t>
            </w:r>
          </w:p>
        </w:tc>
      </w:tr>
      <w:tr w:rsidR="002C0F3F" w:rsidRPr="00DF4AFD" w:rsidTr="00340D97">
        <w:trPr>
          <w:trHeight w:val="20"/>
        </w:trPr>
        <w:tc>
          <w:tcPr>
            <w:tcW w:w="3258" w:type="pct"/>
            <w:vAlign w:val="center"/>
          </w:tcPr>
          <w:p w:rsidR="002C0F3F" w:rsidRPr="00DF4AFD" w:rsidRDefault="002C0F3F" w:rsidP="00340D97">
            <w:pPr>
              <w:jc w:val="both"/>
              <w:rPr>
                <w:rFonts w:ascii="Times New Roman" w:hAnsi="Times New Roman"/>
                <w:bCs/>
                <w:sz w:val="24"/>
                <w:szCs w:val="24"/>
              </w:rPr>
            </w:pPr>
            <w:r w:rsidRPr="00DF4AFD">
              <w:rPr>
                <w:rFonts w:ascii="Times New Roman" w:hAnsi="Times New Roman"/>
                <w:bCs/>
                <w:sz w:val="24"/>
                <w:szCs w:val="24"/>
              </w:rPr>
              <w:t>Самостоятельная работа</w:t>
            </w:r>
          </w:p>
        </w:tc>
        <w:tc>
          <w:tcPr>
            <w:tcW w:w="579" w:type="pct"/>
            <w:vAlign w:val="center"/>
          </w:tcPr>
          <w:p w:rsidR="002C0F3F" w:rsidRPr="00DF4AFD" w:rsidRDefault="002C0F3F" w:rsidP="00340D97">
            <w:pPr>
              <w:jc w:val="center"/>
              <w:rPr>
                <w:rFonts w:ascii="Times New Roman" w:hAnsi="Times New Roman"/>
                <w:bCs/>
                <w:sz w:val="24"/>
                <w:szCs w:val="24"/>
              </w:rPr>
            </w:pPr>
            <w:r w:rsidRPr="00DF4AFD">
              <w:rPr>
                <w:rFonts w:ascii="Times New Roman" w:hAnsi="Times New Roman"/>
                <w:bCs/>
                <w:sz w:val="24"/>
                <w:szCs w:val="24"/>
              </w:rPr>
              <w:t>2</w:t>
            </w:r>
          </w:p>
        </w:tc>
        <w:tc>
          <w:tcPr>
            <w:tcW w:w="1162" w:type="pct"/>
            <w:vAlign w:val="center"/>
          </w:tcPr>
          <w:p w:rsidR="002C0F3F" w:rsidRPr="00DF4AFD" w:rsidRDefault="002C0F3F" w:rsidP="00340D97">
            <w:pPr>
              <w:jc w:val="center"/>
              <w:rPr>
                <w:rFonts w:ascii="Times New Roman" w:hAnsi="Times New Roman"/>
                <w:bCs/>
                <w:sz w:val="24"/>
                <w:szCs w:val="24"/>
              </w:rPr>
            </w:pPr>
            <w:r w:rsidRPr="00DF4AFD">
              <w:rPr>
                <w:rFonts w:ascii="Times New Roman" w:hAnsi="Times New Roman"/>
                <w:bCs/>
                <w:sz w:val="24"/>
                <w:szCs w:val="24"/>
              </w:rPr>
              <w:t>-</w:t>
            </w:r>
          </w:p>
        </w:tc>
      </w:tr>
      <w:tr w:rsidR="002C0F3F" w:rsidRPr="00DF4AFD" w:rsidTr="00340D97">
        <w:trPr>
          <w:trHeight w:val="20"/>
        </w:trPr>
        <w:tc>
          <w:tcPr>
            <w:tcW w:w="3258" w:type="pct"/>
            <w:vAlign w:val="center"/>
          </w:tcPr>
          <w:p w:rsidR="002C0F3F" w:rsidRPr="00DF4AFD" w:rsidRDefault="002C0F3F" w:rsidP="00340D97">
            <w:pPr>
              <w:jc w:val="both"/>
              <w:rPr>
                <w:rFonts w:ascii="Times New Roman" w:hAnsi="Times New Roman"/>
                <w:bCs/>
                <w:sz w:val="24"/>
                <w:szCs w:val="24"/>
              </w:rPr>
            </w:pPr>
            <w:r w:rsidRPr="00DF4AFD">
              <w:rPr>
                <w:rFonts w:ascii="Times New Roman" w:hAnsi="Times New Roman"/>
                <w:bCs/>
                <w:sz w:val="24"/>
                <w:szCs w:val="24"/>
              </w:rPr>
              <w:t xml:space="preserve">Промежуточная аттестация в </w:t>
            </w:r>
            <w:r w:rsidRPr="00DF4AFD">
              <w:rPr>
                <w:rFonts w:ascii="Times New Roman" w:hAnsi="Times New Roman"/>
                <w:bCs/>
                <w:i/>
                <w:iCs/>
                <w:sz w:val="24"/>
                <w:szCs w:val="24"/>
              </w:rPr>
              <w:t xml:space="preserve">форме </w:t>
            </w:r>
            <w:r>
              <w:rPr>
                <w:rFonts w:ascii="Times New Roman" w:hAnsi="Times New Roman"/>
                <w:bCs/>
                <w:i/>
                <w:iCs/>
                <w:sz w:val="24"/>
                <w:szCs w:val="24"/>
              </w:rPr>
              <w:t>дифференцированного зачета</w:t>
            </w:r>
          </w:p>
        </w:tc>
        <w:tc>
          <w:tcPr>
            <w:tcW w:w="579" w:type="pct"/>
            <w:vAlign w:val="center"/>
          </w:tcPr>
          <w:p w:rsidR="002C0F3F" w:rsidRPr="00DF4AFD" w:rsidRDefault="002C0F3F" w:rsidP="00340D97">
            <w:pPr>
              <w:jc w:val="center"/>
              <w:rPr>
                <w:rFonts w:ascii="Times New Roman" w:hAnsi="Times New Roman"/>
                <w:bCs/>
                <w:sz w:val="24"/>
                <w:szCs w:val="24"/>
              </w:rPr>
            </w:pPr>
            <w:r>
              <w:rPr>
                <w:rFonts w:ascii="Times New Roman" w:hAnsi="Times New Roman"/>
                <w:bCs/>
                <w:sz w:val="24"/>
                <w:szCs w:val="24"/>
              </w:rPr>
              <w:t>8</w:t>
            </w:r>
          </w:p>
        </w:tc>
        <w:tc>
          <w:tcPr>
            <w:tcW w:w="1162" w:type="pct"/>
            <w:vAlign w:val="center"/>
          </w:tcPr>
          <w:p w:rsidR="002C0F3F" w:rsidRPr="00DF4AFD" w:rsidRDefault="002C0F3F" w:rsidP="00340D97">
            <w:pPr>
              <w:jc w:val="center"/>
              <w:rPr>
                <w:rFonts w:ascii="Times New Roman" w:hAnsi="Times New Roman"/>
                <w:bCs/>
                <w:sz w:val="24"/>
                <w:szCs w:val="24"/>
              </w:rPr>
            </w:pPr>
            <w:r w:rsidRPr="00DF4AFD">
              <w:rPr>
                <w:rFonts w:ascii="Times New Roman" w:hAnsi="Times New Roman"/>
                <w:bCs/>
                <w:sz w:val="24"/>
                <w:szCs w:val="24"/>
              </w:rPr>
              <w:t>-</w:t>
            </w:r>
          </w:p>
        </w:tc>
      </w:tr>
      <w:tr w:rsidR="002C0F3F" w:rsidRPr="00DF4AFD" w:rsidTr="00340D97">
        <w:trPr>
          <w:trHeight w:val="20"/>
        </w:trPr>
        <w:tc>
          <w:tcPr>
            <w:tcW w:w="3258" w:type="pct"/>
            <w:vAlign w:val="center"/>
          </w:tcPr>
          <w:p w:rsidR="002C0F3F" w:rsidRPr="00DF4AFD" w:rsidRDefault="002C0F3F" w:rsidP="00340D97">
            <w:pPr>
              <w:jc w:val="both"/>
              <w:rPr>
                <w:rFonts w:ascii="Times New Roman" w:hAnsi="Times New Roman"/>
                <w:bCs/>
                <w:sz w:val="24"/>
                <w:szCs w:val="24"/>
              </w:rPr>
            </w:pPr>
            <w:r w:rsidRPr="00DF4AFD">
              <w:rPr>
                <w:rFonts w:ascii="Times New Roman" w:hAnsi="Times New Roman"/>
                <w:bCs/>
                <w:sz w:val="24"/>
                <w:szCs w:val="24"/>
              </w:rPr>
              <w:t>Всего</w:t>
            </w:r>
          </w:p>
        </w:tc>
        <w:tc>
          <w:tcPr>
            <w:tcW w:w="579" w:type="pct"/>
            <w:vAlign w:val="center"/>
          </w:tcPr>
          <w:p w:rsidR="002C0F3F" w:rsidRPr="00DF4AFD" w:rsidRDefault="002C0F3F" w:rsidP="00340D97">
            <w:pPr>
              <w:jc w:val="center"/>
              <w:rPr>
                <w:rFonts w:ascii="Times New Roman" w:hAnsi="Times New Roman"/>
                <w:b/>
                <w:sz w:val="24"/>
                <w:szCs w:val="24"/>
              </w:rPr>
            </w:pPr>
            <w:r>
              <w:rPr>
                <w:rFonts w:ascii="Times New Roman" w:hAnsi="Times New Roman"/>
                <w:b/>
                <w:sz w:val="24"/>
                <w:szCs w:val="24"/>
              </w:rPr>
              <w:t>151</w:t>
            </w:r>
          </w:p>
        </w:tc>
        <w:tc>
          <w:tcPr>
            <w:tcW w:w="1162" w:type="pct"/>
            <w:vAlign w:val="center"/>
          </w:tcPr>
          <w:p w:rsidR="002C0F3F" w:rsidRPr="00DF4AFD" w:rsidRDefault="002C0F3F" w:rsidP="00340D97">
            <w:pPr>
              <w:jc w:val="center"/>
              <w:rPr>
                <w:rFonts w:ascii="Times New Roman" w:hAnsi="Times New Roman"/>
                <w:b/>
                <w:sz w:val="24"/>
                <w:szCs w:val="24"/>
              </w:rPr>
            </w:pPr>
            <w:r>
              <w:rPr>
                <w:rFonts w:ascii="Times New Roman" w:hAnsi="Times New Roman"/>
                <w:b/>
                <w:sz w:val="24"/>
                <w:szCs w:val="24"/>
              </w:rPr>
              <w:t>98</w:t>
            </w:r>
          </w:p>
        </w:tc>
      </w:tr>
    </w:tbl>
    <w:p w:rsidR="002C0F3F" w:rsidRPr="009E6714" w:rsidRDefault="002C0F3F" w:rsidP="002C0F3F">
      <w:pPr>
        <w:rPr>
          <w:rFonts w:ascii="Times New Roman" w:hAnsi="Times New Roman"/>
          <w:b/>
        </w:rPr>
        <w:sectPr w:rsidR="002C0F3F" w:rsidRPr="009E6714" w:rsidSect="00340D97">
          <w:headerReference w:type="default" r:id="rId40"/>
          <w:pgSz w:w="11906" w:h="16838"/>
          <w:pgMar w:top="851" w:right="851" w:bottom="851" w:left="1418" w:header="708" w:footer="708" w:gutter="0"/>
          <w:cols w:space="720"/>
          <w:docGrid w:linePitch="299"/>
        </w:sectPr>
      </w:pPr>
    </w:p>
    <w:p w:rsidR="002C0F3F" w:rsidRPr="00A226B7" w:rsidRDefault="002C0F3F" w:rsidP="002C0F3F">
      <w:pPr>
        <w:ind w:firstLine="709"/>
        <w:jc w:val="center"/>
        <w:rPr>
          <w:rFonts w:ascii="Times New Roman" w:hAnsi="Times New Roman"/>
          <w:b/>
          <w:bCs/>
          <w:sz w:val="24"/>
          <w:szCs w:val="24"/>
        </w:rPr>
      </w:pPr>
      <w:r w:rsidRPr="00A226B7">
        <w:rPr>
          <w:rFonts w:ascii="Times New Roman" w:hAnsi="Times New Roman"/>
          <w:b/>
          <w:sz w:val="24"/>
          <w:szCs w:val="24"/>
        </w:rPr>
        <w:lastRenderedPageBreak/>
        <w:t xml:space="preserve">2.2. </w:t>
      </w:r>
      <w:r>
        <w:rPr>
          <w:rFonts w:ascii="Times New Roman" w:hAnsi="Times New Roman"/>
          <w:b/>
          <w:sz w:val="24"/>
          <w:szCs w:val="24"/>
        </w:rPr>
        <w:t>С</w:t>
      </w:r>
      <w:r w:rsidRPr="00A226B7">
        <w:rPr>
          <w:rFonts w:ascii="Times New Roman" w:hAnsi="Times New Roman"/>
          <w:b/>
          <w:sz w:val="24"/>
          <w:szCs w:val="24"/>
        </w:rPr>
        <w:t>одержание учебной дисциплины</w:t>
      </w:r>
    </w:p>
    <w:tbl>
      <w:tblPr>
        <w:tblW w:w="493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8694"/>
        <w:gridCol w:w="1750"/>
        <w:gridCol w:w="2066"/>
      </w:tblGrid>
      <w:tr w:rsidR="002C0F3F" w:rsidRPr="0063467D" w:rsidTr="00340D97">
        <w:trPr>
          <w:trHeight w:val="2034"/>
        </w:trPr>
        <w:tc>
          <w:tcPr>
            <w:tcW w:w="689" w:type="pct"/>
            <w:vAlign w:val="center"/>
          </w:tcPr>
          <w:p w:rsidR="002C0F3F" w:rsidRPr="0063467D" w:rsidRDefault="002C0F3F" w:rsidP="00340D97">
            <w:pPr>
              <w:suppressAutoHyphens/>
              <w:contextualSpacing/>
              <w:jc w:val="center"/>
              <w:rPr>
                <w:rFonts w:ascii="Times New Roman" w:hAnsi="Times New Roman"/>
                <w:b/>
                <w:bCs/>
                <w:sz w:val="24"/>
                <w:szCs w:val="24"/>
              </w:rPr>
            </w:pPr>
            <w:r w:rsidRPr="0063467D">
              <w:rPr>
                <w:rFonts w:ascii="Times New Roman" w:hAnsi="Times New Roman"/>
                <w:b/>
                <w:bCs/>
                <w:sz w:val="24"/>
                <w:szCs w:val="24"/>
              </w:rPr>
              <w:t>Наименование разделов и тем</w:t>
            </w:r>
          </w:p>
        </w:tc>
        <w:tc>
          <w:tcPr>
            <w:tcW w:w="2996" w:type="pct"/>
            <w:vAlign w:val="center"/>
          </w:tcPr>
          <w:p w:rsidR="002C0F3F" w:rsidRPr="0063467D" w:rsidRDefault="002C0F3F" w:rsidP="00340D97">
            <w:pPr>
              <w:suppressAutoHyphens/>
              <w:contextualSpacing/>
              <w:jc w:val="center"/>
              <w:rPr>
                <w:rFonts w:ascii="Times New Roman" w:hAnsi="Times New Roman"/>
                <w:sz w:val="24"/>
                <w:szCs w:val="24"/>
              </w:rPr>
            </w:pPr>
            <w:r w:rsidRPr="0063467D">
              <w:rPr>
                <w:rFonts w:ascii="Times New Roman" w:hAnsi="Times New Roman"/>
                <w:b/>
                <w:bCs/>
                <w:sz w:val="24"/>
                <w:szCs w:val="24"/>
              </w:rPr>
              <w:t>Содержание учебного материала и формы организации деятельности обучающихся</w:t>
            </w:r>
          </w:p>
        </w:tc>
        <w:tc>
          <w:tcPr>
            <w:tcW w:w="603" w:type="pct"/>
          </w:tcPr>
          <w:p w:rsidR="002C0F3F" w:rsidRPr="0063467D" w:rsidRDefault="002C0F3F" w:rsidP="00340D97">
            <w:pPr>
              <w:suppressAutoHyphens/>
              <w:contextualSpacing/>
              <w:jc w:val="center"/>
              <w:rPr>
                <w:rFonts w:ascii="Times New Roman" w:hAnsi="Times New Roman"/>
                <w:b/>
                <w:bCs/>
                <w:sz w:val="24"/>
                <w:szCs w:val="24"/>
              </w:rPr>
            </w:pPr>
            <w:r w:rsidRPr="00FD1299">
              <w:rPr>
                <w:rFonts w:ascii="Times New Roman" w:hAnsi="Times New Roman"/>
                <w:b/>
                <w:bCs/>
                <w:sz w:val="24"/>
                <w:szCs w:val="24"/>
              </w:rPr>
              <w:t xml:space="preserve">Объем, акад. ч / в том числе </w:t>
            </w:r>
            <w:r w:rsidRPr="00FD1299">
              <w:rPr>
                <w:rFonts w:ascii="Times New Roman" w:hAnsi="Times New Roman"/>
                <w:b/>
                <w:bCs/>
                <w:sz w:val="24"/>
                <w:szCs w:val="24"/>
              </w:rPr>
              <w:br/>
              <w:t>в форме практической подготовки, акад. ч</w:t>
            </w:r>
          </w:p>
        </w:tc>
        <w:tc>
          <w:tcPr>
            <w:tcW w:w="712" w:type="pct"/>
            <w:vAlign w:val="center"/>
          </w:tcPr>
          <w:p w:rsidR="002C0F3F" w:rsidRPr="0063467D" w:rsidRDefault="002C0F3F" w:rsidP="00340D97">
            <w:pPr>
              <w:suppressAutoHyphens/>
              <w:contextualSpacing/>
              <w:jc w:val="center"/>
              <w:rPr>
                <w:rFonts w:ascii="Times New Roman" w:hAnsi="Times New Roman"/>
                <w:b/>
                <w:bCs/>
                <w:sz w:val="24"/>
                <w:szCs w:val="24"/>
              </w:rPr>
            </w:pPr>
            <w:r w:rsidRPr="0063467D">
              <w:rPr>
                <w:rFonts w:ascii="Times New Roman" w:hAnsi="Times New Roman"/>
                <w:b/>
                <w:bCs/>
                <w:sz w:val="24"/>
                <w:szCs w:val="24"/>
              </w:rPr>
              <w:t>Коды компетенций, формированию которых способствует элемент программы</w:t>
            </w:r>
          </w:p>
        </w:tc>
      </w:tr>
      <w:tr w:rsidR="002C0F3F" w:rsidRPr="0063467D" w:rsidTr="00340D97">
        <w:trPr>
          <w:trHeight w:val="21"/>
        </w:trPr>
        <w:tc>
          <w:tcPr>
            <w:tcW w:w="689" w:type="pct"/>
            <w:vAlign w:val="center"/>
          </w:tcPr>
          <w:p w:rsidR="002C0F3F" w:rsidRPr="0063467D" w:rsidRDefault="002C0F3F" w:rsidP="00340D97">
            <w:pPr>
              <w:contextualSpacing/>
              <w:jc w:val="center"/>
              <w:rPr>
                <w:rFonts w:ascii="Times New Roman" w:hAnsi="Times New Roman"/>
                <w:b/>
                <w:bCs/>
                <w:sz w:val="24"/>
                <w:szCs w:val="24"/>
              </w:rPr>
            </w:pPr>
            <w:r w:rsidRPr="0063467D">
              <w:rPr>
                <w:rFonts w:ascii="Times New Roman" w:hAnsi="Times New Roman"/>
                <w:b/>
                <w:bCs/>
                <w:sz w:val="24"/>
                <w:szCs w:val="24"/>
              </w:rPr>
              <w:t>1</w:t>
            </w:r>
          </w:p>
        </w:tc>
        <w:tc>
          <w:tcPr>
            <w:tcW w:w="2996" w:type="pct"/>
            <w:vAlign w:val="center"/>
          </w:tcPr>
          <w:p w:rsidR="002C0F3F" w:rsidRPr="0063467D" w:rsidRDefault="002C0F3F" w:rsidP="00340D97">
            <w:pPr>
              <w:contextualSpacing/>
              <w:jc w:val="center"/>
              <w:rPr>
                <w:rFonts w:ascii="Times New Roman" w:hAnsi="Times New Roman"/>
                <w:b/>
                <w:bCs/>
                <w:sz w:val="24"/>
                <w:szCs w:val="24"/>
              </w:rPr>
            </w:pPr>
            <w:r w:rsidRPr="0063467D">
              <w:rPr>
                <w:rFonts w:ascii="Times New Roman" w:hAnsi="Times New Roman"/>
                <w:b/>
                <w:bCs/>
                <w:sz w:val="24"/>
                <w:szCs w:val="24"/>
              </w:rPr>
              <w:t>2</w:t>
            </w:r>
          </w:p>
        </w:tc>
        <w:tc>
          <w:tcPr>
            <w:tcW w:w="603" w:type="pct"/>
          </w:tcPr>
          <w:p w:rsidR="002C0F3F" w:rsidRPr="0063467D" w:rsidRDefault="002C0F3F" w:rsidP="00340D97">
            <w:pPr>
              <w:contextualSpacing/>
              <w:jc w:val="center"/>
              <w:rPr>
                <w:rFonts w:ascii="Times New Roman" w:hAnsi="Times New Roman"/>
                <w:b/>
                <w:bCs/>
                <w:sz w:val="24"/>
                <w:szCs w:val="24"/>
              </w:rPr>
            </w:pPr>
            <w:r w:rsidRPr="0063467D">
              <w:rPr>
                <w:rFonts w:ascii="Times New Roman" w:hAnsi="Times New Roman"/>
                <w:b/>
                <w:bCs/>
                <w:sz w:val="24"/>
                <w:szCs w:val="24"/>
              </w:rPr>
              <w:t>3</w:t>
            </w:r>
          </w:p>
        </w:tc>
        <w:tc>
          <w:tcPr>
            <w:tcW w:w="712" w:type="pct"/>
            <w:vAlign w:val="center"/>
          </w:tcPr>
          <w:p w:rsidR="002C0F3F" w:rsidRPr="0063467D" w:rsidRDefault="002C0F3F" w:rsidP="00340D97">
            <w:pPr>
              <w:contextualSpacing/>
              <w:jc w:val="center"/>
              <w:rPr>
                <w:rFonts w:ascii="Times New Roman" w:hAnsi="Times New Roman"/>
                <w:b/>
                <w:bCs/>
                <w:sz w:val="24"/>
                <w:szCs w:val="24"/>
              </w:rPr>
            </w:pPr>
            <w:r w:rsidRPr="0063467D">
              <w:rPr>
                <w:rFonts w:ascii="Times New Roman" w:hAnsi="Times New Roman"/>
                <w:b/>
                <w:bCs/>
                <w:sz w:val="24"/>
                <w:szCs w:val="24"/>
              </w:rPr>
              <w:t>4</w:t>
            </w:r>
          </w:p>
        </w:tc>
      </w:tr>
      <w:tr w:rsidR="002C0F3F" w:rsidRPr="0063467D" w:rsidTr="00340D97">
        <w:trPr>
          <w:trHeight w:val="21"/>
        </w:trPr>
        <w:tc>
          <w:tcPr>
            <w:tcW w:w="3685" w:type="pct"/>
            <w:gridSpan w:val="2"/>
          </w:tcPr>
          <w:p w:rsidR="002C0F3F" w:rsidRPr="0063467D" w:rsidRDefault="002C0F3F" w:rsidP="00340D97">
            <w:pPr>
              <w:contextualSpacing/>
              <w:jc w:val="both"/>
              <w:rPr>
                <w:rFonts w:ascii="Times New Roman" w:hAnsi="Times New Roman"/>
                <w:b/>
                <w:bCs/>
                <w:sz w:val="24"/>
                <w:szCs w:val="24"/>
              </w:rPr>
            </w:pPr>
            <w:r w:rsidRPr="0063467D">
              <w:rPr>
                <w:rFonts w:ascii="Times New Roman" w:hAnsi="Times New Roman"/>
                <w:b/>
                <w:bCs/>
                <w:sz w:val="24"/>
                <w:szCs w:val="24"/>
              </w:rPr>
              <w:t>Раздел 1. Теоретические основы теплотехники</w:t>
            </w:r>
          </w:p>
        </w:tc>
        <w:tc>
          <w:tcPr>
            <w:tcW w:w="603" w:type="pct"/>
          </w:tcPr>
          <w:p w:rsidR="002C0F3F" w:rsidRPr="0063467D" w:rsidRDefault="002C0F3F" w:rsidP="00340D97">
            <w:pPr>
              <w:suppressAutoHyphens/>
              <w:contextualSpacing/>
              <w:jc w:val="center"/>
              <w:rPr>
                <w:rFonts w:ascii="Times New Roman" w:hAnsi="Times New Roman"/>
                <w:b/>
                <w:sz w:val="24"/>
                <w:szCs w:val="24"/>
              </w:rPr>
            </w:pPr>
            <w:r>
              <w:rPr>
                <w:rFonts w:ascii="Times New Roman" w:hAnsi="Times New Roman"/>
                <w:b/>
                <w:sz w:val="24"/>
                <w:szCs w:val="24"/>
              </w:rPr>
              <w:t>151/98</w:t>
            </w:r>
          </w:p>
        </w:tc>
        <w:tc>
          <w:tcPr>
            <w:tcW w:w="712" w:type="pct"/>
          </w:tcPr>
          <w:p w:rsidR="002C0F3F" w:rsidRPr="0063467D" w:rsidRDefault="002C0F3F" w:rsidP="00340D97">
            <w:pPr>
              <w:contextualSpacing/>
              <w:rPr>
                <w:rFonts w:ascii="Times New Roman" w:hAnsi="Times New Roman"/>
                <w:b/>
                <w:i/>
                <w:sz w:val="24"/>
                <w:szCs w:val="24"/>
              </w:rPr>
            </w:pPr>
          </w:p>
        </w:tc>
      </w:tr>
      <w:tr w:rsidR="002C0F3F" w:rsidRPr="0063467D" w:rsidTr="00340D97">
        <w:trPr>
          <w:trHeight w:val="269"/>
        </w:trPr>
        <w:tc>
          <w:tcPr>
            <w:tcW w:w="689" w:type="pct"/>
            <w:vMerge w:val="restart"/>
          </w:tcPr>
          <w:p w:rsidR="002C0F3F" w:rsidRPr="0063467D" w:rsidRDefault="002C0F3F" w:rsidP="00340D97">
            <w:pPr>
              <w:contextualSpacing/>
              <w:rPr>
                <w:rFonts w:ascii="Times New Roman" w:hAnsi="Times New Roman"/>
                <w:b/>
                <w:bCs/>
                <w:sz w:val="24"/>
                <w:szCs w:val="24"/>
              </w:rPr>
            </w:pPr>
            <w:r w:rsidRPr="0063467D">
              <w:rPr>
                <w:rFonts w:ascii="Times New Roman" w:hAnsi="Times New Roman"/>
                <w:b/>
                <w:bCs/>
                <w:sz w:val="24"/>
                <w:szCs w:val="24"/>
              </w:rPr>
              <w:t xml:space="preserve">Тема. 1.1. Основные положения технической термодинамики </w:t>
            </w:r>
          </w:p>
        </w:tc>
        <w:tc>
          <w:tcPr>
            <w:tcW w:w="2996" w:type="pct"/>
          </w:tcPr>
          <w:p w:rsidR="002C0F3F" w:rsidRPr="0063467D" w:rsidRDefault="002C0F3F" w:rsidP="00340D97">
            <w:pPr>
              <w:contextualSpacing/>
              <w:jc w:val="both"/>
              <w:rPr>
                <w:rFonts w:ascii="Times New Roman" w:hAnsi="Times New Roman"/>
                <w:bCs/>
                <w:i/>
                <w:sz w:val="24"/>
                <w:szCs w:val="24"/>
              </w:rPr>
            </w:pPr>
            <w:r w:rsidRPr="0063467D">
              <w:rPr>
                <w:rFonts w:ascii="Times New Roman" w:hAnsi="Times New Roman"/>
                <w:b/>
                <w:bCs/>
                <w:sz w:val="24"/>
                <w:szCs w:val="24"/>
              </w:rPr>
              <w:t>Содержание учебного материала</w:t>
            </w:r>
          </w:p>
        </w:tc>
        <w:tc>
          <w:tcPr>
            <w:tcW w:w="603" w:type="pct"/>
          </w:tcPr>
          <w:p w:rsidR="002C0F3F" w:rsidRPr="0063467D" w:rsidRDefault="002C0F3F" w:rsidP="00340D97">
            <w:pPr>
              <w:suppressAutoHyphens/>
              <w:contextualSpacing/>
              <w:jc w:val="center"/>
              <w:rPr>
                <w:rFonts w:ascii="Times New Roman" w:hAnsi="Times New Roman"/>
                <w:b/>
                <w:bCs/>
                <w:sz w:val="24"/>
                <w:szCs w:val="24"/>
              </w:rPr>
            </w:pPr>
          </w:p>
        </w:tc>
        <w:tc>
          <w:tcPr>
            <w:tcW w:w="712" w:type="pct"/>
            <w:vMerge w:val="restart"/>
          </w:tcPr>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ПК 3.1</w:t>
            </w:r>
          </w:p>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ОК 01</w:t>
            </w:r>
          </w:p>
          <w:p w:rsidR="002C0F3F" w:rsidRPr="0063467D" w:rsidRDefault="002C0F3F" w:rsidP="00340D97">
            <w:pPr>
              <w:contextualSpacing/>
              <w:rPr>
                <w:rFonts w:ascii="Times New Roman" w:hAnsi="Times New Roman"/>
                <w:b/>
                <w:i/>
                <w:sz w:val="24"/>
                <w:szCs w:val="24"/>
              </w:rPr>
            </w:pPr>
            <w:r w:rsidRPr="0063467D">
              <w:rPr>
                <w:rFonts w:ascii="Times New Roman" w:hAnsi="Times New Roman"/>
                <w:iCs/>
                <w:sz w:val="24"/>
                <w:szCs w:val="24"/>
              </w:rPr>
              <w:t>ОК 09</w:t>
            </w: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i/>
                <w:sz w:val="24"/>
                <w:szCs w:val="24"/>
              </w:rPr>
            </w:pPr>
          </w:p>
        </w:tc>
        <w:tc>
          <w:tcPr>
            <w:tcW w:w="2996" w:type="pct"/>
          </w:tcPr>
          <w:p w:rsidR="002C0F3F" w:rsidRPr="0063467D" w:rsidRDefault="002C0F3F" w:rsidP="00340D97">
            <w:pPr>
              <w:contextualSpacing/>
              <w:jc w:val="both"/>
              <w:rPr>
                <w:rFonts w:ascii="Times New Roman" w:hAnsi="Times New Roman"/>
                <w:bCs/>
                <w:sz w:val="24"/>
                <w:szCs w:val="24"/>
              </w:rPr>
            </w:pPr>
            <w:r w:rsidRPr="0063467D">
              <w:rPr>
                <w:rFonts w:ascii="Times New Roman" w:hAnsi="Times New Roman"/>
                <w:bCs/>
                <w:sz w:val="24"/>
                <w:szCs w:val="24"/>
              </w:rPr>
              <w:t>1. Введение. Понятие о термодинамической системе, основные параметры состояния рабочего тела.</w:t>
            </w:r>
          </w:p>
        </w:tc>
        <w:tc>
          <w:tcPr>
            <w:tcW w:w="603" w:type="pct"/>
          </w:tcPr>
          <w:p w:rsidR="002C0F3F" w:rsidRPr="0063467D" w:rsidRDefault="002C0F3F" w:rsidP="00340D97">
            <w:pPr>
              <w:suppressAutoHyphens/>
              <w:contextualSpacing/>
              <w:jc w:val="center"/>
              <w:rPr>
                <w:rFonts w:ascii="Times New Roman" w:hAnsi="Times New Roman"/>
                <w:iCs/>
                <w:sz w:val="24"/>
                <w:szCs w:val="24"/>
              </w:rPr>
            </w:pPr>
          </w:p>
        </w:tc>
        <w:tc>
          <w:tcPr>
            <w:tcW w:w="712" w:type="pct"/>
            <w:vMerge/>
          </w:tcPr>
          <w:p w:rsidR="002C0F3F" w:rsidRPr="0063467D" w:rsidRDefault="002C0F3F" w:rsidP="00340D97">
            <w:pPr>
              <w:contextualSpacing/>
              <w:rPr>
                <w:rFonts w:ascii="Times New Roman" w:hAnsi="Times New Roman"/>
                <w:b/>
                <w:bCs/>
                <w:i/>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i/>
                <w:sz w:val="24"/>
                <w:szCs w:val="24"/>
              </w:rPr>
            </w:pPr>
          </w:p>
        </w:tc>
        <w:tc>
          <w:tcPr>
            <w:tcW w:w="2996" w:type="pct"/>
          </w:tcPr>
          <w:p w:rsidR="002C0F3F" w:rsidRPr="0063467D" w:rsidRDefault="002C0F3F" w:rsidP="00340D97">
            <w:pPr>
              <w:contextualSpacing/>
              <w:jc w:val="both"/>
              <w:rPr>
                <w:rFonts w:ascii="Times New Roman" w:hAnsi="Times New Roman"/>
                <w:bCs/>
                <w:sz w:val="24"/>
                <w:szCs w:val="24"/>
              </w:rPr>
            </w:pPr>
            <w:r w:rsidRPr="0063467D">
              <w:rPr>
                <w:rFonts w:ascii="Times New Roman" w:hAnsi="Times New Roman"/>
                <w:bCs/>
                <w:sz w:val="24"/>
                <w:szCs w:val="24"/>
              </w:rPr>
              <w:t>2. Характеристики идеального газа, законы идеальных газов. Газовая постоянная. Газовые смеси. Параметры состояния смеси, законы газовых смесей</w:t>
            </w:r>
          </w:p>
        </w:tc>
        <w:tc>
          <w:tcPr>
            <w:tcW w:w="603" w:type="pct"/>
          </w:tcPr>
          <w:p w:rsidR="002C0F3F" w:rsidRPr="0063467D" w:rsidRDefault="002C0F3F" w:rsidP="00340D97">
            <w:pPr>
              <w:suppressAutoHyphens/>
              <w:contextualSpacing/>
              <w:jc w:val="center"/>
              <w:rPr>
                <w:rFonts w:ascii="Times New Roman" w:hAnsi="Times New Roman"/>
                <w:b/>
                <w:bCs/>
                <w:i/>
                <w:sz w:val="24"/>
                <w:szCs w:val="24"/>
                <w:highlight w:val="yellow"/>
              </w:rPr>
            </w:pPr>
          </w:p>
        </w:tc>
        <w:tc>
          <w:tcPr>
            <w:tcW w:w="712" w:type="pct"/>
            <w:vMerge/>
          </w:tcPr>
          <w:p w:rsidR="002C0F3F" w:rsidRPr="0063467D" w:rsidRDefault="002C0F3F" w:rsidP="00340D97">
            <w:pPr>
              <w:contextualSpacing/>
              <w:rPr>
                <w:rFonts w:ascii="Times New Roman" w:hAnsi="Times New Roman"/>
                <w:b/>
                <w:bCs/>
                <w:i/>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i/>
                <w:sz w:val="24"/>
                <w:szCs w:val="24"/>
              </w:rPr>
            </w:pPr>
          </w:p>
        </w:tc>
        <w:tc>
          <w:tcPr>
            <w:tcW w:w="2996" w:type="pct"/>
          </w:tcPr>
          <w:p w:rsidR="002C0F3F" w:rsidRPr="0063467D" w:rsidRDefault="002C0F3F" w:rsidP="00340D97">
            <w:pPr>
              <w:contextualSpacing/>
              <w:jc w:val="both"/>
              <w:rPr>
                <w:rFonts w:ascii="Times New Roman" w:hAnsi="Times New Roman"/>
                <w:bCs/>
                <w:sz w:val="24"/>
                <w:szCs w:val="24"/>
              </w:rPr>
            </w:pPr>
            <w:r w:rsidRPr="0063467D">
              <w:rPr>
                <w:rFonts w:ascii="Times New Roman" w:hAnsi="Times New Roman"/>
                <w:bCs/>
                <w:sz w:val="24"/>
                <w:szCs w:val="24"/>
              </w:rPr>
              <w:t>3. Понятие о теплоемкости и ее виды. Зависимость теплоемкости от температуры.</w:t>
            </w:r>
          </w:p>
        </w:tc>
        <w:tc>
          <w:tcPr>
            <w:tcW w:w="603" w:type="pct"/>
          </w:tcPr>
          <w:p w:rsidR="002C0F3F" w:rsidRPr="0063467D" w:rsidRDefault="002C0F3F" w:rsidP="00340D97">
            <w:pPr>
              <w:suppressAutoHyphens/>
              <w:contextualSpacing/>
              <w:jc w:val="center"/>
              <w:rPr>
                <w:rFonts w:ascii="Times New Roman" w:hAnsi="Times New Roman"/>
                <w:b/>
                <w:sz w:val="24"/>
                <w:szCs w:val="24"/>
                <w:highlight w:val="yellow"/>
              </w:rPr>
            </w:pPr>
          </w:p>
        </w:tc>
        <w:tc>
          <w:tcPr>
            <w:tcW w:w="712" w:type="pct"/>
            <w:vMerge/>
          </w:tcPr>
          <w:p w:rsidR="002C0F3F" w:rsidRPr="0063467D" w:rsidRDefault="002C0F3F" w:rsidP="00340D97">
            <w:pPr>
              <w:contextualSpacing/>
              <w:rPr>
                <w:rFonts w:ascii="Times New Roman" w:hAnsi="Times New Roman"/>
                <w:b/>
                <w:i/>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i/>
                <w:sz w:val="24"/>
                <w:szCs w:val="24"/>
              </w:rPr>
            </w:pPr>
          </w:p>
        </w:tc>
        <w:tc>
          <w:tcPr>
            <w:tcW w:w="2996" w:type="pct"/>
          </w:tcPr>
          <w:p w:rsidR="002C0F3F" w:rsidRPr="0063467D" w:rsidRDefault="002C0F3F" w:rsidP="00340D97">
            <w:pPr>
              <w:contextualSpacing/>
              <w:jc w:val="both"/>
              <w:rPr>
                <w:rFonts w:ascii="Times New Roman" w:hAnsi="Times New Roman"/>
                <w:b/>
                <w:i/>
                <w:sz w:val="24"/>
                <w:szCs w:val="24"/>
              </w:rPr>
            </w:pPr>
            <w:r w:rsidRPr="0063467D">
              <w:rPr>
                <w:rFonts w:ascii="Times New Roman" w:hAnsi="Times New Roman"/>
                <w:b/>
                <w:bCs/>
                <w:sz w:val="24"/>
                <w:szCs w:val="24"/>
              </w:rPr>
              <w:t>В том числе практических занятий и лабораторных работ</w:t>
            </w:r>
          </w:p>
        </w:tc>
        <w:tc>
          <w:tcPr>
            <w:tcW w:w="603" w:type="pct"/>
          </w:tcPr>
          <w:p w:rsidR="002C0F3F" w:rsidRPr="0063467D" w:rsidRDefault="002C0F3F" w:rsidP="00340D97">
            <w:pPr>
              <w:suppressAutoHyphens/>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i/>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i/>
                <w:sz w:val="24"/>
                <w:szCs w:val="24"/>
              </w:rPr>
            </w:pPr>
          </w:p>
        </w:tc>
        <w:tc>
          <w:tcPr>
            <w:tcW w:w="2996" w:type="pct"/>
          </w:tcPr>
          <w:p w:rsidR="002C0F3F" w:rsidRPr="0063467D" w:rsidRDefault="002C0F3F" w:rsidP="00340D97">
            <w:pPr>
              <w:contextualSpacing/>
              <w:rPr>
                <w:rFonts w:ascii="Times New Roman" w:hAnsi="Times New Roman"/>
                <w:sz w:val="24"/>
                <w:szCs w:val="24"/>
              </w:rPr>
            </w:pPr>
            <w:r w:rsidRPr="0063467D">
              <w:rPr>
                <w:rFonts w:ascii="Times New Roman" w:hAnsi="Times New Roman"/>
                <w:b/>
                <w:sz w:val="24"/>
                <w:szCs w:val="24"/>
              </w:rPr>
              <w:t>Практическое занятие 1.</w:t>
            </w:r>
            <w:r w:rsidRPr="0063467D">
              <w:rPr>
                <w:rFonts w:ascii="Times New Roman" w:hAnsi="Times New Roman"/>
                <w:sz w:val="24"/>
                <w:szCs w:val="24"/>
              </w:rPr>
              <w:t xml:space="preserve"> Расчет параметров рабочего тела в процессах изменения его состояния.</w:t>
            </w:r>
          </w:p>
        </w:tc>
        <w:tc>
          <w:tcPr>
            <w:tcW w:w="603" w:type="pct"/>
          </w:tcPr>
          <w:p w:rsidR="002C0F3F" w:rsidRPr="0063467D" w:rsidRDefault="002C0F3F" w:rsidP="00340D97">
            <w:pPr>
              <w:suppressAutoHyphens/>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i/>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i/>
                <w:sz w:val="24"/>
                <w:szCs w:val="24"/>
              </w:rPr>
            </w:pPr>
          </w:p>
        </w:tc>
        <w:tc>
          <w:tcPr>
            <w:tcW w:w="2996" w:type="pct"/>
          </w:tcPr>
          <w:p w:rsidR="002C0F3F" w:rsidRPr="0063467D" w:rsidRDefault="002C0F3F" w:rsidP="00340D97">
            <w:pPr>
              <w:contextualSpacing/>
              <w:rPr>
                <w:rFonts w:ascii="Times New Roman" w:hAnsi="Times New Roman"/>
                <w:sz w:val="24"/>
                <w:szCs w:val="24"/>
              </w:rPr>
            </w:pPr>
            <w:r w:rsidRPr="0063467D">
              <w:rPr>
                <w:rFonts w:ascii="Times New Roman" w:hAnsi="Times New Roman"/>
                <w:b/>
                <w:sz w:val="24"/>
                <w:szCs w:val="24"/>
              </w:rPr>
              <w:t>Практическое занятие 2.</w:t>
            </w:r>
            <w:r w:rsidRPr="0063467D">
              <w:rPr>
                <w:rFonts w:ascii="Times New Roman" w:hAnsi="Times New Roman"/>
                <w:sz w:val="24"/>
                <w:szCs w:val="24"/>
              </w:rPr>
              <w:t xml:space="preserve"> Вычисление теплоемкости рабочего тела.</w:t>
            </w:r>
          </w:p>
        </w:tc>
        <w:tc>
          <w:tcPr>
            <w:tcW w:w="603" w:type="pct"/>
          </w:tcPr>
          <w:p w:rsidR="002C0F3F" w:rsidRPr="0063467D" w:rsidRDefault="002C0F3F" w:rsidP="00340D97">
            <w:pPr>
              <w:suppressAutoHyphens/>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i/>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contextualSpacing/>
              <w:jc w:val="both"/>
              <w:rPr>
                <w:rFonts w:ascii="Times New Roman" w:hAnsi="Times New Roman"/>
                <w:b/>
                <w:bCs/>
                <w:sz w:val="24"/>
                <w:szCs w:val="24"/>
              </w:rPr>
            </w:pPr>
            <w:r w:rsidRPr="0063467D">
              <w:rPr>
                <w:rFonts w:ascii="Times New Roman" w:hAnsi="Times New Roman"/>
                <w:b/>
                <w:bCs/>
                <w:sz w:val="24"/>
                <w:szCs w:val="24"/>
              </w:rPr>
              <w:t xml:space="preserve">Самостоятельная работа обучающихся </w:t>
            </w:r>
          </w:p>
        </w:tc>
        <w:tc>
          <w:tcPr>
            <w:tcW w:w="603" w:type="pct"/>
          </w:tcPr>
          <w:p w:rsidR="002C0F3F" w:rsidRPr="0063467D" w:rsidRDefault="002C0F3F" w:rsidP="00340D97">
            <w:pPr>
              <w:suppressAutoHyphens/>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val="restart"/>
          </w:tcPr>
          <w:p w:rsidR="002C0F3F" w:rsidRPr="0063467D" w:rsidRDefault="002C0F3F" w:rsidP="00340D97">
            <w:pPr>
              <w:contextualSpacing/>
              <w:rPr>
                <w:rFonts w:ascii="Times New Roman" w:hAnsi="Times New Roman"/>
                <w:b/>
                <w:bCs/>
                <w:sz w:val="24"/>
                <w:szCs w:val="24"/>
              </w:rPr>
            </w:pPr>
            <w:r w:rsidRPr="0063467D">
              <w:rPr>
                <w:rFonts w:ascii="Times New Roman" w:hAnsi="Times New Roman"/>
                <w:b/>
                <w:bCs/>
                <w:sz w:val="24"/>
                <w:szCs w:val="24"/>
              </w:rPr>
              <w:t>Тема 1.2. Законы термодинамики. Термодинамические процессы. Энтальпия и энтропия как параметры состояния рабочего тела.</w:t>
            </w:r>
          </w:p>
        </w:tc>
        <w:tc>
          <w:tcPr>
            <w:tcW w:w="2996" w:type="pct"/>
          </w:tcPr>
          <w:p w:rsidR="002C0F3F" w:rsidRPr="0063467D" w:rsidRDefault="002C0F3F" w:rsidP="00340D97">
            <w:pPr>
              <w:contextualSpacing/>
              <w:jc w:val="both"/>
              <w:rPr>
                <w:rFonts w:ascii="Times New Roman" w:hAnsi="Times New Roman"/>
                <w:bCs/>
                <w:sz w:val="24"/>
                <w:szCs w:val="24"/>
              </w:rPr>
            </w:pPr>
            <w:r w:rsidRPr="0063467D">
              <w:rPr>
                <w:rFonts w:ascii="Times New Roman" w:hAnsi="Times New Roman"/>
                <w:b/>
                <w:bCs/>
                <w:sz w:val="24"/>
                <w:szCs w:val="24"/>
              </w:rPr>
              <w:t>Содержание учебного материала</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val="restart"/>
          </w:tcPr>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ПК 3.1</w:t>
            </w:r>
          </w:p>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ОК 01</w:t>
            </w:r>
          </w:p>
          <w:p w:rsidR="002C0F3F" w:rsidRPr="0063467D" w:rsidRDefault="002C0F3F" w:rsidP="00340D97">
            <w:pPr>
              <w:contextualSpacing/>
              <w:rPr>
                <w:rFonts w:ascii="Times New Roman" w:hAnsi="Times New Roman"/>
                <w:b/>
                <w:sz w:val="24"/>
                <w:szCs w:val="24"/>
              </w:rPr>
            </w:pPr>
            <w:r w:rsidRPr="0063467D">
              <w:rPr>
                <w:rFonts w:ascii="Times New Roman" w:hAnsi="Times New Roman"/>
                <w:iCs/>
                <w:sz w:val="24"/>
                <w:szCs w:val="24"/>
              </w:rPr>
              <w:t>ОК 09</w:t>
            </w: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contextualSpacing/>
              <w:rPr>
                <w:rFonts w:ascii="Times New Roman" w:hAnsi="Times New Roman"/>
                <w:sz w:val="24"/>
                <w:szCs w:val="24"/>
              </w:rPr>
            </w:pPr>
            <w:r w:rsidRPr="0063467D">
              <w:rPr>
                <w:rFonts w:ascii="Times New Roman" w:hAnsi="Times New Roman"/>
                <w:sz w:val="24"/>
                <w:szCs w:val="24"/>
              </w:rPr>
              <w:t>1.Равновесные и обратимые процессы. Первый закон термодинамики. Количество теплоты и внутренняя энергия рабочего тела.</w:t>
            </w:r>
          </w:p>
        </w:tc>
        <w:tc>
          <w:tcPr>
            <w:tcW w:w="603" w:type="pct"/>
          </w:tcPr>
          <w:p w:rsidR="002C0F3F" w:rsidRPr="0063467D" w:rsidRDefault="002C0F3F" w:rsidP="00340D97">
            <w:pPr>
              <w:contextualSpacing/>
              <w:jc w:val="center"/>
              <w:rPr>
                <w:rFonts w:ascii="Times New Roman" w:hAnsi="Times New Roman"/>
                <w:bCs/>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contextualSpacing/>
              <w:rPr>
                <w:rFonts w:ascii="Times New Roman" w:hAnsi="Times New Roman"/>
                <w:sz w:val="24"/>
                <w:szCs w:val="24"/>
              </w:rPr>
            </w:pPr>
            <w:r w:rsidRPr="0063467D">
              <w:rPr>
                <w:rFonts w:ascii="Times New Roman" w:hAnsi="Times New Roman"/>
                <w:sz w:val="24"/>
                <w:szCs w:val="24"/>
              </w:rPr>
              <w:t>2. Второй закон термодинамики. Коэффициент полезного действия.</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contextualSpacing/>
              <w:rPr>
                <w:rFonts w:ascii="Times New Roman" w:hAnsi="Times New Roman"/>
                <w:sz w:val="24"/>
                <w:szCs w:val="24"/>
              </w:rPr>
            </w:pPr>
            <w:r w:rsidRPr="0063467D">
              <w:rPr>
                <w:rFonts w:ascii="Times New Roman" w:hAnsi="Times New Roman"/>
                <w:sz w:val="24"/>
                <w:szCs w:val="24"/>
              </w:rPr>
              <w:t xml:space="preserve">3. Понятие об энтальпии и энтропии. Процессы изменения состояния рабочего тела. Графическое изображение термодинамических процессов в диаграммах </w:t>
            </w:r>
            <w:r w:rsidRPr="0063467D">
              <w:rPr>
                <w:rFonts w:ascii="Times New Roman" w:hAnsi="Times New Roman"/>
                <w:sz w:val="24"/>
                <w:szCs w:val="24"/>
                <w:lang w:val="en-US"/>
              </w:rPr>
              <w:t>PV</w:t>
            </w:r>
            <w:r w:rsidRPr="0063467D">
              <w:rPr>
                <w:rFonts w:ascii="Times New Roman" w:hAnsi="Times New Roman"/>
                <w:sz w:val="24"/>
                <w:szCs w:val="24"/>
              </w:rPr>
              <w:t xml:space="preserve"> и TS.</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contextualSpacing/>
              <w:jc w:val="both"/>
              <w:rPr>
                <w:rFonts w:ascii="Times New Roman" w:hAnsi="Times New Roman"/>
                <w:bCs/>
                <w:sz w:val="24"/>
                <w:szCs w:val="24"/>
              </w:rPr>
            </w:pPr>
            <w:r w:rsidRPr="0063467D">
              <w:rPr>
                <w:rFonts w:ascii="Times New Roman" w:hAnsi="Times New Roman"/>
                <w:b/>
                <w:bCs/>
                <w:sz w:val="24"/>
                <w:szCs w:val="24"/>
              </w:rPr>
              <w:t>В том числе практических занятий и лабораторных работ</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sz w:val="24"/>
                <w:szCs w:val="24"/>
              </w:rPr>
              <w:t>Практическое занятие 3.</w:t>
            </w:r>
            <w:r w:rsidRPr="0063467D">
              <w:rPr>
                <w:rFonts w:ascii="Times New Roman" w:hAnsi="Times New Roman"/>
                <w:sz w:val="24"/>
                <w:szCs w:val="24"/>
              </w:rPr>
              <w:t xml:space="preserve"> </w:t>
            </w:r>
            <w:r w:rsidRPr="0063467D">
              <w:rPr>
                <w:rFonts w:ascii="Times New Roman" w:hAnsi="Times New Roman"/>
                <w:bCs/>
                <w:sz w:val="24"/>
                <w:szCs w:val="24"/>
              </w:rPr>
              <w:t>Вычисление количества подведенной (отведенной) теплоты в  процессах изменения состояния рабочего тела.</w:t>
            </w:r>
          </w:p>
        </w:tc>
        <w:tc>
          <w:tcPr>
            <w:tcW w:w="603" w:type="pct"/>
          </w:tcPr>
          <w:p w:rsidR="002C0F3F" w:rsidRPr="0063467D" w:rsidRDefault="002C0F3F" w:rsidP="00340D97">
            <w:pPr>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rPr>
                <w:rFonts w:ascii="Times New Roman" w:hAnsi="Times New Roman"/>
                <w:bCs/>
                <w:sz w:val="24"/>
                <w:szCs w:val="24"/>
              </w:rPr>
            </w:pPr>
            <w:r w:rsidRPr="0063467D">
              <w:rPr>
                <w:rFonts w:ascii="Times New Roman" w:hAnsi="Times New Roman"/>
                <w:b/>
                <w:sz w:val="24"/>
                <w:szCs w:val="24"/>
              </w:rPr>
              <w:t>Практическое занятие 4.</w:t>
            </w:r>
            <w:r w:rsidRPr="0063467D">
              <w:rPr>
                <w:rFonts w:ascii="Times New Roman" w:hAnsi="Times New Roman"/>
                <w:sz w:val="24"/>
                <w:szCs w:val="24"/>
              </w:rPr>
              <w:t xml:space="preserve"> </w:t>
            </w:r>
            <w:r w:rsidRPr="0063467D">
              <w:rPr>
                <w:rFonts w:ascii="Times New Roman" w:hAnsi="Times New Roman"/>
                <w:bCs/>
                <w:sz w:val="24"/>
                <w:szCs w:val="24"/>
              </w:rPr>
              <w:t>Изображение процессов изменения состояния в термодинамических диаграммах.</w:t>
            </w:r>
          </w:p>
        </w:tc>
        <w:tc>
          <w:tcPr>
            <w:tcW w:w="603" w:type="pct"/>
          </w:tcPr>
          <w:p w:rsidR="002C0F3F" w:rsidRPr="0063467D" w:rsidRDefault="002C0F3F" w:rsidP="00340D97">
            <w:pPr>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bCs/>
                <w:sz w:val="24"/>
                <w:szCs w:val="24"/>
              </w:rPr>
              <w:t>Лабораторная работа 1.</w:t>
            </w:r>
            <w:r w:rsidRPr="0063467D">
              <w:rPr>
                <w:rFonts w:ascii="Times New Roman" w:hAnsi="Times New Roman"/>
                <w:bCs/>
                <w:sz w:val="24"/>
                <w:szCs w:val="24"/>
              </w:rPr>
              <w:t xml:space="preserve"> Определение теплового эквивалента электрической энергии.</w:t>
            </w:r>
          </w:p>
        </w:tc>
        <w:tc>
          <w:tcPr>
            <w:tcW w:w="603" w:type="pct"/>
          </w:tcPr>
          <w:p w:rsidR="002C0F3F" w:rsidRPr="0063467D" w:rsidRDefault="002C0F3F" w:rsidP="00340D97">
            <w:pPr>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bCs/>
                <w:sz w:val="24"/>
                <w:szCs w:val="24"/>
              </w:rPr>
              <w:t>Самостоятельная работа обучающихся</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val="restart"/>
          </w:tcPr>
          <w:p w:rsidR="002C0F3F" w:rsidRPr="0063467D" w:rsidRDefault="002C0F3F" w:rsidP="00340D97">
            <w:pPr>
              <w:contextualSpacing/>
              <w:rPr>
                <w:rFonts w:ascii="Times New Roman" w:hAnsi="Times New Roman"/>
                <w:b/>
                <w:bCs/>
                <w:sz w:val="24"/>
                <w:szCs w:val="24"/>
              </w:rPr>
            </w:pPr>
            <w:r w:rsidRPr="0063467D">
              <w:rPr>
                <w:rFonts w:ascii="Times New Roman" w:hAnsi="Times New Roman"/>
                <w:b/>
                <w:bCs/>
                <w:sz w:val="24"/>
                <w:szCs w:val="24"/>
              </w:rPr>
              <w:t>Тема 1.3. Газовые циклы</w:t>
            </w:r>
            <w:r w:rsidRPr="0063467D">
              <w:rPr>
                <w:rFonts w:ascii="Times New Roman" w:hAnsi="Times New Roman"/>
                <w:sz w:val="24"/>
                <w:szCs w:val="24"/>
              </w:rPr>
              <w:t xml:space="preserve"> </w:t>
            </w:r>
          </w:p>
        </w:tc>
        <w:tc>
          <w:tcPr>
            <w:tcW w:w="2996" w:type="pct"/>
          </w:tcPr>
          <w:p w:rsidR="002C0F3F" w:rsidRPr="0063467D" w:rsidRDefault="002C0F3F" w:rsidP="00340D97">
            <w:pPr>
              <w:contextualSpacing/>
              <w:jc w:val="both"/>
              <w:rPr>
                <w:rFonts w:ascii="Times New Roman" w:hAnsi="Times New Roman"/>
                <w:bCs/>
                <w:sz w:val="24"/>
                <w:szCs w:val="24"/>
              </w:rPr>
            </w:pPr>
            <w:r w:rsidRPr="0063467D">
              <w:rPr>
                <w:rFonts w:ascii="Times New Roman" w:hAnsi="Times New Roman"/>
                <w:b/>
                <w:bCs/>
                <w:sz w:val="24"/>
                <w:szCs w:val="24"/>
              </w:rPr>
              <w:t>Содержание учебного материала</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val="restart"/>
          </w:tcPr>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ПК 3.1</w:t>
            </w:r>
          </w:p>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ОК 01</w:t>
            </w:r>
          </w:p>
          <w:p w:rsidR="002C0F3F" w:rsidRPr="0063467D" w:rsidRDefault="002C0F3F" w:rsidP="00340D97">
            <w:pPr>
              <w:contextualSpacing/>
              <w:rPr>
                <w:rFonts w:ascii="Times New Roman" w:hAnsi="Times New Roman"/>
                <w:b/>
                <w:sz w:val="24"/>
                <w:szCs w:val="24"/>
              </w:rPr>
            </w:pPr>
            <w:r w:rsidRPr="0063467D">
              <w:rPr>
                <w:rFonts w:ascii="Times New Roman" w:hAnsi="Times New Roman"/>
                <w:iCs/>
                <w:sz w:val="24"/>
                <w:szCs w:val="24"/>
              </w:rPr>
              <w:t>ОК 09</w:t>
            </w: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contextualSpacing/>
              <w:rPr>
                <w:rFonts w:ascii="Times New Roman" w:hAnsi="Times New Roman"/>
                <w:sz w:val="24"/>
                <w:szCs w:val="24"/>
              </w:rPr>
            </w:pPr>
            <w:r w:rsidRPr="0063467D">
              <w:rPr>
                <w:rFonts w:ascii="Times New Roman" w:hAnsi="Times New Roman"/>
                <w:sz w:val="24"/>
                <w:szCs w:val="24"/>
              </w:rPr>
              <w:t>1. Понятие о круговом процессе или цикле. Цикл Карно. Термический КПД цикла.</w:t>
            </w:r>
          </w:p>
        </w:tc>
        <w:tc>
          <w:tcPr>
            <w:tcW w:w="603" w:type="pct"/>
          </w:tcPr>
          <w:p w:rsidR="002C0F3F" w:rsidRPr="0063467D" w:rsidRDefault="002C0F3F" w:rsidP="00340D97">
            <w:pPr>
              <w:contextualSpacing/>
              <w:jc w:val="center"/>
              <w:rPr>
                <w:rFonts w:ascii="Times New Roman" w:hAnsi="Times New Roman"/>
                <w:bCs/>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contextualSpacing/>
              <w:rPr>
                <w:rFonts w:ascii="Times New Roman" w:hAnsi="Times New Roman"/>
                <w:sz w:val="24"/>
                <w:szCs w:val="24"/>
              </w:rPr>
            </w:pPr>
            <w:r w:rsidRPr="0063467D">
              <w:rPr>
                <w:rFonts w:ascii="Times New Roman" w:hAnsi="Times New Roman"/>
                <w:sz w:val="24"/>
                <w:szCs w:val="24"/>
              </w:rPr>
              <w:t>2. Циклы двигателей внутреннего сгорания, поршневого компрессора, газотурбинной установки.</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left" w:pos="8115"/>
              </w:tabs>
              <w:contextualSpacing/>
              <w:jc w:val="both"/>
              <w:rPr>
                <w:rFonts w:ascii="Times New Roman" w:hAnsi="Times New Roman"/>
                <w:bCs/>
                <w:sz w:val="24"/>
                <w:szCs w:val="24"/>
              </w:rPr>
            </w:pPr>
            <w:r w:rsidRPr="0063467D">
              <w:rPr>
                <w:rFonts w:ascii="Times New Roman" w:hAnsi="Times New Roman"/>
                <w:b/>
                <w:bCs/>
                <w:sz w:val="24"/>
                <w:szCs w:val="24"/>
              </w:rPr>
              <w:t>В том числе практических занятий и лабораторных работ</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sz w:val="24"/>
                <w:szCs w:val="24"/>
              </w:rPr>
              <w:t>Практическое занятие 5.</w:t>
            </w:r>
            <w:r w:rsidRPr="0063467D">
              <w:rPr>
                <w:rFonts w:ascii="Times New Roman" w:hAnsi="Times New Roman"/>
                <w:sz w:val="24"/>
                <w:szCs w:val="24"/>
              </w:rPr>
              <w:t xml:space="preserve"> </w:t>
            </w:r>
            <w:r w:rsidRPr="0063467D">
              <w:rPr>
                <w:rFonts w:ascii="Times New Roman" w:hAnsi="Times New Roman"/>
                <w:bCs/>
                <w:sz w:val="24"/>
                <w:szCs w:val="24"/>
              </w:rPr>
              <w:t>Расчет параметров рабочего тела в характерных точках цикла, вычисление термического КПД циклов.</w:t>
            </w:r>
          </w:p>
        </w:tc>
        <w:tc>
          <w:tcPr>
            <w:tcW w:w="603" w:type="pct"/>
          </w:tcPr>
          <w:p w:rsidR="002C0F3F" w:rsidRPr="0063467D" w:rsidRDefault="002C0F3F" w:rsidP="00340D97">
            <w:pPr>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bCs/>
                <w:sz w:val="24"/>
                <w:szCs w:val="24"/>
              </w:rPr>
              <w:t xml:space="preserve">Самостоятельная работа обучающихся </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val="restart"/>
          </w:tcPr>
          <w:p w:rsidR="002C0F3F" w:rsidRPr="0063467D" w:rsidRDefault="002C0F3F" w:rsidP="00340D97">
            <w:pPr>
              <w:contextualSpacing/>
              <w:rPr>
                <w:rFonts w:ascii="Times New Roman" w:hAnsi="Times New Roman"/>
                <w:b/>
                <w:bCs/>
                <w:sz w:val="24"/>
                <w:szCs w:val="24"/>
              </w:rPr>
            </w:pPr>
            <w:r w:rsidRPr="0063467D">
              <w:rPr>
                <w:rFonts w:ascii="Times New Roman" w:hAnsi="Times New Roman"/>
                <w:b/>
                <w:bCs/>
                <w:sz w:val="24"/>
                <w:szCs w:val="24"/>
              </w:rPr>
              <w:t>Тема 1.4. Реальные газы. Водяной пар и его свойства</w:t>
            </w:r>
          </w:p>
        </w:tc>
        <w:tc>
          <w:tcPr>
            <w:tcW w:w="2996" w:type="pct"/>
          </w:tcPr>
          <w:p w:rsidR="002C0F3F" w:rsidRPr="0063467D" w:rsidRDefault="002C0F3F" w:rsidP="00340D97">
            <w:pPr>
              <w:contextualSpacing/>
              <w:jc w:val="both"/>
              <w:rPr>
                <w:rFonts w:ascii="Times New Roman" w:hAnsi="Times New Roman"/>
                <w:bCs/>
                <w:sz w:val="24"/>
                <w:szCs w:val="24"/>
              </w:rPr>
            </w:pPr>
            <w:r w:rsidRPr="0063467D">
              <w:rPr>
                <w:rFonts w:ascii="Times New Roman" w:hAnsi="Times New Roman"/>
                <w:b/>
                <w:bCs/>
                <w:sz w:val="24"/>
                <w:szCs w:val="24"/>
              </w:rPr>
              <w:t>Содержание учебного материала</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val="restart"/>
          </w:tcPr>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ПК 3.1</w:t>
            </w:r>
          </w:p>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ОК 01</w:t>
            </w:r>
          </w:p>
          <w:p w:rsidR="002C0F3F" w:rsidRPr="0063467D" w:rsidRDefault="002C0F3F" w:rsidP="00340D97">
            <w:pPr>
              <w:contextualSpacing/>
              <w:rPr>
                <w:rFonts w:ascii="Times New Roman" w:hAnsi="Times New Roman"/>
                <w:b/>
                <w:sz w:val="24"/>
                <w:szCs w:val="24"/>
              </w:rPr>
            </w:pPr>
            <w:r w:rsidRPr="0063467D">
              <w:rPr>
                <w:rFonts w:ascii="Times New Roman" w:hAnsi="Times New Roman"/>
                <w:iCs/>
                <w:sz w:val="24"/>
                <w:szCs w:val="24"/>
              </w:rPr>
              <w:t>ОК 09</w:t>
            </w: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Cs/>
                <w:sz w:val="24"/>
                <w:szCs w:val="24"/>
              </w:rPr>
              <w:t>1. Процесс парообразования, конденсации и сублимации; параметры состояния водяного пара</w:t>
            </w:r>
          </w:p>
        </w:tc>
        <w:tc>
          <w:tcPr>
            <w:tcW w:w="603" w:type="pct"/>
          </w:tcPr>
          <w:p w:rsidR="002C0F3F" w:rsidRPr="0063467D" w:rsidRDefault="002C0F3F" w:rsidP="00340D97">
            <w:pPr>
              <w:contextualSpacing/>
              <w:jc w:val="center"/>
              <w:rPr>
                <w:rFonts w:ascii="Times New Roman" w:hAnsi="Times New Roman"/>
                <w:bCs/>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Cs/>
                <w:sz w:val="24"/>
                <w:szCs w:val="24"/>
              </w:rPr>
              <w:t>2. TS- и hS-диаграммы водяного пара, таблицы термодинамических свойств водяного пара и воды</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Cs/>
                <w:sz w:val="24"/>
                <w:szCs w:val="24"/>
              </w:rPr>
              <w:t>3. Процессы изменения состояния водяного пара. Истечение и дросселирование водяного пара.</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left" w:pos="7650"/>
              </w:tabs>
              <w:contextualSpacing/>
              <w:jc w:val="both"/>
              <w:rPr>
                <w:rFonts w:ascii="Times New Roman" w:hAnsi="Times New Roman"/>
                <w:bCs/>
                <w:sz w:val="24"/>
                <w:szCs w:val="24"/>
              </w:rPr>
            </w:pPr>
            <w:r w:rsidRPr="0063467D">
              <w:rPr>
                <w:rFonts w:ascii="Times New Roman" w:hAnsi="Times New Roman"/>
                <w:b/>
                <w:bCs/>
                <w:sz w:val="24"/>
                <w:szCs w:val="24"/>
              </w:rPr>
              <w:t>В том числе практических занятий и лабораторных работ</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contextualSpacing/>
              <w:jc w:val="both"/>
              <w:rPr>
                <w:rFonts w:ascii="Times New Roman" w:hAnsi="Times New Roman"/>
                <w:bCs/>
                <w:sz w:val="24"/>
                <w:szCs w:val="24"/>
              </w:rPr>
            </w:pPr>
            <w:r w:rsidRPr="0063467D">
              <w:rPr>
                <w:rFonts w:ascii="Times New Roman" w:hAnsi="Times New Roman"/>
                <w:b/>
                <w:sz w:val="24"/>
                <w:szCs w:val="24"/>
              </w:rPr>
              <w:t>Практическое занятие 6.</w:t>
            </w:r>
            <w:r w:rsidRPr="0063467D">
              <w:rPr>
                <w:rFonts w:ascii="Times New Roman" w:hAnsi="Times New Roman"/>
                <w:sz w:val="24"/>
                <w:szCs w:val="24"/>
              </w:rPr>
              <w:t xml:space="preserve"> </w:t>
            </w:r>
            <w:r w:rsidRPr="0063467D">
              <w:rPr>
                <w:rFonts w:ascii="Times New Roman" w:hAnsi="Times New Roman"/>
                <w:color w:val="000000"/>
                <w:sz w:val="24"/>
                <w:szCs w:val="24"/>
              </w:rPr>
              <w:t>Определение параметров водяного пара по h-S диаграмме и таблицам термодинамических свойств водяного пара и воды.</w:t>
            </w:r>
          </w:p>
        </w:tc>
        <w:tc>
          <w:tcPr>
            <w:tcW w:w="603" w:type="pct"/>
          </w:tcPr>
          <w:p w:rsidR="002C0F3F" w:rsidRPr="0063467D" w:rsidRDefault="002C0F3F" w:rsidP="00340D97">
            <w:pPr>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sz w:val="24"/>
                <w:szCs w:val="24"/>
              </w:rPr>
              <w:t>Практическое занятие 7</w:t>
            </w:r>
            <w:r w:rsidRPr="0063467D">
              <w:rPr>
                <w:rFonts w:ascii="Times New Roman" w:hAnsi="Times New Roman"/>
                <w:sz w:val="24"/>
                <w:szCs w:val="24"/>
              </w:rPr>
              <w:t xml:space="preserve">. </w:t>
            </w:r>
            <w:r w:rsidRPr="0063467D">
              <w:rPr>
                <w:rFonts w:ascii="Times New Roman" w:hAnsi="Times New Roman"/>
                <w:bCs/>
                <w:sz w:val="24"/>
                <w:szCs w:val="24"/>
              </w:rPr>
              <w:t>Построение процессов изменения состояния водяного пара в h-S диаграмме. Определение количества подведенной (отведенной) теплоты в процессах изменения состояния</w:t>
            </w:r>
          </w:p>
        </w:tc>
        <w:tc>
          <w:tcPr>
            <w:tcW w:w="603" w:type="pct"/>
          </w:tcPr>
          <w:p w:rsidR="002C0F3F" w:rsidRPr="0063467D" w:rsidRDefault="002C0F3F" w:rsidP="00340D97">
            <w:pPr>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
                <w:bCs/>
                <w:sz w:val="24"/>
                <w:szCs w:val="24"/>
              </w:rPr>
            </w:pPr>
            <w:r w:rsidRPr="0063467D">
              <w:rPr>
                <w:rFonts w:ascii="Times New Roman" w:hAnsi="Times New Roman"/>
                <w:b/>
                <w:sz w:val="24"/>
                <w:szCs w:val="24"/>
              </w:rPr>
              <w:t>Лабораторная работа 2.</w:t>
            </w:r>
            <w:r w:rsidRPr="0063467D">
              <w:rPr>
                <w:rFonts w:ascii="Times New Roman" w:hAnsi="Times New Roman"/>
                <w:bCs/>
                <w:sz w:val="24"/>
                <w:szCs w:val="24"/>
              </w:rPr>
              <w:t xml:space="preserve"> Исследование зависимости температуры насыщения от давления</w:t>
            </w:r>
          </w:p>
        </w:tc>
        <w:tc>
          <w:tcPr>
            <w:tcW w:w="603" w:type="pct"/>
          </w:tcPr>
          <w:p w:rsidR="002C0F3F" w:rsidRPr="0063467D" w:rsidRDefault="002C0F3F" w:rsidP="00340D97">
            <w:pPr>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contextualSpacing/>
              <w:jc w:val="both"/>
              <w:rPr>
                <w:rFonts w:ascii="Times New Roman" w:hAnsi="Times New Roman"/>
                <w:b/>
                <w:bCs/>
                <w:sz w:val="24"/>
                <w:szCs w:val="24"/>
              </w:rPr>
            </w:pPr>
            <w:r w:rsidRPr="0063467D">
              <w:rPr>
                <w:rFonts w:ascii="Times New Roman" w:hAnsi="Times New Roman"/>
                <w:b/>
                <w:sz w:val="24"/>
                <w:szCs w:val="24"/>
              </w:rPr>
              <w:t>Лабораторная работа 3.</w:t>
            </w:r>
            <w:r w:rsidRPr="0063467D">
              <w:rPr>
                <w:rFonts w:ascii="Times New Roman" w:hAnsi="Times New Roman"/>
                <w:bCs/>
                <w:sz w:val="24"/>
                <w:szCs w:val="24"/>
              </w:rPr>
              <w:t xml:space="preserve"> </w:t>
            </w:r>
            <w:r w:rsidRPr="0063467D">
              <w:rPr>
                <w:rFonts w:ascii="Times New Roman" w:hAnsi="Times New Roman"/>
                <w:color w:val="000000"/>
                <w:sz w:val="24"/>
                <w:szCs w:val="24"/>
              </w:rPr>
              <w:t>Исследование процесса дросселирования водяного пара.</w:t>
            </w:r>
          </w:p>
        </w:tc>
        <w:tc>
          <w:tcPr>
            <w:tcW w:w="603" w:type="pct"/>
          </w:tcPr>
          <w:p w:rsidR="002C0F3F" w:rsidRPr="0063467D" w:rsidRDefault="002C0F3F" w:rsidP="00340D97">
            <w:pPr>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
                <w:bCs/>
                <w:sz w:val="24"/>
                <w:szCs w:val="24"/>
              </w:rPr>
            </w:pPr>
            <w:r w:rsidRPr="0063467D">
              <w:rPr>
                <w:rFonts w:ascii="Times New Roman" w:hAnsi="Times New Roman"/>
                <w:b/>
                <w:sz w:val="24"/>
                <w:szCs w:val="24"/>
              </w:rPr>
              <w:t>Лабораторная работа 4</w:t>
            </w:r>
            <w:r w:rsidRPr="0063467D">
              <w:rPr>
                <w:rFonts w:ascii="Times New Roman" w:hAnsi="Times New Roman"/>
                <w:bCs/>
                <w:sz w:val="24"/>
                <w:szCs w:val="24"/>
              </w:rPr>
              <w:t>. Исследование процесса истечения водяного пара.</w:t>
            </w:r>
          </w:p>
        </w:tc>
        <w:tc>
          <w:tcPr>
            <w:tcW w:w="603" w:type="pct"/>
          </w:tcPr>
          <w:p w:rsidR="002C0F3F" w:rsidRPr="0063467D" w:rsidRDefault="002C0F3F" w:rsidP="00340D97">
            <w:pPr>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bCs/>
                <w:sz w:val="24"/>
                <w:szCs w:val="24"/>
              </w:rPr>
              <w:t xml:space="preserve">Самостоятельная работа обучающихся </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val="restart"/>
          </w:tcPr>
          <w:p w:rsidR="002C0F3F" w:rsidRPr="0063467D" w:rsidRDefault="002C0F3F" w:rsidP="00340D97">
            <w:pPr>
              <w:contextualSpacing/>
              <w:rPr>
                <w:rFonts w:ascii="Times New Roman" w:hAnsi="Times New Roman"/>
                <w:b/>
                <w:bCs/>
                <w:sz w:val="24"/>
                <w:szCs w:val="24"/>
              </w:rPr>
            </w:pPr>
            <w:r w:rsidRPr="0063467D">
              <w:rPr>
                <w:rFonts w:ascii="Times New Roman" w:hAnsi="Times New Roman"/>
                <w:b/>
                <w:bCs/>
                <w:sz w:val="24"/>
                <w:szCs w:val="24"/>
              </w:rPr>
              <w:t>Тема 1.5. Циклы паросиловых установок</w:t>
            </w:r>
          </w:p>
        </w:tc>
        <w:tc>
          <w:tcPr>
            <w:tcW w:w="2996" w:type="pct"/>
          </w:tcPr>
          <w:p w:rsidR="002C0F3F" w:rsidRPr="0063467D" w:rsidRDefault="002C0F3F" w:rsidP="00340D97">
            <w:pPr>
              <w:contextualSpacing/>
              <w:jc w:val="both"/>
              <w:rPr>
                <w:rFonts w:ascii="Times New Roman" w:hAnsi="Times New Roman"/>
                <w:bCs/>
                <w:sz w:val="24"/>
                <w:szCs w:val="24"/>
              </w:rPr>
            </w:pPr>
            <w:r w:rsidRPr="0063467D">
              <w:rPr>
                <w:rFonts w:ascii="Times New Roman" w:hAnsi="Times New Roman"/>
                <w:b/>
                <w:bCs/>
                <w:sz w:val="24"/>
                <w:szCs w:val="24"/>
              </w:rPr>
              <w:t>Содержание учебного материала</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val="restart"/>
          </w:tcPr>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ПК 3.1</w:t>
            </w:r>
          </w:p>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ОК 01</w:t>
            </w:r>
          </w:p>
          <w:p w:rsidR="002C0F3F" w:rsidRPr="0063467D" w:rsidRDefault="002C0F3F" w:rsidP="00340D97">
            <w:pPr>
              <w:contextualSpacing/>
              <w:rPr>
                <w:rFonts w:ascii="Times New Roman" w:hAnsi="Times New Roman"/>
                <w:sz w:val="24"/>
                <w:szCs w:val="24"/>
              </w:rPr>
            </w:pPr>
            <w:r w:rsidRPr="0063467D">
              <w:rPr>
                <w:rFonts w:ascii="Times New Roman" w:hAnsi="Times New Roman"/>
                <w:iCs/>
                <w:sz w:val="24"/>
                <w:szCs w:val="24"/>
              </w:rPr>
              <w:t>ОК 09</w:t>
            </w: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Cs/>
                <w:sz w:val="24"/>
                <w:szCs w:val="24"/>
              </w:rPr>
              <w:t xml:space="preserve">1. Цикл Ренкина и способы повышения его термического КПД. </w:t>
            </w:r>
          </w:p>
        </w:tc>
        <w:tc>
          <w:tcPr>
            <w:tcW w:w="603" w:type="pct"/>
          </w:tcPr>
          <w:p w:rsidR="002C0F3F" w:rsidRPr="0063467D" w:rsidRDefault="002C0F3F" w:rsidP="00340D97">
            <w:pPr>
              <w:contextualSpacing/>
              <w:jc w:val="center"/>
              <w:rPr>
                <w:rFonts w:ascii="Times New Roman" w:hAnsi="Times New Roman"/>
                <w:bCs/>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Cs/>
                <w:sz w:val="24"/>
                <w:szCs w:val="24"/>
              </w:rPr>
              <w:t>2. Цикл с вторичным перегревом пара. Регенеративный цикл паросиловой установки.</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Cs/>
                <w:sz w:val="24"/>
                <w:szCs w:val="24"/>
              </w:rPr>
              <w:t>3. Теплофикационный цикл паросиловой установки. Расход пара и топлива на выработку энергии.</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Cs/>
                <w:sz w:val="24"/>
                <w:szCs w:val="24"/>
              </w:rPr>
              <w:t>4. Циклы парогазовой установки.</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contextualSpacing/>
              <w:jc w:val="both"/>
              <w:rPr>
                <w:rFonts w:ascii="Times New Roman" w:hAnsi="Times New Roman"/>
                <w:bCs/>
                <w:sz w:val="24"/>
                <w:szCs w:val="24"/>
              </w:rPr>
            </w:pPr>
            <w:r w:rsidRPr="0063467D">
              <w:rPr>
                <w:rFonts w:ascii="Times New Roman" w:hAnsi="Times New Roman"/>
                <w:b/>
                <w:bCs/>
                <w:sz w:val="24"/>
                <w:szCs w:val="24"/>
              </w:rPr>
              <w:t>В том числе практических занятий и лабораторных работ</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contextualSpacing/>
              <w:jc w:val="both"/>
              <w:rPr>
                <w:rFonts w:ascii="Times New Roman" w:hAnsi="Times New Roman"/>
                <w:bCs/>
                <w:sz w:val="24"/>
                <w:szCs w:val="24"/>
              </w:rPr>
            </w:pPr>
            <w:r w:rsidRPr="0063467D">
              <w:rPr>
                <w:rFonts w:ascii="Times New Roman" w:hAnsi="Times New Roman"/>
                <w:b/>
                <w:sz w:val="24"/>
                <w:szCs w:val="24"/>
              </w:rPr>
              <w:t>Практическое занятие 8.</w:t>
            </w:r>
            <w:r w:rsidRPr="0063467D">
              <w:rPr>
                <w:rFonts w:ascii="Times New Roman" w:hAnsi="Times New Roman"/>
                <w:sz w:val="24"/>
                <w:szCs w:val="24"/>
              </w:rPr>
              <w:t xml:space="preserve"> </w:t>
            </w:r>
            <w:r w:rsidRPr="0063467D">
              <w:rPr>
                <w:rFonts w:ascii="Times New Roman" w:hAnsi="Times New Roman"/>
                <w:color w:val="000000"/>
                <w:sz w:val="24"/>
                <w:szCs w:val="24"/>
              </w:rPr>
              <w:t>Построение циклов паросиловых установок в диаграмме h-S, определение параметров пара в характерных точках цикла.</w:t>
            </w:r>
          </w:p>
        </w:tc>
        <w:tc>
          <w:tcPr>
            <w:tcW w:w="603" w:type="pct"/>
          </w:tcPr>
          <w:p w:rsidR="002C0F3F" w:rsidRPr="0063467D" w:rsidRDefault="002C0F3F" w:rsidP="00340D97">
            <w:pPr>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sz w:val="24"/>
                <w:szCs w:val="24"/>
              </w:rPr>
              <w:t>Практическое занятие 9.</w:t>
            </w:r>
            <w:r w:rsidRPr="0063467D">
              <w:rPr>
                <w:rFonts w:ascii="Times New Roman" w:hAnsi="Times New Roman"/>
                <w:sz w:val="24"/>
                <w:szCs w:val="24"/>
              </w:rPr>
              <w:t xml:space="preserve"> Расчет термических КПД циклов паросиловых установок, определение расхода пара и топлива на выработку энергии.</w:t>
            </w:r>
          </w:p>
        </w:tc>
        <w:tc>
          <w:tcPr>
            <w:tcW w:w="603" w:type="pct"/>
          </w:tcPr>
          <w:p w:rsidR="002C0F3F" w:rsidRPr="0063467D" w:rsidRDefault="002C0F3F" w:rsidP="00340D97">
            <w:pPr>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bCs/>
                <w:sz w:val="24"/>
                <w:szCs w:val="24"/>
              </w:rPr>
              <w:t xml:space="preserve">Самостоятельная работа обучающихся </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val="restart"/>
          </w:tcPr>
          <w:p w:rsidR="002C0F3F" w:rsidRPr="0063467D" w:rsidRDefault="002C0F3F" w:rsidP="00340D97">
            <w:pPr>
              <w:contextualSpacing/>
              <w:rPr>
                <w:rFonts w:ascii="Times New Roman" w:hAnsi="Times New Roman"/>
                <w:b/>
                <w:bCs/>
                <w:color w:val="000000"/>
                <w:sz w:val="24"/>
                <w:szCs w:val="24"/>
              </w:rPr>
            </w:pPr>
            <w:r w:rsidRPr="0063467D">
              <w:rPr>
                <w:rFonts w:ascii="Times New Roman" w:hAnsi="Times New Roman"/>
                <w:b/>
                <w:bCs/>
                <w:color w:val="000000"/>
                <w:sz w:val="24"/>
                <w:szCs w:val="24"/>
              </w:rPr>
              <w:t>Тема 1.6. Основные положения теории теплообмена</w:t>
            </w:r>
          </w:p>
        </w:tc>
        <w:tc>
          <w:tcPr>
            <w:tcW w:w="2996" w:type="pct"/>
          </w:tcPr>
          <w:p w:rsidR="002C0F3F" w:rsidRPr="0063467D" w:rsidRDefault="002C0F3F" w:rsidP="00340D97">
            <w:pPr>
              <w:contextualSpacing/>
              <w:jc w:val="both"/>
              <w:rPr>
                <w:rFonts w:ascii="Times New Roman" w:hAnsi="Times New Roman"/>
                <w:bCs/>
                <w:sz w:val="24"/>
                <w:szCs w:val="24"/>
              </w:rPr>
            </w:pPr>
            <w:r w:rsidRPr="0063467D">
              <w:rPr>
                <w:rFonts w:ascii="Times New Roman" w:hAnsi="Times New Roman"/>
                <w:b/>
                <w:bCs/>
                <w:sz w:val="24"/>
                <w:szCs w:val="24"/>
              </w:rPr>
              <w:t>Содержание учебного материала</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val="restart"/>
          </w:tcPr>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ПК 3.1</w:t>
            </w:r>
          </w:p>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ОК 01</w:t>
            </w:r>
          </w:p>
          <w:p w:rsidR="002C0F3F" w:rsidRPr="0063467D" w:rsidRDefault="002C0F3F" w:rsidP="00340D97">
            <w:pPr>
              <w:contextualSpacing/>
              <w:rPr>
                <w:rFonts w:ascii="Times New Roman" w:hAnsi="Times New Roman"/>
                <w:b/>
                <w:sz w:val="24"/>
                <w:szCs w:val="24"/>
              </w:rPr>
            </w:pPr>
            <w:r w:rsidRPr="0063467D">
              <w:rPr>
                <w:rFonts w:ascii="Times New Roman" w:hAnsi="Times New Roman"/>
                <w:iCs/>
                <w:sz w:val="24"/>
                <w:szCs w:val="24"/>
              </w:rPr>
              <w:t>ОК 09</w:t>
            </w: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Cs/>
                <w:sz w:val="24"/>
                <w:szCs w:val="24"/>
              </w:rPr>
              <w:t>1. Введение. Виды передачи теплоты. Теплообмен излучением.</w:t>
            </w:r>
          </w:p>
        </w:tc>
        <w:tc>
          <w:tcPr>
            <w:tcW w:w="603" w:type="pct"/>
          </w:tcPr>
          <w:p w:rsidR="002C0F3F" w:rsidRPr="0063467D" w:rsidRDefault="002C0F3F" w:rsidP="00340D97">
            <w:pPr>
              <w:contextualSpacing/>
              <w:jc w:val="center"/>
              <w:rPr>
                <w:rFonts w:ascii="Times New Roman" w:hAnsi="Times New Roman"/>
                <w:bCs/>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
                <w:bCs/>
                <w:sz w:val="24"/>
                <w:szCs w:val="24"/>
              </w:rPr>
            </w:pPr>
            <w:r w:rsidRPr="0063467D">
              <w:rPr>
                <w:rFonts w:ascii="Times New Roman" w:hAnsi="Times New Roman"/>
                <w:bCs/>
                <w:sz w:val="24"/>
                <w:szCs w:val="24"/>
              </w:rPr>
              <w:t>2. Теплопроводность в твердом теле.</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
                <w:bCs/>
                <w:sz w:val="24"/>
                <w:szCs w:val="24"/>
              </w:rPr>
            </w:pPr>
            <w:r w:rsidRPr="0063467D">
              <w:rPr>
                <w:rFonts w:ascii="Times New Roman" w:hAnsi="Times New Roman"/>
                <w:bCs/>
                <w:sz w:val="24"/>
                <w:szCs w:val="24"/>
              </w:rPr>
              <w:t>3. Конвективный теплообмен, теплоотдача между стенкой и жидкостью.</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contextualSpacing/>
              <w:jc w:val="both"/>
              <w:rPr>
                <w:rFonts w:ascii="Times New Roman" w:hAnsi="Times New Roman"/>
                <w:b/>
                <w:bCs/>
                <w:sz w:val="24"/>
                <w:szCs w:val="24"/>
              </w:rPr>
            </w:pPr>
            <w:r w:rsidRPr="0063467D">
              <w:rPr>
                <w:rFonts w:ascii="Times New Roman" w:hAnsi="Times New Roman"/>
                <w:bCs/>
                <w:sz w:val="24"/>
                <w:szCs w:val="24"/>
              </w:rPr>
              <w:t>4. Основы теории теплопередачи.</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contextualSpacing/>
              <w:jc w:val="both"/>
              <w:rPr>
                <w:rFonts w:ascii="Times New Roman" w:hAnsi="Times New Roman"/>
                <w:bCs/>
                <w:sz w:val="24"/>
                <w:szCs w:val="24"/>
              </w:rPr>
            </w:pPr>
            <w:r w:rsidRPr="0063467D">
              <w:rPr>
                <w:rFonts w:ascii="Times New Roman" w:hAnsi="Times New Roman"/>
                <w:b/>
                <w:bCs/>
                <w:sz w:val="24"/>
                <w:szCs w:val="24"/>
              </w:rPr>
              <w:t>В том числе практических занятий и лабораторных работ</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sz w:val="24"/>
                <w:szCs w:val="24"/>
              </w:rPr>
              <w:t>Практическое занятие 10.</w:t>
            </w:r>
            <w:r w:rsidRPr="0063467D">
              <w:rPr>
                <w:rFonts w:ascii="Times New Roman" w:hAnsi="Times New Roman"/>
                <w:sz w:val="24"/>
                <w:szCs w:val="24"/>
              </w:rPr>
              <w:t xml:space="preserve"> </w:t>
            </w:r>
            <w:r w:rsidRPr="0063467D">
              <w:rPr>
                <w:rFonts w:ascii="Times New Roman" w:hAnsi="Times New Roman"/>
                <w:bCs/>
                <w:sz w:val="24"/>
                <w:szCs w:val="24"/>
              </w:rPr>
              <w:t xml:space="preserve">Решение задач по расчету различных видов теплообмена </w:t>
            </w:r>
          </w:p>
        </w:tc>
        <w:tc>
          <w:tcPr>
            <w:tcW w:w="603" w:type="pct"/>
          </w:tcPr>
          <w:p w:rsidR="002C0F3F" w:rsidRPr="0063467D" w:rsidRDefault="002C0F3F" w:rsidP="00340D97">
            <w:pPr>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bCs/>
                <w:sz w:val="24"/>
                <w:szCs w:val="24"/>
              </w:rPr>
              <w:t xml:space="preserve">Самостоятельная работа обучающихся </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val="restart"/>
          </w:tcPr>
          <w:p w:rsidR="002C0F3F" w:rsidRPr="0063467D" w:rsidRDefault="002C0F3F" w:rsidP="00340D97">
            <w:pPr>
              <w:contextualSpacing/>
              <w:rPr>
                <w:rFonts w:ascii="Times New Roman" w:hAnsi="Times New Roman"/>
                <w:b/>
                <w:bCs/>
                <w:color w:val="000000"/>
                <w:sz w:val="24"/>
                <w:szCs w:val="24"/>
              </w:rPr>
            </w:pPr>
            <w:r w:rsidRPr="0063467D">
              <w:rPr>
                <w:rFonts w:ascii="Times New Roman" w:hAnsi="Times New Roman"/>
                <w:b/>
                <w:bCs/>
                <w:color w:val="000000"/>
                <w:sz w:val="24"/>
                <w:szCs w:val="24"/>
              </w:rPr>
              <w:t>Тема 1.7. Теплообменные аппараты</w:t>
            </w:r>
          </w:p>
        </w:tc>
        <w:tc>
          <w:tcPr>
            <w:tcW w:w="2996" w:type="pct"/>
          </w:tcPr>
          <w:p w:rsidR="002C0F3F" w:rsidRPr="0063467D" w:rsidRDefault="002C0F3F" w:rsidP="00340D97">
            <w:pPr>
              <w:tabs>
                <w:tab w:val="center" w:pos="4441"/>
              </w:tabs>
              <w:contextualSpacing/>
              <w:jc w:val="both"/>
              <w:rPr>
                <w:rFonts w:ascii="Times New Roman" w:hAnsi="Times New Roman"/>
                <w:b/>
                <w:bCs/>
                <w:sz w:val="24"/>
                <w:szCs w:val="24"/>
              </w:rPr>
            </w:pPr>
            <w:r w:rsidRPr="0063467D">
              <w:rPr>
                <w:rFonts w:ascii="Times New Roman" w:hAnsi="Times New Roman"/>
                <w:b/>
                <w:bCs/>
                <w:sz w:val="24"/>
                <w:szCs w:val="24"/>
              </w:rPr>
              <w:t>Содержание учебного материала</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val="restart"/>
          </w:tcPr>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ПК 3.1</w:t>
            </w:r>
          </w:p>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ОК 01</w:t>
            </w:r>
          </w:p>
          <w:p w:rsidR="002C0F3F" w:rsidRPr="0063467D" w:rsidRDefault="002C0F3F" w:rsidP="00340D97">
            <w:pPr>
              <w:contextualSpacing/>
              <w:rPr>
                <w:rFonts w:ascii="Times New Roman" w:hAnsi="Times New Roman"/>
                <w:b/>
                <w:sz w:val="24"/>
                <w:szCs w:val="24"/>
              </w:rPr>
            </w:pPr>
            <w:r w:rsidRPr="0063467D">
              <w:rPr>
                <w:rFonts w:ascii="Times New Roman" w:hAnsi="Times New Roman"/>
                <w:iCs/>
                <w:sz w:val="24"/>
                <w:szCs w:val="24"/>
              </w:rPr>
              <w:t>ОК 09</w:t>
            </w: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rPr>
                <w:rFonts w:ascii="Times New Roman" w:hAnsi="Times New Roman"/>
                <w:bCs/>
                <w:sz w:val="24"/>
                <w:szCs w:val="24"/>
              </w:rPr>
            </w:pPr>
            <w:r w:rsidRPr="0063467D">
              <w:rPr>
                <w:rFonts w:ascii="Times New Roman" w:hAnsi="Times New Roman"/>
                <w:bCs/>
                <w:sz w:val="24"/>
                <w:szCs w:val="24"/>
              </w:rPr>
              <w:t xml:space="preserve">1. Назначение и основные типы теплообменных аппаратов. Параметры теплоносителя, схемы движения теплоносителей. </w:t>
            </w:r>
          </w:p>
        </w:tc>
        <w:tc>
          <w:tcPr>
            <w:tcW w:w="603" w:type="pct"/>
          </w:tcPr>
          <w:p w:rsidR="002C0F3F" w:rsidRPr="0063467D" w:rsidRDefault="002C0F3F" w:rsidP="00340D97">
            <w:pPr>
              <w:contextualSpacing/>
              <w:jc w:val="center"/>
              <w:rPr>
                <w:rFonts w:ascii="Times New Roman" w:hAnsi="Times New Roman"/>
                <w:bCs/>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Cs/>
                <w:sz w:val="24"/>
                <w:szCs w:val="24"/>
              </w:rPr>
              <w:t>2. Тепловые балансы теплообменных аппаратов различных типов.</w:t>
            </w:r>
          </w:p>
          <w:p w:rsidR="002C0F3F" w:rsidRPr="0063467D" w:rsidRDefault="002C0F3F" w:rsidP="00340D97">
            <w:pPr>
              <w:contextualSpacing/>
              <w:jc w:val="both"/>
              <w:rPr>
                <w:rFonts w:ascii="Times New Roman" w:hAnsi="Times New Roman"/>
                <w:b/>
                <w:bCs/>
                <w:sz w:val="24"/>
                <w:szCs w:val="24"/>
              </w:rPr>
            </w:pPr>
            <w:r w:rsidRPr="0063467D">
              <w:rPr>
                <w:rFonts w:ascii="Times New Roman" w:hAnsi="Times New Roman"/>
                <w:bCs/>
                <w:sz w:val="24"/>
                <w:szCs w:val="24"/>
              </w:rPr>
              <w:t>Задачи и методика расчет площади поверхности нагрева теплообменных аппаратов.</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contextualSpacing/>
              <w:jc w:val="both"/>
              <w:rPr>
                <w:rFonts w:ascii="Times New Roman" w:hAnsi="Times New Roman"/>
                <w:bCs/>
                <w:sz w:val="24"/>
                <w:szCs w:val="24"/>
              </w:rPr>
            </w:pPr>
            <w:r w:rsidRPr="0063467D">
              <w:rPr>
                <w:rFonts w:ascii="Times New Roman" w:hAnsi="Times New Roman"/>
                <w:b/>
                <w:bCs/>
                <w:sz w:val="24"/>
                <w:szCs w:val="24"/>
              </w:rPr>
              <w:t>В том числе практических занятий и лабораторных работ</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rPr>
                <w:rFonts w:ascii="Times New Roman" w:hAnsi="Times New Roman"/>
                <w:bCs/>
                <w:sz w:val="24"/>
                <w:szCs w:val="24"/>
              </w:rPr>
            </w:pPr>
            <w:r w:rsidRPr="0063467D">
              <w:rPr>
                <w:rFonts w:ascii="Times New Roman" w:hAnsi="Times New Roman"/>
                <w:b/>
                <w:sz w:val="24"/>
                <w:szCs w:val="24"/>
              </w:rPr>
              <w:t>Практическое занятие 11.</w:t>
            </w:r>
            <w:r w:rsidRPr="0063467D">
              <w:rPr>
                <w:rFonts w:ascii="Times New Roman" w:hAnsi="Times New Roman"/>
                <w:sz w:val="24"/>
                <w:szCs w:val="24"/>
              </w:rPr>
              <w:t xml:space="preserve"> </w:t>
            </w:r>
            <w:r w:rsidRPr="0063467D">
              <w:rPr>
                <w:rFonts w:ascii="Times New Roman" w:hAnsi="Times New Roman"/>
                <w:bCs/>
                <w:sz w:val="24"/>
                <w:szCs w:val="24"/>
              </w:rPr>
              <w:t>Составление уравнений теплового баланса, расчет площади поверхности нагрева теплообменного аппарата по заданным расходам теплоты.</w:t>
            </w:r>
          </w:p>
        </w:tc>
        <w:tc>
          <w:tcPr>
            <w:tcW w:w="603" w:type="pct"/>
          </w:tcPr>
          <w:p w:rsidR="002C0F3F" w:rsidRPr="0063467D" w:rsidRDefault="002C0F3F" w:rsidP="00340D97">
            <w:pPr>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sz w:val="24"/>
                <w:szCs w:val="24"/>
              </w:rPr>
              <w:t>Лабораторная работа 5.</w:t>
            </w:r>
            <w:r w:rsidRPr="0063467D">
              <w:rPr>
                <w:rFonts w:ascii="Times New Roman" w:hAnsi="Times New Roman"/>
                <w:bCs/>
                <w:sz w:val="24"/>
                <w:szCs w:val="24"/>
              </w:rPr>
              <w:t xml:space="preserve"> Испытание теплообменного аппарата типа "труба в трубе"</w:t>
            </w:r>
          </w:p>
        </w:tc>
        <w:tc>
          <w:tcPr>
            <w:tcW w:w="603" w:type="pct"/>
          </w:tcPr>
          <w:p w:rsidR="002C0F3F" w:rsidRPr="0063467D" w:rsidRDefault="002C0F3F" w:rsidP="00340D97">
            <w:pPr>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bCs/>
                <w:sz w:val="24"/>
                <w:szCs w:val="24"/>
              </w:rPr>
              <w:t xml:space="preserve">Самостоятельная работа обучающихся </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3685" w:type="pct"/>
            <w:gridSpan w:val="2"/>
          </w:tcPr>
          <w:p w:rsidR="002C0F3F" w:rsidRPr="0063467D" w:rsidRDefault="002C0F3F" w:rsidP="00340D97">
            <w:pPr>
              <w:tabs>
                <w:tab w:val="center" w:pos="4441"/>
              </w:tabs>
              <w:contextualSpacing/>
              <w:jc w:val="both"/>
              <w:rPr>
                <w:rFonts w:ascii="Times New Roman" w:hAnsi="Times New Roman"/>
                <w:b/>
                <w:bCs/>
                <w:sz w:val="24"/>
                <w:szCs w:val="24"/>
              </w:rPr>
            </w:pPr>
            <w:r w:rsidRPr="0063467D">
              <w:rPr>
                <w:rFonts w:ascii="Times New Roman" w:hAnsi="Times New Roman"/>
                <w:b/>
                <w:bCs/>
                <w:sz w:val="24"/>
                <w:szCs w:val="24"/>
              </w:rPr>
              <w:t>Раздел 2. Гидравлика и гидравлические машины</w:t>
            </w:r>
          </w:p>
        </w:tc>
        <w:tc>
          <w:tcPr>
            <w:tcW w:w="603" w:type="pct"/>
          </w:tcPr>
          <w:p w:rsidR="002C0F3F" w:rsidRPr="0063467D" w:rsidRDefault="002C0F3F" w:rsidP="00340D97">
            <w:pPr>
              <w:contextualSpacing/>
              <w:jc w:val="center"/>
              <w:rPr>
                <w:rFonts w:ascii="Times New Roman" w:hAnsi="Times New Roman"/>
                <w:b/>
                <w:sz w:val="24"/>
                <w:szCs w:val="24"/>
              </w:rPr>
            </w:pPr>
            <w:r>
              <w:rPr>
                <w:rFonts w:ascii="Times New Roman" w:hAnsi="Times New Roman"/>
                <w:b/>
                <w:sz w:val="24"/>
                <w:szCs w:val="24"/>
              </w:rPr>
              <w:t>22/8</w:t>
            </w:r>
          </w:p>
        </w:tc>
        <w:tc>
          <w:tcPr>
            <w:tcW w:w="712" w:type="pct"/>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val="restart"/>
          </w:tcPr>
          <w:p w:rsidR="002C0F3F" w:rsidRPr="0063467D" w:rsidRDefault="002C0F3F" w:rsidP="00340D97">
            <w:pPr>
              <w:contextualSpacing/>
              <w:jc w:val="both"/>
              <w:rPr>
                <w:rFonts w:ascii="Times New Roman" w:hAnsi="Times New Roman"/>
                <w:b/>
                <w:bCs/>
                <w:sz w:val="24"/>
                <w:szCs w:val="24"/>
              </w:rPr>
            </w:pPr>
            <w:r w:rsidRPr="0063467D">
              <w:rPr>
                <w:rFonts w:ascii="Times New Roman" w:hAnsi="Times New Roman"/>
                <w:b/>
                <w:bCs/>
                <w:color w:val="000000"/>
                <w:sz w:val="24"/>
                <w:szCs w:val="24"/>
              </w:rPr>
              <w:t>Тема 2.1. Гидростатика</w:t>
            </w: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bCs/>
                <w:sz w:val="24"/>
                <w:szCs w:val="24"/>
              </w:rPr>
              <w:t>Содержание учебного материала</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val="restart"/>
          </w:tcPr>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ПК 3.1</w:t>
            </w:r>
          </w:p>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ОК 01</w:t>
            </w:r>
          </w:p>
          <w:p w:rsidR="002C0F3F" w:rsidRPr="0063467D" w:rsidRDefault="002C0F3F" w:rsidP="00340D97">
            <w:pPr>
              <w:contextualSpacing/>
              <w:rPr>
                <w:rFonts w:ascii="Times New Roman" w:hAnsi="Times New Roman"/>
                <w:b/>
                <w:sz w:val="24"/>
                <w:szCs w:val="24"/>
              </w:rPr>
            </w:pPr>
            <w:r w:rsidRPr="0063467D">
              <w:rPr>
                <w:rFonts w:ascii="Times New Roman" w:hAnsi="Times New Roman"/>
                <w:iCs/>
                <w:sz w:val="24"/>
                <w:szCs w:val="24"/>
              </w:rPr>
              <w:t>ОК 09</w:t>
            </w: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Cs/>
                <w:sz w:val="24"/>
                <w:szCs w:val="24"/>
              </w:rPr>
              <w:t xml:space="preserve">1.Введение. Физические свойства жидкостей и газов. Основное уравнение гидростатики. </w:t>
            </w:r>
          </w:p>
        </w:tc>
        <w:tc>
          <w:tcPr>
            <w:tcW w:w="603" w:type="pct"/>
          </w:tcPr>
          <w:p w:rsidR="002C0F3F" w:rsidRPr="0063467D" w:rsidRDefault="002C0F3F" w:rsidP="00340D97">
            <w:pPr>
              <w:contextualSpacing/>
              <w:jc w:val="center"/>
              <w:rPr>
                <w:rFonts w:ascii="Times New Roman" w:hAnsi="Times New Roman"/>
                <w:bCs/>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Cs/>
                <w:sz w:val="24"/>
                <w:szCs w:val="24"/>
              </w:rPr>
              <w:t>2. Закон Паскаля. Гидравлический пресс. Силы гидростатического давления.</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contextualSpacing/>
              <w:jc w:val="both"/>
              <w:rPr>
                <w:rFonts w:ascii="Times New Roman" w:hAnsi="Times New Roman"/>
                <w:bCs/>
                <w:sz w:val="24"/>
                <w:szCs w:val="24"/>
              </w:rPr>
            </w:pPr>
            <w:r w:rsidRPr="0063467D">
              <w:rPr>
                <w:rFonts w:ascii="Times New Roman" w:hAnsi="Times New Roman"/>
                <w:b/>
                <w:bCs/>
                <w:sz w:val="24"/>
                <w:szCs w:val="24"/>
              </w:rPr>
              <w:t>В том числе практических занятий и лабораторных работ</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contextualSpacing/>
              <w:jc w:val="both"/>
              <w:rPr>
                <w:rFonts w:ascii="Times New Roman" w:hAnsi="Times New Roman"/>
                <w:color w:val="000000"/>
                <w:sz w:val="24"/>
                <w:szCs w:val="24"/>
              </w:rPr>
            </w:pPr>
            <w:r w:rsidRPr="0063467D">
              <w:rPr>
                <w:rFonts w:ascii="Times New Roman" w:hAnsi="Times New Roman"/>
                <w:b/>
                <w:sz w:val="24"/>
                <w:szCs w:val="24"/>
              </w:rPr>
              <w:t>Практическое занятие 12.</w:t>
            </w:r>
            <w:r w:rsidRPr="0063467D">
              <w:rPr>
                <w:rFonts w:ascii="Times New Roman" w:hAnsi="Times New Roman"/>
                <w:sz w:val="24"/>
                <w:szCs w:val="24"/>
              </w:rPr>
              <w:t xml:space="preserve"> </w:t>
            </w:r>
            <w:r w:rsidRPr="0063467D">
              <w:rPr>
                <w:rFonts w:ascii="Times New Roman" w:hAnsi="Times New Roman"/>
                <w:color w:val="000000"/>
                <w:sz w:val="24"/>
                <w:szCs w:val="24"/>
              </w:rPr>
              <w:t>Решение задач на определение величины гидростатического давления, напора, сил, действующих на различные поверхности.</w:t>
            </w:r>
          </w:p>
        </w:tc>
        <w:tc>
          <w:tcPr>
            <w:tcW w:w="603" w:type="pct"/>
          </w:tcPr>
          <w:p w:rsidR="002C0F3F" w:rsidRPr="0063467D" w:rsidRDefault="002C0F3F" w:rsidP="00340D97">
            <w:pPr>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contextualSpacing/>
              <w:rPr>
                <w:rFonts w:ascii="Times New Roman" w:hAnsi="Times New Roman"/>
                <w:bCs/>
                <w:sz w:val="24"/>
                <w:szCs w:val="24"/>
              </w:rPr>
            </w:pPr>
            <w:r w:rsidRPr="0063467D">
              <w:rPr>
                <w:rFonts w:ascii="Times New Roman" w:hAnsi="Times New Roman"/>
                <w:b/>
                <w:sz w:val="24"/>
                <w:szCs w:val="24"/>
              </w:rPr>
              <w:t>Лабораторная работа 6.</w:t>
            </w:r>
            <w:r w:rsidRPr="0063467D">
              <w:rPr>
                <w:rFonts w:ascii="Times New Roman" w:hAnsi="Times New Roman"/>
                <w:bCs/>
                <w:sz w:val="24"/>
                <w:szCs w:val="24"/>
              </w:rPr>
              <w:t xml:space="preserve"> </w:t>
            </w:r>
            <w:r w:rsidRPr="0063467D">
              <w:rPr>
                <w:rFonts w:ascii="Times New Roman" w:hAnsi="Times New Roman"/>
                <w:bCs/>
                <w:color w:val="000000"/>
                <w:sz w:val="24"/>
                <w:szCs w:val="24"/>
              </w:rPr>
              <w:t>Изучение физических свойств жидкостей</w:t>
            </w:r>
          </w:p>
        </w:tc>
        <w:tc>
          <w:tcPr>
            <w:tcW w:w="603" w:type="pct"/>
          </w:tcPr>
          <w:p w:rsidR="002C0F3F" w:rsidRPr="0063467D" w:rsidRDefault="002C0F3F" w:rsidP="00340D97">
            <w:pPr>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bCs/>
                <w:sz w:val="24"/>
                <w:szCs w:val="24"/>
              </w:rPr>
              <w:t xml:space="preserve">Самостоятельная работа обучающихся </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val="restart"/>
          </w:tcPr>
          <w:p w:rsidR="002C0F3F" w:rsidRPr="0063467D" w:rsidRDefault="002C0F3F" w:rsidP="00340D97">
            <w:pPr>
              <w:contextualSpacing/>
              <w:rPr>
                <w:rFonts w:ascii="Times New Roman" w:hAnsi="Times New Roman"/>
                <w:b/>
                <w:bCs/>
                <w:color w:val="000000"/>
                <w:sz w:val="24"/>
                <w:szCs w:val="24"/>
              </w:rPr>
            </w:pPr>
            <w:r w:rsidRPr="0063467D">
              <w:rPr>
                <w:rFonts w:ascii="Times New Roman" w:hAnsi="Times New Roman"/>
                <w:b/>
                <w:bCs/>
                <w:color w:val="000000"/>
                <w:sz w:val="24"/>
                <w:szCs w:val="24"/>
              </w:rPr>
              <w:t>Тема 2.2. Гидродинамика</w:t>
            </w:r>
          </w:p>
        </w:tc>
        <w:tc>
          <w:tcPr>
            <w:tcW w:w="2996" w:type="pct"/>
          </w:tcPr>
          <w:p w:rsidR="002C0F3F" w:rsidRPr="0063467D" w:rsidRDefault="002C0F3F" w:rsidP="00340D97">
            <w:pPr>
              <w:contextualSpacing/>
              <w:jc w:val="both"/>
              <w:rPr>
                <w:rFonts w:ascii="Times New Roman" w:hAnsi="Times New Roman"/>
                <w:b/>
                <w:bCs/>
                <w:color w:val="000000"/>
                <w:sz w:val="24"/>
                <w:szCs w:val="24"/>
              </w:rPr>
            </w:pPr>
            <w:r w:rsidRPr="0063467D">
              <w:rPr>
                <w:rFonts w:ascii="Times New Roman" w:hAnsi="Times New Roman"/>
                <w:b/>
                <w:bCs/>
                <w:sz w:val="24"/>
                <w:szCs w:val="24"/>
              </w:rPr>
              <w:t>Содержание учебного материала</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jc w:val="both"/>
              <w:rPr>
                <w:rFonts w:ascii="Times New Roman" w:hAnsi="Times New Roman"/>
                <w:b/>
                <w:bCs/>
                <w:color w:val="000000"/>
                <w:sz w:val="24"/>
                <w:szCs w:val="24"/>
              </w:rPr>
            </w:pPr>
          </w:p>
        </w:tc>
        <w:tc>
          <w:tcPr>
            <w:tcW w:w="2996" w:type="pct"/>
          </w:tcPr>
          <w:p w:rsidR="002C0F3F" w:rsidRPr="0063467D" w:rsidRDefault="002C0F3F" w:rsidP="00340D97">
            <w:pPr>
              <w:contextualSpacing/>
              <w:rPr>
                <w:rFonts w:ascii="Times New Roman" w:hAnsi="Times New Roman"/>
                <w:color w:val="000000"/>
                <w:sz w:val="24"/>
                <w:szCs w:val="24"/>
              </w:rPr>
            </w:pPr>
            <w:r w:rsidRPr="0063467D">
              <w:rPr>
                <w:rFonts w:ascii="Times New Roman" w:hAnsi="Times New Roman"/>
                <w:color w:val="000000"/>
                <w:sz w:val="24"/>
                <w:szCs w:val="24"/>
              </w:rPr>
              <w:t xml:space="preserve">1. Гидравлические характеристики потока жидкости. Виды потоков жидкости. Уравнение неразрывности для потока жидкости.  </w:t>
            </w:r>
          </w:p>
        </w:tc>
        <w:tc>
          <w:tcPr>
            <w:tcW w:w="603" w:type="pct"/>
          </w:tcPr>
          <w:p w:rsidR="002C0F3F" w:rsidRPr="0063467D" w:rsidRDefault="002C0F3F" w:rsidP="00340D97">
            <w:pPr>
              <w:contextualSpacing/>
              <w:jc w:val="center"/>
              <w:rPr>
                <w:rFonts w:ascii="Times New Roman" w:hAnsi="Times New Roman"/>
                <w:bCs/>
                <w:sz w:val="24"/>
                <w:szCs w:val="24"/>
              </w:rPr>
            </w:pPr>
          </w:p>
        </w:tc>
        <w:tc>
          <w:tcPr>
            <w:tcW w:w="712" w:type="pct"/>
            <w:vMerge w:val="restart"/>
          </w:tcPr>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ПК 3.1</w:t>
            </w:r>
          </w:p>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ОК 01</w:t>
            </w:r>
          </w:p>
          <w:p w:rsidR="002C0F3F" w:rsidRPr="0063467D" w:rsidRDefault="002C0F3F" w:rsidP="00340D97">
            <w:pPr>
              <w:contextualSpacing/>
              <w:rPr>
                <w:rFonts w:ascii="Times New Roman" w:hAnsi="Times New Roman"/>
                <w:b/>
                <w:sz w:val="24"/>
                <w:szCs w:val="24"/>
              </w:rPr>
            </w:pPr>
            <w:r w:rsidRPr="0063467D">
              <w:rPr>
                <w:rFonts w:ascii="Times New Roman" w:hAnsi="Times New Roman"/>
                <w:iCs/>
                <w:sz w:val="24"/>
                <w:szCs w:val="24"/>
              </w:rPr>
              <w:t>ОК 09</w:t>
            </w: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rPr>
                <w:rFonts w:ascii="Times New Roman" w:hAnsi="Times New Roman"/>
                <w:bCs/>
                <w:sz w:val="24"/>
                <w:szCs w:val="24"/>
              </w:rPr>
            </w:pPr>
            <w:r w:rsidRPr="0063467D">
              <w:rPr>
                <w:rFonts w:ascii="Times New Roman" w:hAnsi="Times New Roman"/>
                <w:bCs/>
                <w:sz w:val="24"/>
                <w:szCs w:val="24"/>
              </w:rPr>
              <w:t>2. Уравнение Бернулли для потока идеальной и реальной жидкости. Режимы движения жидкости, число Рейнольдса.</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73"/>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rPr>
                <w:rFonts w:ascii="Times New Roman" w:hAnsi="Times New Roman"/>
                <w:bCs/>
                <w:sz w:val="24"/>
                <w:szCs w:val="24"/>
              </w:rPr>
            </w:pPr>
            <w:r w:rsidRPr="0063467D">
              <w:rPr>
                <w:rFonts w:ascii="Times New Roman" w:hAnsi="Times New Roman"/>
                <w:bCs/>
                <w:sz w:val="24"/>
                <w:szCs w:val="24"/>
              </w:rPr>
              <w:t>3. Гидравлические сопротивления. Истечение жидкости.</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contextualSpacing/>
              <w:jc w:val="both"/>
              <w:rPr>
                <w:rFonts w:ascii="Times New Roman" w:hAnsi="Times New Roman"/>
                <w:sz w:val="24"/>
                <w:szCs w:val="24"/>
              </w:rPr>
            </w:pPr>
            <w:r w:rsidRPr="0063467D">
              <w:rPr>
                <w:rFonts w:ascii="Times New Roman" w:hAnsi="Times New Roman"/>
                <w:b/>
                <w:bCs/>
                <w:sz w:val="24"/>
                <w:szCs w:val="24"/>
              </w:rPr>
              <w:t>В том числе практических занятий и лабораторных работ</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sz w:val="24"/>
                <w:szCs w:val="24"/>
              </w:rPr>
              <w:t>Практическое занятие 13.</w:t>
            </w:r>
            <w:r w:rsidRPr="0063467D">
              <w:rPr>
                <w:rFonts w:ascii="Times New Roman" w:hAnsi="Times New Roman"/>
                <w:sz w:val="24"/>
                <w:szCs w:val="24"/>
              </w:rPr>
              <w:t xml:space="preserve"> </w:t>
            </w:r>
            <w:r w:rsidRPr="0063467D">
              <w:rPr>
                <w:rFonts w:ascii="Times New Roman" w:hAnsi="Times New Roman"/>
                <w:bCs/>
                <w:sz w:val="24"/>
                <w:szCs w:val="24"/>
              </w:rPr>
              <w:t>Решение задач с применением основных законов гидродинамики. Расчет гидравлического сопротивлений трубопровода.</w:t>
            </w:r>
          </w:p>
        </w:tc>
        <w:tc>
          <w:tcPr>
            <w:tcW w:w="603" w:type="pct"/>
          </w:tcPr>
          <w:p w:rsidR="002C0F3F" w:rsidRPr="0063467D" w:rsidRDefault="002C0F3F" w:rsidP="00340D97">
            <w:pPr>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left" w:pos="1110"/>
              </w:tabs>
              <w:contextualSpacing/>
              <w:rPr>
                <w:rFonts w:ascii="Times New Roman" w:hAnsi="Times New Roman"/>
                <w:bCs/>
                <w:sz w:val="24"/>
                <w:szCs w:val="24"/>
              </w:rPr>
            </w:pPr>
            <w:r w:rsidRPr="0063467D">
              <w:rPr>
                <w:rFonts w:ascii="Times New Roman" w:hAnsi="Times New Roman"/>
                <w:b/>
                <w:sz w:val="24"/>
                <w:szCs w:val="24"/>
              </w:rPr>
              <w:t>Лабораторная работа 7.</w:t>
            </w:r>
            <w:r w:rsidRPr="0063467D">
              <w:rPr>
                <w:rFonts w:ascii="Times New Roman" w:hAnsi="Times New Roman"/>
                <w:bCs/>
                <w:sz w:val="24"/>
                <w:szCs w:val="24"/>
              </w:rPr>
              <w:t xml:space="preserve"> Построение напорной и пьезометрической линий по результатам испытаний трубопроводов переменного сечения.</w:t>
            </w:r>
          </w:p>
        </w:tc>
        <w:tc>
          <w:tcPr>
            <w:tcW w:w="603" w:type="pct"/>
          </w:tcPr>
          <w:p w:rsidR="002C0F3F" w:rsidRPr="0063467D" w:rsidRDefault="002C0F3F" w:rsidP="00340D97">
            <w:pPr>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rPr>
                <w:rFonts w:ascii="Times New Roman" w:hAnsi="Times New Roman"/>
                <w:bCs/>
                <w:sz w:val="24"/>
                <w:szCs w:val="24"/>
              </w:rPr>
            </w:pPr>
            <w:r w:rsidRPr="0063467D">
              <w:rPr>
                <w:rFonts w:ascii="Times New Roman" w:hAnsi="Times New Roman"/>
                <w:b/>
                <w:sz w:val="24"/>
                <w:szCs w:val="24"/>
              </w:rPr>
              <w:t>Лабораторная работа 8.</w:t>
            </w:r>
            <w:r w:rsidRPr="0063467D">
              <w:rPr>
                <w:rFonts w:ascii="Times New Roman" w:hAnsi="Times New Roman"/>
                <w:bCs/>
                <w:sz w:val="24"/>
                <w:szCs w:val="24"/>
              </w:rPr>
              <w:t xml:space="preserve"> Определение числа Рейнольдса по опытным данным при ламинарном и турбулентном режимах движения жидкости.</w:t>
            </w:r>
          </w:p>
        </w:tc>
        <w:tc>
          <w:tcPr>
            <w:tcW w:w="603" w:type="pct"/>
          </w:tcPr>
          <w:p w:rsidR="002C0F3F" w:rsidRPr="0063467D" w:rsidRDefault="002C0F3F" w:rsidP="00340D97">
            <w:pPr>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rPr>
                <w:rFonts w:ascii="Times New Roman" w:hAnsi="Times New Roman"/>
                <w:bCs/>
                <w:sz w:val="24"/>
                <w:szCs w:val="24"/>
              </w:rPr>
            </w:pPr>
            <w:r w:rsidRPr="0063467D">
              <w:rPr>
                <w:rFonts w:ascii="Times New Roman" w:hAnsi="Times New Roman"/>
                <w:b/>
                <w:sz w:val="24"/>
                <w:szCs w:val="24"/>
              </w:rPr>
              <w:t>Лабораторная работа 9.</w:t>
            </w:r>
            <w:r w:rsidRPr="0063467D">
              <w:rPr>
                <w:rFonts w:ascii="Times New Roman" w:hAnsi="Times New Roman"/>
                <w:bCs/>
                <w:sz w:val="24"/>
                <w:szCs w:val="24"/>
              </w:rPr>
              <w:t xml:space="preserve"> Экспериментальное определение местных потерь напора в трубопроводе переменного сечения</w:t>
            </w:r>
          </w:p>
        </w:tc>
        <w:tc>
          <w:tcPr>
            <w:tcW w:w="603" w:type="pct"/>
          </w:tcPr>
          <w:p w:rsidR="002C0F3F" w:rsidRPr="0063467D" w:rsidRDefault="002C0F3F" w:rsidP="00340D97">
            <w:pPr>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bCs/>
                <w:sz w:val="24"/>
                <w:szCs w:val="24"/>
              </w:rPr>
              <w:t xml:space="preserve">Самостоятельная работа обучающихся </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val="restart"/>
          </w:tcPr>
          <w:p w:rsidR="002C0F3F" w:rsidRPr="0063467D" w:rsidRDefault="002C0F3F" w:rsidP="00340D97">
            <w:pPr>
              <w:contextualSpacing/>
              <w:rPr>
                <w:rFonts w:ascii="Times New Roman" w:hAnsi="Times New Roman"/>
                <w:b/>
                <w:bCs/>
                <w:color w:val="000000"/>
                <w:sz w:val="24"/>
                <w:szCs w:val="24"/>
              </w:rPr>
            </w:pPr>
            <w:r w:rsidRPr="0063467D">
              <w:rPr>
                <w:rFonts w:ascii="Times New Roman" w:hAnsi="Times New Roman"/>
                <w:b/>
                <w:bCs/>
                <w:color w:val="000000"/>
                <w:sz w:val="24"/>
                <w:szCs w:val="24"/>
              </w:rPr>
              <w:t>Тема 2.3. Гидравлический расчет трубопроводов</w:t>
            </w: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bCs/>
                <w:sz w:val="24"/>
                <w:szCs w:val="24"/>
              </w:rPr>
              <w:t>Содержание учебного материала</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val="restart"/>
          </w:tcPr>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ПК 3.1</w:t>
            </w:r>
          </w:p>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ОК 01</w:t>
            </w:r>
          </w:p>
          <w:p w:rsidR="002C0F3F" w:rsidRPr="0063467D" w:rsidRDefault="002C0F3F" w:rsidP="00340D97">
            <w:pPr>
              <w:contextualSpacing/>
              <w:rPr>
                <w:rFonts w:ascii="Times New Roman" w:hAnsi="Times New Roman"/>
                <w:b/>
                <w:sz w:val="24"/>
                <w:szCs w:val="24"/>
              </w:rPr>
            </w:pPr>
            <w:r w:rsidRPr="0063467D">
              <w:rPr>
                <w:rFonts w:ascii="Times New Roman" w:hAnsi="Times New Roman"/>
                <w:iCs/>
                <w:sz w:val="24"/>
                <w:szCs w:val="24"/>
              </w:rPr>
              <w:t>ОК 09</w:t>
            </w: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rPr>
                <w:rFonts w:ascii="Times New Roman" w:hAnsi="Times New Roman"/>
                <w:bCs/>
                <w:sz w:val="24"/>
                <w:szCs w:val="24"/>
              </w:rPr>
            </w:pPr>
            <w:r w:rsidRPr="0063467D">
              <w:rPr>
                <w:rFonts w:ascii="Times New Roman" w:hAnsi="Times New Roman"/>
                <w:bCs/>
                <w:sz w:val="24"/>
                <w:szCs w:val="24"/>
              </w:rPr>
              <w:t xml:space="preserve">1. Классификация трубопроводов, задачи и методика гидравлического расчета простого и сложного трубопровода. </w:t>
            </w:r>
          </w:p>
        </w:tc>
        <w:tc>
          <w:tcPr>
            <w:tcW w:w="603" w:type="pct"/>
          </w:tcPr>
          <w:p w:rsidR="002C0F3F" w:rsidRPr="0063467D" w:rsidRDefault="002C0F3F" w:rsidP="00340D97">
            <w:pPr>
              <w:contextualSpacing/>
              <w:jc w:val="center"/>
              <w:rPr>
                <w:rFonts w:ascii="Times New Roman" w:hAnsi="Times New Roman"/>
                <w:bCs/>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rPr>
                <w:rFonts w:ascii="Times New Roman" w:hAnsi="Times New Roman"/>
                <w:bCs/>
                <w:sz w:val="24"/>
                <w:szCs w:val="24"/>
              </w:rPr>
            </w:pPr>
            <w:r w:rsidRPr="0063467D">
              <w:rPr>
                <w:rFonts w:ascii="Times New Roman" w:hAnsi="Times New Roman"/>
                <w:bCs/>
                <w:sz w:val="24"/>
                <w:szCs w:val="24"/>
              </w:rPr>
              <w:t>2. Гидравлические характеристики трубопроводной сети, "кавитация" и "гидравлический удар" в трубопроводах.</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contextualSpacing/>
              <w:jc w:val="both"/>
              <w:rPr>
                <w:rFonts w:ascii="Times New Roman" w:hAnsi="Times New Roman"/>
                <w:bCs/>
                <w:sz w:val="24"/>
                <w:szCs w:val="24"/>
              </w:rPr>
            </w:pPr>
            <w:r w:rsidRPr="0063467D">
              <w:rPr>
                <w:rFonts w:ascii="Times New Roman" w:hAnsi="Times New Roman"/>
                <w:b/>
                <w:bCs/>
                <w:sz w:val="24"/>
                <w:szCs w:val="24"/>
              </w:rPr>
              <w:t>В том числе практических занятий и лабораторных работ</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sz w:val="24"/>
                <w:szCs w:val="24"/>
              </w:rPr>
              <w:t>Практическое занятие 14.</w:t>
            </w:r>
            <w:r w:rsidRPr="0063467D">
              <w:rPr>
                <w:rFonts w:ascii="Times New Roman" w:hAnsi="Times New Roman"/>
                <w:sz w:val="24"/>
                <w:szCs w:val="24"/>
              </w:rPr>
              <w:t xml:space="preserve"> Гидравлический расчет простых и сложных трубопроводов.</w:t>
            </w:r>
          </w:p>
        </w:tc>
        <w:tc>
          <w:tcPr>
            <w:tcW w:w="603" w:type="pct"/>
          </w:tcPr>
          <w:p w:rsidR="002C0F3F" w:rsidRPr="0063467D" w:rsidRDefault="002C0F3F" w:rsidP="00340D97">
            <w:pPr>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bCs/>
                <w:sz w:val="24"/>
                <w:szCs w:val="24"/>
              </w:rPr>
              <w:t xml:space="preserve">Самостоятельная работа обучающихся </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val="restart"/>
          </w:tcPr>
          <w:p w:rsidR="002C0F3F" w:rsidRPr="0063467D" w:rsidRDefault="002C0F3F" w:rsidP="00340D97">
            <w:pPr>
              <w:contextualSpacing/>
              <w:rPr>
                <w:rFonts w:ascii="Times New Roman" w:hAnsi="Times New Roman"/>
                <w:b/>
                <w:bCs/>
                <w:color w:val="000000"/>
                <w:sz w:val="24"/>
                <w:szCs w:val="24"/>
              </w:rPr>
            </w:pPr>
            <w:r w:rsidRPr="0063467D">
              <w:rPr>
                <w:rFonts w:ascii="Times New Roman" w:hAnsi="Times New Roman"/>
                <w:b/>
                <w:bCs/>
                <w:color w:val="000000"/>
                <w:sz w:val="24"/>
                <w:szCs w:val="24"/>
              </w:rPr>
              <w:t xml:space="preserve">Тема 2.4. Общие сведения о </w:t>
            </w:r>
            <w:r w:rsidRPr="0063467D">
              <w:rPr>
                <w:rFonts w:ascii="Times New Roman" w:hAnsi="Times New Roman"/>
                <w:b/>
                <w:bCs/>
                <w:color w:val="000000"/>
                <w:sz w:val="24"/>
                <w:szCs w:val="24"/>
              </w:rPr>
              <w:lastRenderedPageBreak/>
              <w:t>гидравлических машинах</w:t>
            </w: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bCs/>
                <w:sz w:val="24"/>
                <w:szCs w:val="24"/>
              </w:rPr>
              <w:lastRenderedPageBreak/>
              <w:t>Содержание учебного материала</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val="restart"/>
          </w:tcPr>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ПК 3.1</w:t>
            </w:r>
          </w:p>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ОК 01</w:t>
            </w:r>
          </w:p>
          <w:p w:rsidR="002C0F3F" w:rsidRPr="0063467D" w:rsidRDefault="002C0F3F" w:rsidP="00340D97">
            <w:pPr>
              <w:contextualSpacing/>
              <w:rPr>
                <w:rFonts w:ascii="Times New Roman" w:hAnsi="Times New Roman"/>
                <w:b/>
                <w:sz w:val="24"/>
                <w:szCs w:val="24"/>
              </w:rPr>
            </w:pPr>
            <w:r w:rsidRPr="0063467D">
              <w:rPr>
                <w:rFonts w:ascii="Times New Roman" w:hAnsi="Times New Roman"/>
                <w:iCs/>
                <w:sz w:val="24"/>
                <w:szCs w:val="24"/>
              </w:rPr>
              <w:t>ОК 09</w:t>
            </w: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rPr>
                <w:rFonts w:ascii="Times New Roman" w:hAnsi="Times New Roman"/>
                <w:bCs/>
                <w:sz w:val="24"/>
                <w:szCs w:val="24"/>
              </w:rPr>
            </w:pPr>
            <w:r w:rsidRPr="0063467D">
              <w:rPr>
                <w:rFonts w:ascii="Times New Roman" w:hAnsi="Times New Roman"/>
                <w:bCs/>
                <w:sz w:val="24"/>
                <w:szCs w:val="24"/>
              </w:rPr>
              <w:t xml:space="preserve">1. Классификация, типы, характеристики гидравлических машин, термины и определения согласно действующей нормативной документации. </w:t>
            </w:r>
          </w:p>
        </w:tc>
        <w:tc>
          <w:tcPr>
            <w:tcW w:w="603" w:type="pct"/>
          </w:tcPr>
          <w:p w:rsidR="002C0F3F" w:rsidRPr="0063467D" w:rsidRDefault="002C0F3F" w:rsidP="00340D97">
            <w:pPr>
              <w:contextualSpacing/>
              <w:jc w:val="center"/>
              <w:rPr>
                <w:rFonts w:ascii="Times New Roman" w:hAnsi="Times New Roman"/>
                <w:bCs/>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rPr>
                <w:rFonts w:ascii="Times New Roman" w:hAnsi="Times New Roman"/>
                <w:bCs/>
                <w:sz w:val="24"/>
                <w:szCs w:val="24"/>
              </w:rPr>
            </w:pPr>
            <w:r w:rsidRPr="0063467D">
              <w:rPr>
                <w:rFonts w:ascii="Times New Roman" w:hAnsi="Times New Roman"/>
                <w:bCs/>
                <w:sz w:val="24"/>
                <w:szCs w:val="24"/>
              </w:rPr>
              <w:t>2. Динамические и объемные машины.</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bCs/>
                <w:sz w:val="24"/>
                <w:szCs w:val="24"/>
              </w:rPr>
              <w:t>Самостоятельная работа обучающихся</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val="restart"/>
          </w:tcPr>
          <w:p w:rsidR="002C0F3F" w:rsidRPr="0063467D" w:rsidRDefault="002C0F3F" w:rsidP="00340D97">
            <w:pPr>
              <w:contextualSpacing/>
              <w:jc w:val="both"/>
              <w:rPr>
                <w:rFonts w:ascii="Times New Roman" w:hAnsi="Times New Roman"/>
                <w:b/>
                <w:bCs/>
                <w:color w:val="000000"/>
                <w:sz w:val="24"/>
                <w:szCs w:val="24"/>
              </w:rPr>
            </w:pPr>
            <w:r w:rsidRPr="0063467D">
              <w:rPr>
                <w:rFonts w:ascii="Times New Roman" w:hAnsi="Times New Roman"/>
                <w:b/>
                <w:bCs/>
                <w:color w:val="000000"/>
                <w:sz w:val="24"/>
                <w:szCs w:val="24"/>
              </w:rPr>
              <w:t>Тема 2.5. Поршневые гидравлические машины</w:t>
            </w:r>
          </w:p>
        </w:tc>
        <w:tc>
          <w:tcPr>
            <w:tcW w:w="2996" w:type="pct"/>
          </w:tcPr>
          <w:p w:rsidR="002C0F3F" w:rsidRPr="0063467D" w:rsidRDefault="002C0F3F" w:rsidP="00340D97">
            <w:pPr>
              <w:tabs>
                <w:tab w:val="left" w:pos="6945"/>
              </w:tabs>
              <w:contextualSpacing/>
              <w:jc w:val="both"/>
              <w:rPr>
                <w:rFonts w:ascii="Times New Roman" w:hAnsi="Times New Roman"/>
                <w:bCs/>
                <w:sz w:val="24"/>
                <w:szCs w:val="24"/>
              </w:rPr>
            </w:pPr>
            <w:r w:rsidRPr="0063467D">
              <w:rPr>
                <w:rFonts w:ascii="Times New Roman" w:hAnsi="Times New Roman"/>
                <w:b/>
                <w:bCs/>
                <w:sz w:val="24"/>
                <w:szCs w:val="24"/>
              </w:rPr>
              <w:t>Содержание учебного материала</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val="restart"/>
          </w:tcPr>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ПК 3.1</w:t>
            </w:r>
          </w:p>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ОК 01</w:t>
            </w:r>
          </w:p>
          <w:p w:rsidR="002C0F3F" w:rsidRPr="0063467D" w:rsidRDefault="002C0F3F" w:rsidP="00340D97">
            <w:pPr>
              <w:contextualSpacing/>
              <w:rPr>
                <w:rFonts w:ascii="Times New Roman" w:hAnsi="Times New Roman"/>
                <w:b/>
                <w:sz w:val="24"/>
                <w:szCs w:val="24"/>
              </w:rPr>
            </w:pPr>
            <w:r w:rsidRPr="0063467D">
              <w:rPr>
                <w:rFonts w:ascii="Times New Roman" w:hAnsi="Times New Roman"/>
                <w:iCs/>
                <w:sz w:val="24"/>
                <w:szCs w:val="24"/>
              </w:rPr>
              <w:t>ОК 09</w:t>
            </w: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Cs/>
                <w:sz w:val="24"/>
                <w:szCs w:val="24"/>
              </w:rPr>
              <w:t>1. Конструкция, основные характеристики и принцип действия поршневых гидравлических машин: насосов, компрессоров, воздуходувок</w:t>
            </w:r>
          </w:p>
        </w:tc>
        <w:tc>
          <w:tcPr>
            <w:tcW w:w="603" w:type="pct"/>
          </w:tcPr>
          <w:p w:rsidR="002C0F3F" w:rsidRPr="0063467D" w:rsidRDefault="002C0F3F" w:rsidP="00340D97">
            <w:pPr>
              <w:contextualSpacing/>
              <w:jc w:val="center"/>
              <w:rPr>
                <w:rFonts w:ascii="Times New Roman" w:hAnsi="Times New Roman"/>
                <w:bCs/>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contextualSpacing/>
              <w:jc w:val="both"/>
              <w:rPr>
                <w:rFonts w:ascii="Times New Roman" w:hAnsi="Times New Roman"/>
                <w:bCs/>
                <w:sz w:val="24"/>
                <w:szCs w:val="24"/>
              </w:rPr>
            </w:pPr>
            <w:r w:rsidRPr="0063467D">
              <w:rPr>
                <w:rFonts w:ascii="Times New Roman" w:hAnsi="Times New Roman"/>
                <w:b/>
                <w:bCs/>
                <w:sz w:val="24"/>
                <w:szCs w:val="24"/>
              </w:rPr>
              <w:t>В том числе практических занятий и лабораторных работ</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bCs/>
                <w:sz w:val="24"/>
                <w:szCs w:val="24"/>
              </w:rPr>
              <w:t>Практическое занятие 15.</w:t>
            </w:r>
            <w:r w:rsidRPr="0063467D">
              <w:rPr>
                <w:rFonts w:ascii="Times New Roman" w:hAnsi="Times New Roman"/>
                <w:bCs/>
                <w:sz w:val="24"/>
                <w:szCs w:val="24"/>
              </w:rPr>
              <w:t xml:space="preserve"> Изучение поршневых гидравлических машин  по макетам, мультимедийным материалам</w:t>
            </w:r>
          </w:p>
        </w:tc>
        <w:tc>
          <w:tcPr>
            <w:tcW w:w="603" w:type="pct"/>
          </w:tcPr>
          <w:p w:rsidR="002C0F3F" w:rsidRPr="0063467D" w:rsidRDefault="002C0F3F" w:rsidP="00340D97">
            <w:pPr>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bCs/>
                <w:sz w:val="24"/>
                <w:szCs w:val="24"/>
              </w:rPr>
              <w:t xml:space="preserve">Самостоятельная работа обучающихся </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val="restart"/>
          </w:tcPr>
          <w:p w:rsidR="002C0F3F" w:rsidRPr="0063467D" w:rsidRDefault="002C0F3F" w:rsidP="00340D97">
            <w:pPr>
              <w:contextualSpacing/>
              <w:rPr>
                <w:rFonts w:ascii="Times New Roman" w:hAnsi="Times New Roman"/>
                <w:b/>
                <w:bCs/>
                <w:color w:val="000000"/>
                <w:sz w:val="24"/>
                <w:szCs w:val="24"/>
              </w:rPr>
            </w:pPr>
            <w:r w:rsidRPr="0063467D">
              <w:rPr>
                <w:rFonts w:ascii="Times New Roman" w:hAnsi="Times New Roman"/>
                <w:b/>
                <w:bCs/>
                <w:color w:val="000000"/>
                <w:sz w:val="24"/>
                <w:szCs w:val="24"/>
              </w:rPr>
              <w:t>Тема 2.6. Центробежные гидравлические машины</w:t>
            </w: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bCs/>
                <w:sz w:val="24"/>
                <w:szCs w:val="24"/>
              </w:rPr>
              <w:t>Содержание учебного материала</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val="restart"/>
          </w:tcPr>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ПК 3.1</w:t>
            </w:r>
          </w:p>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ОК 01</w:t>
            </w:r>
          </w:p>
          <w:p w:rsidR="002C0F3F" w:rsidRPr="0063467D" w:rsidRDefault="002C0F3F" w:rsidP="00340D97">
            <w:pPr>
              <w:contextualSpacing/>
              <w:rPr>
                <w:rFonts w:ascii="Times New Roman" w:hAnsi="Times New Roman"/>
                <w:b/>
                <w:sz w:val="24"/>
                <w:szCs w:val="24"/>
              </w:rPr>
            </w:pPr>
            <w:r w:rsidRPr="0063467D">
              <w:rPr>
                <w:rFonts w:ascii="Times New Roman" w:hAnsi="Times New Roman"/>
                <w:iCs/>
                <w:sz w:val="24"/>
                <w:szCs w:val="24"/>
              </w:rPr>
              <w:t>ОК 09</w:t>
            </w: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rPr>
                <w:rFonts w:ascii="Times New Roman" w:hAnsi="Times New Roman"/>
                <w:bCs/>
                <w:sz w:val="24"/>
                <w:szCs w:val="24"/>
              </w:rPr>
            </w:pPr>
            <w:r w:rsidRPr="0063467D">
              <w:rPr>
                <w:rFonts w:ascii="Times New Roman" w:hAnsi="Times New Roman"/>
                <w:bCs/>
                <w:sz w:val="24"/>
                <w:szCs w:val="24"/>
              </w:rPr>
              <w:t xml:space="preserve">1. Назначение, классификация, типы, конструктивные особенности, принцип действия центробежных гидравлических машин. </w:t>
            </w:r>
          </w:p>
        </w:tc>
        <w:tc>
          <w:tcPr>
            <w:tcW w:w="603" w:type="pct"/>
          </w:tcPr>
          <w:p w:rsidR="002C0F3F" w:rsidRPr="0063467D" w:rsidRDefault="002C0F3F" w:rsidP="00340D97">
            <w:pPr>
              <w:contextualSpacing/>
              <w:jc w:val="center"/>
              <w:rPr>
                <w:rFonts w:ascii="Times New Roman" w:hAnsi="Times New Roman"/>
                <w:bCs/>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rPr>
                <w:rFonts w:ascii="Times New Roman" w:hAnsi="Times New Roman"/>
                <w:bCs/>
                <w:sz w:val="24"/>
                <w:szCs w:val="24"/>
              </w:rPr>
            </w:pPr>
            <w:r w:rsidRPr="0063467D">
              <w:rPr>
                <w:rFonts w:ascii="Times New Roman" w:hAnsi="Times New Roman"/>
                <w:bCs/>
                <w:sz w:val="24"/>
                <w:szCs w:val="24"/>
              </w:rPr>
              <w:t>2. Подача, напор, мощность, КПД, допустимая высота всасывания насоса.</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rPr>
                <w:rFonts w:ascii="Times New Roman" w:hAnsi="Times New Roman"/>
                <w:bCs/>
                <w:sz w:val="24"/>
                <w:szCs w:val="24"/>
              </w:rPr>
            </w:pPr>
            <w:r w:rsidRPr="0063467D">
              <w:rPr>
                <w:rFonts w:ascii="Times New Roman" w:hAnsi="Times New Roman"/>
                <w:bCs/>
                <w:sz w:val="24"/>
                <w:szCs w:val="24"/>
              </w:rPr>
              <w:t>3. Универсальная характеристика насоса. Работа насоса в гидравлической сети, определение рабочей точки насоса.</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rPr>
                <w:rFonts w:ascii="Times New Roman" w:hAnsi="Times New Roman"/>
                <w:bCs/>
                <w:sz w:val="24"/>
                <w:szCs w:val="24"/>
              </w:rPr>
            </w:pPr>
            <w:r w:rsidRPr="0063467D">
              <w:rPr>
                <w:rFonts w:ascii="Times New Roman" w:hAnsi="Times New Roman"/>
                <w:bCs/>
                <w:sz w:val="24"/>
                <w:szCs w:val="24"/>
              </w:rPr>
              <w:t>4. Основные характеристики тягодутьевых машин теплоэнергетических установок.</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left" w:pos="7155"/>
              </w:tabs>
              <w:contextualSpacing/>
              <w:jc w:val="both"/>
              <w:rPr>
                <w:rFonts w:ascii="Times New Roman" w:hAnsi="Times New Roman"/>
                <w:bCs/>
                <w:sz w:val="24"/>
                <w:szCs w:val="24"/>
              </w:rPr>
            </w:pPr>
            <w:r w:rsidRPr="0063467D">
              <w:rPr>
                <w:rFonts w:ascii="Times New Roman" w:hAnsi="Times New Roman"/>
                <w:b/>
                <w:bCs/>
                <w:sz w:val="24"/>
                <w:szCs w:val="24"/>
              </w:rPr>
              <w:t>В том числе практических занятий и лабораторных работ</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rPr>
                <w:rFonts w:ascii="Times New Roman" w:hAnsi="Times New Roman"/>
                <w:bCs/>
                <w:sz w:val="24"/>
                <w:szCs w:val="24"/>
              </w:rPr>
            </w:pPr>
            <w:r w:rsidRPr="0063467D">
              <w:rPr>
                <w:rFonts w:ascii="Times New Roman" w:hAnsi="Times New Roman"/>
                <w:b/>
                <w:sz w:val="24"/>
                <w:szCs w:val="24"/>
              </w:rPr>
              <w:t>Практическое занятие 16.</w:t>
            </w:r>
            <w:r w:rsidRPr="0063467D">
              <w:rPr>
                <w:rFonts w:ascii="Times New Roman" w:hAnsi="Times New Roman"/>
                <w:sz w:val="24"/>
                <w:szCs w:val="24"/>
              </w:rPr>
              <w:t xml:space="preserve"> </w:t>
            </w:r>
            <w:r w:rsidRPr="0063467D">
              <w:rPr>
                <w:rFonts w:ascii="Times New Roman" w:hAnsi="Times New Roman"/>
                <w:bCs/>
                <w:sz w:val="24"/>
                <w:szCs w:val="24"/>
              </w:rPr>
              <w:t>Построение универсальной характеристики насоса и гидравлической сети, определение рабочей точки насоса.</w:t>
            </w:r>
          </w:p>
        </w:tc>
        <w:tc>
          <w:tcPr>
            <w:tcW w:w="603" w:type="pct"/>
          </w:tcPr>
          <w:p w:rsidR="002C0F3F" w:rsidRPr="0063467D" w:rsidRDefault="002C0F3F" w:rsidP="00340D97">
            <w:pPr>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contextualSpacing/>
              <w:rPr>
                <w:rFonts w:ascii="Times New Roman" w:hAnsi="Times New Roman"/>
                <w:bCs/>
                <w:sz w:val="24"/>
                <w:szCs w:val="24"/>
              </w:rPr>
            </w:pPr>
            <w:r w:rsidRPr="0063467D">
              <w:rPr>
                <w:rFonts w:ascii="Times New Roman" w:hAnsi="Times New Roman"/>
                <w:b/>
                <w:sz w:val="24"/>
                <w:szCs w:val="24"/>
              </w:rPr>
              <w:t>Лабораторная работа 10.</w:t>
            </w:r>
            <w:r w:rsidRPr="0063467D">
              <w:rPr>
                <w:rFonts w:ascii="Times New Roman" w:hAnsi="Times New Roman"/>
                <w:bCs/>
                <w:sz w:val="24"/>
                <w:szCs w:val="24"/>
              </w:rPr>
              <w:t xml:space="preserve"> </w:t>
            </w:r>
            <w:r w:rsidRPr="0063467D">
              <w:rPr>
                <w:rFonts w:ascii="Times New Roman" w:hAnsi="Times New Roman"/>
                <w:color w:val="000000"/>
                <w:sz w:val="24"/>
                <w:szCs w:val="24"/>
              </w:rPr>
              <w:t xml:space="preserve">Исследование работы центробежного насоса. Снятие универсальной характеристики насоса. </w:t>
            </w:r>
          </w:p>
        </w:tc>
        <w:tc>
          <w:tcPr>
            <w:tcW w:w="603" w:type="pct"/>
          </w:tcPr>
          <w:p w:rsidR="002C0F3F" w:rsidRPr="0063467D" w:rsidRDefault="002C0F3F" w:rsidP="00340D97">
            <w:pPr>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rPr>
                <w:rFonts w:ascii="Times New Roman" w:hAnsi="Times New Roman"/>
                <w:bCs/>
                <w:sz w:val="24"/>
                <w:szCs w:val="24"/>
              </w:rPr>
            </w:pPr>
            <w:r w:rsidRPr="0063467D">
              <w:rPr>
                <w:rFonts w:ascii="Times New Roman" w:hAnsi="Times New Roman"/>
                <w:b/>
                <w:sz w:val="24"/>
                <w:szCs w:val="24"/>
              </w:rPr>
              <w:t>Лабораторная работа 11.</w:t>
            </w:r>
            <w:r w:rsidRPr="0063467D">
              <w:rPr>
                <w:rFonts w:ascii="Times New Roman" w:hAnsi="Times New Roman"/>
                <w:bCs/>
                <w:sz w:val="24"/>
                <w:szCs w:val="24"/>
              </w:rPr>
              <w:t xml:space="preserve"> </w:t>
            </w:r>
            <w:r w:rsidRPr="0063467D">
              <w:rPr>
                <w:rFonts w:ascii="Times New Roman" w:hAnsi="Times New Roman"/>
                <w:color w:val="000000"/>
                <w:sz w:val="24"/>
                <w:szCs w:val="24"/>
              </w:rPr>
              <w:t>Исследование работы центробежных насосов при параллельном и последовательном их включении</w:t>
            </w:r>
          </w:p>
        </w:tc>
        <w:tc>
          <w:tcPr>
            <w:tcW w:w="603" w:type="pct"/>
          </w:tcPr>
          <w:p w:rsidR="002C0F3F" w:rsidRPr="0063467D" w:rsidRDefault="002C0F3F" w:rsidP="00340D97">
            <w:pPr>
              <w:contextualSpacing/>
              <w:jc w:val="center"/>
              <w:rPr>
                <w:rFonts w:ascii="Times New Roman" w:hAnsi="Times New Roman"/>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bCs/>
                <w:sz w:val="24"/>
                <w:szCs w:val="24"/>
              </w:rPr>
              <w:t>Самостоятельная работа обучающихся</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val="restart"/>
          </w:tcPr>
          <w:p w:rsidR="002C0F3F" w:rsidRPr="0063467D" w:rsidRDefault="002C0F3F" w:rsidP="00340D97">
            <w:pPr>
              <w:contextualSpacing/>
              <w:rPr>
                <w:rFonts w:ascii="Times New Roman" w:hAnsi="Times New Roman"/>
                <w:b/>
                <w:bCs/>
                <w:sz w:val="24"/>
                <w:szCs w:val="24"/>
              </w:rPr>
            </w:pPr>
            <w:r w:rsidRPr="0063467D">
              <w:rPr>
                <w:rFonts w:ascii="Times New Roman" w:hAnsi="Times New Roman"/>
                <w:b/>
                <w:bCs/>
                <w:sz w:val="24"/>
                <w:szCs w:val="24"/>
              </w:rPr>
              <w:t>Тема 2.7. Насосы, дымососы и вентиляторы энергетических предприятий</w:t>
            </w: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bCs/>
                <w:sz w:val="24"/>
                <w:szCs w:val="24"/>
              </w:rPr>
              <w:t>Содержание учебного материала</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val="restart"/>
          </w:tcPr>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ПК 3.1</w:t>
            </w:r>
          </w:p>
          <w:p w:rsidR="002C0F3F" w:rsidRPr="0063467D" w:rsidRDefault="002C0F3F" w:rsidP="00340D97">
            <w:pPr>
              <w:suppressAutoHyphens/>
              <w:rPr>
                <w:rFonts w:ascii="Times New Roman" w:hAnsi="Times New Roman"/>
                <w:iCs/>
                <w:sz w:val="24"/>
                <w:szCs w:val="24"/>
              </w:rPr>
            </w:pPr>
            <w:r w:rsidRPr="0063467D">
              <w:rPr>
                <w:rFonts w:ascii="Times New Roman" w:hAnsi="Times New Roman"/>
                <w:iCs/>
                <w:sz w:val="24"/>
                <w:szCs w:val="24"/>
              </w:rPr>
              <w:t>ОК 01</w:t>
            </w:r>
          </w:p>
          <w:p w:rsidR="002C0F3F" w:rsidRPr="0063467D" w:rsidRDefault="002C0F3F" w:rsidP="00340D97">
            <w:pPr>
              <w:contextualSpacing/>
              <w:rPr>
                <w:rFonts w:ascii="Times New Roman" w:hAnsi="Times New Roman"/>
                <w:b/>
                <w:sz w:val="24"/>
                <w:szCs w:val="24"/>
              </w:rPr>
            </w:pPr>
            <w:r w:rsidRPr="0063467D">
              <w:rPr>
                <w:rFonts w:ascii="Times New Roman" w:hAnsi="Times New Roman"/>
                <w:iCs/>
                <w:sz w:val="24"/>
                <w:szCs w:val="24"/>
              </w:rPr>
              <w:t>ОК 09</w:t>
            </w: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Cs/>
                <w:sz w:val="24"/>
                <w:szCs w:val="24"/>
              </w:rPr>
              <w:t>Назначение, основные типы насосов и тягодутьевых установок, применяемых в котельных цехах энергетических предприятий, системах теплоснабжения. Насосы, применяемые в системах топливоснабжения.</w:t>
            </w:r>
          </w:p>
        </w:tc>
        <w:tc>
          <w:tcPr>
            <w:tcW w:w="603" w:type="pct"/>
          </w:tcPr>
          <w:p w:rsidR="002C0F3F" w:rsidRPr="0063467D" w:rsidRDefault="002C0F3F" w:rsidP="00340D97">
            <w:pPr>
              <w:contextualSpacing/>
              <w:jc w:val="center"/>
              <w:rPr>
                <w:rFonts w:ascii="Times New Roman" w:hAnsi="Times New Roman"/>
                <w:bCs/>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689" w:type="pct"/>
            <w:vMerge/>
          </w:tcPr>
          <w:p w:rsidR="002C0F3F" w:rsidRPr="0063467D" w:rsidRDefault="002C0F3F" w:rsidP="00340D97">
            <w:pPr>
              <w:contextualSpacing/>
              <w:rPr>
                <w:rFonts w:ascii="Times New Roman" w:hAnsi="Times New Roman"/>
                <w:b/>
                <w:bCs/>
                <w:sz w:val="24"/>
                <w:szCs w:val="24"/>
              </w:rPr>
            </w:pPr>
          </w:p>
        </w:tc>
        <w:tc>
          <w:tcPr>
            <w:tcW w:w="2996" w:type="pct"/>
          </w:tcPr>
          <w:p w:rsidR="002C0F3F" w:rsidRPr="0063467D" w:rsidRDefault="002C0F3F" w:rsidP="00340D97">
            <w:pPr>
              <w:tabs>
                <w:tab w:val="center" w:pos="4441"/>
              </w:tabs>
              <w:contextualSpacing/>
              <w:jc w:val="both"/>
              <w:rPr>
                <w:rFonts w:ascii="Times New Roman" w:hAnsi="Times New Roman"/>
                <w:bCs/>
                <w:sz w:val="24"/>
                <w:szCs w:val="24"/>
              </w:rPr>
            </w:pPr>
            <w:r w:rsidRPr="0063467D">
              <w:rPr>
                <w:rFonts w:ascii="Times New Roman" w:hAnsi="Times New Roman"/>
                <w:b/>
                <w:bCs/>
                <w:sz w:val="24"/>
                <w:szCs w:val="24"/>
              </w:rPr>
              <w:t xml:space="preserve">Самостоятельная работа обучающихся </w:t>
            </w:r>
          </w:p>
        </w:tc>
        <w:tc>
          <w:tcPr>
            <w:tcW w:w="603" w:type="pct"/>
          </w:tcPr>
          <w:p w:rsidR="002C0F3F" w:rsidRPr="0063467D" w:rsidRDefault="002C0F3F" w:rsidP="00340D97">
            <w:pPr>
              <w:contextualSpacing/>
              <w:jc w:val="center"/>
              <w:rPr>
                <w:rFonts w:ascii="Times New Roman" w:hAnsi="Times New Roman"/>
                <w:b/>
                <w:sz w:val="24"/>
                <w:szCs w:val="24"/>
              </w:rPr>
            </w:pPr>
          </w:p>
        </w:tc>
        <w:tc>
          <w:tcPr>
            <w:tcW w:w="712" w:type="pct"/>
            <w:vMerge/>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3685" w:type="pct"/>
            <w:gridSpan w:val="2"/>
          </w:tcPr>
          <w:p w:rsidR="002C0F3F" w:rsidRPr="0063467D" w:rsidRDefault="002C0F3F" w:rsidP="00340D97">
            <w:pPr>
              <w:tabs>
                <w:tab w:val="center" w:pos="4441"/>
              </w:tabs>
              <w:contextualSpacing/>
              <w:jc w:val="both"/>
              <w:rPr>
                <w:rFonts w:ascii="Times New Roman" w:hAnsi="Times New Roman"/>
                <w:b/>
                <w:bCs/>
                <w:sz w:val="24"/>
                <w:szCs w:val="24"/>
              </w:rPr>
            </w:pPr>
            <w:r w:rsidRPr="0063467D">
              <w:rPr>
                <w:rFonts w:ascii="Times New Roman" w:hAnsi="Times New Roman"/>
                <w:b/>
                <w:bCs/>
                <w:sz w:val="24"/>
                <w:szCs w:val="24"/>
              </w:rPr>
              <w:t>Промежуточная аттестация</w:t>
            </w:r>
          </w:p>
        </w:tc>
        <w:tc>
          <w:tcPr>
            <w:tcW w:w="603" w:type="pct"/>
          </w:tcPr>
          <w:p w:rsidR="002C0F3F" w:rsidRPr="0063467D" w:rsidRDefault="002C0F3F" w:rsidP="00340D97">
            <w:pPr>
              <w:contextualSpacing/>
              <w:jc w:val="center"/>
              <w:rPr>
                <w:rFonts w:ascii="Times New Roman" w:hAnsi="Times New Roman"/>
                <w:b/>
                <w:sz w:val="24"/>
                <w:szCs w:val="24"/>
              </w:rPr>
            </w:pPr>
            <w:r>
              <w:rPr>
                <w:rFonts w:ascii="Times New Roman" w:hAnsi="Times New Roman"/>
                <w:b/>
                <w:sz w:val="24"/>
                <w:szCs w:val="24"/>
              </w:rPr>
              <w:t>8</w:t>
            </w:r>
          </w:p>
        </w:tc>
        <w:tc>
          <w:tcPr>
            <w:tcW w:w="712" w:type="pct"/>
          </w:tcPr>
          <w:p w:rsidR="002C0F3F" w:rsidRPr="0063467D" w:rsidRDefault="002C0F3F" w:rsidP="00340D97">
            <w:pPr>
              <w:contextualSpacing/>
              <w:rPr>
                <w:rFonts w:ascii="Times New Roman" w:hAnsi="Times New Roman"/>
                <w:b/>
                <w:sz w:val="24"/>
                <w:szCs w:val="24"/>
              </w:rPr>
            </w:pPr>
          </w:p>
        </w:tc>
      </w:tr>
      <w:tr w:rsidR="002C0F3F" w:rsidRPr="0063467D" w:rsidTr="00340D97">
        <w:trPr>
          <w:trHeight w:val="21"/>
        </w:trPr>
        <w:tc>
          <w:tcPr>
            <w:tcW w:w="3685" w:type="pct"/>
            <w:gridSpan w:val="2"/>
          </w:tcPr>
          <w:p w:rsidR="002C0F3F" w:rsidRPr="0063467D" w:rsidRDefault="002C0F3F" w:rsidP="00340D97">
            <w:pPr>
              <w:contextualSpacing/>
              <w:rPr>
                <w:rFonts w:ascii="Times New Roman" w:hAnsi="Times New Roman"/>
                <w:b/>
                <w:bCs/>
                <w:sz w:val="24"/>
                <w:szCs w:val="24"/>
              </w:rPr>
            </w:pPr>
            <w:r w:rsidRPr="0063467D">
              <w:rPr>
                <w:rFonts w:ascii="Times New Roman" w:hAnsi="Times New Roman"/>
                <w:b/>
                <w:bCs/>
                <w:sz w:val="24"/>
                <w:szCs w:val="24"/>
              </w:rPr>
              <w:t>Всего:</w:t>
            </w:r>
          </w:p>
        </w:tc>
        <w:tc>
          <w:tcPr>
            <w:tcW w:w="603" w:type="pct"/>
          </w:tcPr>
          <w:p w:rsidR="002C0F3F" w:rsidRPr="0063467D" w:rsidRDefault="002C0F3F" w:rsidP="00340D97">
            <w:pPr>
              <w:contextualSpacing/>
              <w:jc w:val="center"/>
              <w:rPr>
                <w:rFonts w:ascii="Times New Roman" w:hAnsi="Times New Roman"/>
                <w:b/>
                <w:bCs/>
                <w:sz w:val="24"/>
                <w:szCs w:val="24"/>
              </w:rPr>
            </w:pPr>
            <w:r>
              <w:rPr>
                <w:rFonts w:ascii="Times New Roman" w:hAnsi="Times New Roman"/>
                <w:b/>
                <w:bCs/>
                <w:sz w:val="24"/>
                <w:szCs w:val="24"/>
              </w:rPr>
              <w:t>151/98</w:t>
            </w:r>
          </w:p>
        </w:tc>
        <w:tc>
          <w:tcPr>
            <w:tcW w:w="712" w:type="pct"/>
          </w:tcPr>
          <w:p w:rsidR="002C0F3F" w:rsidRPr="0063467D" w:rsidRDefault="002C0F3F" w:rsidP="00340D97">
            <w:pPr>
              <w:contextualSpacing/>
              <w:rPr>
                <w:rFonts w:ascii="Times New Roman" w:hAnsi="Times New Roman"/>
                <w:b/>
                <w:bCs/>
                <w:i/>
                <w:sz w:val="24"/>
                <w:szCs w:val="24"/>
              </w:rPr>
            </w:pPr>
          </w:p>
        </w:tc>
      </w:tr>
    </w:tbl>
    <w:p w:rsidR="002C0F3F" w:rsidRPr="007E1929" w:rsidRDefault="002C0F3F" w:rsidP="002C0F3F">
      <w:pPr>
        <w:suppressAutoHyphens/>
        <w:jc w:val="both"/>
        <w:rPr>
          <w:rFonts w:ascii="Times New Roman" w:hAnsi="Times New Roman"/>
          <w:b/>
          <w:bCs/>
        </w:rPr>
      </w:pPr>
    </w:p>
    <w:p w:rsidR="002C0F3F" w:rsidRPr="009E6714" w:rsidRDefault="002C0F3F" w:rsidP="002C0F3F">
      <w:pPr>
        <w:spacing w:before="120" w:after="120"/>
        <w:rPr>
          <w:rFonts w:ascii="Times New Roman" w:hAnsi="Times New Roman"/>
          <w:sz w:val="24"/>
          <w:szCs w:val="24"/>
        </w:rPr>
        <w:sectPr w:rsidR="002C0F3F" w:rsidRPr="009E6714" w:rsidSect="00340D97">
          <w:pgSz w:w="16840" w:h="11907" w:orient="landscape"/>
          <w:pgMar w:top="851" w:right="1134" w:bottom="993" w:left="992" w:header="709" w:footer="709" w:gutter="0"/>
          <w:cols w:space="720"/>
        </w:sectPr>
      </w:pPr>
    </w:p>
    <w:p w:rsidR="002C0F3F" w:rsidRPr="006C629B" w:rsidRDefault="002C0F3F" w:rsidP="002C0F3F">
      <w:pPr>
        <w:pStyle w:val="1"/>
        <w:spacing w:before="0" w:line="240" w:lineRule="auto"/>
        <w:jc w:val="center"/>
        <w:rPr>
          <w:rFonts w:ascii="Times New Roman" w:hAnsi="Times New Roman"/>
          <w:color w:val="auto"/>
        </w:rPr>
      </w:pPr>
      <w:bookmarkStart w:id="77" w:name="_Toc169709542"/>
      <w:r w:rsidRPr="006C629B">
        <w:rPr>
          <w:rFonts w:ascii="Times New Roman" w:hAnsi="Times New Roman"/>
          <w:color w:val="auto"/>
        </w:rPr>
        <w:lastRenderedPageBreak/>
        <w:t>3. УСЛОВИЯ РЕАЛИЗАЦИИ УЧЕБНОЙ ДИСЦИПЛИНЫ</w:t>
      </w:r>
      <w:bookmarkEnd w:id="77"/>
    </w:p>
    <w:p w:rsidR="002C0F3F" w:rsidRPr="00AF49F5" w:rsidRDefault="002C0F3F" w:rsidP="002C0F3F">
      <w:pPr>
        <w:spacing w:line="259" w:lineRule="auto"/>
        <w:ind w:firstLine="709"/>
        <w:jc w:val="both"/>
        <w:rPr>
          <w:rFonts w:ascii="Times New Roman" w:hAnsi="Times New Roman"/>
          <w:b/>
          <w:bCs/>
          <w:sz w:val="24"/>
          <w:szCs w:val="24"/>
        </w:rPr>
      </w:pPr>
      <w:r w:rsidRPr="00AF49F5">
        <w:rPr>
          <w:rFonts w:ascii="Times New Roman" w:hAnsi="Times New Roman"/>
          <w:b/>
          <w:bCs/>
          <w:sz w:val="24"/>
          <w:szCs w:val="24"/>
        </w:rPr>
        <w:t xml:space="preserve">3.1. </w:t>
      </w:r>
      <w:r>
        <w:rPr>
          <w:rFonts w:ascii="Times New Roman" w:hAnsi="Times New Roman"/>
          <w:b/>
          <w:bCs/>
          <w:sz w:val="24"/>
          <w:szCs w:val="24"/>
        </w:rPr>
        <w:t>Материально-техническое обеспечение</w:t>
      </w:r>
      <w:r w:rsidRPr="00AF49F5">
        <w:rPr>
          <w:rFonts w:ascii="Times New Roman" w:hAnsi="Times New Roman"/>
          <w:b/>
          <w:bCs/>
          <w:sz w:val="24"/>
          <w:szCs w:val="24"/>
        </w:rPr>
        <w:t>:</w:t>
      </w:r>
    </w:p>
    <w:p w:rsidR="002C0F3F" w:rsidRPr="0029075C" w:rsidRDefault="002C0F3F" w:rsidP="002C0F3F">
      <w:pPr>
        <w:suppressAutoHyphens/>
        <w:autoSpaceDE w:val="0"/>
        <w:autoSpaceDN w:val="0"/>
        <w:adjustRightInd w:val="0"/>
        <w:ind w:firstLine="709"/>
        <w:jc w:val="both"/>
        <w:rPr>
          <w:rFonts w:ascii="Times New Roman" w:hAnsi="Times New Roman"/>
          <w:sz w:val="24"/>
          <w:szCs w:val="24"/>
        </w:rPr>
      </w:pPr>
      <w:r w:rsidRPr="009E6714">
        <w:rPr>
          <w:rFonts w:ascii="Times New Roman" w:hAnsi="Times New Roman"/>
          <w:bCs/>
          <w:sz w:val="24"/>
          <w:szCs w:val="24"/>
        </w:rPr>
        <w:t xml:space="preserve">Кабинет </w:t>
      </w:r>
      <w:r>
        <w:rPr>
          <w:rFonts w:ascii="Times New Roman" w:hAnsi="Times New Roman"/>
          <w:bCs/>
          <w:sz w:val="24"/>
          <w:szCs w:val="24"/>
        </w:rPr>
        <w:t>«Теоретические основы теплотехники и гидравлики</w:t>
      </w:r>
      <w:r w:rsidRPr="009E6714">
        <w:rPr>
          <w:rFonts w:ascii="Times New Roman" w:hAnsi="Times New Roman"/>
          <w:bCs/>
          <w:sz w:val="24"/>
          <w:szCs w:val="24"/>
        </w:rPr>
        <w:t>»</w:t>
      </w:r>
      <w:r w:rsidRPr="009E6714">
        <w:rPr>
          <w:rFonts w:ascii="Times New Roman" w:hAnsi="Times New Roman"/>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Pr>
          <w:rFonts w:ascii="Times New Roman" w:hAnsi="Times New Roman"/>
          <w:bCs/>
          <w:sz w:val="24"/>
          <w:szCs w:val="24"/>
        </w:rPr>
        <w:t xml:space="preserve"> </w:t>
      </w:r>
      <w:r w:rsidRPr="00AF49F5">
        <w:rPr>
          <w:rFonts w:ascii="Times New Roman" w:hAnsi="Times New Roman"/>
          <w:bCs/>
          <w:iCs/>
          <w:sz w:val="24"/>
          <w:szCs w:val="24"/>
        </w:rPr>
        <w:t xml:space="preserve">по </w:t>
      </w:r>
      <w:r w:rsidRPr="00AF49F5">
        <w:rPr>
          <w:rFonts w:ascii="Times New Roman" w:hAnsi="Times New Roman"/>
          <w:bCs/>
          <w:sz w:val="24"/>
          <w:szCs w:val="24"/>
        </w:rPr>
        <w:t xml:space="preserve">специальности </w:t>
      </w:r>
      <w:r>
        <w:rPr>
          <w:rFonts w:ascii="Times New Roman" w:hAnsi="Times New Roman"/>
          <w:bCs/>
          <w:sz w:val="24"/>
          <w:szCs w:val="24"/>
        </w:rPr>
        <w:t>1</w:t>
      </w:r>
      <w:r w:rsidRPr="00AF49F5">
        <w:rPr>
          <w:rFonts w:ascii="Times New Roman" w:hAnsi="Times New Roman"/>
          <w:bCs/>
          <w:sz w:val="24"/>
          <w:szCs w:val="24"/>
        </w:rPr>
        <w:t>3.02.02</w:t>
      </w:r>
      <w:r w:rsidRPr="00AF49F5">
        <w:rPr>
          <w:rFonts w:ascii="Times New Roman" w:hAnsi="Times New Roman"/>
          <w:bCs/>
          <w:i/>
          <w:sz w:val="24"/>
          <w:szCs w:val="24"/>
        </w:rPr>
        <w:t xml:space="preserve">. </w:t>
      </w:r>
      <w:r w:rsidRPr="00AF49F5">
        <w:rPr>
          <w:rFonts w:ascii="Times New Roman" w:hAnsi="Times New Roman"/>
          <w:bCs/>
          <w:sz w:val="24"/>
          <w:szCs w:val="24"/>
        </w:rPr>
        <w:t>Теплоснабжение и теплотехническое оборудование</w:t>
      </w:r>
      <w:r>
        <w:rPr>
          <w:rFonts w:ascii="Times New Roman" w:hAnsi="Times New Roman"/>
          <w:bCs/>
          <w:sz w:val="24"/>
          <w:szCs w:val="24"/>
        </w:rPr>
        <w:t>.</w:t>
      </w:r>
    </w:p>
    <w:p w:rsidR="002C0F3F" w:rsidRPr="007B5D59" w:rsidRDefault="002C0F3F" w:rsidP="002C0F3F">
      <w:pPr>
        <w:suppressAutoHyphens/>
        <w:spacing w:line="259" w:lineRule="auto"/>
        <w:jc w:val="both"/>
        <w:rPr>
          <w:rFonts w:ascii="Times New Roman" w:hAnsi="Times New Roman"/>
          <w:bCs/>
          <w:i/>
          <w:sz w:val="24"/>
          <w:szCs w:val="24"/>
        </w:rPr>
      </w:pPr>
    </w:p>
    <w:p w:rsidR="002C0F3F" w:rsidRPr="00AF49F5" w:rsidRDefault="002C0F3F" w:rsidP="002C0F3F">
      <w:pPr>
        <w:spacing w:line="259" w:lineRule="auto"/>
        <w:ind w:firstLine="709"/>
        <w:rPr>
          <w:rFonts w:ascii="Times New Roman" w:hAnsi="Times New Roman"/>
          <w:b/>
          <w:bCs/>
          <w:sz w:val="24"/>
          <w:szCs w:val="24"/>
        </w:rPr>
      </w:pPr>
      <w:r w:rsidRPr="00AF49F5">
        <w:rPr>
          <w:rFonts w:ascii="Times New Roman" w:hAnsi="Times New Roman"/>
          <w:b/>
          <w:bCs/>
          <w:sz w:val="24"/>
          <w:szCs w:val="24"/>
        </w:rPr>
        <w:t xml:space="preserve">3.2. </w:t>
      </w:r>
      <w:r>
        <w:rPr>
          <w:rFonts w:ascii="Times New Roman" w:hAnsi="Times New Roman"/>
          <w:b/>
          <w:bCs/>
          <w:sz w:val="24"/>
          <w:szCs w:val="24"/>
        </w:rPr>
        <w:t>Учебно-методическое обеспечение:</w:t>
      </w:r>
    </w:p>
    <w:p w:rsidR="002C0F3F" w:rsidRPr="007B5D59" w:rsidRDefault="002C0F3F" w:rsidP="002C0F3F">
      <w:pPr>
        <w:ind w:firstLine="709"/>
        <w:contextualSpacing/>
        <w:rPr>
          <w:rFonts w:ascii="Times New Roman" w:hAnsi="Times New Roman"/>
          <w:b/>
          <w:sz w:val="24"/>
          <w:szCs w:val="24"/>
        </w:rPr>
      </w:pPr>
      <w:r w:rsidRPr="007B5D59">
        <w:rPr>
          <w:rFonts w:ascii="Times New Roman" w:hAnsi="Times New Roman"/>
          <w:b/>
          <w:sz w:val="24"/>
          <w:szCs w:val="24"/>
        </w:rPr>
        <w:t>3.2.1. Основные печатные издания</w:t>
      </w:r>
    </w:p>
    <w:p w:rsidR="002C0F3F" w:rsidRPr="007331C0" w:rsidRDefault="002C0F3F" w:rsidP="002C0F3F">
      <w:pPr>
        <w:numPr>
          <w:ilvl w:val="0"/>
          <w:numId w:val="47"/>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jc w:val="both"/>
        <w:rPr>
          <w:rFonts w:ascii="Times New Roman" w:hAnsi="Times New Roman"/>
          <w:bCs/>
          <w:sz w:val="24"/>
          <w:szCs w:val="24"/>
        </w:rPr>
      </w:pPr>
      <w:r w:rsidRPr="007331C0">
        <w:rPr>
          <w:rFonts w:ascii="Times New Roman" w:eastAsia="Calibri" w:hAnsi="Times New Roman"/>
          <w:iCs/>
          <w:sz w:val="24"/>
          <w:szCs w:val="24"/>
          <w:shd w:val="clear" w:color="auto" w:fill="FFFFFF"/>
        </w:rPr>
        <w:t>Смирнова, М. В. </w:t>
      </w:r>
      <w:r w:rsidRPr="007331C0">
        <w:rPr>
          <w:rFonts w:ascii="Times New Roman" w:eastAsia="Calibri" w:hAnsi="Times New Roman"/>
          <w:sz w:val="24"/>
          <w:szCs w:val="24"/>
          <w:shd w:val="clear" w:color="auto" w:fill="FFFFFF"/>
        </w:rPr>
        <w:t> Те</w:t>
      </w:r>
      <w:r>
        <w:rPr>
          <w:rFonts w:ascii="Times New Roman" w:eastAsia="Calibri" w:hAnsi="Times New Roman"/>
          <w:sz w:val="24"/>
          <w:szCs w:val="24"/>
          <w:shd w:val="clear" w:color="auto" w:fill="FFFFFF"/>
        </w:rPr>
        <w:t>оретические основы теплотехники</w:t>
      </w:r>
      <w:r w:rsidRPr="007331C0">
        <w:rPr>
          <w:rFonts w:ascii="Times New Roman" w:eastAsia="Calibri" w:hAnsi="Times New Roman"/>
          <w:sz w:val="24"/>
          <w:szCs w:val="24"/>
          <w:shd w:val="clear" w:color="auto" w:fill="FFFFFF"/>
        </w:rPr>
        <w:t>: учебное пособие для среднего профессионального образования / М. В</w:t>
      </w:r>
      <w:r>
        <w:rPr>
          <w:rFonts w:ascii="Times New Roman" w:eastAsia="Calibri" w:hAnsi="Times New Roman"/>
          <w:sz w:val="24"/>
          <w:szCs w:val="24"/>
          <w:shd w:val="clear" w:color="auto" w:fill="FFFFFF"/>
        </w:rPr>
        <w:t>. Смирнова. — 2-е изд. — Москва</w:t>
      </w:r>
      <w:r w:rsidRPr="007331C0">
        <w:rPr>
          <w:rFonts w:ascii="Times New Roman" w:eastAsia="Calibri" w:hAnsi="Times New Roman"/>
          <w:sz w:val="24"/>
          <w:szCs w:val="24"/>
          <w:shd w:val="clear" w:color="auto" w:fill="FFFFFF"/>
        </w:rPr>
        <w:t>: Издательство Юрайт, 2023.</w:t>
      </w:r>
    </w:p>
    <w:p w:rsidR="002C0F3F" w:rsidRPr="007331C0" w:rsidRDefault="002C0F3F" w:rsidP="002C0F3F">
      <w:pPr>
        <w:numPr>
          <w:ilvl w:val="0"/>
          <w:numId w:val="47"/>
        </w:numPr>
        <w:tabs>
          <w:tab w:val="clear" w:pos="720"/>
          <w:tab w:val="num" w:pos="0"/>
          <w:tab w:val="left" w:pos="993"/>
        </w:tabs>
        <w:spacing w:line="276" w:lineRule="auto"/>
        <w:ind w:left="0" w:firstLine="709"/>
        <w:rPr>
          <w:rFonts w:ascii="Times New Roman" w:hAnsi="Times New Roman"/>
          <w:bCs/>
          <w:sz w:val="24"/>
          <w:szCs w:val="24"/>
        </w:rPr>
      </w:pPr>
      <w:r w:rsidRPr="007331C0">
        <w:rPr>
          <w:rFonts w:ascii="Times New Roman" w:hAnsi="Times New Roman"/>
          <w:bCs/>
          <w:sz w:val="24"/>
          <w:szCs w:val="24"/>
        </w:rPr>
        <w:t>Ухин Б.В., Гусев А.А. Гидравлика. Учебник. Инфра-М, 2019.</w:t>
      </w:r>
    </w:p>
    <w:p w:rsidR="002C0F3F" w:rsidRDefault="002C0F3F" w:rsidP="002C0F3F">
      <w:pPr>
        <w:pStyle w:val="a8"/>
        <w:rPr>
          <w:b/>
        </w:rPr>
      </w:pPr>
    </w:p>
    <w:p w:rsidR="002C0F3F" w:rsidRPr="00E15539" w:rsidRDefault="002C0F3F" w:rsidP="002C0F3F">
      <w:pPr>
        <w:pStyle w:val="a8"/>
        <w:ind w:left="0" w:firstLine="720"/>
        <w:rPr>
          <w:rFonts w:ascii="Times New Roman" w:hAnsi="Times New Roman"/>
          <w:b/>
          <w:sz w:val="24"/>
          <w:szCs w:val="24"/>
        </w:rPr>
      </w:pPr>
      <w:r w:rsidRPr="00E15539">
        <w:rPr>
          <w:rFonts w:ascii="Times New Roman" w:hAnsi="Times New Roman"/>
          <w:b/>
          <w:sz w:val="24"/>
          <w:szCs w:val="24"/>
        </w:rPr>
        <w:t>3.2.2. Основные электронные издания</w:t>
      </w:r>
    </w:p>
    <w:p w:rsidR="002C0F3F" w:rsidRPr="006E5B60" w:rsidRDefault="002C0F3F" w:rsidP="002C0F3F">
      <w:pPr>
        <w:numPr>
          <w:ilvl w:val="0"/>
          <w:numId w:val="49"/>
        </w:numPr>
        <w:tabs>
          <w:tab w:val="left" w:pos="993"/>
        </w:tabs>
        <w:spacing w:line="276" w:lineRule="auto"/>
        <w:ind w:left="0" w:firstLine="720"/>
        <w:contextualSpacing/>
        <w:jc w:val="both"/>
        <w:rPr>
          <w:rFonts w:ascii="Times New Roman" w:hAnsi="Times New Roman"/>
          <w:bCs/>
          <w:sz w:val="24"/>
          <w:szCs w:val="24"/>
        </w:rPr>
      </w:pPr>
      <w:r w:rsidRPr="00A51ABB">
        <w:rPr>
          <w:rFonts w:ascii="Times New Roman" w:hAnsi="Times New Roman"/>
          <w:bCs/>
          <w:sz w:val="24"/>
          <w:szCs w:val="24"/>
        </w:rPr>
        <w:t>Ерофеев, В. Л.  Теплотехника в 2 т. Том 1. Термодинамика и теория теплообмена : учебник для среднего профессионального образования / В. Л. Ерофеев, А. С. Пряхин, П. Д. Семенов ; под редакцией В. Л. Ерофеева, А. С. Пряхина. — Москва : Издательство Юрайт, 2023. — 308 с. — (Профессиональное образование). — ISBN 978-5-534-06945-7. — Текст : электронный // Образовательная платформа Юрайт [сайт]. — URL: https://urait.ru/bcode/516581.</w:t>
      </w:r>
    </w:p>
    <w:p w:rsidR="002C0F3F" w:rsidRPr="006E5B60" w:rsidRDefault="002C0F3F" w:rsidP="002C0F3F">
      <w:pPr>
        <w:numPr>
          <w:ilvl w:val="0"/>
          <w:numId w:val="49"/>
        </w:numPr>
        <w:tabs>
          <w:tab w:val="left" w:pos="993"/>
        </w:tabs>
        <w:spacing w:line="276" w:lineRule="auto"/>
        <w:ind w:left="0" w:firstLine="720"/>
        <w:contextualSpacing/>
        <w:jc w:val="both"/>
        <w:rPr>
          <w:rFonts w:ascii="Times New Roman" w:hAnsi="Times New Roman"/>
          <w:bCs/>
          <w:sz w:val="24"/>
          <w:szCs w:val="24"/>
        </w:rPr>
      </w:pPr>
      <w:r w:rsidRPr="00A51ABB">
        <w:rPr>
          <w:rFonts w:ascii="Times New Roman" w:hAnsi="Times New Roman"/>
          <w:bCs/>
          <w:sz w:val="24"/>
          <w:szCs w:val="24"/>
        </w:rPr>
        <w:t>Ерофеев, В. Л.  Теплотехника в 2 т. Том 2. Энергетическое использование теплоты : учебник для среднего профессионального образования / В. Л. Ерофеев, А. С. Пряхин, П. Д. Семенов ; под редакцией В. Л. Ерофеева, А. С. Пряхина. — Москва : Издательство Юрайт, 2023. — 199 с. — (Профессиональное образование). — ISBN 978-5-534-06943-3. — Текст : электронный // Образовательная платформа Юрайт [сайт]. — URL: https://urait.ru/bcode/516585.</w:t>
      </w:r>
    </w:p>
    <w:p w:rsidR="002C0F3F" w:rsidRPr="00A51ABB" w:rsidRDefault="002C0F3F" w:rsidP="002C0F3F">
      <w:pPr>
        <w:numPr>
          <w:ilvl w:val="0"/>
          <w:numId w:val="49"/>
        </w:numPr>
        <w:tabs>
          <w:tab w:val="left" w:pos="993"/>
        </w:tabs>
        <w:spacing w:line="276" w:lineRule="auto"/>
        <w:ind w:left="0" w:firstLine="720"/>
        <w:contextualSpacing/>
        <w:jc w:val="both"/>
        <w:rPr>
          <w:rFonts w:ascii="Times New Roman" w:hAnsi="Times New Roman"/>
          <w:bCs/>
          <w:sz w:val="24"/>
          <w:szCs w:val="24"/>
        </w:rPr>
      </w:pPr>
      <w:r w:rsidRPr="00A51ABB">
        <w:rPr>
          <w:rFonts w:ascii="Times New Roman" w:hAnsi="Times New Roman"/>
          <w:bCs/>
          <w:sz w:val="24"/>
          <w:szCs w:val="24"/>
        </w:rPr>
        <w:t>Ерофеева</w:t>
      </w:r>
      <w:r>
        <w:rPr>
          <w:rFonts w:ascii="Times New Roman" w:hAnsi="Times New Roman"/>
          <w:bCs/>
          <w:sz w:val="24"/>
          <w:szCs w:val="24"/>
        </w:rPr>
        <w:t>, В. Л.</w:t>
      </w:r>
      <w:r w:rsidRPr="00A51ABB">
        <w:rPr>
          <w:rFonts w:ascii="Times New Roman" w:hAnsi="Times New Roman"/>
          <w:bCs/>
          <w:sz w:val="24"/>
          <w:szCs w:val="24"/>
        </w:rPr>
        <w:t xml:space="preserve"> Теплотехника. Практикум : учебное пособие для среднего профессионального образования / В. Л. Ерофеев [и др.] ; под редакцией В. Л. Ерофеева, А. С. Пряхина. — Москва : Издательство Юрайт, 2023. — 395 с. — (Профессиональное образование). — ISBN 978-5-534-06939-6. — Текст : электронный // Образовательная платформа Юрайт [сайт]. — URL: https://urait.ru/bcode/516588.</w:t>
      </w:r>
    </w:p>
    <w:p w:rsidR="002C0F3F" w:rsidRPr="00052D7E" w:rsidRDefault="002C0F3F" w:rsidP="002C0F3F">
      <w:pPr>
        <w:numPr>
          <w:ilvl w:val="0"/>
          <w:numId w:val="49"/>
        </w:numPr>
        <w:tabs>
          <w:tab w:val="left" w:pos="993"/>
        </w:tabs>
        <w:spacing w:line="276" w:lineRule="auto"/>
        <w:ind w:left="0" w:firstLine="720"/>
        <w:contextualSpacing/>
        <w:jc w:val="both"/>
        <w:rPr>
          <w:rFonts w:ascii="Times New Roman" w:hAnsi="Times New Roman"/>
          <w:bCs/>
          <w:sz w:val="24"/>
          <w:szCs w:val="24"/>
        </w:rPr>
      </w:pPr>
      <w:r w:rsidRPr="00052D7E">
        <w:rPr>
          <w:rFonts w:ascii="Times New Roman" w:hAnsi="Times New Roman"/>
          <w:bCs/>
          <w:sz w:val="24"/>
          <w:szCs w:val="24"/>
        </w:rPr>
        <w:t xml:space="preserve">Замалеев, З. Х. Основы гидравлики и теплотехники / З. Х. Замалеев, В. Н. Посохин, В. М. Чефанов. — 3-е изд., стер. — Санкт-Петербург : Лань, 2023. — 352 с. — ISBN 978-5-507-46277-3. — Текст : электронный // Лань : электронно-библиотечная система. — URL: </w:t>
      </w:r>
      <w:r w:rsidRPr="00A51ABB">
        <w:rPr>
          <w:rFonts w:ascii="Times New Roman" w:eastAsia="Batang" w:hAnsi="Times New Roman"/>
          <w:bCs/>
          <w:sz w:val="24"/>
          <w:szCs w:val="24"/>
        </w:rPr>
        <w:t>https://e.lanbook.com/book/305225</w:t>
      </w:r>
      <w:r w:rsidRPr="00052D7E">
        <w:rPr>
          <w:rFonts w:ascii="Times New Roman" w:hAnsi="Times New Roman"/>
          <w:bCs/>
          <w:sz w:val="24"/>
          <w:szCs w:val="24"/>
        </w:rPr>
        <w:t>.</w:t>
      </w:r>
    </w:p>
    <w:p w:rsidR="002C0F3F" w:rsidRPr="00052D7E" w:rsidRDefault="002C0F3F" w:rsidP="002C0F3F">
      <w:pPr>
        <w:numPr>
          <w:ilvl w:val="0"/>
          <w:numId w:val="49"/>
        </w:numPr>
        <w:tabs>
          <w:tab w:val="left" w:pos="993"/>
        </w:tabs>
        <w:spacing w:line="276" w:lineRule="auto"/>
        <w:ind w:left="0" w:firstLine="720"/>
        <w:contextualSpacing/>
        <w:jc w:val="both"/>
        <w:rPr>
          <w:rFonts w:ascii="Times New Roman" w:hAnsi="Times New Roman"/>
          <w:bCs/>
          <w:sz w:val="24"/>
          <w:szCs w:val="24"/>
        </w:rPr>
      </w:pPr>
      <w:r w:rsidRPr="00052D7E">
        <w:rPr>
          <w:rFonts w:ascii="Times New Roman" w:hAnsi="Times New Roman"/>
          <w:bCs/>
          <w:sz w:val="24"/>
          <w:szCs w:val="24"/>
        </w:rPr>
        <w:t xml:space="preserve">Круглов, Г. А. Основы теплотехники / Г. А. Круглов, Р. И. Булгакова, Е. С. Круглова. — 2-е изд., стер. — Санкт-Петербург : Лань, 2022. — 208 с. — ISBN 978-5-507-44516-5. — Текст : электронный // Лань : электронно-библиотечная система. — URL: </w:t>
      </w:r>
      <w:r w:rsidRPr="00A51ABB">
        <w:rPr>
          <w:rFonts w:ascii="Times New Roman" w:hAnsi="Times New Roman"/>
          <w:bCs/>
          <w:sz w:val="24"/>
          <w:szCs w:val="24"/>
        </w:rPr>
        <w:t>https://e.lanbook.com/book/230405</w:t>
      </w:r>
      <w:r w:rsidRPr="00052D7E">
        <w:rPr>
          <w:rFonts w:ascii="Times New Roman" w:hAnsi="Times New Roman"/>
          <w:bCs/>
          <w:sz w:val="24"/>
          <w:szCs w:val="24"/>
        </w:rPr>
        <w:t>.</w:t>
      </w:r>
    </w:p>
    <w:p w:rsidR="002C0F3F" w:rsidRDefault="002C0F3F" w:rsidP="002C0F3F">
      <w:pPr>
        <w:numPr>
          <w:ilvl w:val="0"/>
          <w:numId w:val="49"/>
        </w:numPr>
        <w:tabs>
          <w:tab w:val="left" w:pos="993"/>
        </w:tabs>
        <w:spacing w:line="276" w:lineRule="auto"/>
        <w:ind w:left="0" w:firstLine="720"/>
        <w:contextualSpacing/>
        <w:jc w:val="both"/>
        <w:rPr>
          <w:rFonts w:ascii="Times New Roman" w:hAnsi="Times New Roman"/>
          <w:bCs/>
          <w:sz w:val="24"/>
          <w:szCs w:val="24"/>
        </w:rPr>
      </w:pPr>
      <w:r w:rsidRPr="00052D7E">
        <w:rPr>
          <w:rFonts w:ascii="Times New Roman" w:hAnsi="Times New Roman"/>
          <w:bCs/>
          <w:sz w:val="24"/>
          <w:szCs w:val="24"/>
        </w:rPr>
        <w:t xml:space="preserve">Пташкина-Гирина, О. С. Основы гидравлики : учебное пособие для спо / О. С. Пташкина-Гирина, О. С. Волкова. — 2-е изд., стер. — Санкт-Петербург : Лань, 2021. — 192 с. — ISBN 978-5-8114-8619-9. — Текст : электронный // Лань : электронно-библиотечная система. — URL: </w:t>
      </w:r>
      <w:r w:rsidRPr="00A51ABB">
        <w:rPr>
          <w:rFonts w:ascii="Times New Roman" w:hAnsi="Times New Roman"/>
          <w:bCs/>
          <w:sz w:val="24"/>
          <w:szCs w:val="24"/>
        </w:rPr>
        <w:t>https://e.lanbook.com/book/179044</w:t>
      </w:r>
      <w:r w:rsidRPr="00052D7E">
        <w:rPr>
          <w:rFonts w:ascii="Times New Roman" w:hAnsi="Times New Roman"/>
          <w:bCs/>
          <w:sz w:val="24"/>
          <w:szCs w:val="24"/>
        </w:rPr>
        <w:t>.</w:t>
      </w:r>
    </w:p>
    <w:p w:rsidR="002C0F3F" w:rsidRPr="006E5B60" w:rsidRDefault="002C0F3F" w:rsidP="002C0F3F">
      <w:pPr>
        <w:numPr>
          <w:ilvl w:val="0"/>
          <w:numId w:val="49"/>
        </w:numPr>
        <w:tabs>
          <w:tab w:val="left" w:pos="993"/>
        </w:tabs>
        <w:spacing w:line="276" w:lineRule="auto"/>
        <w:ind w:left="0" w:firstLine="720"/>
        <w:contextualSpacing/>
        <w:jc w:val="both"/>
        <w:rPr>
          <w:rFonts w:ascii="Times New Roman" w:hAnsi="Times New Roman"/>
          <w:bCs/>
          <w:sz w:val="24"/>
          <w:szCs w:val="24"/>
        </w:rPr>
      </w:pPr>
      <w:r w:rsidRPr="00A51ABB">
        <w:rPr>
          <w:rFonts w:ascii="Times New Roman" w:hAnsi="Times New Roman"/>
          <w:bCs/>
          <w:sz w:val="24"/>
          <w:szCs w:val="24"/>
        </w:rPr>
        <w:t>Смирнова, М. В.  Теоретические основы теплотехники : учебное пособие для среднего профессионального образования / М. В. Смирнова. — 2-е изд. — Москва : Издательство Юрайт, 2023. — 237 с. — (Профессиональное образование). — ISBN 978-5-534-12210-7. — Текст : электронный // Образовательная платформа Юрайт [сайт]. — URL: https://urait.ru/bcode/518671.</w:t>
      </w:r>
    </w:p>
    <w:p w:rsidR="002C0F3F" w:rsidRPr="007331C0" w:rsidRDefault="002C0F3F" w:rsidP="002C0F3F">
      <w:pPr>
        <w:tabs>
          <w:tab w:val="num" w:pos="0"/>
          <w:tab w:val="left" w:pos="993"/>
        </w:tabs>
        <w:suppressAutoHyphens/>
        <w:jc w:val="both"/>
        <w:rPr>
          <w:rFonts w:ascii="Times New Roman" w:hAnsi="Times New Roman"/>
          <w:bCs/>
          <w:iCs/>
          <w:sz w:val="24"/>
          <w:szCs w:val="24"/>
          <w:highlight w:val="cyan"/>
        </w:rPr>
      </w:pPr>
    </w:p>
    <w:p w:rsidR="002C0F3F" w:rsidRPr="00E15539" w:rsidRDefault="002C0F3F" w:rsidP="002C0F3F">
      <w:pPr>
        <w:pStyle w:val="a8"/>
        <w:suppressAutoHyphens/>
        <w:ind w:left="709"/>
        <w:rPr>
          <w:rFonts w:ascii="Times New Roman" w:hAnsi="Times New Roman"/>
          <w:b/>
          <w:bCs/>
          <w:sz w:val="24"/>
          <w:szCs w:val="24"/>
        </w:rPr>
      </w:pPr>
      <w:r w:rsidRPr="00E15539">
        <w:rPr>
          <w:rFonts w:ascii="Times New Roman" w:hAnsi="Times New Roman"/>
          <w:b/>
          <w:bCs/>
          <w:sz w:val="24"/>
          <w:szCs w:val="24"/>
        </w:rPr>
        <w:t>3.2.3. Дополнительные источники</w:t>
      </w:r>
    </w:p>
    <w:p w:rsidR="002C0F3F" w:rsidRPr="007331C0" w:rsidRDefault="002C0F3F" w:rsidP="002C0F3F">
      <w:pPr>
        <w:numPr>
          <w:ilvl w:val="0"/>
          <w:numId w:val="48"/>
        </w:numPr>
        <w:tabs>
          <w:tab w:val="clear" w:pos="720"/>
          <w:tab w:val="left" w:pos="142"/>
          <w:tab w:val="left" w:pos="993"/>
        </w:tabs>
        <w:autoSpaceDE w:val="0"/>
        <w:autoSpaceDN w:val="0"/>
        <w:adjustRightInd w:val="0"/>
        <w:spacing w:line="276" w:lineRule="auto"/>
        <w:ind w:left="0" w:firstLine="709"/>
        <w:jc w:val="both"/>
        <w:rPr>
          <w:rFonts w:ascii="Times New Roman" w:hAnsi="Times New Roman"/>
          <w:sz w:val="24"/>
          <w:szCs w:val="24"/>
        </w:rPr>
      </w:pPr>
      <w:r w:rsidRPr="00E15539">
        <w:rPr>
          <w:rFonts w:ascii="Times New Roman" w:hAnsi="Times New Roman"/>
          <w:color w:val="000000"/>
          <w:sz w:val="24"/>
          <w:szCs w:val="24"/>
          <w:shd w:val="clear" w:color="auto" w:fill="FFFFFF"/>
        </w:rPr>
        <w:t>Бабаев, М. А. Гидравлика</w:t>
      </w:r>
      <w:r w:rsidRPr="007331C0">
        <w:rPr>
          <w:rFonts w:ascii="Times New Roman" w:hAnsi="Times New Roman"/>
          <w:color w:val="000000"/>
          <w:sz w:val="24"/>
          <w:szCs w:val="24"/>
          <w:shd w:val="clear" w:color="auto" w:fill="FFFFFF"/>
        </w:rPr>
        <w:t xml:space="preserve">: учебное пособие / М. </w:t>
      </w:r>
      <w:r>
        <w:rPr>
          <w:rFonts w:ascii="Times New Roman" w:hAnsi="Times New Roman"/>
          <w:color w:val="000000"/>
          <w:sz w:val="24"/>
          <w:szCs w:val="24"/>
          <w:shd w:val="clear" w:color="auto" w:fill="FFFFFF"/>
        </w:rPr>
        <w:t>А. Бабаев. — 2-е изд. — Саратов</w:t>
      </w:r>
      <w:r w:rsidRPr="007331C0">
        <w:rPr>
          <w:rFonts w:ascii="Times New Roman" w:hAnsi="Times New Roman"/>
          <w:color w:val="000000"/>
          <w:sz w:val="24"/>
          <w:szCs w:val="24"/>
          <w:shd w:val="clear" w:color="auto" w:fill="FFFFFF"/>
        </w:rPr>
        <w:t>: Научная книга, 2019. — 191 c. </w:t>
      </w:r>
      <w:r w:rsidRPr="007331C0">
        <w:rPr>
          <w:rFonts w:ascii="Times New Roman" w:hAnsi="Times New Roman"/>
          <w:sz w:val="24"/>
          <w:szCs w:val="24"/>
        </w:rPr>
        <w:t>[Электронный ресурс ЭБС IPR Books].</w:t>
      </w:r>
    </w:p>
    <w:p w:rsidR="002C0F3F" w:rsidRPr="007331C0" w:rsidRDefault="002C0F3F" w:rsidP="002C0F3F">
      <w:pPr>
        <w:numPr>
          <w:ilvl w:val="0"/>
          <w:numId w:val="48"/>
        </w:numPr>
        <w:tabs>
          <w:tab w:val="clear" w:pos="720"/>
          <w:tab w:val="left" w:pos="142"/>
          <w:tab w:val="left" w:pos="993"/>
        </w:tabs>
        <w:autoSpaceDE w:val="0"/>
        <w:autoSpaceDN w:val="0"/>
        <w:adjustRightInd w:val="0"/>
        <w:spacing w:line="276" w:lineRule="auto"/>
        <w:ind w:left="0" w:firstLine="709"/>
        <w:jc w:val="both"/>
        <w:rPr>
          <w:rFonts w:ascii="Times New Roman" w:hAnsi="Times New Roman"/>
          <w:sz w:val="24"/>
          <w:szCs w:val="24"/>
        </w:rPr>
      </w:pPr>
      <w:r w:rsidRPr="007331C0">
        <w:rPr>
          <w:rFonts w:ascii="Times New Roman" w:hAnsi="Times New Roman"/>
          <w:sz w:val="24"/>
          <w:szCs w:val="24"/>
        </w:rPr>
        <w:t xml:space="preserve">Лахмаков В.С., Коротинский В.А. </w:t>
      </w:r>
      <w:hyperlink r:id="rId41" w:tgtFrame="_blank" w:tooltip="Открыть в новой вкладке" w:history="1">
        <w:r w:rsidRPr="007331C0">
          <w:rPr>
            <w:rFonts w:ascii="Times New Roman" w:hAnsi="Times New Roman"/>
            <w:sz w:val="24"/>
            <w:szCs w:val="24"/>
          </w:rPr>
          <w:t>Основы теплотехники и гидравлики: Учебное пособие</w:t>
        </w:r>
      </w:hyperlink>
      <w:r w:rsidRPr="007331C0">
        <w:rPr>
          <w:rFonts w:ascii="Times New Roman" w:hAnsi="Times New Roman"/>
          <w:sz w:val="24"/>
          <w:szCs w:val="24"/>
        </w:rPr>
        <w:t>. - Республиканский институт профессионального образования (РИПО), 2015. [Электронный ресурс ЭБС IPR Books].</w:t>
      </w:r>
    </w:p>
    <w:p w:rsidR="002C0F3F" w:rsidRPr="00877B3D" w:rsidRDefault="002C0F3F" w:rsidP="002C0F3F">
      <w:pPr>
        <w:numPr>
          <w:ilvl w:val="0"/>
          <w:numId w:val="48"/>
        </w:numPr>
        <w:tabs>
          <w:tab w:val="clear" w:pos="720"/>
          <w:tab w:val="left" w:pos="142"/>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rFonts w:ascii="Times New Roman" w:hAnsi="Times New Roman"/>
          <w:color w:val="000000"/>
          <w:sz w:val="24"/>
          <w:szCs w:val="24"/>
        </w:rPr>
      </w:pPr>
      <w:r w:rsidRPr="007331C0">
        <w:rPr>
          <w:rFonts w:ascii="Times New Roman" w:hAnsi="Times New Roman"/>
          <w:bCs/>
          <w:sz w:val="24"/>
          <w:szCs w:val="24"/>
        </w:rPr>
        <w:t>Лышков В.И.</w:t>
      </w:r>
      <w:r w:rsidRPr="007331C0">
        <w:rPr>
          <w:rFonts w:ascii="Times New Roman" w:hAnsi="Times New Roman"/>
          <w:sz w:val="24"/>
          <w:szCs w:val="24"/>
        </w:rPr>
        <w:t xml:space="preserve"> </w:t>
      </w:r>
      <w:r w:rsidRPr="007331C0">
        <w:rPr>
          <w:rFonts w:ascii="Times New Roman" w:hAnsi="Times New Roman"/>
          <w:bCs/>
          <w:sz w:val="24"/>
          <w:szCs w:val="24"/>
        </w:rPr>
        <w:t>Теоретические основы теплотехники:</w:t>
      </w:r>
      <w:r w:rsidRPr="007331C0">
        <w:rPr>
          <w:rFonts w:ascii="Times New Roman" w:hAnsi="Times New Roman"/>
          <w:sz w:val="24"/>
          <w:szCs w:val="24"/>
        </w:rPr>
        <w:t xml:space="preserve"> </w:t>
      </w:r>
      <w:r w:rsidRPr="007331C0">
        <w:rPr>
          <w:rFonts w:ascii="Times New Roman" w:hAnsi="Times New Roman"/>
          <w:bCs/>
          <w:sz w:val="24"/>
          <w:szCs w:val="24"/>
        </w:rPr>
        <w:t>Учебное пособие.  - КУРС: ИНФРА-М, 2015.</w:t>
      </w:r>
      <w:r w:rsidRPr="007331C0">
        <w:rPr>
          <w:rFonts w:ascii="Times New Roman" w:hAnsi="Times New Roman"/>
          <w:sz w:val="24"/>
          <w:szCs w:val="24"/>
        </w:rPr>
        <w:t xml:space="preserve"> [Электронный ресурс].</w:t>
      </w:r>
    </w:p>
    <w:p w:rsidR="002C0F3F" w:rsidRPr="007331C0" w:rsidRDefault="002C0F3F" w:rsidP="002C0F3F">
      <w:pPr>
        <w:tabs>
          <w:tab w:val="left" w:pos="142"/>
          <w:tab w:val="left" w:pos="993"/>
        </w:tabs>
        <w:ind w:firstLine="709"/>
        <w:contextualSpacing/>
        <w:jc w:val="both"/>
        <w:rPr>
          <w:rFonts w:ascii="Times New Roman" w:hAnsi="Times New Roman"/>
          <w:sz w:val="24"/>
          <w:szCs w:val="24"/>
        </w:rPr>
      </w:pPr>
      <w:r>
        <w:rPr>
          <w:rFonts w:ascii="Times New Roman" w:hAnsi="Times New Roman"/>
          <w:sz w:val="24"/>
          <w:szCs w:val="24"/>
        </w:rPr>
        <w:t>4</w:t>
      </w:r>
      <w:r w:rsidRPr="007331C0">
        <w:rPr>
          <w:rFonts w:ascii="Times New Roman" w:hAnsi="Times New Roman"/>
          <w:sz w:val="24"/>
          <w:szCs w:val="24"/>
        </w:rPr>
        <w:t>.</w:t>
      </w:r>
      <w:r w:rsidRPr="007331C0">
        <w:rPr>
          <w:rFonts w:ascii="Times New Roman" w:hAnsi="Times New Roman"/>
          <w:sz w:val="24"/>
          <w:szCs w:val="24"/>
        </w:rPr>
        <w:tab/>
        <w:t xml:space="preserve"> Калицун В.Г. Основы гидравлики и аэродинамики – М.: Стройиздат, 2004.</w:t>
      </w:r>
    </w:p>
    <w:p w:rsidR="002C0F3F" w:rsidRPr="007331C0" w:rsidRDefault="002C0F3F" w:rsidP="002C0F3F">
      <w:pPr>
        <w:tabs>
          <w:tab w:val="left" w:pos="142"/>
          <w:tab w:val="left" w:pos="993"/>
        </w:tabs>
        <w:ind w:firstLine="709"/>
        <w:contextualSpacing/>
        <w:jc w:val="both"/>
        <w:rPr>
          <w:rFonts w:ascii="Times New Roman" w:hAnsi="Times New Roman"/>
          <w:sz w:val="24"/>
          <w:szCs w:val="24"/>
        </w:rPr>
      </w:pPr>
      <w:r>
        <w:rPr>
          <w:rFonts w:ascii="Times New Roman" w:hAnsi="Times New Roman"/>
          <w:sz w:val="24"/>
          <w:szCs w:val="24"/>
        </w:rPr>
        <w:t>5</w:t>
      </w:r>
      <w:r w:rsidRPr="007331C0">
        <w:rPr>
          <w:rFonts w:ascii="Times New Roman" w:hAnsi="Times New Roman"/>
          <w:sz w:val="24"/>
          <w:szCs w:val="24"/>
        </w:rPr>
        <w:t>.</w:t>
      </w:r>
      <w:r w:rsidRPr="007331C0">
        <w:rPr>
          <w:rFonts w:ascii="Times New Roman" w:hAnsi="Times New Roman"/>
          <w:sz w:val="24"/>
          <w:szCs w:val="24"/>
        </w:rPr>
        <w:tab/>
        <w:t>Костеров Ф.М., Кушнырев В.И. Теоретические основы теплотехники. – М.: Энергия, 1978.</w:t>
      </w:r>
    </w:p>
    <w:p w:rsidR="002C0F3F" w:rsidRPr="007331C0" w:rsidRDefault="002C0F3F" w:rsidP="002C0F3F">
      <w:pPr>
        <w:tabs>
          <w:tab w:val="left" w:pos="142"/>
          <w:tab w:val="left" w:pos="993"/>
        </w:tabs>
        <w:ind w:firstLine="709"/>
        <w:contextualSpacing/>
        <w:jc w:val="both"/>
        <w:rPr>
          <w:rFonts w:ascii="Times New Roman" w:hAnsi="Times New Roman"/>
          <w:sz w:val="24"/>
          <w:szCs w:val="24"/>
        </w:rPr>
      </w:pPr>
      <w:r>
        <w:rPr>
          <w:rFonts w:ascii="Times New Roman" w:hAnsi="Times New Roman"/>
          <w:sz w:val="24"/>
          <w:szCs w:val="24"/>
        </w:rPr>
        <w:t>6</w:t>
      </w:r>
      <w:r w:rsidRPr="007331C0">
        <w:rPr>
          <w:rFonts w:ascii="Times New Roman" w:hAnsi="Times New Roman"/>
          <w:sz w:val="24"/>
          <w:szCs w:val="24"/>
        </w:rPr>
        <w:t>.</w:t>
      </w:r>
      <w:r w:rsidRPr="007331C0">
        <w:rPr>
          <w:rFonts w:ascii="Times New Roman" w:hAnsi="Times New Roman"/>
          <w:sz w:val="24"/>
          <w:szCs w:val="24"/>
        </w:rPr>
        <w:tab/>
        <w:t>Кузовлев В.А. Техническая термодинамика и основы теплопередачи. – М.: Высшая школа, 1983.</w:t>
      </w:r>
    </w:p>
    <w:p w:rsidR="002C0F3F" w:rsidRPr="007331C0" w:rsidRDefault="002C0F3F" w:rsidP="002C0F3F">
      <w:pPr>
        <w:tabs>
          <w:tab w:val="left" w:pos="142"/>
          <w:tab w:val="left" w:pos="993"/>
        </w:tabs>
        <w:ind w:firstLine="709"/>
        <w:contextualSpacing/>
        <w:jc w:val="both"/>
        <w:rPr>
          <w:rFonts w:ascii="Times New Roman" w:hAnsi="Times New Roman"/>
          <w:sz w:val="24"/>
          <w:szCs w:val="24"/>
        </w:rPr>
      </w:pPr>
      <w:r>
        <w:rPr>
          <w:rFonts w:ascii="Times New Roman" w:hAnsi="Times New Roman"/>
          <w:sz w:val="24"/>
          <w:szCs w:val="24"/>
        </w:rPr>
        <w:t>7</w:t>
      </w:r>
      <w:r w:rsidRPr="007331C0">
        <w:rPr>
          <w:rFonts w:ascii="Times New Roman" w:hAnsi="Times New Roman"/>
          <w:sz w:val="24"/>
          <w:szCs w:val="24"/>
        </w:rPr>
        <w:t>.</w:t>
      </w:r>
      <w:r w:rsidRPr="007331C0">
        <w:rPr>
          <w:rFonts w:ascii="Times New Roman" w:hAnsi="Times New Roman"/>
          <w:sz w:val="24"/>
          <w:szCs w:val="24"/>
        </w:rPr>
        <w:tab/>
        <w:t>Литвин А.М. Теоретические основы теплотехники. – М.: Энергия, 1969.Прибытков И.А. Теоретические основы теплотехники: Учебник СПО.  – М.: Издательский центр Академия,2012.</w:t>
      </w:r>
    </w:p>
    <w:p w:rsidR="002C0F3F" w:rsidRDefault="002C0F3F" w:rsidP="002C0F3F">
      <w:pPr>
        <w:tabs>
          <w:tab w:val="left" w:pos="142"/>
          <w:tab w:val="left" w:pos="993"/>
        </w:tabs>
        <w:ind w:firstLine="709"/>
        <w:contextualSpacing/>
        <w:jc w:val="both"/>
        <w:rPr>
          <w:rFonts w:ascii="Times New Roman" w:hAnsi="Times New Roman"/>
          <w:sz w:val="24"/>
          <w:szCs w:val="24"/>
        </w:rPr>
      </w:pPr>
      <w:r>
        <w:rPr>
          <w:rFonts w:ascii="Times New Roman" w:hAnsi="Times New Roman"/>
          <w:sz w:val="24"/>
          <w:szCs w:val="24"/>
        </w:rPr>
        <w:t>8</w:t>
      </w:r>
      <w:r w:rsidRPr="007331C0">
        <w:rPr>
          <w:rFonts w:ascii="Times New Roman" w:hAnsi="Times New Roman"/>
          <w:sz w:val="24"/>
          <w:szCs w:val="24"/>
        </w:rPr>
        <w:t>.</w:t>
      </w:r>
      <w:r w:rsidRPr="007331C0">
        <w:rPr>
          <w:rFonts w:ascii="Times New Roman" w:hAnsi="Times New Roman"/>
          <w:sz w:val="24"/>
          <w:szCs w:val="24"/>
        </w:rPr>
        <w:tab/>
        <w:t>Ртищева А.С. Теоретические основы гидравлики и теплотехники. – Ульяновск: УлГТУ, 2012.</w:t>
      </w:r>
    </w:p>
    <w:p w:rsidR="002C0F3F" w:rsidRDefault="002C0F3F" w:rsidP="002C0F3F">
      <w:pPr>
        <w:tabs>
          <w:tab w:val="left" w:pos="142"/>
          <w:tab w:val="left" w:pos="993"/>
        </w:tabs>
        <w:autoSpaceDE w:val="0"/>
        <w:autoSpaceDN w:val="0"/>
        <w:adjustRightInd w:val="0"/>
        <w:ind w:firstLine="709"/>
        <w:jc w:val="both"/>
        <w:rPr>
          <w:rFonts w:ascii="Times New Roman" w:hAnsi="Times New Roman"/>
          <w:sz w:val="24"/>
          <w:szCs w:val="24"/>
        </w:rPr>
      </w:pPr>
      <w:r>
        <w:rPr>
          <w:rFonts w:ascii="Times New Roman" w:hAnsi="Times New Roman"/>
          <w:color w:val="000000"/>
          <w:sz w:val="24"/>
          <w:szCs w:val="24"/>
          <w:shd w:val="clear" w:color="auto" w:fill="FFFFFF"/>
        </w:rPr>
        <w:t>9.</w:t>
      </w:r>
      <w:r w:rsidRPr="007331C0">
        <w:rPr>
          <w:rFonts w:ascii="Times New Roman" w:hAnsi="Times New Roman"/>
          <w:color w:val="000000"/>
          <w:sz w:val="24"/>
          <w:szCs w:val="24"/>
          <w:shd w:val="clear" w:color="auto" w:fill="FFFFFF"/>
        </w:rPr>
        <w:t>Савиновских, А. Г. Гидравлика : учебное пособие для СПО / А. Г. Савиновских, И. Ю. Коробейни</w:t>
      </w:r>
      <w:r>
        <w:rPr>
          <w:rFonts w:ascii="Times New Roman" w:hAnsi="Times New Roman"/>
          <w:color w:val="000000"/>
          <w:sz w:val="24"/>
          <w:szCs w:val="24"/>
          <w:shd w:val="clear" w:color="auto" w:fill="FFFFFF"/>
        </w:rPr>
        <w:t>кова, Д. А. Новикова. — Саратов</w:t>
      </w:r>
      <w:r w:rsidRPr="007331C0">
        <w:rPr>
          <w:rFonts w:ascii="Times New Roman" w:hAnsi="Times New Roman"/>
          <w:color w:val="000000"/>
          <w:sz w:val="24"/>
          <w:szCs w:val="24"/>
          <w:shd w:val="clear" w:color="auto" w:fill="FFFFFF"/>
        </w:rPr>
        <w:t>: Профобразование, 2019. — 168 c. </w:t>
      </w:r>
      <w:r w:rsidRPr="007331C0">
        <w:rPr>
          <w:rFonts w:ascii="Times New Roman" w:hAnsi="Times New Roman"/>
          <w:sz w:val="24"/>
          <w:szCs w:val="24"/>
        </w:rPr>
        <w:t>[Электронный ресурс ЭБС IPR Books].</w:t>
      </w:r>
    </w:p>
    <w:p w:rsidR="002C0F3F" w:rsidRPr="007331C0" w:rsidRDefault="002C0F3F" w:rsidP="002C0F3F">
      <w:pPr>
        <w:tabs>
          <w:tab w:val="left" w:pos="993"/>
        </w:tabs>
        <w:ind w:firstLine="709"/>
        <w:jc w:val="both"/>
        <w:rPr>
          <w:rFonts w:ascii="Times New Roman" w:hAnsi="Times New Roman"/>
          <w:bCs/>
          <w:sz w:val="24"/>
          <w:szCs w:val="24"/>
        </w:rPr>
      </w:pPr>
      <w:r>
        <w:rPr>
          <w:rFonts w:ascii="Times New Roman" w:hAnsi="Times New Roman"/>
          <w:bCs/>
          <w:sz w:val="24"/>
          <w:szCs w:val="24"/>
        </w:rPr>
        <w:t xml:space="preserve">10. </w:t>
      </w:r>
      <w:r w:rsidRPr="007331C0">
        <w:rPr>
          <w:rFonts w:ascii="Times New Roman" w:hAnsi="Times New Roman"/>
          <w:bCs/>
          <w:sz w:val="24"/>
          <w:szCs w:val="24"/>
        </w:rPr>
        <w:t>Чернов А.В., Бессребреников Н.К., Силецкий В.С. О</w:t>
      </w:r>
      <w:r>
        <w:rPr>
          <w:rFonts w:ascii="Times New Roman" w:hAnsi="Times New Roman"/>
          <w:bCs/>
          <w:sz w:val="24"/>
          <w:szCs w:val="24"/>
        </w:rPr>
        <w:t>сновы гидравлики и теплотехники</w:t>
      </w:r>
      <w:r w:rsidRPr="007D4C32">
        <w:rPr>
          <w:rFonts w:ascii="Times New Roman" w:hAnsi="Times New Roman"/>
          <w:bCs/>
          <w:sz w:val="24"/>
          <w:szCs w:val="24"/>
        </w:rPr>
        <w:t>:</w:t>
      </w:r>
      <w:r>
        <w:rPr>
          <w:rFonts w:ascii="Times New Roman" w:hAnsi="Times New Roman"/>
          <w:bCs/>
          <w:sz w:val="24"/>
          <w:szCs w:val="24"/>
        </w:rPr>
        <w:t xml:space="preserve"> учебное пособие</w:t>
      </w:r>
      <w:r w:rsidRPr="007D4C32">
        <w:rPr>
          <w:rFonts w:ascii="Times New Roman" w:hAnsi="Times New Roman"/>
          <w:bCs/>
          <w:sz w:val="24"/>
          <w:szCs w:val="24"/>
        </w:rPr>
        <w:t xml:space="preserve"> </w:t>
      </w:r>
      <w:r w:rsidRPr="007331C0">
        <w:rPr>
          <w:rFonts w:ascii="Times New Roman" w:hAnsi="Times New Roman"/>
          <w:bCs/>
          <w:sz w:val="24"/>
          <w:szCs w:val="24"/>
        </w:rPr>
        <w:t xml:space="preserve"> – М.: Энергия, 1976.</w:t>
      </w:r>
    </w:p>
    <w:p w:rsidR="002C0F3F" w:rsidRPr="007331C0" w:rsidRDefault="002C0F3F" w:rsidP="002C0F3F">
      <w:pPr>
        <w:ind w:firstLine="709"/>
        <w:contextualSpacing/>
        <w:jc w:val="both"/>
        <w:rPr>
          <w:rFonts w:ascii="Times New Roman" w:hAnsi="Times New Roman"/>
          <w:sz w:val="24"/>
          <w:szCs w:val="24"/>
        </w:rPr>
      </w:pPr>
    </w:p>
    <w:p w:rsidR="002C0F3F" w:rsidRPr="00634688" w:rsidRDefault="002C0F3F" w:rsidP="002C0F3F">
      <w:pPr>
        <w:jc w:val="center"/>
        <w:rPr>
          <w:rFonts w:ascii="Times New Roman" w:hAnsi="Times New Roman"/>
          <w:b/>
          <w:bCs/>
          <w:sz w:val="24"/>
          <w:szCs w:val="24"/>
        </w:rPr>
      </w:pPr>
      <w:r w:rsidRPr="00634688">
        <w:rPr>
          <w:rFonts w:ascii="Times New Roman" w:hAnsi="Times New Roman"/>
          <w:b/>
          <w:bCs/>
          <w:sz w:val="24"/>
          <w:szCs w:val="24"/>
        </w:rPr>
        <w:t xml:space="preserve">4. КОНТРОЛЬ И ОЦЕНКА РЕЗУЛЬТАТОВ ОСВОЕНИЯ </w:t>
      </w:r>
      <w:r w:rsidRPr="00634688">
        <w:rPr>
          <w:rFonts w:ascii="Times New Roman" w:hAnsi="Times New Roman"/>
          <w:b/>
          <w:bCs/>
          <w:sz w:val="24"/>
          <w:szCs w:val="24"/>
        </w:rPr>
        <w:br/>
        <w:t xml:space="preserve">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3185"/>
        <w:gridCol w:w="2736"/>
      </w:tblGrid>
      <w:tr w:rsidR="002C0F3F" w:rsidRPr="0012337C" w:rsidTr="00340D97">
        <w:tc>
          <w:tcPr>
            <w:tcW w:w="1925" w:type="pct"/>
          </w:tcPr>
          <w:p w:rsidR="002C0F3F" w:rsidRPr="0012337C" w:rsidRDefault="002C0F3F" w:rsidP="00340D97">
            <w:pPr>
              <w:jc w:val="center"/>
              <w:rPr>
                <w:rFonts w:ascii="Times New Roman" w:hAnsi="Times New Roman"/>
                <w:iCs/>
              </w:rPr>
            </w:pPr>
            <w:r w:rsidRPr="0012337C">
              <w:rPr>
                <w:rFonts w:ascii="Times New Roman" w:hAnsi="Times New Roman"/>
                <w:b/>
                <w:bCs/>
                <w:iCs/>
              </w:rPr>
              <w:t>Результаты обучения</w:t>
            </w:r>
            <w:r w:rsidRPr="0012337C">
              <w:rPr>
                <w:rFonts w:ascii="Times New Roman" w:hAnsi="Times New Roman"/>
                <w:iCs/>
              </w:rPr>
              <w:t xml:space="preserve"> </w:t>
            </w:r>
          </w:p>
        </w:tc>
        <w:tc>
          <w:tcPr>
            <w:tcW w:w="1654" w:type="pct"/>
          </w:tcPr>
          <w:p w:rsidR="002C0F3F" w:rsidRPr="0012337C" w:rsidRDefault="002C0F3F" w:rsidP="00340D97">
            <w:pPr>
              <w:jc w:val="center"/>
              <w:rPr>
                <w:rFonts w:ascii="Times New Roman" w:hAnsi="Times New Roman"/>
                <w:b/>
                <w:bCs/>
                <w:iCs/>
              </w:rPr>
            </w:pPr>
            <w:r w:rsidRPr="0012337C">
              <w:rPr>
                <w:rFonts w:ascii="Times New Roman" w:hAnsi="Times New Roman"/>
                <w:b/>
                <w:bCs/>
                <w:iCs/>
              </w:rPr>
              <w:t>Критерии оценки</w:t>
            </w:r>
          </w:p>
        </w:tc>
        <w:tc>
          <w:tcPr>
            <w:tcW w:w="1421" w:type="pct"/>
          </w:tcPr>
          <w:p w:rsidR="002C0F3F" w:rsidRPr="0012337C" w:rsidRDefault="002C0F3F" w:rsidP="00340D97">
            <w:pPr>
              <w:jc w:val="center"/>
              <w:rPr>
                <w:rFonts w:ascii="Times New Roman" w:hAnsi="Times New Roman"/>
                <w:b/>
                <w:bCs/>
                <w:iCs/>
              </w:rPr>
            </w:pPr>
            <w:r w:rsidRPr="0012337C">
              <w:rPr>
                <w:rFonts w:ascii="Times New Roman" w:hAnsi="Times New Roman"/>
                <w:b/>
                <w:bCs/>
                <w:iCs/>
              </w:rPr>
              <w:t>Методы оценки</w:t>
            </w:r>
          </w:p>
        </w:tc>
      </w:tr>
      <w:tr w:rsidR="002C0F3F" w:rsidRPr="006D0DDB" w:rsidTr="00340D97">
        <w:tc>
          <w:tcPr>
            <w:tcW w:w="1925" w:type="pct"/>
          </w:tcPr>
          <w:p w:rsidR="002C0F3F" w:rsidRPr="006D0DDB" w:rsidRDefault="002C0F3F" w:rsidP="00340D97">
            <w:pPr>
              <w:textAlignment w:val="baseline"/>
              <w:rPr>
                <w:rFonts w:ascii="Times New Roman" w:hAnsi="Times New Roman"/>
              </w:rPr>
            </w:pPr>
            <w:r w:rsidRPr="006D0DDB">
              <w:rPr>
                <w:rFonts w:ascii="Times New Roman" w:hAnsi="Times New Roman"/>
                <w:color w:val="000000"/>
              </w:rPr>
              <w:t>З</w:t>
            </w:r>
            <w:r w:rsidRPr="006D0DDB">
              <w:rPr>
                <w:rFonts w:ascii="Times New Roman" w:hAnsi="Times New Roman"/>
              </w:rPr>
              <w:t>нания:</w:t>
            </w:r>
          </w:p>
          <w:p w:rsidR="002C0F3F" w:rsidRPr="006D0DDB" w:rsidRDefault="002C0F3F" w:rsidP="00340D97">
            <w:pPr>
              <w:textAlignment w:val="baseline"/>
              <w:rPr>
                <w:rFonts w:ascii="Arial" w:hAnsi="Arial" w:cs="Arial"/>
              </w:rPr>
            </w:pPr>
            <w:r w:rsidRPr="006D0DDB">
              <w:rPr>
                <w:rFonts w:ascii="Times New Roman" w:hAnsi="Times New Roman"/>
              </w:rPr>
              <w:t>-параметры состояния термодинамической системы, единицы их измерения и соотношения между ними;</w:t>
            </w:r>
          </w:p>
          <w:p w:rsidR="002C0F3F" w:rsidRPr="006D0DDB" w:rsidRDefault="002C0F3F" w:rsidP="00340D97">
            <w:pPr>
              <w:textAlignment w:val="baseline"/>
              <w:rPr>
                <w:rFonts w:ascii="Arial" w:hAnsi="Arial" w:cs="Arial"/>
              </w:rPr>
            </w:pPr>
            <w:r w:rsidRPr="006D0DDB">
              <w:rPr>
                <w:rFonts w:ascii="Times New Roman" w:hAnsi="Times New Roman"/>
              </w:rPr>
              <w:t>-основные законы термодинамики, процессы изменения состояния идеальных газов, водяного пара и воды;</w:t>
            </w:r>
          </w:p>
          <w:p w:rsidR="002C0F3F" w:rsidRPr="006D0DDB" w:rsidRDefault="002C0F3F" w:rsidP="00340D97">
            <w:pPr>
              <w:textAlignment w:val="baseline"/>
              <w:rPr>
                <w:rFonts w:ascii="Arial" w:hAnsi="Arial" w:cs="Arial"/>
              </w:rPr>
            </w:pPr>
            <w:r w:rsidRPr="006D0DDB">
              <w:rPr>
                <w:rFonts w:ascii="Times New Roman" w:hAnsi="Times New Roman"/>
              </w:rPr>
              <w:t>-циклы тепловых двигателей и теплосиловых установок;</w:t>
            </w:r>
          </w:p>
          <w:p w:rsidR="002C0F3F" w:rsidRPr="006D0DDB" w:rsidRDefault="002C0F3F" w:rsidP="00340D97">
            <w:pPr>
              <w:textAlignment w:val="baseline"/>
              <w:rPr>
                <w:rFonts w:ascii="Arial" w:hAnsi="Arial" w:cs="Arial"/>
              </w:rPr>
            </w:pPr>
            <w:r w:rsidRPr="006D0DDB">
              <w:rPr>
                <w:rFonts w:ascii="Times New Roman" w:hAnsi="Times New Roman"/>
              </w:rPr>
              <w:t>-основные законы теплопередачи;</w:t>
            </w:r>
          </w:p>
          <w:p w:rsidR="002C0F3F" w:rsidRPr="006D0DDB" w:rsidRDefault="002C0F3F" w:rsidP="00340D97">
            <w:pPr>
              <w:textAlignment w:val="baseline"/>
              <w:rPr>
                <w:rFonts w:ascii="Arial" w:hAnsi="Arial" w:cs="Arial"/>
                <w:color w:val="000000"/>
              </w:rPr>
            </w:pPr>
            <w:r w:rsidRPr="006D0DDB">
              <w:rPr>
                <w:rFonts w:ascii="Times New Roman" w:hAnsi="Times New Roman"/>
                <w:color w:val="000000"/>
              </w:rPr>
              <w:t>-физические свойства жидкостей и газов;</w:t>
            </w:r>
          </w:p>
          <w:p w:rsidR="002C0F3F" w:rsidRPr="006D0DDB" w:rsidRDefault="002C0F3F" w:rsidP="00340D97">
            <w:pPr>
              <w:textAlignment w:val="baseline"/>
              <w:rPr>
                <w:rFonts w:ascii="Arial" w:hAnsi="Arial" w:cs="Arial"/>
                <w:color w:val="000000"/>
              </w:rPr>
            </w:pPr>
            <w:r w:rsidRPr="006D0DDB">
              <w:rPr>
                <w:rFonts w:ascii="Times New Roman" w:hAnsi="Times New Roman"/>
                <w:color w:val="000000"/>
              </w:rPr>
              <w:t>-законы гидростатики и гидродинамики;</w:t>
            </w:r>
          </w:p>
          <w:p w:rsidR="002C0F3F" w:rsidRPr="006D0DDB" w:rsidRDefault="002C0F3F" w:rsidP="00340D97">
            <w:pPr>
              <w:textAlignment w:val="baseline"/>
              <w:rPr>
                <w:rFonts w:ascii="Arial" w:hAnsi="Arial" w:cs="Arial"/>
                <w:color w:val="000000"/>
              </w:rPr>
            </w:pPr>
            <w:r w:rsidRPr="006D0DDB">
              <w:rPr>
                <w:rFonts w:ascii="Times New Roman" w:hAnsi="Times New Roman"/>
                <w:color w:val="000000"/>
              </w:rPr>
              <w:t>-основные задачи и порядок гидравлического расчёта трубопроводов;</w:t>
            </w:r>
          </w:p>
          <w:p w:rsidR="002C0F3F" w:rsidRPr="006D0DDB" w:rsidRDefault="002C0F3F" w:rsidP="00340D97">
            <w:pPr>
              <w:rPr>
                <w:rFonts w:ascii="Times New Roman" w:hAnsi="Times New Roman"/>
                <w:bCs/>
              </w:rPr>
            </w:pPr>
            <w:r w:rsidRPr="006D0DDB">
              <w:rPr>
                <w:rFonts w:ascii="Times New Roman" w:hAnsi="Times New Roman"/>
                <w:color w:val="000000"/>
              </w:rPr>
              <w:t>-виды, устройство и характеристики насосов и тягодутьевых машин.</w:t>
            </w:r>
          </w:p>
        </w:tc>
        <w:tc>
          <w:tcPr>
            <w:tcW w:w="1654" w:type="pct"/>
            <w:vMerge w:val="restart"/>
          </w:tcPr>
          <w:p w:rsidR="002C0F3F" w:rsidRPr="006D0DDB" w:rsidRDefault="002C0F3F" w:rsidP="00340D97">
            <w:pPr>
              <w:rPr>
                <w:rFonts w:ascii="Times New Roman" w:hAnsi="Times New Roman"/>
                <w:color w:val="000000"/>
              </w:rPr>
            </w:pPr>
            <w:r w:rsidRPr="006D0DDB">
              <w:rPr>
                <w:rFonts w:ascii="Times New Roman" w:hAnsi="Times New Roman"/>
                <w:color w:val="000000"/>
              </w:rPr>
              <w:t>«Отлично» - теоретическое содержание курса дисциплины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2C0F3F" w:rsidRPr="006D0DDB" w:rsidRDefault="002C0F3F" w:rsidP="00340D97">
            <w:pPr>
              <w:rPr>
                <w:rFonts w:ascii="Times New Roman" w:hAnsi="Times New Roman"/>
                <w:color w:val="000000"/>
              </w:rPr>
            </w:pPr>
          </w:p>
          <w:p w:rsidR="002C0F3F" w:rsidRPr="006D0DDB" w:rsidRDefault="002C0F3F" w:rsidP="00340D97">
            <w:pPr>
              <w:rPr>
                <w:rFonts w:ascii="Times New Roman" w:hAnsi="Times New Roman"/>
                <w:color w:val="000000"/>
              </w:rPr>
            </w:pPr>
            <w:r w:rsidRPr="006D0DDB">
              <w:rPr>
                <w:rFonts w:ascii="Times New Roman" w:hAnsi="Times New Roman"/>
                <w:color w:val="000000"/>
              </w:rPr>
              <w:t>«Хорошо» - теоретическое содержание курса дисциплины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2C0F3F" w:rsidRPr="006D0DDB" w:rsidRDefault="002C0F3F" w:rsidP="00340D97">
            <w:pPr>
              <w:rPr>
                <w:rFonts w:ascii="Times New Roman" w:hAnsi="Times New Roman"/>
                <w:color w:val="000000"/>
              </w:rPr>
            </w:pPr>
          </w:p>
          <w:p w:rsidR="002C0F3F" w:rsidRPr="006D0DDB" w:rsidRDefault="002C0F3F" w:rsidP="00340D97">
            <w:pPr>
              <w:rPr>
                <w:rFonts w:ascii="Times New Roman" w:hAnsi="Times New Roman"/>
                <w:color w:val="000000"/>
              </w:rPr>
            </w:pPr>
            <w:r w:rsidRPr="006D0DDB">
              <w:rPr>
                <w:rFonts w:ascii="Times New Roman" w:hAnsi="Times New Roman"/>
                <w:color w:val="000000"/>
              </w:rPr>
              <w:t xml:space="preserve">«Удовлетворительно» - теоретическое содержание курса дисциплины освоено частично, но пробелы не носят существенного характера, необходимые умения работы с </w:t>
            </w:r>
            <w:r w:rsidRPr="006D0DDB">
              <w:rPr>
                <w:rFonts w:ascii="Times New Roman" w:hAnsi="Times New Roman"/>
                <w:color w:val="000000"/>
              </w:rPr>
              <w:lastRenderedPageBreak/>
              <w:t>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2C0F3F" w:rsidRPr="006D0DDB" w:rsidRDefault="002C0F3F" w:rsidP="00340D97">
            <w:pPr>
              <w:rPr>
                <w:rFonts w:ascii="Times New Roman" w:hAnsi="Times New Roman"/>
                <w:color w:val="000000"/>
              </w:rPr>
            </w:pPr>
          </w:p>
          <w:p w:rsidR="002C0F3F" w:rsidRPr="006D0DDB" w:rsidRDefault="002C0F3F" w:rsidP="00340D97">
            <w:pPr>
              <w:rPr>
                <w:rFonts w:ascii="Times New Roman" w:hAnsi="Times New Roman"/>
                <w:bCs/>
              </w:rPr>
            </w:pPr>
            <w:r w:rsidRPr="006D0DDB">
              <w:rPr>
                <w:rFonts w:ascii="Times New Roman" w:hAnsi="Times New Roman"/>
                <w:color w:val="000000"/>
              </w:rPr>
              <w:t>«Неудовлетворительно» - теоретическое содержание курса дисциплины не освоено, необходимые умения не сформированы, выполненные учебные задания содержат грубые ошибки.</w:t>
            </w:r>
          </w:p>
          <w:p w:rsidR="002C0F3F" w:rsidRPr="006D0DDB" w:rsidRDefault="002C0F3F" w:rsidP="00340D97">
            <w:pPr>
              <w:rPr>
                <w:rFonts w:ascii="Times New Roman" w:hAnsi="Times New Roman"/>
                <w:bCs/>
              </w:rPr>
            </w:pPr>
            <w:r w:rsidRPr="006D0DDB">
              <w:rPr>
                <w:rFonts w:ascii="Times New Roman" w:hAnsi="Times New Roman"/>
                <w:bCs/>
              </w:rPr>
              <w:t xml:space="preserve"> </w:t>
            </w:r>
          </w:p>
          <w:p w:rsidR="002C0F3F" w:rsidRPr="006D0DDB" w:rsidRDefault="002C0F3F" w:rsidP="00340D97">
            <w:pPr>
              <w:rPr>
                <w:rFonts w:ascii="Times New Roman" w:hAnsi="Times New Roman"/>
                <w:bCs/>
              </w:rPr>
            </w:pPr>
          </w:p>
        </w:tc>
        <w:tc>
          <w:tcPr>
            <w:tcW w:w="1421" w:type="pct"/>
          </w:tcPr>
          <w:p w:rsidR="002C0F3F" w:rsidRPr="006D0DDB" w:rsidRDefault="002C0F3F" w:rsidP="00340D97">
            <w:pPr>
              <w:rPr>
                <w:rFonts w:ascii="Times New Roman" w:hAnsi="Times New Roman"/>
                <w:bCs/>
              </w:rPr>
            </w:pPr>
            <w:r w:rsidRPr="006D0DDB">
              <w:rPr>
                <w:rFonts w:ascii="Times New Roman" w:hAnsi="Times New Roman"/>
                <w:bCs/>
              </w:rPr>
              <w:lastRenderedPageBreak/>
              <w:t>- тестирование на знание терминологии учебной дисциплины;</w:t>
            </w:r>
          </w:p>
          <w:p w:rsidR="002C0F3F" w:rsidRPr="006D0DDB" w:rsidRDefault="002C0F3F" w:rsidP="00340D97">
            <w:pPr>
              <w:rPr>
                <w:rFonts w:ascii="Times New Roman" w:hAnsi="Times New Roman"/>
                <w:bCs/>
              </w:rPr>
            </w:pPr>
            <w:r w:rsidRPr="006D0DDB">
              <w:rPr>
                <w:rFonts w:ascii="Times New Roman" w:hAnsi="Times New Roman"/>
                <w:bCs/>
              </w:rPr>
              <w:t>- фронтальный опрос;</w:t>
            </w:r>
          </w:p>
          <w:p w:rsidR="002C0F3F" w:rsidRPr="006D0DDB" w:rsidRDefault="002C0F3F" w:rsidP="00340D97">
            <w:pPr>
              <w:rPr>
                <w:rFonts w:ascii="Times New Roman" w:hAnsi="Times New Roman"/>
                <w:bCs/>
              </w:rPr>
            </w:pPr>
            <w:r w:rsidRPr="006D0DDB">
              <w:rPr>
                <w:rFonts w:ascii="Times New Roman" w:hAnsi="Times New Roman"/>
                <w:bCs/>
              </w:rPr>
              <w:t>- индивидуальные задания;</w:t>
            </w:r>
          </w:p>
          <w:p w:rsidR="002C0F3F" w:rsidRPr="006D0DDB" w:rsidRDefault="002C0F3F" w:rsidP="00340D97">
            <w:pPr>
              <w:rPr>
                <w:rFonts w:ascii="Times New Roman" w:hAnsi="Times New Roman"/>
                <w:bCs/>
              </w:rPr>
            </w:pPr>
            <w:r w:rsidRPr="006D0DDB">
              <w:rPr>
                <w:rFonts w:ascii="Times New Roman" w:hAnsi="Times New Roman"/>
                <w:bCs/>
              </w:rPr>
              <w:t>-проверочные работы;</w:t>
            </w:r>
          </w:p>
          <w:p w:rsidR="002C0F3F" w:rsidRPr="006D0DDB" w:rsidRDefault="002C0F3F" w:rsidP="00340D97">
            <w:pPr>
              <w:rPr>
                <w:rFonts w:ascii="Times New Roman" w:hAnsi="Times New Roman"/>
                <w:bCs/>
              </w:rPr>
            </w:pPr>
            <w:r w:rsidRPr="006D0DDB">
              <w:rPr>
                <w:rFonts w:ascii="Times New Roman" w:hAnsi="Times New Roman"/>
                <w:bCs/>
              </w:rPr>
              <w:t>-подготовка докладов и рефератов;</w:t>
            </w:r>
          </w:p>
          <w:p w:rsidR="002C0F3F" w:rsidRPr="006D0DDB" w:rsidRDefault="002C0F3F" w:rsidP="00340D97">
            <w:pPr>
              <w:rPr>
                <w:rFonts w:ascii="Times New Roman" w:hAnsi="Times New Roman"/>
                <w:bCs/>
              </w:rPr>
            </w:pPr>
            <w:r w:rsidRPr="006D0DDB">
              <w:rPr>
                <w:rFonts w:ascii="Times New Roman" w:hAnsi="Times New Roman"/>
                <w:bCs/>
              </w:rPr>
              <w:t>-подготовка к выполнению практических и лабораторных работ.</w:t>
            </w:r>
          </w:p>
          <w:p w:rsidR="002C0F3F" w:rsidRPr="006D0DDB" w:rsidRDefault="002C0F3F" w:rsidP="00340D97">
            <w:pPr>
              <w:rPr>
                <w:rFonts w:ascii="Times New Roman" w:hAnsi="Times New Roman"/>
                <w:bCs/>
                <w:i/>
                <w:highlight w:val="green"/>
              </w:rPr>
            </w:pPr>
          </w:p>
        </w:tc>
      </w:tr>
      <w:tr w:rsidR="002C0F3F" w:rsidRPr="006D0DDB" w:rsidTr="00340D97">
        <w:trPr>
          <w:trHeight w:val="896"/>
        </w:trPr>
        <w:tc>
          <w:tcPr>
            <w:tcW w:w="1925" w:type="pct"/>
          </w:tcPr>
          <w:p w:rsidR="002C0F3F" w:rsidRPr="006D0DDB" w:rsidRDefault="002C0F3F" w:rsidP="00340D97">
            <w:pPr>
              <w:rPr>
                <w:rFonts w:ascii="Times New Roman" w:hAnsi="Times New Roman"/>
              </w:rPr>
            </w:pPr>
            <w:r w:rsidRPr="006D0DDB">
              <w:rPr>
                <w:rFonts w:ascii="Times New Roman" w:hAnsi="Times New Roman"/>
              </w:rPr>
              <w:t>Умения:</w:t>
            </w:r>
          </w:p>
          <w:p w:rsidR="002C0F3F" w:rsidRPr="006D0DDB" w:rsidRDefault="002C0F3F" w:rsidP="00340D97">
            <w:pPr>
              <w:rPr>
                <w:rFonts w:ascii="Times New Roman" w:hAnsi="Times New Roman"/>
                <w:bCs/>
              </w:rPr>
            </w:pPr>
            <w:r w:rsidRPr="006D0DDB">
              <w:rPr>
                <w:rFonts w:ascii="Times New Roman" w:hAnsi="Times New Roman"/>
                <w:bCs/>
              </w:rPr>
              <w:t>-выполнять теплотехнические расчёты</w:t>
            </w:r>
          </w:p>
          <w:p w:rsidR="002C0F3F" w:rsidRPr="006D0DDB" w:rsidRDefault="002C0F3F" w:rsidP="00340D97">
            <w:pPr>
              <w:rPr>
                <w:rFonts w:ascii="Times New Roman" w:hAnsi="Times New Roman"/>
                <w:bCs/>
              </w:rPr>
            </w:pPr>
            <w:r w:rsidRPr="006D0DDB">
              <w:rPr>
                <w:rFonts w:ascii="Times New Roman" w:hAnsi="Times New Roman"/>
                <w:bCs/>
              </w:rPr>
              <w:t>термодинамических циклов тепловых двигателей и теплосиловых установок;</w:t>
            </w:r>
          </w:p>
          <w:p w:rsidR="002C0F3F" w:rsidRPr="006D0DDB" w:rsidRDefault="002C0F3F" w:rsidP="00340D97">
            <w:pPr>
              <w:rPr>
                <w:rFonts w:ascii="Times New Roman" w:hAnsi="Times New Roman"/>
                <w:bCs/>
              </w:rPr>
            </w:pPr>
            <w:r w:rsidRPr="006D0DDB">
              <w:rPr>
                <w:rFonts w:ascii="Times New Roman" w:hAnsi="Times New Roman"/>
                <w:bCs/>
              </w:rPr>
              <w:lastRenderedPageBreak/>
              <w:t xml:space="preserve">-выполнять теплотехнические расчёты: расходов топлива, теплоты и пара на выработку энергии; коэффициентов полезного действия   тепловых двигателей и теплосиловых установок; </w:t>
            </w:r>
          </w:p>
          <w:p w:rsidR="002C0F3F" w:rsidRPr="006D0DDB" w:rsidRDefault="002C0F3F" w:rsidP="00340D97">
            <w:pPr>
              <w:rPr>
                <w:rFonts w:ascii="Times New Roman" w:hAnsi="Times New Roman"/>
                <w:bCs/>
              </w:rPr>
            </w:pPr>
            <w:r w:rsidRPr="006D0DDB">
              <w:rPr>
                <w:rFonts w:ascii="Times New Roman" w:hAnsi="Times New Roman"/>
                <w:bCs/>
              </w:rPr>
              <w:t>-выполнять теплотехнические расчёты: потерь теплоты через ограждающие конструкции зданий, изоляцию трубопроводов  и  теплотехнического  оборудования;</w:t>
            </w:r>
          </w:p>
          <w:p w:rsidR="002C0F3F" w:rsidRPr="006D0DDB" w:rsidRDefault="002C0F3F" w:rsidP="00340D97">
            <w:pPr>
              <w:rPr>
                <w:rFonts w:ascii="Times New Roman" w:hAnsi="Times New Roman"/>
                <w:bCs/>
              </w:rPr>
            </w:pPr>
            <w:r w:rsidRPr="006D0DDB">
              <w:rPr>
                <w:rFonts w:ascii="Times New Roman" w:hAnsi="Times New Roman"/>
                <w:bCs/>
              </w:rPr>
              <w:t>-выполнять теплотехнические расчёты  тепловых и материальных   балансов, площади поверхности нагрева теплообменных аппаратов;</w:t>
            </w:r>
          </w:p>
          <w:p w:rsidR="002C0F3F" w:rsidRPr="006D0DDB" w:rsidRDefault="002C0F3F" w:rsidP="00340D97">
            <w:pPr>
              <w:rPr>
                <w:rFonts w:ascii="Times New Roman" w:hAnsi="Times New Roman"/>
                <w:bCs/>
              </w:rPr>
            </w:pPr>
            <w:r w:rsidRPr="006D0DDB">
              <w:rPr>
                <w:rFonts w:ascii="Times New Roman" w:hAnsi="Times New Roman"/>
                <w:bCs/>
              </w:rPr>
              <w:t>-определять параметры теплоносителей при гидравлическом расчете трубопроводов, воздуховодов;</w:t>
            </w:r>
          </w:p>
          <w:p w:rsidR="002C0F3F" w:rsidRPr="006D0DDB" w:rsidRDefault="002C0F3F" w:rsidP="00340D97">
            <w:pPr>
              <w:rPr>
                <w:rFonts w:ascii="Times New Roman" w:hAnsi="Times New Roman"/>
                <w:highlight w:val="yellow"/>
              </w:rPr>
            </w:pPr>
            <w:r w:rsidRPr="006D0DDB">
              <w:rPr>
                <w:rFonts w:ascii="Times New Roman" w:hAnsi="Times New Roman"/>
                <w:bCs/>
              </w:rPr>
              <w:t>-строить характеристики насосов и тягодутьевых машин.</w:t>
            </w:r>
          </w:p>
        </w:tc>
        <w:tc>
          <w:tcPr>
            <w:tcW w:w="1654" w:type="pct"/>
            <w:vMerge/>
          </w:tcPr>
          <w:p w:rsidR="002C0F3F" w:rsidRPr="006D0DDB" w:rsidRDefault="002C0F3F" w:rsidP="00340D97">
            <w:pPr>
              <w:rPr>
                <w:rFonts w:ascii="Times New Roman" w:hAnsi="Times New Roman"/>
                <w:bCs/>
                <w:i/>
                <w:highlight w:val="green"/>
              </w:rPr>
            </w:pPr>
          </w:p>
        </w:tc>
        <w:tc>
          <w:tcPr>
            <w:tcW w:w="1421" w:type="pct"/>
          </w:tcPr>
          <w:p w:rsidR="002C0F3F" w:rsidRPr="006D0DDB" w:rsidRDefault="002C0F3F" w:rsidP="00340D97">
            <w:pPr>
              <w:rPr>
                <w:rFonts w:ascii="Times New Roman" w:hAnsi="Times New Roman"/>
                <w:bCs/>
              </w:rPr>
            </w:pPr>
            <w:r w:rsidRPr="006D0DDB">
              <w:rPr>
                <w:rFonts w:ascii="Times New Roman" w:hAnsi="Times New Roman"/>
                <w:bCs/>
              </w:rPr>
              <w:t>-решение ситуационных задач</w:t>
            </w:r>
          </w:p>
          <w:p w:rsidR="002C0F3F" w:rsidRPr="006D0DDB" w:rsidRDefault="002C0F3F" w:rsidP="00340D97">
            <w:pPr>
              <w:rPr>
                <w:rFonts w:ascii="Times New Roman" w:hAnsi="Times New Roman"/>
                <w:bCs/>
                <w:i/>
                <w:highlight w:val="green"/>
              </w:rPr>
            </w:pPr>
            <w:r w:rsidRPr="006D0DDB">
              <w:rPr>
                <w:rFonts w:ascii="Times New Roman" w:hAnsi="Times New Roman"/>
                <w:bCs/>
              </w:rPr>
              <w:t>-наблюдение и оценка деятельности в процессе выполнения практических работ</w:t>
            </w:r>
          </w:p>
        </w:tc>
      </w:tr>
    </w:tbl>
    <w:p w:rsidR="002C0F3F" w:rsidRPr="00E15539" w:rsidRDefault="002C0F3F" w:rsidP="002C0F3F">
      <w:pPr>
        <w:rPr>
          <w:rFonts w:ascii="Times New Roman" w:hAnsi="Times New Roman"/>
          <w:b/>
          <w:sz w:val="20"/>
          <w:szCs w:val="48"/>
        </w:rPr>
      </w:pPr>
    </w:p>
    <w:p w:rsidR="002C0F3F" w:rsidRDefault="002C0F3F">
      <w:pPr>
        <w:spacing w:after="160" w:line="259" w:lineRule="auto"/>
        <w:rPr>
          <w:rFonts w:ascii="Times New Roman" w:hAnsi="Times New Roman" w:cs="Times New Roman"/>
          <w:b/>
          <w:sz w:val="28"/>
        </w:rPr>
      </w:pPr>
      <w:r>
        <w:rPr>
          <w:rFonts w:ascii="Times New Roman" w:hAnsi="Times New Roman" w:cs="Times New Roman"/>
          <w:b/>
          <w:sz w:val="28"/>
        </w:rPr>
        <w:br w:type="page"/>
      </w:r>
    </w:p>
    <w:p w:rsidR="002C0F3F" w:rsidRPr="00BC7D9D" w:rsidRDefault="002C0F3F" w:rsidP="002C0F3F">
      <w:pPr>
        <w:keepNext/>
        <w:ind w:firstLine="709"/>
        <w:jc w:val="right"/>
        <w:rPr>
          <w:rFonts w:ascii="Times New Roman" w:eastAsia="Times New Roman" w:hAnsi="Times New Roman" w:cs="Times New Roman"/>
          <w:b/>
          <w:sz w:val="24"/>
          <w:szCs w:val="24"/>
        </w:rPr>
      </w:pPr>
      <w:r w:rsidRPr="00BC7D9D">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2.11</w:t>
      </w:r>
    </w:p>
    <w:p w:rsidR="002C0F3F" w:rsidRPr="00BC7D9D" w:rsidRDefault="002C0F3F" w:rsidP="002C0F3F">
      <w:pPr>
        <w:keepNext/>
        <w:jc w:val="right"/>
        <w:outlineLvl w:val="0"/>
        <w:rPr>
          <w:rFonts w:ascii="Times New Roman" w:eastAsia="Times New Roman" w:hAnsi="Times New Roman" w:cs="Times New Roman"/>
          <w:b/>
          <w:bCs/>
          <w:kern w:val="32"/>
          <w:sz w:val="24"/>
          <w:szCs w:val="24"/>
          <w:lang w:eastAsia="x-none"/>
        </w:rPr>
      </w:pPr>
      <w:r w:rsidRPr="00BC7D9D">
        <w:rPr>
          <w:rFonts w:ascii="Times New Roman" w:eastAsia="Times New Roman" w:hAnsi="Times New Roman" w:cs="Times New Roman"/>
          <w:b/>
          <w:bCs/>
          <w:kern w:val="32"/>
          <w:sz w:val="24"/>
          <w:szCs w:val="24"/>
          <w:lang w:eastAsia="x-none"/>
        </w:rPr>
        <w:t xml:space="preserve">к ОПОП-П по специальности </w:t>
      </w:r>
      <w:r w:rsidRPr="00BC7D9D">
        <w:rPr>
          <w:rFonts w:ascii="Times New Roman" w:eastAsia="Times New Roman" w:hAnsi="Times New Roman" w:cs="Times New Roman"/>
          <w:b/>
          <w:bCs/>
          <w:kern w:val="32"/>
          <w:sz w:val="24"/>
          <w:szCs w:val="24"/>
          <w:lang w:eastAsia="x-none"/>
        </w:rPr>
        <w:br/>
        <w:t>13.02.02 «Теплоснабжение и теплотехническое оборудование»</w:t>
      </w:r>
    </w:p>
    <w:p w:rsidR="002C0F3F" w:rsidRPr="00BC7D9D" w:rsidRDefault="002C0F3F" w:rsidP="002C0F3F"/>
    <w:p w:rsidR="002C0F3F" w:rsidRDefault="002C0F3F" w:rsidP="002C0F3F">
      <w:pPr>
        <w:jc w:val="center"/>
      </w:pPr>
    </w:p>
    <w:p w:rsidR="002C0F3F" w:rsidRPr="00BC7D9D" w:rsidRDefault="002C0F3F" w:rsidP="002C0F3F"/>
    <w:p w:rsidR="002C0F3F" w:rsidRPr="00BC7D9D" w:rsidRDefault="002C0F3F" w:rsidP="002C0F3F"/>
    <w:p w:rsidR="002C0F3F" w:rsidRPr="00BC7D9D" w:rsidRDefault="002C0F3F" w:rsidP="002C0F3F"/>
    <w:p w:rsidR="002C0F3F" w:rsidRPr="00BC7D9D" w:rsidRDefault="002C0F3F" w:rsidP="002C0F3F"/>
    <w:p w:rsidR="002C0F3F" w:rsidRPr="00BC7D9D" w:rsidRDefault="002C0F3F" w:rsidP="002C0F3F"/>
    <w:p w:rsidR="002C0F3F" w:rsidRPr="00BC7D9D" w:rsidRDefault="002C0F3F" w:rsidP="002C0F3F"/>
    <w:p w:rsidR="002C0F3F" w:rsidRPr="00BC7D9D" w:rsidRDefault="002C0F3F" w:rsidP="002C0F3F"/>
    <w:p w:rsidR="002C0F3F" w:rsidRPr="00BC7D9D" w:rsidRDefault="002C0F3F" w:rsidP="002C0F3F"/>
    <w:p w:rsidR="002C0F3F" w:rsidRPr="00BC7D9D" w:rsidRDefault="002C0F3F" w:rsidP="002C0F3F"/>
    <w:p w:rsidR="002C0F3F" w:rsidRPr="00BC7D9D" w:rsidRDefault="002C0F3F" w:rsidP="002C0F3F"/>
    <w:p w:rsidR="002C0F3F" w:rsidRDefault="002C0F3F" w:rsidP="002C0F3F"/>
    <w:p w:rsidR="002C0F3F" w:rsidRDefault="002C0F3F" w:rsidP="002C0F3F">
      <w:pPr>
        <w:pStyle w:val="1"/>
        <w:spacing w:line="240" w:lineRule="auto"/>
        <w:jc w:val="center"/>
        <w:rPr>
          <w:rFonts w:ascii="Times New Roman" w:hAnsi="Times New Roman"/>
          <w:color w:val="auto"/>
        </w:rPr>
      </w:pPr>
      <w:bookmarkStart w:id="78" w:name="_Toc169709543"/>
      <w:r w:rsidRPr="00BC7D9D">
        <w:rPr>
          <w:rFonts w:ascii="Times New Roman" w:hAnsi="Times New Roman"/>
          <w:color w:val="auto"/>
        </w:rPr>
        <w:t>Рабочая программа дисциплины</w:t>
      </w:r>
      <w:bookmarkEnd w:id="78"/>
    </w:p>
    <w:p w:rsidR="00727789" w:rsidRPr="007109F4" w:rsidRDefault="002C0F3F" w:rsidP="007109F4">
      <w:pPr>
        <w:pStyle w:val="1"/>
        <w:jc w:val="center"/>
        <w:rPr>
          <w:rFonts w:ascii="Times New Roman" w:hAnsi="Times New Roman"/>
          <w:color w:val="auto"/>
        </w:rPr>
      </w:pPr>
      <w:bookmarkStart w:id="79" w:name="_Toc169709544"/>
      <w:r w:rsidRPr="007109F4">
        <w:rPr>
          <w:rFonts w:ascii="Times New Roman" w:hAnsi="Times New Roman"/>
          <w:color w:val="auto"/>
          <w:szCs w:val="24"/>
        </w:rPr>
        <w:t>ОП.</w:t>
      </w:r>
      <w:r w:rsidRPr="007109F4">
        <w:rPr>
          <w:rFonts w:ascii="Times New Roman" w:hAnsi="Times New Roman"/>
          <w:color w:val="auto"/>
        </w:rPr>
        <w:t>02 Охрана труда</w:t>
      </w:r>
      <w:bookmarkEnd w:id="79"/>
    </w:p>
    <w:p w:rsidR="002C0F3F" w:rsidRDefault="002C0F3F">
      <w:pPr>
        <w:spacing w:after="160" w:line="259" w:lineRule="auto"/>
        <w:rPr>
          <w:rFonts w:ascii="Times New Roman" w:hAnsi="Times New Roman"/>
          <w:b/>
          <w:bCs/>
          <w:sz w:val="32"/>
          <w:szCs w:val="32"/>
          <w:u w:val="single"/>
        </w:rPr>
      </w:pPr>
      <w:r>
        <w:rPr>
          <w:rFonts w:ascii="Times New Roman" w:hAnsi="Times New Roman"/>
          <w:b/>
          <w:bCs/>
          <w:sz w:val="32"/>
          <w:szCs w:val="32"/>
          <w:u w:val="single"/>
        </w:rPr>
        <w:br w:type="page"/>
      </w:r>
    </w:p>
    <w:p w:rsidR="002C0F3F" w:rsidRPr="009E6714" w:rsidRDefault="002C0F3F" w:rsidP="002C0F3F">
      <w:pPr>
        <w:jc w:val="center"/>
        <w:rPr>
          <w:rFonts w:ascii="Times New Roman" w:hAnsi="Times New Roman"/>
          <w:b/>
          <w:sz w:val="24"/>
          <w:szCs w:val="24"/>
        </w:rPr>
      </w:pPr>
      <w:r w:rsidRPr="009E6714">
        <w:rPr>
          <w:rFonts w:ascii="Times New Roman" w:hAnsi="Times New Roman"/>
          <w:b/>
          <w:sz w:val="24"/>
          <w:szCs w:val="24"/>
        </w:rPr>
        <w:lastRenderedPageBreak/>
        <w:t>СОДЕРЖАНИЕ</w:t>
      </w:r>
    </w:p>
    <w:p w:rsidR="002C0F3F" w:rsidRDefault="002C0F3F" w:rsidP="002C0F3F">
      <w:pPr>
        <w:pStyle w:val="11"/>
        <w:tabs>
          <w:tab w:val="right" w:leader="dot" w:pos="9345"/>
        </w:tabs>
        <w:rPr>
          <w:rStyle w:val="a3"/>
        </w:rPr>
      </w:pPr>
      <w:r>
        <w:fldChar w:fldCharType="begin"/>
      </w:r>
      <w:r>
        <w:instrText xml:space="preserve"> TOC \o "1-3" \h \z \u </w:instrText>
      </w:r>
      <w:r>
        <w:fldChar w:fldCharType="separate"/>
      </w:r>
      <w:hyperlink w:anchor="_Toc166663473" w:history="1">
        <w:r w:rsidRPr="00654F7A">
          <w:rPr>
            <w:rStyle w:val="a3"/>
          </w:rPr>
          <w:t>1. ОБЩАЯ ХАРАКТЕРИСТИКА ПРОГРАММЫ УЧЕБНОЙ ДИСЦИПЛИНЫ</w:t>
        </w:r>
        <w:r>
          <w:rPr>
            <w:webHidden/>
          </w:rPr>
          <w:tab/>
        </w:r>
        <w:r>
          <w:rPr>
            <w:webHidden/>
          </w:rPr>
          <w:fldChar w:fldCharType="begin"/>
        </w:r>
        <w:r>
          <w:rPr>
            <w:webHidden/>
          </w:rPr>
          <w:instrText xml:space="preserve"> PAGEREF _Toc166663473 \h </w:instrText>
        </w:r>
        <w:r>
          <w:rPr>
            <w:webHidden/>
          </w:rPr>
        </w:r>
        <w:r>
          <w:rPr>
            <w:webHidden/>
          </w:rPr>
          <w:fldChar w:fldCharType="separate"/>
        </w:r>
        <w:r>
          <w:rPr>
            <w:webHidden/>
          </w:rPr>
          <w:t>4</w:t>
        </w:r>
        <w:r>
          <w:rPr>
            <w:webHidden/>
          </w:rPr>
          <w:fldChar w:fldCharType="end"/>
        </w:r>
      </w:hyperlink>
    </w:p>
    <w:p w:rsidR="002C0F3F" w:rsidRPr="00E5692F" w:rsidRDefault="00D62874" w:rsidP="002C0F3F">
      <w:pPr>
        <w:pStyle w:val="11"/>
        <w:tabs>
          <w:tab w:val="right" w:leader="dot" w:pos="9345"/>
        </w:tabs>
        <w:rPr>
          <w:rStyle w:val="a3"/>
        </w:rPr>
      </w:pPr>
      <w:hyperlink w:anchor="_Toc166663474" w:history="1">
        <w:r w:rsidR="002C0F3F" w:rsidRPr="00654F7A">
          <w:rPr>
            <w:rStyle w:val="a3"/>
          </w:rPr>
          <w:t>1.1. Цель и место дисциплины в структуре образовательной программы</w:t>
        </w:r>
        <w:r w:rsidR="002C0F3F">
          <w:rPr>
            <w:webHidden/>
          </w:rPr>
          <w:tab/>
        </w:r>
        <w:r w:rsidR="002C0F3F">
          <w:rPr>
            <w:webHidden/>
          </w:rPr>
          <w:fldChar w:fldCharType="begin"/>
        </w:r>
        <w:r w:rsidR="002C0F3F">
          <w:rPr>
            <w:webHidden/>
          </w:rPr>
          <w:instrText xml:space="preserve"> PAGEREF _Toc166663474 \h </w:instrText>
        </w:r>
        <w:r w:rsidR="002C0F3F">
          <w:rPr>
            <w:webHidden/>
          </w:rPr>
        </w:r>
        <w:r w:rsidR="002C0F3F">
          <w:rPr>
            <w:webHidden/>
          </w:rPr>
          <w:fldChar w:fldCharType="separate"/>
        </w:r>
        <w:r w:rsidR="002C0F3F">
          <w:rPr>
            <w:webHidden/>
          </w:rPr>
          <w:t>4</w:t>
        </w:r>
        <w:r w:rsidR="002C0F3F">
          <w:rPr>
            <w:webHidden/>
          </w:rPr>
          <w:fldChar w:fldCharType="end"/>
        </w:r>
      </w:hyperlink>
    </w:p>
    <w:p w:rsidR="002C0F3F" w:rsidRPr="00E5692F" w:rsidRDefault="002C0F3F" w:rsidP="002C0F3F">
      <w:pPr>
        <w:rPr>
          <w:rFonts w:ascii="Times New Roman" w:hAnsi="Times New Roman"/>
        </w:rPr>
      </w:pPr>
      <w:r w:rsidRPr="00E5692F">
        <w:rPr>
          <w:rFonts w:ascii="Times New Roman" w:hAnsi="Times New Roman"/>
        </w:rPr>
        <w:t>1.2. Планируемые результаты освоения дисциплины</w:t>
      </w:r>
      <w:r w:rsidRPr="00E5692F">
        <w:rPr>
          <w:rFonts w:ascii="Times New Roman" w:hAnsi="Times New Roman"/>
          <w:webHidden/>
        </w:rPr>
        <w:tab/>
      </w:r>
      <w:r>
        <w:rPr>
          <w:rFonts w:ascii="Times New Roman" w:hAnsi="Times New Roman"/>
          <w:webHidden/>
        </w:rPr>
        <w:t>.............................................................................</w:t>
      </w:r>
      <w:r w:rsidRPr="00E5692F">
        <w:rPr>
          <w:rFonts w:ascii="Times New Roman" w:hAnsi="Times New Roman"/>
        </w:rPr>
        <w:t xml:space="preserve"> </w:t>
      </w:r>
      <w:r>
        <w:rPr>
          <w:rFonts w:ascii="Times New Roman" w:hAnsi="Times New Roman"/>
        </w:rPr>
        <w:t>4</w:t>
      </w:r>
    </w:p>
    <w:p w:rsidR="002C0F3F" w:rsidRDefault="00D62874" w:rsidP="002C0F3F">
      <w:pPr>
        <w:pStyle w:val="11"/>
        <w:tabs>
          <w:tab w:val="right" w:leader="dot" w:pos="9345"/>
        </w:tabs>
      </w:pPr>
      <w:hyperlink w:anchor="_Toc166663475" w:history="1">
        <w:r w:rsidR="002C0F3F" w:rsidRPr="00654F7A">
          <w:rPr>
            <w:rStyle w:val="a3"/>
          </w:rPr>
          <w:t>2. СТРУКТУРА И СОДЕРЖАНИЕ УЧЕБНОЙ ДИСЦИПЛИНЫ</w:t>
        </w:r>
        <w:r w:rsidR="002C0F3F">
          <w:rPr>
            <w:webHidden/>
          </w:rPr>
          <w:tab/>
          <w:t>6</w:t>
        </w:r>
      </w:hyperlink>
    </w:p>
    <w:p w:rsidR="002C0F3F" w:rsidRDefault="00D62874" w:rsidP="002C0F3F">
      <w:pPr>
        <w:pStyle w:val="21"/>
        <w:tabs>
          <w:tab w:val="right" w:leader="dot" w:pos="9345"/>
        </w:tabs>
        <w:rPr>
          <w:rStyle w:val="a3"/>
          <w:noProof/>
        </w:rPr>
      </w:pPr>
      <w:hyperlink w:anchor="_Toc166663476" w:history="1">
        <w:r w:rsidR="002C0F3F" w:rsidRPr="00654F7A">
          <w:rPr>
            <w:rStyle w:val="a3"/>
            <w:rFonts w:ascii="Times New Roman" w:hAnsi="Times New Roman"/>
            <w:noProof/>
          </w:rPr>
          <w:t>2.1. Трудоемкость освоения дисциплины</w:t>
        </w:r>
        <w:r w:rsidR="002C0F3F">
          <w:rPr>
            <w:noProof/>
            <w:webHidden/>
          </w:rPr>
          <w:tab/>
          <w:t>6</w:t>
        </w:r>
      </w:hyperlink>
    </w:p>
    <w:p w:rsidR="002C0F3F" w:rsidRPr="00E5692F" w:rsidRDefault="00D62874" w:rsidP="002C0F3F">
      <w:pPr>
        <w:pStyle w:val="21"/>
        <w:rPr>
          <w:rFonts w:ascii="Times New Roman" w:hAnsi="Times New Roman"/>
          <w:i/>
          <w:iCs/>
        </w:rPr>
      </w:pPr>
      <w:hyperlink w:anchor="_Toc156825293" w:history="1">
        <w:r w:rsidR="002C0F3F">
          <w:rPr>
            <w:rStyle w:val="a3"/>
            <w:rFonts w:ascii="Times New Roman" w:hAnsi="Times New Roman"/>
          </w:rPr>
          <w:t>2.2. Содержание дисциплины.................................................................................................................</w:t>
        </w:r>
      </w:hyperlink>
      <w:r w:rsidR="002C0F3F">
        <w:rPr>
          <w:rFonts w:ascii="Times New Roman" w:hAnsi="Times New Roman"/>
        </w:rPr>
        <w:t>7</w:t>
      </w:r>
      <w:r w:rsidR="002C0F3F" w:rsidRPr="00E5692F">
        <w:rPr>
          <w:rFonts w:ascii="Times New Roman" w:hAnsi="Times New Roman"/>
          <w:i/>
          <w:iCs/>
        </w:rPr>
        <w:t xml:space="preserve"> </w:t>
      </w:r>
    </w:p>
    <w:p w:rsidR="002C0F3F" w:rsidRDefault="00D62874" w:rsidP="002C0F3F">
      <w:pPr>
        <w:pStyle w:val="11"/>
        <w:tabs>
          <w:tab w:val="right" w:leader="dot" w:pos="9345"/>
        </w:tabs>
      </w:pPr>
      <w:hyperlink w:anchor="_Toc166663477" w:history="1">
        <w:r w:rsidR="002C0F3F" w:rsidRPr="00654F7A">
          <w:rPr>
            <w:rStyle w:val="a3"/>
          </w:rPr>
          <w:t>3. УСЛОВИЯ РЕАЛИЗАЦИИ УЧЕБНОЙ ДИСЦИПЛИНЫ</w:t>
        </w:r>
        <w:r w:rsidR="002C0F3F">
          <w:rPr>
            <w:webHidden/>
          </w:rPr>
          <w:tab/>
        </w:r>
        <w:r w:rsidR="002C0F3F">
          <w:rPr>
            <w:webHidden/>
          </w:rPr>
          <w:fldChar w:fldCharType="begin"/>
        </w:r>
        <w:r w:rsidR="002C0F3F">
          <w:rPr>
            <w:webHidden/>
          </w:rPr>
          <w:instrText xml:space="preserve"> PAGEREF _Toc166663477 \h </w:instrText>
        </w:r>
        <w:r w:rsidR="002C0F3F">
          <w:rPr>
            <w:webHidden/>
          </w:rPr>
        </w:r>
        <w:r w:rsidR="002C0F3F">
          <w:rPr>
            <w:webHidden/>
          </w:rPr>
          <w:fldChar w:fldCharType="separate"/>
        </w:r>
        <w:r w:rsidR="002C0F3F">
          <w:rPr>
            <w:webHidden/>
          </w:rPr>
          <w:t>11</w:t>
        </w:r>
        <w:r w:rsidR="002C0F3F">
          <w:rPr>
            <w:webHidden/>
          </w:rPr>
          <w:fldChar w:fldCharType="end"/>
        </w:r>
      </w:hyperlink>
    </w:p>
    <w:p w:rsidR="002C0F3F" w:rsidRDefault="00D62874" w:rsidP="002C0F3F">
      <w:pPr>
        <w:pStyle w:val="21"/>
        <w:tabs>
          <w:tab w:val="right" w:leader="dot" w:pos="9345"/>
        </w:tabs>
        <w:rPr>
          <w:noProof/>
        </w:rPr>
      </w:pPr>
      <w:hyperlink w:anchor="_Toc166663478" w:history="1">
        <w:r w:rsidR="002C0F3F" w:rsidRPr="00654F7A">
          <w:rPr>
            <w:rStyle w:val="a3"/>
            <w:rFonts w:ascii="Times New Roman" w:hAnsi="Times New Roman"/>
            <w:noProof/>
          </w:rPr>
          <w:t>3.1. Материально-техническое обеспечение</w:t>
        </w:r>
        <w:r w:rsidR="002C0F3F">
          <w:rPr>
            <w:noProof/>
            <w:webHidden/>
          </w:rPr>
          <w:tab/>
        </w:r>
        <w:r w:rsidR="002C0F3F">
          <w:rPr>
            <w:noProof/>
            <w:webHidden/>
          </w:rPr>
          <w:fldChar w:fldCharType="begin"/>
        </w:r>
        <w:r w:rsidR="002C0F3F">
          <w:rPr>
            <w:noProof/>
            <w:webHidden/>
          </w:rPr>
          <w:instrText xml:space="preserve"> PAGEREF _Toc166663478 \h </w:instrText>
        </w:r>
        <w:r w:rsidR="002C0F3F">
          <w:rPr>
            <w:noProof/>
            <w:webHidden/>
          </w:rPr>
        </w:r>
        <w:r w:rsidR="002C0F3F">
          <w:rPr>
            <w:noProof/>
            <w:webHidden/>
          </w:rPr>
          <w:fldChar w:fldCharType="separate"/>
        </w:r>
        <w:r w:rsidR="002C0F3F">
          <w:rPr>
            <w:noProof/>
            <w:webHidden/>
          </w:rPr>
          <w:t>11</w:t>
        </w:r>
        <w:r w:rsidR="002C0F3F">
          <w:rPr>
            <w:noProof/>
            <w:webHidden/>
          </w:rPr>
          <w:fldChar w:fldCharType="end"/>
        </w:r>
      </w:hyperlink>
    </w:p>
    <w:p w:rsidR="002C0F3F" w:rsidRPr="00ED227D" w:rsidRDefault="00D62874" w:rsidP="002C0F3F">
      <w:pPr>
        <w:pStyle w:val="21"/>
        <w:tabs>
          <w:tab w:val="right" w:leader="dot" w:pos="9345"/>
        </w:tabs>
        <w:rPr>
          <w:noProof/>
        </w:rPr>
      </w:pPr>
      <w:hyperlink w:anchor="_Toc166663479" w:history="1">
        <w:r w:rsidR="002C0F3F" w:rsidRPr="00ED227D">
          <w:rPr>
            <w:rStyle w:val="a3"/>
            <w:rFonts w:ascii="Times New Roman" w:hAnsi="Times New Roman"/>
            <w:noProof/>
          </w:rPr>
          <w:t>3.2. Учебно-методическое обеспечение</w:t>
        </w:r>
        <w:r w:rsidR="002C0F3F" w:rsidRPr="00ED227D">
          <w:rPr>
            <w:noProof/>
            <w:webHidden/>
          </w:rPr>
          <w:tab/>
        </w:r>
        <w:r w:rsidR="002C0F3F" w:rsidRPr="00ED227D">
          <w:rPr>
            <w:noProof/>
            <w:webHidden/>
          </w:rPr>
          <w:fldChar w:fldCharType="begin"/>
        </w:r>
        <w:r w:rsidR="002C0F3F" w:rsidRPr="00ED227D">
          <w:rPr>
            <w:noProof/>
            <w:webHidden/>
          </w:rPr>
          <w:instrText xml:space="preserve"> PAGEREF _Toc166663479 \h </w:instrText>
        </w:r>
        <w:r w:rsidR="002C0F3F" w:rsidRPr="00ED227D">
          <w:rPr>
            <w:noProof/>
            <w:webHidden/>
          </w:rPr>
        </w:r>
        <w:r w:rsidR="002C0F3F" w:rsidRPr="00ED227D">
          <w:rPr>
            <w:noProof/>
            <w:webHidden/>
          </w:rPr>
          <w:fldChar w:fldCharType="separate"/>
        </w:r>
        <w:r w:rsidR="002C0F3F" w:rsidRPr="00ED227D">
          <w:rPr>
            <w:noProof/>
            <w:webHidden/>
          </w:rPr>
          <w:t>1</w:t>
        </w:r>
        <w:r w:rsidR="002C0F3F" w:rsidRPr="00ED227D">
          <w:rPr>
            <w:noProof/>
            <w:webHidden/>
          </w:rPr>
          <w:fldChar w:fldCharType="end"/>
        </w:r>
      </w:hyperlink>
      <w:r w:rsidR="002C0F3F">
        <w:rPr>
          <w:rStyle w:val="a3"/>
          <w:noProof/>
        </w:rPr>
        <w:t>1</w:t>
      </w:r>
    </w:p>
    <w:p w:rsidR="002C0F3F" w:rsidRPr="00ED227D" w:rsidRDefault="00D62874" w:rsidP="002C0F3F">
      <w:pPr>
        <w:pStyle w:val="11"/>
        <w:tabs>
          <w:tab w:val="right" w:leader="dot" w:pos="9345"/>
        </w:tabs>
      </w:pPr>
      <w:hyperlink w:anchor="_Toc166663480" w:history="1">
        <w:r w:rsidR="002C0F3F" w:rsidRPr="00ED227D">
          <w:rPr>
            <w:rStyle w:val="a3"/>
          </w:rPr>
          <w:t>4. КОНТРОЛЬ И ОЦЕНКА РЕЗУЛЬТАТОВ ОСВОЕНИЯ УЧЕБНОЙ ДИСЦИПЛИНЫ</w:t>
        </w:r>
        <w:r w:rsidR="002C0F3F" w:rsidRPr="00ED227D">
          <w:rPr>
            <w:webHidden/>
          </w:rPr>
          <w:tab/>
        </w:r>
        <w:r w:rsidR="002C0F3F" w:rsidRPr="00ED227D">
          <w:rPr>
            <w:webHidden/>
          </w:rPr>
          <w:fldChar w:fldCharType="begin"/>
        </w:r>
        <w:r w:rsidR="002C0F3F" w:rsidRPr="00ED227D">
          <w:rPr>
            <w:webHidden/>
          </w:rPr>
          <w:instrText xml:space="preserve"> PAGEREF _Toc166663480 \h </w:instrText>
        </w:r>
        <w:r w:rsidR="002C0F3F" w:rsidRPr="00ED227D">
          <w:rPr>
            <w:webHidden/>
          </w:rPr>
        </w:r>
        <w:r w:rsidR="002C0F3F" w:rsidRPr="00ED227D">
          <w:rPr>
            <w:webHidden/>
          </w:rPr>
          <w:fldChar w:fldCharType="separate"/>
        </w:r>
        <w:r w:rsidR="002C0F3F" w:rsidRPr="00ED227D">
          <w:rPr>
            <w:webHidden/>
          </w:rPr>
          <w:t>1</w:t>
        </w:r>
        <w:r w:rsidR="002C0F3F" w:rsidRPr="00ED227D">
          <w:rPr>
            <w:webHidden/>
          </w:rPr>
          <w:fldChar w:fldCharType="end"/>
        </w:r>
      </w:hyperlink>
      <w:r w:rsidR="002C0F3F">
        <w:rPr>
          <w:rStyle w:val="a3"/>
        </w:rPr>
        <w:t>2</w:t>
      </w:r>
    </w:p>
    <w:p w:rsidR="002C0F3F" w:rsidRDefault="002C0F3F" w:rsidP="002C0F3F">
      <w:r>
        <w:fldChar w:fldCharType="end"/>
      </w:r>
    </w:p>
    <w:p w:rsidR="002C0F3F" w:rsidRPr="006C629B" w:rsidRDefault="002C0F3F" w:rsidP="002C0F3F">
      <w:pPr>
        <w:pStyle w:val="11"/>
        <w:tabs>
          <w:tab w:val="right" w:leader="dot" w:pos="9345"/>
        </w:tabs>
        <w:rPr>
          <w:sz w:val="24"/>
        </w:rPr>
      </w:pPr>
      <w:r w:rsidRPr="006C629B">
        <w:rPr>
          <w:sz w:val="24"/>
        </w:rPr>
        <w:fldChar w:fldCharType="begin"/>
      </w:r>
      <w:r w:rsidRPr="006C629B">
        <w:rPr>
          <w:sz w:val="24"/>
        </w:rPr>
        <w:instrText xml:space="preserve"> TOC \o "1-3" \h \z \u </w:instrText>
      </w:r>
      <w:r w:rsidRPr="006C629B">
        <w:rPr>
          <w:sz w:val="24"/>
        </w:rPr>
        <w:fldChar w:fldCharType="separate"/>
      </w:r>
    </w:p>
    <w:p w:rsidR="002C0F3F" w:rsidRDefault="002C0F3F" w:rsidP="002C0F3F">
      <w:r w:rsidRPr="006C629B">
        <w:rPr>
          <w:rFonts w:ascii="Times New Roman" w:hAnsi="Times New Roman"/>
          <w:sz w:val="24"/>
        </w:rPr>
        <w:fldChar w:fldCharType="end"/>
      </w:r>
    </w:p>
    <w:p w:rsidR="002C0F3F" w:rsidRPr="009E6714" w:rsidRDefault="002C0F3F" w:rsidP="002C0F3F">
      <w:pPr>
        <w:rPr>
          <w:rFonts w:ascii="Times New Roman" w:hAnsi="Times New Roman"/>
          <w:b/>
          <w:sz w:val="24"/>
          <w:szCs w:val="24"/>
        </w:rPr>
      </w:pPr>
    </w:p>
    <w:p w:rsidR="002C0F3F" w:rsidRPr="004F1ABB" w:rsidRDefault="002C0F3F" w:rsidP="002C0F3F">
      <w:pPr>
        <w:pStyle w:val="1"/>
        <w:spacing w:before="0" w:line="240" w:lineRule="auto"/>
        <w:jc w:val="center"/>
        <w:rPr>
          <w:rFonts w:ascii="Times New Roman" w:hAnsi="Times New Roman"/>
          <w:color w:val="auto"/>
        </w:rPr>
      </w:pPr>
      <w:r w:rsidRPr="009E6714">
        <w:br w:type="page"/>
      </w:r>
      <w:bookmarkStart w:id="80" w:name="_Toc169709545"/>
      <w:r w:rsidRPr="004F1ABB">
        <w:rPr>
          <w:rFonts w:ascii="Times New Roman" w:hAnsi="Times New Roman"/>
          <w:color w:val="auto"/>
        </w:rPr>
        <w:lastRenderedPageBreak/>
        <w:t>1. ОБЩАЯ ХАРАКТЕРИСТИКА ПРОГРАММЫ УЧЕБНОЙ ДИСЦИПЛИНЫ</w:t>
      </w:r>
      <w:bookmarkEnd w:id="80"/>
    </w:p>
    <w:p w:rsidR="002C0F3F" w:rsidRDefault="002C0F3F" w:rsidP="002C0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2C0F3F" w:rsidRPr="00EB6026" w:rsidRDefault="002C0F3F" w:rsidP="002C0F3F">
      <w:pPr>
        <w:pStyle w:val="110"/>
        <w:rPr>
          <w:rFonts w:ascii="Times New Roman" w:eastAsia="Times New Roman" w:hAnsi="Times New Roman"/>
          <w:bCs w:val="0"/>
        </w:rPr>
      </w:pPr>
      <w:r w:rsidRPr="00EA6E1D">
        <w:rPr>
          <w:rFonts w:ascii="Times New Roman" w:hAnsi="Times New Roman"/>
        </w:rPr>
        <w:t xml:space="preserve">1.1. Цель и место </w:t>
      </w:r>
      <w:r w:rsidRPr="00EB6026">
        <w:rPr>
          <w:rFonts w:ascii="Times New Roman" w:eastAsia="Times New Roman" w:hAnsi="Times New Roman"/>
          <w:bCs w:val="0"/>
        </w:rPr>
        <w:t>дисциплины в структуре образовательной программы</w:t>
      </w:r>
    </w:p>
    <w:p w:rsidR="002C0F3F" w:rsidRPr="00162BA2" w:rsidRDefault="002C0F3F" w:rsidP="002C0F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w:t>
      </w:r>
      <w:r w:rsidRPr="009E6714">
        <w:rPr>
          <w:rFonts w:ascii="Times New Roman" w:hAnsi="Times New Roman"/>
          <w:sz w:val="24"/>
          <w:szCs w:val="24"/>
        </w:rPr>
        <w:t xml:space="preserve"> </w:t>
      </w:r>
      <w:r>
        <w:rPr>
          <w:rFonts w:ascii="Times New Roman" w:hAnsi="Times New Roman"/>
          <w:bCs/>
          <w:sz w:val="24"/>
          <w:szCs w:val="24"/>
        </w:rPr>
        <w:t xml:space="preserve">ОП.02 Охрана труда </w:t>
      </w:r>
      <w:r w:rsidRPr="004F1ABB">
        <w:rPr>
          <w:rFonts w:ascii="Times New Roman" w:hAnsi="Times New Roman"/>
          <w:bCs/>
          <w:sz w:val="24"/>
          <w:szCs w:val="24"/>
        </w:rPr>
        <w:t xml:space="preserve">сформировать компетенции обучающегося в области </w:t>
      </w:r>
      <w:r>
        <w:rPr>
          <w:rFonts w:ascii="Times New Roman" w:hAnsi="Times New Roman"/>
          <w:bCs/>
          <w:sz w:val="24"/>
          <w:szCs w:val="24"/>
        </w:rPr>
        <w:t>теплотехники и гидравлики</w:t>
      </w:r>
      <w:r w:rsidRPr="00162BA2">
        <w:rPr>
          <w:rFonts w:ascii="Times New Roman" w:hAnsi="Times New Roman"/>
          <w:bCs/>
          <w:sz w:val="24"/>
          <w:szCs w:val="24"/>
        </w:rPr>
        <w:t>. Изучить о</w:t>
      </w:r>
      <w:r w:rsidRPr="00162BA2">
        <w:rPr>
          <w:rFonts w:ascii="Times New Roman" w:eastAsia="Batang" w:hAnsi="Times New Roman"/>
          <w:sz w:val="24"/>
          <w:szCs w:val="24"/>
        </w:rPr>
        <w:t xml:space="preserve">сновные </w:t>
      </w:r>
      <w:r>
        <w:rPr>
          <w:rFonts w:ascii="Times New Roman" w:eastAsia="Batang" w:hAnsi="Times New Roman"/>
          <w:sz w:val="24"/>
          <w:szCs w:val="24"/>
        </w:rPr>
        <w:t>термодинамические свойства веществ</w:t>
      </w:r>
      <w:r w:rsidRPr="00162BA2">
        <w:rPr>
          <w:rFonts w:ascii="Times New Roman" w:eastAsia="Batang" w:hAnsi="Times New Roman"/>
          <w:sz w:val="24"/>
          <w:szCs w:val="24"/>
        </w:rPr>
        <w:t>.</w:t>
      </w:r>
    </w:p>
    <w:p w:rsidR="002C0F3F" w:rsidRPr="009E6714" w:rsidRDefault="002C0F3F" w:rsidP="002C0F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Pr>
          <w:rFonts w:ascii="Times New Roman" w:hAnsi="Times New Roman"/>
          <w:bCs/>
          <w:sz w:val="24"/>
          <w:szCs w:val="24"/>
        </w:rPr>
        <w:t>ОП.02 Охрана труда</w:t>
      </w:r>
      <w:r w:rsidRPr="009E6714">
        <w:rPr>
          <w:rFonts w:ascii="Times New Roman" w:hAnsi="Times New Roman"/>
          <w:sz w:val="24"/>
          <w:szCs w:val="24"/>
        </w:rPr>
        <w:t xml:space="preserve">»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Pr>
          <w:rFonts w:ascii="Times New Roman" w:hAnsi="Times New Roman"/>
          <w:color w:val="000000"/>
          <w:sz w:val="24"/>
          <w:szCs w:val="24"/>
        </w:rPr>
        <w:t xml:space="preserve"> 13.02.02. </w:t>
      </w:r>
      <w:r w:rsidRPr="009E6714">
        <w:rPr>
          <w:rFonts w:ascii="Times New Roman" w:hAnsi="Times New Roman"/>
          <w:sz w:val="24"/>
          <w:szCs w:val="24"/>
        </w:rPr>
        <w:t>«</w:t>
      </w:r>
      <w:r>
        <w:rPr>
          <w:rFonts w:ascii="Times New Roman" w:hAnsi="Times New Roman"/>
          <w:sz w:val="24"/>
          <w:szCs w:val="24"/>
        </w:rPr>
        <w:t>Теплоснабжение и теплотехничсекое оборудование</w:t>
      </w:r>
      <w:r w:rsidRPr="009E6714">
        <w:rPr>
          <w:rFonts w:ascii="Times New Roman" w:hAnsi="Times New Roman"/>
          <w:sz w:val="24"/>
          <w:szCs w:val="24"/>
        </w:rPr>
        <w:t>».</w:t>
      </w:r>
    </w:p>
    <w:p w:rsidR="002C0F3F" w:rsidRPr="009E6714" w:rsidRDefault="002C0F3F" w:rsidP="002C0F3F">
      <w:pPr>
        <w:ind w:firstLine="709"/>
        <w:rPr>
          <w:rFonts w:ascii="Times New Roman" w:hAnsi="Times New Roman"/>
          <w:b/>
          <w:sz w:val="24"/>
          <w:szCs w:val="24"/>
        </w:rPr>
      </w:pPr>
      <w:r w:rsidRPr="009E6714">
        <w:rPr>
          <w:rFonts w:ascii="Times New Roman" w:hAnsi="Times New Roman"/>
          <w:b/>
          <w:sz w:val="24"/>
          <w:szCs w:val="24"/>
        </w:rPr>
        <w:t xml:space="preserve">1.2. </w:t>
      </w:r>
      <w:r>
        <w:rPr>
          <w:rFonts w:ascii="Times New Roman" w:hAnsi="Times New Roman"/>
          <w:b/>
          <w:sz w:val="24"/>
          <w:szCs w:val="24"/>
        </w:rPr>
        <w:t>П</w:t>
      </w:r>
      <w:r w:rsidRPr="009E6714">
        <w:rPr>
          <w:rFonts w:ascii="Times New Roman" w:hAnsi="Times New Roman"/>
          <w:b/>
          <w:sz w:val="24"/>
          <w:szCs w:val="24"/>
        </w:rPr>
        <w:t>ланируемые результаты освоения дисциплины:</w:t>
      </w:r>
    </w:p>
    <w:p w:rsidR="002C0F3F" w:rsidRDefault="002C0F3F" w:rsidP="002C0F3F">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4.3ОПОП-П)</w:t>
      </w:r>
      <w:r w:rsidRPr="00FA680C">
        <w:rPr>
          <w:rFonts w:ascii="Times New Roman" w:hAnsi="Times New Roman"/>
          <w:sz w:val="24"/>
          <w:szCs w:val="24"/>
        </w:rPr>
        <w:t>.</w:t>
      </w:r>
    </w:p>
    <w:p w:rsidR="002C0F3F" w:rsidRDefault="002C0F3F" w:rsidP="002C0F3F">
      <w:pPr>
        <w:suppressAutoHyphens/>
        <w:ind w:firstLine="709"/>
        <w:jc w:val="both"/>
        <w:rPr>
          <w:rFonts w:ascii="Times New Roman" w:hAnsi="Times New Roman"/>
          <w:sz w:val="24"/>
          <w:szCs w:val="24"/>
        </w:rPr>
      </w:pPr>
      <w:r w:rsidRPr="00313C5F">
        <w:rPr>
          <w:rFonts w:ascii="Times New Roman" w:hAnsi="Times New Roman"/>
          <w:sz w:val="24"/>
          <w:szCs w:val="24"/>
        </w:rPr>
        <w:t>В рамках программы учебной дисциплины обучающимися осваиваются умения и знания</w:t>
      </w:r>
    </w:p>
    <w:p w:rsidR="002C0F3F" w:rsidRPr="00313C5F" w:rsidRDefault="002C0F3F" w:rsidP="002C0F3F">
      <w:pPr>
        <w:suppressAutoHyphens/>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4317"/>
        <w:gridCol w:w="3859"/>
      </w:tblGrid>
      <w:tr w:rsidR="002C0F3F" w:rsidRPr="008A0FE9" w:rsidTr="00340D97">
        <w:trPr>
          <w:trHeight w:val="20"/>
        </w:trPr>
        <w:tc>
          <w:tcPr>
            <w:tcW w:w="754" w:type="pct"/>
            <w:tcBorders>
              <w:top w:val="single" w:sz="4" w:space="0" w:color="auto"/>
              <w:left w:val="single" w:sz="4" w:space="0" w:color="auto"/>
              <w:bottom w:val="single" w:sz="4" w:space="0" w:color="auto"/>
              <w:right w:val="single" w:sz="4" w:space="0" w:color="auto"/>
            </w:tcBorders>
            <w:hideMark/>
          </w:tcPr>
          <w:p w:rsidR="002C0F3F" w:rsidRPr="008A0FE9" w:rsidRDefault="002C0F3F" w:rsidP="00340D97">
            <w:pPr>
              <w:suppressAutoHyphens/>
              <w:jc w:val="center"/>
              <w:rPr>
                <w:rFonts w:ascii="Times New Roman" w:hAnsi="Times New Roman"/>
              </w:rPr>
            </w:pPr>
            <w:r w:rsidRPr="008A0FE9">
              <w:rPr>
                <w:rFonts w:ascii="Times New Roman" w:hAnsi="Times New Roman"/>
              </w:rPr>
              <w:t>Код</w:t>
            </w:r>
          </w:p>
          <w:p w:rsidR="002C0F3F" w:rsidRPr="008A0FE9" w:rsidRDefault="002C0F3F" w:rsidP="00340D97">
            <w:pPr>
              <w:suppressAutoHyphens/>
              <w:jc w:val="center"/>
              <w:rPr>
                <w:rFonts w:ascii="Times New Roman" w:hAnsi="Times New Roman"/>
              </w:rPr>
            </w:pPr>
            <w:r w:rsidRPr="008A0FE9">
              <w:rPr>
                <w:rFonts w:ascii="Times New Roman" w:hAnsi="Times New Roman"/>
              </w:rPr>
              <w:t>ПК, ОК</w:t>
            </w:r>
          </w:p>
        </w:tc>
        <w:tc>
          <w:tcPr>
            <w:tcW w:w="2242" w:type="pct"/>
            <w:tcBorders>
              <w:top w:val="single" w:sz="4" w:space="0" w:color="auto"/>
              <w:left w:val="single" w:sz="4" w:space="0" w:color="auto"/>
              <w:bottom w:val="single" w:sz="4" w:space="0" w:color="auto"/>
              <w:right w:val="single" w:sz="4" w:space="0" w:color="auto"/>
            </w:tcBorders>
            <w:hideMark/>
          </w:tcPr>
          <w:p w:rsidR="002C0F3F" w:rsidRPr="008A0FE9" w:rsidRDefault="002C0F3F" w:rsidP="00340D97">
            <w:pPr>
              <w:suppressAutoHyphens/>
              <w:jc w:val="center"/>
              <w:rPr>
                <w:rFonts w:ascii="Times New Roman" w:hAnsi="Times New Roman"/>
              </w:rPr>
            </w:pPr>
            <w:r w:rsidRPr="008A0FE9">
              <w:rPr>
                <w:rFonts w:ascii="Times New Roman" w:hAnsi="Times New Roman"/>
              </w:rPr>
              <w:t>Умения</w:t>
            </w:r>
          </w:p>
        </w:tc>
        <w:tc>
          <w:tcPr>
            <w:tcW w:w="2004" w:type="pct"/>
            <w:tcBorders>
              <w:top w:val="single" w:sz="4" w:space="0" w:color="auto"/>
              <w:left w:val="single" w:sz="4" w:space="0" w:color="auto"/>
              <w:bottom w:val="single" w:sz="4" w:space="0" w:color="auto"/>
              <w:right w:val="single" w:sz="4" w:space="0" w:color="auto"/>
            </w:tcBorders>
            <w:hideMark/>
          </w:tcPr>
          <w:p w:rsidR="002C0F3F" w:rsidRPr="008A0FE9" w:rsidRDefault="002C0F3F" w:rsidP="00340D97">
            <w:pPr>
              <w:suppressAutoHyphens/>
              <w:jc w:val="center"/>
              <w:rPr>
                <w:rFonts w:ascii="Times New Roman" w:hAnsi="Times New Roman"/>
              </w:rPr>
            </w:pPr>
            <w:r w:rsidRPr="008A0FE9">
              <w:rPr>
                <w:rFonts w:ascii="Times New Roman" w:hAnsi="Times New Roman"/>
              </w:rPr>
              <w:t>Знания</w:t>
            </w:r>
          </w:p>
        </w:tc>
      </w:tr>
      <w:tr w:rsidR="002C0F3F" w:rsidRPr="008A0FE9" w:rsidTr="00340D97">
        <w:trPr>
          <w:trHeight w:val="20"/>
        </w:trPr>
        <w:tc>
          <w:tcPr>
            <w:tcW w:w="754" w:type="pct"/>
            <w:vMerge w:val="restart"/>
            <w:tcBorders>
              <w:left w:val="single" w:sz="4" w:space="0" w:color="auto"/>
              <w:right w:val="single" w:sz="4" w:space="0" w:color="auto"/>
            </w:tcBorders>
            <w:hideMark/>
          </w:tcPr>
          <w:p w:rsidR="002C0F3F" w:rsidRPr="008A0FE9" w:rsidRDefault="002C0F3F" w:rsidP="00340D97">
            <w:pPr>
              <w:suppressAutoHyphens/>
              <w:rPr>
                <w:rFonts w:ascii="Times New Roman" w:hAnsi="Times New Roman"/>
              </w:rPr>
            </w:pPr>
            <w:r w:rsidRPr="008A0FE9">
              <w:rPr>
                <w:rFonts w:ascii="Times New Roman" w:hAnsi="Times New Roman"/>
              </w:rPr>
              <w:t>ПК.4.3</w:t>
            </w:r>
          </w:p>
        </w:tc>
        <w:tc>
          <w:tcPr>
            <w:tcW w:w="2242"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r w:rsidRPr="008A0FE9">
              <w:rPr>
                <w:rFonts w:ascii="Times New Roman" w:hAnsi="Times New Roman"/>
                <w:color w:val="000000"/>
              </w:rPr>
              <w:t>использовать знания приемов и методов менеджмента в профессиональной деятельности</w:t>
            </w:r>
          </w:p>
        </w:tc>
        <w:tc>
          <w:tcPr>
            <w:tcW w:w="2004"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r w:rsidRPr="008A0FE9">
              <w:rPr>
                <w:rFonts w:ascii="Times New Roman" w:hAnsi="Times New Roman"/>
                <w:color w:val="000000"/>
              </w:rPr>
              <w:t>техническую документацию путевого хозяйства</w:t>
            </w:r>
          </w:p>
        </w:tc>
      </w:tr>
      <w:tr w:rsidR="002C0F3F" w:rsidRPr="008A0FE9" w:rsidTr="00340D97">
        <w:trPr>
          <w:trHeight w:val="20"/>
        </w:trPr>
        <w:tc>
          <w:tcPr>
            <w:tcW w:w="754" w:type="pct"/>
            <w:vMerge/>
            <w:tcBorders>
              <w:left w:val="single" w:sz="4" w:space="0" w:color="auto"/>
              <w:right w:val="single" w:sz="4" w:space="0" w:color="auto"/>
            </w:tcBorders>
            <w:hideMark/>
          </w:tcPr>
          <w:p w:rsidR="002C0F3F" w:rsidRPr="008A0FE9" w:rsidRDefault="002C0F3F" w:rsidP="00340D97">
            <w:pPr>
              <w:suppressAutoHyphens/>
              <w:rPr>
                <w:rFonts w:ascii="Times New Roman" w:hAnsi="Times New Roman"/>
              </w:rPr>
            </w:pPr>
          </w:p>
        </w:tc>
        <w:tc>
          <w:tcPr>
            <w:tcW w:w="2242"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p>
        </w:tc>
        <w:tc>
          <w:tcPr>
            <w:tcW w:w="2004"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r w:rsidRPr="008A0FE9">
              <w:rPr>
                <w:rFonts w:ascii="Times New Roman" w:hAnsi="Times New Roman"/>
                <w:color w:val="000000"/>
              </w:rPr>
              <w:t>организацию производственного и технологического процессов</w:t>
            </w:r>
          </w:p>
        </w:tc>
      </w:tr>
      <w:tr w:rsidR="002C0F3F" w:rsidRPr="008A0FE9" w:rsidTr="00340D97">
        <w:trPr>
          <w:trHeight w:val="20"/>
        </w:trPr>
        <w:tc>
          <w:tcPr>
            <w:tcW w:w="754" w:type="pct"/>
            <w:vMerge w:val="restart"/>
            <w:tcBorders>
              <w:top w:val="single" w:sz="4" w:space="0" w:color="auto"/>
              <w:left w:val="single" w:sz="4" w:space="0" w:color="auto"/>
              <w:right w:val="single" w:sz="4" w:space="0" w:color="auto"/>
            </w:tcBorders>
            <w:hideMark/>
          </w:tcPr>
          <w:p w:rsidR="002C0F3F" w:rsidRPr="008A0FE9" w:rsidRDefault="002C0F3F" w:rsidP="00340D97">
            <w:pPr>
              <w:suppressAutoHyphens/>
              <w:rPr>
                <w:rFonts w:ascii="Times New Roman" w:hAnsi="Times New Roman"/>
              </w:rPr>
            </w:pPr>
            <w:r w:rsidRPr="008A0FE9">
              <w:rPr>
                <w:rFonts w:ascii="Times New Roman" w:hAnsi="Times New Roman"/>
              </w:rPr>
              <w:t>ОК 01</w:t>
            </w:r>
          </w:p>
        </w:tc>
        <w:tc>
          <w:tcPr>
            <w:tcW w:w="2242"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r w:rsidRPr="008A0FE9">
              <w:rPr>
                <w:rFonts w:ascii="Times New Roman" w:hAnsi="Times New Roman"/>
              </w:rPr>
              <w:t>распознавать задачу и/или проблему в профессиональном и/или социальном контексте</w:t>
            </w:r>
          </w:p>
        </w:tc>
        <w:tc>
          <w:tcPr>
            <w:tcW w:w="2004"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r w:rsidRPr="008A0FE9">
              <w:rPr>
                <w:rFonts w:ascii="Times New Roman" w:hAnsi="Times New Roman"/>
              </w:rPr>
              <w:t>актуальный профессиональный и социальный контекст, в котором приходится работать и жить</w:t>
            </w:r>
          </w:p>
        </w:tc>
      </w:tr>
      <w:tr w:rsidR="002C0F3F" w:rsidRPr="008A0FE9" w:rsidTr="00340D97">
        <w:trPr>
          <w:trHeight w:val="20"/>
        </w:trPr>
        <w:tc>
          <w:tcPr>
            <w:tcW w:w="754" w:type="pct"/>
            <w:vMerge/>
            <w:tcBorders>
              <w:left w:val="single" w:sz="4" w:space="0" w:color="auto"/>
              <w:right w:val="single" w:sz="4" w:space="0" w:color="auto"/>
            </w:tcBorders>
          </w:tcPr>
          <w:p w:rsidR="002C0F3F" w:rsidRPr="008A0FE9" w:rsidRDefault="002C0F3F" w:rsidP="00340D97">
            <w:pPr>
              <w:suppressAutoHyphens/>
              <w:rPr>
                <w:rFonts w:ascii="Times New Roman" w:hAnsi="Times New Roman"/>
              </w:rPr>
            </w:pPr>
          </w:p>
        </w:tc>
        <w:tc>
          <w:tcPr>
            <w:tcW w:w="2242"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r w:rsidRPr="008A0FE9">
              <w:rPr>
                <w:rFonts w:ascii="Times New Roman" w:hAnsi="Times New Roman"/>
              </w:rPr>
              <w:t>анализировать задачу и/или проблему и выделять её составные части</w:t>
            </w:r>
          </w:p>
        </w:tc>
        <w:tc>
          <w:tcPr>
            <w:tcW w:w="2004"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r w:rsidRPr="008A0FE9">
              <w:rPr>
                <w:rFonts w:ascii="Times New Roman" w:hAnsi="Times New Roman"/>
              </w:rPr>
              <w:t>основные источники информации и ресурсы для решения задач и проблем в профессиональном и/или социальном контексте</w:t>
            </w:r>
          </w:p>
        </w:tc>
      </w:tr>
      <w:tr w:rsidR="002C0F3F" w:rsidRPr="008A0FE9" w:rsidTr="00340D97">
        <w:trPr>
          <w:trHeight w:val="20"/>
        </w:trPr>
        <w:tc>
          <w:tcPr>
            <w:tcW w:w="754" w:type="pct"/>
            <w:vMerge/>
            <w:tcBorders>
              <w:left w:val="single" w:sz="4" w:space="0" w:color="auto"/>
              <w:right w:val="single" w:sz="4" w:space="0" w:color="auto"/>
            </w:tcBorders>
            <w:vAlign w:val="center"/>
            <w:hideMark/>
          </w:tcPr>
          <w:p w:rsidR="002C0F3F" w:rsidRPr="008A0FE9" w:rsidRDefault="002C0F3F" w:rsidP="00340D97">
            <w:pPr>
              <w:rPr>
                <w:rFonts w:ascii="Times New Roman" w:hAnsi="Times New Roman"/>
              </w:rPr>
            </w:pPr>
          </w:p>
        </w:tc>
        <w:tc>
          <w:tcPr>
            <w:tcW w:w="2242"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r w:rsidRPr="008A0FE9">
              <w:rPr>
                <w:rFonts w:ascii="Times New Roman" w:hAnsi="Times New Roman"/>
              </w:rPr>
              <w:t>определять этапы решения задачи</w:t>
            </w:r>
          </w:p>
        </w:tc>
        <w:tc>
          <w:tcPr>
            <w:tcW w:w="2004"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r w:rsidRPr="008A0FE9">
              <w:rPr>
                <w:rFonts w:ascii="Times New Roman" w:hAnsi="Times New Roman"/>
              </w:rPr>
              <w:t>алгоритмы выполнения работ в профессиональной и смежных областях</w:t>
            </w:r>
          </w:p>
        </w:tc>
      </w:tr>
      <w:tr w:rsidR="002C0F3F" w:rsidRPr="008A0FE9" w:rsidTr="00340D97">
        <w:trPr>
          <w:trHeight w:val="20"/>
        </w:trPr>
        <w:tc>
          <w:tcPr>
            <w:tcW w:w="754" w:type="pct"/>
            <w:vMerge/>
            <w:tcBorders>
              <w:left w:val="single" w:sz="4" w:space="0" w:color="auto"/>
              <w:right w:val="single" w:sz="4" w:space="0" w:color="auto"/>
            </w:tcBorders>
            <w:vAlign w:val="center"/>
            <w:hideMark/>
          </w:tcPr>
          <w:p w:rsidR="002C0F3F" w:rsidRPr="008A0FE9" w:rsidRDefault="002C0F3F" w:rsidP="00340D97">
            <w:pPr>
              <w:rPr>
                <w:rFonts w:ascii="Times New Roman" w:hAnsi="Times New Roman"/>
              </w:rPr>
            </w:pPr>
          </w:p>
        </w:tc>
        <w:tc>
          <w:tcPr>
            <w:tcW w:w="2242"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r w:rsidRPr="008A0FE9">
              <w:rPr>
                <w:rFonts w:ascii="Times New Roman" w:hAnsi="Times New Roman"/>
              </w:rPr>
              <w:t>выявлять и эффективно искать информацию, необходимую для решения задачи и/или проблемы</w:t>
            </w:r>
          </w:p>
        </w:tc>
        <w:tc>
          <w:tcPr>
            <w:tcW w:w="2004"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r w:rsidRPr="008A0FE9">
              <w:rPr>
                <w:rFonts w:ascii="Times New Roman" w:hAnsi="Times New Roman"/>
              </w:rPr>
              <w:t>методы работы в профессиональной и смежных сферах</w:t>
            </w:r>
          </w:p>
        </w:tc>
      </w:tr>
      <w:tr w:rsidR="002C0F3F" w:rsidRPr="008A0FE9" w:rsidTr="00340D97">
        <w:trPr>
          <w:trHeight w:val="20"/>
        </w:trPr>
        <w:tc>
          <w:tcPr>
            <w:tcW w:w="754" w:type="pct"/>
            <w:vMerge/>
            <w:tcBorders>
              <w:left w:val="single" w:sz="4" w:space="0" w:color="auto"/>
              <w:right w:val="single" w:sz="4" w:space="0" w:color="auto"/>
            </w:tcBorders>
            <w:vAlign w:val="center"/>
            <w:hideMark/>
          </w:tcPr>
          <w:p w:rsidR="002C0F3F" w:rsidRPr="008A0FE9" w:rsidRDefault="002C0F3F" w:rsidP="00340D97">
            <w:pPr>
              <w:rPr>
                <w:rFonts w:ascii="Times New Roman" w:hAnsi="Times New Roman"/>
              </w:rPr>
            </w:pPr>
          </w:p>
        </w:tc>
        <w:tc>
          <w:tcPr>
            <w:tcW w:w="2242"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r w:rsidRPr="008A0FE9">
              <w:rPr>
                <w:rFonts w:ascii="Times New Roman" w:hAnsi="Times New Roman"/>
              </w:rPr>
              <w:t>составлять план действия</w:t>
            </w:r>
          </w:p>
        </w:tc>
        <w:tc>
          <w:tcPr>
            <w:tcW w:w="2004"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r w:rsidRPr="008A0FE9">
              <w:rPr>
                <w:rFonts w:ascii="Times New Roman" w:hAnsi="Times New Roman"/>
              </w:rPr>
              <w:t>структуру плана для решения задач</w:t>
            </w:r>
          </w:p>
        </w:tc>
      </w:tr>
      <w:tr w:rsidR="002C0F3F" w:rsidRPr="008A0FE9" w:rsidTr="00340D97">
        <w:trPr>
          <w:trHeight w:val="20"/>
        </w:trPr>
        <w:tc>
          <w:tcPr>
            <w:tcW w:w="754" w:type="pct"/>
            <w:vMerge/>
            <w:tcBorders>
              <w:left w:val="single" w:sz="4" w:space="0" w:color="auto"/>
              <w:right w:val="single" w:sz="4" w:space="0" w:color="auto"/>
            </w:tcBorders>
            <w:vAlign w:val="center"/>
            <w:hideMark/>
          </w:tcPr>
          <w:p w:rsidR="002C0F3F" w:rsidRPr="008A0FE9" w:rsidRDefault="002C0F3F" w:rsidP="00340D97">
            <w:pPr>
              <w:rPr>
                <w:rFonts w:ascii="Times New Roman" w:hAnsi="Times New Roman"/>
              </w:rPr>
            </w:pPr>
          </w:p>
        </w:tc>
        <w:tc>
          <w:tcPr>
            <w:tcW w:w="2242"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r w:rsidRPr="008A0FE9">
              <w:rPr>
                <w:rFonts w:ascii="Times New Roman" w:hAnsi="Times New Roman"/>
              </w:rPr>
              <w:t>определять необходимые ресурсы</w:t>
            </w:r>
          </w:p>
        </w:tc>
        <w:tc>
          <w:tcPr>
            <w:tcW w:w="2004"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r w:rsidRPr="008A0FE9">
              <w:rPr>
                <w:rFonts w:ascii="Times New Roman" w:hAnsi="Times New Roman"/>
              </w:rPr>
              <w:t>порядок оценки результатов решения задач профессиональной деятельности</w:t>
            </w:r>
          </w:p>
        </w:tc>
      </w:tr>
      <w:tr w:rsidR="002C0F3F" w:rsidRPr="008A0FE9" w:rsidTr="00340D97">
        <w:trPr>
          <w:trHeight w:val="20"/>
        </w:trPr>
        <w:tc>
          <w:tcPr>
            <w:tcW w:w="754" w:type="pct"/>
            <w:vMerge/>
            <w:tcBorders>
              <w:left w:val="single" w:sz="4" w:space="0" w:color="auto"/>
              <w:right w:val="single" w:sz="4" w:space="0" w:color="auto"/>
            </w:tcBorders>
            <w:vAlign w:val="center"/>
          </w:tcPr>
          <w:p w:rsidR="002C0F3F" w:rsidRPr="008A0FE9" w:rsidRDefault="002C0F3F" w:rsidP="00340D97">
            <w:pPr>
              <w:rPr>
                <w:rFonts w:ascii="Times New Roman" w:hAnsi="Times New Roman"/>
              </w:rPr>
            </w:pPr>
          </w:p>
        </w:tc>
        <w:tc>
          <w:tcPr>
            <w:tcW w:w="2242"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r w:rsidRPr="008A0FE9">
              <w:rPr>
                <w:rFonts w:ascii="Times New Roman" w:hAnsi="Times New Roman"/>
              </w:rPr>
              <w:t>владеть актуальными методами работы в профессиональной и смежных сферах</w:t>
            </w:r>
          </w:p>
        </w:tc>
        <w:tc>
          <w:tcPr>
            <w:tcW w:w="2004"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p>
        </w:tc>
      </w:tr>
      <w:tr w:rsidR="002C0F3F" w:rsidRPr="008A0FE9" w:rsidTr="00340D97">
        <w:trPr>
          <w:trHeight w:val="20"/>
        </w:trPr>
        <w:tc>
          <w:tcPr>
            <w:tcW w:w="754" w:type="pct"/>
            <w:vMerge/>
            <w:tcBorders>
              <w:left w:val="single" w:sz="4" w:space="0" w:color="auto"/>
              <w:right w:val="single" w:sz="4" w:space="0" w:color="auto"/>
            </w:tcBorders>
            <w:vAlign w:val="center"/>
            <w:hideMark/>
          </w:tcPr>
          <w:p w:rsidR="002C0F3F" w:rsidRPr="008A0FE9" w:rsidRDefault="002C0F3F" w:rsidP="00340D97">
            <w:pPr>
              <w:rPr>
                <w:rFonts w:ascii="Times New Roman" w:hAnsi="Times New Roman"/>
              </w:rPr>
            </w:pPr>
          </w:p>
        </w:tc>
        <w:tc>
          <w:tcPr>
            <w:tcW w:w="2242"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r w:rsidRPr="008A0FE9">
              <w:rPr>
                <w:rFonts w:ascii="Times New Roman" w:hAnsi="Times New Roman"/>
              </w:rPr>
              <w:t>реализовывать составленный план</w:t>
            </w:r>
          </w:p>
        </w:tc>
        <w:tc>
          <w:tcPr>
            <w:tcW w:w="2004"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suppressAutoHyphens/>
              <w:rPr>
                <w:rFonts w:ascii="Times New Roman" w:hAnsi="Times New Roman"/>
              </w:rPr>
            </w:pPr>
          </w:p>
        </w:tc>
      </w:tr>
      <w:tr w:rsidR="002C0F3F" w:rsidRPr="008A0FE9" w:rsidTr="00340D97">
        <w:trPr>
          <w:trHeight w:val="20"/>
        </w:trPr>
        <w:tc>
          <w:tcPr>
            <w:tcW w:w="754" w:type="pct"/>
            <w:vMerge/>
            <w:tcBorders>
              <w:left w:val="single" w:sz="4" w:space="0" w:color="auto"/>
              <w:bottom w:val="single" w:sz="4" w:space="0" w:color="auto"/>
              <w:right w:val="single" w:sz="4" w:space="0" w:color="auto"/>
            </w:tcBorders>
            <w:vAlign w:val="center"/>
          </w:tcPr>
          <w:p w:rsidR="002C0F3F" w:rsidRPr="008A0FE9" w:rsidRDefault="002C0F3F" w:rsidP="00340D97">
            <w:pPr>
              <w:rPr>
                <w:rFonts w:ascii="Times New Roman" w:hAnsi="Times New Roman"/>
              </w:rPr>
            </w:pPr>
          </w:p>
        </w:tc>
        <w:tc>
          <w:tcPr>
            <w:tcW w:w="2242"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r w:rsidRPr="008A0FE9">
              <w:rPr>
                <w:rFonts w:ascii="Times New Roman" w:hAnsi="Times New Roman"/>
              </w:rPr>
              <w:t>оценивать результат и последствия своих действий (самостоятельно или с помощью наставника)</w:t>
            </w:r>
          </w:p>
        </w:tc>
        <w:tc>
          <w:tcPr>
            <w:tcW w:w="2004"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suppressAutoHyphens/>
              <w:rPr>
                <w:rFonts w:ascii="Times New Roman" w:hAnsi="Times New Roman"/>
              </w:rPr>
            </w:pPr>
          </w:p>
        </w:tc>
      </w:tr>
      <w:tr w:rsidR="002C0F3F" w:rsidRPr="008A0FE9" w:rsidTr="00340D97">
        <w:trPr>
          <w:trHeight w:val="20"/>
        </w:trPr>
        <w:tc>
          <w:tcPr>
            <w:tcW w:w="754" w:type="pct"/>
            <w:vMerge w:val="restart"/>
            <w:tcBorders>
              <w:top w:val="single" w:sz="4" w:space="0" w:color="auto"/>
              <w:left w:val="single" w:sz="4" w:space="0" w:color="auto"/>
              <w:right w:val="single" w:sz="4" w:space="0" w:color="auto"/>
            </w:tcBorders>
            <w:hideMark/>
          </w:tcPr>
          <w:p w:rsidR="002C0F3F" w:rsidRPr="008A0FE9" w:rsidRDefault="002C0F3F" w:rsidP="00340D97">
            <w:pPr>
              <w:suppressAutoHyphens/>
              <w:rPr>
                <w:rFonts w:ascii="Times New Roman" w:hAnsi="Times New Roman"/>
              </w:rPr>
            </w:pPr>
            <w:r w:rsidRPr="008A0FE9">
              <w:rPr>
                <w:rFonts w:ascii="Times New Roman" w:hAnsi="Times New Roman"/>
              </w:rPr>
              <w:t>ОК 02</w:t>
            </w:r>
          </w:p>
        </w:tc>
        <w:tc>
          <w:tcPr>
            <w:tcW w:w="2242"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r w:rsidRPr="008A0FE9">
              <w:rPr>
                <w:rFonts w:ascii="Times New Roman" w:hAnsi="Times New Roman"/>
              </w:rPr>
              <w:t>определять задачи для поиска информации</w:t>
            </w:r>
          </w:p>
        </w:tc>
        <w:tc>
          <w:tcPr>
            <w:tcW w:w="2004"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r w:rsidRPr="008A0FE9">
              <w:rPr>
                <w:rFonts w:ascii="Times New Roman" w:hAnsi="Times New Roman"/>
              </w:rPr>
              <w:t>номенклатура информационных источников, применяемых в профессиональной деятельности</w:t>
            </w:r>
          </w:p>
        </w:tc>
      </w:tr>
      <w:tr w:rsidR="002C0F3F" w:rsidRPr="008A0FE9" w:rsidTr="00340D97">
        <w:trPr>
          <w:trHeight w:val="20"/>
        </w:trPr>
        <w:tc>
          <w:tcPr>
            <w:tcW w:w="754" w:type="pct"/>
            <w:vMerge/>
            <w:tcBorders>
              <w:left w:val="single" w:sz="4" w:space="0" w:color="auto"/>
              <w:right w:val="single" w:sz="4" w:space="0" w:color="auto"/>
            </w:tcBorders>
            <w:vAlign w:val="center"/>
            <w:hideMark/>
          </w:tcPr>
          <w:p w:rsidR="002C0F3F" w:rsidRPr="008A0FE9" w:rsidRDefault="002C0F3F" w:rsidP="00340D97">
            <w:pPr>
              <w:rPr>
                <w:rFonts w:ascii="Times New Roman" w:hAnsi="Times New Roman"/>
              </w:rPr>
            </w:pPr>
          </w:p>
        </w:tc>
        <w:tc>
          <w:tcPr>
            <w:tcW w:w="2242"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r w:rsidRPr="008A0FE9">
              <w:rPr>
                <w:rFonts w:ascii="Times New Roman" w:hAnsi="Times New Roman"/>
              </w:rPr>
              <w:t>определять необходимые источники информации</w:t>
            </w:r>
          </w:p>
        </w:tc>
        <w:tc>
          <w:tcPr>
            <w:tcW w:w="2004"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r w:rsidRPr="008A0FE9">
              <w:rPr>
                <w:rFonts w:ascii="Times New Roman" w:hAnsi="Times New Roman"/>
              </w:rPr>
              <w:t>приемы структурирования информации</w:t>
            </w:r>
          </w:p>
        </w:tc>
      </w:tr>
      <w:tr w:rsidR="002C0F3F" w:rsidRPr="008A0FE9" w:rsidTr="00340D97">
        <w:trPr>
          <w:trHeight w:val="20"/>
        </w:trPr>
        <w:tc>
          <w:tcPr>
            <w:tcW w:w="754" w:type="pct"/>
            <w:vMerge/>
            <w:tcBorders>
              <w:left w:val="single" w:sz="4" w:space="0" w:color="auto"/>
              <w:right w:val="single" w:sz="4" w:space="0" w:color="auto"/>
            </w:tcBorders>
            <w:vAlign w:val="center"/>
            <w:hideMark/>
          </w:tcPr>
          <w:p w:rsidR="002C0F3F" w:rsidRPr="008A0FE9" w:rsidRDefault="002C0F3F" w:rsidP="00340D97">
            <w:pPr>
              <w:rPr>
                <w:rFonts w:ascii="Times New Roman" w:hAnsi="Times New Roman"/>
              </w:rPr>
            </w:pPr>
          </w:p>
        </w:tc>
        <w:tc>
          <w:tcPr>
            <w:tcW w:w="2242"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r w:rsidRPr="008A0FE9">
              <w:rPr>
                <w:rFonts w:ascii="Times New Roman" w:hAnsi="Times New Roman"/>
              </w:rPr>
              <w:t>планировать процесс поиска; структурировать получаемую информацию</w:t>
            </w:r>
          </w:p>
        </w:tc>
        <w:tc>
          <w:tcPr>
            <w:tcW w:w="2004"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suppressAutoHyphens/>
              <w:rPr>
                <w:rFonts w:ascii="Times New Roman" w:hAnsi="Times New Roman"/>
              </w:rPr>
            </w:pPr>
          </w:p>
        </w:tc>
      </w:tr>
      <w:tr w:rsidR="002C0F3F" w:rsidRPr="008A0FE9" w:rsidTr="00340D97">
        <w:trPr>
          <w:trHeight w:val="20"/>
        </w:trPr>
        <w:tc>
          <w:tcPr>
            <w:tcW w:w="754" w:type="pct"/>
            <w:vMerge/>
            <w:tcBorders>
              <w:left w:val="single" w:sz="4" w:space="0" w:color="auto"/>
              <w:right w:val="single" w:sz="4" w:space="0" w:color="auto"/>
            </w:tcBorders>
            <w:vAlign w:val="center"/>
            <w:hideMark/>
          </w:tcPr>
          <w:p w:rsidR="002C0F3F" w:rsidRPr="008A0FE9" w:rsidRDefault="002C0F3F" w:rsidP="00340D97">
            <w:pPr>
              <w:rPr>
                <w:rFonts w:ascii="Times New Roman" w:hAnsi="Times New Roman"/>
              </w:rPr>
            </w:pPr>
          </w:p>
        </w:tc>
        <w:tc>
          <w:tcPr>
            <w:tcW w:w="2242"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r w:rsidRPr="008A0FE9">
              <w:rPr>
                <w:rFonts w:ascii="Times New Roman" w:hAnsi="Times New Roman"/>
              </w:rPr>
              <w:t>выделять наиболее значимое в перечне информации</w:t>
            </w:r>
          </w:p>
        </w:tc>
        <w:tc>
          <w:tcPr>
            <w:tcW w:w="2004"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suppressAutoHyphens/>
              <w:rPr>
                <w:rFonts w:ascii="Times New Roman" w:hAnsi="Times New Roman"/>
              </w:rPr>
            </w:pPr>
          </w:p>
        </w:tc>
      </w:tr>
      <w:tr w:rsidR="002C0F3F" w:rsidRPr="008A0FE9" w:rsidTr="00340D97">
        <w:trPr>
          <w:trHeight w:val="20"/>
        </w:trPr>
        <w:tc>
          <w:tcPr>
            <w:tcW w:w="754" w:type="pct"/>
            <w:vMerge/>
            <w:tcBorders>
              <w:left w:val="single" w:sz="4" w:space="0" w:color="auto"/>
              <w:right w:val="single" w:sz="4" w:space="0" w:color="auto"/>
            </w:tcBorders>
            <w:vAlign w:val="center"/>
            <w:hideMark/>
          </w:tcPr>
          <w:p w:rsidR="002C0F3F" w:rsidRPr="008A0FE9" w:rsidRDefault="002C0F3F" w:rsidP="00340D97">
            <w:pPr>
              <w:rPr>
                <w:rFonts w:ascii="Times New Roman" w:hAnsi="Times New Roman"/>
              </w:rPr>
            </w:pPr>
          </w:p>
        </w:tc>
        <w:tc>
          <w:tcPr>
            <w:tcW w:w="2242"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rPr>
                <w:rFonts w:ascii="Times New Roman" w:hAnsi="Times New Roman"/>
              </w:rPr>
            </w:pPr>
            <w:r w:rsidRPr="008A0FE9">
              <w:rPr>
                <w:rFonts w:ascii="Times New Roman" w:hAnsi="Times New Roman"/>
              </w:rPr>
              <w:t>оценивать практическую значимость результатов поиска</w:t>
            </w:r>
          </w:p>
        </w:tc>
        <w:tc>
          <w:tcPr>
            <w:tcW w:w="2004" w:type="pct"/>
            <w:tcBorders>
              <w:top w:val="single" w:sz="4" w:space="0" w:color="auto"/>
              <w:left w:val="single" w:sz="4" w:space="0" w:color="auto"/>
              <w:bottom w:val="single" w:sz="4" w:space="0" w:color="auto"/>
              <w:right w:val="single" w:sz="4" w:space="0" w:color="auto"/>
            </w:tcBorders>
          </w:tcPr>
          <w:p w:rsidR="002C0F3F" w:rsidRPr="008A0FE9" w:rsidRDefault="002C0F3F" w:rsidP="00340D97">
            <w:pPr>
              <w:suppressAutoHyphens/>
              <w:rPr>
                <w:rFonts w:ascii="Times New Roman" w:hAnsi="Times New Roman"/>
              </w:rPr>
            </w:pPr>
          </w:p>
        </w:tc>
      </w:tr>
    </w:tbl>
    <w:p w:rsidR="002C0F3F" w:rsidRDefault="002C0F3F" w:rsidP="002C0F3F">
      <w:pPr>
        <w:tabs>
          <w:tab w:val="left" w:pos="970"/>
        </w:tabs>
        <w:suppressAutoHyphens/>
        <w:spacing w:after="240"/>
        <w:rPr>
          <w:rFonts w:ascii="Times New Roman" w:hAnsi="Times New Roman"/>
          <w:b/>
          <w:sz w:val="24"/>
          <w:szCs w:val="24"/>
        </w:rPr>
      </w:pPr>
    </w:p>
    <w:p w:rsidR="002C0F3F" w:rsidRDefault="002C0F3F" w:rsidP="002C0F3F">
      <w:pPr>
        <w:pStyle w:val="a8"/>
        <w:numPr>
          <w:ilvl w:val="1"/>
          <w:numId w:val="1"/>
        </w:numPr>
        <w:spacing w:after="120"/>
        <w:rPr>
          <w:rFonts w:ascii="Times New Roman" w:hAnsi="Times New Roman"/>
          <w:b/>
          <w:sz w:val="24"/>
          <w:szCs w:val="24"/>
        </w:rPr>
      </w:pPr>
      <w:r w:rsidRPr="00B9365F">
        <w:rPr>
          <w:rFonts w:ascii="Times New Roman" w:hAnsi="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2C0F3F" w:rsidTr="00340D97">
        <w:tc>
          <w:tcPr>
            <w:tcW w:w="770" w:type="dxa"/>
          </w:tcPr>
          <w:p w:rsidR="002C0F3F" w:rsidRPr="00E5692F" w:rsidRDefault="002C0F3F" w:rsidP="00340D97">
            <w:pPr>
              <w:pStyle w:val="a8"/>
              <w:spacing w:after="120"/>
              <w:ind w:left="0"/>
              <w:rPr>
                <w:rFonts w:ascii="Times New Roman" w:hAnsi="Times New Roman"/>
                <w:b/>
                <w:sz w:val="24"/>
                <w:szCs w:val="24"/>
              </w:rPr>
            </w:pPr>
            <w:r w:rsidRPr="00E5692F">
              <w:rPr>
                <w:rFonts w:ascii="Times New Roman" w:hAnsi="Times New Roman"/>
                <w:b/>
                <w:sz w:val="24"/>
                <w:szCs w:val="24"/>
              </w:rPr>
              <w:t>№№ п/п</w:t>
            </w:r>
          </w:p>
        </w:tc>
        <w:tc>
          <w:tcPr>
            <w:tcW w:w="3217" w:type="dxa"/>
          </w:tcPr>
          <w:p w:rsidR="002C0F3F" w:rsidRPr="00E5692F" w:rsidRDefault="002C0F3F" w:rsidP="00340D97">
            <w:pPr>
              <w:pStyle w:val="a8"/>
              <w:spacing w:after="120"/>
              <w:ind w:left="0"/>
              <w:rPr>
                <w:rFonts w:ascii="Times New Roman" w:hAnsi="Times New Roman"/>
                <w:b/>
                <w:sz w:val="24"/>
                <w:szCs w:val="24"/>
              </w:rPr>
            </w:pPr>
            <w:r w:rsidRPr="00E5692F">
              <w:rPr>
                <w:rFonts w:ascii="Times New Roman" w:hAnsi="Times New Roman"/>
                <w:b/>
                <w:sz w:val="24"/>
                <w:szCs w:val="24"/>
              </w:rPr>
              <w:t xml:space="preserve">Дополнительные знания, умения, </w:t>
            </w:r>
            <w:r w:rsidRPr="00E5692F">
              <w:rPr>
                <w:rFonts w:ascii="Times New Roman" w:hAnsi="Times New Roman"/>
                <w:b/>
                <w:color w:val="0070C0"/>
                <w:sz w:val="24"/>
                <w:szCs w:val="24"/>
              </w:rPr>
              <w:t>навыки</w:t>
            </w:r>
            <w:r w:rsidRPr="00E5692F">
              <w:rPr>
                <w:rFonts w:ascii="Times New Roman" w:hAnsi="Times New Roman"/>
                <w:b/>
                <w:sz w:val="24"/>
                <w:szCs w:val="24"/>
              </w:rPr>
              <w:t xml:space="preserve"> </w:t>
            </w:r>
            <w:r w:rsidRPr="00E5692F">
              <w:rPr>
                <w:rFonts w:ascii="Times New Roman" w:hAnsi="Times New Roman"/>
                <w:b/>
                <w:i/>
                <w:iCs/>
                <w:sz w:val="24"/>
                <w:szCs w:val="24"/>
              </w:rPr>
              <w:t>(если указаны ПК)</w:t>
            </w:r>
          </w:p>
        </w:tc>
        <w:tc>
          <w:tcPr>
            <w:tcW w:w="1774" w:type="dxa"/>
          </w:tcPr>
          <w:p w:rsidR="002C0F3F" w:rsidRPr="00E5692F" w:rsidRDefault="002C0F3F" w:rsidP="00340D97">
            <w:pPr>
              <w:pStyle w:val="a8"/>
              <w:spacing w:after="120"/>
              <w:ind w:left="0"/>
              <w:rPr>
                <w:rFonts w:ascii="Times New Roman" w:hAnsi="Times New Roman"/>
                <w:b/>
                <w:sz w:val="24"/>
                <w:szCs w:val="24"/>
              </w:rPr>
            </w:pPr>
            <w:r w:rsidRPr="00E5692F">
              <w:rPr>
                <w:rFonts w:ascii="Times New Roman" w:hAnsi="Times New Roman"/>
                <w:b/>
                <w:sz w:val="24"/>
                <w:szCs w:val="24"/>
              </w:rPr>
              <w:t>№, наименование темы</w:t>
            </w:r>
          </w:p>
        </w:tc>
        <w:tc>
          <w:tcPr>
            <w:tcW w:w="1488" w:type="dxa"/>
          </w:tcPr>
          <w:p w:rsidR="002C0F3F" w:rsidRPr="00E5692F" w:rsidRDefault="002C0F3F" w:rsidP="00340D97">
            <w:pPr>
              <w:pStyle w:val="a8"/>
              <w:spacing w:after="120"/>
              <w:ind w:left="0"/>
              <w:rPr>
                <w:rFonts w:ascii="Times New Roman" w:hAnsi="Times New Roman"/>
                <w:b/>
                <w:sz w:val="24"/>
                <w:szCs w:val="24"/>
              </w:rPr>
            </w:pPr>
            <w:r w:rsidRPr="00E5692F">
              <w:rPr>
                <w:rFonts w:ascii="Times New Roman" w:hAnsi="Times New Roman"/>
                <w:b/>
                <w:sz w:val="24"/>
                <w:szCs w:val="24"/>
              </w:rPr>
              <w:t>Объем часов</w:t>
            </w:r>
          </w:p>
        </w:tc>
        <w:tc>
          <w:tcPr>
            <w:tcW w:w="2390" w:type="dxa"/>
          </w:tcPr>
          <w:p w:rsidR="002C0F3F" w:rsidRPr="00E5692F" w:rsidRDefault="002C0F3F" w:rsidP="00340D97">
            <w:pPr>
              <w:pStyle w:val="a8"/>
              <w:spacing w:after="120"/>
              <w:ind w:left="0"/>
              <w:rPr>
                <w:rFonts w:ascii="Times New Roman" w:hAnsi="Times New Roman"/>
                <w:b/>
                <w:sz w:val="24"/>
                <w:szCs w:val="24"/>
              </w:rPr>
            </w:pPr>
            <w:r w:rsidRPr="00E5692F">
              <w:rPr>
                <w:rFonts w:ascii="Times New Roman" w:hAnsi="Times New Roman"/>
                <w:b/>
                <w:sz w:val="24"/>
                <w:szCs w:val="24"/>
              </w:rPr>
              <w:t>Обоснование включения в рабочую программу</w:t>
            </w:r>
          </w:p>
        </w:tc>
      </w:tr>
      <w:tr w:rsidR="002C0F3F" w:rsidTr="00340D97">
        <w:tc>
          <w:tcPr>
            <w:tcW w:w="770" w:type="dxa"/>
          </w:tcPr>
          <w:p w:rsidR="002C0F3F" w:rsidRPr="00E5692F" w:rsidRDefault="002C0F3F" w:rsidP="00340D97">
            <w:pPr>
              <w:pStyle w:val="a8"/>
              <w:spacing w:after="120"/>
              <w:ind w:left="0"/>
              <w:rPr>
                <w:rFonts w:ascii="Times New Roman" w:hAnsi="Times New Roman"/>
                <w:bCs/>
                <w:sz w:val="24"/>
                <w:szCs w:val="24"/>
              </w:rPr>
            </w:pPr>
          </w:p>
        </w:tc>
        <w:tc>
          <w:tcPr>
            <w:tcW w:w="3217" w:type="dxa"/>
          </w:tcPr>
          <w:p w:rsidR="002C0F3F" w:rsidRPr="00E5692F" w:rsidRDefault="002C0F3F" w:rsidP="00340D97">
            <w:pPr>
              <w:pStyle w:val="a8"/>
              <w:spacing w:after="120"/>
              <w:ind w:left="0"/>
              <w:rPr>
                <w:rFonts w:ascii="Times New Roman" w:hAnsi="Times New Roman"/>
                <w:bCs/>
                <w:sz w:val="24"/>
                <w:szCs w:val="24"/>
              </w:rPr>
            </w:pPr>
          </w:p>
        </w:tc>
        <w:tc>
          <w:tcPr>
            <w:tcW w:w="1774" w:type="dxa"/>
          </w:tcPr>
          <w:p w:rsidR="002C0F3F" w:rsidRPr="00E5692F" w:rsidRDefault="002C0F3F" w:rsidP="00340D97">
            <w:pPr>
              <w:pStyle w:val="a8"/>
              <w:spacing w:after="120"/>
              <w:ind w:left="0"/>
              <w:rPr>
                <w:rFonts w:ascii="Times New Roman" w:hAnsi="Times New Roman"/>
                <w:bCs/>
                <w:sz w:val="24"/>
                <w:szCs w:val="24"/>
              </w:rPr>
            </w:pPr>
          </w:p>
        </w:tc>
        <w:tc>
          <w:tcPr>
            <w:tcW w:w="1488" w:type="dxa"/>
          </w:tcPr>
          <w:p w:rsidR="002C0F3F" w:rsidRPr="00E5692F" w:rsidRDefault="002C0F3F" w:rsidP="00340D97">
            <w:pPr>
              <w:pStyle w:val="a8"/>
              <w:spacing w:after="120"/>
              <w:ind w:left="0"/>
              <w:rPr>
                <w:rFonts w:ascii="Times New Roman" w:hAnsi="Times New Roman"/>
                <w:bCs/>
                <w:sz w:val="24"/>
                <w:szCs w:val="24"/>
              </w:rPr>
            </w:pPr>
          </w:p>
        </w:tc>
        <w:tc>
          <w:tcPr>
            <w:tcW w:w="2390" w:type="dxa"/>
          </w:tcPr>
          <w:p w:rsidR="002C0F3F" w:rsidRPr="00E5692F" w:rsidRDefault="002C0F3F" w:rsidP="00340D97">
            <w:pPr>
              <w:pStyle w:val="a8"/>
              <w:spacing w:after="120"/>
              <w:ind w:left="0"/>
              <w:rPr>
                <w:rFonts w:ascii="Times New Roman" w:hAnsi="Times New Roman"/>
                <w:bCs/>
                <w:sz w:val="24"/>
                <w:szCs w:val="24"/>
              </w:rPr>
            </w:pPr>
          </w:p>
        </w:tc>
      </w:tr>
    </w:tbl>
    <w:p w:rsidR="002C0F3F" w:rsidRPr="00711ECC" w:rsidRDefault="002C0F3F" w:rsidP="002C0F3F">
      <w:pPr>
        <w:ind w:firstLine="709"/>
        <w:rPr>
          <w:rFonts w:ascii="Times New Roman" w:hAnsi="Times New Roman"/>
          <w:sz w:val="12"/>
          <w:szCs w:val="12"/>
        </w:rPr>
      </w:pPr>
      <w:r>
        <w:rPr>
          <w:rFonts w:ascii="Times New Roman" w:hAnsi="Times New Roman"/>
          <w:sz w:val="12"/>
          <w:szCs w:val="12"/>
        </w:rPr>
        <w:t>-</w:t>
      </w:r>
    </w:p>
    <w:p w:rsidR="002C0F3F" w:rsidRPr="006C629B" w:rsidRDefault="002C0F3F" w:rsidP="002C0F3F">
      <w:pPr>
        <w:pStyle w:val="1"/>
        <w:spacing w:before="0" w:line="240" w:lineRule="auto"/>
        <w:jc w:val="center"/>
        <w:rPr>
          <w:rFonts w:ascii="Times New Roman" w:hAnsi="Times New Roman"/>
          <w:color w:val="auto"/>
        </w:rPr>
      </w:pPr>
      <w:r>
        <w:rPr>
          <w:rFonts w:ascii="Times New Roman" w:hAnsi="Times New Roman"/>
          <w:color w:val="auto"/>
        </w:rPr>
        <w:br w:type="page"/>
      </w:r>
      <w:bookmarkStart w:id="81" w:name="_Toc169709546"/>
      <w:r w:rsidRPr="006C629B">
        <w:rPr>
          <w:rFonts w:ascii="Times New Roman" w:hAnsi="Times New Roman"/>
          <w:color w:val="auto"/>
        </w:rPr>
        <w:lastRenderedPageBreak/>
        <w:t>2. СТРУКТУРА И СОДЕРЖАНИЕ УЧЕБНОЙ ДИСЦИПЛИНЫ</w:t>
      </w:r>
      <w:bookmarkEnd w:id="81"/>
    </w:p>
    <w:p w:rsidR="002C0F3F" w:rsidRPr="00E11160" w:rsidRDefault="002C0F3F" w:rsidP="002C0F3F">
      <w:pPr>
        <w:pStyle w:val="110"/>
        <w:jc w:val="cente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32"/>
        <w:gridCol w:w="2272"/>
      </w:tblGrid>
      <w:tr w:rsidR="002C0F3F" w:rsidRPr="00DF4AFD" w:rsidTr="00340D97">
        <w:trPr>
          <w:trHeight w:val="20"/>
        </w:trPr>
        <w:tc>
          <w:tcPr>
            <w:tcW w:w="3258" w:type="pct"/>
            <w:vAlign w:val="center"/>
          </w:tcPr>
          <w:p w:rsidR="002C0F3F" w:rsidRPr="00DF4AFD" w:rsidRDefault="002C0F3F" w:rsidP="00340D97">
            <w:pPr>
              <w:jc w:val="center"/>
              <w:rPr>
                <w:rFonts w:ascii="Times New Roman" w:hAnsi="Times New Roman"/>
                <w:b/>
                <w:sz w:val="24"/>
              </w:rPr>
            </w:pPr>
            <w:r w:rsidRPr="00DF4AFD">
              <w:rPr>
                <w:rFonts w:ascii="Times New Roman" w:hAnsi="Times New Roman"/>
                <w:b/>
                <w:sz w:val="24"/>
              </w:rPr>
              <w:t>Наименование составных частей дисциплины</w:t>
            </w:r>
          </w:p>
        </w:tc>
        <w:tc>
          <w:tcPr>
            <w:tcW w:w="579" w:type="pct"/>
            <w:vAlign w:val="center"/>
          </w:tcPr>
          <w:p w:rsidR="002C0F3F" w:rsidRPr="00DF4AFD" w:rsidRDefault="002C0F3F" w:rsidP="00340D97">
            <w:pPr>
              <w:jc w:val="center"/>
              <w:rPr>
                <w:rFonts w:ascii="Times New Roman" w:hAnsi="Times New Roman"/>
                <w:b/>
                <w:iCs/>
                <w:sz w:val="24"/>
              </w:rPr>
            </w:pPr>
            <w:r w:rsidRPr="00DF4AFD">
              <w:rPr>
                <w:rFonts w:ascii="Times New Roman" w:hAnsi="Times New Roman"/>
                <w:b/>
                <w:iCs/>
                <w:sz w:val="24"/>
              </w:rPr>
              <w:t>Объем в часах</w:t>
            </w:r>
          </w:p>
        </w:tc>
        <w:tc>
          <w:tcPr>
            <w:tcW w:w="1162" w:type="pct"/>
          </w:tcPr>
          <w:p w:rsidR="002C0F3F" w:rsidRPr="00DF4AFD" w:rsidRDefault="002C0F3F" w:rsidP="00340D97">
            <w:pPr>
              <w:jc w:val="center"/>
              <w:rPr>
                <w:rFonts w:ascii="Times New Roman" w:hAnsi="Times New Roman"/>
                <w:b/>
                <w:iCs/>
                <w:sz w:val="24"/>
              </w:rPr>
            </w:pPr>
            <w:r w:rsidRPr="00DF4AFD">
              <w:rPr>
                <w:rFonts w:ascii="Times New Roman" w:hAnsi="Times New Roman"/>
                <w:b/>
                <w:sz w:val="24"/>
              </w:rPr>
              <w:t>В т.ч. в форме практ. подготовки</w:t>
            </w:r>
          </w:p>
        </w:tc>
      </w:tr>
      <w:tr w:rsidR="002C0F3F" w:rsidRPr="00DF4AFD" w:rsidTr="00340D97">
        <w:trPr>
          <w:trHeight w:val="20"/>
        </w:trPr>
        <w:tc>
          <w:tcPr>
            <w:tcW w:w="3258" w:type="pct"/>
            <w:vAlign w:val="center"/>
          </w:tcPr>
          <w:p w:rsidR="002C0F3F" w:rsidRPr="00DF4AFD" w:rsidRDefault="002C0F3F" w:rsidP="00340D97">
            <w:pPr>
              <w:jc w:val="both"/>
              <w:rPr>
                <w:rFonts w:ascii="Times New Roman" w:hAnsi="Times New Roman"/>
                <w:bCs/>
                <w:sz w:val="24"/>
                <w:szCs w:val="24"/>
              </w:rPr>
            </w:pPr>
            <w:r w:rsidRPr="00DF4AFD">
              <w:rPr>
                <w:rFonts w:ascii="Times New Roman" w:hAnsi="Times New Roman"/>
                <w:bCs/>
                <w:sz w:val="24"/>
                <w:szCs w:val="24"/>
              </w:rPr>
              <w:t>Учебные занятия</w:t>
            </w:r>
          </w:p>
        </w:tc>
        <w:tc>
          <w:tcPr>
            <w:tcW w:w="579" w:type="pct"/>
            <w:vAlign w:val="center"/>
          </w:tcPr>
          <w:p w:rsidR="002C0F3F" w:rsidRPr="00DF4AFD" w:rsidRDefault="002C0F3F" w:rsidP="00340D97">
            <w:pPr>
              <w:jc w:val="center"/>
              <w:rPr>
                <w:rFonts w:ascii="Times New Roman" w:hAnsi="Times New Roman"/>
                <w:bCs/>
                <w:sz w:val="24"/>
                <w:szCs w:val="24"/>
              </w:rPr>
            </w:pPr>
            <w:r>
              <w:rPr>
                <w:rFonts w:ascii="Times New Roman" w:hAnsi="Times New Roman"/>
                <w:bCs/>
                <w:sz w:val="24"/>
                <w:szCs w:val="24"/>
              </w:rPr>
              <w:t>50</w:t>
            </w:r>
          </w:p>
        </w:tc>
        <w:tc>
          <w:tcPr>
            <w:tcW w:w="1162" w:type="pct"/>
            <w:vAlign w:val="center"/>
          </w:tcPr>
          <w:p w:rsidR="002C0F3F" w:rsidRPr="00DF4AFD" w:rsidRDefault="002C0F3F" w:rsidP="00340D97">
            <w:pPr>
              <w:jc w:val="center"/>
              <w:rPr>
                <w:rFonts w:ascii="Times New Roman" w:hAnsi="Times New Roman"/>
                <w:bCs/>
                <w:sz w:val="24"/>
                <w:szCs w:val="24"/>
              </w:rPr>
            </w:pPr>
            <w:r>
              <w:rPr>
                <w:rFonts w:ascii="Times New Roman" w:hAnsi="Times New Roman"/>
                <w:bCs/>
                <w:sz w:val="24"/>
                <w:szCs w:val="24"/>
              </w:rPr>
              <w:t>14</w:t>
            </w:r>
          </w:p>
        </w:tc>
      </w:tr>
      <w:tr w:rsidR="002C0F3F" w:rsidRPr="00DF4AFD" w:rsidTr="00340D97">
        <w:trPr>
          <w:trHeight w:val="20"/>
        </w:trPr>
        <w:tc>
          <w:tcPr>
            <w:tcW w:w="3258" w:type="pct"/>
            <w:vAlign w:val="center"/>
          </w:tcPr>
          <w:p w:rsidR="002C0F3F" w:rsidRPr="00DF4AFD" w:rsidRDefault="002C0F3F" w:rsidP="00340D97">
            <w:pPr>
              <w:jc w:val="both"/>
              <w:rPr>
                <w:rFonts w:ascii="Times New Roman" w:hAnsi="Times New Roman"/>
                <w:bCs/>
                <w:i/>
                <w:iCs/>
                <w:sz w:val="24"/>
                <w:szCs w:val="24"/>
              </w:rPr>
            </w:pPr>
            <w:r w:rsidRPr="00DF4AFD">
              <w:rPr>
                <w:rFonts w:ascii="Times New Roman" w:hAnsi="Times New Roman"/>
                <w:bCs/>
                <w:i/>
                <w:iCs/>
                <w:sz w:val="24"/>
                <w:szCs w:val="24"/>
              </w:rPr>
              <w:t>Курсовая работа (проект)</w:t>
            </w:r>
          </w:p>
        </w:tc>
        <w:tc>
          <w:tcPr>
            <w:tcW w:w="579" w:type="pct"/>
            <w:vAlign w:val="center"/>
          </w:tcPr>
          <w:p w:rsidR="002C0F3F" w:rsidRPr="00DF4AFD" w:rsidRDefault="002C0F3F" w:rsidP="00340D97">
            <w:pPr>
              <w:jc w:val="center"/>
              <w:rPr>
                <w:rFonts w:ascii="Times New Roman" w:hAnsi="Times New Roman"/>
                <w:bCs/>
                <w:sz w:val="24"/>
                <w:szCs w:val="24"/>
              </w:rPr>
            </w:pPr>
            <w:r w:rsidRPr="00DF4AFD">
              <w:rPr>
                <w:rFonts w:ascii="Times New Roman" w:hAnsi="Times New Roman"/>
                <w:bCs/>
                <w:sz w:val="24"/>
                <w:szCs w:val="24"/>
              </w:rPr>
              <w:t>-</w:t>
            </w:r>
          </w:p>
        </w:tc>
        <w:tc>
          <w:tcPr>
            <w:tcW w:w="1162" w:type="pct"/>
            <w:vAlign w:val="center"/>
          </w:tcPr>
          <w:p w:rsidR="002C0F3F" w:rsidRPr="00DF4AFD" w:rsidRDefault="002C0F3F" w:rsidP="00340D97">
            <w:pPr>
              <w:jc w:val="center"/>
              <w:rPr>
                <w:rFonts w:ascii="Times New Roman" w:hAnsi="Times New Roman"/>
                <w:bCs/>
                <w:sz w:val="24"/>
                <w:szCs w:val="24"/>
              </w:rPr>
            </w:pPr>
            <w:r w:rsidRPr="00DF4AFD">
              <w:rPr>
                <w:rFonts w:ascii="Times New Roman" w:hAnsi="Times New Roman"/>
                <w:bCs/>
                <w:sz w:val="24"/>
                <w:szCs w:val="24"/>
              </w:rPr>
              <w:t>-</w:t>
            </w:r>
          </w:p>
        </w:tc>
      </w:tr>
      <w:tr w:rsidR="002C0F3F" w:rsidRPr="00DF4AFD" w:rsidTr="00340D97">
        <w:trPr>
          <w:trHeight w:val="20"/>
        </w:trPr>
        <w:tc>
          <w:tcPr>
            <w:tcW w:w="3258" w:type="pct"/>
            <w:vAlign w:val="center"/>
          </w:tcPr>
          <w:p w:rsidR="002C0F3F" w:rsidRPr="00DF4AFD" w:rsidRDefault="002C0F3F" w:rsidP="00340D97">
            <w:pPr>
              <w:jc w:val="both"/>
              <w:rPr>
                <w:rFonts w:ascii="Times New Roman" w:hAnsi="Times New Roman"/>
                <w:bCs/>
                <w:sz w:val="24"/>
                <w:szCs w:val="24"/>
              </w:rPr>
            </w:pPr>
            <w:r w:rsidRPr="00DF4AFD">
              <w:rPr>
                <w:rFonts w:ascii="Times New Roman" w:hAnsi="Times New Roman"/>
                <w:bCs/>
                <w:sz w:val="24"/>
                <w:szCs w:val="24"/>
              </w:rPr>
              <w:t>Самостоятельная работа</w:t>
            </w:r>
          </w:p>
        </w:tc>
        <w:tc>
          <w:tcPr>
            <w:tcW w:w="579" w:type="pct"/>
            <w:vAlign w:val="center"/>
          </w:tcPr>
          <w:p w:rsidR="002C0F3F" w:rsidRPr="00DF4AFD" w:rsidRDefault="002C0F3F" w:rsidP="00340D97">
            <w:pPr>
              <w:jc w:val="center"/>
              <w:rPr>
                <w:rFonts w:ascii="Times New Roman" w:hAnsi="Times New Roman"/>
                <w:bCs/>
                <w:sz w:val="24"/>
                <w:szCs w:val="24"/>
              </w:rPr>
            </w:pPr>
            <w:r w:rsidRPr="00DF4AFD">
              <w:rPr>
                <w:rFonts w:ascii="Times New Roman" w:hAnsi="Times New Roman"/>
                <w:bCs/>
                <w:sz w:val="24"/>
                <w:szCs w:val="24"/>
              </w:rPr>
              <w:t>2</w:t>
            </w:r>
          </w:p>
        </w:tc>
        <w:tc>
          <w:tcPr>
            <w:tcW w:w="1162" w:type="pct"/>
            <w:vAlign w:val="center"/>
          </w:tcPr>
          <w:p w:rsidR="002C0F3F" w:rsidRPr="00DF4AFD" w:rsidRDefault="002C0F3F" w:rsidP="00340D97">
            <w:pPr>
              <w:jc w:val="center"/>
              <w:rPr>
                <w:rFonts w:ascii="Times New Roman" w:hAnsi="Times New Roman"/>
                <w:bCs/>
                <w:sz w:val="24"/>
                <w:szCs w:val="24"/>
              </w:rPr>
            </w:pPr>
            <w:r w:rsidRPr="00DF4AFD">
              <w:rPr>
                <w:rFonts w:ascii="Times New Roman" w:hAnsi="Times New Roman"/>
                <w:bCs/>
                <w:sz w:val="24"/>
                <w:szCs w:val="24"/>
              </w:rPr>
              <w:t>-</w:t>
            </w:r>
          </w:p>
        </w:tc>
      </w:tr>
      <w:tr w:rsidR="002C0F3F" w:rsidRPr="00DF4AFD" w:rsidTr="00340D97">
        <w:trPr>
          <w:trHeight w:val="20"/>
        </w:trPr>
        <w:tc>
          <w:tcPr>
            <w:tcW w:w="3258" w:type="pct"/>
            <w:vAlign w:val="center"/>
          </w:tcPr>
          <w:p w:rsidR="002C0F3F" w:rsidRPr="00DF4AFD" w:rsidRDefault="002C0F3F" w:rsidP="00340D97">
            <w:pPr>
              <w:jc w:val="both"/>
              <w:rPr>
                <w:rFonts w:ascii="Times New Roman" w:hAnsi="Times New Roman"/>
                <w:bCs/>
                <w:sz w:val="24"/>
                <w:szCs w:val="24"/>
              </w:rPr>
            </w:pPr>
            <w:r w:rsidRPr="00DF4AFD">
              <w:rPr>
                <w:rFonts w:ascii="Times New Roman" w:hAnsi="Times New Roman"/>
                <w:bCs/>
                <w:sz w:val="24"/>
                <w:szCs w:val="24"/>
              </w:rPr>
              <w:t xml:space="preserve">Промежуточная аттестация в </w:t>
            </w:r>
            <w:r w:rsidRPr="00DF4AFD">
              <w:rPr>
                <w:rFonts w:ascii="Times New Roman" w:hAnsi="Times New Roman"/>
                <w:bCs/>
                <w:i/>
                <w:iCs/>
                <w:sz w:val="24"/>
                <w:szCs w:val="24"/>
              </w:rPr>
              <w:t xml:space="preserve">форме </w:t>
            </w:r>
            <w:r>
              <w:rPr>
                <w:rFonts w:ascii="Times New Roman" w:hAnsi="Times New Roman"/>
                <w:bCs/>
                <w:i/>
                <w:iCs/>
                <w:sz w:val="24"/>
                <w:szCs w:val="24"/>
              </w:rPr>
              <w:t>дифференцированного зачета</w:t>
            </w:r>
          </w:p>
        </w:tc>
        <w:tc>
          <w:tcPr>
            <w:tcW w:w="579" w:type="pct"/>
            <w:vAlign w:val="center"/>
          </w:tcPr>
          <w:p w:rsidR="002C0F3F" w:rsidRPr="00DF4AFD" w:rsidRDefault="002C0F3F" w:rsidP="00340D97">
            <w:pPr>
              <w:jc w:val="center"/>
              <w:rPr>
                <w:rFonts w:ascii="Times New Roman" w:hAnsi="Times New Roman"/>
                <w:bCs/>
                <w:sz w:val="24"/>
                <w:szCs w:val="24"/>
              </w:rPr>
            </w:pPr>
            <w:r>
              <w:rPr>
                <w:rFonts w:ascii="Times New Roman" w:hAnsi="Times New Roman"/>
                <w:bCs/>
                <w:sz w:val="24"/>
                <w:szCs w:val="24"/>
              </w:rPr>
              <w:t>6</w:t>
            </w:r>
          </w:p>
        </w:tc>
        <w:tc>
          <w:tcPr>
            <w:tcW w:w="1162" w:type="pct"/>
            <w:vAlign w:val="center"/>
          </w:tcPr>
          <w:p w:rsidR="002C0F3F" w:rsidRPr="00DF4AFD" w:rsidRDefault="002C0F3F" w:rsidP="00340D97">
            <w:pPr>
              <w:jc w:val="center"/>
              <w:rPr>
                <w:rFonts w:ascii="Times New Roman" w:hAnsi="Times New Roman"/>
                <w:bCs/>
                <w:sz w:val="24"/>
                <w:szCs w:val="24"/>
              </w:rPr>
            </w:pPr>
            <w:r w:rsidRPr="00DF4AFD">
              <w:rPr>
                <w:rFonts w:ascii="Times New Roman" w:hAnsi="Times New Roman"/>
                <w:bCs/>
                <w:sz w:val="24"/>
                <w:szCs w:val="24"/>
              </w:rPr>
              <w:t>-</w:t>
            </w:r>
          </w:p>
        </w:tc>
      </w:tr>
      <w:tr w:rsidR="002C0F3F" w:rsidRPr="00DF4AFD" w:rsidTr="00340D97">
        <w:trPr>
          <w:trHeight w:val="20"/>
        </w:trPr>
        <w:tc>
          <w:tcPr>
            <w:tcW w:w="3258" w:type="pct"/>
            <w:vAlign w:val="center"/>
          </w:tcPr>
          <w:p w:rsidR="002C0F3F" w:rsidRPr="00DF4AFD" w:rsidRDefault="002C0F3F" w:rsidP="00340D97">
            <w:pPr>
              <w:jc w:val="both"/>
              <w:rPr>
                <w:rFonts w:ascii="Times New Roman" w:hAnsi="Times New Roman"/>
                <w:bCs/>
                <w:sz w:val="24"/>
                <w:szCs w:val="24"/>
              </w:rPr>
            </w:pPr>
            <w:r w:rsidRPr="00DF4AFD">
              <w:rPr>
                <w:rFonts w:ascii="Times New Roman" w:hAnsi="Times New Roman"/>
                <w:bCs/>
                <w:sz w:val="24"/>
                <w:szCs w:val="24"/>
              </w:rPr>
              <w:t>Всего</w:t>
            </w:r>
          </w:p>
        </w:tc>
        <w:tc>
          <w:tcPr>
            <w:tcW w:w="579" w:type="pct"/>
            <w:vAlign w:val="center"/>
          </w:tcPr>
          <w:p w:rsidR="002C0F3F" w:rsidRPr="00DF4AFD" w:rsidRDefault="002C0F3F" w:rsidP="00340D97">
            <w:pPr>
              <w:jc w:val="center"/>
              <w:rPr>
                <w:rFonts w:ascii="Times New Roman" w:hAnsi="Times New Roman"/>
                <w:b/>
                <w:sz w:val="24"/>
                <w:szCs w:val="24"/>
              </w:rPr>
            </w:pPr>
            <w:r>
              <w:rPr>
                <w:rFonts w:ascii="Times New Roman" w:hAnsi="Times New Roman"/>
                <w:b/>
                <w:sz w:val="24"/>
                <w:szCs w:val="24"/>
              </w:rPr>
              <w:t>58</w:t>
            </w:r>
          </w:p>
        </w:tc>
        <w:tc>
          <w:tcPr>
            <w:tcW w:w="1162" w:type="pct"/>
            <w:vAlign w:val="center"/>
          </w:tcPr>
          <w:p w:rsidR="002C0F3F" w:rsidRPr="00DF4AFD" w:rsidRDefault="002C0F3F" w:rsidP="00340D97">
            <w:pPr>
              <w:jc w:val="center"/>
              <w:rPr>
                <w:rFonts w:ascii="Times New Roman" w:hAnsi="Times New Roman"/>
                <w:b/>
                <w:sz w:val="24"/>
                <w:szCs w:val="24"/>
              </w:rPr>
            </w:pPr>
            <w:r>
              <w:rPr>
                <w:rFonts w:ascii="Times New Roman" w:hAnsi="Times New Roman"/>
                <w:b/>
                <w:sz w:val="24"/>
                <w:szCs w:val="24"/>
              </w:rPr>
              <w:t>14</w:t>
            </w:r>
          </w:p>
        </w:tc>
      </w:tr>
    </w:tbl>
    <w:p w:rsidR="002C0F3F" w:rsidRPr="009E6714" w:rsidRDefault="002C0F3F" w:rsidP="002C0F3F">
      <w:pPr>
        <w:rPr>
          <w:rFonts w:ascii="Times New Roman" w:hAnsi="Times New Roman"/>
          <w:b/>
        </w:rPr>
        <w:sectPr w:rsidR="002C0F3F" w:rsidRPr="009E6714" w:rsidSect="00340D97">
          <w:headerReference w:type="default" r:id="rId42"/>
          <w:pgSz w:w="11906" w:h="16838"/>
          <w:pgMar w:top="851" w:right="851" w:bottom="851" w:left="1418" w:header="708" w:footer="708" w:gutter="0"/>
          <w:cols w:space="720"/>
          <w:docGrid w:linePitch="299"/>
        </w:sectPr>
      </w:pPr>
    </w:p>
    <w:p w:rsidR="002C0F3F" w:rsidRPr="00A226B7" w:rsidRDefault="002C0F3F" w:rsidP="002C0F3F">
      <w:pPr>
        <w:ind w:firstLine="709"/>
        <w:jc w:val="center"/>
        <w:rPr>
          <w:rFonts w:ascii="Times New Roman" w:hAnsi="Times New Roman"/>
          <w:b/>
          <w:bCs/>
          <w:sz w:val="24"/>
          <w:szCs w:val="24"/>
        </w:rPr>
      </w:pPr>
      <w:r w:rsidRPr="00A226B7">
        <w:rPr>
          <w:rFonts w:ascii="Times New Roman" w:hAnsi="Times New Roman"/>
          <w:b/>
          <w:sz w:val="24"/>
          <w:szCs w:val="24"/>
        </w:rPr>
        <w:lastRenderedPageBreak/>
        <w:t xml:space="preserve">2.2. </w:t>
      </w:r>
      <w:r>
        <w:rPr>
          <w:rFonts w:ascii="Times New Roman" w:hAnsi="Times New Roman"/>
          <w:b/>
          <w:sz w:val="24"/>
          <w:szCs w:val="24"/>
        </w:rPr>
        <w:t>С</w:t>
      </w:r>
      <w:r w:rsidRPr="00A226B7">
        <w:rPr>
          <w:rFonts w:ascii="Times New Roman" w:hAnsi="Times New Roman"/>
          <w:b/>
          <w:sz w:val="24"/>
          <w:szCs w:val="24"/>
        </w:rPr>
        <w:t>одержание учебной дисциплины</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0"/>
        <w:gridCol w:w="8537"/>
        <w:gridCol w:w="1776"/>
        <w:gridCol w:w="2091"/>
      </w:tblGrid>
      <w:tr w:rsidR="002C0F3F" w:rsidRPr="001448F6" w:rsidTr="00340D97">
        <w:trPr>
          <w:trHeight w:val="1715"/>
        </w:trPr>
        <w:tc>
          <w:tcPr>
            <w:tcW w:w="782" w:type="pct"/>
            <w:vAlign w:val="center"/>
          </w:tcPr>
          <w:p w:rsidR="002C0F3F" w:rsidRPr="001448F6" w:rsidRDefault="002C0F3F" w:rsidP="00340D97">
            <w:pPr>
              <w:suppressAutoHyphens/>
              <w:contextualSpacing/>
              <w:jc w:val="center"/>
              <w:rPr>
                <w:rFonts w:ascii="Times New Roman" w:hAnsi="Times New Roman"/>
                <w:b/>
                <w:bCs/>
                <w:sz w:val="24"/>
                <w:szCs w:val="24"/>
              </w:rPr>
            </w:pPr>
            <w:r w:rsidRPr="001448F6">
              <w:rPr>
                <w:rFonts w:ascii="Times New Roman" w:hAnsi="Times New Roman"/>
                <w:b/>
                <w:bCs/>
                <w:sz w:val="24"/>
                <w:szCs w:val="24"/>
              </w:rPr>
              <w:t>Наименование разделов и тем</w:t>
            </w:r>
          </w:p>
        </w:tc>
        <w:tc>
          <w:tcPr>
            <w:tcW w:w="2903" w:type="pct"/>
            <w:vAlign w:val="center"/>
          </w:tcPr>
          <w:p w:rsidR="002C0F3F" w:rsidRPr="001448F6" w:rsidRDefault="002C0F3F" w:rsidP="00340D97">
            <w:pPr>
              <w:suppressAutoHyphens/>
              <w:contextualSpacing/>
              <w:jc w:val="center"/>
              <w:rPr>
                <w:rFonts w:ascii="Times New Roman" w:hAnsi="Times New Roman"/>
                <w:sz w:val="24"/>
                <w:szCs w:val="24"/>
              </w:rPr>
            </w:pPr>
            <w:r w:rsidRPr="001448F6">
              <w:rPr>
                <w:rFonts w:ascii="Times New Roman" w:hAnsi="Times New Roman"/>
                <w:b/>
                <w:bCs/>
                <w:sz w:val="24"/>
                <w:szCs w:val="24"/>
              </w:rPr>
              <w:t>Содержание учебного материала и формы организации деятельности обучающихся</w:t>
            </w:r>
          </w:p>
        </w:tc>
        <w:tc>
          <w:tcPr>
            <w:tcW w:w="604" w:type="pct"/>
            <w:vAlign w:val="center"/>
          </w:tcPr>
          <w:p w:rsidR="002C0F3F" w:rsidRPr="001448F6" w:rsidRDefault="002C0F3F" w:rsidP="00340D97">
            <w:pPr>
              <w:suppressAutoHyphens/>
              <w:contextualSpacing/>
              <w:jc w:val="center"/>
              <w:rPr>
                <w:rFonts w:ascii="Times New Roman" w:hAnsi="Times New Roman"/>
                <w:b/>
                <w:bCs/>
                <w:sz w:val="24"/>
                <w:szCs w:val="24"/>
              </w:rPr>
            </w:pPr>
            <w:r w:rsidRPr="00034DBF">
              <w:rPr>
                <w:rFonts w:ascii="Times New Roman" w:hAnsi="Times New Roman"/>
                <w:b/>
                <w:bCs/>
                <w:sz w:val="24"/>
                <w:szCs w:val="24"/>
              </w:rPr>
              <w:t xml:space="preserve">Объем, акад. ч / в том числе </w:t>
            </w:r>
            <w:r w:rsidRPr="00034DBF">
              <w:rPr>
                <w:rFonts w:ascii="Times New Roman" w:hAnsi="Times New Roman"/>
                <w:b/>
                <w:bCs/>
                <w:sz w:val="24"/>
                <w:szCs w:val="24"/>
              </w:rPr>
              <w:br/>
              <w:t>в форме практической подготовки, акад. ч</w:t>
            </w:r>
          </w:p>
        </w:tc>
        <w:tc>
          <w:tcPr>
            <w:tcW w:w="711" w:type="pct"/>
            <w:vAlign w:val="center"/>
          </w:tcPr>
          <w:p w:rsidR="002C0F3F" w:rsidRPr="001448F6" w:rsidRDefault="002C0F3F" w:rsidP="00340D97">
            <w:pPr>
              <w:suppressAutoHyphens/>
              <w:contextualSpacing/>
              <w:jc w:val="center"/>
              <w:rPr>
                <w:rFonts w:ascii="Times New Roman" w:hAnsi="Times New Roman"/>
                <w:b/>
                <w:bCs/>
                <w:sz w:val="24"/>
                <w:szCs w:val="24"/>
              </w:rPr>
            </w:pPr>
            <w:r w:rsidRPr="001448F6">
              <w:rPr>
                <w:rFonts w:ascii="Times New Roman" w:hAnsi="Times New Roman"/>
                <w:b/>
                <w:bCs/>
                <w:sz w:val="24"/>
                <w:szCs w:val="24"/>
              </w:rPr>
              <w:t>Коды компетенций, формированию которых способствует элемент программы</w:t>
            </w:r>
          </w:p>
        </w:tc>
      </w:tr>
      <w:tr w:rsidR="002C0F3F" w:rsidRPr="001448F6" w:rsidTr="00340D97">
        <w:trPr>
          <w:trHeight w:val="20"/>
        </w:trPr>
        <w:tc>
          <w:tcPr>
            <w:tcW w:w="782" w:type="pct"/>
            <w:vAlign w:val="center"/>
          </w:tcPr>
          <w:p w:rsidR="002C0F3F" w:rsidRPr="001448F6" w:rsidRDefault="002C0F3F" w:rsidP="00340D97">
            <w:pPr>
              <w:contextualSpacing/>
              <w:jc w:val="center"/>
              <w:rPr>
                <w:rFonts w:ascii="Times New Roman" w:hAnsi="Times New Roman"/>
                <w:b/>
                <w:bCs/>
                <w:sz w:val="24"/>
                <w:szCs w:val="24"/>
              </w:rPr>
            </w:pPr>
            <w:r w:rsidRPr="001448F6">
              <w:rPr>
                <w:rFonts w:ascii="Times New Roman" w:hAnsi="Times New Roman"/>
                <w:b/>
                <w:bCs/>
                <w:sz w:val="24"/>
                <w:szCs w:val="24"/>
              </w:rPr>
              <w:t>1</w:t>
            </w:r>
          </w:p>
        </w:tc>
        <w:tc>
          <w:tcPr>
            <w:tcW w:w="2903" w:type="pct"/>
            <w:vAlign w:val="center"/>
          </w:tcPr>
          <w:p w:rsidR="002C0F3F" w:rsidRPr="001448F6" w:rsidRDefault="002C0F3F" w:rsidP="00340D97">
            <w:pPr>
              <w:contextualSpacing/>
              <w:jc w:val="center"/>
              <w:rPr>
                <w:rFonts w:ascii="Times New Roman" w:hAnsi="Times New Roman"/>
                <w:b/>
                <w:bCs/>
                <w:sz w:val="24"/>
                <w:szCs w:val="24"/>
              </w:rPr>
            </w:pPr>
            <w:r w:rsidRPr="001448F6">
              <w:rPr>
                <w:rFonts w:ascii="Times New Roman" w:hAnsi="Times New Roman"/>
                <w:b/>
                <w:bCs/>
                <w:sz w:val="24"/>
                <w:szCs w:val="24"/>
              </w:rPr>
              <w:t>2</w:t>
            </w:r>
          </w:p>
        </w:tc>
        <w:tc>
          <w:tcPr>
            <w:tcW w:w="604" w:type="pct"/>
          </w:tcPr>
          <w:p w:rsidR="002C0F3F" w:rsidRPr="001448F6" w:rsidRDefault="002C0F3F" w:rsidP="00340D97">
            <w:pPr>
              <w:contextualSpacing/>
              <w:jc w:val="center"/>
              <w:rPr>
                <w:rFonts w:ascii="Times New Roman" w:hAnsi="Times New Roman"/>
                <w:b/>
                <w:bCs/>
                <w:sz w:val="24"/>
                <w:szCs w:val="24"/>
              </w:rPr>
            </w:pPr>
            <w:r w:rsidRPr="001448F6">
              <w:rPr>
                <w:rFonts w:ascii="Times New Roman" w:hAnsi="Times New Roman"/>
                <w:b/>
                <w:bCs/>
                <w:sz w:val="24"/>
                <w:szCs w:val="24"/>
              </w:rPr>
              <w:t>3</w:t>
            </w:r>
          </w:p>
        </w:tc>
        <w:tc>
          <w:tcPr>
            <w:tcW w:w="711" w:type="pct"/>
            <w:vAlign w:val="center"/>
          </w:tcPr>
          <w:p w:rsidR="002C0F3F" w:rsidRPr="001448F6" w:rsidRDefault="002C0F3F" w:rsidP="00340D97">
            <w:pPr>
              <w:contextualSpacing/>
              <w:jc w:val="center"/>
              <w:rPr>
                <w:rFonts w:ascii="Times New Roman" w:hAnsi="Times New Roman"/>
                <w:b/>
                <w:bCs/>
                <w:sz w:val="24"/>
                <w:szCs w:val="24"/>
              </w:rPr>
            </w:pPr>
            <w:r w:rsidRPr="001448F6">
              <w:rPr>
                <w:rFonts w:ascii="Times New Roman" w:hAnsi="Times New Roman"/>
                <w:b/>
                <w:bCs/>
                <w:sz w:val="24"/>
                <w:szCs w:val="24"/>
              </w:rPr>
              <w:t>4</w:t>
            </w:r>
          </w:p>
        </w:tc>
      </w:tr>
      <w:tr w:rsidR="002C0F3F" w:rsidRPr="001448F6" w:rsidTr="00340D97">
        <w:trPr>
          <w:trHeight w:val="20"/>
        </w:trPr>
        <w:tc>
          <w:tcPr>
            <w:tcW w:w="3685" w:type="pct"/>
            <w:gridSpan w:val="2"/>
            <w:vAlign w:val="bottom"/>
          </w:tcPr>
          <w:p w:rsidR="002C0F3F" w:rsidRPr="001448F6" w:rsidRDefault="002C0F3F" w:rsidP="00340D97">
            <w:pPr>
              <w:contextualSpacing/>
              <w:jc w:val="both"/>
              <w:rPr>
                <w:rFonts w:ascii="Times New Roman" w:hAnsi="Times New Roman"/>
                <w:b/>
                <w:bCs/>
                <w:color w:val="000000"/>
                <w:sz w:val="24"/>
                <w:szCs w:val="24"/>
              </w:rPr>
            </w:pPr>
            <w:r w:rsidRPr="001448F6">
              <w:rPr>
                <w:rFonts w:ascii="Times New Roman" w:hAnsi="Times New Roman"/>
                <w:b/>
                <w:bCs/>
                <w:color w:val="000000"/>
                <w:sz w:val="24"/>
                <w:szCs w:val="24"/>
              </w:rPr>
              <w:t>Раздел 1. Общие вопросы охраны труда</w:t>
            </w:r>
          </w:p>
        </w:tc>
        <w:tc>
          <w:tcPr>
            <w:tcW w:w="604" w:type="pct"/>
          </w:tcPr>
          <w:p w:rsidR="002C0F3F" w:rsidRPr="001448F6" w:rsidRDefault="002C0F3F" w:rsidP="00340D97">
            <w:pPr>
              <w:suppressAutoHyphens/>
              <w:contextualSpacing/>
              <w:jc w:val="center"/>
              <w:rPr>
                <w:rFonts w:ascii="Times New Roman" w:hAnsi="Times New Roman"/>
                <w:b/>
                <w:sz w:val="24"/>
                <w:szCs w:val="24"/>
              </w:rPr>
            </w:pPr>
            <w:r>
              <w:rPr>
                <w:rFonts w:ascii="Times New Roman" w:hAnsi="Times New Roman"/>
                <w:b/>
                <w:sz w:val="24"/>
                <w:szCs w:val="24"/>
              </w:rPr>
              <w:t>16/-</w:t>
            </w:r>
          </w:p>
        </w:tc>
        <w:tc>
          <w:tcPr>
            <w:tcW w:w="711" w:type="pct"/>
          </w:tcPr>
          <w:p w:rsidR="002C0F3F" w:rsidRPr="001448F6" w:rsidRDefault="002C0F3F" w:rsidP="00340D97">
            <w:pPr>
              <w:contextualSpacing/>
              <w:rPr>
                <w:rFonts w:ascii="Times New Roman" w:hAnsi="Times New Roman"/>
                <w:b/>
                <w:i/>
                <w:sz w:val="24"/>
                <w:szCs w:val="24"/>
              </w:rPr>
            </w:pPr>
          </w:p>
        </w:tc>
      </w:tr>
      <w:tr w:rsidR="002C0F3F" w:rsidRPr="001448F6" w:rsidTr="00340D97">
        <w:trPr>
          <w:trHeight w:val="264"/>
        </w:trPr>
        <w:tc>
          <w:tcPr>
            <w:tcW w:w="782" w:type="pct"/>
            <w:vMerge w:val="restart"/>
          </w:tcPr>
          <w:p w:rsidR="002C0F3F" w:rsidRPr="001448F6" w:rsidRDefault="002C0F3F" w:rsidP="00340D97">
            <w:pPr>
              <w:contextualSpacing/>
              <w:rPr>
                <w:rFonts w:ascii="Times New Roman" w:hAnsi="Times New Roman"/>
                <w:b/>
                <w:bCs/>
                <w:sz w:val="24"/>
                <w:szCs w:val="24"/>
              </w:rPr>
            </w:pPr>
            <w:r w:rsidRPr="001448F6">
              <w:rPr>
                <w:rFonts w:ascii="Times New Roman" w:hAnsi="Times New Roman"/>
                <w:b/>
                <w:bCs/>
                <w:sz w:val="24"/>
                <w:szCs w:val="24"/>
              </w:rPr>
              <w:t>Тема. 1.1. Правовые, нормативные и организационные основы охраны труда</w:t>
            </w:r>
          </w:p>
        </w:tc>
        <w:tc>
          <w:tcPr>
            <w:tcW w:w="2903" w:type="pct"/>
          </w:tcPr>
          <w:p w:rsidR="002C0F3F" w:rsidRPr="001448F6" w:rsidRDefault="002C0F3F" w:rsidP="00340D97">
            <w:pPr>
              <w:contextualSpacing/>
              <w:jc w:val="both"/>
              <w:rPr>
                <w:rFonts w:ascii="Times New Roman" w:hAnsi="Times New Roman"/>
                <w:bCs/>
                <w:i/>
                <w:sz w:val="24"/>
                <w:szCs w:val="24"/>
              </w:rPr>
            </w:pPr>
            <w:r w:rsidRPr="001448F6">
              <w:rPr>
                <w:rFonts w:ascii="Times New Roman" w:hAnsi="Times New Roman"/>
                <w:b/>
                <w:bCs/>
                <w:sz w:val="24"/>
                <w:szCs w:val="24"/>
              </w:rPr>
              <w:t>Содержание учебного материала</w:t>
            </w:r>
          </w:p>
        </w:tc>
        <w:tc>
          <w:tcPr>
            <w:tcW w:w="604" w:type="pct"/>
          </w:tcPr>
          <w:p w:rsidR="002C0F3F" w:rsidRDefault="002C0F3F" w:rsidP="00340D97">
            <w:pPr>
              <w:suppressAutoHyphens/>
              <w:contextualSpacing/>
              <w:jc w:val="center"/>
              <w:rPr>
                <w:rFonts w:ascii="Times New Roman" w:hAnsi="Times New Roman"/>
                <w:b/>
                <w:bCs/>
                <w:sz w:val="24"/>
                <w:szCs w:val="24"/>
              </w:rPr>
            </w:pPr>
          </w:p>
        </w:tc>
        <w:tc>
          <w:tcPr>
            <w:tcW w:w="711" w:type="pct"/>
            <w:vMerge w:val="restart"/>
          </w:tcPr>
          <w:p w:rsidR="002C0F3F" w:rsidRPr="00F86A26" w:rsidRDefault="002C0F3F" w:rsidP="00340D97">
            <w:pPr>
              <w:contextualSpacing/>
              <w:jc w:val="center"/>
              <w:rPr>
                <w:rFonts w:ascii="Times New Roman" w:hAnsi="Times New Roman"/>
                <w:sz w:val="24"/>
                <w:szCs w:val="24"/>
              </w:rPr>
            </w:pPr>
            <w:r w:rsidRPr="00F86A26">
              <w:rPr>
                <w:rFonts w:ascii="Times New Roman" w:hAnsi="Times New Roman"/>
                <w:sz w:val="24"/>
                <w:szCs w:val="24"/>
              </w:rPr>
              <w:t>ПК 4.3.</w:t>
            </w:r>
          </w:p>
          <w:p w:rsidR="002C0F3F" w:rsidRPr="00F86A26" w:rsidRDefault="002C0F3F" w:rsidP="00340D97">
            <w:pPr>
              <w:contextualSpacing/>
              <w:jc w:val="center"/>
              <w:rPr>
                <w:rFonts w:ascii="Times New Roman" w:hAnsi="Times New Roman"/>
                <w:sz w:val="24"/>
                <w:szCs w:val="24"/>
              </w:rPr>
            </w:pPr>
            <w:r w:rsidRPr="00F86A26">
              <w:rPr>
                <w:rFonts w:ascii="Times New Roman" w:hAnsi="Times New Roman"/>
                <w:sz w:val="24"/>
                <w:szCs w:val="24"/>
              </w:rPr>
              <w:t>ОК 04</w:t>
            </w:r>
          </w:p>
          <w:p w:rsidR="002C0F3F" w:rsidRPr="001448F6" w:rsidRDefault="002C0F3F" w:rsidP="00340D97">
            <w:pPr>
              <w:contextualSpacing/>
              <w:jc w:val="center"/>
              <w:rPr>
                <w:rFonts w:ascii="Times New Roman" w:hAnsi="Times New Roman"/>
                <w:sz w:val="24"/>
                <w:szCs w:val="24"/>
              </w:rPr>
            </w:pPr>
            <w:r w:rsidRPr="00F86A26">
              <w:rPr>
                <w:rFonts w:ascii="Times New Roman" w:hAnsi="Times New Roman"/>
                <w:sz w:val="24"/>
                <w:szCs w:val="24"/>
              </w:rPr>
              <w:t>ОК 08</w:t>
            </w: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i/>
                <w:sz w:val="24"/>
                <w:szCs w:val="24"/>
              </w:rPr>
            </w:pPr>
          </w:p>
        </w:tc>
        <w:tc>
          <w:tcPr>
            <w:tcW w:w="2903" w:type="pct"/>
          </w:tcPr>
          <w:p w:rsidR="002C0F3F" w:rsidRPr="001448F6" w:rsidRDefault="002C0F3F" w:rsidP="00340D97">
            <w:pPr>
              <w:contextualSpacing/>
              <w:jc w:val="both"/>
              <w:rPr>
                <w:rFonts w:ascii="Times New Roman" w:hAnsi="Times New Roman"/>
                <w:bCs/>
                <w:sz w:val="24"/>
                <w:szCs w:val="24"/>
              </w:rPr>
            </w:pPr>
            <w:r w:rsidRPr="001448F6">
              <w:rPr>
                <w:rFonts w:ascii="Times New Roman" w:hAnsi="Times New Roman"/>
                <w:bCs/>
                <w:sz w:val="24"/>
                <w:szCs w:val="24"/>
              </w:rPr>
              <w:t>1. Основные понятия и терминология безопасности труда. Основные мероприятия по обеспечению безопасности труда. Задачи охраны труда.</w:t>
            </w:r>
          </w:p>
        </w:tc>
        <w:tc>
          <w:tcPr>
            <w:tcW w:w="604" w:type="pct"/>
          </w:tcPr>
          <w:p w:rsidR="002C0F3F" w:rsidRDefault="002C0F3F" w:rsidP="00340D97">
            <w:pPr>
              <w:suppressAutoHyphens/>
              <w:contextualSpacing/>
              <w:jc w:val="center"/>
              <w:rPr>
                <w:rFonts w:ascii="Times New Roman" w:hAnsi="Times New Roman"/>
                <w:iCs/>
                <w:sz w:val="24"/>
                <w:szCs w:val="24"/>
              </w:rPr>
            </w:pPr>
          </w:p>
        </w:tc>
        <w:tc>
          <w:tcPr>
            <w:tcW w:w="711" w:type="pct"/>
            <w:vMerge/>
          </w:tcPr>
          <w:p w:rsidR="002C0F3F" w:rsidRPr="001448F6" w:rsidRDefault="002C0F3F" w:rsidP="00340D97">
            <w:pPr>
              <w:contextualSpacing/>
              <w:rPr>
                <w:rFonts w:ascii="Times New Roman" w:hAnsi="Times New Roman"/>
                <w:b/>
                <w:bCs/>
                <w:i/>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i/>
                <w:sz w:val="24"/>
                <w:szCs w:val="24"/>
              </w:rPr>
            </w:pPr>
          </w:p>
        </w:tc>
        <w:tc>
          <w:tcPr>
            <w:tcW w:w="2903" w:type="pct"/>
          </w:tcPr>
          <w:p w:rsidR="002C0F3F" w:rsidRPr="001448F6" w:rsidRDefault="002C0F3F" w:rsidP="00340D97">
            <w:pPr>
              <w:contextualSpacing/>
              <w:jc w:val="both"/>
              <w:rPr>
                <w:rFonts w:ascii="Times New Roman" w:hAnsi="Times New Roman"/>
                <w:bCs/>
                <w:sz w:val="24"/>
                <w:szCs w:val="24"/>
              </w:rPr>
            </w:pPr>
            <w:r w:rsidRPr="001448F6">
              <w:rPr>
                <w:rFonts w:ascii="Times New Roman" w:hAnsi="Times New Roman"/>
                <w:bCs/>
                <w:sz w:val="24"/>
                <w:szCs w:val="24"/>
              </w:rPr>
              <w:t>2. Законодательство и основные правовые и нормативные документы в области охраны труда. Организационные основы, контроль и надзор в области охраны труда.</w:t>
            </w:r>
          </w:p>
        </w:tc>
        <w:tc>
          <w:tcPr>
            <w:tcW w:w="604" w:type="pct"/>
          </w:tcPr>
          <w:p w:rsidR="002C0F3F" w:rsidRPr="001448F6" w:rsidRDefault="002C0F3F" w:rsidP="00340D97">
            <w:pPr>
              <w:suppressAutoHyphens/>
              <w:contextualSpacing/>
              <w:jc w:val="center"/>
              <w:rPr>
                <w:rFonts w:ascii="Times New Roman" w:hAnsi="Times New Roman"/>
                <w:b/>
                <w:bCs/>
                <w:i/>
                <w:sz w:val="24"/>
                <w:szCs w:val="24"/>
                <w:highlight w:val="yellow"/>
              </w:rPr>
            </w:pPr>
          </w:p>
        </w:tc>
        <w:tc>
          <w:tcPr>
            <w:tcW w:w="711" w:type="pct"/>
            <w:vMerge/>
          </w:tcPr>
          <w:p w:rsidR="002C0F3F" w:rsidRPr="001448F6" w:rsidRDefault="002C0F3F" w:rsidP="00340D97">
            <w:pPr>
              <w:contextualSpacing/>
              <w:rPr>
                <w:rFonts w:ascii="Times New Roman" w:hAnsi="Times New Roman"/>
                <w:b/>
                <w:bCs/>
                <w:i/>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i/>
                <w:sz w:val="24"/>
                <w:szCs w:val="24"/>
              </w:rPr>
            </w:pPr>
          </w:p>
        </w:tc>
        <w:tc>
          <w:tcPr>
            <w:tcW w:w="2903" w:type="pct"/>
          </w:tcPr>
          <w:p w:rsidR="002C0F3F" w:rsidRPr="001448F6" w:rsidRDefault="002C0F3F" w:rsidP="00340D97">
            <w:pPr>
              <w:contextualSpacing/>
              <w:jc w:val="both"/>
              <w:rPr>
                <w:rFonts w:ascii="Times New Roman" w:hAnsi="Times New Roman"/>
                <w:bCs/>
                <w:sz w:val="24"/>
                <w:szCs w:val="24"/>
              </w:rPr>
            </w:pPr>
            <w:r w:rsidRPr="001448F6">
              <w:rPr>
                <w:rFonts w:ascii="Times New Roman" w:hAnsi="Times New Roman"/>
                <w:bCs/>
                <w:sz w:val="24"/>
                <w:szCs w:val="24"/>
              </w:rPr>
              <w:t>3. Права и обязанности работников в области охраны труда. Ответственность работников и должностных лиц за нарушение нормативных актов по охране труда.</w:t>
            </w:r>
          </w:p>
        </w:tc>
        <w:tc>
          <w:tcPr>
            <w:tcW w:w="604" w:type="pct"/>
          </w:tcPr>
          <w:p w:rsidR="002C0F3F" w:rsidRPr="001448F6" w:rsidRDefault="002C0F3F" w:rsidP="00340D97">
            <w:pPr>
              <w:suppressAutoHyphens/>
              <w:contextualSpacing/>
              <w:jc w:val="center"/>
              <w:rPr>
                <w:rFonts w:ascii="Times New Roman" w:hAnsi="Times New Roman"/>
                <w:b/>
                <w:sz w:val="24"/>
                <w:szCs w:val="24"/>
                <w:highlight w:val="yellow"/>
              </w:rPr>
            </w:pPr>
          </w:p>
        </w:tc>
        <w:tc>
          <w:tcPr>
            <w:tcW w:w="711" w:type="pct"/>
            <w:vMerge/>
          </w:tcPr>
          <w:p w:rsidR="002C0F3F" w:rsidRPr="001448F6" w:rsidRDefault="002C0F3F" w:rsidP="00340D97">
            <w:pPr>
              <w:contextualSpacing/>
              <w:rPr>
                <w:rFonts w:ascii="Times New Roman" w:hAnsi="Times New Roman"/>
                <w:b/>
                <w:i/>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contextualSpacing/>
              <w:jc w:val="both"/>
              <w:rPr>
                <w:rFonts w:ascii="Times New Roman" w:hAnsi="Times New Roman"/>
                <w:b/>
                <w:bCs/>
                <w:sz w:val="24"/>
                <w:szCs w:val="24"/>
              </w:rPr>
            </w:pPr>
            <w:r w:rsidRPr="001448F6">
              <w:rPr>
                <w:rFonts w:ascii="Times New Roman" w:hAnsi="Times New Roman"/>
                <w:b/>
                <w:bCs/>
                <w:sz w:val="24"/>
                <w:szCs w:val="24"/>
              </w:rPr>
              <w:t xml:space="preserve">Самостоятельная работа обучающихся </w:t>
            </w:r>
          </w:p>
        </w:tc>
        <w:tc>
          <w:tcPr>
            <w:tcW w:w="604" w:type="pct"/>
          </w:tcPr>
          <w:p w:rsidR="002C0F3F" w:rsidRPr="001448F6" w:rsidRDefault="002C0F3F" w:rsidP="00340D97">
            <w:pPr>
              <w:suppressAutoHyphens/>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val="restart"/>
          </w:tcPr>
          <w:p w:rsidR="002C0F3F" w:rsidRPr="001448F6" w:rsidRDefault="002C0F3F" w:rsidP="00340D97">
            <w:pPr>
              <w:contextualSpacing/>
              <w:rPr>
                <w:rFonts w:ascii="Times New Roman" w:hAnsi="Times New Roman"/>
                <w:b/>
                <w:bCs/>
                <w:sz w:val="24"/>
                <w:szCs w:val="24"/>
              </w:rPr>
            </w:pPr>
            <w:r w:rsidRPr="001448F6">
              <w:rPr>
                <w:rFonts w:ascii="Times New Roman" w:hAnsi="Times New Roman"/>
                <w:b/>
                <w:bCs/>
                <w:sz w:val="24"/>
                <w:szCs w:val="24"/>
              </w:rPr>
              <w:t>Тема 1.2. Психофизиологические и эргономические основы безопасности труда</w:t>
            </w:r>
          </w:p>
        </w:tc>
        <w:tc>
          <w:tcPr>
            <w:tcW w:w="2903" w:type="pct"/>
          </w:tcPr>
          <w:p w:rsidR="002C0F3F" w:rsidRPr="001448F6" w:rsidRDefault="002C0F3F" w:rsidP="00340D97">
            <w:pPr>
              <w:contextualSpacing/>
              <w:jc w:val="both"/>
              <w:rPr>
                <w:rFonts w:ascii="Times New Roman" w:hAnsi="Times New Roman"/>
                <w:bCs/>
                <w:sz w:val="24"/>
                <w:szCs w:val="24"/>
              </w:rPr>
            </w:pPr>
            <w:r w:rsidRPr="001448F6">
              <w:rPr>
                <w:rFonts w:ascii="Times New Roman" w:hAnsi="Times New Roman"/>
                <w:b/>
                <w:bCs/>
                <w:sz w:val="24"/>
                <w:szCs w:val="24"/>
              </w:rPr>
              <w:t>Содержание учебного материала</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val="restart"/>
          </w:tcPr>
          <w:p w:rsidR="002C0F3F" w:rsidRDefault="002C0F3F" w:rsidP="00340D97">
            <w:pPr>
              <w:suppressAutoHyphens/>
              <w:rPr>
                <w:rFonts w:ascii="Times New Roman" w:hAnsi="Times New Roman"/>
                <w:iCs/>
                <w:sz w:val="24"/>
                <w:szCs w:val="24"/>
              </w:rPr>
            </w:pPr>
            <w:r w:rsidRPr="00A81507">
              <w:rPr>
                <w:rFonts w:ascii="Times New Roman" w:hAnsi="Times New Roman"/>
                <w:iCs/>
                <w:sz w:val="24"/>
                <w:szCs w:val="24"/>
              </w:rPr>
              <w:t>ПК 4.3.</w:t>
            </w:r>
          </w:p>
          <w:p w:rsidR="002C0F3F" w:rsidRDefault="002C0F3F" w:rsidP="00340D97">
            <w:pPr>
              <w:suppressAutoHyphens/>
              <w:rPr>
                <w:rFonts w:ascii="Times New Roman" w:hAnsi="Times New Roman"/>
                <w:iCs/>
                <w:sz w:val="24"/>
                <w:szCs w:val="24"/>
              </w:rPr>
            </w:pPr>
            <w:r>
              <w:rPr>
                <w:rFonts w:ascii="Times New Roman" w:hAnsi="Times New Roman"/>
                <w:iCs/>
                <w:sz w:val="24"/>
                <w:szCs w:val="24"/>
              </w:rPr>
              <w:t>ОК 04</w:t>
            </w:r>
          </w:p>
          <w:p w:rsidR="002C0F3F" w:rsidRPr="001448F6" w:rsidRDefault="002C0F3F" w:rsidP="00340D97">
            <w:pPr>
              <w:contextualSpacing/>
              <w:rPr>
                <w:rFonts w:ascii="Times New Roman" w:hAnsi="Times New Roman"/>
                <w:b/>
                <w:sz w:val="24"/>
                <w:szCs w:val="24"/>
              </w:rPr>
            </w:pPr>
            <w:r>
              <w:rPr>
                <w:rFonts w:ascii="Times New Roman" w:hAnsi="Times New Roman"/>
                <w:iCs/>
                <w:sz w:val="24"/>
                <w:szCs w:val="24"/>
              </w:rPr>
              <w:t>ОК 08</w:t>
            </w: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contextualSpacing/>
              <w:rPr>
                <w:rFonts w:ascii="Times New Roman" w:hAnsi="Times New Roman"/>
                <w:sz w:val="24"/>
                <w:szCs w:val="24"/>
              </w:rPr>
            </w:pPr>
            <w:r w:rsidRPr="001448F6">
              <w:rPr>
                <w:rFonts w:ascii="Times New Roman" w:hAnsi="Times New Roman"/>
                <w:sz w:val="24"/>
                <w:szCs w:val="24"/>
              </w:rPr>
              <w:t>1. Виды и условия трудовой деятельности. Психофизиологические процессы, свойства и состояния, влияющие на безопасность труда. Основные психофизиологические причины травматизма.</w:t>
            </w:r>
          </w:p>
        </w:tc>
        <w:tc>
          <w:tcPr>
            <w:tcW w:w="604" w:type="pct"/>
          </w:tcPr>
          <w:p w:rsidR="002C0F3F" w:rsidRPr="00A023E2" w:rsidRDefault="002C0F3F" w:rsidP="00340D97">
            <w:pPr>
              <w:contextualSpacing/>
              <w:jc w:val="center"/>
              <w:rPr>
                <w:rFonts w:ascii="Times New Roman" w:hAnsi="Times New Roman"/>
                <w:bCs/>
                <w:sz w:val="24"/>
                <w:szCs w:val="24"/>
                <w:lang w:val="en-US"/>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contextualSpacing/>
              <w:rPr>
                <w:rFonts w:ascii="Times New Roman" w:hAnsi="Times New Roman"/>
                <w:sz w:val="24"/>
                <w:szCs w:val="24"/>
              </w:rPr>
            </w:pPr>
            <w:r w:rsidRPr="001448F6">
              <w:rPr>
                <w:rFonts w:ascii="Times New Roman" w:hAnsi="Times New Roman"/>
                <w:sz w:val="24"/>
                <w:szCs w:val="24"/>
              </w:rPr>
              <w:t>2. Организация рабочих мест персонала энергетических цехов с точки зрения эргономических требований. Аттестация рабочих мест с оценкой условий труда и травмобезопасности.</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tabs>
                <w:tab w:val="center" w:pos="4441"/>
              </w:tabs>
              <w:contextualSpacing/>
              <w:jc w:val="both"/>
              <w:rPr>
                <w:rFonts w:ascii="Times New Roman" w:hAnsi="Times New Roman"/>
                <w:bCs/>
                <w:sz w:val="24"/>
                <w:szCs w:val="24"/>
              </w:rPr>
            </w:pPr>
            <w:r w:rsidRPr="001448F6">
              <w:rPr>
                <w:rFonts w:ascii="Times New Roman" w:hAnsi="Times New Roman"/>
                <w:b/>
                <w:bCs/>
                <w:sz w:val="24"/>
                <w:szCs w:val="24"/>
              </w:rPr>
              <w:t>Самостоятельная работа обучающихся</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val="restart"/>
          </w:tcPr>
          <w:p w:rsidR="002C0F3F" w:rsidRPr="001448F6" w:rsidRDefault="002C0F3F" w:rsidP="00340D97">
            <w:pPr>
              <w:contextualSpacing/>
              <w:rPr>
                <w:rFonts w:ascii="Times New Roman" w:hAnsi="Times New Roman"/>
                <w:b/>
                <w:bCs/>
                <w:sz w:val="24"/>
                <w:szCs w:val="24"/>
              </w:rPr>
            </w:pPr>
            <w:r w:rsidRPr="001448F6">
              <w:rPr>
                <w:rFonts w:ascii="Times New Roman" w:hAnsi="Times New Roman"/>
                <w:b/>
                <w:bCs/>
                <w:sz w:val="24"/>
                <w:szCs w:val="24"/>
              </w:rPr>
              <w:t>Тема 1.3. Расследование и учет несчастных случаев на производстве, анализ травматизма</w:t>
            </w:r>
          </w:p>
        </w:tc>
        <w:tc>
          <w:tcPr>
            <w:tcW w:w="2903" w:type="pct"/>
          </w:tcPr>
          <w:p w:rsidR="002C0F3F" w:rsidRPr="001448F6" w:rsidRDefault="002C0F3F" w:rsidP="00340D97">
            <w:pPr>
              <w:contextualSpacing/>
              <w:jc w:val="both"/>
              <w:rPr>
                <w:rFonts w:ascii="Times New Roman" w:hAnsi="Times New Roman"/>
                <w:bCs/>
                <w:sz w:val="24"/>
                <w:szCs w:val="24"/>
              </w:rPr>
            </w:pPr>
            <w:r w:rsidRPr="001448F6">
              <w:rPr>
                <w:rFonts w:ascii="Times New Roman" w:hAnsi="Times New Roman"/>
                <w:b/>
                <w:bCs/>
                <w:sz w:val="24"/>
                <w:szCs w:val="24"/>
              </w:rPr>
              <w:t>Содержание учебного материала</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val="restart"/>
          </w:tcPr>
          <w:p w:rsidR="002C0F3F" w:rsidRDefault="002C0F3F" w:rsidP="00340D97">
            <w:pPr>
              <w:suppressAutoHyphens/>
              <w:rPr>
                <w:rFonts w:ascii="Times New Roman" w:hAnsi="Times New Roman"/>
                <w:iCs/>
                <w:sz w:val="24"/>
                <w:szCs w:val="24"/>
              </w:rPr>
            </w:pPr>
            <w:r w:rsidRPr="00A81507">
              <w:rPr>
                <w:rFonts w:ascii="Times New Roman" w:hAnsi="Times New Roman"/>
                <w:iCs/>
                <w:sz w:val="24"/>
                <w:szCs w:val="24"/>
              </w:rPr>
              <w:t>ПК 4.3.</w:t>
            </w:r>
          </w:p>
          <w:p w:rsidR="002C0F3F" w:rsidRDefault="002C0F3F" w:rsidP="00340D97">
            <w:pPr>
              <w:suppressAutoHyphens/>
              <w:rPr>
                <w:rFonts w:ascii="Times New Roman" w:hAnsi="Times New Roman"/>
                <w:iCs/>
                <w:sz w:val="24"/>
                <w:szCs w:val="24"/>
              </w:rPr>
            </w:pPr>
            <w:r>
              <w:rPr>
                <w:rFonts w:ascii="Times New Roman" w:hAnsi="Times New Roman"/>
                <w:iCs/>
                <w:sz w:val="24"/>
                <w:szCs w:val="24"/>
              </w:rPr>
              <w:t>ОК 04</w:t>
            </w:r>
          </w:p>
          <w:p w:rsidR="002C0F3F" w:rsidRPr="001448F6" w:rsidRDefault="002C0F3F" w:rsidP="00340D97">
            <w:pPr>
              <w:contextualSpacing/>
              <w:rPr>
                <w:rFonts w:ascii="Times New Roman" w:hAnsi="Times New Roman"/>
                <w:b/>
                <w:sz w:val="24"/>
                <w:szCs w:val="24"/>
              </w:rPr>
            </w:pPr>
            <w:r>
              <w:rPr>
                <w:rFonts w:ascii="Times New Roman" w:hAnsi="Times New Roman"/>
                <w:iCs/>
                <w:sz w:val="24"/>
                <w:szCs w:val="24"/>
              </w:rPr>
              <w:t>ОК 08</w:t>
            </w: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contextualSpacing/>
              <w:rPr>
                <w:rFonts w:ascii="Times New Roman" w:hAnsi="Times New Roman"/>
                <w:sz w:val="24"/>
                <w:szCs w:val="24"/>
              </w:rPr>
            </w:pPr>
            <w:r w:rsidRPr="001448F6">
              <w:rPr>
                <w:rFonts w:ascii="Times New Roman" w:hAnsi="Times New Roman"/>
                <w:sz w:val="24"/>
                <w:szCs w:val="24"/>
              </w:rPr>
              <w:t>1. Понятия «травма» и «несчастный случай». Классификация несчастных случаев. Причины несчастных случаев.</w:t>
            </w:r>
          </w:p>
        </w:tc>
        <w:tc>
          <w:tcPr>
            <w:tcW w:w="604" w:type="pct"/>
          </w:tcPr>
          <w:p w:rsidR="002C0F3F" w:rsidRPr="00FD1299" w:rsidRDefault="002C0F3F" w:rsidP="00340D97">
            <w:pPr>
              <w:contextualSpacing/>
              <w:jc w:val="center"/>
              <w:rPr>
                <w:rFonts w:ascii="Times New Roman" w:hAnsi="Times New Roman"/>
                <w:bCs/>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tabs>
                <w:tab w:val="left" w:pos="2054"/>
              </w:tabs>
              <w:contextualSpacing/>
              <w:rPr>
                <w:rFonts w:ascii="Times New Roman" w:hAnsi="Times New Roman"/>
                <w:sz w:val="24"/>
                <w:szCs w:val="24"/>
              </w:rPr>
            </w:pPr>
            <w:r w:rsidRPr="001448F6">
              <w:rPr>
                <w:rFonts w:ascii="Times New Roman" w:hAnsi="Times New Roman"/>
                <w:sz w:val="24"/>
                <w:szCs w:val="24"/>
              </w:rPr>
              <w:t xml:space="preserve">2. Методы анализа и мероприятия по предотвращению травматизма. </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tabs>
                <w:tab w:val="left" w:pos="8115"/>
              </w:tabs>
              <w:contextualSpacing/>
              <w:jc w:val="both"/>
              <w:rPr>
                <w:rFonts w:ascii="Times New Roman" w:hAnsi="Times New Roman"/>
                <w:bCs/>
                <w:sz w:val="24"/>
                <w:szCs w:val="24"/>
              </w:rPr>
            </w:pPr>
            <w:r>
              <w:rPr>
                <w:rFonts w:ascii="Times New Roman" w:hAnsi="Times New Roman"/>
                <w:b/>
                <w:bCs/>
                <w:sz w:val="24"/>
                <w:szCs w:val="24"/>
              </w:rPr>
              <w:t>В том числе практических занятий и лабораторных работ</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tabs>
                <w:tab w:val="center" w:pos="4441"/>
              </w:tabs>
              <w:contextualSpacing/>
              <w:jc w:val="both"/>
              <w:rPr>
                <w:rFonts w:ascii="Times New Roman" w:hAnsi="Times New Roman"/>
                <w:b/>
                <w:bCs/>
                <w:sz w:val="24"/>
                <w:szCs w:val="24"/>
              </w:rPr>
            </w:pPr>
            <w:r w:rsidRPr="001448F6">
              <w:rPr>
                <w:rFonts w:ascii="Times New Roman" w:hAnsi="Times New Roman"/>
                <w:b/>
                <w:bCs/>
                <w:sz w:val="24"/>
                <w:szCs w:val="24"/>
              </w:rPr>
              <w:t>Практическое занятие</w:t>
            </w:r>
            <w:r>
              <w:rPr>
                <w:rFonts w:ascii="Times New Roman" w:hAnsi="Times New Roman"/>
                <w:b/>
                <w:bCs/>
                <w:sz w:val="24"/>
                <w:szCs w:val="24"/>
              </w:rPr>
              <w:t xml:space="preserve"> 1</w:t>
            </w:r>
            <w:r w:rsidRPr="001448F6">
              <w:rPr>
                <w:rFonts w:ascii="Times New Roman" w:hAnsi="Times New Roman"/>
                <w:b/>
                <w:bCs/>
                <w:sz w:val="24"/>
                <w:szCs w:val="24"/>
              </w:rPr>
              <w:t xml:space="preserve">. </w:t>
            </w:r>
            <w:r w:rsidRPr="001448F6">
              <w:rPr>
                <w:rFonts w:ascii="Times New Roman" w:hAnsi="Times New Roman"/>
                <w:bCs/>
                <w:sz w:val="24"/>
                <w:szCs w:val="24"/>
              </w:rPr>
              <w:t>Оказание первой помощи пострадавшим от несчастных случаев</w:t>
            </w:r>
          </w:p>
        </w:tc>
        <w:tc>
          <w:tcPr>
            <w:tcW w:w="604" w:type="pct"/>
          </w:tcPr>
          <w:p w:rsidR="002C0F3F" w:rsidRPr="001448F6" w:rsidRDefault="002C0F3F" w:rsidP="00340D97">
            <w:pPr>
              <w:contextualSpacing/>
              <w:jc w:val="center"/>
              <w:rPr>
                <w:rFonts w:ascii="Times New Roman" w:hAnsi="Times New Roman"/>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tabs>
                <w:tab w:val="center" w:pos="4441"/>
              </w:tabs>
              <w:contextualSpacing/>
              <w:jc w:val="both"/>
              <w:rPr>
                <w:rFonts w:ascii="Times New Roman" w:hAnsi="Times New Roman"/>
                <w:bCs/>
                <w:sz w:val="24"/>
                <w:szCs w:val="24"/>
              </w:rPr>
            </w:pPr>
            <w:r w:rsidRPr="001448F6">
              <w:rPr>
                <w:rFonts w:ascii="Times New Roman" w:hAnsi="Times New Roman"/>
                <w:b/>
                <w:bCs/>
                <w:sz w:val="24"/>
                <w:szCs w:val="24"/>
              </w:rPr>
              <w:t>Самостоятельная работа обучающихся</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3685" w:type="pct"/>
            <w:gridSpan w:val="2"/>
          </w:tcPr>
          <w:p w:rsidR="002C0F3F" w:rsidRPr="001448F6" w:rsidRDefault="002C0F3F" w:rsidP="00340D97">
            <w:pPr>
              <w:tabs>
                <w:tab w:val="left" w:pos="3982"/>
              </w:tabs>
              <w:contextualSpacing/>
              <w:jc w:val="both"/>
              <w:rPr>
                <w:rFonts w:ascii="Times New Roman" w:hAnsi="Times New Roman"/>
                <w:b/>
                <w:bCs/>
                <w:sz w:val="24"/>
                <w:szCs w:val="24"/>
              </w:rPr>
            </w:pPr>
            <w:r w:rsidRPr="001448F6">
              <w:rPr>
                <w:rFonts w:ascii="Times New Roman" w:hAnsi="Times New Roman"/>
                <w:b/>
                <w:bCs/>
                <w:sz w:val="24"/>
                <w:szCs w:val="24"/>
              </w:rPr>
              <w:lastRenderedPageBreak/>
              <w:t>Раздел 2. Идентификация и воздействие на человека факторов производственной среды</w:t>
            </w:r>
          </w:p>
        </w:tc>
        <w:tc>
          <w:tcPr>
            <w:tcW w:w="604" w:type="pct"/>
          </w:tcPr>
          <w:p w:rsidR="002C0F3F" w:rsidRPr="001448F6" w:rsidRDefault="002C0F3F" w:rsidP="00340D97">
            <w:pPr>
              <w:contextualSpacing/>
              <w:jc w:val="center"/>
              <w:rPr>
                <w:rFonts w:ascii="Times New Roman" w:hAnsi="Times New Roman"/>
                <w:b/>
                <w:sz w:val="24"/>
                <w:szCs w:val="24"/>
              </w:rPr>
            </w:pPr>
            <w:r>
              <w:rPr>
                <w:rFonts w:ascii="Times New Roman" w:hAnsi="Times New Roman"/>
                <w:b/>
                <w:sz w:val="24"/>
                <w:szCs w:val="24"/>
              </w:rPr>
              <w:t>16/-</w:t>
            </w:r>
          </w:p>
        </w:tc>
        <w:tc>
          <w:tcPr>
            <w:tcW w:w="711" w:type="pct"/>
          </w:tcPr>
          <w:p w:rsidR="002C0F3F" w:rsidRPr="001448F6" w:rsidRDefault="002C0F3F" w:rsidP="00340D97">
            <w:pPr>
              <w:suppressAutoHyphens/>
              <w:contextualSpacing/>
              <w:rPr>
                <w:rFonts w:ascii="Times New Roman" w:hAnsi="Times New Roman"/>
                <w:sz w:val="24"/>
                <w:szCs w:val="24"/>
              </w:rPr>
            </w:pPr>
          </w:p>
        </w:tc>
      </w:tr>
      <w:tr w:rsidR="002C0F3F" w:rsidRPr="001448F6" w:rsidTr="00340D97">
        <w:trPr>
          <w:trHeight w:val="20"/>
        </w:trPr>
        <w:tc>
          <w:tcPr>
            <w:tcW w:w="782" w:type="pct"/>
            <w:vMerge w:val="restart"/>
          </w:tcPr>
          <w:p w:rsidR="002C0F3F" w:rsidRPr="001448F6" w:rsidRDefault="002C0F3F" w:rsidP="00340D97">
            <w:pPr>
              <w:contextualSpacing/>
              <w:rPr>
                <w:rFonts w:ascii="Times New Roman" w:hAnsi="Times New Roman"/>
                <w:b/>
                <w:bCs/>
                <w:color w:val="000000"/>
                <w:sz w:val="24"/>
                <w:szCs w:val="24"/>
              </w:rPr>
            </w:pPr>
            <w:r w:rsidRPr="001448F6">
              <w:rPr>
                <w:rFonts w:ascii="Times New Roman" w:hAnsi="Times New Roman"/>
                <w:b/>
                <w:bCs/>
                <w:color w:val="000000"/>
                <w:sz w:val="24"/>
                <w:szCs w:val="24"/>
              </w:rPr>
              <w:t>Тема 2.1. Классификация негативных факторов производственной среды</w:t>
            </w:r>
          </w:p>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tabs>
                <w:tab w:val="left" w:pos="3982"/>
              </w:tabs>
              <w:contextualSpacing/>
              <w:jc w:val="both"/>
              <w:rPr>
                <w:rFonts w:ascii="Times New Roman" w:hAnsi="Times New Roman"/>
                <w:bCs/>
                <w:sz w:val="24"/>
                <w:szCs w:val="24"/>
              </w:rPr>
            </w:pPr>
            <w:r w:rsidRPr="001448F6">
              <w:rPr>
                <w:rFonts w:ascii="Times New Roman" w:hAnsi="Times New Roman"/>
                <w:b/>
                <w:bCs/>
                <w:sz w:val="24"/>
                <w:szCs w:val="24"/>
              </w:rPr>
              <w:t>Содержание учебного материала</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val="restart"/>
          </w:tcPr>
          <w:p w:rsidR="002C0F3F" w:rsidRDefault="002C0F3F" w:rsidP="00340D97">
            <w:pPr>
              <w:suppressAutoHyphens/>
              <w:rPr>
                <w:rFonts w:ascii="Times New Roman" w:hAnsi="Times New Roman"/>
                <w:iCs/>
                <w:sz w:val="24"/>
                <w:szCs w:val="24"/>
              </w:rPr>
            </w:pPr>
            <w:r w:rsidRPr="00A81507">
              <w:rPr>
                <w:rFonts w:ascii="Times New Roman" w:hAnsi="Times New Roman"/>
                <w:iCs/>
                <w:sz w:val="24"/>
                <w:szCs w:val="24"/>
              </w:rPr>
              <w:t>ПК 4.3.</w:t>
            </w:r>
          </w:p>
          <w:p w:rsidR="002C0F3F" w:rsidRDefault="002C0F3F" w:rsidP="00340D97">
            <w:pPr>
              <w:suppressAutoHyphens/>
              <w:rPr>
                <w:rFonts w:ascii="Times New Roman" w:hAnsi="Times New Roman"/>
                <w:iCs/>
                <w:sz w:val="24"/>
                <w:szCs w:val="24"/>
              </w:rPr>
            </w:pPr>
            <w:r>
              <w:rPr>
                <w:rFonts w:ascii="Times New Roman" w:hAnsi="Times New Roman"/>
                <w:iCs/>
                <w:sz w:val="24"/>
                <w:szCs w:val="24"/>
              </w:rPr>
              <w:t>ОК 04</w:t>
            </w:r>
          </w:p>
          <w:p w:rsidR="002C0F3F" w:rsidRPr="001448F6" w:rsidRDefault="002C0F3F" w:rsidP="00340D97">
            <w:pPr>
              <w:contextualSpacing/>
              <w:rPr>
                <w:rFonts w:ascii="Times New Roman" w:hAnsi="Times New Roman"/>
                <w:b/>
                <w:sz w:val="24"/>
                <w:szCs w:val="24"/>
              </w:rPr>
            </w:pPr>
            <w:r>
              <w:rPr>
                <w:rFonts w:ascii="Times New Roman" w:hAnsi="Times New Roman"/>
                <w:iCs/>
                <w:sz w:val="24"/>
                <w:szCs w:val="24"/>
              </w:rPr>
              <w:t>ОК 08</w:t>
            </w: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tabs>
                <w:tab w:val="center" w:pos="4441"/>
              </w:tabs>
              <w:contextualSpacing/>
              <w:jc w:val="both"/>
              <w:rPr>
                <w:rFonts w:ascii="Times New Roman" w:hAnsi="Times New Roman"/>
                <w:bCs/>
                <w:sz w:val="24"/>
                <w:szCs w:val="24"/>
              </w:rPr>
            </w:pPr>
            <w:r w:rsidRPr="001448F6">
              <w:rPr>
                <w:rFonts w:ascii="Times New Roman" w:hAnsi="Times New Roman"/>
                <w:bCs/>
                <w:sz w:val="24"/>
                <w:szCs w:val="24"/>
              </w:rPr>
              <w:t>1. Классификация негативных производственных факторов, их идентификация, характеристики, воздействие на человека.</w:t>
            </w:r>
          </w:p>
        </w:tc>
        <w:tc>
          <w:tcPr>
            <w:tcW w:w="604" w:type="pct"/>
          </w:tcPr>
          <w:p w:rsidR="002C0F3F" w:rsidRPr="00FD1299" w:rsidRDefault="002C0F3F" w:rsidP="00340D97">
            <w:pPr>
              <w:contextualSpacing/>
              <w:jc w:val="center"/>
              <w:rPr>
                <w:rFonts w:ascii="Times New Roman" w:hAnsi="Times New Roman"/>
                <w:bCs/>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tabs>
                <w:tab w:val="center" w:pos="4441"/>
              </w:tabs>
              <w:contextualSpacing/>
              <w:jc w:val="both"/>
              <w:rPr>
                <w:rFonts w:ascii="Times New Roman" w:hAnsi="Times New Roman"/>
                <w:bCs/>
                <w:sz w:val="24"/>
                <w:szCs w:val="24"/>
              </w:rPr>
            </w:pPr>
            <w:r w:rsidRPr="001448F6">
              <w:rPr>
                <w:rFonts w:ascii="Times New Roman" w:hAnsi="Times New Roman"/>
                <w:bCs/>
                <w:sz w:val="24"/>
                <w:szCs w:val="24"/>
              </w:rPr>
              <w:t>2. Физические негативные факторы.  Методы и приборы для определения физических параметров в рабочей зоне.</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tabs>
                <w:tab w:val="center" w:pos="4441"/>
              </w:tabs>
              <w:contextualSpacing/>
              <w:jc w:val="both"/>
              <w:rPr>
                <w:rFonts w:ascii="Times New Roman" w:hAnsi="Times New Roman"/>
                <w:bCs/>
                <w:sz w:val="24"/>
                <w:szCs w:val="24"/>
              </w:rPr>
            </w:pPr>
            <w:r w:rsidRPr="001448F6">
              <w:rPr>
                <w:rFonts w:ascii="Times New Roman" w:hAnsi="Times New Roman"/>
                <w:bCs/>
                <w:sz w:val="24"/>
                <w:szCs w:val="24"/>
              </w:rPr>
              <w:t>3. Химические негативные факторы (вредные вещества), их классификация и нормирование. Предельно допустимые уровни (ПДУ) и предельно допустимые концентрации (ПДК) токсичных веществ для рабочей зоны. Методы и приборы для определения содержания вредных газов и паров в воздухе рабочей зоны.</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tabs>
                <w:tab w:val="left" w:pos="7650"/>
              </w:tabs>
              <w:contextualSpacing/>
              <w:jc w:val="both"/>
              <w:rPr>
                <w:rFonts w:ascii="Times New Roman" w:hAnsi="Times New Roman"/>
                <w:bCs/>
                <w:sz w:val="24"/>
                <w:szCs w:val="24"/>
              </w:rPr>
            </w:pPr>
            <w:r>
              <w:rPr>
                <w:rFonts w:ascii="Times New Roman" w:hAnsi="Times New Roman"/>
                <w:b/>
                <w:bCs/>
                <w:sz w:val="24"/>
                <w:szCs w:val="24"/>
              </w:rPr>
              <w:t>В том числе практических занятий и лабораторных работ</w:t>
            </w:r>
            <w:r w:rsidRPr="001448F6">
              <w:rPr>
                <w:rFonts w:ascii="Times New Roman" w:hAnsi="Times New Roman"/>
                <w:b/>
                <w:bCs/>
                <w:sz w:val="24"/>
                <w:szCs w:val="24"/>
              </w:rPr>
              <w:tab/>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contextualSpacing/>
              <w:rPr>
                <w:rFonts w:ascii="Times New Roman" w:hAnsi="Times New Roman"/>
                <w:bCs/>
                <w:color w:val="000000"/>
                <w:sz w:val="24"/>
                <w:szCs w:val="24"/>
              </w:rPr>
            </w:pPr>
            <w:r w:rsidRPr="001448F6">
              <w:rPr>
                <w:rFonts w:ascii="Times New Roman" w:hAnsi="Times New Roman"/>
                <w:b/>
                <w:sz w:val="24"/>
                <w:szCs w:val="24"/>
              </w:rPr>
              <w:t>Практическое занятие</w:t>
            </w:r>
            <w:r>
              <w:rPr>
                <w:rFonts w:ascii="Times New Roman" w:hAnsi="Times New Roman"/>
                <w:b/>
                <w:sz w:val="24"/>
                <w:szCs w:val="24"/>
              </w:rPr>
              <w:t xml:space="preserve"> 2</w:t>
            </w:r>
            <w:r w:rsidRPr="001448F6">
              <w:rPr>
                <w:rFonts w:ascii="Times New Roman" w:hAnsi="Times New Roman"/>
                <w:bCs/>
                <w:color w:val="000000"/>
                <w:sz w:val="24"/>
                <w:szCs w:val="24"/>
              </w:rPr>
              <w:t xml:space="preserve">. </w:t>
            </w:r>
            <w:r w:rsidRPr="001448F6">
              <w:rPr>
                <w:rFonts w:ascii="Times New Roman" w:hAnsi="Times New Roman"/>
                <w:color w:val="000000"/>
                <w:sz w:val="24"/>
                <w:szCs w:val="24"/>
              </w:rPr>
              <w:t>Изучение устройства и правил использования приборов для  измерения содержания вредных газов и паров в воздухе рабочей зоны, уровней шума и вибрации, освещенности.</w:t>
            </w:r>
          </w:p>
        </w:tc>
        <w:tc>
          <w:tcPr>
            <w:tcW w:w="604" w:type="pct"/>
          </w:tcPr>
          <w:p w:rsidR="002C0F3F" w:rsidRPr="001448F6" w:rsidRDefault="002C0F3F" w:rsidP="00340D97">
            <w:pPr>
              <w:contextualSpacing/>
              <w:jc w:val="center"/>
              <w:rPr>
                <w:rFonts w:ascii="Times New Roman" w:hAnsi="Times New Roman"/>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tabs>
                <w:tab w:val="center" w:pos="4441"/>
              </w:tabs>
              <w:contextualSpacing/>
              <w:jc w:val="both"/>
              <w:rPr>
                <w:rFonts w:ascii="Times New Roman" w:hAnsi="Times New Roman"/>
                <w:bCs/>
                <w:sz w:val="24"/>
                <w:szCs w:val="24"/>
              </w:rPr>
            </w:pPr>
            <w:r w:rsidRPr="001448F6">
              <w:rPr>
                <w:rFonts w:ascii="Times New Roman" w:hAnsi="Times New Roman"/>
                <w:b/>
                <w:bCs/>
                <w:sz w:val="24"/>
                <w:szCs w:val="24"/>
              </w:rPr>
              <w:t xml:space="preserve">Самостоятельная работа обучающихся </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val="restart"/>
          </w:tcPr>
          <w:p w:rsidR="002C0F3F" w:rsidRPr="001448F6" w:rsidRDefault="002C0F3F" w:rsidP="00340D97">
            <w:pPr>
              <w:contextualSpacing/>
              <w:rPr>
                <w:rFonts w:ascii="Times New Roman" w:hAnsi="Times New Roman"/>
                <w:b/>
                <w:bCs/>
                <w:color w:val="000000"/>
                <w:sz w:val="24"/>
                <w:szCs w:val="24"/>
              </w:rPr>
            </w:pPr>
            <w:r w:rsidRPr="001448F6">
              <w:rPr>
                <w:rFonts w:ascii="Times New Roman" w:hAnsi="Times New Roman"/>
                <w:b/>
                <w:bCs/>
                <w:color w:val="000000"/>
                <w:sz w:val="24"/>
                <w:szCs w:val="24"/>
              </w:rPr>
              <w:t>Тема 2.2. Защита человека от вредных и опасных производственных факторов</w:t>
            </w:r>
          </w:p>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contextualSpacing/>
              <w:jc w:val="both"/>
              <w:rPr>
                <w:rFonts w:ascii="Times New Roman" w:hAnsi="Times New Roman"/>
                <w:bCs/>
                <w:sz w:val="24"/>
                <w:szCs w:val="24"/>
              </w:rPr>
            </w:pPr>
            <w:r w:rsidRPr="001448F6">
              <w:rPr>
                <w:rFonts w:ascii="Times New Roman" w:hAnsi="Times New Roman"/>
                <w:b/>
                <w:bCs/>
                <w:sz w:val="24"/>
                <w:szCs w:val="24"/>
              </w:rPr>
              <w:t>Содержание учебного материала</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val="restart"/>
          </w:tcPr>
          <w:p w:rsidR="002C0F3F" w:rsidRDefault="002C0F3F" w:rsidP="00340D97">
            <w:pPr>
              <w:suppressAutoHyphens/>
              <w:rPr>
                <w:rFonts w:ascii="Times New Roman" w:hAnsi="Times New Roman"/>
                <w:iCs/>
                <w:sz w:val="24"/>
                <w:szCs w:val="24"/>
              </w:rPr>
            </w:pPr>
            <w:r w:rsidRPr="00A81507">
              <w:rPr>
                <w:rFonts w:ascii="Times New Roman" w:hAnsi="Times New Roman"/>
                <w:iCs/>
                <w:sz w:val="24"/>
                <w:szCs w:val="24"/>
              </w:rPr>
              <w:t>ПК 4.3.</w:t>
            </w:r>
          </w:p>
          <w:p w:rsidR="002C0F3F" w:rsidRDefault="002C0F3F" w:rsidP="00340D97">
            <w:pPr>
              <w:suppressAutoHyphens/>
              <w:rPr>
                <w:rFonts w:ascii="Times New Roman" w:hAnsi="Times New Roman"/>
                <w:iCs/>
                <w:sz w:val="24"/>
                <w:szCs w:val="24"/>
              </w:rPr>
            </w:pPr>
            <w:r>
              <w:rPr>
                <w:rFonts w:ascii="Times New Roman" w:hAnsi="Times New Roman"/>
                <w:iCs/>
                <w:sz w:val="24"/>
                <w:szCs w:val="24"/>
              </w:rPr>
              <w:t>ОК 04</w:t>
            </w:r>
          </w:p>
          <w:p w:rsidR="002C0F3F" w:rsidRPr="001448F6" w:rsidRDefault="002C0F3F" w:rsidP="00340D97">
            <w:pPr>
              <w:contextualSpacing/>
              <w:rPr>
                <w:rFonts w:ascii="Times New Roman" w:hAnsi="Times New Roman"/>
                <w:sz w:val="24"/>
                <w:szCs w:val="24"/>
              </w:rPr>
            </w:pPr>
            <w:r>
              <w:rPr>
                <w:rFonts w:ascii="Times New Roman" w:hAnsi="Times New Roman"/>
                <w:iCs/>
                <w:sz w:val="24"/>
                <w:szCs w:val="24"/>
              </w:rPr>
              <w:t>ОК 08</w:t>
            </w: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tabs>
                <w:tab w:val="center" w:pos="4441"/>
              </w:tabs>
              <w:contextualSpacing/>
              <w:jc w:val="both"/>
              <w:rPr>
                <w:rFonts w:ascii="Times New Roman" w:hAnsi="Times New Roman"/>
                <w:bCs/>
                <w:sz w:val="24"/>
                <w:szCs w:val="24"/>
              </w:rPr>
            </w:pPr>
            <w:r w:rsidRPr="001448F6">
              <w:rPr>
                <w:rFonts w:ascii="Times New Roman" w:hAnsi="Times New Roman"/>
                <w:bCs/>
                <w:sz w:val="24"/>
                <w:szCs w:val="24"/>
              </w:rPr>
              <w:t>1. Защита от загрязнения воздушной, водной среды. Средства индивидуальной и коллективной защиты человека от химических и биологических негативных факторов, порядок их хранения и использования.</w:t>
            </w:r>
          </w:p>
        </w:tc>
        <w:tc>
          <w:tcPr>
            <w:tcW w:w="604" w:type="pct"/>
          </w:tcPr>
          <w:p w:rsidR="002C0F3F" w:rsidRPr="00FD1299" w:rsidRDefault="002C0F3F" w:rsidP="00340D97">
            <w:pPr>
              <w:contextualSpacing/>
              <w:jc w:val="center"/>
              <w:rPr>
                <w:rFonts w:ascii="Times New Roman" w:hAnsi="Times New Roman"/>
                <w:bCs/>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contextualSpacing/>
              <w:rPr>
                <w:rFonts w:ascii="Times New Roman" w:hAnsi="Times New Roman"/>
                <w:sz w:val="24"/>
                <w:szCs w:val="24"/>
              </w:rPr>
            </w:pPr>
            <w:r w:rsidRPr="001448F6">
              <w:rPr>
                <w:rFonts w:ascii="Times New Roman" w:hAnsi="Times New Roman"/>
                <w:color w:val="000000"/>
                <w:sz w:val="24"/>
                <w:szCs w:val="24"/>
              </w:rPr>
              <w:t xml:space="preserve">2. Методы и средства повышения безопасности технических средств и технологических процессов. Общие требования безопасности на территории предприятия и в производственных помещениях. </w:t>
            </w:r>
          </w:p>
        </w:tc>
        <w:tc>
          <w:tcPr>
            <w:tcW w:w="604" w:type="pct"/>
          </w:tcPr>
          <w:p w:rsidR="002C0F3F" w:rsidRPr="001448F6" w:rsidRDefault="002C0F3F" w:rsidP="00340D97">
            <w:pPr>
              <w:contextualSpacing/>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contextualSpacing/>
              <w:rPr>
                <w:rFonts w:ascii="Times New Roman" w:hAnsi="Times New Roman"/>
                <w:sz w:val="24"/>
                <w:szCs w:val="24"/>
              </w:rPr>
            </w:pPr>
            <w:r w:rsidRPr="001448F6">
              <w:rPr>
                <w:rFonts w:ascii="Times New Roman" w:hAnsi="Times New Roman"/>
                <w:sz w:val="24"/>
                <w:szCs w:val="24"/>
              </w:rPr>
              <w:t>3. Принципы прогнозирования развития событий и оценки последствий при техногенных чрезвычайных ситуациях и стихийных явлениях.</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contextualSpacing/>
              <w:jc w:val="both"/>
              <w:rPr>
                <w:rFonts w:ascii="Times New Roman" w:hAnsi="Times New Roman"/>
                <w:bCs/>
                <w:sz w:val="24"/>
                <w:szCs w:val="24"/>
              </w:rPr>
            </w:pPr>
            <w:r>
              <w:rPr>
                <w:rFonts w:ascii="Times New Roman" w:hAnsi="Times New Roman"/>
                <w:b/>
                <w:bCs/>
                <w:sz w:val="24"/>
                <w:szCs w:val="24"/>
              </w:rPr>
              <w:t>В том числе практических занятий и лабораторных работ</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contextualSpacing/>
              <w:jc w:val="both"/>
              <w:rPr>
                <w:rFonts w:ascii="Times New Roman" w:hAnsi="Times New Roman"/>
                <w:bCs/>
                <w:sz w:val="24"/>
                <w:szCs w:val="24"/>
              </w:rPr>
            </w:pPr>
            <w:r w:rsidRPr="001448F6">
              <w:rPr>
                <w:rFonts w:ascii="Times New Roman" w:hAnsi="Times New Roman"/>
                <w:b/>
                <w:sz w:val="24"/>
                <w:szCs w:val="24"/>
              </w:rPr>
              <w:t>Лабораторная работа</w:t>
            </w:r>
            <w:r>
              <w:rPr>
                <w:rFonts w:ascii="Times New Roman" w:hAnsi="Times New Roman"/>
                <w:b/>
                <w:sz w:val="24"/>
                <w:szCs w:val="24"/>
              </w:rPr>
              <w:t xml:space="preserve"> 1</w:t>
            </w:r>
            <w:r w:rsidRPr="001448F6">
              <w:rPr>
                <w:rFonts w:ascii="Times New Roman" w:hAnsi="Times New Roman"/>
                <w:b/>
                <w:sz w:val="24"/>
                <w:szCs w:val="24"/>
              </w:rPr>
              <w:t>.</w:t>
            </w:r>
            <w:r w:rsidRPr="001448F6">
              <w:rPr>
                <w:rFonts w:ascii="Times New Roman" w:hAnsi="Times New Roman"/>
                <w:bCs/>
                <w:sz w:val="24"/>
                <w:szCs w:val="24"/>
              </w:rPr>
              <w:t xml:space="preserve"> </w:t>
            </w:r>
            <w:r w:rsidRPr="001448F6">
              <w:rPr>
                <w:rFonts w:ascii="Times New Roman" w:hAnsi="Times New Roman"/>
                <w:bCs/>
                <w:color w:val="000000"/>
                <w:sz w:val="24"/>
                <w:szCs w:val="24"/>
              </w:rPr>
              <w:t>Исследование параметров микроклимата</w:t>
            </w:r>
          </w:p>
        </w:tc>
        <w:tc>
          <w:tcPr>
            <w:tcW w:w="604" w:type="pct"/>
          </w:tcPr>
          <w:p w:rsidR="002C0F3F" w:rsidRPr="001448F6" w:rsidRDefault="002C0F3F" w:rsidP="00340D97">
            <w:pPr>
              <w:contextualSpacing/>
              <w:jc w:val="center"/>
              <w:rPr>
                <w:rFonts w:ascii="Times New Roman" w:hAnsi="Times New Roman"/>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tabs>
                <w:tab w:val="center" w:pos="4441"/>
              </w:tabs>
              <w:contextualSpacing/>
              <w:jc w:val="both"/>
              <w:rPr>
                <w:rFonts w:ascii="Times New Roman" w:hAnsi="Times New Roman"/>
                <w:bCs/>
                <w:sz w:val="24"/>
                <w:szCs w:val="24"/>
              </w:rPr>
            </w:pPr>
            <w:r w:rsidRPr="001448F6">
              <w:rPr>
                <w:rFonts w:ascii="Times New Roman" w:hAnsi="Times New Roman"/>
                <w:b/>
                <w:sz w:val="24"/>
                <w:szCs w:val="24"/>
              </w:rPr>
              <w:t>Лабораторная работа</w:t>
            </w:r>
            <w:r>
              <w:rPr>
                <w:rFonts w:ascii="Times New Roman" w:hAnsi="Times New Roman"/>
                <w:b/>
                <w:sz w:val="24"/>
                <w:szCs w:val="24"/>
              </w:rPr>
              <w:t xml:space="preserve"> 2</w:t>
            </w:r>
            <w:r w:rsidRPr="001448F6">
              <w:rPr>
                <w:rFonts w:ascii="Times New Roman" w:hAnsi="Times New Roman"/>
                <w:b/>
                <w:sz w:val="24"/>
                <w:szCs w:val="24"/>
              </w:rPr>
              <w:t>.</w:t>
            </w:r>
            <w:r w:rsidRPr="001448F6">
              <w:rPr>
                <w:rFonts w:ascii="Times New Roman" w:hAnsi="Times New Roman"/>
                <w:bCs/>
                <w:sz w:val="24"/>
                <w:szCs w:val="24"/>
              </w:rPr>
              <w:t xml:space="preserve"> Исследование параметров вибрации</w:t>
            </w:r>
          </w:p>
        </w:tc>
        <w:tc>
          <w:tcPr>
            <w:tcW w:w="604" w:type="pct"/>
          </w:tcPr>
          <w:p w:rsidR="002C0F3F" w:rsidRPr="001448F6" w:rsidRDefault="002C0F3F" w:rsidP="00340D97">
            <w:pPr>
              <w:contextualSpacing/>
              <w:jc w:val="center"/>
              <w:rPr>
                <w:rFonts w:ascii="Times New Roman" w:hAnsi="Times New Roman"/>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tabs>
                <w:tab w:val="center" w:pos="4441"/>
              </w:tabs>
              <w:contextualSpacing/>
              <w:jc w:val="both"/>
              <w:rPr>
                <w:rFonts w:ascii="Times New Roman" w:hAnsi="Times New Roman"/>
                <w:bCs/>
                <w:sz w:val="24"/>
                <w:szCs w:val="24"/>
              </w:rPr>
            </w:pPr>
            <w:r w:rsidRPr="001448F6">
              <w:rPr>
                <w:rFonts w:ascii="Times New Roman" w:hAnsi="Times New Roman"/>
                <w:b/>
                <w:sz w:val="24"/>
                <w:szCs w:val="24"/>
              </w:rPr>
              <w:t>Лабораторная работа</w:t>
            </w:r>
            <w:r>
              <w:rPr>
                <w:rFonts w:ascii="Times New Roman" w:hAnsi="Times New Roman"/>
                <w:b/>
                <w:sz w:val="24"/>
                <w:szCs w:val="24"/>
              </w:rPr>
              <w:t xml:space="preserve"> 3</w:t>
            </w:r>
            <w:r w:rsidRPr="001448F6">
              <w:rPr>
                <w:rFonts w:ascii="Times New Roman" w:hAnsi="Times New Roman"/>
                <w:b/>
                <w:sz w:val="24"/>
                <w:szCs w:val="24"/>
              </w:rPr>
              <w:t>.</w:t>
            </w:r>
            <w:r w:rsidRPr="001448F6">
              <w:rPr>
                <w:rFonts w:ascii="Times New Roman" w:hAnsi="Times New Roman"/>
                <w:bCs/>
                <w:sz w:val="24"/>
                <w:szCs w:val="24"/>
              </w:rPr>
              <w:t xml:space="preserve"> Исследование освещенности помещений</w:t>
            </w:r>
          </w:p>
        </w:tc>
        <w:tc>
          <w:tcPr>
            <w:tcW w:w="604" w:type="pct"/>
          </w:tcPr>
          <w:p w:rsidR="002C0F3F" w:rsidRPr="001448F6" w:rsidRDefault="002C0F3F" w:rsidP="00340D97">
            <w:pPr>
              <w:contextualSpacing/>
              <w:jc w:val="center"/>
              <w:rPr>
                <w:rFonts w:ascii="Times New Roman" w:hAnsi="Times New Roman"/>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tabs>
                <w:tab w:val="center" w:pos="4441"/>
              </w:tabs>
              <w:contextualSpacing/>
              <w:jc w:val="both"/>
              <w:rPr>
                <w:rFonts w:ascii="Times New Roman" w:hAnsi="Times New Roman"/>
                <w:bCs/>
                <w:sz w:val="24"/>
                <w:szCs w:val="24"/>
              </w:rPr>
            </w:pPr>
            <w:r w:rsidRPr="001448F6">
              <w:rPr>
                <w:rFonts w:ascii="Times New Roman" w:hAnsi="Times New Roman"/>
                <w:b/>
                <w:bCs/>
                <w:sz w:val="24"/>
                <w:szCs w:val="24"/>
              </w:rPr>
              <w:t>Самостоятельная работа обучающихся</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3685" w:type="pct"/>
            <w:gridSpan w:val="2"/>
          </w:tcPr>
          <w:p w:rsidR="002C0F3F" w:rsidRPr="001448F6" w:rsidRDefault="002C0F3F" w:rsidP="00340D97">
            <w:pPr>
              <w:contextualSpacing/>
              <w:jc w:val="both"/>
              <w:rPr>
                <w:rFonts w:ascii="Times New Roman" w:hAnsi="Times New Roman"/>
                <w:b/>
                <w:bCs/>
                <w:color w:val="000000"/>
                <w:sz w:val="24"/>
                <w:szCs w:val="24"/>
              </w:rPr>
            </w:pPr>
            <w:r w:rsidRPr="001448F6">
              <w:rPr>
                <w:rFonts w:ascii="Times New Roman" w:hAnsi="Times New Roman"/>
                <w:b/>
                <w:bCs/>
                <w:color w:val="000000"/>
                <w:sz w:val="24"/>
                <w:szCs w:val="24"/>
              </w:rPr>
              <w:t>Раздел 3. Пожарная безопасность</w:t>
            </w:r>
          </w:p>
        </w:tc>
        <w:tc>
          <w:tcPr>
            <w:tcW w:w="604" w:type="pct"/>
          </w:tcPr>
          <w:p w:rsidR="002C0F3F" w:rsidRPr="001448F6" w:rsidRDefault="002C0F3F" w:rsidP="00340D97">
            <w:pPr>
              <w:contextualSpacing/>
              <w:jc w:val="center"/>
              <w:rPr>
                <w:rFonts w:ascii="Times New Roman" w:hAnsi="Times New Roman"/>
                <w:b/>
                <w:sz w:val="24"/>
                <w:szCs w:val="24"/>
              </w:rPr>
            </w:pPr>
            <w:r>
              <w:rPr>
                <w:rFonts w:ascii="Times New Roman" w:hAnsi="Times New Roman"/>
                <w:b/>
                <w:sz w:val="24"/>
                <w:szCs w:val="24"/>
              </w:rPr>
              <w:t>8/2</w:t>
            </w:r>
          </w:p>
        </w:tc>
        <w:tc>
          <w:tcPr>
            <w:tcW w:w="711" w:type="pct"/>
          </w:tcPr>
          <w:p w:rsidR="002C0F3F" w:rsidRPr="001448F6" w:rsidRDefault="002C0F3F" w:rsidP="00340D97">
            <w:pPr>
              <w:suppressAutoHyphens/>
              <w:contextualSpacing/>
              <w:rPr>
                <w:rFonts w:ascii="Times New Roman" w:hAnsi="Times New Roman"/>
                <w:sz w:val="24"/>
                <w:szCs w:val="24"/>
              </w:rPr>
            </w:pPr>
          </w:p>
        </w:tc>
      </w:tr>
      <w:tr w:rsidR="002C0F3F" w:rsidRPr="001448F6" w:rsidTr="00340D97">
        <w:trPr>
          <w:trHeight w:val="20"/>
        </w:trPr>
        <w:tc>
          <w:tcPr>
            <w:tcW w:w="782" w:type="pct"/>
            <w:vMerge w:val="restart"/>
          </w:tcPr>
          <w:p w:rsidR="002C0F3F" w:rsidRPr="001448F6" w:rsidRDefault="002C0F3F" w:rsidP="00340D97">
            <w:pPr>
              <w:contextualSpacing/>
              <w:rPr>
                <w:rFonts w:ascii="Times New Roman" w:hAnsi="Times New Roman"/>
                <w:b/>
                <w:bCs/>
                <w:sz w:val="24"/>
                <w:szCs w:val="24"/>
              </w:rPr>
            </w:pPr>
            <w:r w:rsidRPr="001448F6">
              <w:rPr>
                <w:rFonts w:ascii="Times New Roman" w:hAnsi="Times New Roman"/>
                <w:b/>
                <w:bCs/>
                <w:color w:val="000000"/>
                <w:sz w:val="24"/>
                <w:szCs w:val="24"/>
              </w:rPr>
              <w:t xml:space="preserve">Тема 3.1.  Пожаро-  и взрывоопасные вещества, их </w:t>
            </w:r>
            <w:r w:rsidRPr="001448F6">
              <w:rPr>
                <w:rFonts w:ascii="Times New Roman" w:hAnsi="Times New Roman"/>
                <w:b/>
                <w:bCs/>
                <w:color w:val="000000"/>
                <w:sz w:val="24"/>
                <w:szCs w:val="24"/>
              </w:rPr>
              <w:lastRenderedPageBreak/>
              <w:t xml:space="preserve">основные свойства и характеристики </w:t>
            </w:r>
          </w:p>
        </w:tc>
        <w:tc>
          <w:tcPr>
            <w:tcW w:w="2903" w:type="pct"/>
          </w:tcPr>
          <w:p w:rsidR="002C0F3F" w:rsidRPr="001448F6" w:rsidRDefault="002C0F3F" w:rsidP="00340D97">
            <w:pPr>
              <w:contextualSpacing/>
              <w:jc w:val="both"/>
              <w:rPr>
                <w:rFonts w:ascii="Times New Roman" w:hAnsi="Times New Roman"/>
                <w:bCs/>
                <w:sz w:val="24"/>
                <w:szCs w:val="24"/>
              </w:rPr>
            </w:pPr>
            <w:r w:rsidRPr="001448F6">
              <w:rPr>
                <w:rFonts w:ascii="Times New Roman" w:hAnsi="Times New Roman"/>
                <w:b/>
                <w:bCs/>
                <w:sz w:val="24"/>
                <w:szCs w:val="24"/>
              </w:rPr>
              <w:lastRenderedPageBreak/>
              <w:t>Содержание учебного материала</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val="restart"/>
          </w:tcPr>
          <w:p w:rsidR="002C0F3F" w:rsidRDefault="002C0F3F" w:rsidP="00340D97">
            <w:pPr>
              <w:suppressAutoHyphens/>
              <w:rPr>
                <w:rFonts w:ascii="Times New Roman" w:hAnsi="Times New Roman"/>
                <w:iCs/>
                <w:sz w:val="24"/>
                <w:szCs w:val="24"/>
              </w:rPr>
            </w:pPr>
            <w:r w:rsidRPr="00A81507">
              <w:rPr>
                <w:rFonts w:ascii="Times New Roman" w:hAnsi="Times New Roman"/>
                <w:iCs/>
                <w:sz w:val="24"/>
                <w:szCs w:val="24"/>
              </w:rPr>
              <w:t>ПК 4.3.</w:t>
            </w:r>
          </w:p>
          <w:p w:rsidR="002C0F3F" w:rsidRDefault="002C0F3F" w:rsidP="00340D97">
            <w:pPr>
              <w:suppressAutoHyphens/>
              <w:rPr>
                <w:rFonts w:ascii="Times New Roman" w:hAnsi="Times New Roman"/>
                <w:iCs/>
                <w:sz w:val="24"/>
                <w:szCs w:val="24"/>
              </w:rPr>
            </w:pPr>
            <w:r>
              <w:rPr>
                <w:rFonts w:ascii="Times New Roman" w:hAnsi="Times New Roman"/>
                <w:iCs/>
                <w:sz w:val="24"/>
                <w:szCs w:val="24"/>
              </w:rPr>
              <w:t>ОК 04</w:t>
            </w:r>
          </w:p>
          <w:p w:rsidR="002C0F3F" w:rsidRPr="001448F6" w:rsidRDefault="002C0F3F" w:rsidP="00340D97">
            <w:pPr>
              <w:contextualSpacing/>
              <w:rPr>
                <w:rFonts w:ascii="Times New Roman" w:hAnsi="Times New Roman"/>
                <w:b/>
                <w:sz w:val="24"/>
                <w:szCs w:val="24"/>
              </w:rPr>
            </w:pPr>
            <w:r>
              <w:rPr>
                <w:rFonts w:ascii="Times New Roman" w:hAnsi="Times New Roman"/>
                <w:iCs/>
                <w:sz w:val="24"/>
                <w:szCs w:val="24"/>
              </w:rPr>
              <w:t>ОК 08</w:t>
            </w: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tabs>
                <w:tab w:val="center" w:pos="4441"/>
              </w:tabs>
              <w:contextualSpacing/>
              <w:jc w:val="both"/>
              <w:rPr>
                <w:rFonts w:ascii="Times New Roman" w:hAnsi="Times New Roman"/>
                <w:bCs/>
                <w:sz w:val="24"/>
                <w:szCs w:val="24"/>
              </w:rPr>
            </w:pPr>
            <w:r w:rsidRPr="001448F6">
              <w:rPr>
                <w:rFonts w:ascii="Times New Roman" w:hAnsi="Times New Roman"/>
                <w:bCs/>
                <w:sz w:val="24"/>
                <w:szCs w:val="24"/>
              </w:rPr>
              <w:t>1. Основные термины и определения. Классификация и свойства пожаро- и взрывоопасных веществ.</w:t>
            </w:r>
          </w:p>
        </w:tc>
        <w:tc>
          <w:tcPr>
            <w:tcW w:w="604" w:type="pct"/>
          </w:tcPr>
          <w:p w:rsidR="002C0F3F" w:rsidRPr="00FD1299" w:rsidRDefault="002C0F3F" w:rsidP="00340D97">
            <w:pPr>
              <w:contextualSpacing/>
              <w:jc w:val="center"/>
              <w:rPr>
                <w:rFonts w:ascii="Times New Roman" w:hAnsi="Times New Roman"/>
                <w:bCs/>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tabs>
                <w:tab w:val="center" w:pos="4441"/>
              </w:tabs>
              <w:contextualSpacing/>
              <w:jc w:val="both"/>
              <w:rPr>
                <w:rFonts w:ascii="Times New Roman" w:hAnsi="Times New Roman"/>
                <w:bCs/>
                <w:sz w:val="24"/>
                <w:szCs w:val="24"/>
              </w:rPr>
            </w:pPr>
            <w:r w:rsidRPr="001448F6">
              <w:rPr>
                <w:rFonts w:ascii="Times New Roman" w:hAnsi="Times New Roman"/>
                <w:bCs/>
                <w:sz w:val="24"/>
                <w:szCs w:val="24"/>
              </w:rPr>
              <w:t>2. Категории производств по степени пожарной и взрывной опасности. Классы пожаро- и взрывоопасных зон.</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contextualSpacing/>
              <w:jc w:val="both"/>
              <w:rPr>
                <w:rFonts w:ascii="Times New Roman" w:hAnsi="Times New Roman"/>
                <w:bCs/>
                <w:sz w:val="24"/>
                <w:szCs w:val="24"/>
              </w:rPr>
            </w:pPr>
            <w:r>
              <w:rPr>
                <w:rFonts w:ascii="Times New Roman" w:hAnsi="Times New Roman"/>
                <w:b/>
                <w:bCs/>
                <w:sz w:val="24"/>
                <w:szCs w:val="24"/>
              </w:rPr>
              <w:t>В том числе практических занятий и лабораторных работ</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tabs>
                <w:tab w:val="center" w:pos="4441"/>
              </w:tabs>
              <w:contextualSpacing/>
              <w:jc w:val="both"/>
              <w:rPr>
                <w:rFonts w:ascii="Times New Roman" w:hAnsi="Times New Roman"/>
                <w:bCs/>
                <w:sz w:val="24"/>
                <w:szCs w:val="24"/>
              </w:rPr>
            </w:pPr>
            <w:r w:rsidRPr="001448F6">
              <w:rPr>
                <w:rFonts w:ascii="Times New Roman" w:hAnsi="Times New Roman"/>
                <w:b/>
                <w:sz w:val="24"/>
                <w:szCs w:val="24"/>
              </w:rPr>
              <w:t>Лабораторная работа</w:t>
            </w:r>
            <w:r>
              <w:rPr>
                <w:rFonts w:ascii="Times New Roman" w:hAnsi="Times New Roman"/>
                <w:b/>
                <w:sz w:val="24"/>
                <w:szCs w:val="24"/>
              </w:rPr>
              <w:t xml:space="preserve"> 4</w:t>
            </w:r>
            <w:r w:rsidRPr="001448F6">
              <w:rPr>
                <w:rFonts w:ascii="Times New Roman" w:hAnsi="Times New Roman"/>
                <w:b/>
                <w:sz w:val="24"/>
                <w:szCs w:val="24"/>
              </w:rPr>
              <w:t>.</w:t>
            </w:r>
            <w:r w:rsidRPr="001448F6">
              <w:rPr>
                <w:rFonts w:ascii="Times New Roman" w:hAnsi="Times New Roman"/>
                <w:sz w:val="24"/>
                <w:szCs w:val="24"/>
              </w:rPr>
              <w:t xml:space="preserve"> Исследование воспламеняемости смеси горючих газов и паров ЛВЖ с воздухом.</w:t>
            </w:r>
          </w:p>
        </w:tc>
        <w:tc>
          <w:tcPr>
            <w:tcW w:w="604" w:type="pct"/>
          </w:tcPr>
          <w:p w:rsidR="002C0F3F" w:rsidRPr="001448F6" w:rsidRDefault="002C0F3F" w:rsidP="00340D97">
            <w:pPr>
              <w:contextualSpacing/>
              <w:jc w:val="center"/>
              <w:rPr>
                <w:rFonts w:ascii="Times New Roman" w:hAnsi="Times New Roman"/>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tabs>
                <w:tab w:val="center" w:pos="4441"/>
              </w:tabs>
              <w:contextualSpacing/>
              <w:jc w:val="both"/>
              <w:rPr>
                <w:rFonts w:ascii="Times New Roman" w:hAnsi="Times New Roman"/>
                <w:bCs/>
                <w:sz w:val="24"/>
                <w:szCs w:val="24"/>
              </w:rPr>
            </w:pPr>
            <w:r w:rsidRPr="001448F6">
              <w:rPr>
                <w:rFonts w:ascii="Times New Roman" w:hAnsi="Times New Roman"/>
                <w:b/>
                <w:bCs/>
                <w:sz w:val="24"/>
                <w:szCs w:val="24"/>
              </w:rPr>
              <w:t>Самостоятельная работа обучающихся</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val="restart"/>
          </w:tcPr>
          <w:p w:rsidR="002C0F3F" w:rsidRPr="001448F6" w:rsidRDefault="002C0F3F" w:rsidP="00340D97">
            <w:pPr>
              <w:contextualSpacing/>
              <w:rPr>
                <w:rFonts w:ascii="Times New Roman" w:hAnsi="Times New Roman"/>
                <w:b/>
                <w:bCs/>
                <w:color w:val="000000"/>
                <w:sz w:val="24"/>
                <w:szCs w:val="24"/>
              </w:rPr>
            </w:pPr>
            <w:r w:rsidRPr="001448F6">
              <w:rPr>
                <w:rFonts w:ascii="Times New Roman" w:hAnsi="Times New Roman"/>
                <w:b/>
                <w:bCs/>
                <w:color w:val="000000"/>
                <w:sz w:val="24"/>
                <w:szCs w:val="24"/>
              </w:rPr>
              <w:t>Тема 3.2.  Организация пожарной профилактики на энергетических предприятиях</w:t>
            </w:r>
          </w:p>
          <w:p w:rsidR="002C0F3F" w:rsidRPr="001448F6" w:rsidRDefault="002C0F3F" w:rsidP="00340D97">
            <w:pPr>
              <w:contextualSpacing/>
              <w:jc w:val="both"/>
              <w:rPr>
                <w:rFonts w:ascii="Times New Roman" w:hAnsi="Times New Roman"/>
                <w:b/>
                <w:bCs/>
                <w:sz w:val="24"/>
                <w:szCs w:val="24"/>
              </w:rPr>
            </w:pPr>
          </w:p>
        </w:tc>
        <w:tc>
          <w:tcPr>
            <w:tcW w:w="2903" w:type="pct"/>
          </w:tcPr>
          <w:p w:rsidR="002C0F3F" w:rsidRPr="001448F6" w:rsidRDefault="002C0F3F" w:rsidP="00340D97">
            <w:pPr>
              <w:tabs>
                <w:tab w:val="center" w:pos="4441"/>
              </w:tabs>
              <w:contextualSpacing/>
              <w:jc w:val="both"/>
              <w:rPr>
                <w:rFonts w:ascii="Times New Roman" w:hAnsi="Times New Roman"/>
                <w:b/>
                <w:bCs/>
                <w:sz w:val="24"/>
                <w:szCs w:val="24"/>
              </w:rPr>
            </w:pPr>
            <w:r w:rsidRPr="001448F6">
              <w:rPr>
                <w:rFonts w:ascii="Times New Roman" w:hAnsi="Times New Roman"/>
                <w:b/>
                <w:bCs/>
                <w:sz w:val="24"/>
                <w:szCs w:val="24"/>
              </w:rPr>
              <w:t>Содержание учебного материала</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val="restart"/>
          </w:tcPr>
          <w:p w:rsidR="002C0F3F" w:rsidRDefault="002C0F3F" w:rsidP="00340D97">
            <w:pPr>
              <w:suppressAutoHyphens/>
              <w:rPr>
                <w:rFonts w:ascii="Times New Roman" w:hAnsi="Times New Roman"/>
                <w:iCs/>
                <w:sz w:val="24"/>
                <w:szCs w:val="24"/>
              </w:rPr>
            </w:pPr>
            <w:r w:rsidRPr="00A81507">
              <w:rPr>
                <w:rFonts w:ascii="Times New Roman" w:hAnsi="Times New Roman"/>
                <w:iCs/>
                <w:sz w:val="24"/>
                <w:szCs w:val="24"/>
              </w:rPr>
              <w:t>ПК 4.3.</w:t>
            </w:r>
          </w:p>
          <w:p w:rsidR="002C0F3F" w:rsidRDefault="002C0F3F" w:rsidP="00340D97">
            <w:pPr>
              <w:suppressAutoHyphens/>
              <w:rPr>
                <w:rFonts w:ascii="Times New Roman" w:hAnsi="Times New Roman"/>
                <w:iCs/>
                <w:sz w:val="24"/>
                <w:szCs w:val="24"/>
              </w:rPr>
            </w:pPr>
            <w:r>
              <w:rPr>
                <w:rFonts w:ascii="Times New Roman" w:hAnsi="Times New Roman"/>
                <w:iCs/>
                <w:sz w:val="24"/>
                <w:szCs w:val="24"/>
              </w:rPr>
              <w:t>ОК 04</w:t>
            </w:r>
          </w:p>
          <w:p w:rsidR="002C0F3F" w:rsidRPr="001448F6" w:rsidRDefault="002C0F3F" w:rsidP="00340D97">
            <w:pPr>
              <w:contextualSpacing/>
              <w:rPr>
                <w:rFonts w:ascii="Times New Roman" w:hAnsi="Times New Roman"/>
                <w:b/>
                <w:sz w:val="24"/>
                <w:szCs w:val="24"/>
              </w:rPr>
            </w:pPr>
            <w:r>
              <w:rPr>
                <w:rFonts w:ascii="Times New Roman" w:hAnsi="Times New Roman"/>
                <w:iCs/>
                <w:sz w:val="24"/>
                <w:szCs w:val="24"/>
              </w:rPr>
              <w:t>ОК 08</w:t>
            </w: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tabs>
                <w:tab w:val="center" w:pos="4441"/>
              </w:tabs>
              <w:contextualSpacing/>
              <w:rPr>
                <w:rFonts w:ascii="Times New Roman" w:hAnsi="Times New Roman"/>
                <w:bCs/>
                <w:sz w:val="24"/>
                <w:szCs w:val="24"/>
              </w:rPr>
            </w:pPr>
            <w:r w:rsidRPr="001448F6">
              <w:rPr>
                <w:rFonts w:ascii="Times New Roman" w:hAnsi="Times New Roman"/>
                <w:bCs/>
                <w:sz w:val="24"/>
                <w:szCs w:val="24"/>
              </w:rPr>
              <w:t xml:space="preserve">1. Причины возникновения пожаров. Противопожарные требования к планировке, конструкции зданий и сооружений, оборудованию. </w:t>
            </w:r>
          </w:p>
        </w:tc>
        <w:tc>
          <w:tcPr>
            <w:tcW w:w="604" w:type="pct"/>
          </w:tcPr>
          <w:p w:rsidR="002C0F3F" w:rsidRPr="00FD1299" w:rsidRDefault="002C0F3F" w:rsidP="00340D97">
            <w:pPr>
              <w:contextualSpacing/>
              <w:jc w:val="center"/>
              <w:rPr>
                <w:rFonts w:ascii="Times New Roman" w:hAnsi="Times New Roman"/>
                <w:bCs/>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contextualSpacing/>
              <w:jc w:val="both"/>
              <w:rPr>
                <w:rFonts w:ascii="Times New Roman" w:hAnsi="Times New Roman"/>
                <w:bCs/>
                <w:sz w:val="24"/>
                <w:szCs w:val="24"/>
              </w:rPr>
            </w:pPr>
            <w:r w:rsidRPr="001448F6">
              <w:rPr>
                <w:rFonts w:ascii="Times New Roman" w:hAnsi="Times New Roman"/>
                <w:bCs/>
                <w:sz w:val="24"/>
                <w:szCs w:val="24"/>
              </w:rPr>
              <w:t>2. Пути эвакуации при пожаре. Противопожарная безопасность при огнеопасных работах, хранении и транспортировке горюче-смазочных материалов, обращении с ними. Подготовка и обучение персонала. Противопожарная документация.</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tabs>
                <w:tab w:val="center" w:pos="4441"/>
              </w:tabs>
              <w:contextualSpacing/>
              <w:jc w:val="both"/>
              <w:rPr>
                <w:rFonts w:ascii="Times New Roman" w:hAnsi="Times New Roman"/>
                <w:bCs/>
                <w:sz w:val="24"/>
                <w:szCs w:val="24"/>
              </w:rPr>
            </w:pPr>
            <w:r w:rsidRPr="001448F6">
              <w:rPr>
                <w:rFonts w:ascii="Times New Roman" w:hAnsi="Times New Roman"/>
                <w:b/>
                <w:bCs/>
                <w:sz w:val="24"/>
                <w:szCs w:val="24"/>
              </w:rPr>
              <w:t>Самостоятельная работа обучающихся</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val="restart"/>
          </w:tcPr>
          <w:p w:rsidR="002C0F3F" w:rsidRPr="001448F6" w:rsidRDefault="002C0F3F" w:rsidP="00340D97">
            <w:pPr>
              <w:contextualSpacing/>
              <w:rPr>
                <w:rFonts w:ascii="Times New Roman" w:hAnsi="Times New Roman"/>
                <w:color w:val="000000"/>
                <w:sz w:val="24"/>
                <w:szCs w:val="24"/>
              </w:rPr>
            </w:pPr>
            <w:r w:rsidRPr="001448F6">
              <w:rPr>
                <w:rFonts w:ascii="Times New Roman" w:hAnsi="Times New Roman"/>
                <w:b/>
                <w:bCs/>
                <w:color w:val="000000"/>
                <w:sz w:val="24"/>
                <w:szCs w:val="24"/>
              </w:rPr>
              <w:t>Тема 3.3.  Методы и средства противопожарной защиты на энергетических предприятиях</w:t>
            </w:r>
            <w:r w:rsidRPr="001448F6">
              <w:rPr>
                <w:rFonts w:ascii="Times New Roman" w:hAnsi="Times New Roman"/>
                <w:color w:val="000000"/>
                <w:sz w:val="24"/>
                <w:szCs w:val="24"/>
              </w:rPr>
              <w:t> </w:t>
            </w:r>
          </w:p>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tabs>
                <w:tab w:val="center" w:pos="4441"/>
              </w:tabs>
              <w:contextualSpacing/>
              <w:jc w:val="both"/>
              <w:rPr>
                <w:rFonts w:ascii="Times New Roman" w:hAnsi="Times New Roman"/>
                <w:bCs/>
                <w:sz w:val="24"/>
                <w:szCs w:val="24"/>
              </w:rPr>
            </w:pPr>
            <w:r w:rsidRPr="001448F6">
              <w:rPr>
                <w:rFonts w:ascii="Times New Roman" w:hAnsi="Times New Roman"/>
                <w:b/>
                <w:bCs/>
                <w:sz w:val="24"/>
                <w:szCs w:val="24"/>
              </w:rPr>
              <w:t>Содержание учебного материала</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val="restart"/>
          </w:tcPr>
          <w:p w:rsidR="002C0F3F" w:rsidRDefault="002C0F3F" w:rsidP="00340D97">
            <w:pPr>
              <w:suppressAutoHyphens/>
              <w:rPr>
                <w:rFonts w:ascii="Times New Roman" w:hAnsi="Times New Roman"/>
                <w:iCs/>
                <w:sz w:val="24"/>
                <w:szCs w:val="24"/>
              </w:rPr>
            </w:pPr>
            <w:r w:rsidRPr="00A81507">
              <w:rPr>
                <w:rFonts w:ascii="Times New Roman" w:hAnsi="Times New Roman"/>
                <w:iCs/>
                <w:sz w:val="24"/>
                <w:szCs w:val="24"/>
              </w:rPr>
              <w:t>ПК 4.3.</w:t>
            </w:r>
          </w:p>
          <w:p w:rsidR="002C0F3F" w:rsidRDefault="002C0F3F" w:rsidP="00340D97">
            <w:pPr>
              <w:suppressAutoHyphens/>
              <w:rPr>
                <w:rFonts w:ascii="Times New Roman" w:hAnsi="Times New Roman"/>
                <w:iCs/>
                <w:sz w:val="24"/>
                <w:szCs w:val="24"/>
              </w:rPr>
            </w:pPr>
            <w:r>
              <w:rPr>
                <w:rFonts w:ascii="Times New Roman" w:hAnsi="Times New Roman"/>
                <w:iCs/>
                <w:sz w:val="24"/>
                <w:szCs w:val="24"/>
              </w:rPr>
              <w:t>ОК 04</w:t>
            </w:r>
          </w:p>
          <w:p w:rsidR="002C0F3F" w:rsidRPr="001448F6" w:rsidRDefault="002C0F3F" w:rsidP="00340D97">
            <w:pPr>
              <w:contextualSpacing/>
              <w:rPr>
                <w:rFonts w:ascii="Times New Roman" w:hAnsi="Times New Roman"/>
                <w:b/>
                <w:sz w:val="24"/>
                <w:szCs w:val="24"/>
              </w:rPr>
            </w:pPr>
            <w:r>
              <w:rPr>
                <w:rFonts w:ascii="Times New Roman" w:hAnsi="Times New Roman"/>
                <w:iCs/>
                <w:sz w:val="24"/>
                <w:szCs w:val="24"/>
              </w:rPr>
              <w:t>ОК 08</w:t>
            </w: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2C0F3F">
            <w:pPr>
              <w:numPr>
                <w:ilvl w:val="0"/>
                <w:numId w:val="50"/>
              </w:numPr>
              <w:ind w:left="0" w:firstLine="0"/>
              <w:contextualSpacing/>
              <w:jc w:val="both"/>
              <w:rPr>
                <w:rFonts w:ascii="Times New Roman" w:hAnsi="Times New Roman"/>
                <w:bCs/>
                <w:sz w:val="24"/>
                <w:szCs w:val="24"/>
              </w:rPr>
            </w:pPr>
            <w:r w:rsidRPr="001448F6">
              <w:rPr>
                <w:rFonts w:ascii="Times New Roman" w:hAnsi="Times New Roman"/>
                <w:bCs/>
                <w:sz w:val="24"/>
                <w:szCs w:val="24"/>
              </w:rPr>
              <w:t>Методы и средства тушения пожаров. Огнетушащие вещества, их основные характеристики, область применения.</w:t>
            </w:r>
          </w:p>
        </w:tc>
        <w:tc>
          <w:tcPr>
            <w:tcW w:w="604" w:type="pct"/>
          </w:tcPr>
          <w:p w:rsidR="002C0F3F" w:rsidRPr="00FD1299" w:rsidRDefault="002C0F3F" w:rsidP="00340D97">
            <w:pPr>
              <w:contextualSpacing/>
              <w:jc w:val="center"/>
              <w:rPr>
                <w:rFonts w:ascii="Times New Roman" w:hAnsi="Times New Roman"/>
                <w:bCs/>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2C0F3F">
            <w:pPr>
              <w:numPr>
                <w:ilvl w:val="0"/>
                <w:numId w:val="50"/>
              </w:numPr>
              <w:ind w:left="0" w:firstLine="0"/>
              <w:contextualSpacing/>
              <w:jc w:val="both"/>
              <w:rPr>
                <w:rFonts w:ascii="Times New Roman" w:hAnsi="Times New Roman"/>
                <w:bCs/>
                <w:sz w:val="24"/>
                <w:szCs w:val="24"/>
              </w:rPr>
            </w:pPr>
            <w:r w:rsidRPr="001448F6">
              <w:rPr>
                <w:rFonts w:ascii="Times New Roman" w:hAnsi="Times New Roman"/>
                <w:bCs/>
                <w:sz w:val="24"/>
                <w:szCs w:val="24"/>
              </w:rPr>
              <w:t>Пожарная техника, ее классификация. Огнетушители, стационарные установки пожаротушения, оборудование противопожарных водопроводных сетей.</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2C0F3F">
            <w:pPr>
              <w:numPr>
                <w:ilvl w:val="0"/>
                <w:numId w:val="50"/>
              </w:numPr>
              <w:ind w:left="0" w:firstLine="0"/>
              <w:contextualSpacing/>
              <w:jc w:val="both"/>
              <w:rPr>
                <w:rFonts w:ascii="Times New Roman" w:hAnsi="Times New Roman"/>
                <w:bCs/>
                <w:sz w:val="24"/>
                <w:szCs w:val="24"/>
              </w:rPr>
            </w:pPr>
            <w:r w:rsidRPr="001448F6">
              <w:rPr>
                <w:rFonts w:ascii="Times New Roman" w:hAnsi="Times New Roman"/>
                <w:bCs/>
                <w:sz w:val="24"/>
                <w:szCs w:val="24"/>
              </w:rPr>
              <w:t>Способы тушения пожаров. Противопожарная сигнализация.</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2C0F3F">
            <w:pPr>
              <w:numPr>
                <w:ilvl w:val="0"/>
                <w:numId w:val="50"/>
              </w:numPr>
              <w:ind w:left="0" w:firstLine="0"/>
              <w:contextualSpacing/>
              <w:jc w:val="both"/>
              <w:rPr>
                <w:rFonts w:ascii="Times New Roman" w:hAnsi="Times New Roman"/>
                <w:bCs/>
                <w:sz w:val="24"/>
                <w:szCs w:val="24"/>
              </w:rPr>
            </w:pPr>
            <w:r w:rsidRPr="001448F6">
              <w:rPr>
                <w:rFonts w:ascii="Times New Roman" w:hAnsi="Times New Roman"/>
                <w:bCs/>
                <w:sz w:val="24"/>
                <w:szCs w:val="24"/>
              </w:rPr>
              <w:t>Противопожарная профилактика. Действия персонала при пожаре в котельной.</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contextualSpacing/>
              <w:jc w:val="both"/>
              <w:rPr>
                <w:rFonts w:ascii="Times New Roman" w:hAnsi="Times New Roman"/>
                <w:bCs/>
                <w:sz w:val="24"/>
                <w:szCs w:val="24"/>
              </w:rPr>
            </w:pPr>
            <w:r>
              <w:rPr>
                <w:rFonts w:ascii="Times New Roman" w:hAnsi="Times New Roman"/>
                <w:b/>
                <w:bCs/>
                <w:sz w:val="24"/>
                <w:szCs w:val="24"/>
              </w:rPr>
              <w:t>В том числе практических занятий и лабораторных работ</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contextualSpacing/>
              <w:jc w:val="both"/>
              <w:rPr>
                <w:rFonts w:ascii="Times New Roman" w:hAnsi="Times New Roman"/>
                <w:color w:val="000000"/>
                <w:sz w:val="24"/>
                <w:szCs w:val="24"/>
              </w:rPr>
            </w:pPr>
            <w:r w:rsidRPr="001448F6">
              <w:rPr>
                <w:rFonts w:ascii="Times New Roman" w:hAnsi="Times New Roman"/>
                <w:b/>
                <w:sz w:val="24"/>
                <w:szCs w:val="24"/>
              </w:rPr>
              <w:t>Практическое занятие</w:t>
            </w:r>
            <w:r>
              <w:rPr>
                <w:rFonts w:ascii="Times New Roman" w:hAnsi="Times New Roman"/>
                <w:b/>
                <w:sz w:val="24"/>
                <w:szCs w:val="24"/>
              </w:rPr>
              <w:t xml:space="preserve"> 3</w:t>
            </w:r>
            <w:r w:rsidRPr="001448F6">
              <w:rPr>
                <w:rFonts w:ascii="Times New Roman" w:hAnsi="Times New Roman"/>
                <w:b/>
                <w:sz w:val="24"/>
                <w:szCs w:val="24"/>
              </w:rPr>
              <w:t>.</w:t>
            </w:r>
            <w:r w:rsidRPr="001448F6">
              <w:rPr>
                <w:rFonts w:ascii="Times New Roman" w:hAnsi="Times New Roman"/>
                <w:sz w:val="24"/>
                <w:szCs w:val="24"/>
              </w:rPr>
              <w:t xml:space="preserve"> </w:t>
            </w:r>
            <w:r w:rsidRPr="001448F6">
              <w:rPr>
                <w:rFonts w:ascii="Times New Roman" w:hAnsi="Times New Roman"/>
                <w:color w:val="000000"/>
                <w:sz w:val="24"/>
                <w:szCs w:val="24"/>
              </w:rPr>
              <w:t>Изучение современных средств пожаротушения в подразделении пожарной охраны ТЭЦ или городской пожарной охраны</w:t>
            </w:r>
          </w:p>
        </w:tc>
        <w:tc>
          <w:tcPr>
            <w:tcW w:w="604" w:type="pct"/>
          </w:tcPr>
          <w:p w:rsidR="002C0F3F" w:rsidRPr="001448F6" w:rsidRDefault="002C0F3F" w:rsidP="00340D97">
            <w:pPr>
              <w:contextualSpacing/>
              <w:jc w:val="center"/>
              <w:rPr>
                <w:rFonts w:ascii="Times New Roman" w:hAnsi="Times New Roman"/>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tabs>
                <w:tab w:val="center" w:pos="4441"/>
              </w:tabs>
              <w:contextualSpacing/>
              <w:jc w:val="both"/>
              <w:rPr>
                <w:rFonts w:ascii="Times New Roman" w:hAnsi="Times New Roman"/>
                <w:bCs/>
                <w:sz w:val="24"/>
                <w:szCs w:val="24"/>
              </w:rPr>
            </w:pPr>
            <w:r w:rsidRPr="001448F6">
              <w:rPr>
                <w:rFonts w:ascii="Times New Roman" w:hAnsi="Times New Roman"/>
                <w:b/>
                <w:bCs/>
                <w:sz w:val="24"/>
                <w:szCs w:val="24"/>
              </w:rPr>
              <w:t xml:space="preserve">Самостоятельная работа обучающихся </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3685" w:type="pct"/>
            <w:gridSpan w:val="2"/>
          </w:tcPr>
          <w:p w:rsidR="002C0F3F" w:rsidRPr="001448F6" w:rsidRDefault="002C0F3F" w:rsidP="00340D97">
            <w:pPr>
              <w:tabs>
                <w:tab w:val="center" w:pos="4441"/>
              </w:tabs>
              <w:contextualSpacing/>
              <w:jc w:val="both"/>
              <w:rPr>
                <w:rFonts w:ascii="Times New Roman" w:hAnsi="Times New Roman"/>
                <w:b/>
                <w:bCs/>
                <w:sz w:val="24"/>
                <w:szCs w:val="24"/>
              </w:rPr>
            </w:pPr>
            <w:r w:rsidRPr="001448F6">
              <w:rPr>
                <w:rFonts w:ascii="Times New Roman" w:hAnsi="Times New Roman"/>
                <w:b/>
                <w:bCs/>
                <w:sz w:val="24"/>
                <w:szCs w:val="24"/>
              </w:rPr>
              <w:t>Раздел 4. Основы электробезопасности</w:t>
            </w:r>
          </w:p>
        </w:tc>
        <w:tc>
          <w:tcPr>
            <w:tcW w:w="604" w:type="pct"/>
          </w:tcPr>
          <w:p w:rsidR="002C0F3F" w:rsidRPr="001448F6" w:rsidRDefault="002C0F3F" w:rsidP="00340D97">
            <w:pPr>
              <w:contextualSpacing/>
              <w:jc w:val="center"/>
              <w:rPr>
                <w:rFonts w:ascii="Times New Roman" w:hAnsi="Times New Roman"/>
                <w:b/>
                <w:sz w:val="24"/>
                <w:szCs w:val="24"/>
              </w:rPr>
            </w:pPr>
            <w:r>
              <w:rPr>
                <w:rFonts w:ascii="Times New Roman" w:hAnsi="Times New Roman"/>
                <w:b/>
                <w:sz w:val="24"/>
                <w:szCs w:val="24"/>
              </w:rPr>
              <w:t>12/12</w:t>
            </w:r>
          </w:p>
        </w:tc>
        <w:tc>
          <w:tcPr>
            <w:tcW w:w="711" w:type="pct"/>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val="restart"/>
          </w:tcPr>
          <w:p w:rsidR="002C0F3F" w:rsidRPr="001448F6" w:rsidRDefault="002C0F3F" w:rsidP="00340D97">
            <w:pPr>
              <w:contextualSpacing/>
              <w:rPr>
                <w:rFonts w:ascii="Times New Roman" w:hAnsi="Times New Roman"/>
                <w:b/>
                <w:bCs/>
                <w:sz w:val="24"/>
                <w:szCs w:val="24"/>
              </w:rPr>
            </w:pPr>
            <w:r w:rsidRPr="001448F6">
              <w:rPr>
                <w:rFonts w:ascii="Times New Roman" w:hAnsi="Times New Roman"/>
                <w:b/>
                <w:bCs/>
                <w:sz w:val="24"/>
                <w:szCs w:val="24"/>
              </w:rPr>
              <w:t>Тема 4.1. Основы электробезопасности</w:t>
            </w:r>
          </w:p>
        </w:tc>
        <w:tc>
          <w:tcPr>
            <w:tcW w:w="2903" w:type="pct"/>
          </w:tcPr>
          <w:p w:rsidR="002C0F3F" w:rsidRPr="001448F6" w:rsidRDefault="002C0F3F" w:rsidP="00340D97">
            <w:pPr>
              <w:tabs>
                <w:tab w:val="center" w:pos="4441"/>
              </w:tabs>
              <w:contextualSpacing/>
              <w:jc w:val="both"/>
              <w:rPr>
                <w:rFonts w:ascii="Times New Roman" w:hAnsi="Times New Roman"/>
                <w:bCs/>
                <w:sz w:val="24"/>
                <w:szCs w:val="24"/>
              </w:rPr>
            </w:pPr>
            <w:r w:rsidRPr="001448F6">
              <w:rPr>
                <w:rFonts w:ascii="Times New Roman" w:hAnsi="Times New Roman"/>
                <w:b/>
                <w:bCs/>
                <w:sz w:val="24"/>
                <w:szCs w:val="24"/>
              </w:rPr>
              <w:t>Содержание учебного материала</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val="restart"/>
          </w:tcPr>
          <w:p w:rsidR="002C0F3F" w:rsidRDefault="002C0F3F" w:rsidP="00340D97">
            <w:pPr>
              <w:suppressAutoHyphens/>
              <w:rPr>
                <w:rFonts w:ascii="Times New Roman" w:hAnsi="Times New Roman"/>
                <w:iCs/>
                <w:sz w:val="24"/>
                <w:szCs w:val="24"/>
              </w:rPr>
            </w:pPr>
            <w:r w:rsidRPr="00A81507">
              <w:rPr>
                <w:rFonts w:ascii="Times New Roman" w:hAnsi="Times New Roman"/>
                <w:iCs/>
                <w:sz w:val="24"/>
                <w:szCs w:val="24"/>
              </w:rPr>
              <w:t>ПК 4.3.</w:t>
            </w:r>
          </w:p>
          <w:p w:rsidR="002C0F3F" w:rsidRDefault="002C0F3F" w:rsidP="00340D97">
            <w:pPr>
              <w:suppressAutoHyphens/>
              <w:rPr>
                <w:rFonts w:ascii="Times New Roman" w:hAnsi="Times New Roman"/>
                <w:iCs/>
                <w:sz w:val="24"/>
                <w:szCs w:val="24"/>
              </w:rPr>
            </w:pPr>
            <w:r>
              <w:rPr>
                <w:rFonts w:ascii="Times New Roman" w:hAnsi="Times New Roman"/>
                <w:iCs/>
                <w:sz w:val="24"/>
                <w:szCs w:val="24"/>
              </w:rPr>
              <w:t>ОК 04</w:t>
            </w:r>
          </w:p>
          <w:p w:rsidR="002C0F3F" w:rsidRPr="001448F6" w:rsidRDefault="002C0F3F" w:rsidP="00340D97">
            <w:pPr>
              <w:contextualSpacing/>
              <w:rPr>
                <w:rFonts w:ascii="Times New Roman" w:hAnsi="Times New Roman"/>
                <w:sz w:val="24"/>
                <w:szCs w:val="24"/>
              </w:rPr>
            </w:pPr>
            <w:r>
              <w:rPr>
                <w:rFonts w:ascii="Times New Roman" w:hAnsi="Times New Roman"/>
                <w:iCs/>
                <w:sz w:val="24"/>
                <w:szCs w:val="24"/>
              </w:rPr>
              <w:t>ОК 08</w:t>
            </w: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contextualSpacing/>
              <w:jc w:val="both"/>
              <w:rPr>
                <w:rFonts w:ascii="Times New Roman" w:hAnsi="Times New Roman"/>
                <w:bCs/>
                <w:color w:val="000000"/>
                <w:sz w:val="24"/>
                <w:szCs w:val="24"/>
              </w:rPr>
            </w:pPr>
            <w:r w:rsidRPr="001448F6">
              <w:rPr>
                <w:rFonts w:ascii="Times New Roman" w:hAnsi="Times New Roman"/>
                <w:bCs/>
                <w:color w:val="000000"/>
                <w:sz w:val="24"/>
                <w:szCs w:val="24"/>
              </w:rPr>
              <w:t xml:space="preserve">1. Понятие «электробезопасность». Действие электрического тока на организм человека, виды электротравм. Напряжение прикосновения, напряжение шага. Виды поражающих токов по </w:t>
            </w:r>
            <w:r w:rsidRPr="00F86A26">
              <w:rPr>
                <w:rFonts w:ascii="Times New Roman" w:hAnsi="Times New Roman"/>
                <w:bCs/>
                <w:color w:val="000000"/>
                <w:sz w:val="24"/>
                <w:szCs w:val="24"/>
              </w:rPr>
              <w:t>Систем</w:t>
            </w:r>
            <w:r>
              <w:rPr>
                <w:rFonts w:ascii="Times New Roman" w:hAnsi="Times New Roman"/>
                <w:bCs/>
                <w:color w:val="000000"/>
                <w:sz w:val="24"/>
                <w:szCs w:val="24"/>
                <w:lang w:val="en-US"/>
              </w:rPr>
              <w:t>t</w:t>
            </w:r>
            <w:r w:rsidRPr="00F86A26">
              <w:rPr>
                <w:rFonts w:ascii="Times New Roman" w:hAnsi="Times New Roman"/>
                <w:bCs/>
                <w:color w:val="000000"/>
                <w:sz w:val="24"/>
                <w:szCs w:val="24"/>
              </w:rPr>
              <w:t xml:space="preserve"> стандартов по безопасности труда (</w:t>
            </w:r>
            <w:r>
              <w:rPr>
                <w:rFonts w:ascii="Times New Roman" w:hAnsi="Times New Roman"/>
                <w:bCs/>
                <w:color w:val="000000"/>
                <w:sz w:val="24"/>
                <w:szCs w:val="24"/>
              </w:rPr>
              <w:t>ССБТ)</w:t>
            </w:r>
            <w:r w:rsidRPr="001448F6">
              <w:rPr>
                <w:rFonts w:ascii="Times New Roman" w:hAnsi="Times New Roman"/>
                <w:bCs/>
                <w:color w:val="000000"/>
                <w:sz w:val="24"/>
                <w:szCs w:val="24"/>
              </w:rPr>
              <w:t>.</w:t>
            </w:r>
          </w:p>
        </w:tc>
        <w:tc>
          <w:tcPr>
            <w:tcW w:w="604" w:type="pct"/>
          </w:tcPr>
          <w:p w:rsidR="002C0F3F" w:rsidRPr="00FD1299" w:rsidRDefault="002C0F3F" w:rsidP="00340D97">
            <w:pPr>
              <w:contextualSpacing/>
              <w:jc w:val="center"/>
              <w:rPr>
                <w:rFonts w:ascii="Times New Roman" w:hAnsi="Times New Roman"/>
                <w:bCs/>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contextualSpacing/>
              <w:jc w:val="both"/>
              <w:rPr>
                <w:rFonts w:ascii="Times New Roman" w:hAnsi="Times New Roman"/>
                <w:bCs/>
                <w:color w:val="000000"/>
                <w:sz w:val="24"/>
                <w:szCs w:val="24"/>
              </w:rPr>
            </w:pPr>
            <w:r w:rsidRPr="001448F6">
              <w:rPr>
                <w:rFonts w:ascii="Times New Roman" w:hAnsi="Times New Roman"/>
                <w:bCs/>
                <w:color w:val="000000"/>
                <w:sz w:val="24"/>
                <w:szCs w:val="24"/>
              </w:rPr>
              <w:t>2. Факторы, определяющие исход поражения человека электротоком. Классификация помещений по степени опасности поражения электротоком.</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contextualSpacing/>
              <w:jc w:val="both"/>
              <w:rPr>
                <w:rFonts w:ascii="Times New Roman" w:hAnsi="Times New Roman"/>
                <w:bCs/>
                <w:color w:val="000000"/>
                <w:sz w:val="24"/>
                <w:szCs w:val="24"/>
              </w:rPr>
            </w:pPr>
            <w:r w:rsidRPr="001448F6">
              <w:rPr>
                <w:rFonts w:ascii="Times New Roman" w:hAnsi="Times New Roman"/>
                <w:bCs/>
                <w:color w:val="000000"/>
                <w:sz w:val="24"/>
                <w:szCs w:val="24"/>
              </w:rPr>
              <w:t xml:space="preserve">3. Виды работ в электроустановках. Меры защиты в электроустановках. Требования к работникам, допускаемым к выполнению работ в </w:t>
            </w:r>
            <w:r w:rsidRPr="001448F6">
              <w:rPr>
                <w:rFonts w:ascii="Times New Roman" w:hAnsi="Times New Roman"/>
                <w:bCs/>
                <w:color w:val="000000"/>
                <w:sz w:val="24"/>
                <w:szCs w:val="24"/>
              </w:rPr>
              <w:lastRenderedPageBreak/>
              <w:t>электроустановках, общие меры безопасности при выполнении работ. Квалификационные группы по технике безопасности.</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tabs>
                <w:tab w:val="left" w:pos="3318"/>
              </w:tabs>
              <w:contextualSpacing/>
              <w:jc w:val="both"/>
              <w:rPr>
                <w:rFonts w:ascii="Times New Roman" w:hAnsi="Times New Roman"/>
                <w:b/>
                <w:bCs/>
                <w:color w:val="000000"/>
                <w:sz w:val="24"/>
                <w:szCs w:val="24"/>
              </w:rPr>
            </w:pPr>
            <w:r w:rsidRPr="001448F6">
              <w:rPr>
                <w:rFonts w:ascii="Times New Roman" w:hAnsi="Times New Roman"/>
                <w:b/>
                <w:bCs/>
                <w:color w:val="000000"/>
                <w:sz w:val="24"/>
                <w:szCs w:val="24"/>
              </w:rPr>
              <w:t>В том числе практических занятий и лабораторных работ:</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tabs>
                <w:tab w:val="left" w:pos="3318"/>
              </w:tabs>
              <w:contextualSpacing/>
              <w:jc w:val="both"/>
              <w:rPr>
                <w:rFonts w:ascii="Times New Roman" w:hAnsi="Times New Roman"/>
                <w:bCs/>
                <w:color w:val="000000"/>
                <w:sz w:val="24"/>
                <w:szCs w:val="24"/>
              </w:rPr>
            </w:pPr>
            <w:r w:rsidRPr="001448F6">
              <w:rPr>
                <w:rFonts w:ascii="Times New Roman" w:hAnsi="Times New Roman"/>
                <w:b/>
                <w:sz w:val="24"/>
                <w:szCs w:val="24"/>
              </w:rPr>
              <w:t>Практическое занятие</w:t>
            </w:r>
            <w:r>
              <w:rPr>
                <w:rFonts w:ascii="Times New Roman" w:hAnsi="Times New Roman"/>
                <w:b/>
                <w:sz w:val="24"/>
                <w:szCs w:val="24"/>
              </w:rPr>
              <w:t xml:space="preserve"> 4</w:t>
            </w:r>
            <w:r w:rsidRPr="001448F6">
              <w:rPr>
                <w:rFonts w:ascii="Times New Roman" w:hAnsi="Times New Roman"/>
                <w:bCs/>
                <w:color w:val="000000"/>
                <w:sz w:val="24"/>
                <w:szCs w:val="24"/>
              </w:rPr>
              <w:t>. Оказание первой помощи пострадавшим на производстве от действия электротока.</w:t>
            </w:r>
          </w:p>
        </w:tc>
        <w:tc>
          <w:tcPr>
            <w:tcW w:w="604" w:type="pct"/>
          </w:tcPr>
          <w:p w:rsidR="002C0F3F" w:rsidRPr="001448F6" w:rsidRDefault="002C0F3F" w:rsidP="00340D97">
            <w:pPr>
              <w:contextualSpacing/>
              <w:jc w:val="center"/>
              <w:rPr>
                <w:rFonts w:ascii="Times New Roman" w:hAnsi="Times New Roman"/>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782" w:type="pct"/>
            <w:vMerge/>
          </w:tcPr>
          <w:p w:rsidR="002C0F3F" w:rsidRPr="001448F6" w:rsidRDefault="002C0F3F" w:rsidP="00340D97">
            <w:pPr>
              <w:contextualSpacing/>
              <w:rPr>
                <w:rFonts w:ascii="Times New Roman" w:hAnsi="Times New Roman"/>
                <w:b/>
                <w:bCs/>
                <w:sz w:val="24"/>
                <w:szCs w:val="24"/>
              </w:rPr>
            </w:pPr>
          </w:p>
        </w:tc>
        <w:tc>
          <w:tcPr>
            <w:tcW w:w="2903" w:type="pct"/>
          </w:tcPr>
          <w:p w:rsidR="002C0F3F" w:rsidRPr="001448F6" w:rsidRDefault="002C0F3F" w:rsidP="00340D97">
            <w:pPr>
              <w:contextualSpacing/>
              <w:jc w:val="both"/>
              <w:rPr>
                <w:rFonts w:ascii="Times New Roman" w:hAnsi="Times New Roman"/>
                <w:bCs/>
                <w:sz w:val="24"/>
                <w:szCs w:val="24"/>
              </w:rPr>
            </w:pPr>
            <w:r w:rsidRPr="001448F6">
              <w:rPr>
                <w:rFonts w:ascii="Times New Roman" w:hAnsi="Times New Roman"/>
                <w:b/>
                <w:bCs/>
                <w:color w:val="000000"/>
                <w:sz w:val="24"/>
                <w:szCs w:val="24"/>
              </w:rPr>
              <w:t>Самостоятельная работа обучающихся</w:t>
            </w:r>
          </w:p>
        </w:tc>
        <w:tc>
          <w:tcPr>
            <w:tcW w:w="604" w:type="pct"/>
          </w:tcPr>
          <w:p w:rsidR="002C0F3F" w:rsidRPr="001448F6" w:rsidRDefault="002C0F3F" w:rsidP="00340D97">
            <w:pPr>
              <w:contextualSpacing/>
              <w:jc w:val="center"/>
              <w:rPr>
                <w:rFonts w:ascii="Times New Roman" w:hAnsi="Times New Roman"/>
                <w:b/>
                <w:sz w:val="24"/>
                <w:szCs w:val="24"/>
              </w:rPr>
            </w:pPr>
          </w:p>
        </w:tc>
        <w:tc>
          <w:tcPr>
            <w:tcW w:w="711" w:type="pct"/>
            <w:vMerge/>
          </w:tcPr>
          <w:p w:rsidR="002C0F3F" w:rsidRPr="001448F6" w:rsidRDefault="002C0F3F" w:rsidP="00340D97">
            <w:pPr>
              <w:contextualSpacing/>
              <w:rPr>
                <w:rFonts w:ascii="Times New Roman" w:hAnsi="Times New Roman"/>
                <w:b/>
                <w:sz w:val="24"/>
                <w:szCs w:val="24"/>
              </w:rPr>
            </w:pPr>
          </w:p>
        </w:tc>
      </w:tr>
      <w:tr w:rsidR="002C0F3F" w:rsidRPr="001448F6" w:rsidTr="00340D97">
        <w:trPr>
          <w:trHeight w:val="20"/>
        </w:trPr>
        <w:tc>
          <w:tcPr>
            <w:tcW w:w="3685" w:type="pct"/>
            <w:gridSpan w:val="2"/>
          </w:tcPr>
          <w:p w:rsidR="002C0F3F" w:rsidRPr="001448F6" w:rsidRDefault="002C0F3F" w:rsidP="00340D97">
            <w:pPr>
              <w:contextualSpacing/>
              <w:rPr>
                <w:rFonts w:ascii="Times New Roman" w:hAnsi="Times New Roman"/>
                <w:b/>
                <w:bCs/>
                <w:sz w:val="24"/>
                <w:szCs w:val="24"/>
              </w:rPr>
            </w:pPr>
            <w:r w:rsidRPr="001448F6">
              <w:rPr>
                <w:rFonts w:ascii="Times New Roman" w:hAnsi="Times New Roman"/>
                <w:b/>
                <w:bCs/>
                <w:sz w:val="24"/>
                <w:szCs w:val="24"/>
              </w:rPr>
              <w:t>Промежуточная аттестация</w:t>
            </w:r>
          </w:p>
        </w:tc>
        <w:tc>
          <w:tcPr>
            <w:tcW w:w="604" w:type="pct"/>
          </w:tcPr>
          <w:p w:rsidR="002C0F3F" w:rsidRPr="001448F6" w:rsidRDefault="002C0F3F" w:rsidP="00340D97">
            <w:pPr>
              <w:contextualSpacing/>
              <w:jc w:val="center"/>
              <w:rPr>
                <w:rFonts w:ascii="Times New Roman" w:hAnsi="Times New Roman"/>
                <w:b/>
                <w:bCs/>
                <w:sz w:val="24"/>
                <w:szCs w:val="24"/>
              </w:rPr>
            </w:pPr>
            <w:r>
              <w:rPr>
                <w:rFonts w:ascii="Times New Roman" w:hAnsi="Times New Roman"/>
                <w:b/>
                <w:bCs/>
                <w:sz w:val="24"/>
                <w:szCs w:val="24"/>
              </w:rPr>
              <w:t>6</w:t>
            </w:r>
          </w:p>
        </w:tc>
        <w:tc>
          <w:tcPr>
            <w:tcW w:w="711" w:type="pct"/>
          </w:tcPr>
          <w:p w:rsidR="002C0F3F" w:rsidRPr="001448F6" w:rsidRDefault="002C0F3F" w:rsidP="00340D97">
            <w:pPr>
              <w:contextualSpacing/>
              <w:rPr>
                <w:rFonts w:ascii="Times New Roman" w:hAnsi="Times New Roman"/>
                <w:b/>
                <w:bCs/>
                <w:sz w:val="24"/>
                <w:szCs w:val="24"/>
              </w:rPr>
            </w:pPr>
          </w:p>
        </w:tc>
      </w:tr>
      <w:tr w:rsidR="002C0F3F" w:rsidRPr="001448F6" w:rsidTr="00340D97">
        <w:trPr>
          <w:trHeight w:val="20"/>
        </w:trPr>
        <w:tc>
          <w:tcPr>
            <w:tcW w:w="3685" w:type="pct"/>
            <w:gridSpan w:val="2"/>
          </w:tcPr>
          <w:p w:rsidR="002C0F3F" w:rsidRPr="001448F6" w:rsidRDefault="002C0F3F" w:rsidP="00340D97">
            <w:pPr>
              <w:contextualSpacing/>
              <w:rPr>
                <w:rFonts w:ascii="Times New Roman" w:hAnsi="Times New Roman"/>
                <w:b/>
                <w:bCs/>
                <w:sz w:val="24"/>
                <w:szCs w:val="24"/>
              </w:rPr>
            </w:pPr>
            <w:r w:rsidRPr="001448F6">
              <w:rPr>
                <w:rFonts w:ascii="Times New Roman" w:hAnsi="Times New Roman"/>
                <w:b/>
                <w:bCs/>
                <w:sz w:val="24"/>
                <w:szCs w:val="24"/>
              </w:rPr>
              <w:t>Всего:</w:t>
            </w:r>
          </w:p>
        </w:tc>
        <w:tc>
          <w:tcPr>
            <w:tcW w:w="604" w:type="pct"/>
          </w:tcPr>
          <w:p w:rsidR="002C0F3F" w:rsidRPr="001448F6" w:rsidRDefault="002C0F3F" w:rsidP="00340D97">
            <w:pPr>
              <w:contextualSpacing/>
              <w:jc w:val="center"/>
              <w:rPr>
                <w:rFonts w:ascii="Times New Roman" w:hAnsi="Times New Roman"/>
                <w:b/>
                <w:bCs/>
                <w:sz w:val="24"/>
                <w:szCs w:val="24"/>
              </w:rPr>
            </w:pPr>
            <w:r>
              <w:rPr>
                <w:rFonts w:ascii="Times New Roman" w:hAnsi="Times New Roman"/>
                <w:b/>
                <w:bCs/>
                <w:sz w:val="24"/>
                <w:szCs w:val="24"/>
              </w:rPr>
              <w:t>58/14</w:t>
            </w:r>
          </w:p>
        </w:tc>
        <w:tc>
          <w:tcPr>
            <w:tcW w:w="711" w:type="pct"/>
          </w:tcPr>
          <w:p w:rsidR="002C0F3F" w:rsidRPr="001448F6" w:rsidRDefault="002C0F3F" w:rsidP="00340D97">
            <w:pPr>
              <w:contextualSpacing/>
              <w:rPr>
                <w:rFonts w:ascii="Times New Roman" w:hAnsi="Times New Roman"/>
                <w:b/>
                <w:bCs/>
                <w:sz w:val="24"/>
                <w:szCs w:val="24"/>
              </w:rPr>
            </w:pPr>
          </w:p>
        </w:tc>
      </w:tr>
    </w:tbl>
    <w:p w:rsidR="002C0F3F" w:rsidRPr="007E1929" w:rsidRDefault="002C0F3F" w:rsidP="002C0F3F">
      <w:pPr>
        <w:suppressAutoHyphens/>
        <w:jc w:val="both"/>
        <w:rPr>
          <w:rFonts w:ascii="Times New Roman" w:hAnsi="Times New Roman"/>
          <w:b/>
          <w:bCs/>
        </w:rPr>
      </w:pPr>
    </w:p>
    <w:p w:rsidR="002C0F3F" w:rsidRPr="009E6714" w:rsidRDefault="002C0F3F" w:rsidP="002C0F3F">
      <w:pPr>
        <w:spacing w:before="120" w:after="120"/>
        <w:rPr>
          <w:rFonts w:ascii="Times New Roman" w:hAnsi="Times New Roman"/>
          <w:sz w:val="24"/>
          <w:szCs w:val="24"/>
        </w:rPr>
        <w:sectPr w:rsidR="002C0F3F" w:rsidRPr="009E6714" w:rsidSect="00340D97">
          <w:pgSz w:w="16840" w:h="11907" w:orient="landscape"/>
          <w:pgMar w:top="851" w:right="1134" w:bottom="993" w:left="992" w:header="709" w:footer="709" w:gutter="0"/>
          <w:cols w:space="720"/>
        </w:sectPr>
      </w:pPr>
    </w:p>
    <w:p w:rsidR="002C0F3F" w:rsidRPr="006C629B" w:rsidRDefault="002C0F3F" w:rsidP="002C0F3F">
      <w:pPr>
        <w:pStyle w:val="1"/>
        <w:spacing w:before="0" w:line="240" w:lineRule="auto"/>
        <w:jc w:val="center"/>
        <w:rPr>
          <w:rFonts w:ascii="Times New Roman" w:hAnsi="Times New Roman"/>
          <w:color w:val="auto"/>
        </w:rPr>
      </w:pPr>
      <w:bookmarkStart w:id="82" w:name="_Toc169709547"/>
      <w:r w:rsidRPr="006C629B">
        <w:rPr>
          <w:rFonts w:ascii="Times New Roman" w:hAnsi="Times New Roman"/>
          <w:color w:val="auto"/>
        </w:rPr>
        <w:lastRenderedPageBreak/>
        <w:t>3. УСЛОВИЯ РЕАЛИЗАЦИИ УЧЕБНОЙ ДИСЦИПЛИНЫ</w:t>
      </w:r>
      <w:bookmarkEnd w:id="82"/>
    </w:p>
    <w:p w:rsidR="002C0F3F" w:rsidRPr="00AF49F5" w:rsidRDefault="002C0F3F" w:rsidP="002C0F3F">
      <w:pPr>
        <w:spacing w:line="259" w:lineRule="auto"/>
        <w:ind w:firstLine="709"/>
        <w:jc w:val="both"/>
        <w:rPr>
          <w:rFonts w:ascii="Times New Roman" w:hAnsi="Times New Roman"/>
          <w:b/>
          <w:bCs/>
          <w:sz w:val="24"/>
          <w:szCs w:val="24"/>
        </w:rPr>
      </w:pPr>
      <w:r w:rsidRPr="00AF49F5">
        <w:rPr>
          <w:rFonts w:ascii="Times New Roman" w:hAnsi="Times New Roman"/>
          <w:b/>
          <w:bCs/>
          <w:sz w:val="24"/>
          <w:szCs w:val="24"/>
        </w:rPr>
        <w:t xml:space="preserve">3.1. </w:t>
      </w:r>
      <w:r>
        <w:rPr>
          <w:rFonts w:ascii="Times New Roman" w:hAnsi="Times New Roman"/>
          <w:b/>
          <w:bCs/>
          <w:sz w:val="24"/>
          <w:szCs w:val="24"/>
        </w:rPr>
        <w:t>Материально-техническое обеспечение</w:t>
      </w:r>
      <w:r w:rsidRPr="00AF49F5">
        <w:rPr>
          <w:rFonts w:ascii="Times New Roman" w:hAnsi="Times New Roman"/>
          <w:b/>
          <w:bCs/>
          <w:sz w:val="24"/>
          <w:szCs w:val="24"/>
        </w:rPr>
        <w:t>:</w:t>
      </w:r>
    </w:p>
    <w:p w:rsidR="002C0F3F" w:rsidRPr="0029075C" w:rsidRDefault="002C0F3F" w:rsidP="002C0F3F">
      <w:pPr>
        <w:suppressAutoHyphens/>
        <w:autoSpaceDE w:val="0"/>
        <w:autoSpaceDN w:val="0"/>
        <w:adjustRightInd w:val="0"/>
        <w:ind w:firstLine="709"/>
        <w:jc w:val="both"/>
        <w:rPr>
          <w:rFonts w:ascii="Times New Roman" w:hAnsi="Times New Roman"/>
          <w:sz w:val="24"/>
          <w:szCs w:val="24"/>
        </w:rPr>
      </w:pPr>
      <w:r w:rsidRPr="009E6714">
        <w:rPr>
          <w:rFonts w:ascii="Times New Roman" w:hAnsi="Times New Roman"/>
          <w:bCs/>
          <w:sz w:val="24"/>
          <w:szCs w:val="24"/>
        </w:rPr>
        <w:t xml:space="preserve">Кабинет </w:t>
      </w:r>
      <w:r>
        <w:rPr>
          <w:rFonts w:ascii="Times New Roman" w:hAnsi="Times New Roman"/>
          <w:bCs/>
          <w:sz w:val="24"/>
          <w:szCs w:val="24"/>
        </w:rPr>
        <w:t>«Охрана труда</w:t>
      </w:r>
      <w:r w:rsidRPr="009E6714">
        <w:rPr>
          <w:rFonts w:ascii="Times New Roman" w:hAnsi="Times New Roman"/>
          <w:bCs/>
          <w:sz w:val="24"/>
          <w:szCs w:val="24"/>
        </w:rPr>
        <w:t>»</w:t>
      </w:r>
      <w:r w:rsidRPr="009E6714">
        <w:rPr>
          <w:rFonts w:ascii="Times New Roman" w:hAnsi="Times New Roman"/>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Pr>
          <w:rFonts w:ascii="Times New Roman" w:hAnsi="Times New Roman"/>
          <w:bCs/>
          <w:sz w:val="24"/>
          <w:szCs w:val="24"/>
        </w:rPr>
        <w:t xml:space="preserve"> </w:t>
      </w:r>
      <w:r w:rsidRPr="00AF49F5">
        <w:rPr>
          <w:rFonts w:ascii="Times New Roman" w:hAnsi="Times New Roman"/>
          <w:bCs/>
          <w:iCs/>
          <w:sz w:val="24"/>
          <w:szCs w:val="24"/>
        </w:rPr>
        <w:t xml:space="preserve">по </w:t>
      </w:r>
      <w:r w:rsidRPr="00AF49F5">
        <w:rPr>
          <w:rFonts w:ascii="Times New Roman" w:hAnsi="Times New Roman"/>
          <w:bCs/>
          <w:sz w:val="24"/>
          <w:szCs w:val="24"/>
        </w:rPr>
        <w:t xml:space="preserve">специальности </w:t>
      </w:r>
      <w:r>
        <w:rPr>
          <w:rFonts w:ascii="Times New Roman" w:hAnsi="Times New Roman"/>
          <w:bCs/>
          <w:sz w:val="24"/>
          <w:szCs w:val="24"/>
        </w:rPr>
        <w:t>1</w:t>
      </w:r>
      <w:r w:rsidRPr="00AF49F5">
        <w:rPr>
          <w:rFonts w:ascii="Times New Roman" w:hAnsi="Times New Roman"/>
          <w:bCs/>
          <w:sz w:val="24"/>
          <w:szCs w:val="24"/>
        </w:rPr>
        <w:t>3.02.02</w:t>
      </w:r>
      <w:r w:rsidRPr="00AF49F5">
        <w:rPr>
          <w:rFonts w:ascii="Times New Roman" w:hAnsi="Times New Roman"/>
          <w:bCs/>
          <w:i/>
          <w:sz w:val="24"/>
          <w:szCs w:val="24"/>
        </w:rPr>
        <w:t xml:space="preserve">. </w:t>
      </w:r>
      <w:r w:rsidRPr="00AF49F5">
        <w:rPr>
          <w:rFonts w:ascii="Times New Roman" w:hAnsi="Times New Roman"/>
          <w:bCs/>
          <w:sz w:val="24"/>
          <w:szCs w:val="24"/>
        </w:rPr>
        <w:t>Теплоснабжение и теплотехническое оборудование</w:t>
      </w:r>
      <w:r>
        <w:rPr>
          <w:rFonts w:ascii="Times New Roman" w:hAnsi="Times New Roman"/>
          <w:bCs/>
          <w:sz w:val="24"/>
          <w:szCs w:val="24"/>
        </w:rPr>
        <w:t>.</w:t>
      </w:r>
    </w:p>
    <w:p w:rsidR="002C0F3F" w:rsidRPr="007B5D59" w:rsidRDefault="002C0F3F" w:rsidP="002C0F3F">
      <w:pPr>
        <w:suppressAutoHyphens/>
        <w:spacing w:line="259" w:lineRule="auto"/>
        <w:jc w:val="both"/>
        <w:rPr>
          <w:rFonts w:ascii="Times New Roman" w:hAnsi="Times New Roman"/>
          <w:bCs/>
          <w:i/>
          <w:sz w:val="24"/>
          <w:szCs w:val="24"/>
        </w:rPr>
      </w:pPr>
    </w:p>
    <w:p w:rsidR="002C0F3F" w:rsidRPr="00AF49F5" w:rsidRDefault="002C0F3F" w:rsidP="002C0F3F">
      <w:pPr>
        <w:spacing w:line="259" w:lineRule="auto"/>
        <w:ind w:firstLine="709"/>
        <w:rPr>
          <w:rFonts w:ascii="Times New Roman" w:hAnsi="Times New Roman"/>
          <w:b/>
          <w:bCs/>
          <w:sz w:val="24"/>
          <w:szCs w:val="24"/>
        </w:rPr>
      </w:pPr>
      <w:r w:rsidRPr="00AF49F5">
        <w:rPr>
          <w:rFonts w:ascii="Times New Roman" w:hAnsi="Times New Roman"/>
          <w:b/>
          <w:bCs/>
          <w:sz w:val="24"/>
          <w:szCs w:val="24"/>
        </w:rPr>
        <w:t xml:space="preserve">3.2. </w:t>
      </w:r>
      <w:r>
        <w:rPr>
          <w:rFonts w:ascii="Times New Roman" w:hAnsi="Times New Roman"/>
          <w:b/>
          <w:bCs/>
          <w:sz w:val="24"/>
          <w:szCs w:val="24"/>
        </w:rPr>
        <w:t>Учебно-методическое обеспечение:</w:t>
      </w:r>
    </w:p>
    <w:p w:rsidR="002C0F3F" w:rsidRPr="007B5D59" w:rsidRDefault="002C0F3F" w:rsidP="002C0F3F">
      <w:pPr>
        <w:ind w:firstLine="709"/>
        <w:contextualSpacing/>
        <w:rPr>
          <w:rFonts w:ascii="Times New Roman" w:hAnsi="Times New Roman"/>
          <w:b/>
          <w:sz w:val="24"/>
          <w:szCs w:val="24"/>
        </w:rPr>
      </w:pPr>
      <w:r w:rsidRPr="007B5D59">
        <w:rPr>
          <w:rFonts w:ascii="Times New Roman" w:hAnsi="Times New Roman"/>
          <w:b/>
          <w:sz w:val="24"/>
          <w:szCs w:val="24"/>
        </w:rPr>
        <w:t>3.2.1. Основные печатные издания</w:t>
      </w:r>
    </w:p>
    <w:p w:rsidR="002C0F3F" w:rsidRPr="000C4A09" w:rsidRDefault="002C0F3F" w:rsidP="002C0F3F">
      <w:pPr>
        <w:pStyle w:val="a8"/>
        <w:numPr>
          <w:ilvl w:val="0"/>
          <w:numId w:val="52"/>
        </w:numPr>
        <w:tabs>
          <w:tab w:val="left" w:pos="993"/>
        </w:tabs>
        <w:ind w:left="0" w:firstLine="709"/>
        <w:jc w:val="both"/>
        <w:rPr>
          <w:rFonts w:ascii="Times New Roman" w:hAnsi="Times New Roman"/>
          <w:bCs/>
          <w:sz w:val="24"/>
          <w:szCs w:val="24"/>
        </w:rPr>
      </w:pPr>
      <w:r w:rsidRPr="000C4A09">
        <w:rPr>
          <w:rFonts w:ascii="Times New Roman" w:hAnsi="Times New Roman"/>
          <w:bCs/>
          <w:sz w:val="24"/>
          <w:szCs w:val="24"/>
        </w:rPr>
        <w:t xml:space="preserve">Карнаух, Н. Н.  Охрана труда : учебник для среднего профессионального образования / Н. Н. Карнаух. — Москва : Издательство Юрайт, 2022. — 380 с. — (Профессиональное образование). — ISBN 978-5-534-02527-9. — Текст : электронный // Образовательная платформа Юрайт [сайт]. — URL: </w:t>
      </w:r>
      <w:r w:rsidRPr="000C4A09">
        <w:rPr>
          <w:rFonts w:ascii="Times New Roman" w:eastAsia="Batang" w:hAnsi="Times New Roman"/>
          <w:bCs/>
          <w:sz w:val="24"/>
          <w:szCs w:val="24"/>
        </w:rPr>
        <w:t>https://urait.ru/bcode/489608</w:t>
      </w:r>
      <w:r w:rsidRPr="000C4A09">
        <w:rPr>
          <w:rFonts w:ascii="Times New Roman" w:hAnsi="Times New Roman"/>
          <w:bCs/>
          <w:sz w:val="24"/>
          <w:szCs w:val="24"/>
        </w:rPr>
        <w:t>.</w:t>
      </w:r>
    </w:p>
    <w:p w:rsidR="002C0F3F" w:rsidRPr="000C4A09" w:rsidRDefault="002C0F3F" w:rsidP="002C0F3F">
      <w:pPr>
        <w:pStyle w:val="a8"/>
        <w:numPr>
          <w:ilvl w:val="0"/>
          <w:numId w:val="52"/>
        </w:numPr>
        <w:tabs>
          <w:tab w:val="left" w:pos="993"/>
        </w:tabs>
        <w:ind w:left="0" w:firstLine="709"/>
        <w:jc w:val="both"/>
        <w:rPr>
          <w:rFonts w:ascii="Times New Roman" w:hAnsi="Times New Roman"/>
          <w:bCs/>
          <w:sz w:val="24"/>
          <w:szCs w:val="24"/>
        </w:rPr>
      </w:pPr>
      <w:r w:rsidRPr="000C4A09">
        <w:rPr>
          <w:rFonts w:ascii="Times New Roman" w:hAnsi="Times New Roman"/>
          <w:bCs/>
          <w:sz w:val="24"/>
          <w:szCs w:val="24"/>
        </w:rPr>
        <w:t>Охрана труда в хозяйстве сигнализации, централизации и блокировки: учебник. — М.: ФГБУ ДПО «Учебно-методический центр по образованию на железнодорожном транспорте», 2018. — 607 с.— ISBN 978-5-906938-58-9. — Текст : электронный // УМЦ ЖДТ : электронная библиотека. — URL: http://umczdt.ru/books/collection/1194/18724/.</w:t>
      </w:r>
    </w:p>
    <w:p w:rsidR="002C0F3F" w:rsidRPr="000C4A09" w:rsidRDefault="002C0F3F" w:rsidP="002C0F3F">
      <w:pPr>
        <w:pStyle w:val="a8"/>
        <w:numPr>
          <w:ilvl w:val="0"/>
          <w:numId w:val="52"/>
        </w:numPr>
        <w:tabs>
          <w:tab w:val="left" w:pos="993"/>
        </w:tabs>
        <w:ind w:left="0" w:firstLine="709"/>
        <w:jc w:val="both"/>
        <w:rPr>
          <w:rFonts w:ascii="Times New Roman" w:hAnsi="Times New Roman"/>
          <w:bCs/>
          <w:sz w:val="24"/>
          <w:szCs w:val="24"/>
        </w:rPr>
      </w:pPr>
      <w:r w:rsidRPr="000C4A09">
        <w:rPr>
          <w:rFonts w:ascii="Times New Roman" w:hAnsi="Times New Roman"/>
          <w:bCs/>
          <w:sz w:val="24"/>
          <w:szCs w:val="24"/>
        </w:rPr>
        <w:t xml:space="preserve">Сафонов, А. А.  Охрана труда : учебник и практикум для среднего профессионального образования / А. А. Сафонов, М. А. Сафонова. — Москва : Издательство Юрайт, 2023. — 485 с. — (Профессиональное образование). — ISBN 978-5-534-18090-9. — Текст : электронный // Образовательная платформа Юрайт [сайт]. — URL: </w:t>
      </w:r>
      <w:hyperlink r:id="rId43" w:history="1">
        <w:r w:rsidRPr="000C4A09">
          <w:rPr>
            <w:rFonts w:ascii="Times New Roman" w:hAnsi="Times New Roman"/>
            <w:bCs/>
            <w:sz w:val="24"/>
            <w:szCs w:val="24"/>
          </w:rPr>
          <w:t>https://urait.ru/bcode/534258</w:t>
        </w:r>
      </w:hyperlink>
      <w:r w:rsidRPr="000C4A09">
        <w:rPr>
          <w:rFonts w:ascii="Times New Roman" w:hAnsi="Times New Roman"/>
          <w:bCs/>
          <w:sz w:val="24"/>
          <w:szCs w:val="24"/>
        </w:rPr>
        <w:t>.</w:t>
      </w:r>
    </w:p>
    <w:p w:rsidR="002C0F3F" w:rsidRPr="000C4A09" w:rsidRDefault="002C0F3F" w:rsidP="002C0F3F">
      <w:pPr>
        <w:pStyle w:val="a8"/>
        <w:numPr>
          <w:ilvl w:val="0"/>
          <w:numId w:val="52"/>
        </w:numPr>
        <w:tabs>
          <w:tab w:val="left" w:pos="993"/>
        </w:tabs>
        <w:ind w:left="0" w:firstLine="709"/>
        <w:jc w:val="both"/>
        <w:rPr>
          <w:rFonts w:ascii="Times New Roman" w:hAnsi="Times New Roman"/>
          <w:bCs/>
          <w:sz w:val="24"/>
          <w:szCs w:val="24"/>
        </w:rPr>
      </w:pPr>
      <w:r w:rsidRPr="000C4A09">
        <w:rPr>
          <w:rFonts w:ascii="Times New Roman" w:hAnsi="Times New Roman"/>
          <w:bCs/>
          <w:sz w:val="24"/>
          <w:szCs w:val="24"/>
        </w:rPr>
        <w:t>Тесленко, И. М. Расследование несчастных случаев на производстве : учебное пособие / И. М. Тесленко. — Москва : УМЦ ЖДТ, 2022. — 128 с.  — ISBN 978-5-907479-22-7. — Текст : электронный // УМЦ ЖДТ : электронная библиотека. — URL : http://umczdt.ru/books/1029/260736/.</w:t>
      </w:r>
    </w:p>
    <w:p w:rsidR="002C0F3F" w:rsidRPr="000C4A09" w:rsidRDefault="002C0F3F" w:rsidP="002C0F3F">
      <w:pPr>
        <w:pStyle w:val="a8"/>
        <w:numPr>
          <w:ilvl w:val="0"/>
          <w:numId w:val="52"/>
        </w:numPr>
        <w:tabs>
          <w:tab w:val="left" w:pos="993"/>
        </w:tabs>
        <w:ind w:left="0" w:firstLine="709"/>
        <w:jc w:val="both"/>
        <w:rPr>
          <w:rFonts w:ascii="Times New Roman" w:hAnsi="Times New Roman"/>
          <w:bCs/>
          <w:sz w:val="24"/>
          <w:szCs w:val="24"/>
        </w:rPr>
      </w:pPr>
      <w:r w:rsidRPr="000C4A09">
        <w:rPr>
          <w:rFonts w:ascii="Times New Roman" w:hAnsi="Times New Roman"/>
          <w:bCs/>
          <w:sz w:val="24"/>
          <w:szCs w:val="24"/>
        </w:rPr>
        <w:t>Широков, Ю. А. Охрана труда / Ю. А. Широков. — 4-е изд., стер. — Санкт-Петербург : Лань, 2023. — 376 с. — ISBN 978-5-507-47090-7. — Текст : электронный // Лань : электронно-библиотечная система. — URL: https://e.lanbook.com/book/326168.</w:t>
      </w:r>
    </w:p>
    <w:p w:rsidR="002C0F3F" w:rsidRPr="000C4A09" w:rsidRDefault="002C0F3F" w:rsidP="002C0F3F">
      <w:pPr>
        <w:tabs>
          <w:tab w:val="left" w:pos="993"/>
        </w:tabs>
        <w:ind w:firstLine="709"/>
        <w:contextualSpacing/>
        <w:jc w:val="both"/>
        <w:rPr>
          <w:rFonts w:ascii="Times New Roman" w:hAnsi="Times New Roman"/>
          <w:b/>
          <w:bCs/>
          <w:sz w:val="24"/>
          <w:szCs w:val="24"/>
        </w:rPr>
      </w:pPr>
    </w:p>
    <w:p w:rsidR="002C0F3F" w:rsidRPr="000C4A09" w:rsidRDefault="002C0F3F" w:rsidP="002C0F3F">
      <w:pPr>
        <w:tabs>
          <w:tab w:val="left" w:pos="993"/>
        </w:tabs>
        <w:ind w:firstLine="709"/>
        <w:contextualSpacing/>
        <w:jc w:val="both"/>
        <w:rPr>
          <w:rFonts w:ascii="Times New Roman" w:hAnsi="Times New Roman"/>
          <w:bCs/>
          <w:i/>
          <w:sz w:val="24"/>
          <w:szCs w:val="24"/>
        </w:rPr>
      </w:pPr>
      <w:r w:rsidRPr="000C4A09">
        <w:rPr>
          <w:rFonts w:ascii="Times New Roman" w:hAnsi="Times New Roman"/>
          <w:b/>
          <w:bCs/>
          <w:sz w:val="24"/>
          <w:szCs w:val="24"/>
        </w:rPr>
        <w:t>3.2.2. Дополнительные источники</w:t>
      </w:r>
    </w:p>
    <w:p w:rsidR="002C0F3F" w:rsidRPr="000C4A09" w:rsidRDefault="002C0F3F" w:rsidP="002C0F3F">
      <w:pPr>
        <w:pStyle w:val="a8"/>
        <w:numPr>
          <w:ilvl w:val="0"/>
          <w:numId w:val="51"/>
        </w:numPr>
        <w:tabs>
          <w:tab w:val="left" w:pos="993"/>
        </w:tabs>
        <w:ind w:left="0" w:firstLine="709"/>
        <w:jc w:val="both"/>
        <w:rPr>
          <w:rFonts w:ascii="Times New Roman" w:hAnsi="Times New Roman"/>
          <w:bCs/>
          <w:sz w:val="24"/>
          <w:szCs w:val="24"/>
        </w:rPr>
      </w:pPr>
      <w:bookmarkStart w:id="83" w:name="_Hlk75854348"/>
      <w:r w:rsidRPr="000C4A09">
        <w:rPr>
          <w:rFonts w:ascii="Times New Roman" w:hAnsi="Times New Roman"/>
          <w:bCs/>
          <w:sz w:val="24"/>
          <w:szCs w:val="24"/>
        </w:rPr>
        <w:t xml:space="preserve">Беляков, Г. И.  Охрана труда и техника безопасности : учебник для среднего профессионального образования / Г. И. Беляков. — 3-е изд., перераб. и доп. — Москва : Издательство Юрайт, 2022. — 404 с. — (Профессиональное образование). — ISBN 978-5-534-00376-5. — Текст : электронный // Образовательная платформа Юрайт [сайт]. — URL: </w:t>
      </w:r>
      <w:hyperlink r:id="rId44" w:history="1">
        <w:r w:rsidRPr="000C4A09">
          <w:rPr>
            <w:rStyle w:val="a3"/>
            <w:rFonts w:ascii="Times New Roman" w:eastAsia="Batang" w:hAnsi="Times New Roman"/>
            <w:bCs/>
            <w:sz w:val="24"/>
            <w:szCs w:val="24"/>
          </w:rPr>
          <w:t>https://urait.ru/bcode/490058</w:t>
        </w:r>
      </w:hyperlink>
      <w:r w:rsidRPr="000C4A09">
        <w:rPr>
          <w:rFonts w:ascii="Times New Roman" w:hAnsi="Times New Roman"/>
          <w:bCs/>
          <w:sz w:val="24"/>
          <w:szCs w:val="24"/>
        </w:rPr>
        <w:t>.</w:t>
      </w:r>
    </w:p>
    <w:p w:rsidR="002C0F3F" w:rsidRPr="000C4A09" w:rsidRDefault="002C0F3F" w:rsidP="002C0F3F">
      <w:pPr>
        <w:pStyle w:val="a8"/>
        <w:numPr>
          <w:ilvl w:val="0"/>
          <w:numId w:val="51"/>
        </w:numPr>
        <w:tabs>
          <w:tab w:val="left" w:pos="993"/>
        </w:tabs>
        <w:ind w:left="0" w:firstLine="709"/>
        <w:jc w:val="both"/>
        <w:rPr>
          <w:rFonts w:ascii="Times New Roman" w:hAnsi="Times New Roman"/>
          <w:bCs/>
          <w:sz w:val="24"/>
          <w:szCs w:val="24"/>
        </w:rPr>
      </w:pPr>
      <w:r w:rsidRPr="000C4A09">
        <w:rPr>
          <w:rFonts w:ascii="Times New Roman" w:hAnsi="Times New Roman"/>
          <w:bCs/>
          <w:sz w:val="24"/>
          <w:szCs w:val="24"/>
        </w:rPr>
        <w:t>Косолапова, Н. В. Охрана труда : учебник  / Н. В. Косолапова, Н. А. Прокопенко. - М. : КНОРУС, 2021. - 182 с. - (Среднее профессиональное образование). - ISBN 978-5-406-02471-3. - Текст : непосредственный.</w:t>
      </w:r>
    </w:p>
    <w:p w:rsidR="002C0F3F" w:rsidRPr="000C4A09" w:rsidRDefault="002C0F3F" w:rsidP="002C0F3F">
      <w:pPr>
        <w:pStyle w:val="a8"/>
        <w:numPr>
          <w:ilvl w:val="0"/>
          <w:numId w:val="51"/>
        </w:numPr>
        <w:tabs>
          <w:tab w:val="left" w:pos="993"/>
        </w:tabs>
        <w:ind w:left="0" w:firstLine="709"/>
        <w:jc w:val="both"/>
        <w:rPr>
          <w:rFonts w:ascii="Times New Roman" w:hAnsi="Times New Roman"/>
          <w:bCs/>
          <w:sz w:val="24"/>
          <w:szCs w:val="24"/>
        </w:rPr>
      </w:pPr>
      <w:r w:rsidRPr="000C4A09">
        <w:rPr>
          <w:rFonts w:ascii="Times New Roman" w:hAnsi="Times New Roman"/>
          <w:bCs/>
          <w:sz w:val="24"/>
          <w:szCs w:val="24"/>
        </w:rPr>
        <w:t xml:space="preserve">Родионова, О. М.  Охрана труда : учебник для среднего профессионального образования / О. М. Родионова, Д. А. Семенов. — Москва : Издательство Юрайт, 2022. — 113 с. — (Профессиональное образование). — ISBN 978-5-534-09562-3. — Текст : электронный // Образовательная платформа Юрайт [сайт]. — URL: </w:t>
      </w:r>
      <w:hyperlink r:id="rId45" w:history="1">
        <w:r w:rsidRPr="000C4A09">
          <w:rPr>
            <w:rStyle w:val="a3"/>
            <w:rFonts w:ascii="Times New Roman" w:eastAsia="Batang" w:hAnsi="Times New Roman"/>
            <w:bCs/>
            <w:sz w:val="24"/>
            <w:szCs w:val="24"/>
          </w:rPr>
          <w:t>https://urait.ru/bcode/490964</w:t>
        </w:r>
      </w:hyperlink>
      <w:r w:rsidRPr="000C4A09">
        <w:rPr>
          <w:rFonts w:ascii="Times New Roman" w:hAnsi="Times New Roman"/>
          <w:bCs/>
          <w:sz w:val="24"/>
          <w:szCs w:val="24"/>
        </w:rPr>
        <w:t>.</w:t>
      </w:r>
    </w:p>
    <w:p w:rsidR="002C0F3F" w:rsidRPr="000C4A09" w:rsidRDefault="002C0F3F" w:rsidP="002C0F3F">
      <w:pPr>
        <w:pStyle w:val="a8"/>
        <w:numPr>
          <w:ilvl w:val="0"/>
          <w:numId w:val="51"/>
        </w:numPr>
        <w:tabs>
          <w:tab w:val="left" w:pos="993"/>
        </w:tabs>
        <w:ind w:left="0" w:firstLine="709"/>
        <w:jc w:val="both"/>
        <w:rPr>
          <w:rFonts w:ascii="Times New Roman" w:hAnsi="Times New Roman"/>
          <w:sz w:val="24"/>
          <w:szCs w:val="24"/>
        </w:rPr>
      </w:pPr>
      <w:r w:rsidRPr="000C4A09">
        <w:rPr>
          <w:rFonts w:ascii="Times New Roman" w:hAnsi="Times New Roman"/>
          <w:bCs/>
          <w:sz w:val="24"/>
          <w:szCs w:val="24"/>
        </w:rPr>
        <w:t>Трудовой кодекс Российской Федерации от 30.12.2001 № 197-ФЗ (ред. от 25.02.2022) (с изм. и доп., вступ. в силу с 01.03.2022) — Текст : электронный // КонсультантПлюс : справочно-поисковая система. — URL: http://www.consultant.ru/document/cons_doc_LAW_34683/.</w:t>
      </w:r>
      <w:bookmarkEnd w:id="83"/>
    </w:p>
    <w:p w:rsidR="002C0F3F" w:rsidRPr="00315F34" w:rsidRDefault="002C0F3F" w:rsidP="002C0F3F">
      <w:pPr>
        <w:contextualSpacing/>
        <w:jc w:val="center"/>
        <w:rPr>
          <w:rFonts w:ascii="Times New Roman" w:hAnsi="Times New Roman"/>
          <w:b/>
          <w:sz w:val="24"/>
          <w:szCs w:val="24"/>
        </w:rPr>
      </w:pPr>
      <w:r w:rsidRPr="000C4A09">
        <w:rPr>
          <w:rFonts w:ascii="Times New Roman" w:hAnsi="Times New Roman"/>
          <w:b/>
          <w:sz w:val="24"/>
          <w:szCs w:val="24"/>
        </w:rPr>
        <w:br w:type="page"/>
      </w:r>
      <w:r w:rsidRPr="00315F34">
        <w:rPr>
          <w:rFonts w:ascii="Times New Roman" w:hAnsi="Times New Roman"/>
          <w:b/>
          <w:sz w:val="24"/>
          <w:szCs w:val="24"/>
        </w:rPr>
        <w:lastRenderedPageBreak/>
        <w:t xml:space="preserve">4. КОНТРОЛЬ И ОЦЕНКА РЕЗУЛЬТАТОВ ОСВОЕНИЯ  </w:t>
      </w:r>
    </w:p>
    <w:p w:rsidR="002C0F3F" w:rsidRPr="00315F34" w:rsidRDefault="002C0F3F" w:rsidP="002C0F3F">
      <w:pPr>
        <w:contextualSpacing/>
        <w:jc w:val="center"/>
        <w:rPr>
          <w:rFonts w:ascii="Times New Roman" w:hAnsi="Times New Roman"/>
          <w:b/>
          <w:sz w:val="24"/>
          <w:szCs w:val="24"/>
        </w:rPr>
      </w:pPr>
      <w:r w:rsidRPr="00315F34">
        <w:rPr>
          <w:rFonts w:ascii="Times New Roman" w:hAnsi="Times New Roman"/>
          <w:b/>
          <w:sz w:val="24"/>
          <w:szCs w:val="24"/>
        </w:rPr>
        <w:t>УЧЕБНОЙ ДИСЦИПЛИНЫ</w:t>
      </w:r>
    </w:p>
    <w:p w:rsidR="002C0F3F" w:rsidRPr="00315F34" w:rsidRDefault="002C0F3F" w:rsidP="002C0F3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3564"/>
        <w:gridCol w:w="2959"/>
      </w:tblGrid>
      <w:tr w:rsidR="002C0F3F" w:rsidRPr="00C20B97" w:rsidTr="00340D97">
        <w:tc>
          <w:tcPr>
            <w:tcW w:w="1612" w:type="pct"/>
            <w:vAlign w:val="center"/>
          </w:tcPr>
          <w:p w:rsidR="002C0F3F" w:rsidRPr="00C20B97" w:rsidRDefault="002C0F3F" w:rsidP="00340D97">
            <w:pPr>
              <w:jc w:val="center"/>
              <w:rPr>
                <w:rFonts w:ascii="Times New Roman" w:hAnsi="Times New Roman"/>
                <w:iCs/>
                <w:sz w:val="24"/>
                <w:szCs w:val="24"/>
              </w:rPr>
            </w:pPr>
            <w:r w:rsidRPr="00C20B97">
              <w:rPr>
                <w:rFonts w:ascii="Times New Roman" w:hAnsi="Times New Roman"/>
                <w:b/>
                <w:bCs/>
                <w:iCs/>
              </w:rPr>
              <w:t>Результаты обучения</w:t>
            </w:r>
          </w:p>
        </w:tc>
        <w:tc>
          <w:tcPr>
            <w:tcW w:w="1851" w:type="pct"/>
            <w:vAlign w:val="center"/>
          </w:tcPr>
          <w:p w:rsidR="002C0F3F" w:rsidRPr="00C20B97" w:rsidRDefault="002C0F3F" w:rsidP="00340D97">
            <w:pPr>
              <w:jc w:val="center"/>
              <w:rPr>
                <w:rFonts w:ascii="Times New Roman" w:hAnsi="Times New Roman"/>
                <w:b/>
                <w:bCs/>
                <w:iCs/>
              </w:rPr>
            </w:pPr>
            <w:r w:rsidRPr="00C20B97">
              <w:rPr>
                <w:rFonts w:ascii="Times New Roman" w:hAnsi="Times New Roman"/>
                <w:b/>
                <w:bCs/>
                <w:iCs/>
              </w:rPr>
              <w:t>Критерии оценки</w:t>
            </w:r>
          </w:p>
        </w:tc>
        <w:tc>
          <w:tcPr>
            <w:tcW w:w="1537" w:type="pct"/>
            <w:vAlign w:val="center"/>
          </w:tcPr>
          <w:p w:rsidR="002C0F3F" w:rsidRPr="00C20B97" w:rsidRDefault="002C0F3F" w:rsidP="00340D97">
            <w:pPr>
              <w:jc w:val="center"/>
              <w:rPr>
                <w:rFonts w:ascii="Times New Roman" w:hAnsi="Times New Roman"/>
                <w:b/>
                <w:bCs/>
                <w:iCs/>
              </w:rPr>
            </w:pPr>
            <w:r w:rsidRPr="00C20B97">
              <w:rPr>
                <w:rFonts w:ascii="Times New Roman" w:hAnsi="Times New Roman"/>
                <w:b/>
                <w:bCs/>
                <w:iCs/>
              </w:rPr>
              <w:t>Методы оценки</w:t>
            </w:r>
          </w:p>
        </w:tc>
      </w:tr>
      <w:tr w:rsidR="002C0F3F" w:rsidRPr="005F307C" w:rsidTr="00340D97">
        <w:tc>
          <w:tcPr>
            <w:tcW w:w="1612" w:type="pct"/>
          </w:tcPr>
          <w:p w:rsidR="002C0F3F" w:rsidRPr="005F307C" w:rsidRDefault="002C0F3F" w:rsidP="00340D97">
            <w:pPr>
              <w:suppressAutoHyphens/>
              <w:rPr>
                <w:rFonts w:ascii="Times New Roman" w:hAnsi="Times New Roman"/>
                <w:bCs/>
                <w:sz w:val="24"/>
                <w:szCs w:val="24"/>
              </w:rPr>
            </w:pPr>
            <w:r w:rsidRPr="005F307C">
              <w:rPr>
                <w:rFonts w:ascii="Times New Roman" w:hAnsi="Times New Roman"/>
                <w:sz w:val="24"/>
                <w:szCs w:val="24"/>
              </w:rPr>
              <w:t>особенности обеспечения безопасных условий труда в сфере профессиональной деятельности</w:t>
            </w:r>
          </w:p>
        </w:tc>
        <w:tc>
          <w:tcPr>
            <w:tcW w:w="1851" w:type="pct"/>
          </w:tcPr>
          <w:p w:rsidR="002C0F3F" w:rsidRPr="005F307C" w:rsidRDefault="002C0F3F" w:rsidP="00340D97">
            <w:pPr>
              <w:suppressAutoHyphens/>
              <w:rPr>
                <w:rFonts w:ascii="Times New Roman" w:hAnsi="Times New Roman"/>
                <w:bCs/>
                <w:sz w:val="24"/>
                <w:szCs w:val="24"/>
              </w:rPr>
            </w:pPr>
            <w:r>
              <w:rPr>
                <w:rFonts w:ascii="Times New Roman" w:hAnsi="Times New Roman"/>
                <w:sz w:val="24"/>
                <w:szCs w:val="24"/>
              </w:rPr>
              <w:t>з</w:t>
            </w:r>
            <w:r w:rsidRPr="005F307C">
              <w:rPr>
                <w:rFonts w:ascii="Times New Roman" w:hAnsi="Times New Roman"/>
                <w:sz w:val="24"/>
                <w:szCs w:val="24"/>
              </w:rPr>
              <w:t>нание особенностей обеспечения безопасных условий труда в сфере профессиональной деятельности</w:t>
            </w:r>
          </w:p>
        </w:tc>
        <w:tc>
          <w:tcPr>
            <w:tcW w:w="1537" w:type="pct"/>
            <w:vMerge w:val="restart"/>
          </w:tcPr>
          <w:p w:rsidR="002C0F3F" w:rsidRPr="00567B06" w:rsidRDefault="002C0F3F" w:rsidP="00340D97">
            <w:pPr>
              <w:rPr>
                <w:rFonts w:ascii="Times New Roman" w:hAnsi="Times New Roman"/>
                <w:bCs/>
              </w:rPr>
            </w:pPr>
            <w:r w:rsidRPr="00567B06">
              <w:rPr>
                <w:rFonts w:ascii="Times New Roman" w:hAnsi="Times New Roman"/>
                <w:bCs/>
              </w:rPr>
              <w:t>- тестирование;</w:t>
            </w:r>
          </w:p>
          <w:p w:rsidR="002C0F3F" w:rsidRPr="00567B06" w:rsidRDefault="002C0F3F" w:rsidP="00340D97">
            <w:pPr>
              <w:rPr>
                <w:rFonts w:ascii="Times New Roman" w:hAnsi="Times New Roman"/>
                <w:bCs/>
              </w:rPr>
            </w:pPr>
            <w:r w:rsidRPr="00567B06">
              <w:rPr>
                <w:rFonts w:ascii="Times New Roman" w:hAnsi="Times New Roman"/>
                <w:bCs/>
              </w:rPr>
              <w:t>- самостоятельная работа;</w:t>
            </w:r>
          </w:p>
          <w:p w:rsidR="002C0F3F" w:rsidRDefault="002C0F3F" w:rsidP="00340D97">
            <w:pPr>
              <w:rPr>
                <w:rFonts w:ascii="Times New Roman" w:hAnsi="Times New Roman"/>
                <w:bCs/>
              </w:rPr>
            </w:pPr>
            <w:r>
              <w:rPr>
                <w:rFonts w:ascii="Times New Roman" w:hAnsi="Times New Roman"/>
                <w:bCs/>
              </w:rPr>
              <w:t>- оценка результатов выполнения практических занятий;</w:t>
            </w:r>
          </w:p>
          <w:p w:rsidR="002C0F3F" w:rsidRDefault="002C0F3F" w:rsidP="00340D97">
            <w:pPr>
              <w:rPr>
                <w:rFonts w:ascii="Times New Roman" w:hAnsi="Times New Roman"/>
                <w:bCs/>
              </w:rPr>
            </w:pPr>
            <w:r>
              <w:rPr>
                <w:rFonts w:ascii="Times New Roman" w:hAnsi="Times New Roman"/>
                <w:bCs/>
              </w:rPr>
              <w:t>- защита индивидуальных работ (сообщений, рефератов и т.п.);</w:t>
            </w:r>
          </w:p>
          <w:p w:rsidR="002C0F3F" w:rsidRPr="005F307C" w:rsidRDefault="002C0F3F" w:rsidP="00340D97">
            <w:pPr>
              <w:rPr>
                <w:sz w:val="24"/>
                <w:szCs w:val="24"/>
              </w:rPr>
            </w:pPr>
            <w:r>
              <w:rPr>
                <w:rFonts w:ascii="Times New Roman" w:hAnsi="Times New Roman"/>
                <w:bCs/>
              </w:rPr>
              <w:t>- экзамен</w:t>
            </w:r>
          </w:p>
        </w:tc>
      </w:tr>
      <w:tr w:rsidR="002C0F3F" w:rsidRPr="005F307C" w:rsidTr="00340D97">
        <w:tc>
          <w:tcPr>
            <w:tcW w:w="1612" w:type="pct"/>
          </w:tcPr>
          <w:p w:rsidR="002C0F3F" w:rsidRPr="005F307C" w:rsidRDefault="002C0F3F" w:rsidP="00340D97">
            <w:pPr>
              <w:suppressAutoHyphens/>
              <w:rPr>
                <w:rFonts w:ascii="Times New Roman" w:hAnsi="Times New Roman"/>
                <w:sz w:val="24"/>
                <w:szCs w:val="24"/>
              </w:rPr>
            </w:pPr>
            <w:r w:rsidRPr="005F307C">
              <w:rPr>
                <w:rFonts w:ascii="Times New Roman" w:hAnsi="Times New Roman"/>
                <w:sz w:val="24"/>
                <w:szCs w:val="24"/>
              </w:rPr>
              <w:t>правовые, нормативные и организационные основы охраны труда в транспортных организациях</w:t>
            </w:r>
          </w:p>
        </w:tc>
        <w:tc>
          <w:tcPr>
            <w:tcW w:w="1851" w:type="pct"/>
          </w:tcPr>
          <w:p w:rsidR="002C0F3F" w:rsidRPr="005F307C" w:rsidRDefault="002C0F3F" w:rsidP="00340D97">
            <w:pPr>
              <w:suppressAutoHyphens/>
              <w:rPr>
                <w:rFonts w:ascii="Times New Roman" w:hAnsi="Times New Roman"/>
                <w:sz w:val="24"/>
                <w:szCs w:val="24"/>
              </w:rPr>
            </w:pPr>
            <w:r>
              <w:rPr>
                <w:rFonts w:ascii="Times New Roman" w:hAnsi="Times New Roman"/>
                <w:sz w:val="24"/>
                <w:szCs w:val="24"/>
              </w:rPr>
              <w:t>з</w:t>
            </w:r>
            <w:r w:rsidRPr="005F307C">
              <w:rPr>
                <w:rFonts w:ascii="Times New Roman" w:hAnsi="Times New Roman"/>
                <w:sz w:val="24"/>
                <w:szCs w:val="24"/>
              </w:rPr>
              <w:t>нание правовых, нормативные и организационных основ охраны тр</w:t>
            </w:r>
            <w:r>
              <w:rPr>
                <w:rFonts w:ascii="Times New Roman" w:hAnsi="Times New Roman"/>
                <w:sz w:val="24"/>
                <w:szCs w:val="24"/>
              </w:rPr>
              <w:t>уда в транспортных организациях</w:t>
            </w:r>
          </w:p>
        </w:tc>
        <w:tc>
          <w:tcPr>
            <w:tcW w:w="1537" w:type="pct"/>
            <w:vMerge/>
          </w:tcPr>
          <w:p w:rsidR="002C0F3F" w:rsidRPr="005F307C" w:rsidRDefault="002C0F3F" w:rsidP="00340D97">
            <w:pPr>
              <w:rPr>
                <w:sz w:val="24"/>
                <w:szCs w:val="24"/>
              </w:rPr>
            </w:pPr>
          </w:p>
        </w:tc>
      </w:tr>
      <w:tr w:rsidR="002C0F3F" w:rsidRPr="005F307C" w:rsidTr="00340D97">
        <w:tc>
          <w:tcPr>
            <w:tcW w:w="1612" w:type="pct"/>
          </w:tcPr>
          <w:p w:rsidR="002C0F3F" w:rsidRPr="005F307C" w:rsidRDefault="002C0F3F" w:rsidP="00340D97">
            <w:pPr>
              <w:suppressAutoHyphens/>
              <w:rPr>
                <w:rFonts w:ascii="Times New Roman" w:hAnsi="Times New Roman"/>
                <w:sz w:val="24"/>
                <w:szCs w:val="24"/>
              </w:rPr>
            </w:pPr>
            <w:r w:rsidRPr="005F307C">
              <w:rPr>
                <w:rFonts w:ascii="Times New Roman" w:hAnsi="Times New Roman"/>
                <w:sz w:val="24"/>
                <w:szCs w:val="24"/>
              </w:rPr>
              <w:t>оказывать первую помощь пострадавшим</w:t>
            </w:r>
          </w:p>
        </w:tc>
        <w:tc>
          <w:tcPr>
            <w:tcW w:w="1851" w:type="pct"/>
          </w:tcPr>
          <w:p w:rsidR="002C0F3F" w:rsidRPr="005F307C" w:rsidRDefault="002C0F3F" w:rsidP="00340D97">
            <w:pPr>
              <w:suppressAutoHyphens/>
              <w:rPr>
                <w:rFonts w:ascii="Times New Roman" w:hAnsi="Times New Roman"/>
                <w:sz w:val="24"/>
                <w:szCs w:val="24"/>
              </w:rPr>
            </w:pPr>
            <w:r>
              <w:rPr>
                <w:rFonts w:ascii="Times New Roman" w:hAnsi="Times New Roman"/>
                <w:sz w:val="24"/>
                <w:szCs w:val="24"/>
              </w:rPr>
              <w:t>у</w:t>
            </w:r>
            <w:r w:rsidRPr="005F307C">
              <w:rPr>
                <w:rFonts w:ascii="Times New Roman" w:hAnsi="Times New Roman"/>
                <w:sz w:val="24"/>
                <w:szCs w:val="24"/>
              </w:rPr>
              <w:t>мение оказывать первую помощь пострадавшим</w:t>
            </w:r>
          </w:p>
        </w:tc>
        <w:tc>
          <w:tcPr>
            <w:tcW w:w="1537" w:type="pct"/>
            <w:vMerge w:val="restart"/>
          </w:tcPr>
          <w:p w:rsidR="002C0F3F" w:rsidRPr="00567B06" w:rsidRDefault="002C0F3F" w:rsidP="00340D97">
            <w:pPr>
              <w:rPr>
                <w:rFonts w:ascii="Times New Roman" w:hAnsi="Times New Roman"/>
                <w:bCs/>
              </w:rPr>
            </w:pPr>
            <w:r w:rsidRPr="00567B06">
              <w:rPr>
                <w:rFonts w:ascii="Times New Roman" w:hAnsi="Times New Roman"/>
                <w:bCs/>
              </w:rPr>
              <w:t>- тестирование;</w:t>
            </w:r>
          </w:p>
          <w:p w:rsidR="002C0F3F" w:rsidRPr="00567B06" w:rsidRDefault="002C0F3F" w:rsidP="00340D97">
            <w:pPr>
              <w:rPr>
                <w:rFonts w:ascii="Times New Roman" w:hAnsi="Times New Roman"/>
                <w:bCs/>
              </w:rPr>
            </w:pPr>
            <w:r w:rsidRPr="00567B06">
              <w:rPr>
                <w:rFonts w:ascii="Times New Roman" w:hAnsi="Times New Roman"/>
                <w:bCs/>
              </w:rPr>
              <w:t>- самостоятельная работа;</w:t>
            </w:r>
          </w:p>
          <w:p w:rsidR="002C0F3F" w:rsidRDefault="002C0F3F" w:rsidP="00340D97">
            <w:pPr>
              <w:rPr>
                <w:rFonts w:ascii="Times New Roman" w:hAnsi="Times New Roman"/>
                <w:bCs/>
              </w:rPr>
            </w:pPr>
            <w:r w:rsidRPr="00567B06">
              <w:rPr>
                <w:rFonts w:ascii="Times New Roman" w:hAnsi="Times New Roman"/>
                <w:bCs/>
              </w:rPr>
              <w:t xml:space="preserve">- </w:t>
            </w:r>
            <w:r>
              <w:rPr>
                <w:rFonts w:ascii="Times New Roman" w:hAnsi="Times New Roman"/>
                <w:bCs/>
              </w:rPr>
              <w:t>экспертное наблюдение за деятельностью обучающихся на практических занятиях;</w:t>
            </w:r>
          </w:p>
          <w:p w:rsidR="002C0F3F" w:rsidRPr="005F307C" w:rsidRDefault="002C0F3F" w:rsidP="00340D97">
            <w:pPr>
              <w:rPr>
                <w:sz w:val="24"/>
                <w:szCs w:val="24"/>
              </w:rPr>
            </w:pPr>
            <w:r>
              <w:rPr>
                <w:rFonts w:ascii="Times New Roman" w:hAnsi="Times New Roman"/>
                <w:bCs/>
              </w:rPr>
              <w:t>- экзамен</w:t>
            </w:r>
            <w:r w:rsidRPr="005F307C">
              <w:rPr>
                <w:sz w:val="24"/>
                <w:szCs w:val="24"/>
              </w:rPr>
              <w:t xml:space="preserve"> </w:t>
            </w:r>
          </w:p>
        </w:tc>
      </w:tr>
      <w:tr w:rsidR="002C0F3F" w:rsidRPr="005F307C" w:rsidTr="00340D97">
        <w:tc>
          <w:tcPr>
            <w:tcW w:w="1612" w:type="pct"/>
          </w:tcPr>
          <w:p w:rsidR="002C0F3F" w:rsidRPr="005F307C" w:rsidRDefault="002C0F3F" w:rsidP="00340D97">
            <w:pPr>
              <w:suppressAutoHyphens/>
              <w:rPr>
                <w:rFonts w:ascii="Times New Roman" w:hAnsi="Times New Roman"/>
                <w:sz w:val="24"/>
                <w:szCs w:val="24"/>
              </w:rPr>
            </w:pPr>
            <w:r w:rsidRPr="005F307C">
              <w:rPr>
                <w:rFonts w:ascii="Times New Roman" w:hAnsi="Times New Roman"/>
                <w:sz w:val="24"/>
                <w:szCs w:val="24"/>
              </w:rPr>
              <w:t>проводить анализ травмоопасных и вредных факторов в сфере профессиональной деятельности</w:t>
            </w:r>
          </w:p>
        </w:tc>
        <w:tc>
          <w:tcPr>
            <w:tcW w:w="1851" w:type="pct"/>
          </w:tcPr>
          <w:p w:rsidR="002C0F3F" w:rsidRPr="005F307C" w:rsidRDefault="002C0F3F" w:rsidP="00340D97">
            <w:pPr>
              <w:suppressAutoHyphens/>
              <w:rPr>
                <w:rFonts w:ascii="Times New Roman" w:hAnsi="Times New Roman"/>
                <w:sz w:val="24"/>
                <w:szCs w:val="24"/>
              </w:rPr>
            </w:pPr>
            <w:r>
              <w:rPr>
                <w:rFonts w:ascii="Times New Roman" w:hAnsi="Times New Roman"/>
                <w:sz w:val="24"/>
                <w:szCs w:val="24"/>
              </w:rPr>
              <w:t>у</w:t>
            </w:r>
            <w:r w:rsidRPr="005F307C">
              <w:rPr>
                <w:rFonts w:ascii="Times New Roman" w:hAnsi="Times New Roman"/>
                <w:sz w:val="24"/>
                <w:szCs w:val="24"/>
              </w:rPr>
              <w:t>мение  проводить анализ травмоопасных и вредных факторов в сфере профессиональной деятельности</w:t>
            </w:r>
          </w:p>
        </w:tc>
        <w:tc>
          <w:tcPr>
            <w:tcW w:w="1537" w:type="pct"/>
            <w:vMerge/>
          </w:tcPr>
          <w:p w:rsidR="002C0F3F" w:rsidRPr="005F307C" w:rsidRDefault="002C0F3F" w:rsidP="00340D97">
            <w:pPr>
              <w:rPr>
                <w:sz w:val="24"/>
                <w:szCs w:val="24"/>
              </w:rPr>
            </w:pPr>
          </w:p>
        </w:tc>
      </w:tr>
      <w:tr w:rsidR="002C0F3F" w:rsidRPr="005F307C" w:rsidTr="00340D97">
        <w:tc>
          <w:tcPr>
            <w:tcW w:w="1612" w:type="pct"/>
          </w:tcPr>
          <w:p w:rsidR="002C0F3F" w:rsidRPr="005F307C" w:rsidRDefault="002C0F3F" w:rsidP="00340D97">
            <w:pPr>
              <w:suppressAutoHyphens/>
              <w:rPr>
                <w:rFonts w:ascii="Times New Roman" w:hAnsi="Times New Roman"/>
                <w:sz w:val="24"/>
                <w:szCs w:val="24"/>
              </w:rPr>
            </w:pPr>
            <w:r w:rsidRPr="005F307C">
              <w:rPr>
                <w:rFonts w:ascii="Times New Roman" w:hAnsi="Times New Roman"/>
                <w:sz w:val="24"/>
                <w:szCs w:val="24"/>
              </w:rPr>
              <w:t>проводить производственный инструктаж рабочих</w:t>
            </w:r>
          </w:p>
        </w:tc>
        <w:tc>
          <w:tcPr>
            <w:tcW w:w="1851" w:type="pct"/>
          </w:tcPr>
          <w:p w:rsidR="002C0F3F" w:rsidRPr="005F307C" w:rsidRDefault="002C0F3F" w:rsidP="00340D97">
            <w:pPr>
              <w:suppressAutoHyphens/>
              <w:rPr>
                <w:rFonts w:ascii="Times New Roman" w:hAnsi="Times New Roman"/>
                <w:sz w:val="24"/>
                <w:szCs w:val="24"/>
              </w:rPr>
            </w:pPr>
            <w:r>
              <w:rPr>
                <w:rFonts w:ascii="Times New Roman" w:hAnsi="Times New Roman"/>
                <w:sz w:val="24"/>
                <w:szCs w:val="24"/>
              </w:rPr>
              <w:t>у</w:t>
            </w:r>
            <w:r w:rsidRPr="005F307C">
              <w:rPr>
                <w:rFonts w:ascii="Times New Roman" w:hAnsi="Times New Roman"/>
                <w:sz w:val="24"/>
                <w:szCs w:val="24"/>
              </w:rPr>
              <w:t>мение  проводить производственный инструктаж рабочих</w:t>
            </w:r>
          </w:p>
        </w:tc>
        <w:tc>
          <w:tcPr>
            <w:tcW w:w="1537" w:type="pct"/>
            <w:vMerge/>
          </w:tcPr>
          <w:p w:rsidR="002C0F3F" w:rsidRPr="005F307C" w:rsidRDefault="002C0F3F" w:rsidP="00340D97">
            <w:pPr>
              <w:rPr>
                <w:sz w:val="24"/>
                <w:szCs w:val="24"/>
              </w:rPr>
            </w:pPr>
          </w:p>
        </w:tc>
      </w:tr>
      <w:tr w:rsidR="002C0F3F" w:rsidRPr="005F307C" w:rsidTr="00340D97">
        <w:tc>
          <w:tcPr>
            <w:tcW w:w="1612" w:type="pct"/>
          </w:tcPr>
          <w:p w:rsidR="002C0F3F" w:rsidRPr="005F307C" w:rsidRDefault="002C0F3F" w:rsidP="00340D97">
            <w:pPr>
              <w:rPr>
                <w:rFonts w:ascii="Times New Roman" w:hAnsi="Times New Roman"/>
                <w:sz w:val="24"/>
                <w:szCs w:val="24"/>
              </w:rPr>
            </w:pPr>
            <w:r w:rsidRPr="005F307C">
              <w:rPr>
                <w:rFonts w:ascii="Times New Roman" w:hAnsi="Times New Roman"/>
                <w:sz w:val="24"/>
                <w:szCs w:val="24"/>
              </w:rPr>
              <w:t>осуществлять контроль над соблюдением правил охраны труда, техники безопасности и производственной санитарии</w:t>
            </w:r>
          </w:p>
        </w:tc>
        <w:tc>
          <w:tcPr>
            <w:tcW w:w="1851" w:type="pct"/>
          </w:tcPr>
          <w:p w:rsidR="002C0F3F" w:rsidRPr="005F307C" w:rsidRDefault="002C0F3F" w:rsidP="00340D97">
            <w:pPr>
              <w:rPr>
                <w:rFonts w:ascii="Times New Roman" w:hAnsi="Times New Roman"/>
                <w:sz w:val="24"/>
                <w:szCs w:val="24"/>
              </w:rPr>
            </w:pPr>
            <w:r>
              <w:rPr>
                <w:rFonts w:ascii="Times New Roman" w:hAnsi="Times New Roman"/>
                <w:sz w:val="24"/>
                <w:szCs w:val="24"/>
              </w:rPr>
              <w:t>у</w:t>
            </w:r>
            <w:r w:rsidRPr="005F307C">
              <w:rPr>
                <w:rFonts w:ascii="Times New Roman" w:hAnsi="Times New Roman"/>
                <w:sz w:val="24"/>
                <w:szCs w:val="24"/>
              </w:rPr>
              <w:t>мение  осуществлять контроль над соблюдением правил охраны труда, техники безопасности и производственной санитарии</w:t>
            </w:r>
          </w:p>
        </w:tc>
        <w:tc>
          <w:tcPr>
            <w:tcW w:w="1537" w:type="pct"/>
            <w:vMerge/>
          </w:tcPr>
          <w:p w:rsidR="002C0F3F" w:rsidRPr="005F307C" w:rsidRDefault="002C0F3F" w:rsidP="00340D97">
            <w:pPr>
              <w:rPr>
                <w:sz w:val="24"/>
                <w:szCs w:val="24"/>
              </w:rPr>
            </w:pPr>
          </w:p>
        </w:tc>
      </w:tr>
    </w:tbl>
    <w:p w:rsidR="002C0F3F" w:rsidRPr="000C4A09" w:rsidRDefault="002C0F3F" w:rsidP="002C0F3F">
      <w:pPr>
        <w:rPr>
          <w:rFonts w:ascii="Times New Roman" w:eastAsia="Batang" w:hAnsi="Times New Roman" w:cs="Batang"/>
          <w:b/>
          <w:bCs/>
          <w:sz w:val="24"/>
          <w:szCs w:val="24"/>
        </w:rPr>
      </w:pPr>
    </w:p>
    <w:p w:rsidR="002C0F3F" w:rsidRDefault="002C0F3F">
      <w:pPr>
        <w:spacing w:after="160" w:line="259" w:lineRule="auto"/>
        <w:rPr>
          <w:rFonts w:ascii="Times New Roman" w:hAnsi="Times New Roman" w:cs="Times New Roman"/>
          <w:b/>
          <w:sz w:val="28"/>
        </w:rPr>
      </w:pPr>
      <w:r>
        <w:rPr>
          <w:rFonts w:ascii="Times New Roman" w:hAnsi="Times New Roman" w:cs="Times New Roman"/>
          <w:b/>
          <w:sz w:val="28"/>
        </w:rPr>
        <w:br w:type="page"/>
      </w:r>
    </w:p>
    <w:p w:rsidR="002C0F3F" w:rsidRPr="00BC7D9D" w:rsidRDefault="002C0F3F" w:rsidP="002C0F3F">
      <w:pPr>
        <w:keepNext/>
        <w:ind w:firstLine="709"/>
        <w:jc w:val="right"/>
        <w:rPr>
          <w:rFonts w:ascii="Times New Roman" w:eastAsia="Times New Roman" w:hAnsi="Times New Roman" w:cs="Times New Roman"/>
          <w:b/>
          <w:sz w:val="24"/>
          <w:szCs w:val="24"/>
        </w:rPr>
      </w:pPr>
      <w:r w:rsidRPr="00BC7D9D">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2.1</w:t>
      </w:r>
      <w:r w:rsidR="0001140B">
        <w:rPr>
          <w:rFonts w:ascii="Times New Roman" w:eastAsia="Times New Roman" w:hAnsi="Times New Roman" w:cs="Times New Roman"/>
          <w:b/>
          <w:sz w:val="24"/>
          <w:szCs w:val="24"/>
        </w:rPr>
        <w:t>3</w:t>
      </w:r>
    </w:p>
    <w:p w:rsidR="002C0F3F" w:rsidRPr="00BC7D9D" w:rsidRDefault="002C0F3F" w:rsidP="002C0F3F">
      <w:pPr>
        <w:keepNext/>
        <w:jc w:val="right"/>
        <w:outlineLvl w:val="0"/>
        <w:rPr>
          <w:rFonts w:ascii="Times New Roman" w:eastAsia="Times New Roman" w:hAnsi="Times New Roman" w:cs="Times New Roman"/>
          <w:b/>
          <w:bCs/>
          <w:kern w:val="32"/>
          <w:sz w:val="24"/>
          <w:szCs w:val="24"/>
          <w:lang w:eastAsia="x-none"/>
        </w:rPr>
      </w:pPr>
      <w:r w:rsidRPr="00BC7D9D">
        <w:rPr>
          <w:rFonts w:ascii="Times New Roman" w:eastAsia="Times New Roman" w:hAnsi="Times New Roman" w:cs="Times New Roman"/>
          <w:b/>
          <w:bCs/>
          <w:kern w:val="32"/>
          <w:sz w:val="24"/>
          <w:szCs w:val="24"/>
          <w:lang w:eastAsia="x-none"/>
        </w:rPr>
        <w:t xml:space="preserve">к ОПОП-П по специальности </w:t>
      </w:r>
      <w:r w:rsidRPr="00BC7D9D">
        <w:rPr>
          <w:rFonts w:ascii="Times New Roman" w:eastAsia="Times New Roman" w:hAnsi="Times New Roman" w:cs="Times New Roman"/>
          <w:b/>
          <w:bCs/>
          <w:kern w:val="32"/>
          <w:sz w:val="24"/>
          <w:szCs w:val="24"/>
          <w:lang w:eastAsia="x-none"/>
        </w:rPr>
        <w:br/>
        <w:t>13.02.02 «Теплоснабжение и теплотехническое оборудование»</w:t>
      </w:r>
    </w:p>
    <w:p w:rsidR="002C0F3F" w:rsidRPr="00BC7D9D" w:rsidRDefault="002C0F3F" w:rsidP="002C0F3F"/>
    <w:p w:rsidR="002C0F3F" w:rsidRDefault="002C0F3F" w:rsidP="002C0F3F">
      <w:pPr>
        <w:jc w:val="center"/>
      </w:pPr>
    </w:p>
    <w:p w:rsidR="002C0F3F" w:rsidRPr="00BC7D9D" w:rsidRDefault="002C0F3F" w:rsidP="002C0F3F"/>
    <w:p w:rsidR="002C0F3F" w:rsidRPr="00BC7D9D" w:rsidRDefault="002C0F3F" w:rsidP="002C0F3F"/>
    <w:p w:rsidR="002C0F3F" w:rsidRPr="00BC7D9D" w:rsidRDefault="002C0F3F" w:rsidP="002C0F3F"/>
    <w:p w:rsidR="002C0F3F" w:rsidRPr="00BC7D9D" w:rsidRDefault="002C0F3F" w:rsidP="002C0F3F"/>
    <w:p w:rsidR="002C0F3F" w:rsidRPr="00BC7D9D" w:rsidRDefault="002C0F3F" w:rsidP="002C0F3F"/>
    <w:p w:rsidR="002C0F3F" w:rsidRPr="00BC7D9D" w:rsidRDefault="002C0F3F" w:rsidP="002C0F3F"/>
    <w:p w:rsidR="002C0F3F" w:rsidRPr="00BC7D9D" w:rsidRDefault="002C0F3F" w:rsidP="002C0F3F"/>
    <w:p w:rsidR="002C0F3F" w:rsidRPr="00BC7D9D" w:rsidRDefault="002C0F3F" w:rsidP="002C0F3F"/>
    <w:p w:rsidR="002C0F3F" w:rsidRPr="00BC7D9D" w:rsidRDefault="002C0F3F" w:rsidP="002C0F3F"/>
    <w:p w:rsidR="002C0F3F" w:rsidRPr="00BC7D9D" w:rsidRDefault="002C0F3F" w:rsidP="002C0F3F"/>
    <w:p w:rsidR="002C0F3F" w:rsidRDefault="002C0F3F" w:rsidP="002C0F3F"/>
    <w:p w:rsidR="002C0F3F" w:rsidRDefault="002C0F3F" w:rsidP="002C0F3F">
      <w:pPr>
        <w:pStyle w:val="1"/>
        <w:spacing w:line="240" w:lineRule="auto"/>
        <w:jc w:val="center"/>
        <w:rPr>
          <w:rFonts w:ascii="Times New Roman" w:hAnsi="Times New Roman"/>
          <w:color w:val="auto"/>
        </w:rPr>
      </w:pPr>
      <w:bookmarkStart w:id="84" w:name="_Toc169709548"/>
      <w:r w:rsidRPr="00BC7D9D">
        <w:rPr>
          <w:rFonts w:ascii="Times New Roman" w:hAnsi="Times New Roman"/>
          <w:color w:val="auto"/>
        </w:rPr>
        <w:t>Рабочая программа дисциплины</w:t>
      </w:r>
      <w:bookmarkEnd w:id="84"/>
    </w:p>
    <w:p w:rsidR="002C0F3F" w:rsidRPr="007109F4" w:rsidRDefault="002C0F3F" w:rsidP="007109F4">
      <w:pPr>
        <w:pStyle w:val="1"/>
        <w:jc w:val="center"/>
        <w:rPr>
          <w:rFonts w:ascii="Times New Roman" w:hAnsi="Times New Roman"/>
          <w:color w:val="auto"/>
        </w:rPr>
      </w:pPr>
      <w:bookmarkStart w:id="85" w:name="_Toc169709549"/>
      <w:r w:rsidRPr="007109F4">
        <w:rPr>
          <w:rFonts w:ascii="Times New Roman" w:hAnsi="Times New Roman"/>
          <w:color w:val="auto"/>
          <w:szCs w:val="24"/>
        </w:rPr>
        <w:t>ОП.</w:t>
      </w:r>
      <w:r w:rsidRPr="007109F4">
        <w:rPr>
          <w:rFonts w:ascii="Times New Roman" w:hAnsi="Times New Roman"/>
          <w:color w:val="auto"/>
        </w:rPr>
        <w:t>03 Техническая механика</w:t>
      </w:r>
      <w:bookmarkEnd w:id="85"/>
    </w:p>
    <w:p w:rsidR="0001140B" w:rsidRDefault="0001140B">
      <w:pPr>
        <w:spacing w:after="160" w:line="259" w:lineRule="auto"/>
        <w:rPr>
          <w:rFonts w:ascii="Times New Roman" w:hAnsi="Times New Roman"/>
          <w:b/>
          <w:bCs/>
          <w:sz w:val="32"/>
          <w:szCs w:val="32"/>
          <w:u w:val="single"/>
        </w:rPr>
      </w:pPr>
      <w:r>
        <w:rPr>
          <w:rFonts w:ascii="Times New Roman" w:hAnsi="Times New Roman"/>
          <w:b/>
          <w:bCs/>
          <w:sz w:val="32"/>
          <w:szCs w:val="32"/>
          <w:u w:val="single"/>
        </w:rPr>
        <w:br w:type="page"/>
      </w:r>
    </w:p>
    <w:p w:rsidR="0001140B" w:rsidRPr="009E6714" w:rsidRDefault="0001140B" w:rsidP="0001140B">
      <w:pPr>
        <w:jc w:val="center"/>
        <w:rPr>
          <w:rFonts w:ascii="Times New Roman" w:hAnsi="Times New Roman"/>
          <w:b/>
          <w:sz w:val="24"/>
          <w:szCs w:val="24"/>
        </w:rPr>
      </w:pPr>
      <w:r w:rsidRPr="009E6714">
        <w:rPr>
          <w:rFonts w:ascii="Times New Roman" w:hAnsi="Times New Roman"/>
          <w:b/>
          <w:sz w:val="24"/>
          <w:szCs w:val="24"/>
        </w:rPr>
        <w:lastRenderedPageBreak/>
        <w:t>СОДЕРЖАНИЕ</w:t>
      </w:r>
    </w:p>
    <w:p w:rsidR="0001140B" w:rsidRDefault="0001140B" w:rsidP="0001140B">
      <w:pPr>
        <w:pStyle w:val="11"/>
        <w:tabs>
          <w:tab w:val="right" w:leader="dot" w:pos="9345"/>
        </w:tabs>
        <w:rPr>
          <w:rStyle w:val="a3"/>
        </w:rPr>
      </w:pPr>
      <w:r>
        <w:fldChar w:fldCharType="begin"/>
      </w:r>
      <w:r>
        <w:instrText xml:space="preserve"> TOC \o "1-3" \h \z \u </w:instrText>
      </w:r>
      <w:r>
        <w:fldChar w:fldCharType="separate"/>
      </w:r>
      <w:hyperlink w:anchor="_Toc166663473" w:history="1">
        <w:r w:rsidRPr="00654F7A">
          <w:rPr>
            <w:rStyle w:val="a3"/>
          </w:rPr>
          <w:t>1. ОБЩАЯ ХАРАКТЕРИСТИКА ПРОГРАММЫ УЧЕБНОЙ ДИСЦИПЛИНЫ</w:t>
        </w:r>
        <w:r>
          <w:rPr>
            <w:webHidden/>
          </w:rPr>
          <w:tab/>
        </w:r>
        <w:r>
          <w:rPr>
            <w:webHidden/>
          </w:rPr>
          <w:fldChar w:fldCharType="begin"/>
        </w:r>
        <w:r>
          <w:rPr>
            <w:webHidden/>
          </w:rPr>
          <w:instrText xml:space="preserve"> PAGEREF _Toc166663473 \h </w:instrText>
        </w:r>
        <w:r>
          <w:rPr>
            <w:webHidden/>
          </w:rPr>
        </w:r>
        <w:r>
          <w:rPr>
            <w:webHidden/>
          </w:rPr>
          <w:fldChar w:fldCharType="separate"/>
        </w:r>
        <w:r>
          <w:rPr>
            <w:webHidden/>
          </w:rPr>
          <w:t>4</w:t>
        </w:r>
        <w:r>
          <w:rPr>
            <w:webHidden/>
          </w:rPr>
          <w:fldChar w:fldCharType="end"/>
        </w:r>
      </w:hyperlink>
    </w:p>
    <w:p w:rsidR="0001140B" w:rsidRPr="00E5692F" w:rsidRDefault="00D62874" w:rsidP="0001140B">
      <w:pPr>
        <w:pStyle w:val="11"/>
        <w:tabs>
          <w:tab w:val="right" w:leader="dot" w:pos="9345"/>
        </w:tabs>
        <w:rPr>
          <w:rStyle w:val="a3"/>
        </w:rPr>
      </w:pPr>
      <w:hyperlink w:anchor="_Toc166663474" w:history="1">
        <w:r w:rsidR="0001140B" w:rsidRPr="00654F7A">
          <w:rPr>
            <w:rStyle w:val="a3"/>
          </w:rPr>
          <w:t>1.1. Цель и место дисциплины в структуре образовательной программы</w:t>
        </w:r>
        <w:r w:rsidR="0001140B">
          <w:rPr>
            <w:webHidden/>
          </w:rPr>
          <w:tab/>
        </w:r>
        <w:r w:rsidR="0001140B">
          <w:rPr>
            <w:webHidden/>
          </w:rPr>
          <w:fldChar w:fldCharType="begin"/>
        </w:r>
        <w:r w:rsidR="0001140B">
          <w:rPr>
            <w:webHidden/>
          </w:rPr>
          <w:instrText xml:space="preserve"> PAGEREF _Toc166663474 \h </w:instrText>
        </w:r>
        <w:r w:rsidR="0001140B">
          <w:rPr>
            <w:webHidden/>
          </w:rPr>
        </w:r>
        <w:r w:rsidR="0001140B">
          <w:rPr>
            <w:webHidden/>
          </w:rPr>
          <w:fldChar w:fldCharType="separate"/>
        </w:r>
        <w:r w:rsidR="0001140B">
          <w:rPr>
            <w:webHidden/>
          </w:rPr>
          <w:t>4</w:t>
        </w:r>
        <w:r w:rsidR="0001140B">
          <w:rPr>
            <w:webHidden/>
          </w:rPr>
          <w:fldChar w:fldCharType="end"/>
        </w:r>
      </w:hyperlink>
    </w:p>
    <w:p w:rsidR="0001140B" w:rsidRPr="00E5692F" w:rsidRDefault="0001140B" w:rsidP="0001140B">
      <w:pPr>
        <w:rPr>
          <w:rFonts w:ascii="Times New Roman" w:hAnsi="Times New Roman"/>
        </w:rPr>
      </w:pPr>
      <w:r w:rsidRPr="00E5692F">
        <w:rPr>
          <w:rFonts w:ascii="Times New Roman" w:hAnsi="Times New Roman"/>
        </w:rPr>
        <w:t>1.2. Планируемые результаты освоения дисциплины</w:t>
      </w:r>
      <w:r w:rsidRPr="00E5692F">
        <w:rPr>
          <w:rFonts w:ascii="Times New Roman" w:hAnsi="Times New Roman"/>
          <w:webHidden/>
        </w:rPr>
        <w:tab/>
      </w:r>
      <w:r>
        <w:rPr>
          <w:rFonts w:ascii="Times New Roman" w:hAnsi="Times New Roman"/>
          <w:webHidden/>
        </w:rPr>
        <w:t>.............................................................................</w:t>
      </w:r>
      <w:r w:rsidRPr="00E5692F">
        <w:rPr>
          <w:rFonts w:ascii="Times New Roman" w:hAnsi="Times New Roman"/>
        </w:rPr>
        <w:t xml:space="preserve"> </w:t>
      </w:r>
      <w:r>
        <w:rPr>
          <w:rFonts w:ascii="Times New Roman" w:hAnsi="Times New Roman"/>
        </w:rPr>
        <w:t>4</w:t>
      </w:r>
    </w:p>
    <w:p w:rsidR="0001140B" w:rsidRDefault="00D62874" w:rsidP="0001140B">
      <w:pPr>
        <w:pStyle w:val="11"/>
        <w:tabs>
          <w:tab w:val="right" w:leader="dot" w:pos="9345"/>
        </w:tabs>
      </w:pPr>
      <w:hyperlink w:anchor="_Toc166663475" w:history="1">
        <w:r w:rsidR="0001140B" w:rsidRPr="00654F7A">
          <w:rPr>
            <w:rStyle w:val="a3"/>
          </w:rPr>
          <w:t>2. СТРУКТУРА И СОДЕРЖАНИЕ УЧЕБНОЙ ДИСЦИПЛИНЫ</w:t>
        </w:r>
        <w:r w:rsidR="0001140B">
          <w:rPr>
            <w:webHidden/>
          </w:rPr>
          <w:tab/>
          <w:t>6</w:t>
        </w:r>
      </w:hyperlink>
    </w:p>
    <w:p w:rsidR="0001140B" w:rsidRDefault="00D62874" w:rsidP="0001140B">
      <w:pPr>
        <w:pStyle w:val="21"/>
        <w:tabs>
          <w:tab w:val="right" w:leader="dot" w:pos="9345"/>
        </w:tabs>
        <w:rPr>
          <w:rStyle w:val="a3"/>
          <w:noProof/>
        </w:rPr>
      </w:pPr>
      <w:hyperlink w:anchor="_Toc166663476" w:history="1">
        <w:r w:rsidR="0001140B" w:rsidRPr="00654F7A">
          <w:rPr>
            <w:rStyle w:val="a3"/>
            <w:rFonts w:ascii="Times New Roman" w:hAnsi="Times New Roman"/>
            <w:noProof/>
          </w:rPr>
          <w:t>2.1. Трудоемкость освоения дисциплины</w:t>
        </w:r>
        <w:r w:rsidR="0001140B">
          <w:rPr>
            <w:noProof/>
            <w:webHidden/>
          </w:rPr>
          <w:tab/>
          <w:t>6</w:t>
        </w:r>
      </w:hyperlink>
    </w:p>
    <w:p w:rsidR="0001140B" w:rsidRPr="00E5692F" w:rsidRDefault="00D62874" w:rsidP="0001140B">
      <w:pPr>
        <w:pStyle w:val="21"/>
        <w:rPr>
          <w:rFonts w:ascii="Times New Roman" w:hAnsi="Times New Roman"/>
          <w:i/>
          <w:iCs/>
        </w:rPr>
      </w:pPr>
      <w:hyperlink w:anchor="_Toc156825293" w:history="1">
        <w:r w:rsidR="0001140B">
          <w:rPr>
            <w:rStyle w:val="a3"/>
            <w:rFonts w:ascii="Times New Roman" w:hAnsi="Times New Roman"/>
          </w:rPr>
          <w:t>2.2. Содержание дисциплины.................................................................................................................</w:t>
        </w:r>
      </w:hyperlink>
      <w:r w:rsidR="0001140B">
        <w:rPr>
          <w:rFonts w:ascii="Times New Roman" w:hAnsi="Times New Roman"/>
        </w:rPr>
        <w:t>7</w:t>
      </w:r>
      <w:r w:rsidR="0001140B" w:rsidRPr="00E5692F">
        <w:rPr>
          <w:rFonts w:ascii="Times New Roman" w:hAnsi="Times New Roman"/>
          <w:i/>
          <w:iCs/>
        </w:rPr>
        <w:t xml:space="preserve"> </w:t>
      </w:r>
    </w:p>
    <w:p w:rsidR="0001140B" w:rsidRDefault="00D62874" w:rsidP="0001140B">
      <w:pPr>
        <w:pStyle w:val="11"/>
        <w:tabs>
          <w:tab w:val="right" w:leader="dot" w:pos="9345"/>
        </w:tabs>
      </w:pPr>
      <w:hyperlink w:anchor="_Toc166663477" w:history="1">
        <w:r w:rsidR="0001140B" w:rsidRPr="00654F7A">
          <w:rPr>
            <w:rStyle w:val="a3"/>
          </w:rPr>
          <w:t>3. УСЛОВИЯ РЕАЛИЗАЦИИ УЧЕБНОЙ ДИСЦИПЛИНЫ</w:t>
        </w:r>
        <w:r w:rsidR="0001140B">
          <w:rPr>
            <w:webHidden/>
          </w:rPr>
          <w:tab/>
        </w:r>
        <w:r w:rsidR="0001140B">
          <w:rPr>
            <w:webHidden/>
          </w:rPr>
          <w:fldChar w:fldCharType="begin"/>
        </w:r>
        <w:r w:rsidR="0001140B">
          <w:rPr>
            <w:webHidden/>
          </w:rPr>
          <w:instrText xml:space="preserve"> PAGEREF _Toc166663477 \h </w:instrText>
        </w:r>
        <w:r w:rsidR="0001140B">
          <w:rPr>
            <w:webHidden/>
          </w:rPr>
        </w:r>
        <w:r w:rsidR="0001140B">
          <w:rPr>
            <w:webHidden/>
          </w:rPr>
          <w:fldChar w:fldCharType="separate"/>
        </w:r>
        <w:r w:rsidR="0001140B">
          <w:rPr>
            <w:webHidden/>
          </w:rPr>
          <w:t>11</w:t>
        </w:r>
        <w:r w:rsidR="0001140B">
          <w:rPr>
            <w:webHidden/>
          </w:rPr>
          <w:fldChar w:fldCharType="end"/>
        </w:r>
      </w:hyperlink>
    </w:p>
    <w:p w:rsidR="0001140B" w:rsidRDefault="00D62874" w:rsidP="0001140B">
      <w:pPr>
        <w:pStyle w:val="21"/>
        <w:tabs>
          <w:tab w:val="right" w:leader="dot" w:pos="9345"/>
        </w:tabs>
        <w:rPr>
          <w:noProof/>
        </w:rPr>
      </w:pPr>
      <w:hyperlink w:anchor="_Toc166663478" w:history="1">
        <w:r w:rsidR="0001140B" w:rsidRPr="00654F7A">
          <w:rPr>
            <w:rStyle w:val="a3"/>
            <w:rFonts w:ascii="Times New Roman" w:hAnsi="Times New Roman"/>
            <w:noProof/>
          </w:rPr>
          <w:t>3.1. Материально-техническое обеспечение</w:t>
        </w:r>
        <w:r w:rsidR="0001140B">
          <w:rPr>
            <w:noProof/>
            <w:webHidden/>
          </w:rPr>
          <w:tab/>
        </w:r>
        <w:r w:rsidR="0001140B">
          <w:rPr>
            <w:noProof/>
            <w:webHidden/>
          </w:rPr>
          <w:fldChar w:fldCharType="begin"/>
        </w:r>
        <w:r w:rsidR="0001140B">
          <w:rPr>
            <w:noProof/>
            <w:webHidden/>
          </w:rPr>
          <w:instrText xml:space="preserve"> PAGEREF _Toc166663478 \h </w:instrText>
        </w:r>
        <w:r w:rsidR="0001140B">
          <w:rPr>
            <w:noProof/>
            <w:webHidden/>
          </w:rPr>
        </w:r>
        <w:r w:rsidR="0001140B">
          <w:rPr>
            <w:noProof/>
            <w:webHidden/>
          </w:rPr>
          <w:fldChar w:fldCharType="separate"/>
        </w:r>
        <w:r w:rsidR="0001140B">
          <w:rPr>
            <w:noProof/>
            <w:webHidden/>
          </w:rPr>
          <w:t>11</w:t>
        </w:r>
        <w:r w:rsidR="0001140B">
          <w:rPr>
            <w:noProof/>
            <w:webHidden/>
          </w:rPr>
          <w:fldChar w:fldCharType="end"/>
        </w:r>
      </w:hyperlink>
    </w:p>
    <w:p w:rsidR="0001140B" w:rsidRPr="00ED227D" w:rsidRDefault="00D62874" w:rsidP="0001140B">
      <w:pPr>
        <w:pStyle w:val="21"/>
        <w:tabs>
          <w:tab w:val="right" w:leader="dot" w:pos="9345"/>
        </w:tabs>
        <w:rPr>
          <w:noProof/>
        </w:rPr>
      </w:pPr>
      <w:hyperlink w:anchor="_Toc166663479" w:history="1">
        <w:r w:rsidR="0001140B" w:rsidRPr="00ED227D">
          <w:rPr>
            <w:rStyle w:val="a3"/>
            <w:rFonts w:ascii="Times New Roman" w:hAnsi="Times New Roman"/>
            <w:noProof/>
          </w:rPr>
          <w:t>3.2. Учебно-методическое обеспечение</w:t>
        </w:r>
        <w:r w:rsidR="0001140B" w:rsidRPr="00ED227D">
          <w:rPr>
            <w:noProof/>
            <w:webHidden/>
          </w:rPr>
          <w:tab/>
        </w:r>
        <w:r w:rsidR="0001140B" w:rsidRPr="00ED227D">
          <w:rPr>
            <w:noProof/>
            <w:webHidden/>
          </w:rPr>
          <w:fldChar w:fldCharType="begin"/>
        </w:r>
        <w:r w:rsidR="0001140B" w:rsidRPr="00ED227D">
          <w:rPr>
            <w:noProof/>
            <w:webHidden/>
          </w:rPr>
          <w:instrText xml:space="preserve"> PAGEREF _Toc166663479 \h </w:instrText>
        </w:r>
        <w:r w:rsidR="0001140B" w:rsidRPr="00ED227D">
          <w:rPr>
            <w:noProof/>
            <w:webHidden/>
          </w:rPr>
        </w:r>
        <w:r w:rsidR="0001140B" w:rsidRPr="00ED227D">
          <w:rPr>
            <w:noProof/>
            <w:webHidden/>
          </w:rPr>
          <w:fldChar w:fldCharType="separate"/>
        </w:r>
        <w:r w:rsidR="0001140B" w:rsidRPr="00ED227D">
          <w:rPr>
            <w:noProof/>
            <w:webHidden/>
          </w:rPr>
          <w:t>1</w:t>
        </w:r>
        <w:r w:rsidR="0001140B" w:rsidRPr="00ED227D">
          <w:rPr>
            <w:noProof/>
            <w:webHidden/>
          </w:rPr>
          <w:fldChar w:fldCharType="end"/>
        </w:r>
      </w:hyperlink>
      <w:r w:rsidR="0001140B">
        <w:rPr>
          <w:rStyle w:val="a3"/>
          <w:noProof/>
        </w:rPr>
        <w:t>1</w:t>
      </w:r>
    </w:p>
    <w:p w:rsidR="0001140B" w:rsidRPr="00ED227D" w:rsidRDefault="00D62874" w:rsidP="0001140B">
      <w:pPr>
        <w:pStyle w:val="11"/>
        <w:tabs>
          <w:tab w:val="right" w:leader="dot" w:pos="9345"/>
        </w:tabs>
      </w:pPr>
      <w:hyperlink w:anchor="_Toc166663480" w:history="1">
        <w:r w:rsidR="0001140B" w:rsidRPr="00ED227D">
          <w:rPr>
            <w:rStyle w:val="a3"/>
          </w:rPr>
          <w:t>4. КОНТРОЛЬ И ОЦЕНКА РЕЗУЛЬТАТОВ ОСВОЕНИЯ УЧЕБНОЙ ДИСЦИПЛИНЫ</w:t>
        </w:r>
        <w:r w:rsidR="0001140B" w:rsidRPr="00ED227D">
          <w:rPr>
            <w:webHidden/>
          </w:rPr>
          <w:tab/>
        </w:r>
        <w:r w:rsidR="0001140B" w:rsidRPr="00ED227D">
          <w:rPr>
            <w:webHidden/>
          </w:rPr>
          <w:fldChar w:fldCharType="begin"/>
        </w:r>
        <w:r w:rsidR="0001140B" w:rsidRPr="00ED227D">
          <w:rPr>
            <w:webHidden/>
          </w:rPr>
          <w:instrText xml:space="preserve"> PAGEREF _Toc166663480 \h </w:instrText>
        </w:r>
        <w:r w:rsidR="0001140B" w:rsidRPr="00ED227D">
          <w:rPr>
            <w:webHidden/>
          </w:rPr>
        </w:r>
        <w:r w:rsidR="0001140B" w:rsidRPr="00ED227D">
          <w:rPr>
            <w:webHidden/>
          </w:rPr>
          <w:fldChar w:fldCharType="separate"/>
        </w:r>
        <w:r w:rsidR="0001140B" w:rsidRPr="00ED227D">
          <w:rPr>
            <w:webHidden/>
          </w:rPr>
          <w:t>1</w:t>
        </w:r>
        <w:r w:rsidR="0001140B" w:rsidRPr="00ED227D">
          <w:rPr>
            <w:webHidden/>
          </w:rPr>
          <w:fldChar w:fldCharType="end"/>
        </w:r>
      </w:hyperlink>
      <w:r w:rsidR="0001140B">
        <w:rPr>
          <w:rStyle w:val="a3"/>
        </w:rPr>
        <w:t>3</w:t>
      </w:r>
    </w:p>
    <w:p w:rsidR="0001140B" w:rsidRDefault="0001140B" w:rsidP="0001140B">
      <w:r>
        <w:fldChar w:fldCharType="end"/>
      </w:r>
    </w:p>
    <w:p w:rsidR="0001140B" w:rsidRPr="006C629B" w:rsidRDefault="0001140B" w:rsidP="0001140B">
      <w:pPr>
        <w:pStyle w:val="11"/>
        <w:tabs>
          <w:tab w:val="right" w:leader="dot" w:pos="9345"/>
        </w:tabs>
        <w:rPr>
          <w:sz w:val="24"/>
        </w:rPr>
      </w:pPr>
      <w:r w:rsidRPr="006C629B">
        <w:rPr>
          <w:sz w:val="24"/>
        </w:rPr>
        <w:fldChar w:fldCharType="begin"/>
      </w:r>
      <w:r w:rsidRPr="006C629B">
        <w:rPr>
          <w:sz w:val="24"/>
        </w:rPr>
        <w:instrText xml:space="preserve"> TOC \o "1-3" \h \z \u </w:instrText>
      </w:r>
      <w:r w:rsidRPr="006C629B">
        <w:rPr>
          <w:sz w:val="24"/>
        </w:rPr>
        <w:fldChar w:fldCharType="separate"/>
      </w:r>
    </w:p>
    <w:p w:rsidR="0001140B" w:rsidRDefault="0001140B" w:rsidP="0001140B">
      <w:r w:rsidRPr="006C629B">
        <w:rPr>
          <w:rFonts w:ascii="Times New Roman" w:hAnsi="Times New Roman"/>
          <w:sz w:val="24"/>
        </w:rPr>
        <w:fldChar w:fldCharType="end"/>
      </w:r>
    </w:p>
    <w:p w:rsidR="0001140B" w:rsidRPr="009E6714" w:rsidRDefault="0001140B" w:rsidP="0001140B">
      <w:pPr>
        <w:rPr>
          <w:rFonts w:ascii="Times New Roman" w:hAnsi="Times New Roman"/>
          <w:b/>
          <w:sz w:val="24"/>
          <w:szCs w:val="24"/>
        </w:rPr>
      </w:pPr>
    </w:p>
    <w:p w:rsidR="0001140B" w:rsidRPr="004F1ABB" w:rsidRDefault="0001140B" w:rsidP="0001140B">
      <w:pPr>
        <w:pStyle w:val="1"/>
        <w:spacing w:before="0" w:line="240" w:lineRule="auto"/>
        <w:jc w:val="center"/>
        <w:rPr>
          <w:rFonts w:ascii="Times New Roman" w:hAnsi="Times New Roman"/>
          <w:color w:val="auto"/>
        </w:rPr>
      </w:pPr>
      <w:r w:rsidRPr="009E6714">
        <w:br w:type="page"/>
      </w:r>
      <w:bookmarkStart w:id="86" w:name="_Toc169709550"/>
      <w:r w:rsidRPr="004F1ABB">
        <w:rPr>
          <w:rFonts w:ascii="Times New Roman" w:hAnsi="Times New Roman"/>
          <w:color w:val="auto"/>
        </w:rPr>
        <w:lastRenderedPageBreak/>
        <w:t>1. ОБЩАЯ ХАРАКТЕРИСТИКА ПРОГРАММЫ УЧЕБНОЙ ДИСЦИПЛИНЫ</w:t>
      </w:r>
      <w:bookmarkEnd w:id="86"/>
    </w:p>
    <w:p w:rsidR="0001140B" w:rsidRDefault="0001140B" w:rsidP="00011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01140B" w:rsidRPr="00EB6026" w:rsidRDefault="0001140B" w:rsidP="0001140B">
      <w:pPr>
        <w:pStyle w:val="110"/>
        <w:rPr>
          <w:rFonts w:ascii="Times New Roman" w:eastAsia="Times New Roman" w:hAnsi="Times New Roman"/>
          <w:bCs w:val="0"/>
        </w:rPr>
      </w:pPr>
      <w:r w:rsidRPr="00EA6E1D">
        <w:rPr>
          <w:rFonts w:ascii="Times New Roman" w:hAnsi="Times New Roman"/>
        </w:rPr>
        <w:t xml:space="preserve">1.1. Цель и место </w:t>
      </w:r>
      <w:r w:rsidRPr="00EB6026">
        <w:rPr>
          <w:rFonts w:ascii="Times New Roman" w:eastAsia="Times New Roman" w:hAnsi="Times New Roman"/>
          <w:bCs w:val="0"/>
        </w:rPr>
        <w:t>дисциплины в структуре образовательной программы</w:t>
      </w:r>
    </w:p>
    <w:p w:rsidR="0001140B" w:rsidRDefault="0001140B" w:rsidP="000114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w:t>
      </w:r>
      <w:r w:rsidRPr="009E6714">
        <w:rPr>
          <w:rFonts w:ascii="Times New Roman" w:hAnsi="Times New Roman"/>
          <w:sz w:val="24"/>
          <w:szCs w:val="24"/>
        </w:rPr>
        <w:t xml:space="preserve"> </w:t>
      </w:r>
      <w:r>
        <w:rPr>
          <w:rFonts w:ascii="Times New Roman" w:hAnsi="Times New Roman"/>
          <w:bCs/>
          <w:sz w:val="24"/>
          <w:szCs w:val="24"/>
        </w:rPr>
        <w:t xml:space="preserve">ОП.03 Техническая механика </w:t>
      </w:r>
      <w:r w:rsidRPr="004F1ABB">
        <w:rPr>
          <w:rFonts w:ascii="Times New Roman" w:hAnsi="Times New Roman"/>
          <w:bCs/>
          <w:sz w:val="24"/>
          <w:szCs w:val="24"/>
        </w:rPr>
        <w:t xml:space="preserve">сформировать компетенции обучающегося в области </w:t>
      </w:r>
      <w:r>
        <w:rPr>
          <w:rFonts w:ascii="Times New Roman" w:hAnsi="Times New Roman"/>
          <w:bCs/>
          <w:sz w:val="24"/>
          <w:szCs w:val="24"/>
        </w:rPr>
        <w:t>технической механики</w:t>
      </w:r>
      <w:r w:rsidRPr="00162BA2">
        <w:rPr>
          <w:rFonts w:ascii="Times New Roman" w:hAnsi="Times New Roman"/>
          <w:bCs/>
          <w:sz w:val="24"/>
          <w:szCs w:val="24"/>
        </w:rPr>
        <w:t>. Изучить</w:t>
      </w:r>
      <w:r>
        <w:rPr>
          <w:rFonts w:ascii="Times New Roman" w:hAnsi="Times New Roman"/>
          <w:bCs/>
          <w:sz w:val="24"/>
          <w:szCs w:val="24"/>
        </w:rPr>
        <w:t xml:space="preserve"> </w:t>
      </w:r>
      <w:r w:rsidRPr="005A0503">
        <w:rPr>
          <w:rFonts w:ascii="Times New Roman" w:hAnsi="Times New Roman"/>
          <w:bCs/>
          <w:sz w:val="24"/>
          <w:szCs w:val="24"/>
        </w:rPr>
        <w:t>роль и значение в технике</w:t>
      </w:r>
      <w:r>
        <w:rPr>
          <w:rFonts w:ascii="Times New Roman" w:hAnsi="Times New Roman"/>
          <w:bCs/>
          <w:sz w:val="24"/>
          <w:szCs w:val="24"/>
        </w:rPr>
        <w:t>, о</w:t>
      </w:r>
      <w:r w:rsidRPr="005A0503">
        <w:rPr>
          <w:rFonts w:ascii="Times New Roman" w:hAnsi="Times New Roman"/>
          <w:bCs/>
          <w:sz w:val="24"/>
          <w:szCs w:val="24"/>
        </w:rPr>
        <w:t>сновные части теоретической механики: статики, кинематики, динамик</w:t>
      </w:r>
      <w:r>
        <w:rPr>
          <w:rFonts w:ascii="Times New Roman" w:hAnsi="Times New Roman"/>
          <w:bCs/>
          <w:sz w:val="24"/>
          <w:szCs w:val="24"/>
        </w:rPr>
        <w:t>и</w:t>
      </w:r>
      <w:r>
        <w:rPr>
          <w:rFonts w:ascii="Times New Roman" w:hAnsi="Times New Roman"/>
          <w:sz w:val="24"/>
          <w:szCs w:val="24"/>
        </w:rPr>
        <w:t>.</w:t>
      </w:r>
    </w:p>
    <w:p w:rsidR="0001140B" w:rsidRPr="009E6714" w:rsidRDefault="0001140B" w:rsidP="000114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Pr>
          <w:rFonts w:ascii="Times New Roman" w:hAnsi="Times New Roman"/>
          <w:bCs/>
          <w:sz w:val="24"/>
          <w:szCs w:val="24"/>
        </w:rPr>
        <w:t>ОП.03 Техническая механика</w:t>
      </w:r>
      <w:r w:rsidRPr="009E6714">
        <w:rPr>
          <w:rFonts w:ascii="Times New Roman" w:hAnsi="Times New Roman"/>
          <w:sz w:val="24"/>
          <w:szCs w:val="24"/>
        </w:rPr>
        <w:t xml:space="preserve">»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Pr>
          <w:rFonts w:ascii="Times New Roman" w:hAnsi="Times New Roman"/>
          <w:color w:val="000000"/>
          <w:sz w:val="24"/>
          <w:szCs w:val="24"/>
        </w:rPr>
        <w:t xml:space="preserve"> 13.02.02. </w:t>
      </w:r>
      <w:r w:rsidRPr="009E6714">
        <w:rPr>
          <w:rFonts w:ascii="Times New Roman" w:hAnsi="Times New Roman"/>
          <w:sz w:val="24"/>
          <w:szCs w:val="24"/>
        </w:rPr>
        <w:t>«</w:t>
      </w:r>
      <w:r>
        <w:rPr>
          <w:rFonts w:ascii="Times New Roman" w:hAnsi="Times New Roman"/>
          <w:sz w:val="24"/>
          <w:szCs w:val="24"/>
        </w:rPr>
        <w:t>Теплоснабжение и теплотехническое оборудование</w:t>
      </w:r>
      <w:r w:rsidRPr="009E6714">
        <w:rPr>
          <w:rFonts w:ascii="Times New Roman" w:hAnsi="Times New Roman"/>
          <w:sz w:val="24"/>
          <w:szCs w:val="24"/>
        </w:rPr>
        <w:t>».</w:t>
      </w:r>
    </w:p>
    <w:p w:rsidR="0001140B" w:rsidRPr="009E6714" w:rsidRDefault="0001140B" w:rsidP="0001140B">
      <w:pPr>
        <w:ind w:firstLine="709"/>
        <w:rPr>
          <w:rFonts w:ascii="Times New Roman" w:hAnsi="Times New Roman"/>
          <w:b/>
          <w:sz w:val="24"/>
          <w:szCs w:val="24"/>
        </w:rPr>
      </w:pPr>
      <w:r w:rsidRPr="009E6714">
        <w:rPr>
          <w:rFonts w:ascii="Times New Roman" w:hAnsi="Times New Roman"/>
          <w:b/>
          <w:sz w:val="24"/>
          <w:szCs w:val="24"/>
        </w:rPr>
        <w:t xml:space="preserve">1.2. </w:t>
      </w:r>
      <w:r>
        <w:rPr>
          <w:rFonts w:ascii="Times New Roman" w:hAnsi="Times New Roman"/>
          <w:b/>
          <w:sz w:val="24"/>
          <w:szCs w:val="24"/>
        </w:rPr>
        <w:t>П</w:t>
      </w:r>
      <w:r w:rsidRPr="009E6714">
        <w:rPr>
          <w:rFonts w:ascii="Times New Roman" w:hAnsi="Times New Roman"/>
          <w:b/>
          <w:sz w:val="24"/>
          <w:szCs w:val="24"/>
        </w:rPr>
        <w:t>ланируемые результаты освоения дисциплины:</w:t>
      </w:r>
    </w:p>
    <w:p w:rsidR="0001140B" w:rsidRDefault="0001140B" w:rsidP="0001140B">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4.3ОПОП-П)</w:t>
      </w:r>
      <w:r w:rsidRPr="00FA680C">
        <w:rPr>
          <w:rFonts w:ascii="Times New Roman" w:hAnsi="Times New Roman"/>
          <w:sz w:val="24"/>
          <w:szCs w:val="24"/>
        </w:rPr>
        <w:t>.</w:t>
      </w:r>
    </w:p>
    <w:p w:rsidR="0001140B" w:rsidRDefault="0001140B" w:rsidP="0001140B">
      <w:pPr>
        <w:suppressAutoHyphens/>
        <w:ind w:firstLine="709"/>
        <w:jc w:val="both"/>
        <w:rPr>
          <w:rFonts w:ascii="Times New Roman" w:hAnsi="Times New Roman"/>
          <w:sz w:val="24"/>
          <w:szCs w:val="24"/>
        </w:rPr>
      </w:pPr>
      <w:r w:rsidRPr="00313C5F">
        <w:rPr>
          <w:rFonts w:ascii="Times New Roman" w:hAnsi="Times New Roman"/>
          <w:sz w:val="24"/>
          <w:szCs w:val="24"/>
        </w:rPr>
        <w:t>В рамках программы учебной дисциплины обучающимися осваиваются умения и знания</w:t>
      </w:r>
    </w:p>
    <w:p w:rsidR="0001140B" w:rsidRPr="00313C5F" w:rsidRDefault="0001140B" w:rsidP="0001140B">
      <w:pPr>
        <w:suppressAutoHyphens/>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4937"/>
        <w:gridCol w:w="3441"/>
      </w:tblGrid>
      <w:tr w:rsidR="0001140B" w:rsidRPr="009630B9" w:rsidTr="00340D97">
        <w:trPr>
          <w:trHeight w:val="649"/>
        </w:trPr>
        <w:tc>
          <w:tcPr>
            <w:tcW w:w="649" w:type="pct"/>
            <w:hideMark/>
          </w:tcPr>
          <w:p w:rsidR="0001140B" w:rsidRPr="00AF394D" w:rsidRDefault="0001140B" w:rsidP="00340D97">
            <w:pPr>
              <w:suppressAutoHyphens/>
              <w:jc w:val="center"/>
              <w:rPr>
                <w:rFonts w:ascii="Times New Roman" w:hAnsi="Times New Roman"/>
                <w:sz w:val="24"/>
                <w:szCs w:val="24"/>
              </w:rPr>
            </w:pPr>
            <w:r w:rsidRPr="00AF394D">
              <w:rPr>
                <w:rFonts w:ascii="Times New Roman" w:hAnsi="Times New Roman"/>
                <w:sz w:val="24"/>
                <w:szCs w:val="24"/>
              </w:rPr>
              <w:t>Код</w:t>
            </w:r>
          </w:p>
          <w:p w:rsidR="0001140B" w:rsidRPr="00AF394D" w:rsidRDefault="0001140B" w:rsidP="00340D97">
            <w:pPr>
              <w:suppressAutoHyphens/>
              <w:jc w:val="center"/>
              <w:rPr>
                <w:rFonts w:ascii="Times New Roman" w:hAnsi="Times New Roman"/>
                <w:sz w:val="24"/>
                <w:szCs w:val="24"/>
              </w:rPr>
            </w:pPr>
            <w:r w:rsidRPr="00AF394D">
              <w:rPr>
                <w:rFonts w:ascii="Times New Roman" w:hAnsi="Times New Roman"/>
                <w:sz w:val="24"/>
                <w:szCs w:val="24"/>
              </w:rPr>
              <w:t>ПК, ОК</w:t>
            </w:r>
          </w:p>
        </w:tc>
        <w:tc>
          <w:tcPr>
            <w:tcW w:w="2564" w:type="pct"/>
            <w:hideMark/>
          </w:tcPr>
          <w:p w:rsidR="0001140B" w:rsidRPr="00AF394D" w:rsidRDefault="0001140B" w:rsidP="00340D97">
            <w:pPr>
              <w:suppressAutoHyphens/>
              <w:jc w:val="center"/>
              <w:rPr>
                <w:rFonts w:ascii="Times New Roman" w:hAnsi="Times New Roman"/>
                <w:sz w:val="24"/>
                <w:szCs w:val="24"/>
              </w:rPr>
            </w:pPr>
            <w:r w:rsidRPr="00AF394D">
              <w:rPr>
                <w:rFonts w:ascii="Times New Roman" w:hAnsi="Times New Roman"/>
                <w:sz w:val="24"/>
                <w:szCs w:val="24"/>
              </w:rPr>
              <w:t>Умения</w:t>
            </w:r>
          </w:p>
        </w:tc>
        <w:tc>
          <w:tcPr>
            <w:tcW w:w="1787" w:type="pct"/>
            <w:hideMark/>
          </w:tcPr>
          <w:p w:rsidR="0001140B" w:rsidRPr="00AF394D" w:rsidRDefault="0001140B" w:rsidP="00340D97">
            <w:pPr>
              <w:suppressAutoHyphens/>
              <w:jc w:val="center"/>
              <w:rPr>
                <w:rFonts w:ascii="Times New Roman" w:hAnsi="Times New Roman"/>
                <w:sz w:val="24"/>
                <w:szCs w:val="24"/>
              </w:rPr>
            </w:pPr>
            <w:r w:rsidRPr="00AF394D">
              <w:rPr>
                <w:rFonts w:ascii="Times New Roman" w:hAnsi="Times New Roman"/>
                <w:sz w:val="24"/>
                <w:szCs w:val="24"/>
              </w:rPr>
              <w:t>Знания</w:t>
            </w:r>
          </w:p>
        </w:tc>
      </w:tr>
      <w:tr w:rsidR="0001140B" w:rsidRPr="009630B9" w:rsidTr="00340D97">
        <w:trPr>
          <w:trHeight w:val="212"/>
        </w:trPr>
        <w:tc>
          <w:tcPr>
            <w:tcW w:w="649" w:type="pct"/>
          </w:tcPr>
          <w:p w:rsidR="0001140B" w:rsidRPr="00566C28" w:rsidRDefault="0001140B" w:rsidP="00340D97">
            <w:pPr>
              <w:rPr>
                <w:rFonts w:ascii="Times New Roman" w:hAnsi="Times New Roman"/>
                <w:b/>
                <w:bCs/>
              </w:rPr>
            </w:pPr>
            <w:r w:rsidRPr="00566C28">
              <w:rPr>
                <w:rFonts w:ascii="Times New Roman" w:hAnsi="Times New Roman"/>
                <w:b/>
                <w:bCs/>
              </w:rPr>
              <w:t>ПК 1.1</w:t>
            </w:r>
          </w:p>
          <w:p w:rsidR="0001140B" w:rsidRPr="00566C28" w:rsidRDefault="0001140B" w:rsidP="00340D97">
            <w:pPr>
              <w:suppressAutoHyphens/>
              <w:rPr>
                <w:rFonts w:ascii="Times New Roman" w:hAnsi="Times New Roman"/>
                <w:b/>
                <w:bCs/>
                <w:i/>
                <w:u w:val="single"/>
              </w:rPr>
            </w:pPr>
          </w:p>
        </w:tc>
        <w:tc>
          <w:tcPr>
            <w:tcW w:w="2564" w:type="pct"/>
          </w:tcPr>
          <w:p w:rsidR="0001140B" w:rsidRPr="00566C28" w:rsidRDefault="0001140B" w:rsidP="00340D97">
            <w:pPr>
              <w:ind w:firstLine="13"/>
              <w:rPr>
                <w:rFonts w:ascii="Times New Roman" w:hAnsi="Times New Roman"/>
                <w:i/>
              </w:rPr>
            </w:pPr>
            <w:r w:rsidRPr="00FD2B1D">
              <w:rPr>
                <w:rFonts w:ascii="Times New Roman CYR" w:hAnsi="Times New Roman CYR" w:cs="Times New Roman CYR"/>
                <w:sz w:val="24"/>
                <w:szCs w:val="24"/>
              </w:rPr>
              <w:t>расчет принципиальных тепловых схем ТЭС, котельных, тепловых пунктов и систем тепло- и топливоснабжения</w:t>
            </w:r>
          </w:p>
        </w:tc>
        <w:tc>
          <w:tcPr>
            <w:tcW w:w="1787" w:type="pct"/>
          </w:tcPr>
          <w:p w:rsidR="0001140B" w:rsidRPr="00566C28" w:rsidRDefault="0001140B" w:rsidP="00340D97">
            <w:pPr>
              <w:ind w:firstLine="13"/>
              <w:rPr>
                <w:rFonts w:ascii="Times New Roman" w:hAnsi="Times New Roman"/>
                <w:i/>
              </w:rPr>
            </w:pPr>
            <w:r w:rsidRPr="00FD2B1D">
              <w:rPr>
                <w:rFonts w:ascii="Times New Roman CYR" w:hAnsi="Times New Roman CYR" w:cs="Times New Roman CYR"/>
                <w:sz w:val="24"/>
                <w:szCs w:val="24"/>
              </w:rPr>
              <w:t>правила технической документации по эксплуатации теплотехнического оборудования и тепловых сетей</w:t>
            </w:r>
          </w:p>
        </w:tc>
      </w:tr>
      <w:tr w:rsidR="0001140B" w:rsidRPr="009630B9" w:rsidTr="00340D97">
        <w:trPr>
          <w:trHeight w:val="212"/>
        </w:trPr>
        <w:tc>
          <w:tcPr>
            <w:tcW w:w="649" w:type="pct"/>
          </w:tcPr>
          <w:p w:rsidR="0001140B" w:rsidRPr="00566C28" w:rsidRDefault="0001140B" w:rsidP="00340D97">
            <w:pPr>
              <w:rPr>
                <w:rFonts w:ascii="Times New Roman" w:hAnsi="Times New Roman"/>
                <w:b/>
                <w:bCs/>
              </w:rPr>
            </w:pPr>
            <w:r w:rsidRPr="00566C28">
              <w:rPr>
                <w:rFonts w:ascii="Times New Roman" w:hAnsi="Times New Roman"/>
                <w:b/>
                <w:bCs/>
              </w:rPr>
              <w:t>ПК 2.3</w:t>
            </w:r>
          </w:p>
          <w:p w:rsidR="0001140B" w:rsidRPr="00566C28" w:rsidRDefault="0001140B" w:rsidP="00340D97">
            <w:pPr>
              <w:suppressAutoHyphens/>
              <w:rPr>
                <w:rFonts w:ascii="Times New Roman" w:hAnsi="Times New Roman"/>
                <w:b/>
                <w:bCs/>
                <w:i/>
                <w:u w:val="single"/>
              </w:rPr>
            </w:pPr>
          </w:p>
        </w:tc>
        <w:tc>
          <w:tcPr>
            <w:tcW w:w="2564" w:type="pct"/>
          </w:tcPr>
          <w:p w:rsidR="0001140B" w:rsidRPr="00566C28" w:rsidRDefault="0001140B" w:rsidP="00340D97">
            <w:pPr>
              <w:ind w:firstLine="13"/>
              <w:rPr>
                <w:rFonts w:ascii="Times New Roman" w:hAnsi="Times New Roman"/>
                <w:i/>
              </w:rPr>
            </w:pPr>
            <w:r w:rsidRPr="00E60361">
              <w:rPr>
                <w:rFonts w:ascii="Times New Roman CYR" w:hAnsi="Times New Roman CYR" w:cs="Times New Roman CYR"/>
                <w:sz w:val="24"/>
                <w:szCs w:val="24"/>
              </w:rPr>
              <w:t>составлять техническую документацию ремонтных работ</w:t>
            </w:r>
          </w:p>
        </w:tc>
        <w:tc>
          <w:tcPr>
            <w:tcW w:w="1787" w:type="pct"/>
          </w:tcPr>
          <w:p w:rsidR="0001140B" w:rsidRPr="00566C28" w:rsidRDefault="0001140B" w:rsidP="00340D97">
            <w:pPr>
              <w:ind w:firstLine="13"/>
              <w:rPr>
                <w:rFonts w:ascii="Times New Roman" w:hAnsi="Times New Roman"/>
                <w:i/>
              </w:rPr>
            </w:pPr>
            <w:r w:rsidRPr="00E60361">
              <w:rPr>
                <w:rFonts w:ascii="Times New Roman CYR" w:hAnsi="Times New Roman CYR" w:cs="Times New Roman CYR"/>
                <w:sz w:val="24"/>
                <w:szCs w:val="24"/>
              </w:rPr>
              <w:t>руководящие и нормативные документы, регламентирующие организацию и проведение ремонтных работ</w:t>
            </w:r>
          </w:p>
        </w:tc>
      </w:tr>
      <w:tr w:rsidR="0001140B" w:rsidRPr="009630B9" w:rsidTr="00340D97">
        <w:trPr>
          <w:trHeight w:val="212"/>
        </w:trPr>
        <w:tc>
          <w:tcPr>
            <w:tcW w:w="649" w:type="pct"/>
          </w:tcPr>
          <w:p w:rsidR="0001140B" w:rsidRPr="00566C28" w:rsidRDefault="0001140B" w:rsidP="00340D97">
            <w:pPr>
              <w:rPr>
                <w:rFonts w:ascii="Times New Roman" w:hAnsi="Times New Roman"/>
                <w:b/>
                <w:bCs/>
              </w:rPr>
            </w:pPr>
            <w:r w:rsidRPr="00566C28">
              <w:rPr>
                <w:rFonts w:ascii="Times New Roman" w:hAnsi="Times New Roman"/>
                <w:b/>
                <w:bCs/>
              </w:rPr>
              <w:t>ПК 3.2</w:t>
            </w:r>
          </w:p>
        </w:tc>
        <w:tc>
          <w:tcPr>
            <w:tcW w:w="2564" w:type="pct"/>
          </w:tcPr>
          <w:p w:rsidR="0001140B" w:rsidRPr="00566C28" w:rsidRDefault="0001140B" w:rsidP="00340D97">
            <w:pPr>
              <w:ind w:firstLine="13"/>
              <w:rPr>
                <w:rFonts w:ascii="Times New Roman" w:hAnsi="Times New Roman"/>
                <w:i/>
              </w:rPr>
            </w:pPr>
            <w:r w:rsidRPr="004A5CB6">
              <w:rPr>
                <w:rFonts w:ascii="Times New Roman CYR" w:hAnsi="Times New Roman CYR" w:cs="Times New Roman CYR"/>
                <w:sz w:val="24"/>
                <w:szCs w:val="24"/>
              </w:rPr>
              <w:t>вести техническую документацию во время проведения наладки и испытаний теплотехнического оборудования и систем тепло- и топливоснабжения</w:t>
            </w:r>
          </w:p>
        </w:tc>
        <w:tc>
          <w:tcPr>
            <w:tcW w:w="1787" w:type="pct"/>
          </w:tcPr>
          <w:p w:rsidR="0001140B" w:rsidRPr="00566C28" w:rsidRDefault="0001140B" w:rsidP="00340D97">
            <w:pPr>
              <w:ind w:firstLine="13"/>
              <w:rPr>
                <w:rFonts w:ascii="Times New Roman" w:hAnsi="Times New Roman"/>
                <w:i/>
              </w:rPr>
            </w:pPr>
            <w:r w:rsidRPr="004A5CB6">
              <w:rPr>
                <w:rFonts w:ascii="Times New Roman CYR" w:hAnsi="Times New Roman CYR" w:cs="Times New Roman CYR"/>
                <w:sz w:val="24"/>
                <w:szCs w:val="24"/>
              </w:rPr>
              <w:t>нормативные правовые акты, методические материалы по ор</w:t>
            </w:r>
            <w:r>
              <w:rPr>
                <w:rFonts w:ascii="Times New Roman CYR" w:hAnsi="Times New Roman CYR" w:cs="Times New Roman CYR"/>
                <w:sz w:val="24"/>
                <w:szCs w:val="24"/>
              </w:rPr>
              <w:t>ганизации пусконаладочных работ</w:t>
            </w:r>
          </w:p>
        </w:tc>
      </w:tr>
      <w:tr w:rsidR="0001140B" w:rsidRPr="009630B9" w:rsidTr="00340D97">
        <w:trPr>
          <w:trHeight w:val="212"/>
        </w:trPr>
        <w:tc>
          <w:tcPr>
            <w:tcW w:w="649" w:type="pct"/>
            <w:vMerge w:val="restart"/>
          </w:tcPr>
          <w:p w:rsidR="0001140B" w:rsidRPr="0065629B" w:rsidRDefault="0001140B" w:rsidP="00340D97">
            <w:pPr>
              <w:rPr>
                <w:rFonts w:ascii="Times New Roman" w:hAnsi="Times New Roman"/>
                <w:b/>
                <w:bCs/>
              </w:rPr>
            </w:pPr>
            <w:r w:rsidRPr="00566C28">
              <w:rPr>
                <w:rFonts w:ascii="Times New Roman" w:hAnsi="Times New Roman"/>
                <w:b/>
                <w:bCs/>
              </w:rPr>
              <w:t xml:space="preserve">ОК </w:t>
            </w:r>
            <w:r>
              <w:rPr>
                <w:rFonts w:ascii="Times New Roman" w:hAnsi="Times New Roman"/>
                <w:b/>
                <w:bCs/>
              </w:rPr>
              <w:t>01</w:t>
            </w:r>
          </w:p>
          <w:p w:rsidR="0001140B" w:rsidRPr="00566C28" w:rsidRDefault="0001140B" w:rsidP="00340D97">
            <w:pPr>
              <w:suppressAutoHyphens/>
              <w:rPr>
                <w:rFonts w:ascii="Times New Roman" w:hAnsi="Times New Roman"/>
                <w:b/>
                <w:bCs/>
                <w:i/>
                <w:u w:val="single"/>
              </w:rPr>
            </w:pPr>
          </w:p>
        </w:tc>
        <w:tc>
          <w:tcPr>
            <w:tcW w:w="2564" w:type="pct"/>
          </w:tcPr>
          <w:p w:rsidR="0001140B" w:rsidRPr="00B653A8" w:rsidRDefault="0001140B" w:rsidP="00340D97">
            <w:pPr>
              <w:suppressAutoHyphens/>
              <w:rPr>
                <w:rFonts w:ascii="Times New Roman" w:hAnsi="Times New Roman"/>
                <w:iCs/>
                <w:sz w:val="24"/>
                <w:szCs w:val="24"/>
              </w:rPr>
            </w:pPr>
            <w:r w:rsidRPr="00B653A8">
              <w:rPr>
                <w:rFonts w:ascii="Times New Roman" w:hAnsi="Times New Roman"/>
                <w:iCs/>
                <w:sz w:val="24"/>
                <w:szCs w:val="24"/>
              </w:rPr>
              <w:t>анализировать задачу и/или проблему и выделять её составные части</w:t>
            </w:r>
          </w:p>
        </w:tc>
        <w:tc>
          <w:tcPr>
            <w:tcW w:w="1787" w:type="pct"/>
          </w:tcPr>
          <w:p w:rsidR="0001140B" w:rsidRPr="00BA18D8" w:rsidRDefault="0001140B" w:rsidP="00340D97">
            <w:pPr>
              <w:suppressAutoHyphens/>
              <w:rPr>
                <w:rFonts w:ascii="Times New Roman" w:hAnsi="Times New Roman"/>
                <w:b/>
                <w:iCs/>
                <w:sz w:val="24"/>
                <w:szCs w:val="24"/>
              </w:rPr>
            </w:pPr>
            <w:r w:rsidRPr="00BA18D8">
              <w:rPr>
                <w:rFonts w:ascii="Times New Roman" w:hAnsi="Times New Roman"/>
                <w:bCs/>
                <w:sz w:val="24"/>
                <w:szCs w:val="24"/>
              </w:rPr>
              <w:t>алгоритмы выполнения работ в профессиональной и смежных областях</w:t>
            </w:r>
          </w:p>
        </w:tc>
      </w:tr>
      <w:tr w:rsidR="0001140B" w:rsidRPr="009630B9" w:rsidTr="00340D97">
        <w:trPr>
          <w:trHeight w:val="212"/>
        </w:trPr>
        <w:tc>
          <w:tcPr>
            <w:tcW w:w="649" w:type="pct"/>
            <w:vMerge/>
          </w:tcPr>
          <w:p w:rsidR="0001140B" w:rsidRPr="00566C28" w:rsidRDefault="0001140B" w:rsidP="00340D97">
            <w:pPr>
              <w:suppressAutoHyphens/>
              <w:rPr>
                <w:rFonts w:ascii="Times New Roman" w:hAnsi="Times New Roman"/>
                <w:i/>
              </w:rPr>
            </w:pPr>
          </w:p>
        </w:tc>
        <w:tc>
          <w:tcPr>
            <w:tcW w:w="2564" w:type="pct"/>
          </w:tcPr>
          <w:p w:rsidR="0001140B" w:rsidRPr="00C64343" w:rsidRDefault="0001140B" w:rsidP="00340D97">
            <w:pPr>
              <w:ind w:firstLine="13"/>
              <w:rPr>
                <w:rFonts w:ascii="Times New Roman" w:hAnsi="Times New Roman"/>
                <w:i/>
                <w:highlight w:val="green"/>
              </w:rPr>
            </w:pPr>
            <w:r w:rsidRPr="00B653A8">
              <w:rPr>
                <w:rFonts w:ascii="Times New Roman" w:hAnsi="Times New Roman"/>
                <w:iCs/>
                <w:sz w:val="24"/>
                <w:szCs w:val="24"/>
              </w:rPr>
              <w:t>определять этапы решения задачи</w:t>
            </w:r>
          </w:p>
        </w:tc>
        <w:tc>
          <w:tcPr>
            <w:tcW w:w="1787" w:type="pct"/>
          </w:tcPr>
          <w:p w:rsidR="0001140B" w:rsidRPr="00BA18D8" w:rsidRDefault="0001140B" w:rsidP="00340D97">
            <w:pPr>
              <w:ind w:firstLine="13"/>
              <w:rPr>
                <w:rFonts w:ascii="Times New Roman" w:hAnsi="Times New Roman"/>
                <w:i/>
              </w:rPr>
            </w:pPr>
            <w:r w:rsidRPr="00BA18D8">
              <w:rPr>
                <w:rFonts w:ascii="Times New Roman" w:hAnsi="Times New Roman"/>
                <w:bCs/>
                <w:sz w:val="24"/>
                <w:szCs w:val="24"/>
              </w:rPr>
              <w:t>структуру плана для решения задач</w:t>
            </w:r>
          </w:p>
        </w:tc>
      </w:tr>
      <w:tr w:rsidR="0001140B" w:rsidRPr="009630B9" w:rsidTr="00340D97">
        <w:trPr>
          <w:trHeight w:val="212"/>
        </w:trPr>
        <w:tc>
          <w:tcPr>
            <w:tcW w:w="649" w:type="pct"/>
            <w:vMerge/>
          </w:tcPr>
          <w:p w:rsidR="0001140B" w:rsidRPr="00566C28" w:rsidRDefault="0001140B" w:rsidP="00340D97">
            <w:pPr>
              <w:suppressAutoHyphens/>
              <w:rPr>
                <w:rFonts w:ascii="Times New Roman" w:hAnsi="Times New Roman"/>
                <w:i/>
              </w:rPr>
            </w:pPr>
          </w:p>
        </w:tc>
        <w:tc>
          <w:tcPr>
            <w:tcW w:w="2564" w:type="pct"/>
          </w:tcPr>
          <w:p w:rsidR="0001140B" w:rsidRPr="00C64343" w:rsidRDefault="0001140B" w:rsidP="00340D97">
            <w:pPr>
              <w:ind w:firstLine="13"/>
              <w:rPr>
                <w:rFonts w:ascii="Times New Roman" w:hAnsi="Times New Roman"/>
                <w:sz w:val="24"/>
                <w:szCs w:val="24"/>
                <w:highlight w:val="yellow"/>
              </w:rPr>
            </w:pPr>
            <w:r w:rsidRPr="00B653A8">
              <w:rPr>
                <w:rFonts w:ascii="Times New Roman" w:hAnsi="Times New Roman"/>
                <w:iCs/>
                <w:sz w:val="24"/>
                <w:szCs w:val="24"/>
              </w:rPr>
              <w:t>выявлять и эффективно искать информацию, необходимую для решения задачи и/или проблемы</w:t>
            </w:r>
          </w:p>
        </w:tc>
        <w:tc>
          <w:tcPr>
            <w:tcW w:w="1787" w:type="pct"/>
          </w:tcPr>
          <w:p w:rsidR="0001140B" w:rsidRPr="00C64343" w:rsidRDefault="0001140B" w:rsidP="00340D97">
            <w:pPr>
              <w:ind w:firstLine="13"/>
              <w:rPr>
                <w:rFonts w:ascii="Times New Roman" w:hAnsi="Times New Roman"/>
                <w:sz w:val="24"/>
                <w:szCs w:val="24"/>
                <w:highlight w:val="yellow"/>
              </w:rPr>
            </w:pPr>
            <w:r w:rsidRPr="00B653A8">
              <w:rPr>
                <w:rFonts w:ascii="Times New Roman" w:hAnsi="Times New Roman"/>
                <w:bCs/>
                <w:sz w:val="24"/>
                <w:szCs w:val="24"/>
              </w:rPr>
              <w:t>основные источники информации и ресурсы для решения задач и проблем</w:t>
            </w:r>
            <w:r>
              <w:rPr>
                <w:rFonts w:ascii="Times New Roman" w:hAnsi="Times New Roman"/>
                <w:bCs/>
                <w:sz w:val="24"/>
                <w:szCs w:val="24"/>
              </w:rPr>
              <w:t xml:space="preserve"> </w:t>
            </w:r>
            <w:r w:rsidRPr="00B653A8">
              <w:rPr>
                <w:rFonts w:ascii="Times New Roman" w:hAnsi="Times New Roman"/>
                <w:bCs/>
                <w:sz w:val="24"/>
                <w:szCs w:val="24"/>
              </w:rPr>
              <w:t>в профессиональном и/или социальном контексте</w:t>
            </w:r>
          </w:p>
        </w:tc>
      </w:tr>
      <w:tr w:rsidR="0001140B" w:rsidRPr="009630B9" w:rsidTr="00340D97">
        <w:trPr>
          <w:trHeight w:val="212"/>
        </w:trPr>
        <w:tc>
          <w:tcPr>
            <w:tcW w:w="649" w:type="pct"/>
            <w:vMerge w:val="restart"/>
          </w:tcPr>
          <w:p w:rsidR="0001140B" w:rsidRPr="006901BC" w:rsidRDefault="0001140B" w:rsidP="00340D97">
            <w:pPr>
              <w:pStyle w:val="af"/>
              <w:ind w:left="116" w:right="148" w:hanging="116"/>
              <w:rPr>
                <w:rFonts w:ascii="Times New Roman" w:hAnsi="Times New Roman"/>
                <w:b/>
              </w:rPr>
            </w:pPr>
            <w:r w:rsidRPr="006901BC">
              <w:rPr>
                <w:rFonts w:ascii="Times New Roman" w:hAnsi="Times New Roman"/>
                <w:b/>
              </w:rPr>
              <w:t>ОК 02</w:t>
            </w:r>
          </w:p>
          <w:p w:rsidR="0001140B" w:rsidRPr="00DA7AAD" w:rsidRDefault="0001140B" w:rsidP="00340D97">
            <w:pPr>
              <w:suppressAutoHyphens/>
              <w:rPr>
                <w:rFonts w:ascii="Times New Roman" w:hAnsi="Times New Roman"/>
                <w:i/>
                <w:sz w:val="24"/>
                <w:szCs w:val="24"/>
                <w:highlight w:val="yellow"/>
                <w:lang w:val="es-ES"/>
              </w:rPr>
            </w:pPr>
          </w:p>
        </w:tc>
        <w:tc>
          <w:tcPr>
            <w:tcW w:w="2564" w:type="pct"/>
          </w:tcPr>
          <w:p w:rsidR="0001140B" w:rsidRPr="00DA7AAD" w:rsidRDefault="0001140B" w:rsidP="00340D97">
            <w:pPr>
              <w:suppressAutoHyphens/>
              <w:rPr>
                <w:rFonts w:ascii="Times New Roman" w:hAnsi="Times New Roman"/>
                <w:b/>
                <w:iCs/>
                <w:sz w:val="24"/>
                <w:szCs w:val="24"/>
              </w:rPr>
            </w:pPr>
            <w:r w:rsidRPr="00DA7AAD">
              <w:rPr>
                <w:rFonts w:ascii="Times New Roman" w:hAnsi="Times New Roman"/>
                <w:iCs/>
                <w:sz w:val="24"/>
                <w:szCs w:val="24"/>
              </w:rPr>
              <w:t>определять задачи для поиска информации</w:t>
            </w:r>
          </w:p>
        </w:tc>
        <w:tc>
          <w:tcPr>
            <w:tcW w:w="1787" w:type="pct"/>
          </w:tcPr>
          <w:p w:rsidR="0001140B" w:rsidRPr="00DA7AAD" w:rsidRDefault="0001140B" w:rsidP="00340D97">
            <w:pPr>
              <w:suppressAutoHyphens/>
              <w:rPr>
                <w:rFonts w:ascii="Times New Roman" w:hAnsi="Times New Roman"/>
                <w:b/>
                <w:iCs/>
                <w:sz w:val="24"/>
                <w:szCs w:val="24"/>
              </w:rPr>
            </w:pPr>
          </w:p>
        </w:tc>
      </w:tr>
      <w:tr w:rsidR="0001140B" w:rsidRPr="009630B9" w:rsidTr="00340D97">
        <w:trPr>
          <w:trHeight w:val="212"/>
        </w:trPr>
        <w:tc>
          <w:tcPr>
            <w:tcW w:w="649" w:type="pct"/>
            <w:vMerge/>
          </w:tcPr>
          <w:p w:rsidR="0001140B" w:rsidRPr="00566C28" w:rsidRDefault="0001140B" w:rsidP="00340D97">
            <w:pPr>
              <w:suppressAutoHyphens/>
              <w:rPr>
                <w:rFonts w:ascii="Times New Roman" w:hAnsi="Times New Roman"/>
                <w:i/>
              </w:rPr>
            </w:pPr>
          </w:p>
        </w:tc>
        <w:tc>
          <w:tcPr>
            <w:tcW w:w="2564" w:type="pct"/>
          </w:tcPr>
          <w:p w:rsidR="0001140B" w:rsidRPr="00566C28" w:rsidRDefault="0001140B" w:rsidP="00340D97">
            <w:pPr>
              <w:ind w:firstLine="13"/>
              <w:rPr>
                <w:rFonts w:ascii="Times New Roman" w:hAnsi="Times New Roman"/>
                <w:i/>
              </w:rPr>
            </w:pPr>
            <w:r w:rsidRPr="00DA7AAD">
              <w:rPr>
                <w:rFonts w:ascii="Times New Roman" w:hAnsi="Times New Roman"/>
                <w:iCs/>
                <w:sz w:val="24"/>
                <w:szCs w:val="24"/>
              </w:rPr>
              <w:t>определять необходимые источники информации</w:t>
            </w:r>
          </w:p>
        </w:tc>
        <w:tc>
          <w:tcPr>
            <w:tcW w:w="1787" w:type="pct"/>
          </w:tcPr>
          <w:p w:rsidR="0001140B" w:rsidRPr="00566C28" w:rsidRDefault="0001140B" w:rsidP="00340D97">
            <w:pPr>
              <w:ind w:firstLine="13"/>
              <w:rPr>
                <w:rFonts w:ascii="Times New Roman" w:hAnsi="Times New Roman"/>
                <w:i/>
              </w:rPr>
            </w:pPr>
            <w:r w:rsidRPr="00DA7AAD">
              <w:rPr>
                <w:rFonts w:ascii="Times New Roman" w:hAnsi="Times New Roman"/>
                <w:iCs/>
                <w:sz w:val="24"/>
                <w:szCs w:val="24"/>
              </w:rPr>
              <w:t>номенклатура информационных источников, применяемых в профессиональной деятельности</w:t>
            </w:r>
          </w:p>
        </w:tc>
      </w:tr>
      <w:tr w:rsidR="0001140B" w:rsidRPr="009630B9" w:rsidTr="00340D97">
        <w:trPr>
          <w:trHeight w:val="212"/>
        </w:trPr>
        <w:tc>
          <w:tcPr>
            <w:tcW w:w="649" w:type="pct"/>
            <w:vMerge/>
          </w:tcPr>
          <w:p w:rsidR="0001140B" w:rsidRPr="00566C28" w:rsidRDefault="0001140B" w:rsidP="00340D97">
            <w:pPr>
              <w:suppressAutoHyphens/>
              <w:rPr>
                <w:rFonts w:ascii="Times New Roman" w:hAnsi="Times New Roman"/>
                <w:i/>
              </w:rPr>
            </w:pPr>
          </w:p>
        </w:tc>
        <w:tc>
          <w:tcPr>
            <w:tcW w:w="2564" w:type="pct"/>
          </w:tcPr>
          <w:p w:rsidR="0001140B" w:rsidRPr="00566C28" w:rsidRDefault="0001140B" w:rsidP="00340D97">
            <w:pPr>
              <w:ind w:firstLine="13"/>
              <w:rPr>
                <w:rFonts w:ascii="Times New Roman" w:hAnsi="Times New Roman"/>
                <w:sz w:val="24"/>
                <w:szCs w:val="24"/>
              </w:rPr>
            </w:pPr>
            <w:r w:rsidRPr="00DA7AAD">
              <w:rPr>
                <w:rFonts w:ascii="Times New Roman" w:hAnsi="Times New Roman"/>
                <w:iCs/>
                <w:sz w:val="24"/>
                <w:szCs w:val="24"/>
              </w:rPr>
              <w:t>использовать современное программное обеспечение</w:t>
            </w:r>
          </w:p>
        </w:tc>
        <w:tc>
          <w:tcPr>
            <w:tcW w:w="1787" w:type="pct"/>
          </w:tcPr>
          <w:p w:rsidR="0001140B" w:rsidRPr="00566C28" w:rsidRDefault="0001140B" w:rsidP="00340D97">
            <w:pPr>
              <w:ind w:firstLine="13"/>
              <w:rPr>
                <w:rFonts w:ascii="Times New Roman" w:hAnsi="Times New Roman"/>
                <w:sz w:val="24"/>
                <w:szCs w:val="24"/>
              </w:rPr>
            </w:pPr>
            <w:r w:rsidRPr="00DA7AAD">
              <w:rPr>
                <w:rFonts w:ascii="Times New Roman" w:hAnsi="Times New Roman"/>
                <w:bCs/>
                <w:iCs/>
                <w:sz w:val="24"/>
                <w:szCs w:val="24"/>
              </w:rPr>
              <w:t xml:space="preserve">порядок их применения и программное обеспечение в </w:t>
            </w:r>
            <w:r w:rsidRPr="00DA7AAD">
              <w:rPr>
                <w:rFonts w:ascii="Times New Roman" w:hAnsi="Times New Roman"/>
                <w:bCs/>
                <w:iCs/>
                <w:sz w:val="24"/>
                <w:szCs w:val="24"/>
              </w:rPr>
              <w:lastRenderedPageBreak/>
              <w:t>профессиональной деятельности в том числе с использованием цифровых средств</w:t>
            </w:r>
          </w:p>
        </w:tc>
      </w:tr>
      <w:tr w:rsidR="0001140B" w:rsidRPr="009630B9" w:rsidTr="00340D97">
        <w:trPr>
          <w:trHeight w:val="212"/>
        </w:trPr>
        <w:tc>
          <w:tcPr>
            <w:tcW w:w="649" w:type="pct"/>
          </w:tcPr>
          <w:p w:rsidR="0001140B" w:rsidRPr="006901BC" w:rsidRDefault="0001140B" w:rsidP="00340D97">
            <w:pPr>
              <w:ind w:right="135"/>
              <w:rPr>
                <w:rFonts w:ascii="Times New Roman" w:hAnsi="Times New Roman"/>
                <w:b/>
                <w:sz w:val="24"/>
                <w:szCs w:val="24"/>
              </w:rPr>
            </w:pPr>
            <w:r w:rsidRPr="006901BC">
              <w:rPr>
                <w:rFonts w:ascii="Times New Roman" w:hAnsi="Times New Roman"/>
                <w:b/>
                <w:sz w:val="24"/>
                <w:szCs w:val="24"/>
              </w:rPr>
              <w:lastRenderedPageBreak/>
              <w:t xml:space="preserve">ОК 05    </w:t>
            </w:r>
            <w:r w:rsidRPr="006901BC">
              <w:rPr>
                <w:rFonts w:ascii="Times New Roman" w:hAnsi="Times New Roman"/>
                <w:b/>
                <w:spacing w:val="1"/>
                <w:sz w:val="24"/>
                <w:szCs w:val="24"/>
              </w:rPr>
              <w:t xml:space="preserve"> </w:t>
            </w:r>
          </w:p>
        </w:tc>
        <w:tc>
          <w:tcPr>
            <w:tcW w:w="2564" w:type="pct"/>
          </w:tcPr>
          <w:p w:rsidR="0001140B" w:rsidRPr="00B653A8" w:rsidRDefault="0001140B" w:rsidP="00340D97">
            <w:pPr>
              <w:suppressAutoHyphens/>
              <w:rPr>
                <w:rFonts w:ascii="Times New Roman" w:hAnsi="Times New Roman"/>
                <w:b/>
                <w:bCs/>
                <w:iCs/>
                <w:sz w:val="24"/>
                <w:szCs w:val="24"/>
              </w:rPr>
            </w:pPr>
            <w:r w:rsidRPr="00B653A8">
              <w:rPr>
                <w:rFonts w:ascii="Times New Roman" w:hAnsi="Times New Roman"/>
                <w:iCs/>
                <w:sz w:val="24"/>
                <w:szCs w:val="24"/>
              </w:rPr>
              <w:t xml:space="preserve">грамотно </w:t>
            </w:r>
            <w:r w:rsidRPr="00B653A8">
              <w:rPr>
                <w:rFonts w:ascii="Times New Roman" w:hAnsi="Times New Roman"/>
                <w:bCs/>
                <w:sz w:val="24"/>
                <w:szCs w:val="24"/>
              </w:rPr>
              <w:t xml:space="preserve">излагать свои мысли </w:t>
            </w:r>
            <w:r w:rsidRPr="00B653A8">
              <w:rPr>
                <w:rFonts w:ascii="Times New Roman" w:hAnsi="Times New Roman"/>
                <w:bCs/>
                <w:sz w:val="24"/>
                <w:szCs w:val="24"/>
              </w:rPr>
              <w:br/>
              <w:t xml:space="preserve">и оформлять документы по профессиональной тематике на государственном языке, </w:t>
            </w:r>
            <w:r w:rsidRPr="00B653A8">
              <w:rPr>
                <w:rFonts w:ascii="Times New Roman" w:hAnsi="Times New Roman"/>
                <w:iCs/>
                <w:sz w:val="24"/>
                <w:szCs w:val="24"/>
              </w:rPr>
              <w:t>проявлять толерантность в рабочем коллективе</w:t>
            </w:r>
          </w:p>
        </w:tc>
        <w:tc>
          <w:tcPr>
            <w:tcW w:w="1787" w:type="pct"/>
          </w:tcPr>
          <w:p w:rsidR="0001140B" w:rsidRPr="00B653A8" w:rsidRDefault="0001140B" w:rsidP="00340D97">
            <w:pPr>
              <w:suppressAutoHyphens/>
              <w:rPr>
                <w:rFonts w:ascii="Times New Roman" w:hAnsi="Times New Roman"/>
                <w:b/>
                <w:bCs/>
                <w:iCs/>
                <w:sz w:val="24"/>
                <w:szCs w:val="24"/>
              </w:rPr>
            </w:pPr>
            <w:r w:rsidRPr="00B653A8">
              <w:rPr>
                <w:rFonts w:ascii="Times New Roman" w:hAnsi="Times New Roman"/>
                <w:bCs/>
                <w:sz w:val="24"/>
                <w:szCs w:val="24"/>
              </w:rPr>
              <w:t>правила оформления документов и построения устных сообщений</w:t>
            </w:r>
          </w:p>
        </w:tc>
      </w:tr>
    </w:tbl>
    <w:p w:rsidR="0001140B" w:rsidRDefault="0001140B" w:rsidP="0001140B">
      <w:pPr>
        <w:tabs>
          <w:tab w:val="left" w:pos="970"/>
        </w:tabs>
        <w:suppressAutoHyphens/>
        <w:spacing w:after="240"/>
        <w:rPr>
          <w:rFonts w:ascii="Times New Roman" w:hAnsi="Times New Roman"/>
          <w:b/>
          <w:sz w:val="24"/>
          <w:szCs w:val="24"/>
        </w:rPr>
      </w:pPr>
    </w:p>
    <w:p w:rsidR="0001140B" w:rsidRDefault="0001140B" w:rsidP="0001140B">
      <w:pPr>
        <w:pStyle w:val="a8"/>
        <w:numPr>
          <w:ilvl w:val="1"/>
          <w:numId w:val="1"/>
        </w:numPr>
        <w:spacing w:after="120"/>
        <w:rPr>
          <w:rFonts w:ascii="Times New Roman" w:hAnsi="Times New Roman"/>
          <w:b/>
          <w:sz w:val="24"/>
          <w:szCs w:val="24"/>
        </w:rPr>
      </w:pPr>
      <w:r w:rsidRPr="00B9365F">
        <w:rPr>
          <w:rFonts w:ascii="Times New Roman" w:hAnsi="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01140B" w:rsidTr="00340D97">
        <w:tc>
          <w:tcPr>
            <w:tcW w:w="770" w:type="dxa"/>
          </w:tcPr>
          <w:p w:rsidR="0001140B" w:rsidRPr="00E5692F" w:rsidRDefault="0001140B" w:rsidP="00340D97">
            <w:pPr>
              <w:pStyle w:val="a8"/>
              <w:spacing w:after="120"/>
              <w:ind w:left="0"/>
              <w:rPr>
                <w:rFonts w:ascii="Times New Roman" w:hAnsi="Times New Roman"/>
                <w:b/>
                <w:sz w:val="24"/>
                <w:szCs w:val="24"/>
              </w:rPr>
            </w:pPr>
            <w:r w:rsidRPr="00E5692F">
              <w:rPr>
                <w:rFonts w:ascii="Times New Roman" w:hAnsi="Times New Roman"/>
                <w:b/>
                <w:sz w:val="24"/>
                <w:szCs w:val="24"/>
              </w:rPr>
              <w:t>№№ п/п</w:t>
            </w:r>
          </w:p>
        </w:tc>
        <w:tc>
          <w:tcPr>
            <w:tcW w:w="3217" w:type="dxa"/>
          </w:tcPr>
          <w:p w:rsidR="0001140B" w:rsidRPr="00E5692F" w:rsidRDefault="0001140B" w:rsidP="00340D97">
            <w:pPr>
              <w:pStyle w:val="a8"/>
              <w:spacing w:after="120"/>
              <w:ind w:left="0"/>
              <w:rPr>
                <w:rFonts w:ascii="Times New Roman" w:hAnsi="Times New Roman"/>
                <w:b/>
                <w:sz w:val="24"/>
                <w:szCs w:val="24"/>
              </w:rPr>
            </w:pPr>
            <w:r w:rsidRPr="00E5692F">
              <w:rPr>
                <w:rFonts w:ascii="Times New Roman" w:hAnsi="Times New Roman"/>
                <w:b/>
                <w:sz w:val="24"/>
                <w:szCs w:val="24"/>
              </w:rPr>
              <w:t xml:space="preserve">Дополнительные знания, умения, </w:t>
            </w:r>
            <w:r w:rsidRPr="00E5692F">
              <w:rPr>
                <w:rFonts w:ascii="Times New Roman" w:hAnsi="Times New Roman"/>
                <w:b/>
                <w:color w:val="0070C0"/>
                <w:sz w:val="24"/>
                <w:szCs w:val="24"/>
              </w:rPr>
              <w:t>навыки</w:t>
            </w:r>
            <w:r w:rsidRPr="00E5692F">
              <w:rPr>
                <w:rFonts w:ascii="Times New Roman" w:hAnsi="Times New Roman"/>
                <w:b/>
                <w:sz w:val="24"/>
                <w:szCs w:val="24"/>
              </w:rPr>
              <w:t xml:space="preserve"> </w:t>
            </w:r>
            <w:r w:rsidRPr="00E5692F">
              <w:rPr>
                <w:rFonts w:ascii="Times New Roman" w:hAnsi="Times New Roman"/>
                <w:b/>
                <w:i/>
                <w:iCs/>
                <w:sz w:val="24"/>
                <w:szCs w:val="24"/>
              </w:rPr>
              <w:t>(если указаны ПК)</w:t>
            </w:r>
          </w:p>
        </w:tc>
        <w:tc>
          <w:tcPr>
            <w:tcW w:w="1774" w:type="dxa"/>
          </w:tcPr>
          <w:p w:rsidR="0001140B" w:rsidRPr="00E5692F" w:rsidRDefault="0001140B" w:rsidP="00340D97">
            <w:pPr>
              <w:pStyle w:val="a8"/>
              <w:spacing w:after="120"/>
              <w:ind w:left="0"/>
              <w:rPr>
                <w:rFonts w:ascii="Times New Roman" w:hAnsi="Times New Roman"/>
                <w:b/>
                <w:sz w:val="24"/>
                <w:szCs w:val="24"/>
              </w:rPr>
            </w:pPr>
            <w:r w:rsidRPr="00E5692F">
              <w:rPr>
                <w:rFonts w:ascii="Times New Roman" w:hAnsi="Times New Roman"/>
                <w:b/>
                <w:sz w:val="24"/>
                <w:szCs w:val="24"/>
              </w:rPr>
              <w:t>№, наименование темы</w:t>
            </w:r>
          </w:p>
        </w:tc>
        <w:tc>
          <w:tcPr>
            <w:tcW w:w="1488" w:type="dxa"/>
          </w:tcPr>
          <w:p w:rsidR="0001140B" w:rsidRPr="00E5692F" w:rsidRDefault="0001140B" w:rsidP="00340D97">
            <w:pPr>
              <w:pStyle w:val="a8"/>
              <w:spacing w:after="120"/>
              <w:ind w:left="0"/>
              <w:rPr>
                <w:rFonts w:ascii="Times New Roman" w:hAnsi="Times New Roman"/>
                <w:b/>
                <w:sz w:val="24"/>
                <w:szCs w:val="24"/>
              </w:rPr>
            </w:pPr>
            <w:r w:rsidRPr="00E5692F">
              <w:rPr>
                <w:rFonts w:ascii="Times New Roman" w:hAnsi="Times New Roman"/>
                <w:b/>
                <w:sz w:val="24"/>
                <w:szCs w:val="24"/>
              </w:rPr>
              <w:t>Объем часов</w:t>
            </w:r>
          </w:p>
        </w:tc>
        <w:tc>
          <w:tcPr>
            <w:tcW w:w="2390" w:type="dxa"/>
          </w:tcPr>
          <w:p w:rsidR="0001140B" w:rsidRPr="00E5692F" w:rsidRDefault="0001140B" w:rsidP="00340D97">
            <w:pPr>
              <w:pStyle w:val="a8"/>
              <w:spacing w:after="120"/>
              <w:ind w:left="0"/>
              <w:rPr>
                <w:rFonts w:ascii="Times New Roman" w:hAnsi="Times New Roman"/>
                <w:b/>
                <w:sz w:val="24"/>
                <w:szCs w:val="24"/>
              </w:rPr>
            </w:pPr>
            <w:r w:rsidRPr="00E5692F">
              <w:rPr>
                <w:rFonts w:ascii="Times New Roman" w:hAnsi="Times New Roman"/>
                <w:b/>
                <w:sz w:val="24"/>
                <w:szCs w:val="24"/>
              </w:rPr>
              <w:t>Обоснование включения в рабочую программу</w:t>
            </w:r>
          </w:p>
        </w:tc>
      </w:tr>
      <w:tr w:rsidR="0001140B" w:rsidTr="00340D97">
        <w:tc>
          <w:tcPr>
            <w:tcW w:w="770" w:type="dxa"/>
          </w:tcPr>
          <w:p w:rsidR="0001140B" w:rsidRPr="00E5692F" w:rsidRDefault="0001140B" w:rsidP="00340D97">
            <w:pPr>
              <w:pStyle w:val="a8"/>
              <w:spacing w:after="120"/>
              <w:ind w:left="0"/>
              <w:rPr>
                <w:rFonts w:ascii="Times New Roman" w:hAnsi="Times New Roman"/>
                <w:bCs/>
                <w:sz w:val="24"/>
                <w:szCs w:val="24"/>
              </w:rPr>
            </w:pPr>
          </w:p>
        </w:tc>
        <w:tc>
          <w:tcPr>
            <w:tcW w:w="3217" w:type="dxa"/>
          </w:tcPr>
          <w:p w:rsidR="0001140B" w:rsidRPr="00E5692F" w:rsidRDefault="0001140B" w:rsidP="00340D97">
            <w:pPr>
              <w:pStyle w:val="a8"/>
              <w:spacing w:after="120"/>
              <w:ind w:left="0"/>
              <w:rPr>
                <w:rFonts w:ascii="Times New Roman" w:hAnsi="Times New Roman"/>
                <w:bCs/>
                <w:sz w:val="24"/>
                <w:szCs w:val="24"/>
              </w:rPr>
            </w:pPr>
          </w:p>
        </w:tc>
        <w:tc>
          <w:tcPr>
            <w:tcW w:w="1774" w:type="dxa"/>
          </w:tcPr>
          <w:p w:rsidR="0001140B" w:rsidRPr="00E5692F" w:rsidRDefault="0001140B" w:rsidP="00340D97">
            <w:pPr>
              <w:pStyle w:val="a8"/>
              <w:spacing w:after="120"/>
              <w:ind w:left="0"/>
              <w:rPr>
                <w:rFonts w:ascii="Times New Roman" w:hAnsi="Times New Roman"/>
                <w:bCs/>
                <w:sz w:val="24"/>
                <w:szCs w:val="24"/>
              </w:rPr>
            </w:pPr>
          </w:p>
        </w:tc>
        <w:tc>
          <w:tcPr>
            <w:tcW w:w="1488" w:type="dxa"/>
          </w:tcPr>
          <w:p w:rsidR="0001140B" w:rsidRPr="00E5692F" w:rsidRDefault="0001140B" w:rsidP="00340D97">
            <w:pPr>
              <w:pStyle w:val="a8"/>
              <w:spacing w:after="120"/>
              <w:ind w:left="0"/>
              <w:rPr>
                <w:rFonts w:ascii="Times New Roman" w:hAnsi="Times New Roman"/>
                <w:bCs/>
                <w:sz w:val="24"/>
                <w:szCs w:val="24"/>
              </w:rPr>
            </w:pPr>
          </w:p>
        </w:tc>
        <w:tc>
          <w:tcPr>
            <w:tcW w:w="2390" w:type="dxa"/>
          </w:tcPr>
          <w:p w:rsidR="0001140B" w:rsidRPr="00E5692F" w:rsidRDefault="0001140B" w:rsidP="00340D97">
            <w:pPr>
              <w:pStyle w:val="a8"/>
              <w:spacing w:after="120"/>
              <w:ind w:left="0"/>
              <w:rPr>
                <w:rFonts w:ascii="Times New Roman" w:hAnsi="Times New Roman"/>
                <w:bCs/>
                <w:sz w:val="24"/>
                <w:szCs w:val="24"/>
              </w:rPr>
            </w:pPr>
          </w:p>
        </w:tc>
      </w:tr>
    </w:tbl>
    <w:p w:rsidR="0001140B" w:rsidRPr="00711ECC" w:rsidRDefault="0001140B" w:rsidP="0001140B">
      <w:pPr>
        <w:ind w:firstLine="709"/>
        <w:rPr>
          <w:rFonts w:ascii="Times New Roman" w:hAnsi="Times New Roman"/>
          <w:sz w:val="12"/>
          <w:szCs w:val="12"/>
        </w:rPr>
      </w:pPr>
      <w:r>
        <w:rPr>
          <w:rFonts w:ascii="Times New Roman" w:hAnsi="Times New Roman"/>
          <w:sz w:val="12"/>
          <w:szCs w:val="12"/>
        </w:rPr>
        <w:t>-</w:t>
      </w:r>
    </w:p>
    <w:p w:rsidR="0001140B" w:rsidRPr="006C629B" w:rsidRDefault="0001140B" w:rsidP="0001140B">
      <w:pPr>
        <w:pStyle w:val="1"/>
        <w:spacing w:before="0" w:line="240" w:lineRule="auto"/>
        <w:jc w:val="center"/>
        <w:rPr>
          <w:rFonts w:ascii="Times New Roman" w:hAnsi="Times New Roman"/>
          <w:color w:val="auto"/>
        </w:rPr>
      </w:pPr>
      <w:r>
        <w:rPr>
          <w:rFonts w:ascii="Times New Roman" w:hAnsi="Times New Roman"/>
          <w:color w:val="auto"/>
        </w:rPr>
        <w:br w:type="page"/>
      </w:r>
      <w:bookmarkStart w:id="87" w:name="_Toc169709551"/>
      <w:r w:rsidRPr="006C629B">
        <w:rPr>
          <w:rFonts w:ascii="Times New Roman" w:hAnsi="Times New Roman"/>
          <w:color w:val="auto"/>
        </w:rPr>
        <w:lastRenderedPageBreak/>
        <w:t>2. СТРУКТУРА И СОДЕРЖАНИЕ УЧЕБНОЙ ДИСЦИПЛИНЫ</w:t>
      </w:r>
      <w:bookmarkEnd w:id="87"/>
    </w:p>
    <w:p w:rsidR="0001140B" w:rsidRPr="00E11160" w:rsidRDefault="0001140B" w:rsidP="0001140B">
      <w:pPr>
        <w:pStyle w:val="110"/>
        <w:jc w:val="cente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32"/>
        <w:gridCol w:w="2272"/>
      </w:tblGrid>
      <w:tr w:rsidR="0001140B" w:rsidRPr="00DF4AFD" w:rsidTr="00340D97">
        <w:trPr>
          <w:trHeight w:val="20"/>
        </w:trPr>
        <w:tc>
          <w:tcPr>
            <w:tcW w:w="3258" w:type="pct"/>
            <w:vAlign w:val="center"/>
          </w:tcPr>
          <w:p w:rsidR="0001140B" w:rsidRPr="00DF4AFD" w:rsidRDefault="0001140B" w:rsidP="00340D97">
            <w:pPr>
              <w:jc w:val="center"/>
              <w:rPr>
                <w:rFonts w:ascii="Times New Roman" w:hAnsi="Times New Roman"/>
                <w:b/>
                <w:sz w:val="24"/>
              </w:rPr>
            </w:pPr>
            <w:r w:rsidRPr="00DF4AFD">
              <w:rPr>
                <w:rFonts w:ascii="Times New Roman" w:hAnsi="Times New Roman"/>
                <w:b/>
                <w:sz w:val="24"/>
              </w:rPr>
              <w:t>Наименование составных частей дисциплины</w:t>
            </w:r>
          </w:p>
        </w:tc>
        <w:tc>
          <w:tcPr>
            <w:tcW w:w="579" w:type="pct"/>
            <w:vAlign w:val="center"/>
          </w:tcPr>
          <w:p w:rsidR="0001140B" w:rsidRPr="00DF4AFD" w:rsidRDefault="0001140B" w:rsidP="00340D97">
            <w:pPr>
              <w:jc w:val="center"/>
              <w:rPr>
                <w:rFonts w:ascii="Times New Roman" w:hAnsi="Times New Roman"/>
                <w:b/>
                <w:iCs/>
                <w:sz w:val="24"/>
              </w:rPr>
            </w:pPr>
            <w:r w:rsidRPr="00DF4AFD">
              <w:rPr>
                <w:rFonts w:ascii="Times New Roman" w:hAnsi="Times New Roman"/>
                <w:b/>
                <w:iCs/>
                <w:sz w:val="24"/>
              </w:rPr>
              <w:t>Объем в часах</w:t>
            </w:r>
          </w:p>
        </w:tc>
        <w:tc>
          <w:tcPr>
            <w:tcW w:w="1162" w:type="pct"/>
          </w:tcPr>
          <w:p w:rsidR="0001140B" w:rsidRPr="00DF4AFD" w:rsidRDefault="0001140B" w:rsidP="00340D97">
            <w:pPr>
              <w:jc w:val="center"/>
              <w:rPr>
                <w:rFonts w:ascii="Times New Roman" w:hAnsi="Times New Roman"/>
                <w:b/>
                <w:iCs/>
                <w:sz w:val="24"/>
              </w:rPr>
            </w:pPr>
            <w:r w:rsidRPr="00DF4AFD">
              <w:rPr>
                <w:rFonts w:ascii="Times New Roman" w:hAnsi="Times New Roman"/>
                <w:b/>
                <w:sz w:val="24"/>
              </w:rPr>
              <w:t>В т.ч. в форме практ. подготовки</w:t>
            </w:r>
          </w:p>
        </w:tc>
      </w:tr>
      <w:tr w:rsidR="0001140B" w:rsidRPr="00DF4AFD" w:rsidTr="00340D97">
        <w:trPr>
          <w:trHeight w:val="20"/>
        </w:trPr>
        <w:tc>
          <w:tcPr>
            <w:tcW w:w="3258" w:type="pct"/>
            <w:vAlign w:val="center"/>
          </w:tcPr>
          <w:p w:rsidR="0001140B" w:rsidRPr="00DF4AFD" w:rsidRDefault="0001140B" w:rsidP="00340D97">
            <w:pPr>
              <w:jc w:val="both"/>
              <w:rPr>
                <w:rFonts w:ascii="Times New Roman" w:hAnsi="Times New Roman"/>
                <w:bCs/>
                <w:sz w:val="24"/>
                <w:szCs w:val="24"/>
              </w:rPr>
            </w:pPr>
            <w:r w:rsidRPr="00DF4AFD">
              <w:rPr>
                <w:rFonts w:ascii="Times New Roman" w:hAnsi="Times New Roman"/>
                <w:bCs/>
                <w:sz w:val="24"/>
                <w:szCs w:val="24"/>
              </w:rPr>
              <w:t>Учебные занятия</w:t>
            </w:r>
          </w:p>
        </w:tc>
        <w:tc>
          <w:tcPr>
            <w:tcW w:w="579" w:type="pct"/>
            <w:vAlign w:val="center"/>
          </w:tcPr>
          <w:p w:rsidR="0001140B" w:rsidRPr="00DF4AFD" w:rsidRDefault="0001140B" w:rsidP="00340D97">
            <w:pPr>
              <w:jc w:val="center"/>
              <w:rPr>
                <w:rFonts w:ascii="Times New Roman" w:hAnsi="Times New Roman"/>
                <w:bCs/>
                <w:sz w:val="24"/>
                <w:szCs w:val="24"/>
              </w:rPr>
            </w:pPr>
            <w:r>
              <w:rPr>
                <w:rFonts w:ascii="Times New Roman" w:hAnsi="Times New Roman"/>
                <w:bCs/>
                <w:sz w:val="24"/>
                <w:szCs w:val="24"/>
              </w:rPr>
              <w:t>79</w:t>
            </w:r>
          </w:p>
        </w:tc>
        <w:tc>
          <w:tcPr>
            <w:tcW w:w="1162" w:type="pct"/>
            <w:vAlign w:val="center"/>
          </w:tcPr>
          <w:p w:rsidR="0001140B" w:rsidRPr="00DF4AFD" w:rsidRDefault="0001140B" w:rsidP="00340D97">
            <w:pPr>
              <w:jc w:val="center"/>
              <w:rPr>
                <w:rFonts w:ascii="Times New Roman" w:hAnsi="Times New Roman"/>
                <w:bCs/>
                <w:sz w:val="24"/>
                <w:szCs w:val="24"/>
              </w:rPr>
            </w:pPr>
            <w:r>
              <w:rPr>
                <w:rFonts w:ascii="Times New Roman" w:hAnsi="Times New Roman"/>
                <w:bCs/>
                <w:sz w:val="24"/>
                <w:szCs w:val="24"/>
              </w:rPr>
              <w:t>64</w:t>
            </w:r>
          </w:p>
        </w:tc>
      </w:tr>
      <w:tr w:rsidR="0001140B" w:rsidRPr="00DF4AFD" w:rsidTr="00340D97">
        <w:trPr>
          <w:trHeight w:val="20"/>
        </w:trPr>
        <w:tc>
          <w:tcPr>
            <w:tcW w:w="3258" w:type="pct"/>
            <w:vAlign w:val="center"/>
          </w:tcPr>
          <w:p w:rsidR="0001140B" w:rsidRPr="00DF4AFD" w:rsidRDefault="0001140B" w:rsidP="00340D97">
            <w:pPr>
              <w:jc w:val="both"/>
              <w:rPr>
                <w:rFonts w:ascii="Times New Roman" w:hAnsi="Times New Roman"/>
                <w:bCs/>
                <w:i/>
                <w:iCs/>
                <w:sz w:val="24"/>
                <w:szCs w:val="24"/>
              </w:rPr>
            </w:pPr>
            <w:r w:rsidRPr="00DF4AFD">
              <w:rPr>
                <w:rFonts w:ascii="Times New Roman" w:hAnsi="Times New Roman"/>
                <w:bCs/>
                <w:i/>
                <w:iCs/>
                <w:sz w:val="24"/>
                <w:szCs w:val="24"/>
              </w:rPr>
              <w:t>Курсовая работа (проект)</w:t>
            </w:r>
          </w:p>
        </w:tc>
        <w:tc>
          <w:tcPr>
            <w:tcW w:w="579" w:type="pct"/>
            <w:vAlign w:val="center"/>
          </w:tcPr>
          <w:p w:rsidR="0001140B" w:rsidRPr="00DF4AFD" w:rsidRDefault="0001140B" w:rsidP="00340D97">
            <w:pPr>
              <w:jc w:val="center"/>
              <w:rPr>
                <w:rFonts w:ascii="Times New Roman" w:hAnsi="Times New Roman"/>
                <w:bCs/>
                <w:sz w:val="24"/>
                <w:szCs w:val="24"/>
              </w:rPr>
            </w:pPr>
            <w:r w:rsidRPr="00DF4AFD">
              <w:rPr>
                <w:rFonts w:ascii="Times New Roman" w:hAnsi="Times New Roman"/>
                <w:bCs/>
                <w:sz w:val="24"/>
                <w:szCs w:val="24"/>
              </w:rPr>
              <w:t>-</w:t>
            </w:r>
          </w:p>
        </w:tc>
        <w:tc>
          <w:tcPr>
            <w:tcW w:w="1162" w:type="pct"/>
            <w:vAlign w:val="center"/>
          </w:tcPr>
          <w:p w:rsidR="0001140B" w:rsidRPr="00DF4AFD" w:rsidRDefault="0001140B" w:rsidP="00340D97">
            <w:pPr>
              <w:jc w:val="center"/>
              <w:rPr>
                <w:rFonts w:ascii="Times New Roman" w:hAnsi="Times New Roman"/>
                <w:bCs/>
                <w:sz w:val="24"/>
                <w:szCs w:val="24"/>
              </w:rPr>
            </w:pPr>
            <w:r w:rsidRPr="00DF4AFD">
              <w:rPr>
                <w:rFonts w:ascii="Times New Roman" w:hAnsi="Times New Roman"/>
                <w:bCs/>
                <w:sz w:val="24"/>
                <w:szCs w:val="24"/>
              </w:rPr>
              <w:t>-</w:t>
            </w:r>
          </w:p>
        </w:tc>
      </w:tr>
      <w:tr w:rsidR="0001140B" w:rsidRPr="00DF4AFD" w:rsidTr="00340D97">
        <w:trPr>
          <w:trHeight w:val="20"/>
        </w:trPr>
        <w:tc>
          <w:tcPr>
            <w:tcW w:w="3258" w:type="pct"/>
            <w:vAlign w:val="center"/>
          </w:tcPr>
          <w:p w:rsidR="0001140B" w:rsidRPr="00DF4AFD" w:rsidRDefault="0001140B" w:rsidP="00340D97">
            <w:pPr>
              <w:jc w:val="both"/>
              <w:rPr>
                <w:rFonts w:ascii="Times New Roman" w:hAnsi="Times New Roman"/>
                <w:bCs/>
                <w:sz w:val="24"/>
                <w:szCs w:val="24"/>
              </w:rPr>
            </w:pPr>
            <w:r w:rsidRPr="00DF4AFD">
              <w:rPr>
                <w:rFonts w:ascii="Times New Roman" w:hAnsi="Times New Roman"/>
                <w:bCs/>
                <w:sz w:val="24"/>
                <w:szCs w:val="24"/>
              </w:rPr>
              <w:t>Самостоятельная работа</w:t>
            </w:r>
          </w:p>
        </w:tc>
        <w:tc>
          <w:tcPr>
            <w:tcW w:w="579" w:type="pct"/>
            <w:vAlign w:val="center"/>
          </w:tcPr>
          <w:p w:rsidR="0001140B" w:rsidRPr="00DF4AFD" w:rsidRDefault="0001140B" w:rsidP="00340D97">
            <w:pPr>
              <w:jc w:val="center"/>
              <w:rPr>
                <w:rFonts w:ascii="Times New Roman" w:hAnsi="Times New Roman"/>
                <w:bCs/>
                <w:sz w:val="24"/>
                <w:szCs w:val="24"/>
              </w:rPr>
            </w:pPr>
            <w:r w:rsidRPr="00DF4AFD">
              <w:rPr>
                <w:rFonts w:ascii="Times New Roman" w:hAnsi="Times New Roman"/>
                <w:bCs/>
                <w:sz w:val="24"/>
                <w:szCs w:val="24"/>
              </w:rPr>
              <w:t>2</w:t>
            </w:r>
          </w:p>
        </w:tc>
        <w:tc>
          <w:tcPr>
            <w:tcW w:w="1162" w:type="pct"/>
            <w:vAlign w:val="center"/>
          </w:tcPr>
          <w:p w:rsidR="0001140B" w:rsidRPr="00DF4AFD" w:rsidRDefault="0001140B" w:rsidP="00340D97">
            <w:pPr>
              <w:jc w:val="center"/>
              <w:rPr>
                <w:rFonts w:ascii="Times New Roman" w:hAnsi="Times New Roman"/>
                <w:bCs/>
                <w:sz w:val="24"/>
                <w:szCs w:val="24"/>
              </w:rPr>
            </w:pPr>
            <w:r w:rsidRPr="00DF4AFD">
              <w:rPr>
                <w:rFonts w:ascii="Times New Roman" w:hAnsi="Times New Roman"/>
                <w:bCs/>
                <w:sz w:val="24"/>
                <w:szCs w:val="24"/>
              </w:rPr>
              <w:t>-</w:t>
            </w:r>
          </w:p>
        </w:tc>
      </w:tr>
      <w:tr w:rsidR="0001140B" w:rsidRPr="00DF4AFD" w:rsidTr="00340D97">
        <w:trPr>
          <w:trHeight w:val="20"/>
        </w:trPr>
        <w:tc>
          <w:tcPr>
            <w:tcW w:w="3258" w:type="pct"/>
            <w:vAlign w:val="center"/>
          </w:tcPr>
          <w:p w:rsidR="0001140B" w:rsidRPr="00DF4AFD" w:rsidRDefault="0001140B" w:rsidP="00340D97">
            <w:pPr>
              <w:jc w:val="both"/>
              <w:rPr>
                <w:rFonts w:ascii="Times New Roman" w:hAnsi="Times New Roman"/>
                <w:bCs/>
                <w:sz w:val="24"/>
                <w:szCs w:val="24"/>
              </w:rPr>
            </w:pPr>
            <w:r w:rsidRPr="00DF4AFD">
              <w:rPr>
                <w:rFonts w:ascii="Times New Roman" w:hAnsi="Times New Roman"/>
                <w:bCs/>
                <w:sz w:val="24"/>
                <w:szCs w:val="24"/>
              </w:rPr>
              <w:t xml:space="preserve">Промежуточная аттестация в </w:t>
            </w:r>
            <w:r w:rsidRPr="00DF4AFD">
              <w:rPr>
                <w:rFonts w:ascii="Times New Roman" w:hAnsi="Times New Roman"/>
                <w:bCs/>
                <w:i/>
                <w:iCs/>
                <w:sz w:val="24"/>
                <w:szCs w:val="24"/>
              </w:rPr>
              <w:t xml:space="preserve">форме </w:t>
            </w:r>
            <w:r>
              <w:rPr>
                <w:rFonts w:ascii="Times New Roman" w:hAnsi="Times New Roman"/>
                <w:bCs/>
                <w:i/>
                <w:iCs/>
                <w:sz w:val="24"/>
                <w:szCs w:val="24"/>
              </w:rPr>
              <w:t>дифференцированного зачета</w:t>
            </w:r>
          </w:p>
        </w:tc>
        <w:tc>
          <w:tcPr>
            <w:tcW w:w="579" w:type="pct"/>
            <w:vAlign w:val="center"/>
          </w:tcPr>
          <w:p w:rsidR="0001140B" w:rsidRPr="00DF4AFD" w:rsidRDefault="0001140B" w:rsidP="00340D97">
            <w:pPr>
              <w:jc w:val="center"/>
              <w:rPr>
                <w:rFonts w:ascii="Times New Roman" w:hAnsi="Times New Roman"/>
                <w:bCs/>
                <w:sz w:val="24"/>
                <w:szCs w:val="24"/>
              </w:rPr>
            </w:pPr>
            <w:r>
              <w:rPr>
                <w:rFonts w:ascii="Times New Roman" w:hAnsi="Times New Roman"/>
                <w:bCs/>
                <w:sz w:val="24"/>
                <w:szCs w:val="24"/>
              </w:rPr>
              <w:t>2</w:t>
            </w:r>
          </w:p>
        </w:tc>
        <w:tc>
          <w:tcPr>
            <w:tcW w:w="1162" w:type="pct"/>
            <w:vAlign w:val="center"/>
          </w:tcPr>
          <w:p w:rsidR="0001140B" w:rsidRPr="00DF4AFD" w:rsidRDefault="0001140B" w:rsidP="00340D97">
            <w:pPr>
              <w:jc w:val="center"/>
              <w:rPr>
                <w:rFonts w:ascii="Times New Roman" w:hAnsi="Times New Roman"/>
                <w:bCs/>
                <w:sz w:val="24"/>
                <w:szCs w:val="24"/>
              </w:rPr>
            </w:pPr>
            <w:r w:rsidRPr="00DF4AFD">
              <w:rPr>
                <w:rFonts w:ascii="Times New Roman" w:hAnsi="Times New Roman"/>
                <w:bCs/>
                <w:sz w:val="24"/>
                <w:szCs w:val="24"/>
              </w:rPr>
              <w:t>-</w:t>
            </w:r>
          </w:p>
        </w:tc>
      </w:tr>
      <w:tr w:rsidR="0001140B" w:rsidRPr="00DF4AFD" w:rsidTr="00340D97">
        <w:trPr>
          <w:trHeight w:val="20"/>
        </w:trPr>
        <w:tc>
          <w:tcPr>
            <w:tcW w:w="3258" w:type="pct"/>
            <w:vAlign w:val="center"/>
          </w:tcPr>
          <w:p w:rsidR="0001140B" w:rsidRPr="00DF4AFD" w:rsidRDefault="0001140B" w:rsidP="00340D97">
            <w:pPr>
              <w:jc w:val="both"/>
              <w:rPr>
                <w:rFonts w:ascii="Times New Roman" w:hAnsi="Times New Roman"/>
                <w:bCs/>
                <w:sz w:val="24"/>
                <w:szCs w:val="24"/>
              </w:rPr>
            </w:pPr>
            <w:r w:rsidRPr="00DF4AFD">
              <w:rPr>
                <w:rFonts w:ascii="Times New Roman" w:hAnsi="Times New Roman"/>
                <w:bCs/>
                <w:sz w:val="24"/>
                <w:szCs w:val="24"/>
              </w:rPr>
              <w:t>Всего</w:t>
            </w:r>
          </w:p>
        </w:tc>
        <w:tc>
          <w:tcPr>
            <w:tcW w:w="579" w:type="pct"/>
            <w:vAlign w:val="center"/>
          </w:tcPr>
          <w:p w:rsidR="0001140B" w:rsidRPr="00DF4AFD" w:rsidRDefault="0001140B" w:rsidP="00340D97">
            <w:pPr>
              <w:jc w:val="center"/>
              <w:rPr>
                <w:rFonts w:ascii="Times New Roman" w:hAnsi="Times New Roman"/>
                <w:b/>
                <w:sz w:val="24"/>
                <w:szCs w:val="24"/>
              </w:rPr>
            </w:pPr>
            <w:r>
              <w:rPr>
                <w:rFonts w:ascii="Times New Roman" w:hAnsi="Times New Roman"/>
                <w:b/>
                <w:sz w:val="24"/>
                <w:szCs w:val="24"/>
              </w:rPr>
              <w:t>83</w:t>
            </w:r>
          </w:p>
        </w:tc>
        <w:tc>
          <w:tcPr>
            <w:tcW w:w="1162" w:type="pct"/>
            <w:vAlign w:val="center"/>
          </w:tcPr>
          <w:p w:rsidR="0001140B" w:rsidRPr="00DF4AFD" w:rsidRDefault="0001140B" w:rsidP="00340D97">
            <w:pPr>
              <w:jc w:val="center"/>
              <w:rPr>
                <w:rFonts w:ascii="Times New Roman" w:hAnsi="Times New Roman"/>
                <w:b/>
                <w:sz w:val="24"/>
                <w:szCs w:val="24"/>
              </w:rPr>
            </w:pPr>
            <w:r>
              <w:rPr>
                <w:rFonts w:ascii="Times New Roman" w:hAnsi="Times New Roman"/>
                <w:b/>
                <w:sz w:val="24"/>
                <w:szCs w:val="24"/>
              </w:rPr>
              <w:t>64</w:t>
            </w:r>
          </w:p>
        </w:tc>
      </w:tr>
    </w:tbl>
    <w:p w:rsidR="0001140B" w:rsidRPr="009E6714" w:rsidRDefault="0001140B" w:rsidP="0001140B">
      <w:pPr>
        <w:rPr>
          <w:rFonts w:ascii="Times New Roman" w:hAnsi="Times New Roman"/>
          <w:b/>
        </w:rPr>
        <w:sectPr w:rsidR="0001140B" w:rsidRPr="009E6714" w:rsidSect="00340D97">
          <w:headerReference w:type="default" r:id="rId46"/>
          <w:pgSz w:w="11906" w:h="16838"/>
          <w:pgMar w:top="851" w:right="851" w:bottom="851" w:left="1418" w:header="708" w:footer="708" w:gutter="0"/>
          <w:cols w:space="720"/>
          <w:docGrid w:linePitch="299"/>
        </w:sectPr>
      </w:pPr>
    </w:p>
    <w:p w:rsidR="0001140B" w:rsidRPr="00A226B7" w:rsidRDefault="0001140B" w:rsidP="0001140B">
      <w:pPr>
        <w:ind w:firstLine="709"/>
        <w:jc w:val="center"/>
        <w:rPr>
          <w:rFonts w:ascii="Times New Roman" w:hAnsi="Times New Roman"/>
          <w:b/>
          <w:bCs/>
          <w:sz w:val="24"/>
          <w:szCs w:val="24"/>
        </w:rPr>
      </w:pPr>
      <w:r w:rsidRPr="00A226B7">
        <w:rPr>
          <w:rFonts w:ascii="Times New Roman" w:hAnsi="Times New Roman"/>
          <w:b/>
          <w:sz w:val="24"/>
          <w:szCs w:val="24"/>
        </w:rPr>
        <w:lastRenderedPageBreak/>
        <w:t xml:space="preserve">2.2. </w:t>
      </w:r>
      <w:r>
        <w:rPr>
          <w:rFonts w:ascii="Times New Roman" w:hAnsi="Times New Roman"/>
          <w:b/>
          <w:sz w:val="24"/>
          <w:szCs w:val="24"/>
        </w:rPr>
        <w:t>С</w:t>
      </w:r>
      <w:r w:rsidRPr="00A226B7">
        <w:rPr>
          <w:rFonts w:ascii="Times New Roman" w:hAnsi="Times New Roman"/>
          <w:b/>
          <w:sz w:val="24"/>
          <w:szCs w:val="24"/>
        </w:rPr>
        <w:t>одержание учебной дисциплины</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9"/>
        <w:gridCol w:w="8372"/>
        <w:gridCol w:w="2094"/>
        <w:gridCol w:w="2029"/>
      </w:tblGrid>
      <w:tr w:rsidR="0001140B" w:rsidRPr="005A0503" w:rsidTr="00340D97">
        <w:trPr>
          <w:trHeight w:val="2010"/>
        </w:trPr>
        <w:tc>
          <w:tcPr>
            <w:tcW w:w="751" w:type="pct"/>
            <w:vAlign w:val="center"/>
          </w:tcPr>
          <w:p w:rsidR="0001140B" w:rsidRPr="005A0503" w:rsidRDefault="0001140B" w:rsidP="00340D97">
            <w:pPr>
              <w:suppressAutoHyphens/>
              <w:contextualSpacing/>
              <w:jc w:val="center"/>
              <w:rPr>
                <w:rFonts w:ascii="Times New Roman" w:hAnsi="Times New Roman"/>
                <w:b/>
                <w:bCs/>
                <w:sz w:val="24"/>
                <w:szCs w:val="24"/>
              </w:rPr>
            </w:pPr>
            <w:r w:rsidRPr="005A0503">
              <w:rPr>
                <w:rFonts w:ascii="Times New Roman" w:hAnsi="Times New Roman"/>
                <w:b/>
                <w:bCs/>
                <w:sz w:val="24"/>
                <w:szCs w:val="24"/>
              </w:rPr>
              <w:t>Наименование разделов и тем</w:t>
            </w:r>
          </w:p>
        </w:tc>
        <w:tc>
          <w:tcPr>
            <w:tcW w:w="2847" w:type="pct"/>
            <w:vAlign w:val="center"/>
          </w:tcPr>
          <w:p w:rsidR="0001140B" w:rsidRPr="005A0503" w:rsidRDefault="0001140B" w:rsidP="00340D97">
            <w:pPr>
              <w:suppressAutoHyphens/>
              <w:contextualSpacing/>
              <w:jc w:val="center"/>
              <w:rPr>
                <w:rFonts w:ascii="Times New Roman" w:hAnsi="Times New Roman"/>
                <w:sz w:val="24"/>
                <w:szCs w:val="24"/>
              </w:rPr>
            </w:pPr>
            <w:r w:rsidRPr="005A0503">
              <w:rPr>
                <w:rFonts w:ascii="Times New Roman" w:hAnsi="Times New Roman"/>
                <w:b/>
                <w:bCs/>
                <w:sz w:val="24"/>
                <w:szCs w:val="24"/>
              </w:rPr>
              <w:t>Содержание учебного материала и формы организации деятельности обучающихся</w:t>
            </w:r>
          </w:p>
        </w:tc>
        <w:tc>
          <w:tcPr>
            <w:tcW w:w="712" w:type="pct"/>
            <w:vAlign w:val="center"/>
          </w:tcPr>
          <w:p w:rsidR="0001140B" w:rsidRPr="005A0503" w:rsidRDefault="0001140B" w:rsidP="00340D97">
            <w:pPr>
              <w:suppressAutoHyphens/>
              <w:contextualSpacing/>
              <w:jc w:val="center"/>
              <w:rPr>
                <w:rFonts w:ascii="Times New Roman" w:hAnsi="Times New Roman"/>
                <w:b/>
                <w:bCs/>
                <w:sz w:val="24"/>
                <w:szCs w:val="24"/>
              </w:rPr>
            </w:pPr>
            <w:r w:rsidRPr="00034DBF">
              <w:rPr>
                <w:rFonts w:ascii="Times New Roman" w:hAnsi="Times New Roman"/>
                <w:b/>
                <w:bCs/>
                <w:sz w:val="24"/>
                <w:szCs w:val="24"/>
              </w:rPr>
              <w:t xml:space="preserve">Объем, акад. ч / в том числе </w:t>
            </w:r>
            <w:r w:rsidRPr="00034DBF">
              <w:rPr>
                <w:rFonts w:ascii="Times New Roman" w:hAnsi="Times New Roman"/>
                <w:b/>
                <w:bCs/>
                <w:sz w:val="24"/>
                <w:szCs w:val="24"/>
              </w:rPr>
              <w:br/>
              <w:t>в форме практической подготовки, акад. ч</w:t>
            </w:r>
          </w:p>
        </w:tc>
        <w:tc>
          <w:tcPr>
            <w:tcW w:w="690" w:type="pct"/>
            <w:vAlign w:val="center"/>
          </w:tcPr>
          <w:p w:rsidR="0001140B" w:rsidRPr="005A0503" w:rsidRDefault="0001140B" w:rsidP="00340D97">
            <w:pPr>
              <w:suppressAutoHyphens/>
              <w:contextualSpacing/>
              <w:jc w:val="center"/>
              <w:rPr>
                <w:rFonts w:ascii="Times New Roman" w:hAnsi="Times New Roman"/>
                <w:b/>
                <w:bCs/>
                <w:sz w:val="24"/>
                <w:szCs w:val="24"/>
              </w:rPr>
            </w:pPr>
            <w:r w:rsidRPr="005A0503">
              <w:rPr>
                <w:rFonts w:ascii="Times New Roman" w:hAnsi="Times New Roman"/>
                <w:b/>
                <w:bCs/>
                <w:sz w:val="24"/>
                <w:szCs w:val="24"/>
              </w:rPr>
              <w:t>Коды компетенций, формированию которых способствует элемент программы</w:t>
            </w:r>
          </w:p>
        </w:tc>
      </w:tr>
      <w:tr w:rsidR="0001140B" w:rsidRPr="005A0503" w:rsidTr="00340D97">
        <w:trPr>
          <w:trHeight w:val="21"/>
        </w:trPr>
        <w:tc>
          <w:tcPr>
            <w:tcW w:w="751" w:type="pct"/>
            <w:vAlign w:val="center"/>
          </w:tcPr>
          <w:p w:rsidR="0001140B" w:rsidRPr="005A0503" w:rsidRDefault="0001140B" w:rsidP="00340D97">
            <w:pPr>
              <w:contextualSpacing/>
              <w:jc w:val="center"/>
              <w:rPr>
                <w:rFonts w:ascii="Times New Roman" w:hAnsi="Times New Roman"/>
                <w:b/>
                <w:bCs/>
                <w:sz w:val="24"/>
                <w:szCs w:val="24"/>
              </w:rPr>
            </w:pPr>
            <w:r w:rsidRPr="005A0503">
              <w:rPr>
                <w:rFonts w:ascii="Times New Roman" w:hAnsi="Times New Roman"/>
                <w:b/>
                <w:bCs/>
                <w:sz w:val="24"/>
                <w:szCs w:val="24"/>
              </w:rPr>
              <w:t>1</w:t>
            </w:r>
          </w:p>
        </w:tc>
        <w:tc>
          <w:tcPr>
            <w:tcW w:w="2847" w:type="pct"/>
            <w:vAlign w:val="center"/>
          </w:tcPr>
          <w:p w:rsidR="0001140B" w:rsidRPr="005A0503" w:rsidRDefault="0001140B" w:rsidP="00340D97">
            <w:pPr>
              <w:contextualSpacing/>
              <w:jc w:val="center"/>
              <w:rPr>
                <w:rFonts w:ascii="Times New Roman" w:hAnsi="Times New Roman"/>
                <w:b/>
                <w:bCs/>
                <w:sz w:val="24"/>
                <w:szCs w:val="24"/>
              </w:rPr>
            </w:pPr>
            <w:r w:rsidRPr="005A0503">
              <w:rPr>
                <w:rFonts w:ascii="Times New Roman" w:hAnsi="Times New Roman"/>
                <w:b/>
                <w:bCs/>
                <w:sz w:val="24"/>
                <w:szCs w:val="24"/>
              </w:rPr>
              <w:t>2</w:t>
            </w:r>
          </w:p>
        </w:tc>
        <w:tc>
          <w:tcPr>
            <w:tcW w:w="712" w:type="pct"/>
          </w:tcPr>
          <w:p w:rsidR="0001140B" w:rsidRPr="005A0503" w:rsidRDefault="0001140B" w:rsidP="00340D97">
            <w:pPr>
              <w:contextualSpacing/>
              <w:jc w:val="center"/>
              <w:rPr>
                <w:rFonts w:ascii="Times New Roman" w:hAnsi="Times New Roman"/>
                <w:b/>
                <w:bCs/>
                <w:sz w:val="24"/>
                <w:szCs w:val="24"/>
              </w:rPr>
            </w:pPr>
            <w:r w:rsidRPr="005A0503">
              <w:rPr>
                <w:rFonts w:ascii="Times New Roman" w:hAnsi="Times New Roman"/>
                <w:b/>
                <w:bCs/>
                <w:sz w:val="24"/>
                <w:szCs w:val="24"/>
              </w:rPr>
              <w:t>3</w:t>
            </w:r>
          </w:p>
        </w:tc>
        <w:tc>
          <w:tcPr>
            <w:tcW w:w="690" w:type="pct"/>
            <w:vAlign w:val="center"/>
          </w:tcPr>
          <w:p w:rsidR="0001140B" w:rsidRPr="005A0503" w:rsidRDefault="0001140B" w:rsidP="00340D97">
            <w:pPr>
              <w:contextualSpacing/>
              <w:jc w:val="center"/>
              <w:rPr>
                <w:rFonts w:ascii="Times New Roman" w:hAnsi="Times New Roman"/>
                <w:b/>
                <w:bCs/>
                <w:sz w:val="24"/>
                <w:szCs w:val="24"/>
              </w:rPr>
            </w:pPr>
            <w:r w:rsidRPr="005A0503">
              <w:rPr>
                <w:rFonts w:ascii="Times New Roman" w:hAnsi="Times New Roman"/>
                <w:b/>
                <w:bCs/>
                <w:sz w:val="24"/>
                <w:szCs w:val="24"/>
              </w:rPr>
              <w:t>4</w:t>
            </w:r>
          </w:p>
        </w:tc>
      </w:tr>
      <w:tr w:rsidR="0001140B" w:rsidRPr="005A0503" w:rsidTr="00340D97">
        <w:trPr>
          <w:trHeight w:val="21"/>
        </w:trPr>
        <w:tc>
          <w:tcPr>
            <w:tcW w:w="3598" w:type="pct"/>
            <w:gridSpan w:val="2"/>
            <w:vAlign w:val="bottom"/>
          </w:tcPr>
          <w:p w:rsidR="0001140B" w:rsidRPr="005A0503" w:rsidRDefault="0001140B" w:rsidP="00340D97">
            <w:pPr>
              <w:contextualSpacing/>
              <w:jc w:val="both"/>
              <w:rPr>
                <w:rFonts w:ascii="Times New Roman" w:hAnsi="Times New Roman" w:cs="Calibri"/>
                <w:b/>
                <w:bCs/>
                <w:color w:val="000000"/>
                <w:sz w:val="24"/>
                <w:szCs w:val="24"/>
              </w:rPr>
            </w:pPr>
            <w:r w:rsidRPr="005A0503">
              <w:rPr>
                <w:rFonts w:ascii="Times New Roman" w:hAnsi="Times New Roman" w:cs="Calibri"/>
                <w:b/>
                <w:bCs/>
                <w:color w:val="000000"/>
                <w:sz w:val="24"/>
                <w:szCs w:val="24"/>
              </w:rPr>
              <w:t>Раздел 1. Техническая механика</w:t>
            </w:r>
          </w:p>
        </w:tc>
        <w:tc>
          <w:tcPr>
            <w:tcW w:w="712" w:type="pct"/>
          </w:tcPr>
          <w:p w:rsidR="0001140B" w:rsidRPr="005A0503" w:rsidRDefault="0001140B" w:rsidP="00340D97">
            <w:pPr>
              <w:suppressAutoHyphens/>
              <w:contextualSpacing/>
              <w:jc w:val="center"/>
              <w:rPr>
                <w:rFonts w:ascii="Times New Roman" w:hAnsi="Times New Roman"/>
                <w:b/>
                <w:sz w:val="24"/>
                <w:szCs w:val="24"/>
              </w:rPr>
            </w:pPr>
            <w:r>
              <w:rPr>
                <w:rFonts w:ascii="Times New Roman" w:hAnsi="Times New Roman"/>
                <w:b/>
                <w:sz w:val="24"/>
                <w:szCs w:val="24"/>
              </w:rPr>
              <w:t>24/24</w:t>
            </w:r>
          </w:p>
        </w:tc>
        <w:tc>
          <w:tcPr>
            <w:tcW w:w="690" w:type="pct"/>
          </w:tcPr>
          <w:p w:rsidR="0001140B" w:rsidRPr="005A0503" w:rsidRDefault="0001140B" w:rsidP="00340D97">
            <w:pPr>
              <w:contextualSpacing/>
              <w:rPr>
                <w:rFonts w:ascii="Times New Roman" w:hAnsi="Times New Roman"/>
                <w:b/>
                <w:i/>
                <w:sz w:val="24"/>
                <w:szCs w:val="24"/>
              </w:rPr>
            </w:pPr>
          </w:p>
        </w:tc>
      </w:tr>
      <w:tr w:rsidR="0001140B" w:rsidRPr="005A0503" w:rsidTr="00340D97">
        <w:trPr>
          <w:trHeight w:val="266"/>
        </w:trPr>
        <w:tc>
          <w:tcPr>
            <w:tcW w:w="751" w:type="pct"/>
            <w:vMerge w:val="restart"/>
          </w:tcPr>
          <w:p w:rsidR="0001140B" w:rsidRPr="005A0503" w:rsidRDefault="0001140B" w:rsidP="00340D97">
            <w:pPr>
              <w:contextualSpacing/>
              <w:rPr>
                <w:rFonts w:ascii="Times New Roman" w:hAnsi="Times New Roman"/>
                <w:b/>
                <w:bCs/>
                <w:sz w:val="24"/>
                <w:szCs w:val="24"/>
              </w:rPr>
            </w:pPr>
            <w:r w:rsidRPr="005A0503">
              <w:rPr>
                <w:rFonts w:ascii="Times New Roman" w:hAnsi="Times New Roman"/>
                <w:b/>
                <w:bCs/>
                <w:sz w:val="24"/>
                <w:szCs w:val="24"/>
              </w:rPr>
              <w:t>Тема. 1.1. Общие сведения о технической механике</w:t>
            </w:r>
          </w:p>
        </w:tc>
        <w:tc>
          <w:tcPr>
            <w:tcW w:w="2847" w:type="pct"/>
          </w:tcPr>
          <w:p w:rsidR="0001140B" w:rsidRPr="005A0503" w:rsidRDefault="0001140B" w:rsidP="00340D97">
            <w:pPr>
              <w:contextualSpacing/>
              <w:jc w:val="both"/>
              <w:rPr>
                <w:rFonts w:ascii="Times New Roman" w:hAnsi="Times New Roman"/>
                <w:bCs/>
                <w:i/>
                <w:sz w:val="24"/>
                <w:szCs w:val="24"/>
              </w:rPr>
            </w:pPr>
            <w:r w:rsidRPr="005A0503">
              <w:rPr>
                <w:rFonts w:ascii="Times New Roman" w:hAnsi="Times New Roman"/>
                <w:b/>
                <w:bCs/>
                <w:sz w:val="24"/>
                <w:szCs w:val="24"/>
              </w:rPr>
              <w:t>Содержание учебного материала</w:t>
            </w:r>
          </w:p>
        </w:tc>
        <w:tc>
          <w:tcPr>
            <w:tcW w:w="712" w:type="pct"/>
          </w:tcPr>
          <w:p w:rsidR="0001140B" w:rsidRPr="005A0503" w:rsidRDefault="0001140B" w:rsidP="00340D97">
            <w:pPr>
              <w:suppressAutoHyphens/>
              <w:contextualSpacing/>
              <w:jc w:val="center"/>
              <w:rPr>
                <w:rFonts w:ascii="Times New Roman" w:hAnsi="Times New Roman"/>
                <w:b/>
                <w:bCs/>
                <w:sz w:val="24"/>
                <w:szCs w:val="24"/>
              </w:rPr>
            </w:pPr>
          </w:p>
        </w:tc>
        <w:tc>
          <w:tcPr>
            <w:tcW w:w="690" w:type="pct"/>
            <w:vMerge w:val="restart"/>
          </w:tcPr>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ПК 2.1.</w:t>
            </w:r>
          </w:p>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ПК 2.2.</w:t>
            </w:r>
          </w:p>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ОК 01</w:t>
            </w:r>
          </w:p>
          <w:p w:rsidR="0001140B" w:rsidRPr="005A0503" w:rsidRDefault="0001140B" w:rsidP="00340D97">
            <w:pPr>
              <w:contextualSpacing/>
              <w:rPr>
                <w:rFonts w:ascii="Times New Roman" w:hAnsi="Times New Roman"/>
                <w:sz w:val="24"/>
                <w:szCs w:val="24"/>
              </w:rPr>
            </w:pPr>
            <w:r w:rsidRPr="005A0503">
              <w:rPr>
                <w:rFonts w:ascii="Times New Roman" w:hAnsi="Times New Roman"/>
                <w:iCs/>
                <w:sz w:val="24"/>
                <w:szCs w:val="24"/>
              </w:rPr>
              <w:t>ОК 02</w:t>
            </w: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
                <w:bCs/>
                <w:i/>
                <w:sz w:val="24"/>
                <w:szCs w:val="24"/>
              </w:rPr>
            </w:pP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Cs/>
                <w:sz w:val="24"/>
                <w:szCs w:val="24"/>
              </w:rPr>
              <w:t>Содержание теоретической механики, ее роль и значение в технике. Основные части теоретической механики: статики, кинематики, динамика.</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
                <w:bCs/>
                <w:sz w:val="24"/>
                <w:szCs w:val="24"/>
              </w:rPr>
            </w:pP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
                <w:bCs/>
                <w:sz w:val="24"/>
                <w:szCs w:val="24"/>
              </w:rPr>
              <w:t>Самостоятельная работа обучающихся</w:t>
            </w:r>
          </w:p>
        </w:tc>
        <w:tc>
          <w:tcPr>
            <w:tcW w:w="712" w:type="pct"/>
          </w:tcPr>
          <w:p w:rsidR="0001140B" w:rsidRPr="005A0503" w:rsidRDefault="0001140B" w:rsidP="00340D97">
            <w:pPr>
              <w:suppressAutoHyphens/>
              <w:contextualSpacing/>
              <w:jc w:val="center"/>
              <w:rPr>
                <w:rFonts w:ascii="Times New Roman" w:hAnsi="Times New Roman"/>
                <w:b/>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val="restart"/>
          </w:tcPr>
          <w:p w:rsidR="0001140B" w:rsidRPr="005A0503" w:rsidRDefault="0001140B" w:rsidP="00340D97">
            <w:pPr>
              <w:contextualSpacing/>
              <w:rPr>
                <w:rFonts w:ascii="Times New Roman" w:hAnsi="Times New Roman"/>
                <w:b/>
                <w:bCs/>
                <w:sz w:val="24"/>
                <w:szCs w:val="24"/>
              </w:rPr>
            </w:pPr>
            <w:r w:rsidRPr="005A0503">
              <w:rPr>
                <w:rFonts w:ascii="Times New Roman" w:hAnsi="Times New Roman"/>
                <w:b/>
                <w:bCs/>
                <w:sz w:val="24"/>
                <w:szCs w:val="24"/>
              </w:rPr>
              <w:t>Тема 1.2. Статика</w:t>
            </w: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
                <w:bCs/>
                <w:sz w:val="24"/>
                <w:szCs w:val="24"/>
              </w:rPr>
              <w:t>Содержание учебного материала</w:t>
            </w:r>
          </w:p>
        </w:tc>
        <w:tc>
          <w:tcPr>
            <w:tcW w:w="712" w:type="pct"/>
          </w:tcPr>
          <w:p w:rsidR="0001140B" w:rsidRPr="005A0503" w:rsidRDefault="0001140B" w:rsidP="00340D97">
            <w:pPr>
              <w:suppressAutoHyphens/>
              <w:contextualSpacing/>
              <w:jc w:val="center"/>
              <w:rPr>
                <w:rFonts w:ascii="Times New Roman" w:hAnsi="Times New Roman"/>
                <w:b/>
                <w:bCs/>
                <w:sz w:val="24"/>
                <w:szCs w:val="24"/>
              </w:rPr>
            </w:pPr>
          </w:p>
        </w:tc>
        <w:tc>
          <w:tcPr>
            <w:tcW w:w="690" w:type="pct"/>
            <w:vMerge w:val="restart"/>
          </w:tcPr>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ПК 2.1.</w:t>
            </w:r>
          </w:p>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ПК 2.2.</w:t>
            </w:r>
          </w:p>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ОК 01</w:t>
            </w:r>
          </w:p>
          <w:p w:rsidR="0001140B" w:rsidRPr="005A0503" w:rsidRDefault="0001140B" w:rsidP="00340D97">
            <w:pPr>
              <w:contextualSpacing/>
              <w:rPr>
                <w:rFonts w:ascii="Times New Roman" w:hAnsi="Times New Roman"/>
                <w:sz w:val="24"/>
                <w:szCs w:val="24"/>
              </w:rPr>
            </w:pPr>
            <w:r w:rsidRPr="005A0503">
              <w:rPr>
                <w:rFonts w:ascii="Times New Roman" w:hAnsi="Times New Roman"/>
                <w:iCs/>
                <w:sz w:val="24"/>
                <w:szCs w:val="24"/>
              </w:rPr>
              <w:t>ОК 02</w:t>
            </w: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
                <w:bCs/>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Cs/>
                <w:sz w:val="24"/>
                <w:szCs w:val="24"/>
              </w:rPr>
              <w:t xml:space="preserve">1. Основные понятия, термины и определения. Основные аксиомы статики. </w:t>
            </w:r>
          </w:p>
        </w:tc>
        <w:tc>
          <w:tcPr>
            <w:tcW w:w="712" w:type="pct"/>
          </w:tcPr>
          <w:p w:rsidR="0001140B" w:rsidRPr="005A0503" w:rsidRDefault="0001140B" w:rsidP="00340D97">
            <w:pPr>
              <w:suppressAutoHyphens/>
              <w:contextualSpacing/>
              <w:jc w:val="center"/>
              <w:rPr>
                <w:rFonts w:ascii="Times New Roman" w:hAnsi="Times New Roman"/>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
                <w:bCs/>
                <w:i/>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Cs/>
                <w:sz w:val="24"/>
                <w:szCs w:val="24"/>
              </w:rPr>
              <w:t xml:space="preserve">2. Простейшие теоремы статики. Моменты силы относительно точки и оси. Теория пар сил. </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
                <w:bCs/>
                <w:i/>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Cs/>
                <w:sz w:val="24"/>
                <w:szCs w:val="24"/>
              </w:rPr>
              <w:t xml:space="preserve">3. Система произвольно расположенных сил. </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
                <w:bCs/>
                <w:i/>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Cs/>
                <w:sz w:val="24"/>
                <w:szCs w:val="24"/>
              </w:rPr>
              <w:t>4. Центр тяжести</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
                <w:bCs/>
                <w:i/>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
                <w:bCs/>
                <w:sz w:val="24"/>
                <w:szCs w:val="24"/>
              </w:rPr>
              <w:t>В том числе практических занятий и лабораторных работ</w:t>
            </w:r>
          </w:p>
        </w:tc>
        <w:tc>
          <w:tcPr>
            <w:tcW w:w="712" w:type="pct"/>
          </w:tcPr>
          <w:p w:rsidR="0001140B" w:rsidRPr="005A0503" w:rsidRDefault="0001140B" w:rsidP="00340D97">
            <w:pPr>
              <w:suppressAutoHyphens/>
              <w:contextualSpacing/>
              <w:jc w:val="center"/>
              <w:rPr>
                <w:rFonts w:ascii="Times New Roman" w:hAnsi="Times New Roman"/>
                <w:b/>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
                <w:bCs/>
                <w:i/>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
                <w:bCs/>
                <w:sz w:val="24"/>
                <w:szCs w:val="24"/>
              </w:rPr>
              <w:t>Практическое занятие 1</w:t>
            </w:r>
            <w:r w:rsidRPr="005A0503">
              <w:rPr>
                <w:rFonts w:ascii="Times New Roman" w:hAnsi="Times New Roman"/>
                <w:bCs/>
                <w:sz w:val="24"/>
                <w:szCs w:val="24"/>
              </w:rPr>
              <w:t>. Определение величины, направление равнодействующей плоской системы сходящихся сил и реакций связей.</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
                <w:bCs/>
                <w:i/>
                <w:sz w:val="24"/>
                <w:szCs w:val="24"/>
              </w:rPr>
            </w:pPr>
          </w:p>
        </w:tc>
        <w:tc>
          <w:tcPr>
            <w:tcW w:w="2847" w:type="pct"/>
          </w:tcPr>
          <w:p w:rsidR="0001140B" w:rsidRPr="005A0503" w:rsidRDefault="0001140B" w:rsidP="00340D97">
            <w:pPr>
              <w:shd w:val="clear" w:color="auto" w:fill="FFFFFF"/>
              <w:rPr>
                <w:rFonts w:ascii="Times New Roman" w:hAnsi="Times New Roman"/>
                <w:bCs/>
                <w:sz w:val="24"/>
                <w:szCs w:val="24"/>
              </w:rPr>
            </w:pPr>
            <w:r w:rsidRPr="005A0503">
              <w:rPr>
                <w:rFonts w:ascii="Times New Roman" w:hAnsi="Times New Roman"/>
                <w:b/>
                <w:bCs/>
                <w:sz w:val="24"/>
                <w:szCs w:val="24"/>
              </w:rPr>
              <w:t xml:space="preserve">Практическое занятие 2. </w:t>
            </w:r>
            <w:r w:rsidRPr="005A0503">
              <w:rPr>
                <w:rFonts w:ascii="Times New Roman" w:hAnsi="Times New Roman"/>
                <w:bCs/>
                <w:sz w:val="24"/>
                <w:szCs w:val="24"/>
              </w:rPr>
              <w:t>Определение опорных реакций балок</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
                <w:bCs/>
                <w:i/>
                <w:sz w:val="24"/>
                <w:szCs w:val="24"/>
              </w:rPr>
            </w:pPr>
          </w:p>
        </w:tc>
        <w:tc>
          <w:tcPr>
            <w:tcW w:w="2847" w:type="pct"/>
          </w:tcPr>
          <w:p w:rsidR="0001140B" w:rsidRPr="005A0503" w:rsidRDefault="0001140B" w:rsidP="00340D97">
            <w:pPr>
              <w:shd w:val="clear" w:color="auto" w:fill="FFFFFF"/>
              <w:rPr>
                <w:rFonts w:ascii="Times New Roman" w:hAnsi="Times New Roman"/>
                <w:bCs/>
                <w:sz w:val="24"/>
                <w:szCs w:val="24"/>
              </w:rPr>
            </w:pPr>
            <w:r w:rsidRPr="005A0503">
              <w:rPr>
                <w:rFonts w:ascii="Times New Roman" w:hAnsi="Times New Roman"/>
                <w:b/>
                <w:bCs/>
                <w:sz w:val="24"/>
                <w:szCs w:val="24"/>
              </w:rPr>
              <w:t>Практическое занятие 3.</w:t>
            </w:r>
            <w:r w:rsidRPr="005A0503">
              <w:rPr>
                <w:rFonts w:ascii="Times New Roman" w:hAnsi="Times New Roman"/>
                <w:bCs/>
                <w:sz w:val="24"/>
                <w:szCs w:val="24"/>
              </w:rPr>
              <w:t xml:space="preserve"> Определения положения центра тяжести сечения сварной балки</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
                <w:bCs/>
                <w:i/>
                <w:sz w:val="24"/>
                <w:szCs w:val="24"/>
              </w:rPr>
            </w:pPr>
          </w:p>
        </w:tc>
        <w:tc>
          <w:tcPr>
            <w:tcW w:w="2847" w:type="pct"/>
          </w:tcPr>
          <w:p w:rsidR="0001140B" w:rsidRPr="005A0503" w:rsidRDefault="0001140B" w:rsidP="00340D97">
            <w:pPr>
              <w:shd w:val="clear" w:color="auto" w:fill="FFFFFF"/>
              <w:rPr>
                <w:rFonts w:ascii="Times New Roman" w:hAnsi="Times New Roman"/>
                <w:bCs/>
                <w:sz w:val="24"/>
                <w:szCs w:val="24"/>
              </w:rPr>
            </w:pPr>
            <w:r w:rsidRPr="005A0503">
              <w:rPr>
                <w:rFonts w:ascii="Times New Roman" w:hAnsi="Times New Roman"/>
                <w:b/>
                <w:bCs/>
                <w:sz w:val="24"/>
                <w:szCs w:val="24"/>
              </w:rPr>
              <w:t>Лабораторная работа 4</w:t>
            </w:r>
            <w:r w:rsidRPr="005A0503">
              <w:rPr>
                <w:rFonts w:ascii="Times New Roman" w:hAnsi="Times New Roman"/>
                <w:bCs/>
                <w:sz w:val="24"/>
                <w:szCs w:val="24"/>
              </w:rPr>
              <w:t xml:space="preserve">. </w:t>
            </w:r>
            <w:r w:rsidRPr="005A0503">
              <w:rPr>
                <w:rFonts w:ascii="Times New Roman" w:hAnsi="Times New Roman"/>
                <w:sz w:val="24"/>
                <w:szCs w:val="24"/>
              </w:rPr>
              <w:t>Определение положения центра тяжести пластины</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
                <w:bCs/>
                <w:i/>
                <w:sz w:val="24"/>
                <w:szCs w:val="24"/>
              </w:rPr>
            </w:pP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
                <w:bCs/>
                <w:sz w:val="24"/>
                <w:szCs w:val="24"/>
              </w:rPr>
              <w:t xml:space="preserve">Самостоятельная работа обучающихся </w:t>
            </w:r>
            <w:r w:rsidRPr="005A0503">
              <w:rPr>
                <w:rFonts w:ascii="Times New Roman" w:hAnsi="Times New Roman"/>
                <w:bCs/>
                <w:sz w:val="24"/>
                <w:szCs w:val="24"/>
              </w:rPr>
              <w:t xml:space="preserve"> </w:t>
            </w:r>
          </w:p>
        </w:tc>
        <w:tc>
          <w:tcPr>
            <w:tcW w:w="712" w:type="pct"/>
          </w:tcPr>
          <w:p w:rsidR="0001140B" w:rsidRPr="005A0503" w:rsidRDefault="0001140B" w:rsidP="00340D97">
            <w:pPr>
              <w:suppressAutoHyphens/>
              <w:contextualSpacing/>
              <w:jc w:val="center"/>
              <w:rPr>
                <w:rFonts w:ascii="Times New Roman" w:hAnsi="Times New Roman"/>
                <w:b/>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val="restart"/>
          </w:tcPr>
          <w:p w:rsidR="0001140B" w:rsidRPr="005A0503" w:rsidRDefault="0001140B" w:rsidP="00340D97">
            <w:pPr>
              <w:contextualSpacing/>
              <w:rPr>
                <w:rFonts w:ascii="Times New Roman" w:hAnsi="Times New Roman"/>
                <w:b/>
                <w:bCs/>
                <w:sz w:val="24"/>
                <w:szCs w:val="24"/>
              </w:rPr>
            </w:pPr>
            <w:r w:rsidRPr="005A0503">
              <w:rPr>
                <w:rFonts w:ascii="Times New Roman" w:hAnsi="Times New Roman"/>
                <w:b/>
                <w:bCs/>
                <w:sz w:val="24"/>
                <w:szCs w:val="24"/>
              </w:rPr>
              <w:t>Тема 1.3. Кинематика</w:t>
            </w:r>
          </w:p>
        </w:tc>
        <w:tc>
          <w:tcPr>
            <w:tcW w:w="2847" w:type="pct"/>
          </w:tcPr>
          <w:p w:rsidR="0001140B" w:rsidRPr="005A0503" w:rsidRDefault="0001140B" w:rsidP="00340D97">
            <w:pPr>
              <w:contextualSpacing/>
              <w:jc w:val="both"/>
              <w:rPr>
                <w:rFonts w:ascii="Times New Roman" w:hAnsi="Times New Roman"/>
                <w:bCs/>
                <w:i/>
                <w:sz w:val="24"/>
                <w:szCs w:val="24"/>
              </w:rPr>
            </w:pPr>
            <w:r w:rsidRPr="005A0503">
              <w:rPr>
                <w:rFonts w:ascii="Times New Roman" w:hAnsi="Times New Roman"/>
                <w:b/>
                <w:bCs/>
                <w:sz w:val="24"/>
                <w:szCs w:val="24"/>
              </w:rPr>
              <w:t>Содержание учебного материала</w:t>
            </w:r>
          </w:p>
        </w:tc>
        <w:tc>
          <w:tcPr>
            <w:tcW w:w="712" w:type="pct"/>
          </w:tcPr>
          <w:p w:rsidR="0001140B" w:rsidRPr="005A0503" w:rsidRDefault="0001140B" w:rsidP="00340D97">
            <w:pPr>
              <w:suppressAutoHyphens/>
              <w:contextualSpacing/>
              <w:jc w:val="center"/>
              <w:rPr>
                <w:rFonts w:ascii="Times New Roman" w:hAnsi="Times New Roman"/>
                <w:b/>
                <w:bCs/>
                <w:sz w:val="24"/>
                <w:szCs w:val="24"/>
              </w:rPr>
            </w:pPr>
          </w:p>
        </w:tc>
        <w:tc>
          <w:tcPr>
            <w:tcW w:w="690" w:type="pct"/>
            <w:vMerge w:val="restart"/>
          </w:tcPr>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ПК 2.1.</w:t>
            </w:r>
          </w:p>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ПК 2.2.</w:t>
            </w:r>
          </w:p>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ОК 01</w:t>
            </w:r>
          </w:p>
          <w:p w:rsidR="0001140B" w:rsidRPr="005A0503" w:rsidRDefault="0001140B" w:rsidP="00340D97">
            <w:pPr>
              <w:contextualSpacing/>
              <w:rPr>
                <w:rFonts w:ascii="Times New Roman" w:hAnsi="Times New Roman"/>
                <w:sz w:val="24"/>
                <w:szCs w:val="24"/>
              </w:rPr>
            </w:pPr>
            <w:r w:rsidRPr="005A0503">
              <w:rPr>
                <w:rFonts w:ascii="Times New Roman" w:hAnsi="Times New Roman"/>
                <w:iCs/>
                <w:sz w:val="24"/>
                <w:szCs w:val="24"/>
              </w:rPr>
              <w:t>ОК 02</w:t>
            </w: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Cs/>
                <w:sz w:val="24"/>
                <w:szCs w:val="24"/>
              </w:rPr>
              <w:t>1. Основные кинематические параметры движения.</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Cs/>
                <w:sz w:val="24"/>
                <w:szCs w:val="24"/>
              </w:rPr>
              <w:t>2. Кинематика точки, простейшие движения твердого тела, параметры движения.</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
                <w:bCs/>
                <w:sz w:val="24"/>
                <w:szCs w:val="24"/>
              </w:rPr>
              <w:t xml:space="preserve">Самостоятельная работа обучающихся </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val="restart"/>
          </w:tcPr>
          <w:p w:rsidR="0001140B" w:rsidRPr="005A0503" w:rsidRDefault="0001140B" w:rsidP="00340D97">
            <w:pPr>
              <w:contextualSpacing/>
              <w:rPr>
                <w:rFonts w:ascii="Times New Roman" w:hAnsi="Times New Roman"/>
                <w:b/>
                <w:bCs/>
                <w:sz w:val="24"/>
                <w:szCs w:val="24"/>
              </w:rPr>
            </w:pPr>
            <w:r w:rsidRPr="005A0503">
              <w:rPr>
                <w:rFonts w:ascii="Times New Roman" w:hAnsi="Times New Roman"/>
                <w:b/>
                <w:bCs/>
                <w:sz w:val="24"/>
                <w:szCs w:val="24"/>
              </w:rPr>
              <w:t>Тема 1.4. Динамика</w:t>
            </w:r>
          </w:p>
        </w:tc>
        <w:tc>
          <w:tcPr>
            <w:tcW w:w="2847" w:type="pct"/>
          </w:tcPr>
          <w:p w:rsidR="0001140B" w:rsidRPr="005A0503" w:rsidRDefault="0001140B" w:rsidP="00340D97">
            <w:pPr>
              <w:contextualSpacing/>
              <w:jc w:val="both"/>
              <w:rPr>
                <w:rFonts w:ascii="Times New Roman" w:hAnsi="Times New Roman"/>
                <w:bCs/>
                <w:i/>
                <w:sz w:val="24"/>
                <w:szCs w:val="24"/>
              </w:rPr>
            </w:pPr>
            <w:r w:rsidRPr="005A0503">
              <w:rPr>
                <w:rFonts w:ascii="Times New Roman" w:hAnsi="Times New Roman"/>
                <w:b/>
                <w:bCs/>
                <w:sz w:val="24"/>
                <w:szCs w:val="24"/>
              </w:rPr>
              <w:t>Содержание учебного материала</w:t>
            </w:r>
          </w:p>
        </w:tc>
        <w:tc>
          <w:tcPr>
            <w:tcW w:w="712" w:type="pct"/>
          </w:tcPr>
          <w:p w:rsidR="0001140B" w:rsidRPr="005A0503" w:rsidRDefault="0001140B" w:rsidP="00340D97">
            <w:pPr>
              <w:suppressAutoHyphens/>
              <w:contextualSpacing/>
              <w:jc w:val="center"/>
              <w:rPr>
                <w:rFonts w:ascii="Times New Roman" w:hAnsi="Times New Roman"/>
                <w:b/>
                <w:bCs/>
                <w:sz w:val="24"/>
                <w:szCs w:val="24"/>
              </w:rPr>
            </w:pPr>
          </w:p>
        </w:tc>
        <w:tc>
          <w:tcPr>
            <w:tcW w:w="690" w:type="pct"/>
            <w:vMerge w:val="restart"/>
          </w:tcPr>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ПК 2.1.</w:t>
            </w:r>
          </w:p>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lastRenderedPageBreak/>
              <w:t>ПК 2.2.</w:t>
            </w:r>
          </w:p>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ОК 01</w:t>
            </w:r>
          </w:p>
          <w:p w:rsidR="0001140B" w:rsidRPr="005A0503" w:rsidRDefault="0001140B" w:rsidP="00340D97">
            <w:pPr>
              <w:contextualSpacing/>
              <w:rPr>
                <w:rFonts w:ascii="Times New Roman" w:hAnsi="Times New Roman"/>
                <w:sz w:val="24"/>
                <w:szCs w:val="24"/>
              </w:rPr>
            </w:pPr>
            <w:r w:rsidRPr="005A0503">
              <w:rPr>
                <w:rFonts w:ascii="Times New Roman" w:hAnsi="Times New Roman"/>
                <w:iCs/>
                <w:sz w:val="24"/>
                <w:szCs w:val="24"/>
              </w:rPr>
              <w:t>ОК 02</w:t>
            </w: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Cs/>
                <w:sz w:val="24"/>
                <w:szCs w:val="24"/>
              </w:rPr>
              <w:t>1. Основные понятия и аксиомы динамики, две основные задачи динамики. Движение материальной точки. Метод кинетостатики.</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Cs/>
                <w:sz w:val="24"/>
                <w:szCs w:val="24"/>
              </w:rPr>
              <w:t>2. Трение и его виды. Роль трения в технике. Работа и мощность, коэффициент полезного действия.</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
                <w:bCs/>
                <w:sz w:val="24"/>
                <w:szCs w:val="24"/>
              </w:rPr>
              <w:t xml:space="preserve">Самостоятельная работа обучающихся </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3598" w:type="pct"/>
            <w:gridSpan w:val="2"/>
          </w:tcPr>
          <w:p w:rsidR="0001140B" w:rsidRPr="005A0503" w:rsidRDefault="0001140B" w:rsidP="00340D97">
            <w:pPr>
              <w:contextualSpacing/>
              <w:rPr>
                <w:rFonts w:ascii="Times New Roman" w:hAnsi="Times New Roman"/>
                <w:b/>
                <w:bCs/>
                <w:sz w:val="24"/>
                <w:szCs w:val="24"/>
              </w:rPr>
            </w:pPr>
            <w:r w:rsidRPr="005A0503">
              <w:rPr>
                <w:rFonts w:ascii="Times New Roman" w:hAnsi="Times New Roman"/>
                <w:b/>
                <w:bCs/>
                <w:sz w:val="24"/>
                <w:szCs w:val="24"/>
              </w:rPr>
              <w:t>Раздел 2. Сопротивление материалов.</w:t>
            </w:r>
          </w:p>
        </w:tc>
        <w:tc>
          <w:tcPr>
            <w:tcW w:w="712" w:type="pct"/>
          </w:tcPr>
          <w:p w:rsidR="0001140B" w:rsidRPr="005A0503" w:rsidRDefault="0001140B" w:rsidP="00340D97">
            <w:pPr>
              <w:suppressAutoHyphens/>
              <w:contextualSpacing/>
              <w:jc w:val="center"/>
              <w:rPr>
                <w:rFonts w:ascii="Times New Roman" w:hAnsi="Times New Roman"/>
                <w:b/>
                <w:bCs/>
                <w:sz w:val="24"/>
                <w:szCs w:val="24"/>
              </w:rPr>
            </w:pPr>
            <w:r>
              <w:rPr>
                <w:rFonts w:ascii="Times New Roman" w:hAnsi="Times New Roman"/>
                <w:b/>
                <w:bCs/>
                <w:sz w:val="24"/>
                <w:szCs w:val="24"/>
              </w:rPr>
              <w:t>16/16</w:t>
            </w:r>
          </w:p>
        </w:tc>
        <w:tc>
          <w:tcPr>
            <w:tcW w:w="690" w:type="pct"/>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val="restart"/>
          </w:tcPr>
          <w:p w:rsidR="0001140B" w:rsidRPr="005A0503" w:rsidRDefault="0001140B" w:rsidP="00340D97">
            <w:pPr>
              <w:contextualSpacing/>
              <w:rPr>
                <w:rFonts w:ascii="Times New Roman" w:hAnsi="Times New Roman"/>
                <w:bCs/>
                <w:sz w:val="24"/>
                <w:szCs w:val="24"/>
              </w:rPr>
            </w:pPr>
            <w:r w:rsidRPr="005A0503">
              <w:rPr>
                <w:rFonts w:ascii="Times New Roman" w:hAnsi="Times New Roman"/>
                <w:b/>
                <w:bCs/>
                <w:color w:val="000000"/>
                <w:sz w:val="24"/>
                <w:szCs w:val="24"/>
              </w:rPr>
              <w:t>Тема 2.1. Основные положения теории сопротивления материалов</w:t>
            </w:r>
          </w:p>
        </w:tc>
        <w:tc>
          <w:tcPr>
            <w:tcW w:w="2847" w:type="pct"/>
          </w:tcPr>
          <w:p w:rsidR="0001140B" w:rsidRPr="005A0503" w:rsidRDefault="0001140B" w:rsidP="00340D97">
            <w:pPr>
              <w:contextualSpacing/>
              <w:jc w:val="both"/>
              <w:rPr>
                <w:rFonts w:ascii="Times New Roman" w:hAnsi="Times New Roman"/>
                <w:bCs/>
                <w:i/>
                <w:sz w:val="24"/>
                <w:szCs w:val="24"/>
              </w:rPr>
            </w:pPr>
            <w:r w:rsidRPr="005A0503">
              <w:rPr>
                <w:rFonts w:ascii="Times New Roman" w:hAnsi="Times New Roman"/>
                <w:b/>
                <w:bCs/>
                <w:sz w:val="24"/>
                <w:szCs w:val="24"/>
              </w:rPr>
              <w:t>Содержание учебного материала</w:t>
            </w:r>
          </w:p>
        </w:tc>
        <w:tc>
          <w:tcPr>
            <w:tcW w:w="712" w:type="pct"/>
          </w:tcPr>
          <w:p w:rsidR="0001140B" w:rsidRPr="005A0503" w:rsidRDefault="0001140B" w:rsidP="00340D97">
            <w:pPr>
              <w:suppressAutoHyphens/>
              <w:contextualSpacing/>
              <w:jc w:val="center"/>
              <w:rPr>
                <w:rFonts w:ascii="Times New Roman" w:hAnsi="Times New Roman"/>
                <w:b/>
                <w:bCs/>
                <w:sz w:val="24"/>
                <w:szCs w:val="24"/>
              </w:rPr>
            </w:pPr>
          </w:p>
        </w:tc>
        <w:tc>
          <w:tcPr>
            <w:tcW w:w="690" w:type="pct"/>
            <w:vMerge w:val="restart"/>
          </w:tcPr>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ПК 2.1.</w:t>
            </w:r>
          </w:p>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ПК 2.2.</w:t>
            </w:r>
          </w:p>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ОК 01</w:t>
            </w:r>
          </w:p>
          <w:p w:rsidR="0001140B" w:rsidRPr="005A0503" w:rsidRDefault="0001140B" w:rsidP="00340D97">
            <w:pPr>
              <w:contextualSpacing/>
              <w:jc w:val="both"/>
              <w:rPr>
                <w:rFonts w:ascii="Times New Roman" w:hAnsi="Times New Roman"/>
                <w:sz w:val="24"/>
                <w:szCs w:val="24"/>
              </w:rPr>
            </w:pPr>
            <w:r w:rsidRPr="005A0503">
              <w:rPr>
                <w:rFonts w:ascii="Times New Roman" w:hAnsi="Times New Roman"/>
                <w:iCs/>
                <w:sz w:val="24"/>
                <w:szCs w:val="24"/>
              </w:rPr>
              <w:t>ОК 02</w:t>
            </w: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Cs/>
                <w:sz w:val="24"/>
                <w:szCs w:val="24"/>
              </w:rPr>
              <w:t xml:space="preserve">1. Основные понятия и термины. Гипотезы и допущения.  </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Cs/>
                <w:sz w:val="24"/>
                <w:szCs w:val="24"/>
              </w:rPr>
              <w:t xml:space="preserve">2.  Внешние и внутренние нагрузки, способы их определения. </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Cs/>
                <w:sz w:val="24"/>
                <w:szCs w:val="24"/>
              </w:rPr>
              <w:t>3. Механические напряжения. Перемещения и деформации. Эпюры внутренних силовых факторов.</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
                <w:bCs/>
                <w:sz w:val="24"/>
                <w:szCs w:val="24"/>
              </w:rPr>
              <w:t xml:space="preserve">Самостоятельная работа обучающихся </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val="restar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
                <w:bCs/>
                <w:color w:val="000000"/>
                <w:sz w:val="24"/>
                <w:szCs w:val="24"/>
              </w:rPr>
              <w:t>Тема 2.2. Основные виды деформаций</w:t>
            </w:r>
          </w:p>
        </w:tc>
        <w:tc>
          <w:tcPr>
            <w:tcW w:w="2847" w:type="pct"/>
          </w:tcPr>
          <w:p w:rsidR="0001140B" w:rsidRPr="005A0503" w:rsidRDefault="0001140B" w:rsidP="00340D97">
            <w:pPr>
              <w:contextualSpacing/>
              <w:jc w:val="both"/>
              <w:rPr>
                <w:rFonts w:ascii="Times New Roman" w:hAnsi="Times New Roman"/>
                <w:bCs/>
                <w:i/>
                <w:sz w:val="24"/>
                <w:szCs w:val="24"/>
              </w:rPr>
            </w:pPr>
            <w:r w:rsidRPr="005A0503">
              <w:rPr>
                <w:rFonts w:ascii="Times New Roman" w:hAnsi="Times New Roman"/>
                <w:b/>
                <w:bCs/>
                <w:sz w:val="24"/>
                <w:szCs w:val="24"/>
              </w:rPr>
              <w:t>Содержание учебного материала</w:t>
            </w:r>
          </w:p>
        </w:tc>
        <w:tc>
          <w:tcPr>
            <w:tcW w:w="712" w:type="pct"/>
          </w:tcPr>
          <w:p w:rsidR="0001140B" w:rsidRPr="005A0503" w:rsidRDefault="0001140B" w:rsidP="00340D97">
            <w:pPr>
              <w:suppressAutoHyphens/>
              <w:contextualSpacing/>
              <w:jc w:val="center"/>
              <w:rPr>
                <w:rFonts w:ascii="Times New Roman" w:hAnsi="Times New Roman"/>
                <w:b/>
                <w:bCs/>
                <w:sz w:val="24"/>
                <w:szCs w:val="24"/>
              </w:rPr>
            </w:pPr>
          </w:p>
        </w:tc>
        <w:tc>
          <w:tcPr>
            <w:tcW w:w="690" w:type="pct"/>
            <w:vMerge w:val="restart"/>
          </w:tcPr>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ПК 2.1.</w:t>
            </w:r>
          </w:p>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ПК 2.2.</w:t>
            </w:r>
          </w:p>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ОК 01</w:t>
            </w:r>
          </w:p>
          <w:p w:rsidR="0001140B" w:rsidRPr="005A0503" w:rsidRDefault="0001140B" w:rsidP="00340D97">
            <w:pPr>
              <w:contextualSpacing/>
              <w:jc w:val="both"/>
              <w:rPr>
                <w:rFonts w:ascii="Times New Roman" w:hAnsi="Times New Roman"/>
                <w:sz w:val="24"/>
                <w:szCs w:val="24"/>
              </w:rPr>
            </w:pPr>
            <w:r w:rsidRPr="005A0503">
              <w:rPr>
                <w:rFonts w:ascii="Times New Roman" w:hAnsi="Times New Roman"/>
                <w:iCs/>
                <w:sz w:val="24"/>
                <w:szCs w:val="24"/>
              </w:rPr>
              <w:t>ОК 02</w:t>
            </w: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Cs/>
                <w:sz w:val="24"/>
                <w:szCs w:val="24"/>
              </w:rPr>
              <w:t>1. Деформация растяжения и сжатия. Внутренние силовые факторы при растяжении и сжатии. Продольные и поперечные деформации бруса. Закон Гука. Виды диаграммы растяжения и сжатия. Предельные и допускаемые напряжения. Условия прочности.</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Cs/>
                <w:sz w:val="24"/>
                <w:szCs w:val="24"/>
              </w:rPr>
              <w:t>2.  Деформация среза и смятия. Основы расчета деталей на срез и смятие. Условия прочности.</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Cs/>
                <w:sz w:val="24"/>
                <w:szCs w:val="24"/>
              </w:rPr>
              <w:t>3. Деформация кручения. Эпюры крутящих моментов. Напряжения и деформации при кручении. Условия прочности и жесткости.</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Cs/>
                <w:sz w:val="24"/>
                <w:szCs w:val="24"/>
              </w:rPr>
              <w:t>4. Деформация изгиба. Классификация видов изгиба. Внутренние силовые факторы при изгибе. Эпюры поперечных сил и изгибающих моментов. Напряжения при изгибе. Условия прочности и жесткости.</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
                <w:bCs/>
                <w:sz w:val="24"/>
                <w:szCs w:val="24"/>
              </w:rPr>
              <w:t>В том числе практических занятий и лабораторных работ</w:t>
            </w:r>
          </w:p>
        </w:tc>
        <w:tc>
          <w:tcPr>
            <w:tcW w:w="712" w:type="pct"/>
          </w:tcPr>
          <w:p w:rsidR="0001140B" w:rsidRPr="005A0503" w:rsidRDefault="0001140B" w:rsidP="00340D97">
            <w:pPr>
              <w:suppressAutoHyphens/>
              <w:contextualSpacing/>
              <w:jc w:val="center"/>
              <w:rPr>
                <w:rFonts w:ascii="Times New Roman" w:hAnsi="Times New Roman"/>
                <w:b/>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
                <w:bCs/>
                <w:sz w:val="24"/>
                <w:szCs w:val="24"/>
              </w:rPr>
              <w:t xml:space="preserve">Практическое занятие 5. </w:t>
            </w:r>
            <w:r w:rsidRPr="005A0503">
              <w:rPr>
                <w:rFonts w:ascii="Times New Roman" w:hAnsi="Times New Roman"/>
                <w:bCs/>
                <w:sz w:val="24"/>
                <w:szCs w:val="24"/>
              </w:rPr>
              <w:t>Расчеты на прочность и жесткость при растяжении и  сжатии</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
                <w:bCs/>
                <w:sz w:val="24"/>
                <w:szCs w:val="24"/>
              </w:rPr>
              <w:t>Практическое занятие 6.</w:t>
            </w:r>
            <w:r w:rsidRPr="005A0503">
              <w:rPr>
                <w:rFonts w:ascii="Times New Roman" w:hAnsi="Times New Roman"/>
                <w:bCs/>
                <w:sz w:val="24"/>
                <w:szCs w:val="24"/>
              </w:rPr>
              <w:t xml:space="preserve"> Расчеты на срез и смятие</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
                <w:bCs/>
                <w:sz w:val="24"/>
                <w:szCs w:val="24"/>
              </w:rPr>
              <w:t>Практическое занятие 7.</w:t>
            </w:r>
            <w:r w:rsidRPr="005A0503">
              <w:rPr>
                <w:rFonts w:ascii="Times New Roman" w:hAnsi="Times New Roman"/>
                <w:bCs/>
                <w:sz w:val="24"/>
                <w:szCs w:val="24"/>
              </w:rPr>
              <w:t xml:space="preserve"> Расчеты на прочность и жесткость при кручении. Построение эпюр крутящих моментов.</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
                <w:bCs/>
                <w:sz w:val="24"/>
                <w:szCs w:val="24"/>
              </w:rPr>
              <w:t>Практическое занятие 8.</w:t>
            </w:r>
            <w:r w:rsidRPr="005A0503">
              <w:rPr>
                <w:rFonts w:ascii="Times New Roman" w:hAnsi="Times New Roman"/>
                <w:bCs/>
                <w:sz w:val="24"/>
                <w:szCs w:val="24"/>
              </w:rPr>
              <w:t xml:space="preserve"> Расчеты на прочность при изгибе. Построение эпюр поперечных сил, изгибающих моментов. </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
                <w:bCs/>
                <w:sz w:val="24"/>
                <w:szCs w:val="24"/>
              </w:rPr>
              <w:t xml:space="preserve">Самостоятельная работа обучающихся </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3598" w:type="pct"/>
            <w:gridSpan w:val="2"/>
          </w:tcPr>
          <w:p w:rsidR="0001140B" w:rsidRPr="005A0503" w:rsidRDefault="0001140B" w:rsidP="00340D97">
            <w:pPr>
              <w:contextualSpacing/>
              <w:jc w:val="both"/>
              <w:rPr>
                <w:rFonts w:ascii="Times New Roman" w:hAnsi="Times New Roman"/>
                <w:bCs/>
                <w:i/>
                <w:sz w:val="24"/>
                <w:szCs w:val="24"/>
              </w:rPr>
            </w:pPr>
            <w:r w:rsidRPr="005A0503">
              <w:rPr>
                <w:rFonts w:ascii="Times New Roman" w:hAnsi="Times New Roman"/>
                <w:b/>
                <w:bCs/>
                <w:sz w:val="24"/>
                <w:szCs w:val="24"/>
              </w:rPr>
              <w:t>Раздел 3.  Детали машин и механизмов</w:t>
            </w:r>
          </w:p>
        </w:tc>
        <w:tc>
          <w:tcPr>
            <w:tcW w:w="712" w:type="pct"/>
          </w:tcPr>
          <w:p w:rsidR="0001140B" w:rsidRPr="005A0503" w:rsidRDefault="0001140B" w:rsidP="00340D97">
            <w:pPr>
              <w:suppressAutoHyphens/>
              <w:contextualSpacing/>
              <w:jc w:val="center"/>
              <w:rPr>
                <w:rFonts w:ascii="Times New Roman" w:hAnsi="Times New Roman"/>
                <w:b/>
                <w:bCs/>
                <w:sz w:val="24"/>
                <w:szCs w:val="24"/>
              </w:rPr>
            </w:pPr>
            <w:r>
              <w:rPr>
                <w:rFonts w:ascii="Times New Roman" w:hAnsi="Times New Roman"/>
                <w:b/>
                <w:bCs/>
                <w:sz w:val="24"/>
                <w:szCs w:val="24"/>
              </w:rPr>
              <w:t>41/24</w:t>
            </w:r>
          </w:p>
        </w:tc>
        <w:tc>
          <w:tcPr>
            <w:tcW w:w="690" w:type="pct"/>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val="restart"/>
          </w:tcPr>
          <w:p w:rsidR="0001140B" w:rsidRPr="005A0503" w:rsidRDefault="0001140B" w:rsidP="00340D97">
            <w:pPr>
              <w:contextualSpacing/>
              <w:rPr>
                <w:rFonts w:ascii="Times New Roman" w:hAnsi="Times New Roman"/>
                <w:b/>
                <w:bCs/>
                <w:sz w:val="24"/>
                <w:szCs w:val="24"/>
              </w:rPr>
            </w:pPr>
            <w:r w:rsidRPr="005A0503">
              <w:rPr>
                <w:rFonts w:ascii="Times New Roman" w:hAnsi="Times New Roman"/>
                <w:b/>
                <w:bCs/>
                <w:sz w:val="24"/>
                <w:szCs w:val="24"/>
              </w:rPr>
              <w:t>Тема 3.1. Основные сведения о деталях машин</w:t>
            </w: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
                <w:bCs/>
                <w:sz w:val="24"/>
                <w:szCs w:val="24"/>
              </w:rPr>
              <w:t>Содержание учебного материала</w:t>
            </w:r>
          </w:p>
        </w:tc>
        <w:tc>
          <w:tcPr>
            <w:tcW w:w="712" w:type="pct"/>
          </w:tcPr>
          <w:p w:rsidR="0001140B" w:rsidRPr="005A0503" w:rsidRDefault="0001140B" w:rsidP="00340D97">
            <w:pPr>
              <w:suppressAutoHyphens/>
              <w:contextualSpacing/>
              <w:jc w:val="center"/>
              <w:rPr>
                <w:rFonts w:ascii="Times New Roman" w:hAnsi="Times New Roman"/>
                <w:b/>
                <w:bCs/>
                <w:sz w:val="24"/>
                <w:szCs w:val="24"/>
              </w:rPr>
            </w:pPr>
          </w:p>
        </w:tc>
        <w:tc>
          <w:tcPr>
            <w:tcW w:w="690" w:type="pct"/>
            <w:vMerge w:val="restart"/>
          </w:tcPr>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ПК 2.1.</w:t>
            </w:r>
          </w:p>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lastRenderedPageBreak/>
              <w:t>ПК 2.2.</w:t>
            </w:r>
          </w:p>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ОК 01</w:t>
            </w:r>
          </w:p>
          <w:p w:rsidR="0001140B" w:rsidRPr="005A0503" w:rsidRDefault="0001140B" w:rsidP="00340D97">
            <w:pPr>
              <w:contextualSpacing/>
              <w:jc w:val="both"/>
              <w:rPr>
                <w:rFonts w:ascii="Times New Roman" w:hAnsi="Times New Roman"/>
                <w:sz w:val="24"/>
                <w:szCs w:val="24"/>
              </w:rPr>
            </w:pPr>
            <w:r w:rsidRPr="005A0503">
              <w:rPr>
                <w:rFonts w:ascii="Times New Roman" w:hAnsi="Times New Roman"/>
                <w:iCs/>
                <w:sz w:val="24"/>
                <w:szCs w:val="24"/>
              </w:rPr>
              <w:t>ОК 02</w:t>
            </w: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Cs/>
                <w:sz w:val="24"/>
                <w:szCs w:val="24"/>
              </w:rPr>
              <w:t xml:space="preserve">1. Классификация деталей машин. Требования к деталям машин и условия их нормальной работы. </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Cs/>
                <w:sz w:val="24"/>
                <w:szCs w:val="24"/>
              </w:rPr>
              <w:t>2.  Виды износа и деформаций деталей и узлов.</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
                <w:bCs/>
                <w:sz w:val="24"/>
                <w:szCs w:val="24"/>
              </w:rPr>
              <w:t>Самостоятельная работа обучающихся</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val="restart"/>
          </w:tcPr>
          <w:p w:rsidR="0001140B" w:rsidRPr="005A0503" w:rsidRDefault="0001140B" w:rsidP="00340D97">
            <w:pPr>
              <w:contextualSpacing/>
              <w:rPr>
                <w:rFonts w:ascii="Times New Roman" w:hAnsi="Times New Roman"/>
                <w:b/>
                <w:bCs/>
                <w:sz w:val="24"/>
                <w:szCs w:val="24"/>
              </w:rPr>
            </w:pPr>
            <w:r w:rsidRPr="005A0503">
              <w:rPr>
                <w:rFonts w:ascii="Times New Roman" w:hAnsi="Times New Roman"/>
                <w:b/>
                <w:bCs/>
                <w:sz w:val="24"/>
                <w:szCs w:val="24"/>
              </w:rPr>
              <w:t>Тема 3.2. Механические передачи</w:t>
            </w: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
                <w:bCs/>
                <w:sz w:val="24"/>
                <w:szCs w:val="24"/>
              </w:rPr>
              <w:t>Содержание учебного материала</w:t>
            </w:r>
          </w:p>
        </w:tc>
        <w:tc>
          <w:tcPr>
            <w:tcW w:w="712" w:type="pct"/>
          </w:tcPr>
          <w:p w:rsidR="0001140B" w:rsidRPr="005A0503" w:rsidRDefault="0001140B" w:rsidP="00340D97">
            <w:pPr>
              <w:suppressAutoHyphens/>
              <w:contextualSpacing/>
              <w:jc w:val="center"/>
              <w:rPr>
                <w:rFonts w:ascii="Times New Roman" w:hAnsi="Times New Roman"/>
                <w:b/>
                <w:bCs/>
                <w:sz w:val="24"/>
                <w:szCs w:val="24"/>
              </w:rPr>
            </w:pPr>
          </w:p>
        </w:tc>
        <w:tc>
          <w:tcPr>
            <w:tcW w:w="690" w:type="pct"/>
            <w:vMerge w:val="restart"/>
          </w:tcPr>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ПК 2.1.</w:t>
            </w:r>
          </w:p>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ПК 2.2.</w:t>
            </w:r>
          </w:p>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ОК 01</w:t>
            </w:r>
          </w:p>
          <w:p w:rsidR="0001140B" w:rsidRPr="005A0503" w:rsidRDefault="0001140B" w:rsidP="00340D97">
            <w:pPr>
              <w:contextualSpacing/>
              <w:jc w:val="both"/>
              <w:rPr>
                <w:rFonts w:ascii="Times New Roman" w:hAnsi="Times New Roman"/>
                <w:sz w:val="24"/>
                <w:szCs w:val="24"/>
              </w:rPr>
            </w:pPr>
            <w:r w:rsidRPr="005A0503">
              <w:rPr>
                <w:rFonts w:ascii="Times New Roman" w:hAnsi="Times New Roman"/>
                <w:iCs/>
                <w:sz w:val="24"/>
                <w:szCs w:val="24"/>
              </w:rPr>
              <w:t>ОК 02</w:t>
            </w: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Cs/>
                <w:sz w:val="24"/>
                <w:szCs w:val="24"/>
              </w:rPr>
              <w:t xml:space="preserve">1. Общие сведения о передачах. Механические передачи, их устройство, назначение, область применения, преимущества и недостатки. Условные обозначения передач в кинематических схемах.  </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Cs/>
                <w:sz w:val="24"/>
                <w:szCs w:val="24"/>
              </w:rPr>
              <w:t>2.  Кинематические и силовые соотношения в передачах. Основы расчетов передач.</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
                <w:bCs/>
                <w:sz w:val="24"/>
                <w:szCs w:val="24"/>
              </w:rPr>
              <w:t>В том числе практических занятий и лабораторных работ</w:t>
            </w:r>
          </w:p>
        </w:tc>
        <w:tc>
          <w:tcPr>
            <w:tcW w:w="712" w:type="pct"/>
          </w:tcPr>
          <w:p w:rsidR="0001140B" w:rsidRPr="005A0503" w:rsidRDefault="0001140B" w:rsidP="00340D97">
            <w:pPr>
              <w:suppressAutoHyphens/>
              <w:contextualSpacing/>
              <w:jc w:val="center"/>
              <w:rPr>
                <w:rFonts w:ascii="Times New Roman" w:hAnsi="Times New Roman"/>
                <w:b/>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
                <w:bCs/>
                <w:sz w:val="24"/>
                <w:szCs w:val="24"/>
              </w:rPr>
              <w:t>Практическое занятие 9.</w:t>
            </w:r>
            <w:r w:rsidRPr="005A0503">
              <w:rPr>
                <w:rFonts w:ascii="Times New Roman" w:hAnsi="Times New Roman"/>
                <w:bCs/>
                <w:sz w:val="24"/>
                <w:szCs w:val="24"/>
              </w:rPr>
              <w:t xml:space="preserve"> Составление кинематических схем приводов к различным механизмам.</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
                <w:bCs/>
                <w:sz w:val="24"/>
                <w:szCs w:val="24"/>
              </w:rPr>
              <w:t xml:space="preserve">Самостоятельная работа обучающихся </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val="restart"/>
          </w:tcPr>
          <w:p w:rsidR="0001140B" w:rsidRPr="005A0503" w:rsidRDefault="0001140B" w:rsidP="00340D97">
            <w:pPr>
              <w:contextualSpacing/>
              <w:rPr>
                <w:rFonts w:ascii="Times New Roman" w:hAnsi="Times New Roman"/>
                <w:b/>
                <w:bCs/>
                <w:sz w:val="24"/>
                <w:szCs w:val="24"/>
              </w:rPr>
            </w:pPr>
            <w:r w:rsidRPr="005A0503">
              <w:rPr>
                <w:rFonts w:ascii="Times New Roman" w:hAnsi="Times New Roman"/>
                <w:b/>
                <w:bCs/>
                <w:sz w:val="24"/>
                <w:szCs w:val="24"/>
              </w:rPr>
              <w:t>Тема 3.3.  Механизмы, преобразующие движения</w:t>
            </w: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
                <w:bCs/>
                <w:sz w:val="24"/>
                <w:szCs w:val="24"/>
              </w:rPr>
              <w:t>Содержание учебного материала</w:t>
            </w:r>
          </w:p>
        </w:tc>
        <w:tc>
          <w:tcPr>
            <w:tcW w:w="712" w:type="pct"/>
          </w:tcPr>
          <w:p w:rsidR="0001140B" w:rsidRPr="005A0503" w:rsidRDefault="0001140B" w:rsidP="00340D97">
            <w:pPr>
              <w:suppressAutoHyphens/>
              <w:contextualSpacing/>
              <w:jc w:val="center"/>
              <w:rPr>
                <w:rFonts w:ascii="Times New Roman" w:hAnsi="Times New Roman"/>
                <w:b/>
                <w:bCs/>
                <w:sz w:val="24"/>
                <w:szCs w:val="24"/>
              </w:rPr>
            </w:pPr>
          </w:p>
        </w:tc>
        <w:tc>
          <w:tcPr>
            <w:tcW w:w="690" w:type="pct"/>
            <w:vMerge w:val="restart"/>
          </w:tcPr>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ПК 2.1.</w:t>
            </w:r>
          </w:p>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ПК 2.2.</w:t>
            </w:r>
          </w:p>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ОК 01</w:t>
            </w:r>
          </w:p>
          <w:p w:rsidR="0001140B" w:rsidRPr="005A0503" w:rsidRDefault="0001140B" w:rsidP="00340D97">
            <w:pPr>
              <w:contextualSpacing/>
              <w:jc w:val="both"/>
              <w:rPr>
                <w:rFonts w:ascii="Times New Roman" w:hAnsi="Times New Roman"/>
                <w:sz w:val="24"/>
                <w:szCs w:val="24"/>
              </w:rPr>
            </w:pPr>
            <w:r w:rsidRPr="005A0503">
              <w:rPr>
                <w:rFonts w:ascii="Times New Roman" w:hAnsi="Times New Roman"/>
                <w:iCs/>
                <w:sz w:val="24"/>
                <w:szCs w:val="24"/>
              </w:rPr>
              <w:t>ОК 02</w:t>
            </w: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Cs/>
                <w:sz w:val="24"/>
                <w:szCs w:val="24"/>
              </w:rPr>
              <w:t>1. Общие сведения о механизмах преобразующих движение, их виды, устройство и область применения.</w:t>
            </w:r>
          </w:p>
        </w:tc>
        <w:tc>
          <w:tcPr>
            <w:tcW w:w="712" w:type="pct"/>
          </w:tcPr>
          <w:p w:rsidR="0001140B" w:rsidRPr="005A0503" w:rsidRDefault="0001140B" w:rsidP="00340D97">
            <w:pPr>
              <w:suppressAutoHyphens/>
              <w:contextualSpacing/>
              <w:jc w:val="center"/>
              <w:rPr>
                <w:rFonts w:ascii="Times New Roman" w:hAnsi="Times New Roman"/>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
                <w:bCs/>
                <w:sz w:val="24"/>
                <w:szCs w:val="24"/>
              </w:rPr>
              <w:t xml:space="preserve">Самостоятельная работа обучающихся </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val="restart"/>
          </w:tcPr>
          <w:p w:rsidR="0001140B" w:rsidRPr="005A0503" w:rsidRDefault="0001140B" w:rsidP="00340D97">
            <w:pPr>
              <w:contextualSpacing/>
              <w:rPr>
                <w:rFonts w:ascii="Times New Roman" w:hAnsi="Times New Roman"/>
                <w:b/>
                <w:bCs/>
                <w:sz w:val="24"/>
                <w:szCs w:val="24"/>
              </w:rPr>
            </w:pPr>
            <w:r w:rsidRPr="005A0503">
              <w:rPr>
                <w:rFonts w:ascii="Times New Roman" w:hAnsi="Times New Roman"/>
                <w:b/>
                <w:bCs/>
                <w:sz w:val="24"/>
                <w:szCs w:val="24"/>
              </w:rPr>
              <w:t>Тема 3.4. Валы и оси. Подшипники.</w:t>
            </w: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
                <w:bCs/>
                <w:sz w:val="24"/>
                <w:szCs w:val="24"/>
              </w:rPr>
              <w:t>Содержание учебного материала</w:t>
            </w:r>
          </w:p>
        </w:tc>
        <w:tc>
          <w:tcPr>
            <w:tcW w:w="712" w:type="pct"/>
          </w:tcPr>
          <w:p w:rsidR="0001140B" w:rsidRPr="005A0503" w:rsidRDefault="0001140B" w:rsidP="00340D97">
            <w:pPr>
              <w:suppressAutoHyphens/>
              <w:contextualSpacing/>
              <w:jc w:val="center"/>
              <w:rPr>
                <w:rFonts w:ascii="Times New Roman" w:hAnsi="Times New Roman"/>
                <w:b/>
                <w:bCs/>
                <w:sz w:val="24"/>
                <w:szCs w:val="24"/>
              </w:rPr>
            </w:pPr>
          </w:p>
        </w:tc>
        <w:tc>
          <w:tcPr>
            <w:tcW w:w="690" w:type="pct"/>
            <w:vMerge w:val="restart"/>
          </w:tcPr>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ПК 2.1.</w:t>
            </w:r>
          </w:p>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ПК 2.2.</w:t>
            </w:r>
          </w:p>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ОК 01</w:t>
            </w:r>
          </w:p>
          <w:p w:rsidR="0001140B" w:rsidRPr="005A0503" w:rsidRDefault="0001140B" w:rsidP="00340D97">
            <w:pPr>
              <w:contextualSpacing/>
              <w:jc w:val="both"/>
              <w:rPr>
                <w:rFonts w:ascii="Times New Roman" w:hAnsi="Times New Roman"/>
                <w:sz w:val="24"/>
                <w:szCs w:val="24"/>
              </w:rPr>
            </w:pPr>
            <w:r w:rsidRPr="005A0503">
              <w:rPr>
                <w:rFonts w:ascii="Times New Roman" w:hAnsi="Times New Roman"/>
                <w:iCs/>
                <w:sz w:val="24"/>
                <w:szCs w:val="24"/>
              </w:rPr>
              <w:t>ОК 02</w:t>
            </w: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Cs/>
                <w:sz w:val="24"/>
                <w:szCs w:val="24"/>
              </w:rPr>
              <w:t>1. Валы и оси:</w:t>
            </w:r>
            <w:r w:rsidRPr="005A0503">
              <w:rPr>
                <w:rFonts w:ascii="Times New Roman" w:hAnsi="Times New Roman"/>
                <w:b/>
                <w:bCs/>
                <w:sz w:val="24"/>
                <w:szCs w:val="24"/>
              </w:rPr>
              <w:t xml:space="preserve"> </w:t>
            </w:r>
            <w:r w:rsidRPr="005A0503">
              <w:rPr>
                <w:rFonts w:ascii="Times New Roman" w:hAnsi="Times New Roman"/>
                <w:bCs/>
                <w:sz w:val="24"/>
                <w:szCs w:val="24"/>
              </w:rPr>
              <w:t>назначение, классификация, критерии работоспособности, износ и виды разрушений. Основы расчета валов и осей.</w:t>
            </w:r>
          </w:p>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Cs/>
                <w:sz w:val="24"/>
                <w:szCs w:val="24"/>
              </w:rPr>
              <w:t>2. Подшипники скольжения и качения: назначение, классификация, область применения, достоинства и недостатки, конструкции, материалы, условные обозначения по ГОСТ, виды смазки, основные типы смазочных устройств, виды разрушений и критерии работоспособности.</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
                <w:bCs/>
                <w:sz w:val="24"/>
                <w:szCs w:val="24"/>
              </w:rPr>
              <w:t xml:space="preserve">Самостоятельная работа обучающихся </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val="restar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
                <w:bCs/>
                <w:color w:val="000000"/>
                <w:sz w:val="24"/>
                <w:szCs w:val="24"/>
              </w:rPr>
              <w:t>Тема 3.5. Редукторы</w:t>
            </w: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
                <w:bCs/>
                <w:sz w:val="24"/>
                <w:szCs w:val="24"/>
              </w:rPr>
              <w:t>Содержание учебного материала</w:t>
            </w:r>
          </w:p>
        </w:tc>
        <w:tc>
          <w:tcPr>
            <w:tcW w:w="712" w:type="pct"/>
          </w:tcPr>
          <w:p w:rsidR="0001140B" w:rsidRPr="005A0503" w:rsidRDefault="0001140B" w:rsidP="00340D97">
            <w:pPr>
              <w:suppressAutoHyphens/>
              <w:contextualSpacing/>
              <w:jc w:val="center"/>
              <w:rPr>
                <w:rFonts w:ascii="Times New Roman" w:hAnsi="Times New Roman"/>
                <w:b/>
                <w:bCs/>
                <w:sz w:val="24"/>
                <w:szCs w:val="24"/>
              </w:rPr>
            </w:pPr>
          </w:p>
        </w:tc>
        <w:tc>
          <w:tcPr>
            <w:tcW w:w="690" w:type="pct"/>
            <w:vMerge w:val="restart"/>
          </w:tcPr>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ПК 2.1.</w:t>
            </w:r>
          </w:p>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ПК 2.2.</w:t>
            </w:r>
          </w:p>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ОК 01</w:t>
            </w:r>
          </w:p>
          <w:p w:rsidR="0001140B" w:rsidRPr="005A0503" w:rsidRDefault="0001140B" w:rsidP="00340D97">
            <w:pPr>
              <w:contextualSpacing/>
              <w:jc w:val="both"/>
              <w:rPr>
                <w:rFonts w:ascii="Times New Roman" w:hAnsi="Times New Roman"/>
                <w:sz w:val="24"/>
                <w:szCs w:val="24"/>
              </w:rPr>
            </w:pPr>
            <w:r w:rsidRPr="005A0503">
              <w:rPr>
                <w:rFonts w:ascii="Times New Roman" w:hAnsi="Times New Roman"/>
                <w:iCs/>
                <w:sz w:val="24"/>
                <w:szCs w:val="24"/>
              </w:rPr>
              <w:t>ОК 02</w:t>
            </w: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Cs/>
                <w:sz w:val="24"/>
                <w:szCs w:val="24"/>
              </w:rPr>
              <w:t>1. Назначение, схемы и основные параметры редукторов, условные обозначения по ГОСТ.</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rPr>
                <w:rFonts w:ascii="Times New Roman" w:hAnsi="Times New Roman"/>
                <w:b/>
                <w:bCs/>
                <w:sz w:val="24"/>
                <w:szCs w:val="24"/>
              </w:rPr>
            </w:pPr>
            <w:r w:rsidRPr="005A0503">
              <w:rPr>
                <w:rFonts w:ascii="Times New Roman" w:hAnsi="Times New Roman"/>
                <w:bCs/>
                <w:sz w:val="24"/>
                <w:szCs w:val="24"/>
              </w:rPr>
              <w:t>2. Смазка редукторов,  уплотняющие устройства. Соединение редукторов с другими механизмами</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
                <w:bCs/>
                <w:sz w:val="24"/>
                <w:szCs w:val="24"/>
              </w:rPr>
              <w:t xml:space="preserve">Самостоятельная работа обучающихся </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val="restart"/>
          </w:tcPr>
          <w:p w:rsidR="0001140B" w:rsidRPr="005A0503" w:rsidRDefault="0001140B" w:rsidP="00340D97">
            <w:pPr>
              <w:contextualSpacing/>
              <w:rPr>
                <w:rFonts w:ascii="Times New Roman" w:hAnsi="Times New Roman"/>
                <w:b/>
                <w:bCs/>
                <w:sz w:val="24"/>
                <w:szCs w:val="24"/>
              </w:rPr>
            </w:pPr>
            <w:r w:rsidRPr="005A0503">
              <w:rPr>
                <w:rFonts w:ascii="Times New Roman" w:hAnsi="Times New Roman"/>
                <w:b/>
                <w:bCs/>
                <w:sz w:val="24"/>
                <w:szCs w:val="24"/>
              </w:rPr>
              <w:t>Тема 3.6. Соединение деталей машин и механизмов</w:t>
            </w: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
                <w:bCs/>
                <w:sz w:val="24"/>
                <w:szCs w:val="24"/>
              </w:rPr>
              <w:t>Содержание учебного материала</w:t>
            </w:r>
          </w:p>
        </w:tc>
        <w:tc>
          <w:tcPr>
            <w:tcW w:w="712" w:type="pct"/>
          </w:tcPr>
          <w:p w:rsidR="0001140B" w:rsidRPr="005A0503" w:rsidRDefault="0001140B" w:rsidP="00340D97">
            <w:pPr>
              <w:suppressAutoHyphens/>
              <w:contextualSpacing/>
              <w:jc w:val="center"/>
              <w:rPr>
                <w:rFonts w:ascii="Times New Roman" w:hAnsi="Times New Roman"/>
                <w:b/>
                <w:bCs/>
                <w:sz w:val="24"/>
                <w:szCs w:val="24"/>
              </w:rPr>
            </w:pPr>
          </w:p>
        </w:tc>
        <w:tc>
          <w:tcPr>
            <w:tcW w:w="690" w:type="pct"/>
            <w:vMerge w:val="restart"/>
          </w:tcPr>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ПК 2.1.</w:t>
            </w:r>
          </w:p>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lastRenderedPageBreak/>
              <w:t>ПК 2.2.</w:t>
            </w:r>
          </w:p>
          <w:p w:rsidR="0001140B" w:rsidRPr="005A0503" w:rsidRDefault="0001140B" w:rsidP="00340D97">
            <w:pPr>
              <w:suppressAutoHyphens/>
              <w:rPr>
                <w:rFonts w:ascii="Times New Roman" w:hAnsi="Times New Roman"/>
                <w:iCs/>
                <w:sz w:val="24"/>
                <w:szCs w:val="24"/>
              </w:rPr>
            </w:pPr>
            <w:r w:rsidRPr="005A0503">
              <w:rPr>
                <w:rFonts w:ascii="Times New Roman" w:hAnsi="Times New Roman"/>
                <w:iCs/>
                <w:sz w:val="24"/>
                <w:szCs w:val="24"/>
              </w:rPr>
              <w:t>ОК 01</w:t>
            </w:r>
          </w:p>
          <w:p w:rsidR="0001140B" w:rsidRPr="005A0503" w:rsidRDefault="0001140B" w:rsidP="00340D97">
            <w:pPr>
              <w:contextualSpacing/>
              <w:jc w:val="both"/>
              <w:rPr>
                <w:rFonts w:ascii="Times New Roman" w:hAnsi="Times New Roman"/>
                <w:sz w:val="24"/>
                <w:szCs w:val="24"/>
              </w:rPr>
            </w:pPr>
            <w:r w:rsidRPr="005A0503">
              <w:rPr>
                <w:rFonts w:ascii="Times New Roman" w:hAnsi="Times New Roman"/>
                <w:iCs/>
                <w:sz w:val="24"/>
                <w:szCs w:val="24"/>
              </w:rPr>
              <w:t>ОК 02</w:t>
            </w: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Cs/>
                <w:sz w:val="24"/>
                <w:szCs w:val="24"/>
              </w:rPr>
              <w:t xml:space="preserve">1. Виды соединений сборочных единиц и деталей машин, область применения различных соединений, их достоинства и недостатки. Муфты, их назначение, классификация, конструкции, область  применения. </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rPr>
                <w:rFonts w:ascii="Times New Roman" w:hAnsi="Times New Roman"/>
                <w:b/>
                <w:bCs/>
                <w:sz w:val="24"/>
                <w:szCs w:val="24"/>
              </w:rPr>
            </w:pPr>
            <w:r w:rsidRPr="005A0503">
              <w:rPr>
                <w:rFonts w:ascii="Times New Roman" w:hAnsi="Times New Roman"/>
                <w:bCs/>
                <w:sz w:val="24"/>
                <w:szCs w:val="24"/>
              </w:rPr>
              <w:t>2. Устройство и назначение инструментов и контрольно-измерительных приборов, используемых при техническом обслуживании и ремонте оборудования.</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
                <w:bCs/>
                <w:sz w:val="24"/>
                <w:szCs w:val="24"/>
              </w:rPr>
              <w:t>В том числе практических занятий и лабораторных работ</w:t>
            </w:r>
          </w:p>
        </w:tc>
        <w:tc>
          <w:tcPr>
            <w:tcW w:w="712" w:type="pct"/>
          </w:tcPr>
          <w:p w:rsidR="0001140B" w:rsidRPr="005A0503" w:rsidRDefault="0001140B" w:rsidP="00340D97">
            <w:pPr>
              <w:suppressAutoHyphens/>
              <w:contextualSpacing/>
              <w:jc w:val="center"/>
              <w:rPr>
                <w:rFonts w:ascii="Times New Roman" w:hAnsi="Times New Roman"/>
                <w:b/>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
                <w:bCs/>
                <w:sz w:val="24"/>
                <w:szCs w:val="24"/>
              </w:rPr>
              <w:t>Лабораторная работа 1.</w:t>
            </w:r>
            <w:r w:rsidRPr="005A0503">
              <w:rPr>
                <w:rFonts w:ascii="Times New Roman" w:hAnsi="Times New Roman"/>
                <w:bCs/>
                <w:sz w:val="24"/>
                <w:szCs w:val="24"/>
              </w:rPr>
              <w:t xml:space="preserve"> Выполнение сборочно-разборочных работ в соответствии с характером соединений деталей и сборочных единиц. </w:t>
            </w:r>
          </w:p>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Cs/>
                <w:sz w:val="24"/>
                <w:szCs w:val="24"/>
              </w:rPr>
              <w:t>Сборка конструкций из деталей по чертежам и схемам.</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rPr>
                <w:rFonts w:ascii="Times New Roman" w:hAnsi="Times New Roman"/>
                <w:bCs/>
                <w:sz w:val="24"/>
                <w:szCs w:val="24"/>
              </w:rPr>
            </w:pPr>
            <w:r w:rsidRPr="005A0503">
              <w:rPr>
                <w:rFonts w:ascii="Times New Roman" w:hAnsi="Times New Roman"/>
                <w:b/>
                <w:bCs/>
                <w:sz w:val="24"/>
                <w:szCs w:val="24"/>
              </w:rPr>
              <w:t>Лабораторная работа 2.</w:t>
            </w:r>
            <w:r w:rsidRPr="005A0503">
              <w:rPr>
                <w:rFonts w:ascii="Times New Roman" w:hAnsi="Times New Roman"/>
                <w:bCs/>
                <w:sz w:val="24"/>
                <w:szCs w:val="24"/>
              </w:rPr>
              <w:t xml:space="preserve"> Измерение геометрических размеров деталей редукторов с применением инструментов и контрольно-измерительных приборов.</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751" w:type="pct"/>
            <w:vMerge/>
          </w:tcPr>
          <w:p w:rsidR="0001140B" w:rsidRPr="005A0503" w:rsidRDefault="0001140B" w:rsidP="00340D97">
            <w:pPr>
              <w:contextualSpacing/>
              <w:rPr>
                <w:rFonts w:ascii="Times New Roman" w:hAnsi="Times New Roman"/>
                <w:bCs/>
                <w:sz w:val="24"/>
                <w:szCs w:val="24"/>
              </w:rPr>
            </w:pPr>
          </w:p>
        </w:tc>
        <w:tc>
          <w:tcPr>
            <w:tcW w:w="2847" w:type="pct"/>
          </w:tcPr>
          <w:p w:rsidR="0001140B" w:rsidRPr="005A0503" w:rsidRDefault="0001140B" w:rsidP="00340D97">
            <w:pPr>
              <w:contextualSpacing/>
              <w:jc w:val="both"/>
              <w:rPr>
                <w:rFonts w:ascii="Times New Roman" w:hAnsi="Times New Roman"/>
                <w:bCs/>
                <w:sz w:val="24"/>
                <w:szCs w:val="24"/>
              </w:rPr>
            </w:pPr>
            <w:r w:rsidRPr="005A0503">
              <w:rPr>
                <w:rFonts w:ascii="Times New Roman" w:hAnsi="Times New Roman"/>
                <w:b/>
                <w:bCs/>
                <w:sz w:val="24"/>
                <w:szCs w:val="24"/>
              </w:rPr>
              <w:t xml:space="preserve">Самостоятельная работа обучающихся </w:t>
            </w:r>
          </w:p>
        </w:tc>
        <w:tc>
          <w:tcPr>
            <w:tcW w:w="712" w:type="pct"/>
          </w:tcPr>
          <w:p w:rsidR="0001140B" w:rsidRPr="005A0503" w:rsidRDefault="0001140B" w:rsidP="00340D97">
            <w:pPr>
              <w:suppressAutoHyphens/>
              <w:contextualSpacing/>
              <w:jc w:val="center"/>
              <w:rPr>
                <w:rFonts w:ascii="Times New Roman" w:hAnsi="Times New Roman"/>
                <w:bCs/>
                <w:sz w:val="24"/>
                <w:szCs w:val="24"/>
              </w:rPr>
            </w:pPr>
          </w:p>
        </w:tc>
        <w:tc>
          <w:tcPr>
            <w:tcW w:w="690" w:type="pct"/>
            <w:vMerge/>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3598" w:type="pct"/>
            <w:gridSpan w:val="2"/>
          </w:tcPr>
          <w:p w:rsidR="0001140B" w:rsidRPr="005A0503" w:rsidRDefault="0001140B" w:rsidP="00340D97">
            <w:pPr>
              <w:shd w:val="clear" w:color="auto" w:fill="FFFFFF"/>
              <w:rPr>
                <w:rFonts w:ascii="Times New Roman" w:hAnsi="Times New Roman"/>
                <w:b/>
                <w:bCs/>
                <w:sz w:val="24"/>
                <w:szCs w:val="24"/>
              </w:rPr>
            </w:pPr>
            <w:r w:rsidRPr="005A0503">
              <w:rPr>
                <w:rFonts w:ascii="Times New Roman" w:hAnsi="Times New Roman"/>
                <w:b/>
                <w:bCs/>
                <w:sz w:val="24"/>
                <w:szCs w:val="24"/>
              </w:rPr>
              <w:t>Промежуточная аттестация</w:t>
            </w:r>
          </w:p>
        </w:tc>
        <w:tc>
          <w:tcPr>
            <w:tcW w:w="712" w:type="pct"/>
          </w:tcPr>
          <w:p w:rsidR="0001140B" w:rsidRPr="005A0503" w:rsidRDefault="0001140B" w:rsidP="00340D97">
            <w:pPr>
              <w:suppressAutoHyphens/>
              <w:contextualSpacing/>
              <w:jc w:val="center"/>
              <w:rPr>
                <w:rFonts w:ascii="Times New Roman" w:hAnsi="Times New Roman"/>
                <w:b/>
                <w:bCs/>
                <w:sz w:val="24"/>
                <w:szCs w:val="24"/>
              </w:rPr>
            </w:pPr>
            <w:r>
              <w:rPr>
                <w:rFonts w:ascii="Times New Roman" w:hAnsi="Times New Roman"/>
                <w:b/>
                <w:bCs/>
                <w:sz w:val="24"/>
                <w:szCs w:val="24"/>
              </w:rPr>
              <w:t>2</w:t>
            </w:r>
          </w:p>
        </w:tc>
        <w:tc>
          <w:tcPr>
            <w:tcW w:w="690" w:type="pct"/>
          </w:tcPr>
          <w:p w:rsidR="0001140B" w:rsidRPr="005A0503" w:rsidRDefault="0001140B" w:rsidP="00340D97">
            <w:pPr>
              <w:contextualSpacing/>
              <w:rPr>
                <w:rFonts w:ascii="Times New Roman" w:hAnsi="Times New Roman"/>
                <w:sz w:val="24"/>
                <w:szCs w:val="24"/>
              </w:rPr>
            </w:pPr>
          </w:p>
        </w:tc>
      </w:tr>
      <w:tr w:rsidR="0001140B" w:rsidRPr="005A0503" w:rsidTr="00340D97">
        <w:trPr>
          <w:trHeight w:val="266"/>
        </w:trPr>
        <w:tc>
          <w:tcPr>
            <w:tcW w:w="3598" w:type="pct"/>
            <w:gridSpan w:val="2"/>
          </w:tcPr>
          <w:p w:rsidR="0001140B" w:rsidRPr="005A0503" w:rsidRDefault="0001140B" w:rsidP="00340D97">
            <w:pPr>
              <w:contextualSpacing/>
              <w:rPr>
                <w:rFonts w:ascii="Times New Roman" w:hAnsi="Times New Roman"/>
                <w:b/>
                <w:bCs/>
                <w:sz w:val="24"/>
                <w:szCs w:val="24"/>
              </w:rPr>
            </w:pPr>
            <w:r w:rsidRPr="005A0503">
              <w:rPr>
                <w:rFonts w:ascii="Times New Roman" w:hAnsi="Times New Roman"/>
                <w:b/>
                <w:bCs/>
                <w:sz w:val="24"/>
                <w:szCs w:val="24"/>
              </w:rPr>
              <w:t>Всего</w:t>
            </w:r>
          </w:p>
        </w:tc>
        <w:tc>
          <w:tcPr>
            <w:tcW w:w="712" w:type="pct"/>
          </w:tcPr>
          <w:p w:rsidR="0001140B" w:rsidRPr="005A0503" w:rsidRDefault="0001140B" w:rsidP="00340D97">
            <w:pPr>
              <w:suppressAutoHyphens/>
              <w:contextualSpacing/>
              <w:jc w:val="center"/>
              <w:rPr>
                <w:rFonts w:ascii="Times New Roman" w:hAnsi="Times New Roman"/>
                <w:b/>
                <w:bCs/>
                <w:sz w:val="24"/>
                <w:szCs w:val="24"/>
              </w:rPr>
            </w:pPr>
            <w:r>
              <w:rPr>
                <w:rFonts w:ascii="Times New Roman" w:hAnsi="Times New Roman"/>
                <w:b/>
                <w:bCs/>
                <w:sz w:val="24"/>
                <w:szCs w:val="24"/>
              </w:rPr>
              <w:t>83/64</w:t>
            </w:r>
          </w:p>
        </w:tc>
        <w:tc>
          <w:tcPr>
            <w:tcW w:w="690" w:type="pct"/>
          </w:tcPr>
          <w:p w:rsidR="0001140B" w:rsidRPr="005A0503" w:rsidRDefault="0001140B" w:rsidP="00340D97">
            <w:pPr>
              <w:contextualSpacing/>
              <w:rPr>
                <w:rFonts w:ascii="Times New Roman" w:hAnsi="Times New Roman"/>
                <w:sz w:val="24"/>
                <w:szCs w:val="24"/>
              </w:rPr>
            </w:pPr>
          </w:p>
        </w:tc>
      </w:tr>
    </w:tbl>
    <w:p w:rsidR="0001140B" w:rsidRPr="007E1929" w:rsidRDefault="0001140B" w:rsidP="0001140B">
      <w:pPr>
        <w:suppressAutoHyphens/>
        <w:jc w:val="both"/>
        <w:rPr>
          <w:rFonts w:ascii="Times New Roman" w:hAnsi="Times New Roman"/>
          <w:b/>
          <w:bCs/>
        </w:rPr>
      </w:pPr>
    </w:p>
    <w:p w:rsidR="0001140B" w:rsidRPr="009E6714" w:rsidRDefault="0001140B" w:rsidP="0001140B">
      <w:pPr>
        <w:spacing w:before="120" w:after="120"/>
        <w:rPr>
          <w:rFonts w:ascii="Times New Roman" w:hAnsi="Times New Roman"/>
          <w:sz w:val="24"/>
          <w:szCs w:val="24"/>
        </w:rPr>
        <w:sectPr w:rsidR="0001140B" w:rsidRPr="009E6714" w:rsidSect="00340D97">
          <w:pgSz w:w="16840" w:h="11907" w:orient="landscape"/>
          <w:pgMar w:top="851" w:right="1134" w:bottom="993" w:left="992" w:header="709" w:footer="709" w:gutter="0"/>
          <w:cols w:space="720"/>
        </w:sectPr>
      </w:pPr>
    </w:p>
    <w:p w:rsidR="0001140B" w:rsidRPr="006C629B" w:rsidRDefault="0001140B" w:rsidP="0001140B">
      <w:pPr>
        <w:pStyle w:val="1"/>
        <w:spacing w:before="0" w:line="240" w:lineRule="auto"/>
        <w:jc w:val="center"/>
        <w:rPr>
          <w:rFonts w:ascii="Times New Roman" w:hAnsi="Times New Roman"/>
          <w:color w:val="auto"/>
        </w:rPr>
      </w:pPr>
      <w:bookmarkStart w:id="88" w:name="_Toc169709552"/>
      <w:r w:rsidRPr="006C629B">
        <w:rPr>
          <w:rFonts w:ascii="Times New Roman" w:hAnsi="Times New Roman"/>
          <w:color w:val="auto"/>
        </w:rPr>
        <w:lastRenderedPageBreak/>
        <w:t>3. УСЛОВИЯ РЕАЛИЗАЦИИ УЧЕБНОЙ ДИСЦИПЛИНЫ</w:t>
      </w:r>
      <w:bookmarkEnd w:id="88"/>
    </w:p>
    <w:p w:rsidR="0001140B" w:rsidRPr="00AF49F5" w:rsidRDefault="0001140B" w:rsidP="0001140B">
      <w:pPr>
        <w:spacing w:line="259" w:lineRule="auto"/>
        <w:ind w:firstLine="709"/>
        <w:jc w:val="both"/>
        <w:rPr>
          <w:rFonts w:ascii="Times New Roman" w:hAnsi="Times New Roman"/>
          <w:b/>
          <w:bCs/>
          <w:sz w:val="24"/>
          <w:szCs w:val="24"/>
        </w:rPr>
      </w:pPr>
      <w:r w:rsidRPr="00AF49F5">
        <w:rPr>
          <w:rFonts w:ascii="Times New Roman" w:hAnsi="Times New Roman"/>
          <w:b/>
          <w:bCs/>
          <w:sz w:val="24"/>
          <w:szCs w:val="24"/>
        </w:rPr>
        <w:t xml:space="preserve">3.1. </w:t>
      </w:r>
      <w:r>
        <w:rPr>
          <w:rFonts w:ascii="Times New Roman" w:hAnsi="Times New Roman"/>
          <w:b/>
          <w:bCs/>
          <w:sz w:val="24"/>
          <w:szCs w:val="24"/>
        </w:rPr>
        <w:t>Материально-техническое обеспечение</w:t>
      </w:r>
      <w:r w:rsidRPr="00AF49F5">
        <w:rPr>
          <w:rFonts w:ascii="Times New Roman" w:hAnsi="Times New Roman"/>
          <w:b/>
          <w:bCs/>
          <w:sz w:val="24"/>
          <w:szCs w:val="24"/>
        </w:rPr>
        <w:t>:</w:t>
      </w:r>
    </w:p>
    <w:p w:rsidR="0001140B" w:rsidRPr="0029075C" w:rsidRDefault="0001140B" w:rsidP="0001140B">
      <w:pPr>
        <w:suppressAutoHyphens/>
        <w:autoSpaceDE w:val="0"/>
        <w:autoSpaceDN w:val="0"/>
        <w:adjustRightInd w:val="0"/>
        <w:ind w:firstLine="709"/>
        <w:jc w:val="both"/>
        <w:rPr>
          <w:rFonts w:ascii="Times New Roman" w:hAnsi="Times New Roman"/>
          <w:sz w:val="24"/>
          <w:szCs w:val="24"/>
        </w:rPr>
      </w:pPr>
      <w:r w:rsidRPr="009E6714">
        <w:rPr>
          <w:rFonts w:ascii="Times New Roman" w:hAnsi="Times New Roman"/>
          <w:bCs/>
          <w:sz w:val="24"/>
          <w:szCs w:val="24"/>
        </w:rPr>
        <w:t xml:space="preserve">Кабинет </w:t>
      </w:r>
      <w:r>
        <w:rPr>
          <w:rFonts w:ascii="Times New Roman" w:hAnsi="Times New Roman"/>
          <w:bCs/>
          <w:sz w:val="24"/>
          <w:szCs w:val="24"/>
        </w:rPr>
        <w:t>«Техническая механика</w:t>
      </w:r>
      <w:r w:rsidRPr="009E6714">
        <w:rPr>
          <w:rFonts w:ascii="Times New Roman" w:hAnsi="Times New Roman"/>
          <w:bCs/>
          <w:sz w:val="24"/>
          <w:szCs w:val="24"/>
        </w:rPr>
        <w:t>»</w:t>
      </w:r>
      <w:r w:rsidRPr="009E6714">
        <w:rPr>
          <w:rFonts w:ascii="Times New Roman" w:hAnsi="Times New Roman"/>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Pr>
          <w:rFonts w:ascii="Times New Roman" w:hAnsi="Times New Roman"/>
          <w:bCs/>
          <w:sz w:val="24"/>
          <w:szCs w:val="24"/>
        </w:rPr>
        <w:t xml:space="preserve"> </w:t>
      </w:r>
      <w:r w:rsidRPr="00AF49F5">
        <w:rPr>
          <w:rFonts w:ascii="Times New Roman" w:hAnsi="Times New Roman"/>
          <w:bCs/>
          <w:iCs/>
          <w:sz w:val="24"/>
          <w:szCs w:val="24"/>
        </w:rPr>
        <w:t xml:space="preserve">по </w:t>
      </w:r>
      <w:r w:rsidRPr="00AF49F5">
        <w:rPr>
          <w:rFonts w:ascii="Times New Roman" w:hAnsi="Times New Roman"/>
          <w:bCs/>
          <w:sz w:val="24"/>
          <w:szCs w:val="24"/>
        </w:rPr>
        <w:t xml:space="preserve">специальности </w:t>
      </w:r>
      <w:r>
        <w:rPr>
          <w:rFonts w:ascii="Times New Roman" w:hAnsi="Times New Roman"/>
          <w:bCs/>
          <w:sz w:val="24"/>
          <w:szCs w:val="24"/>
        </w:rPr>
        <w:t>1</w:t>
      </w:r>
      <w:r w:rsidRPr="00AF49F5">
        <w:rPr>
          <w:rFonts w:ascii="Times New Roman" w:hAnsi="Times New Roman"/>
          <w:bCs/>
          <w:sz w:val="24"/>
          <w:szCs w:val="24"/>
        </w:rPr>
        <w:t>3.02.02</w:t>
      </w:r>
      <w:r w:rsidRPr="00AF49F5">
        <w:rPr>
          <w:rFonts w:ascii="Times New Roman" w:hAnsi="Times New Roman"/>
          <w:bCs/>
          <w:i/>
          <w:sz w:val="24"/>
          <w:szCs w:val="24"/>
        </w:rPr>
        <w:t xml:space="preserve">. </w:t>
      </w:r>
      <w:r w:rsidRPr="00AF49F5">
        <w:rPr>
          <w:rFonts w:ascii="Times New Roman" w:hAnsi="Times New Roman"/>
          <w:bCs/>
          <w:sz w:val="24"/>
          <w:szCs w:val="24"/>
        </w:rPr>
        <w:t>Теплоснабжение и теплотехническое оборудование</w:t>
      </w:r>
      <w:r>
        <w:rPr>
          <w:rFonts w:ascii="Times New Roman" w:hAnsi="Times New Roman"/>
          <w:bCs/>
          <w:sz w:val="24"/>
          <w:szCs w:val="24"/>
        </w:rPr>
        <w:t>.</w:t>
      </w:r>
    </w:p>
    <w:p w:rsidR="0001140B" w:rsidRPr="007B5D59" w:rsidRDefault="0001140B" w:rsidP="0001140B">
      <w:pPr>
        <w:suppressAutoHyphens/>
        <w:spacing w:line="259" w:lineRule="auto"/>
        <w:jc w:val="both"/>
        <w:rPr>
          <w:rFonts w:ascii="Times New Roman" w:hAnsi="Times New Roman"/>
          <w:bCs/>
          <w:i/>
          <w:sz w:val="24"/>
          <w:szCs w:val="24"/>
        </w:rPr>
      </w:pPr>
    </w:p>
    <w:p w:rsidR="0001140B" w:rsidRPr="00AF49F5" w:rsidRDefault="0001140B" w:rsidP="0001140B">
      <w:pPr>
        <w:spacing w:line="259" w:lineRule="auto"/>
        <w:ind w:firstLine="709"/>
        <w:rPr>
          <w:rFonts w:ascii="Times New Roman" w:hAnsi="Times New Roman"/>
          <w:b/>
          <w:bCs/>
          <w:sz w:val="24"/>
          <w:szCs w:val="24"/>
        </w:rPr>
      </w:pPr>
      <w:r w:rsidRPr="00AF49F5">
        <w:rPr>
          <w:rFonts w:ascii="Times New Roman" w:hAnsi="Times New Roman"/>
          <w:b/>
          <w:bCs/>
          <w:sz w:val="24"/>
          <w:szCs w:val="24"/>
        </w:rPr>
        <w:t xml:space="preserve">3.2. </w:t>
      </w:r>
      <w:r>
        <w:rPr>
          <w:rFonts w:ascii="Times New Roman" w:hAnsi="Times New Roman"/>
          <w:b/>
          <w:bCs/>
          <w:sz w:val="24"/>
          <w:szCs w:val="24"/>
        </w:rPr>
        <w:t>Учебно-методическое обеспечение:</w:t>
      </w:r>
    </w:p>
    <w:p w:rsidR="0001140B" w:rsidRPr="007B5D59" w:rsidRDefault="0001140B" w:rsidP="0001140B">
      <w:pPr>
        <w:ind w:firstLine="709"/>
        <w:contextualSpacing/>
        <w:rPr>
          <w:rFonts w:ascii="Times New Roman" w:hAnsi="Times New Roman"/>
          <w:b/>
          <w:sz w:val="24"/>
          <w:szCs w:val="24"/>
        </w:rPr>
      </w:pPr>
      <w:r w:rsidRPr="007B5D59">
        <w:rPr>
          <w:rFonts w:ascii="Times New Roman" w:hAnsi="Times New Roman"/>
          <w:b/>
          <w:sz w:val="24"/>
          <w:szCs w:val="24"/>
        </w:rPr>
        <w:t>3.2.1. Основные печатные издания</w:t>
      </w:r>
    </w:p>
    <w:p w:rsidR="0001140B" w:rsidRPr="007E5EE7" w:rsidRDefault="0001140B" w:rsidP="0001140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20"/>
        <w:jc w:val="both"/>
        <w:rPr>
          <w:rFonts w:ascii="Times New Roman" w:hAnsi="Times New Roman"/>
          <w:color w:val="000000"/>
          <w:sz w:val="24"/>
          <w:szCs w:val="24"/>
          <w:shd w:val="clear" w:color="auto" w:fill="FFFFFF"/>
        </w:rPr>
      </w:pPr>
      <w:r w:rsidRPr="007E5EE7">
        <w:rPr>
          <w:rFonts w:ascii="Times New Roman" w:hAnsi="Times New Roman"/>
          <w:color w:val="000000"/>
          <w:sz w:val="24"/>
          <w:szCs w:val="24"/>
          <w:shd w:val="clear" w:color="auto" w:fill="FFFFFF"/>
        </w:rPr>
        <w:t>1.  Максина, Е. Л. Техническая механика.   учебное пособие / Е. Л.         Максина. — 2-е изд. — Саратов : Научная книга, 2019. — 159 c.</w:t>
      </w:r>
    </w:p>
    <w:p w:rsidR="0001140B" w:rsidRPr="007E5EE7" w:rsidRDefault="0001140B" w:rsidP="0001140B">
      <w:pPr>
        <w:ind w:firstLine="709"/>
        <w:contextualSpacing/>
        <w:rPr>
          <w:rFonts w:ascii="Times New Roman" w:hAnsi="Times New Roman"/>
          <w:b/>
          <w:sz w:val="24"/>
          <w:szCs w:val="24"/>
        </w:rPr>
      </w:pPr>
    </w:p>
    <w:p w:rsidR="0001140B" w:rsidRPr="007E5EE7" w:rsidRDefault="0001140B" w:rsidP="0001140B">
      <w:pPr>
        <w:ind w:firstLine="709"/>
        <w:contextualSpacing/>
        <w:rPr>
          <w:rFonts w:ascii="Times New Roman" w:hAnsi="Times New Roman"/>
          <w:b/>
          <w:sz w:val="24"/>
          <w:szCs w:val="24"/>
        </w:rPr>
      </w:pPr>
      <w:r w:rsidRPr="007E5EE7">
        <w:rPr>
          <w:rFonts w:ascii="Times New Roman" w:hAnsi="Times New Roman"/>
          <w:b/>
          <w:sz w:val="24"/>
          <w:szCs w:val="24"/>
        </w:rPr>
        <w:t>3.2.2. Основные электронные издания</w:t>
      </w:r>
    </w:p>
    <w:p w:rsidR="0001140B" w:rsidRPr="007E5EE7" w:rsidRDefault="0001140B" w:rsidP="0001140B">
      <w:pPr>
        <w:pStyle w:val="a8"/>
        <w:numPr>
          <w:ilvl w:val="3"/>
          <w:numId w:val="53"/>
        </w:numPr>
        <w:tabs>
          <w:tab w:val="left" w:pos="993"/>
        </w:tabs>
        <w:spacing w:before="120"/>
        <w:ind w:left="0" w:firstLine="709"/>
        <w:jc w:val="both"/>
        <w:rPr>
          <w:rFonts w:ascii="Times New Roman" w:hAnsi="Times New Roman"/>
          <w:bCs/>
          <w:sz w:val="24"/>
          <w:szCs w:val="24"/>
        </w:rPr>
      </w:pPr>
      <w:r w:rsidRPr="007E5EE7">
        <w:rPr>
          <w:rFonts w:ascii="Times New Roman" w:hAnsi="Times New Roman"/>
          <w:bCs/>
          <w:sz w:val="24"/>
          <w:szCs w:val="24"/>
        </w:rPr>
        <w:t>Атапин, В. Г.  Сопротивление материалов : учебник и практикум для среднего профессионального образования / В. Г. Атапин. — 3-е изд., перераб. и доп. — Москва : Издательство Юрайт, 2023. — 438 с. — (Профессиональное образование). — ISBN 978-5-534-15971-4. — Текст : электронный // Образовательная платформа Юрайт [сайт]. — URL: https://urait.ru/bcode/510393.</w:t>
      </w:r>
    </w:p>
    <w:p w:rsidR="0001140B" w:rsidRPr="007E5EE7" w:rsidRDefault="0001140B" w:rsidP="0001140B">
      <w:pPr>
        <w:pStyle w:val="a8"/>
        <w:numPr>
          <w:ilvl w:val="3"/>
          <w:numId w:val="53"/>
        </w:numPr>
        <w:tabs>
          <w:tab w:val="left" w:pos="993"/>
        </w:tabs>
        <w:spacing w:before="120"/>
        <w:ind w:left="0" w:firstLine="709"/>
        <w:jc w:val="both"/>
        <w:rPr>
          <w:rFonts w:ascii="Times New Roman" w:hAnsi="Times New Roman"/>
          <w:bCs/>
          <w:sz w:val="24"/>
          <w:szCs w:val="24"/>
        </w:rPr>
      </w:pPr>
      <w:r w:rsidRPr="007E5EE7">
        <w:rPr>
          <w:rFonts w:ascii="Times New Roman" w:hAnsi="Times New Roman"/>
          <w:bCs/>
          <w:sz w:val="24"/>
          <w:szCs w:val="24"/>
        </w:rPr>
        <w:t>Бертяев, В. Д. Теоретическая механика. Краткий курс : учебник для среднего профессионального образования / В. Д. Бертяев, Л. А. Булатов, А. Г. Митяев, В. Б. Борисевич. — 2-е изд., перераб. и доп. — Москва : Издательство Юрайт, 2023. — 168 с. — (Профессиональное образование). — ISBN 978-5-534-10435-6. — Текст : электронный // Образовательная платформа Юрайт [сайт]. — URL: https://urait.ru/bcode/517108.</w:t>
      </w:r>
    </w:p>
    <w:p w:rsidR="0001140B" w:rsidRPr="007E5EE7" w:rsidRDefault="0001140B" w:rsidP="0001140B">
      <w:pPr>
        <w:pStyle w:val="a8"/>
        <w:numPr>
          <w:ilvl w:val="3"/>
          <w:numId w:val="53"/>
        </w:numPr>
        <w:tabs>
          <w:tab w:val="left" w:pos="993"/>
        </w:tabs>
        <w:spacing w:before="120"/>
        <w:ind w:left="0" w:firstLine="709"/>
        <w:jc w:val="both"/>
        <w:rPr>
          <w:rFonts w:ascii="Times New Roman" w:hAnsi="Times New Roman"/>
          <w:bCs/>
          <w:sz w:val="24"/>
          <w:szCs w:val="24"/>
        </w:rPr>
      </w:pPr>
      <w:r w:rsidRPr="007E5EE7">
        <w:rPr>
          <w:rFonts w:ascii="Times New Roman" w:hAnsi="Times New Roman"/>
          <w:bCs/>
          <w:sz w:val="24"/>
          <w:szCs w:val="24"/>
        </w:rPr>
        <w:t>Гребенкин, В. З.  Техническая механика : учебник и практикум для среднего профессионального образования / В. З. Гребенкин, Р. П. Заднепровский, В. А. Летягин ; под редакцией В. З. Гребенкина, Р. П. Заднепровского. — Москва : Издательство Юрайт, 2023. — 390 с. — (Профессиональное образование). — ISBN 978-5-534-10337-3. — Текст : электронный // Образовательная платформа Юрайт [сайт]. — URL: https://urait.ru/bcode/517738.</w:t>
      </w:r>
    </w:p>
    <w:p w:rsidR="0001140B" w:rsidRPr="007E5EE7" w:rsidRDefault="0001140B" w:rsidP="0001140B">
      <w:pPr>
        <w:pStyle w:val="a8"/>
        <w:numPr>
          <w:ilvl w:val="3"/>
          <w:numId w:val="53"/>
        </w:numPr>
        <w:tabs>
          <w:tab w:val="left" w:pos="993"/>
        </w:tabs>
        <w:spacing w:before="120"/>
        <w:ind w:left="0" w:firstLine="709"/>
        <w:jc w:val="both"/>
        <w:rPr>
          <w:rFonts w:ascii="Times New Roman" w:hAnsi="Times New Roman"/>
          <w:bCs/>
          <w:sz w:val="24"/>
          <w:szCs w:val="24"/>
        </w:rPr>
      </w:pPr>
      <w:r w:rsidRPr="007E5EE7">
        <w:rPr>
          <w:rFonts w:ascii="Times New Roman" w:hAnsi="Times New Roman"/>
          <w:bCs/>
          <w:sz w:val="24"/>
          <w:szCs w:val="24"/>
        </w:rPr>
        <w:t>Гудимова, Л. Н. Техническая механика / Л. Н. Гудимова, Ю. А. Епифанцев, Э. Я. Живаго, А. В. Макаров. — 2-е изд., стер. (полноцветная печать). — Санкт-Петербург : Лань, 2023. — 324 с. — ISBN 978-5-507-45644-4. — Текст : электронный // Лань : электронно-библиотечная система. — URL: https://e.lanbook.com/book/277055.</w:t>
      </w:r>
    </w:p>
    <w:p w:rsidR="0001140B" w:rsidRPr="007E5EE7" w:rsidRDefault="0001140B" w:rsidP="0001140B">
      <w:pPr>
        <w:pStyle w:val="a8"/>
        <w:numPr>
          <w:ilvl w:val="3"/>
          <w:numId w:val="53"/>
        </w:numPr>
        <w:tabs>
          <w:tab w:val="left" w:pos="993"/>
        </w:tabs>
        <w:spacing w:before="120"/>
        <w:ind w:left="0" w:firstLine="709"/>
        <w:jc w:val="both"/>
        <w:rPr>
          <w:rFonts w:ascii="Times New Roman" w:hAnsi="Times New Roman"/>
          <w:bCs/>
          <w:sz w:val="24"/>
          <w:szCs w:val="24"/>
        </w:rPr>
      </w:pPr>
      <w:r w:rsidRPr="007E5EE7">
        <w:rPr>
          <w:rFonts w:ascii="Times New Roman" w:hAnsi="Times New Roman"/>
          <w:bCs/>
          <w:sz w:val="24"/>
          <w:szCs w:val="24"/>
        </w:rPr>
        <w:t>Джамай, В. В. Техническая механика : учебник для среднего профессионального образования / В. В. Джамай, Е. А. Самойлов, А. И. Станкевич, Т. Ю. Чуркина. — 2-е изд., испр. и доп. — Москва : Издательство Юрайт, 2023. — 360 с. — (Профессиональное образование). — ISBN 978-5-534-14636-3. — Текст : электронный // Образовательная платформа Юрайт [сайт]. — URL: https://urait.ru/bcode/517739.</w:t>
      </w:r>
    </w:p>
    <w:p w:rsidR="0001140B" w:rsidRPr="00661D7F" w:rsidRDefault="0001140B" w:rsidP="0001140B">
      <w:pPr>
        <w:ind w:firstLine="709"/>
        <w:contextualSpacing/>
        <w:rPr>
          <w:rFonts w:ascii="Times New Roman" w:hAnsi="Times New Roman"/>
          <w:b/>
          <w:sz w:val="24"/>
          <w:szCs w:val="24"/>
          <w:highlight w:val="yellow"/>
        </w:rPr>
      </w:pPr>
    </w:p>
    <w:p w:rsidR="0001140B" w:rsidRPr="00661D7F" w:rsidRDefault="0001140B" w:rsidP="0001140B">
      <w:pPr>
        <w:ind w:firstLine="709"/>
        <w:jc w:val="both"/>
        <w:rPr>
          <w:rFonts w:ascii="Times New Roman" w:hAnsi="Times New Roman"/>
          <w:i/>
          <w:iCs/>
          <w:sz w:val="24"/>
          <w:szCs w:val="24"/>
        </w:rPr>
      </w:pPr>
      <w:r>
        <w:rPr>
          <w:rFonts w:ascii="Times New Roman" w:hAnsi="Times New Roman"/>
          <w:b/>
          <w:sz w:val="24"/>
          <w:szCs w:val="24"/>
        </w:rPr>
        <w:br w:type="page"/>
      </w:r>
      <w:r w:rsidRPr="00661D7F">
        <w:rPr>
          <w:rFonts w:ascii="Times New Roman" w:hAnsi="Times New Roman"/>
          <w:b/>
          <w:sz w:val="24"/>
          <w:szCs w:val="24"/>
        </w:rPr>
        <w:lastRenderedPageBreak/>
        <w:t>3.2.</w:t>
      </w:r>
      <w:r>
        <w:rPr>
          <w:rFonts w:ascii="Times New Roman" w:hAnsi="Times New Roman"/>
          <w:b/>
          <w:sz w:val="24"/>
          <w:szCs w:val="24"/>
        </w:rPr>
        <w:t>3</w:t>
      </w:r>
      <w:r w:rsidRPr="00661D7F">
        <w:rPr>
          <w:rFonts w:ascii="Times New Roman" w:hAnsi="Times New Roman"/>
          <w:b/>
          <w:sz w:val="24"/>
          <w:szCs w:val="24"/>
        </w:rPr>
        <w:t xml:space="preserve">. </w:t>
      </w:r>
      <w:r>
        <w:rPr>
          <w:rFonts w:ascii="Times New Roman" w:hAnsi="Times New Roman"/>
          <w:b/>
          <w:sz w:val="24"/>
          <w:szCs w:val="24"/>
        </w:rPr>
        <w:t>Дополнительные</w:t>
      </w:r>
      <w:r w:rsidRPr="00661D7F">
        <w:rPr>
          <w:rFonts w:ascii="Times New Roman" w:hAnsi="Times New Roman"/>
          <w:b/>
          <w:sz w:val="24"/>
          <w:szCs w:val="24"/>
        </w:rPr>
        <w:t xml:space="preserve"> издания</w:t>
      </w:r>
      <w:r w:rsidRPr="00661D7F">
        <w:rPr>
          <w:rFonts w:ascii="Times New Roman" w:hAnsi="Times New Roman"/>
          <w:i/>
          <w:iCs/>
          <w:sz w:val="24"/>
          <w:szCs w:val="24"/>
        </w:rPr>
        <w:t xml:space="preserve"> </w:t>
      </w:r>
    </w:p>
    <w:p w:rsidR="0001140B" w:rsidRDefault="0001140B" w:rsidP="0001140B">
      <w:pPr>
        <w:ind w:firstLine="708"/>
        <w:rPr>
          <w:rFonts w:ascii="Times New Roman" w:hAnsi="Times New Roman"/>
          <w:color w:val="000000"/>
          <w:sz w:val="24"/>
          <w:szCs w:val="24"/>
          <w:shd w:val="clear" w:color="auto" w:fill="FFFFFF"/>
        </w:rPr>
      </w:pPr>
      <w:r w:rsidRPr="00661D7F">
        <w:rPr>
          <w:rFonts w:ascii="Times New Roman" w:hAnsi="Times New Roman"/>
          <w:sz w:val="24"/>
          <w:szCs w:val="24"/>
        </w:rPr>
        <w:t>1.</w:t>
      </w:r>
      <w:r w:rsidRPr="00661D7F">
        <w:rPr>
          <w:rFonts w:ascii="Times New Roman" w:hAnsi="Times New Roman"/>
          <w:b/>
          <w:sz w:val="24"/>
          <w:szCs w:val="24"/>
        </w:rPr>
        <w:t xml:space="preserve"> </w:t>
      </w:r>
      <w:r>
        <w:rPr>
          <w:rFonts w:ascii="Times New Roman" w:hAnsi="Times New Roman"/>
          <w:color w:val="000000"/>
          <w:sz w:val="24"/>
          <w:szCs w:val="24"/>
          <w:shd w:val="clear" w:color="auto" w:fill="FFFFFF"/>
        </w:rPr>
        <w:t>Максина, Е. Л. Техническая механика [Электронный ресурс] : учебное пособие / Е. Л. Максина. — 2-е изд. — Саратов : Научная книга, 2019. — 159 c.</w:t>
      </w:r>
    </w:p>
    <w:p w:rsidR="0001140B" w:rsidRPr="00C27096" w:rsidRDefault="0001140B" w:rsidP="0001140B">
      <w:pPr>
        <w:pStyle w:val="af"/>
        <w:ind w:firstLine="709"/>
        <w:rPr>
          <w:rFonts w:ascii="Times New Roman" w:hAnsi="Times New Roman"/>
          <w:b/>
          <w:bCs/>
          <w:color w:val="000000"/>
          <w:shd w:val="clear" w:color="auto" w:fill="FFFFFF"/>
        </w:rPr>
      </w:pPr>
      <w:r>
        <w:rPr>
          <w:rFonts w:ascii="Times New Roman" w:hAnsi="Times New Roman"/>
          <w:color w:val="000000"/>
          <w:shd w:val="clear" w:color="auto" w:fill="FFFFFF"/>
        </w:rPr>
        <w:t xml:space="preserve">2. </w:t>
      </w:r>
      <w:r w:rsidRPr="00C27096">
        <w:rPr>
          <w:rFonts w:ascii="Times New Roman" w:hAnsi="Times New Roman"/>
          <w:color w:val="000000"/>
          <w:shd w:val="clear" w:color="auto" w:fill="FFFFFF"/>
        </w:rPr>
        <w:t xml:space="preserve">Олофинская В.П. Техническая механика. Курс лекций с вариантами практических и тестовых заданий - М.: </w:t>
      </w:r>
      <w:hyperlink r:id="rId47" w:tooltip="все книги этого издательства..." w:history="1">
        <w:r w:rsidRPr="00C27096">
          <w:rPr>
            <w:rFonts w:ascii="Times New Roman" w:hAnsi="Times New Roman"/>
            <w:shd w:val="clear" w:color="auto" w:fill="FFFFFF"/>
          </w:rPr>
          <w:t>Инфра-М; Форум</w:t>
        </w:r>
      </w:hyperlink>
      <w:r w:rsidRPr="00C27096">
        <w:rPr>
          <w:rFonts w:ascii="Times New Roman" w:hAnsi="Times New Roman"/>
          <w:color w:val="000000"/>
          <w:shd w:val="clear" w:color="auto" w:fill="FFFFFF"/>
        </w:rPr>
        <w:t>, 2011. 352 с.</w:t>
      </w:r>
    </w:p>
    <w:p w:rsidR="0001140B" w:rsidRPr="00C27096" w:rsidRDefault="0001140B" w:rsidP="0001140B">
      <w:pPr>
        <w:pStyle w:val="af"/>
        <w:ind w:firstLine="709"/>
        <w:rPr>
          <w:rFonts w:ascii="Times New Roman" w:hAnsi="Times New Roman"/>
          <w:b/>
          <w:bCs/>
          <w:color w:val="000000"/>
          <w:shd w:val="clear" w:color="auto" w:fill="FFFFFF"/>
        </w:rPr>
      </w:pPr>
      <w:r w:rsidRPr="00C27096">
        <w:rPr>
          <w:rFonts w:ascii="Times New Roman" w:hAnsi="Times New Roman"/>
          <w:color w:val="000000"/>
          <w:shd w:val="clear" w:color="auto" w:fill="FFFFFF"/>
        </w:rPr>
        <w:t>3. Мовнин М.С., Основы технической механики - СПб; Политехника, 2011. 286 с.</w:t>
      </w:r>
    </w:p>
    <w:p w:rsidR="0001140B" w:rsidRPr="00C27096" w:rsidRDefault="0001140B" w:rsidP="0001140B">
      <w:pPr>
        <w:pStyle w:val="af"/>
        <w:ind w:firstLine="709"/>
        <w:rPr>
          <w:rFonts w:ascii="Times New Roman" w:hAnsi="Times New Roman"/>
          <w:color w:val="000000"/>
          <w:shd w:val="clear" w:color="auto" w:fill="FFFFFF"/>
        </w:rPr>
      </w:pPr>
      <w:r w:rsidRPr="00C27096">
        <w:rPr>
          <w:rFonts w:ascii="Times New Roman" w:hAnsi="Times New Roman"/>
          <w:color w:val="000000"/>
          <w:shd w:val="clear" w:color="auto" w:fill="FFFFFF"/>
        </w:rPr>
        <w:t>4. Дунаев П.Ф., Леликов О.Г. Детали машин. Курсовое проектирование. – М.,     Машиностроение, 2013.560 с.</w:t>
      </w:r>
    </w:p>
    <w:p w:rsidR="0001140B" w:rsidRPr="00C27096" w:rsidRDefault="0001140B" w:rsidP="0001140B">
      <w:pPr>
        <w:pStyle w:val="af"/>
        <w:ind w:firstLine="709"/>
        <w:rPr>
          <w:rFonts w:ascii="Times New Roman" w:hAnsi="Times New Roman"/>
          <w:color w:val="000000"/>
          <w:shd w:val="clear" w:color="auto" w:fill="FFFFFF"/>
        </w:rPr>
      </w:pPr>
      <w:r w:rsidRPr="00C27096">
        <w:rPr>
          <w:rFonts w:ascii="Times New Roman" w:hAnsi="Times New Roman"/>
          <w:color w:val="000000"/>
          <w:shd w:val="clear" w:color="auto" w:fill="FFFFFF"/>
        </w:rPr>
        <w:t>5.Эрдеди А.А., Эрдеди Н.А. Теоретическая механика. Сопротивление материалов.- Р-н-Д; Феникс, 2010. 320 с.</w:t>
      </w:r>
    </w:p>
    <w:p w:rsidR="0001140B" w:rsidRPr="00C27096" w:rsidRDefault="0001140B" w:rsidP="0001140B">
      <w:pPr>
        <w:pStyle w:val="af"/>
        <w:ind w:firstLine="709"/>
        <w:rPr>
          <w:rFonts w:ascii="Times New Roman" w:hAnsi="Times New Roman"/>
          <w:b/>
          <w:bCs/>
          <w:color w:val="000000"/>
          <w:shd w:val="clear" w:color="auto" w:fill="FFFFFF"/>
        </w:rPr>
      </w:pPr>
      <w:r w:rsidRPr="00C27096">
        <w:rPr>
          <w:rFonts w:ascii="Times New Roman" w:hAnsi="Times New Roman"/>
          <w:color w:val="000000"/>
          <w:shd w:val="clear" w:color="auto" w:fill="FFFFFF"/>
        </w:rPr>
        <w:t xml:space="preserve"> 6. Вереина Л.И.,Краснов М.М. Техническая механика: Учебник для студ. учреждений сред.    проф. образования - М; Академия, 2010. 288 с.</w:t>
      </w:r>
    </w:p>
    <w:p w:rsidR="0001140B" w:rsidRPr="00C85284" w:rsidRDefault="0001140B" w:rsidP="0001140B">
      <w:pPr>
        <w:jc w:val="center"/>
        <w:rPr>
          <w:rFonts w:ascii="Times New Roman" w:hAnsi="Times New Roman"/>
          <w:b/>
          <w:bCs/>
          <w:sz w:val="24"/>
          <w:szCs w:val="24"/>
        </w:rPr>
      </w:pPr>
      <w:r>
        <w:rPr>
          <w:rFonts w:ascii="Times New Roman" w:hAnsi="Times New Roman"/>
          <w:b/>
          <w:i/>
          <w:sz w:val="24"/>
          <w:szCs w:val="24"/>
          <w:highlight w:val="green"/>
        </w:rPr>
        <w:br w:type="page"/>
      </w:r>
      <w:r w:rsidRPr="00C85284">
        <w:rPr>
          <w:rFonts w:ascii="Times New Roman" w:hAnsi="Times New Roman"/>
          <w:b/>
          <w:bCs/>
          <w:sz w:val="24"/>
          <w:szCs w:val="24"/>
        </w:rPr>
        <w:lastRenderedPageBreak/>
        <w:t xml:space="preserve">4. КОНТРОЛЬ И ОЦЕНКА РЕЗУЛЬТАТОВ ОСВОЕНИЯ </w:t>
      </w:r>
      <w:r w:rsidRPr="00C85284">
        <w:rPr>
          <w:rFonts w:ascii="Times New Roman" w:hAnsi="Times New Roman"/>
          <w:b/>
          <w:bCs/>
          <w:sz w:val="24"/>
          <w:szCs w:val="24"/>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902"/>
        <w:gridCol w:w="3356"/>
      </w:tblGrid>
      <w:tr w:rsidR="0001140B" w:rsidRPr="007E5EE7" w:rsidTr="00340D97">
        <w:tc>
          <w:tcPr>
            <w:tcW w:w="1750" w:type="pct"/>
          </w:tcPr>
          <w:p w:rsidR="0001140B" w:rsidRPr="007E5EE7" w:rsidRDefault="0001140B" w:rsidP="00340D97">
            <w:pPr>
              <w:jc w:val="center"/>
              <w:rPr>
                <w:rFonts w:ascii="Times New Roman" w:hAnsi="Times New Roman"/>
                <w:iCs/>
                <w:sz w:val="20"/>
                <w:szCs w:val="20"/>
              </w:rPr>
            </w:pPr>
            <w:r w:rsidRPr="007E5EE7">
              <w:rPr>
                <w:rFonts w:ascii="Times New Roman" w:hAnsi="Times New Roman"/>
                <w:b/>
                <w:bCs/>
                <w:iCs/>
                <w:sz w:val="20"/>
                <w:szCs w:val="20"/>
              </w:rPr>
              <w:t>Результаты обучения</w:t>
            </w:r>
            <w:r w:rsidRPr="007E5EE7">
              <w:rPr>
                <w:rFonts w:ascii="Times New Roman" w:hAnsi="Times New Roman"/>
                <w:iCs/>
                <w:sz w:val="20"/>
                <w:szCs w:val="20"/>
              </w:rPr>
              <w:t xml:space="preserve"> </w:t>
            </w:r>
          </w:p>
        </w:tc>
        <w:tc>
          <w:tcPr>
            <w:tcW w:w="1507" w:type="pct"/>
          </w:tcPr>
          <w:p w:rsidR="0001140B" w:rsidRPr="007E5EE7" w:rsidRDefault="0001140B" w:rsidP="00340D97">
            <w:pPr>
              <w:jc w:val="center"/>
              <w:rPr>
                <w:rFonts w:ascii="Times New Roman" w:hAnsi="Times New Roman"/>
                <w:b/>
                <w:bCs/>
                <w:iCs/>
                <w:sz w:val="20"/>
                <w:szCs w:val="20"/>
              </w:rPr>
            </w:pPr>
            <w:r w:rsidRPr="007E5EE7">
              <w:rPr>
                <w:rFonts w:ascii="Times New Roman" w:hAnsi="Times New Roman"/>
                <w:b/>
                <w:bCs/>
                <w:iCs/>
                <w:sz w:val="20"/>
                <w:szCs w:val="20"/>
              </w:rPr>
              <w:t>Критерии оценки</w:t>
            </w:r>
          </w:p>
        </w:tc>
        <w:tc>
          <w:tcPr>
            <w:tcW w:w="1743" w:type="pct"/>
          </w:tcPr>
          <w:p w:rsidR="0001140B" w:rsidRPr="007E5EE7" w:rsidRDefault="0001140B" w:rsidP="00340D97">
            <w:pPr>
              <w:jc w:val="center"/>
              <w:rPr>
                <w:rFonts w:ascii="Times New Roman" w:hAnsi="Times New Roman"/>
                <w:b/>
                <w:bCs/>
                <w:iCs/>
                <w:sz w:val="20"/>
                <w:szCs w:val="20"/>
              </w:rPr>
            </w:pPr>
            <w:r w:rsidRPr="007E5EE7">
              <w:rPr>
                <w:rFonts w:ascii="Times New Roman" w:hAnsi="Times New Roman"/>
                <w:b/>
                <w:bCs/>
                <w:iCs/>
                <w:sz w:val="20"/>
                <w:szCs w:val="20"/>
              </w:rPr>
              <w:t>Методы оценки</w:t>
            </w:r>
          </w:p>
        </w:tc>
      </w:tr>
      <w:tr w:rsidR="0001140B" w:rsidRPr="007E5EE7" w:rsidTr="00340D97">
        <w:tc>
          <w:tcPr>
            <w:tcW w:w="1750" w:type="pct"/>
          </w:tcPr>
          <w:p w:rsidR="0001140B" w:rsidRPr="007E5EE7" w:rsidRDefault="0001140B" w:rsidP="00340D97">
            <w:pPr>
              <w:pStyle w:val="Standard"/>
              <w:rPr>
                <w:b/>
                <w:bCs/>
                <w:sz w:val="20"/>
                <w:szCs w:val="20"/>
              </w:rPr>
            </w:pPr>
            <w:r w:rsidRPr="007E5EE7">
              <w:rPr>
                <w:b/>
                <w:bCs/>
                <w:sz w:val="20"/>
                <w:szCs w:val="20"/>
              </w:rPr>
              <w:t>Знания:</w:t>
            </w:r>
          </w:p>
          <w:p w:rsidR="0001140B" w:rsidRPr="007E5EE7" w:rsidRDefault="0001140B" w:rsidP="00340D97">
            <w:pPr>
              <w:pStyle w:val="Standard"/>
              <w:rPr>
                <w:sz w:val="20"/>
                <w:szCs w:val="20"/>
              </w:rPr>
            </w:pPr>
            <w:r w:rsidRPr="007E5EE7">
              <w:rPr>
                <w:sz w:val="20"/>
                <w:szCs w:val="20"/>
              </w:rPr>
              <w:t>виды машин и механизмов, принцип действия, кинематические и динамические характеристики;</w:t>
            </w:r>
          </w:p>
          <w:p w:rsidR="0001140B" w:rsidRPr="007E5EE7" w:rsidRDefault="0001140B" w:rsidP="00340D97">
            <w:pPr>
              <w:pStyle w:val="Standard"/>
              <w:rPr>
                <w:sz w:val="20"/>
                <w:szCs w:val="20"/>
              </w:rPr>
            </w:pPr>
            <w:r w:rsidRPr="007E5EE7">
              <w:rPr>
                <w:sz w:val="20"/>
                <w:szCs w:val="20"/>
              </w:rPr>
              <w:t xml:space="preserve"> типы кинематических пар;</w:t>
            </w:r>
          </w:p>
          <w:p w:rsidR="0001140B" w:rsidRPr="007E5EE7" w:rsidRDefault="0001140B" w:rsidP="00340D97">
            <w:pPr>
              <w:pStyle w:val="Standard"/>
              <w:rPr>
                <w:sz w:val="20"/>
                <w:szCs w:val="20"/>
              </w:rPr>
            </w:pPr>
            <w:r w:rsidRPr="007E5EE7">
              <w:rPr>
                <w:sz w:val="20"/>
                <w:szCs w:val="20"/>
              </w:rPr>
              <w:t xml:space="preserve"> типы соединений деталей и машин;</w:t>
            </w:r>
          </w:p>
          <w:p w:rsidR="0001140B" w:rsidRPr="007E5EE7" w:rsidRDefault="0001140B" w:rsidP="00340D97">
            <w:pPr>
              <w:pStyle w:val="Standard"/>
              <w:rPr>
                <w:spacing w:val="-8"/>
                <w:sz w:val="20"/>
                <w:szCs w:val="20"/>
              </w:rPr>
            </w:pPr>
            <w:r w:rsidRPr="007E5EE7">
              <w:rPr>
                <w:spacing w:val="-8"/>
                <w:sz w:val="20"/>
                <w:szCs w:val="20"/>
              </w:rPr>
              <w:t>характер соединения деталей и сборочных единиц;</w:t>
            </w:r>
          </w:p>
          <w:p w:rsidR="0001140B" w:rsidRPr="007E5EE7" w:rsidRDefault="0001140B" w:rsidP="00340D97">
            <w:pPr>
              <w:pStyle w:val="Standard"/>
              <w:rPr>
                <w:sz w:val="20"/>
                <w:szCs w:val="20"/>
              </w:rPr>
            </w:pPr>
            <w:r w:rsidRPr="007E5EE7">
              <w:rPr>
                <w:spacing w:val="-8"/>
                <w:sz w:val="20"/>
                <w:szCs w:val="20"/>
              </w:rPr>
              <w:t xml:space="preserve"> </w:t>
            </w:r>
            <w:r w:rsidRPr="007E5EE7">
              <w:rPr>
                <w:sz w:val="20"/>
                <w:szCs w:val="20"/>
              </w:rPr>
              <w:t>виды движений и преобразующие движения механизмы;</w:t>
            </w:r>
          </w:p>
          <w:p w:rsidR="0001140B" w:rsidRPr="007E5EE7" w:rsidRDefault="0001140B" w:rsidP="00340D97">
            <w:pPr>
              <w:pStyle w:val="Standard"/>
              <w:rPr>
                <w:sz w:val="20"/>
                <w:szCs w:val="20"/>
              </w:rPr>
            </w:pPr>
            <w:r w:rsidRPr="007E5EE7">
              <w:rPr>
                <w:sz w:val="20"/>
                <w:szCs w:val="20"/>
              </w:rPr>
              <w:t xml:space="preserve"> виды передач; их устройство, назначение, преимущества и недостатки, условные обозначения на схемах;</w:t>
            </w:r>
          </w:p>
          <w:p w:rsidR="0001140B" w:rsidRPr="007E5EE7" w:rsidRDefault="0001140B" w:rsidP="00340D97">
            <w:pPr>
              <w:pStyle w:val="Standard"/>
              <w:rPr>
                <w:bCs/>
                <w:sz w:val="20"/>
                <w:szCs w:val="20"/>
              </w:rPr>
            </w:pPr>
            <w:r w:rsidRPr="007E5EE7">
              <w:rPr>
                <w:sz w:val="20"/>
                <w:szCs w:val="20"/>
              </w:rPr>
              <w:t xml:space="preserve"> </w:t>
            </w:r>
            <w:r w:rsidRPr="007E5EE7">
              <w:rPr>
                <w:bCs/>
                <w:sz w:val="20"/>
                <w:szCs w:val="20"/>
              </w:rPr>
              <w:t>передаточное отношение и число;</w:t>
            </w:r>
          </w:p>
          <w:p w:rsidR="0001140B" w:rsidRPr="007E5EE7" w:rsidRDefault="0001140B" w:rsidP="00340D97">
            <w:pPr>
              <w:pStyle w:val="Standard"/>
              <w:rPr>
                <w:b/>
                <w:bCs/>
                <w:sz w:val="20"/>
                <w:szCs w:val="20"/>
              </w:rPr>
            </w:pPr>
            <w:r w:rsidRPr="007E5EE7">
              <w:rPr>
                <w:bCs/>
                <w:sz w:val="20"/>
                <w:szCs w:val="20"/>
              </w:rPr>
              <w:t xml:space="preserve"> </w:t>
            </w:r>
            <w:r w:rsidRPr="007E5EE7">
              <w:rPr>
                <w:sz w:val="20"/>
                <w:szCs w:val="20"/>
              </w:rPr>
              <w:t>методики расчета элементов конструкций на прочность, жесткость и устойчивость при</w:t>
            </w:r>
            <w:r w:rsidRPr="007E5EE7">
              <w:rPr>
                <w:sz w:val="20"/>
                <w:szCs w:val="20"/>
                <w:lang w:val="en-US"/>
              </w:rPr>
              <w:t> </w:t>
            </w:r>
            <w:r w:rsidRPr="007E5EE7">
              <w:rPr>
                <w:sz w:val="20"/>
                <w:szCs w:val="20"/>
              </w:rPr>
              <w:t>различных видах деформации</w:t>
            </w:r>
          </w:p>
        </w:tc>
        <w:tc>
          <w:tcPr>
            <w:tcW w:w="1507" w:type="pct"/>
          </w:tcPr>
          <w:p w:rsidR="0001140B" w:rsidRPr="007E5EE7" w:rsidRDefault="0001140B" w:rsidP="00340D97">
            <w:pPr>
              <w:pStyle w:val="Standard"/>
              <w:rPr>
                <w:sz w:val="20"/>
                <w:szCs w:val="20"/>
              </w:rPr>
            </w:pPr>
            <w:r w:rsidRPr="007E5EE7">
              <w:rPr>
                <w:color w:val="000000"/>
                <w:sz w:val="20"/>
                <w:szCs w:val="20"/>
              </w:rPr>
              <w:t xml:space="preserve">«Отлично» - </w:t>
            </w:r>
            <w:r w:rsidRPr="007E5EE7">
              <w:rPr>
                <w:sz w:val="20"/>
                <w:szCs w:val="20"/>
              </w:rPr>
              <w:t xml:space="preserve">студент </w:t>
            </w:r>
            <w:r w:rsidRPr="007E5EE7">
              <w:rPr>
                <w:color w:val="000000"/>
                <w:sz w:val="20"/>
                <w:szCs w:val="20"/>
              </w:rPr>
              <w:t>свободно владеет учебным материалом различной степени сложности</w:t>
            </w:r>
            <w:r w:rsidRPr="007E5EE7">
              <w:rPr>
                <w:sz w:val="20"/>
                <w:szCs w:val="20"/>
              </w:rPr>
              <w:t xml:space="preserve">; </w:t>
            </w:r>
            <w:r w:rsidRPr="007E5EE7">
              <w:rPr>
                <w:bCs/>
                <w:sz w:val="20"/>
                <w:szCs w:val="20"/>
              </w:rPr>
              <w:t xml:space="preserve">определяет основные </w:t>
            </w:r>
            <w:r w:rsidRPr="007E5EE7">
              <w:rPr>
                <w:sz w:val="20"/>
                <w:szCs w:val="20"/>
              </w:rPr>
              <w:t xml:space="preserve">виды машин и механизмов, </w:t>
            </w:r>
            <w:r w:rsidRPr="007E5EE7">
              <w:rPr>
                <w:bCs/>
                <w:sz w:val="20"/>
                <w:szCs w:val="20"/>
              </w:rPr>
              <w:t>технические характеристики,</w:t>
            </w:r>
            <w:r w:rsidRPr="007E5EE7">
              <w:rPr>
                <w:sz w:val="20"/>
                <w:szCs w:val="20"/>
              </w:rPr>
              <w:t xml:space="preserve"> принцип действия</w:t>
            </w:r>
            <w:r w:rsidRPr="007E5EE7">
              <w:rPr>
                <w:bCs/>
                <w:sz w:val="20"/>
                <w:szCs w:val="20"/>
              </w:rPr>
              <w:t xml:space="preserve">, </w:t>
            </w:r>
            <w:r w:rsidRPr="007E5EE7">
              <w:rPr>
                <w:sz w:val="20"/>
                <w:szCs w:val="20"/>
              </w:rPr>
              <w:t>кинематические и динамические характеристики;</w:t>
            </w:r>
          </w:p>
          <w:p w:rsidR="0001140B" w:rsidRPr="007E5EE7" w:rsidRDefault="0001140B" w:rsidP="00340D97">
            <w:pPr>
              <w:rPr>
                <w:rFonts w:ascii="Times New Roman" w:hAnsi="Times New Roman"/>
                <w:color w:val="000000"/>
                <w:sz w:val="20"/>
                <w:szCs w:val="20"/>
              </w:rPr>
            </w:pPr>
            <w:r w:rsidRPr="007E5EE7">
              <w:rPr>
                <w:rFonts w:ascii="Times New Roman" w:hAnsi="Times New Roman"/>
                <w:sz w:val="20"/>
                <w:szCs w:val="20"/>
              </w:rPr>
              <w:t xml:space="preserve"> при необходимости умело пользуется справочным материалом.</w:t>
            </w:r>
          </w:p>
          <w:p w:rsidR="0001140B" w:rsidRPr="007E5EE7" w:rsidRDefault="0001140B" w:rsidP="00340D97">
            <w:pPr>
              <w:pStyle w:val="Standard"/>
              <w:rPr>
                <w:sz w:val="20"/>
                <w:szCs w:val="20"/>
              </w:rPr>
            </w:pPr>
            <w:r w:rsidRPr="007E5EE7">
              <w:rPr>
                <w:color w:val="000000"/>
                <w:sz w:val="20"/>
                <w:szCs w:val="20"/>
              </w:rPr>
              <w:t xml:space="preserve">«Хорошо» - </w:t>
            </w:r>
            <w:r w:rsidRPr="007E5EE7">
              <w:rPr>
                <w:sz w:val="20"/>
                <w:szCs w:val="20"/>
              </w:rPr>
              <w:t xml:space="preserve">студент проявляет устойчивый интерес </w:t>
            </w:r>
            <w:r w:rsidRPr="007E5EE7">
              <w:rPr>
                <w:color w:val="000000"/>
                <w:sz w:val="20"/>
                <w:szCs w:val="20"/>
              </w:rPr>
              <w:t>к учебному материалу различной степени сложности</w:t>
            </w:r>
            <w:r w:rsidRPr="007E5EE7">
              <w:rPr>
                <w:sz w:val="20"/>
                <w:szCs w:val="20"/>
              </w:rPr>
              <w:t>; самостоятельно с небольшими затруднениями читает условные обозначения на схемах, кинематические и динамические характеристики;</w:t>
            </w:r>
          </w:p>
          <w:p w:rsidR="0001140B" w:rsidRPr="007E5EE7" w:rsidRDefault="0001140B" w:rsidP="00340D97">
            <w:pPr>
              <w:rPr>
                <w:rFonts w:ascii="Times New Roman" w:hAnsi="Times New Roman"/>
                <w:color w:val="000000"/>
                <w:sz w:val="20"/>
                <w:szCs w:val="20"/>
              </w:rPr>
            </w:pPr>
            <w:r w:rsidRPr="007E5EE7">
              <w:rPr>
                <w:rFonts w:ascii="Times New Roman" w:hAnsi="Times New Roman"/>
                <w:sz w:val="20"/>
                <w:szCs w:val="20"/>
              </w:rPr>
              <w:t xml:space="preserve">  пользуется справочными материалами, испытывая при этом определенные трудности.</w:t>
            </w:r>
          </w:p>
          <w:p w:rsidR="0001140B" w:rsidRPr="007E5EE7" w:rsidRDefault="0001140B" w:rsidP="00340D97">
            <w:pPr>
              <w:rPr>
                <w:rFonts w:ascii="Times New Roman" w:hAnsi="Times New Roman"/>
                <w:sz w:val="20"/>
                <w:szCs w:val="20"/>
              </w:rPr>
            </w:pPr>
            <w:r w:rsidRPr="007E5EE7">
              <w:rPr>
                <w:rFonts w:ascii="Times New Roman" w:hAnsi="Times New Roman"/>
                <w:color w:val="000000"/>
                <w:sz w:val="20"/>
                <w:szCs w:val="20"/>
              </w:rPr>
              <w:t xml:space="preserve">«Удовлетворительно» - теоретическое содержание курса освоено частично, </w:t>
            </w:r>
            <w:r w:rsidRPr="007E5EE7">
              <w:rPr>
                <w:rFonts w:ascii="Times New Roman" w:hAnsi="Times New Roman"/>
                <w:sz w:val="20"/>
                <w:szCs w:val="20"/>
              </w:rPr>
              <w:t>студент неуверенно читает схемы; пользуется справочными</w:t>
            </w:r>
          </w:p>
          <w:p w:rsidR="0001140B" w:rsidRPr="007E5EE7" w:rsidRDefault="0001140B" w:rsidP="00340D97">
            <w:pPr>
              <w:rPr>
                <w:rFonts w:ascii="Times New Roman" w:hAnsi="Times New Roman"/>
                <w:color w:val="000000"/>
                <w:sz w:val="20"/>
                <w:szCs w:val="20"/>
              </w:rPr>
            </w:pPr>
            <w:r w:rsidRPr="007E5EE7">
              <w:rPr>
                <w:rFonts w:ascii="Times New Roman" w:hAnsi="Times New Roman"/>
                <w:sz w:val="20"/>
                <w:szCs w:val="20"/>
              </w:rPr>
              <w:t>материалами, но ориентируется в них с трудом.</w:t>
            </w:r>
            <w:r w:rsidRPr="007E5EE7">
              <w:rPr>
                <w:rFonts w:ascii="Times New Roman" w:hAnsi="Times New Roman"/>
                <w:color w:val="000000"/>
                <w:sz w:val="20"/>
                <w:szCs w:val="20"/>
              </w:rPr>
              <w:t xml:space="preserve"> </w:t>
            </w:r>
          </w:p>
          <w:p w:rsidR="0001140B" w:rsidRPr="007E5EE7" w:rsidRDefault="0001140B" w:rsidP="00340D97">
            <w:pPr>
              <w:pStyle w:val="Standard"/>
              <w:rPr>
                <w:sz w:val="20"/>
                <w:szCs w:val="20"/>
              </w:rPr>
            </w:pPr>
            <w:r w:rsidRPr="007E5EE7">
              <w:rPr>
                <w:color w:val="000000"/>
                <w:sz w:val="20"/>
                <w:szCs w:val="20"/>
              </w:rPr>
              <w:t xml:space="preserve">«Неудовлетворительно» - </w:t>
            </w:r>
            <w:r w:rsidRPr="007E5EE7">
              <w:rPr>
                <w:sz w:val="20"/>
                <w:szCs w:val="20"/>
              </w:rPr>
              <w:t>программный материал усваивает на уровне частичного воспроизведения (частично понимает условные обозначения на схемах ); не распознает виды и элементы кинематических и динамических характеристик;</w:t>
            </w:r>
          </w:p>
          <w:p w:rsidR="0001140B" w:rsidRPr="007E5EE7" w:rsidRDefault="0001140B" w:rsidP="00340D97">
            <w:pPr>
              <w:rPr>
                <w:rFonts w:ascii="Times New Roman" w:hAnsi="Times New Roman"/>
                <w:bCs/>
                <w:i/>
                <w:sz w:val="20"/>
                <w:szCs w:val="20"/>
                <w:highlight w:val="green"/>
              </w:rPr>
            </w:pPr>
            <w:r w:rsidRPr="007E5EE7">
              <w:rPr>
                <w:rFonts w:ascii="Times New Roman" w:hAnsi="Times New Roman"/>
                <w:sz w:val="20"/>
                <w:szCs w:val="20"/>
              </w:rPr>
              <w:t xml:space="preserve">  находит с трудом необходимый справочный материал, но не может им пользоваться</w:t>
            </w:r>
            <w:r w:rsidRPr="007E5EE7">
              <w:rPr>
                <w:rFonts w:ascii="Times New Roman" w:hAnsi="Times New Roman"/>
                <w:color w:val="000000"/>
                <w:sz w:val="20"/>
                <w:szCs w:val="20"/>
              </w:rPr>
              <w:t xml:space="preserve"> </w:t>
            </w:r>
          </w:p>
        </w:tc>
        <w:tc>
          <w:tcPr>
            <w:tcW w:w="1743" w:type="pct"/>
          </w:tcPr>
          <w:p w:rsidR="0001140B" w:rsidRPr="007E5EE7" w:rsidRDefault="0001140B" w:rsidP="00340D97">
            <w:pPr>
              <w:rPr>
                <w:rFonts w:ascii="Times New Roman" w:hAnsi="Times New Roman"/>
                <w:bCs/>
                <w:sz w:val="20"/>
                <w:szCs w:val="20"/>
              </w:rPr>
            </w:pPr>
            <w:r w:rsidRPr="007E5EE7">
              <w:rPr>
                <w:rFonts w:ascii="Times New Roman" w:eastAsia="Batang" w:hAnsi="Times New Roman"/>
                <w:bCs/>
                <w:sz w:val="20"/>
                <w:szCs w:val="20"/>
              </w:rPr>
              <w:t>Наблюдение и оценка деятельности в процессе выполнения практических</w:t>
            </w:r>
            <w:r w:rsidRPr="007E5EE7">
              <w:rPr>
                <w:rFonts w:ascii="Times New Roman" w:hAnsi="Times New Roman"/>
                <w:bCs/>
                <w:sz w:val="20"/>
                <w:szCs w:val="20"/>
              </w:rPr>
              <w:t>, лабораторных работ, решение задач, фронтальный опрос</w:t>
            </w:r>
          </w:p>
          <w:p w:rsidR="0001140B" w:rsidRPr="007E5EE7" w:rsidRDefault="0001140B" w:rsidP="00340D97">
            <w:pPr>
              <w:pStyle w:val="Standard"/>
              <w:rPr>
                <w:b/>
                <w:bCs/>
                <w:sz w:val="20"/>
                <w:szCs w:val="20"/>
              </w:rPr>
            </w:pPr>
          </w:p>
        </w:tc>
      </w:tr>
      <w:tr w:rsidR="0001140B" w:rsidRPr="007E5EE7" w:rsidTr="00340D97">
        <w:trPr>
          <w:trHeight w:val="896"/>
        </w:trPr>
        <w:tc>
          <w:tcPr>
            <w:tcW w:w="1750" w:type="pct"/>
          </w:tcPr>
          <w:p w:rsidR="0001140B" w:rsidRPr="007E5EE7" w:rsidRDefault="0001140B" w:rsidP="00340D97">
            <w:pPr>
              <w:pStyle w:val="af"/>
              <w:tabs>
                <w:tab w:val="left" w:pos="900"/>
              </w:tabs>
              <w:rPr>
                <w:rFonts w:ascii="Times New Roman" w:hAnsi="Times New Roman"/>
                <w:b/>
                <w:sz w:val="20"/>
                <w:szCs w:val="20"/>
              </w:rPr>
            </w:pPr>
            <w:r w:rsidRPr="007E5EE7">
              <w:rPr>
                <w:rFonts w:ascii="Times New Roman" w:hAnsi="Times New Roman"/>
                <w:b/>
                <w:sz w:val="20"/>
                <w:szCs w:val="20"/>
              </w:rPr>
              <w:t>Умения :</w:t>
            </w:r>
          </w:p>
          <w:p w:rsidR="0001140B" w:rsidRPr="007E5EE7" w:rsidRDefault="0001140B" w:rsidP="00340D97">
            <w:pPr>
              <w:pStyle w:val="af"/>
              <w:tabs>
                <w:tab w:val="left" w:pos="900"/>
              </w:tabs>
              <w:rPr>
                <w:rFonts w:ascii="Times New Roman" w:hAnsi="Times New Roman"/>
                <w:sz w:val="20"/>
                <w:szCs w:val="20"/>
              </w:rPr>
            </w:pPr>
            <w:r w:rsidRPr="007E5EE7">
              <w:rPr>
                <w:rFonts w:ascii="Times New Roman" w:hAnsi="Times New Roman"/>
                <w:sz w:val="20"/>
                <w:szCs w:val="20"/>
              </w:rPr>
              <w:t>читать кинематические схемы;</w:t>
            </w:r>
          </w:p>
          <w:p w:rsidR="0001140B" w:rsidRPr="007E5EE7" w:rsidRDefault="0001140B" w:rsidP="00340D97">
            <w:pPr>
              <w:pStyle w:val="af"/>
              <w:tabs>
                <w:tab w:val="left" w:pos="900"/>
              </w:tabs>
              <w:rPr>
                <w:rFonts w:ascii="Times New Roman" w:hAnsi="Times New Roman"/>
                <w:sz w:val="20"/>
                <w:szCs w:val="20"/>
              </w:rPr>
            </w:pPr>
            <w:r w:rsidRPr="007E5EE7">
              <w:rPr>
                <w:rFonts w:ascii="Times New Roman" w:hAnsi="Times New Roman"/>
                <w:sz w:val="20"/>
                <w:szCs w:val="20"/>
              </w:rPr>
              <w:t>проводить расчет и проектировать детали и сборочные единицы общего назначения;</w:t>
            </w:r>
          </w:p>
          <w:p w:rsidR="0001140B" w:rsidRPr="007E5EE7" w:rsidRDefault="0001140B" w:rsidP="00340D97">
            <w:pPr>
              <w:pStyle w:val="af"/>
              <w:tabs>
                <w:tab w:val="left" w:pos="900"/>
              </w:tabs>
              <w:rPr>
                <w:rFonts w:ascii="Times New Roman" w:hAnsi="Times New Roman"/>
                <w:spacing w:val="-8"/>
                <w:sz w:val="20"/>
                <w:szCs w:val="20"/>
              </w:rPr>
            </w:pPr>
            <w:r w:rsidRPr="007E5EE7">
              <w:rPr>
                <w:rFonts w:ascii="Times New Roman" w:hAnsi="Times New Roman"/>
                <w:spacing w:val="-8"/>
                <w:sz w:val="20"/>
                <w:szCs w:val="20"/>
              </w:rPr>
              <w:t>проводить сборочно-разборочные работы в соответствии с характером соединений деталей и сборочных единиц;</w:t>
            </w:r>
          </w:p>
          <w:p w:rsidR="0001140B" w:rsidRPr="007E5EE7" w:rsidRDefault="0001140B" w:rsidP="00340D97">
            <w:pPr>
              <w:pStyle w:val="af"/>
              <w:tabs>
                <w:tab w:val="left" w:pos="900"/>
              </w:tabs>
              <w:rPr>
                <w:rFonts w:ascii="Times New Roman" w:hAnsi="Times New Roman"/>
                <w:sz w:val="20"/>
                <w:szCs w:val="20"/>
              </w:rPr>
            </w:pPr>
            <w:r w:rsidRPr="007E5EE7">
              <w:rPr>
                <w:rFonts w:ascii="Times New Roman" w:hAnsi="Times New Roman"/>
                <w:sz w:val="20"/>
                <w:szCs w:val="20"/>
              </w:rPr>
              <w:t>Определять напряжения в конструкционных элементах;</w:t>
            </w:r>
          </w:p>
          <w:p w:rsidR="0001140B" w:rsidRPr="007E5EE7" w:rsidRDefault="0001140B" w:rsidP="00340D97">
            <w:pPr>
              <w:pStyle w:val="af"/>
              <w:tabs>
                <w:tab w:val="left" w:pos="900"/>
              </w:tabs>
              <w:rPr>
                <w:rFonts w:ascii="Times New Roman" w:hAnsi="Times New Roman"/>
                <w:sz w:val="20"/>
                <w:szCs w:val="20"/>
              </w:rPr>
            </w:pPr>
            <w:r w:rsidRPr="007E5EE7">
              <w:rPr>
                <w:rFonts w:ascii="Times New Roman" w:hAnsi="Times New Roman"/>
                <w:sz w:val="20"/>
                <w:szCs w:val="20"/>
              </w:rPr>
              <w:t>производить расчеты элементов конструкций на прочность, жесткость и устойчивость;</w:t>
            </w:r>
          </w:p>
          <w:p w:rsidR="0001140B" w:rsidRPr="007E5EE7" w:rsidRDefault="0001140B" w:rsidP="00340D97">
            <w:pPr>
              <w:pStyle w:val="af"/>
              <w:tabs>
                <w:tab w:val="left" w:pos="900"/>
              </w:tabs>
              <w:rPr>
                <w:rFonts w:ascii="Times New Roman" w:hAnsi="Times New Roman"/>
                <w:b/>
                <w:sz w:val="20"/>
                <w:szCs w:val="20"/>
              </w:rPr>
            </w:pPr>
            <w:r w:rsidRPr="007E5EE7">
              <w:rPr>
                <w:rFonts w:ascii="Times New Roman" w:hAnsi="Times New Roman"/>
                <w:bCs/>
                <w:sz w:val="20"/>
                <w:szCs w:val="20"/>
              </w:rPr>
              <w:t>определять передаточное отношение</w:t>
            </w:r>
          </w:p>
        </w:tc>
        <w:tc>
          <w:tcPr>
            <w:tcW w:w="1507" w:type="pct"/>
          </w:tcPr>
          <w:p w:rsidR="0001140B" w:rsidRPr="007E5EE7" w:rsidRDefault="0001140B" w:rsidP="00340D97">
            <w:pPr>
              <w:pStyle w:val="af"/>
              <w:tabs>
                <w:tab w:val="left" w:pos="900"/>
              </w:tabs>
              <w:rPr>
                <w:rFonts w:ascii="Times New Roman" w:hAnsi="Times New Roman"/>
                <w:sz w:val="20"/>
                <w:szCs w:val="20"/>
              </w:rPr>
            </w:pPr>
            <w:r w:rsidRPr="007E5EE7">
              <w:rPr>
                <w:rFonts w:ascii="Times New Roman" w:hAnsi="Times New Roman"/>
                <w:color w:val="000000"/>
                <w:sz w:val="20"/>
                <w:szCs w:val="20"/>
              </w:rPr>
              <w:t xml:space="preserve">«Отлично» - </w:t>
            </w:r>
            <w:r w:rsidRPr="007E5EE7">
              <w:rPr>
                <w:rFonts w:ascii="Times New Roman" w:hAnsi="Times New Roman"/>
                <w:sz w:val="20"/>
                <w:szCs w:val="20"/>
              </w:rPr>
              <w:t>студент: владеет навыками проведения расчетов и проектирования деталей и сборочных единиц общего назначения, определяет напряжения в конструкционных элементах, производит расчеты элементов конструкций на прочность, жесткость и устойчивость;</w:t>
            </w:r>
          </w:p>
          <w:p w:rsidR="0001140B" w:rsidRPr="007E5EE7" w:rsidRDefault="0001140B" w:rsidP="00340D97">
            <w:pPr>
              <w:rPr>
                <w:rFonts w:ascii="Times New Roman" w:hAnsi="Times New Roman"/>
                <w:color w:val="000000"/>
                <w:sz w:val="20"/>
                <w:szCs w:val="20"/>
              </w:rPr>
            </w:pPr>
          </w:p>
          <w:p w:rsidR="0001140B" w:rsidRPr="007E5EE7" w:rsidRDefault="0001140B" w:rsidP="00340D97">
            <w:pPr>
              <w:tabs>
                <w:tab w:val="left" w:pos="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0"/>
                <w:szCs w:val="20"/>
              </w:rPr>
            </w:pPr>
            <w:r w:rsidRPr="007E5EE7">
              <w:rPr>
                <w:rFonts w:ascii="Times New Roman" w:hAnsi="Times New Roman"/>
                <w:color w:val="000000"/>
                <w:sz w:val="20"/>
                <w:szCs w:val="20"/>
              </w:rPr>
              <w:t xml:space="preserve">«Хорошо» - </w:t>
            </w:r>
            <w:r w:rsidRPr="007E5EE7">
              <w:rPr>
                <w:rFonts w:ascii="Times New Roman" w:hAnsi="Times New Roman"/>
                <w:sz w:val="20"/>
                <w:szCs w:val="20"/>
              </w:rPr>
              <w:t xml:space="preserve">студент: владеет навыками проведения расчетов и проектирования деталей и сборочных единиц общего назначения, определяет </w:t>
            </w:r>
            <w:r w:rsidRPr="007E5EE7">
              <w:rPr>
                <w:rFonts w:ascii="Times New Roman" w:hAnsi="Times New Roman"/>
                <w:sz w:val="20"/>
                <w:szCs w:val="20"/>
              </w:rPr>
              <w:lastRenderedPageBreak/>
              <w:t xml:space="preserve">напряжения в конструкционных элементах, допуская незначительные небрежности и неточности при ее оформлении, допускает ошибки, которые исправляет самостоятельно после замечания преподавателя.  </w:t>
            </w:r>
          </w:p>
          <w:p w:rsidR="0001140B" w:rsidRPr="007E5EE7" w:rsidRDefault="0001140B" w:rsidP="00340D97">
            <w:pPr>
              <w:tabs>
                <w:tab w:val="left" w:pos="900"/>
              </w:tabs>
              <w:rPr>
                <w:rFonts w:ascii="Times New Roman" w:hAnsi="Times New Roman"/>
                <w:sz w:val="20"/>
                <w:szCs w:val="20"/>
              </w:rPr>
            </w:pPr>
            <w:r w:rsidRPr="007E5EE7">
              <w:rPr>
                <w:rFonts w:ascii="Times New Roman" w:hAnsi="Times New Roman"/>
                <w:color w:val="000000"/>
                <w:sz w:val="20"/>
                <w:szCs w:val="20"/>
              </w:rPr>
              <w:t xml:space="preserve">«Удовлетворительно» - </w:t>
            </w:r>
            <w:r w:rsidRPr="007E5EE7">
              <w:rPr>
                <w:rFonts w:ascii="Times New Roman" w:hAnsi="Times New Roman"/>
                <w:sz w:val="20"/>
                <w:szCs w:val="20"/>
              </w:rPr>
              <w:t xml:space="preserve">неуверенно </w:t>
            </w:r>
            <w:r w:rsidRPr="007E5EE7">
              <w:rPr>
                <w:rFonts w:ascii="Times New Roman" w:hAnsi="Times New Roman"/>
                <w:spacing w:val="-8"/>
                <w:sz w:val="20"/>
                <w:szCs w:val="20"/>
              </w:rPr>
              <w:t xml:space="preserve">проводит сборочно-разборочные работы в соответствии с характером соединений деталей и сборочных единиц; с ошибками </w:t>
            </w:r>
            <w:r w:rsidRPr="007E5EE7">
              <w:rPr>
                <w:rFonts w:ascii="Times New Roman" w:hAnsi="Times New Roman"/>
                <w:sz w:val="20"/>
                <w:szCs w:val="20"/>
              </w:rPr>
              <w:t>читает кинематические схемы;</w:t>
            </w:r>
          </w:p>
          <w:p w:rsidR="0001140B" w:rsidRPr="007E5EE7" w:rsidRDefault="0001140B" w:rsidP="00340D97">
            <w:pPr>
              <w:tabs>
                <w:tab w:val="left" w:pos="900"/>
              </w:tabs>
              <w:rPr>
                <w:sz w:val="20"/>
                <w:szCs w:val="20"/>
              </w:rPr>
            </w:pPr>
            <w:r w:rsidRPr="007E5EE7">
              <w:rPr>
                <w:rFonts w:ascii="Times New Roman" w:hAnsi="Times New Roman"/>
                <w:color w:val="000000"/>
                <w:sz w:val="20"/>
                <w:szCs w:val="20"/>
              </w:rPr>
              <w:t xml:space="preserve"> «Неудовлетворительно» - </w:t>
            </w:r>
            <w:r w:rsidRPr="007E5EE7">
              <w:rPr>
                <w:rFonts w:ascii="Times New Roman" w:hAnsi="Times New Roman"/>
                <w:sz w:val="20"/>
                <w:szCs w:val="20"/>
              </w:rPr>
              <w:t xml:space="preserve">не владеет навыками чтения кинематических схем; </w:t>
            </w:r>
            <w:r w:rsidRPr="007E5EE7">
              <w:rPr>
                <w:rFonts w:ascii="Times New Roman" w:hAnsi="Times New Roman"/>
                <w:spacing w:val="-8"/>
                <w:sz w:val="20"/>
                <w:szCs w:val="20"/>
              </w:rPr>
              <w:t xml:space="preserve">При проведении сборочно-разборочных работ в соответствии с характером соединений деталей и сборочных единиц  </w:t>
            </w:r>
            <w:r w:rsidRPr="007E5EE7">
              <w:rPr>
                <w:rFonts w:ascii="Times New Roman" w:hAnsi="Times New Roman"/>
                <w:sz w:val="20"/>
                <w:szCs w:val="20"/>
              </w:rPr>
              <w:t>допускает грубейшие ошибки,  не справляется с объемом установленных заданий</w:t>
            </w:r>
          </w:p>
        </w:tc>
        <w:tc>
          <w:tcPr>
            <w:tcW w:w="1743" w:type="pct"/>
          </w:tcPr>
          <w:p w:rsidR="0001140B" w:rsidRPr="007E5EE7" w:rsidRDefault="0001140B" w:rsidP="00340D97">
            <w:pPr>
              <w:rPr>
                <w:rFonts w:ascii="Times New Roman" w:hAnsi="Times New Roman"/>
                <w:bCs/>
                <w:sz w:val="20"/>
                <w:szCs w:val="20"/>
              </w:rPr>
            </w:pPr>
            <w:r w:rsidRPr="007E5EE7">
              <w:rPr>
                <w:rFonts w:ascii="Times New Roman" w:eastAsia="Batang" w:hAnsi="Times New Roman"/>
                <w:bCs/>
                <w:sz w:val="20"/>
                <w:szCs w:val="20"/>
              </w:rPr>
              <w:lastRenderedPageBreak/>
              <w:t>Наблюдение и оценка деятельности в процессе выполнения практических</w:t>
            </w:r>
            <w:r w:rsidRPr="007E5EE7">
              <w:rPr>
                <w:rFonts w:ascii="Times New Roman" w:hAnsi="Times New Roman"/>
                <w:bCs/>
                <w:sz w:val="20"/>
                <w:szCs w:val="20"/>
              </w:rPr>
              <w:t>, лабораторных работ, решение задач</w:t>
            </w:r>
          </w:p>
          <w:p w:rsidR="0001140B" w:rsidRPr="007E5EE7" w:rsidRDefault="0001140B" w:rsidP="00340D97">
            <w:pPr>
              <w:pStyle w:val="af"/>
              <w:tabs>
                <w:tab w:val="left" w:pos="900"/>
              </w:tabs>
              <w:rPr>
                <w:rFonts w:ascii="Times New Roman" w:hAnsi="Times New Roman"/>
                <w:b/>
                <w:sz w:val="20"/>
                <w:szCs w:val="20"/>
              </w:rPr>
            </w:pPr>
          </w:p>
        </w:tc>
      </w:tr>
    </w:tbl>
    <w:p w:rsidR="0001140B" w:rsidRPr="00E15539" w:rsidRDefault="0001140B" w:rsidP="00011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b/>
          <w:sz w:val="20"/>
          <w:szCs w:val="48"/>
        </w:rPr>
      </w:pPr>
    </w:p>
    <w:p w:rsidR="0001140B" w:rsidRDefault="0001140B" w:rsidP="00727789">
      <w:pPr>
        <w:tabs>
          <w:tab w:val="left" w:pos="3915"/>
        </w:tabs>
        <w:jc w:val="center"/>
        <w:rPr>
          <w:rFonts w:ascii="Times New Roman" w:hAnsi="Times New Roman"/>
          <w:b/>
          <w:bCs/>
          <w:sz w:val="32"/>
          <w:szCs w:val="32"/>
          <w:u w:val="single"/>
        </w:rPr>
      </w:pPr>
    </w:p>
    <w:p w:rsidR="002C0F3F" w:rsidRDefault="002C0F3F" w:rsidP="00727789">
      <w:pPr>
        <w:tabs>
          <w:tab w:val="left" w:pos="3915"/>
        </w:tabs>
        <w:jc w:val="center"/>
        <w:rPr>
          <w:rFonts w:ascii="Times New Roman" w:hAnsi="Times New Roman"/>
          <w:b/>
          <w:bCs/>
          <w:sz w:val="32"/>
          <w:szCs w:val="32"/>
          <w:u w:val="single"/>
        </w:rPr>
      </w:pPr>
    </w:p>
    <w:p w:rsidR="0001140B" w:rsidRDefault="0001140B">
      <w:pPr>
        <w:spacing w:after="160" w:line="259" w:lineRule="auto"/>
        <w:rPr>
          <w:rFonts w:ascii="Times New Roman" w:hAnsi="Times New Roman" w:cs="Times New Roman"/>
          <w:b/>
          <w:sz w:val="28"/>
        </w:rPr>
      </w:pPr>
      <w:r>
        <w:rPr>
          <w:rFonts w:ascii="Times New Roman" w:hAnsi="Times New Roman" w:cs="Times New Roman"/>
          <w:b/>
          <w:sz w:val="28"/>
        </w:rPr>
        <w:br w:type="page"/>
      </w:r>
    </w:p>
    <w:p w:rsidR="0001140B" w:rsidRPr="00BC7D9D" w:rsidRDefault="0001140B" w:rsidP="0001140B">
      <w:pPr>
        <w:keepNext/>
        <w:ind w:firstLine="709"/>
        <w:jc w:val="right"/>
        <w:rPr>
          <w:rFonts w:ascii="Times New Roman" w:eastAsia="Times New Roman" w:hAnsi="Times New Roman" w:cs="Times New Roman"/>
          <w:b/>
          <w:sz w:val="24"/>
          <w:szCs w:val="24"/>
        </w:rPr>
      </w:pPr>
      <w:r w:rsidRPr="00BC7D9D">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2.13</w:t>
      </w:r>
    </w:p>
    <w:p w:rsidR="0001140B" w:rsidRPr="00BC7D9D" w:rsidRDefault="0001140B" w:rsidP="0001140B">
      <w:pPr>
        <w:keepNext/>
        <w:jc w:val="right"/>
        <w:outlineLvl w:val="0"/>
        <w:rPr>
          <w:rFonts w:ascii="Times New Roman" w:eastAsia="Times New Roman" w:hAnsi="Times New Roman" w:cs="Times New Roman"/>
          <w:b/>
          <w:bCs/>
          <w:kern w:val="32"/>
          <w:sz w:val="24"/>
          <w:szCs w:val="24"/>
          <w:lang w:eastAsia="x-none"/>
        </w:rPr>
      </w:pPr>
      <w:r w:rsidRPr="00BC7D9D">
        <w:rPr>
          <w:rFonts w:ascii="Times New Roman" w:eastAsia="Times New Roman" w:hAnsi="Times New Roman" w:cs="Times New Roman"/>
          <w:b/>
          <w:bCs/>
          <w:kern w:val="32"/>
          <w:sz w:val="24"/>
          <w:szCs w:val="24"/>
          <w:lang w:eastAsia="x-none"/>
        </w:rPr>
        <w:t xml:space="preserve">к ОПОП-П по специальности </w:t>
      </w:r>
      <w:r w:rsidRPr="00BC7D9D">
        <w:rPr>
          <w:rFonts w:ascii="Times New Roman" w:eastAsia="Times New Roman" w:hAnsi="Times New Roman" w:cs="Times New Roman"/>
          <w:b/>
          <w:bCs/>
          <w:kern w:val="32"/>
          <w:sz w:val="24"/>
          <w:szCs w:val="24"/>
          <w:lang w:eastAsia="x-none"/>
        </w:rPr>
        <w:br/>
        <w:t>13.02.02 «Теплоснабжение и теплотехническое оборудование»</w:t>
      </w:r>
    </w:p>
    <w:p w:rsidR="0001140B" w:rsidRPr="00BC7D9D" w:rsidRDefault="0001140B" w:rsidP="0001140B"/>
    <w:p w:rsidR="0001140B" w:rsidRDefault="0001140B" w:rsidP="0001140B">
      <w:pPr>
        <w:jc w:val="center"/>
      </w:pPr>
    </w:p>
    <w:p w:rsidR="0001140B" w:rsidRPr="00BC7D9D" w:rsidRDefault="0001140B" w:rsidP="0001140B"/>
    <w:p w:rsidR="0001140B" w:rsidRPr="00BC7D9D" w:rsidRDefault="0001140B" w:rsidP="0001140B"/>
    <w:p w:rsidR="0001140B" w:rsidRPr="00BC7D9D" w:rsidRDefault="0001140B" w:rsidP="0001140B"/>
    <w:p w:rsidR="0001140B" w:rsidRPr="00BC7D9D" w:rsidRDefault="0001140B" w:rsidP="0001140B"/>
    <w:p w:rsidR="0001140B" w:rsidRPr="00BC7D9D" w:rsidRDefault="0001140B" w:rsidP="0001140B"/>
    <w:p w:rsidR="0001140B" w:rsidRPr="00BC7D9D" w:rsidRDefault="0001140B" w:rsidP="0001140B"/>
    <w:p w:rsidR="0001140B" w:rsidRPr="00BC7D9D" w:rsidRDefault="0001140B" w:rsidP="0001140B"/>
    <w:p w:rsidR="0001140B" w:rsidRPr="00BC7D9D" w:rsidRDefault="0001140B" w:rsidP="0001140B"/>
    <w:p w:rsidR="0001140B" w:rsidRPr="00BC7D9D" w:rsidRDefault="0001140B" w:rsidP="0001140B"/>
    <w:p w:rsidR="0001140B" w:rsidRPr="00BC7D9D" w:rsidRDefault="0001140B" w:rsidP="0001140B"/>
    <w:p w:rsidR="0001140B" w:rsidRDefault="0001140B" w:rsidP="0001140B"/>
    <w:p w:rsidR="0001140B" w:rsidRDefault="0001140B" w:rsidP="0001140B">
      <w:pPr>
        <w:pStyle w:val="1"/>
        <w:spacing w:line="240" w:lineRule="auto"/>
        <w:jc w:val="center"/>
        <w:rPr>
          <w:rFonts w:ascii="Times New Roman" w:hAnsi="Times New Roman"/>
          <w:color w:val="auto"/>
        </w:rPr>
      </w:pPr>
      <w:bookmarkStart w:id="89" w:name="_Toc169709553"/>
      <w:r w:rsidRPr="00BC7D9D">
        <w:rPr>
          <w:rFonts w:ascii="Times New Roman" w:hAnsi="Times New Roman"/>
          <w:color w:val="auto"/>
        </w:rPr>
        <w:t>Рабочая программа дисциплины</w:t>
      </w:r>
      <w:bookmarkEnd w:id="89"/>
    </w:p>
    <w:p w:rsidR="002C0F3F" w:rsidRPr="007109F4" w:rsidRDefault="0001140B" w:rsidP="007109F4">
      <w:pPr>
        <w:pStyle w:val="1"/>
        <w:jc w:val="center"/>
        <w:rPr>
          <w:rFonts w:ascii="Times New Roman" w:hAnsi="Times New Roman"/>
          <w:color w:val="auto"/>
        </w:rPr>
      </w:pPr>
      <w:bookmarkStart w:id="90" w:name="_Toc169709554"/>
      <w:r w:rsidRPr="007109F4">
        <w:rPr>
          <w:rFonts w:ascii="Times New Roman" w:hAnsi="Times New Roman"/>
          <w:color w:val="auto"/>
          <w:szCs w:val="24"/>
        </w:rPr>
        <w:t>ОП.</w:t>
      </w:r>
      <w:r w:rsidRPr="007109F4">
        <w:rPr>
          <w:rFonts w:ascii="Times New Roman" w:hAnsi="Times New Roman"/>
          <w:color w:val="auto"/>
        </w:rPr>
        <w:t>04 Электротехника и электроника</w:t>
      </w:r>
      <w:bookmarkEnd w:id="90"/>
    </w:p>
    <w:p w:rsidR="0001140B" w:rsidRDefault="0001140B">
      <w:pPr>
        <w:spacing w:after="160" w:line="259" w:lineRule="auto"/>
        <w:rPr>
          <w:rFonts w:ascii="Times New Roman" w:hAnsi="Times New Roman"/>
          <w:b/>
          <w:bCs/>
          <w:sz w:val="32"/>
          <w:szCs w:val="32"/>
          <w:u w:val="single"/>
        </w:rPr>
      </w:pPr>
      <w:r>
        <w:rPr>
          <w:rFonts w:ascii="Times New Roman" w:hAnsi="Times New Roman"/>
          <w:b/>
          <w:bCs/>
          <w:sz w:val="32"/>
          <w:szCs w:val="32"/>
          <w:u w:val="single"/>
        </w:rPr>
        <w:br w:type="page"/>
      </w:r>
    </w:p>
    <w:p w:rsidR="0001140B" w:rsidRPr="009E6714" w:rsidRDefault="0001140B" w:rsidP="0001140B">
      <w:pPr>
        <w:jc w:val="center"/>
        <w:rPr>
          <w:rFonts w:ascii="Times New Roman" w:hAnsi="Times New Roman"/>
          <w:b/>
          <w:sz w:val="24"/>
          <w:szCs w:val="24"/>
        </w:rPr>
      </w:pPr>
      <w:r w:rsidRPr="009E6714">
        <w:rPr>
          <w:rFonts w:ascii="Times New Roman" w:hAnsi="Times New Roman"/>
          <w:b/>
          <w:sz w:val="24"/>
          <w:szCs w:val="24"/>
        </w:rPr>
        <w:lastRenderedPageBreak/>
        <w:t>СОДЕРЖАНИЕ</w:t>
      </w:r>
    </w:p>
    <w:p w:rsidR="0001140B" w:rsidRDefault="0001140B" w:rsidP="0001140B">
      <w:pPr>
        <w:pStyle w:val="11"/>
        <w:tabs>
          <w:tab w:val="right" w:leader="dot" w:pos="9345"/>
        </w:tabs>
        <w:rPr>
          <w:rStyle w:val="a3"/>
        </w:rPr>
      </w:pPr>
      <w:r>
        <w:fldChar w:fldCharType="begin"/>
      </w:r>
      <w:r>
        <w:instrText xml:space="preserve"> TOC \o "1-3" \h \z \u </w:instrText>
      </w:r>
      <w:r>
        <w:fldChar w:fldCharType="separate"/>
      </w:r>
      <w:hyperlink w:anchor="_Toc166663473" w:history="1">
        <w:r w:rsidRPr="00654F7A">
          <w:rPr>
            <w:rStyle w:val="a3"/>
          </w:rPr>
          <w:t>1. ОБЩАЯ ХАРАКТЕРИСТИКА ПРОГРАММЫ УЧЕБНОЙ ДИСЦИПЛИНЫ</w:t>
        </w:r>
        <w:r>
          <w:rPr>
            <w:webHidden/>
          </w:rPr>
          <w:tab/>
        </w:r>
        <w:r>
          <w:rPr>
            <w:webHidden/>
          </w:rPr>
          <w:fldChar w:fldCharType="begin"/>
        </w:r>
        <w:r>
          <w:rPr>
            <w:webHidden/>
          </w:rPr>
          <w:instrText xml:space="preserve"> PAGEREF _Toc166663473 \h </w:instrText>
        </w:r>
        <w:r>
          <w:rPr>
            <w:webHidden/>
          </w:rPr>
        </w:r>
        <w:r>
          <w:rPr>
            <w:webHidden/>
          </w:rPr>
          <w:fldChar w:fldCharType="separate"/>
        </w:r>
        <w:r>
          <w:rPr>
            <w:webHidden/>
          </w:rPr>
          <w:t>4</w:t>
        </w:r>
        <w:r>
          <w:rPr>
            <w:webHidden/>
          </w:rPr>
          <w:fldChar w:fldCharType="end"/>
        </w:r>
      </w:hyperlink>
    </w:p>
    <w:p w:rsidR="0001140B" w:rsidRPr="00E5692F" w:rsidRDefault="00D62874" w:rsidP="0001140B">
      <w:pPr>
        <w:pStyle w:val="11"/>
        <w:tabs>
          <w:tab w:val="right" w:leader="dot" w:pos="9345"/>
        </w:tabs>
        <w:rPr>
          <w:rStyle w:val="a3"/>
        </w:rPr>
      </w:pPr>
      <w:hyperlink w:anchor="_Toc166663474" w:history="1">
        <w:r w:rsidR="0001140B" w:rsidRPr="00654F7A">
          <w:rPr>
            <w:rStyle w:val="a3"/>
          </w:rPr>
          <w:t>1.1. Цель и место дисциплины в структуре образовательной программы</w:t>
        </w:r>
        <w:r w:rsidR="0001140B">
          <w:rPr>
            <w:webHidden/>
          </w:rPr>
          <w:tab/>
        </w:r>
        <w:r w:rsidR="0001140B">
          <w:rPr>
            <w:webHidden/>
          </w:rPr>
          <w:fldChar w:fldCharType="begin"/>
        </w:r>
        <w:r w:rsidR="0001140B">
          <w:rPr>
            <w:webHidden/>
          </w:rPr>
          <w:instrText xml:space="preserve"> PAGEREF _Toc166663474 \h </w:instrText>
        </w:r>
        <w:r w:rsidR="0001140B">
          <w:rPr>
            <w:webHidden/>
          </w:rPr>
        </w:r>
        <w:r w:rsidR="0001140B">
          <w:rPr>
            <w:webHidden/>
          </w:rPr>
          <w:fldChar w:fldCharType="separate"/>
        </w:r>
        <w:r w:rsidR="0001140B">
          <w:rPr>
            <w:webHidden/>
          </w:rPr>
          <w:t>4</w:t>
        </w:r>
        <w:r w:rsidR="0001140B">
          <w:rPr>
            <w:webHidden/>
          </w:rPr>
          <w:fldChar w:fldCharType="end"/>
        </w:r>
      </w:hyperlink>
    </w:p>
    <w:p w:rsidR="0001140B" w:rsidRPr="00E5692F" w:rsidRDefault="0001140B" w:rsidP="0001140B">
      <w:pPr>
        <w:rPr>
          <w:rFonts w:ascii="Times New Roman" w:hAnsi="Times New Roman"/>
        </w:rPr>
      </w:pPr>
      <w:r w:rsidRPr="00E5692F">
        <w:rPr>
          <w:rFonts w:ascii="Times New Roman" w:hAnsi="Times New Roman"/>
        </w:rPr>
        <w:t>1.2. Планируемые результаты освоения дисциплины</w:t>
      </w:r>
      <w:r w:rsidRPr="00E5692F">
        <w:rPr>
          <w:rFonts w:ascii="Times New Roman" w:hAnsi="Times New Roman"/>
          <w:webHidden/>
        </w:rPr>
        <w:tab/>
      </w:r>
      <w:r>
        <w:rPr>
          <w:rFonts w:ascii="Times New Roman" w:hAnsi="Times New Roman"/>
          <w:webHidden/>
        </w:rPr>
        <w:t>.............................................................................</w:t>
      </w:r>
      <w:r w:rsidRPr="00E5692F">
        <w:rPr>
          <w:rFonts w:ascii="Times New Roman" w:hAnsi="Times New Roman"/>
        </w:rPr>
        <w:t xml:space="preserve"> </w:t>
      </w:r>
      <w:r>
        <w:rPr>
          <w:rFonts w:ascii="Times New Roman" w:hAnsi="Times New Roman"/>
        </w:rPr>
        <w:t>4</w:t>
      </w:r>
    </w:p>
    <w:p w:rsidR="0001140B" w:rsidRDefault="00D62874" w:rsidP="0001140B">
      <w:pPr>
        <w:pStyle w:val="11"/>
        <w:tabs>
          <w:tab w:val="right" w:leader="dot" w:pos="9345"/>
        </w:tabs>
      </w:pPr>
      <w:hyperlink w:anchor="_Toc166663475" w:history="1">
        <w:r w:rsidR="0001140B" w:rsidRPr="00654F7A">
          <w:rPr>
            <w:rStyle w:val="a3"/>
          </w:rPr>
          <w:t>2. СТРУКТУРА И СОДЕРЖАНИЕ УЧЕБНОЙ ДИСЦИПЛИНЫ</w:t>
        </w:r>
        <w:r w:rsidR="0001140B">
          <w:rPr>
            <w:webHidden/>
          </w:rPr>
          <w:tab/>
          <w:t>6</w:t>
        </w:r>
      </w:hyperlink>
    </w:p>
    <w:p w:rsidR="0001140B" w:rsidRDefault="00D62874" w:rsidP="0001140B">
      <w:pPr>
        <w:pStyle w:val="21"/>
        <w:tabs>
          <w:tab w:val="right" w:leader="dot" w:pos="9345"/>
        </w:tabs>
        <w:rPr>
          <w:rStyle w:val="a3"/>
          <w:noProof/>
        </w:rPr>
      </w:pPr>
      <w:hyperlink w:anchor="_Toc166663476" w:history="1">
        <w:r w:rsidR="0001140B" w:rsidRPr="00654F7A">
          <w:rPr>
            <w:rStyle w:val="a3"/>
            <w:rFonts w:ascii="Times New Roman" w:hAnsi="Times New Roman"/>
            <w:noProof/>
          </w:rPr>
          <w:t>2.1. Трудоемкость освоения дисциплины</w:t>
        </w:r>
        <w:r w:rsidR="0001140B">
          <w:rPr>
            <w:noProof/>
            <w:webHidden/>
          </w:rPr>
          <w:tab/>
          <w:t>6</w:t>
        </w:r>
      </w:hyperlink>
    </w:p>
    <w:p w:rsidR="0001140B" w:rsidRPr="00E5692F" w:rsidRDefault="00D62874" w:rsidP="0001140B">
      <w:pPr>
        <w:pStyle w:val="21"/>
        <w:rPr>
          <w:rFonts w:ascii="Times New Roman" w:hAnsi="Times New Roman"/>
          <w:i/>
          <w:iCs/>
        </w:rPr>
      </w:pPr>
      <w:hyperlink w:anchor="_Toc156825293" w:history="1">
        <w:r w:rsidR="0001140B">
          <w:rPr>
            <w:rStyle w:val="a3"/>
            <w:rFonts w:ascii="Times New Roman" w:hAnsi="Times New Roman"/>
          </w:rPr>
          <w:t>2.2. Содержание дисциплины.................................................................................................................</w:t>
        </w:r>
      </w:hyperlink>
      <w:r w:rsidR="0001140B">
        <w:rPr>
          <w:rFonts w:ascii="Times New Roman" w:hAnsi="Times New Roman"/>
        </w:rPr>
        <w:t>7</w:t>
      </w:r>
      <w:r w:rsidR="0001140B" w:rsidRPr="00E5692F">
        <w:rPr>
          <w:rFonts w:ascii="Times New Roman" w:hAnsi="Times New Roman"/>
          <w:i/>
          <w:iCs/>
        </w:rPr>
        <w:t xml:space="preserve"> </w:t>
      </w:r>
    </w:p>
    <w:p w:rsidR="0001140B" w:rsidRDefault="00D62874" w:rsidP="0001140B">
      <w:pPr>
        <w:pStyle w:val="11"/>
        <w:tabs>
          <w:tab w:val="right" w:leader="dot" w:pos="9345"/>
        </w:tabs>
      </w:pPr>
      <w:hyperlink w:anchor="_Toc166663477" w:history="1">
        <w:r w:rsidR="0001140B" w:rsidRPr="00654F7A">
          <w:rPr>
            <w:rStyle w:val="a3"/>
          </w:rPr>
          <w:t>3. УСЛОВИЯ РЕАЛИЗАЦИИ УЧЕБНОЙ ДИСЦИПЛИНЫ</w:t>
        </w:r>
        <w:r w:rsidR="0001140B">
          <w:rPr>
            <w:webHidden/>
          </w:rPr>
          <w:tab/>
        </w:r>
        <w:r w:rsidR="0001140B">
          <w:rPr>
            <w:webHidden/>
          </w:rPr>
          <w:fldChar w:fldCharType="begin"/>
        </w:r>
        <w:r w:rsidR="0001140B">
          <w:rPr>
            <w:webHidden/>
          </w:rPr>
          <w:instrText xml:space="preserve"> PAGEREF _Toc166663477 \h </w:instrText>
        </w:r>
        <w:r w:rsidR="0001140B">
          <w:rPr>
            <w:webHidden/>
          </w:rPr>
        </w:r>
        <w:r w:rsidR="0001140B">
          <w:rPr>
            <w:webHidden/>
          </w:rPr>
          <w:fldChar w:fldCharType="separate"/>
        </w:r>
        <w:r w:rsidR="0001140B">
          <w:rPr>
            <w:webHidden/>
          </w:rPr>
          <w:t>11</w:t>
        </w:r>
        <w:r w:rsidR="0001140B">
          <w:rPr>
            <w:webHidden/>
          </w:rPr>
          <w:fldChar w:fldCharType="end"/>
        </w:r>
      </w:hyperlink>
    </w:p>
    <w:p w:rsidR="0001140B" w:rsidRDefault="00D62874" w:rsidP="0001140B">
      <w:pPr>
        <w:pStyle w:val="21"/>
        <w:tabs>
          <w:tab w:val="right" w:leader="dot" w:pos="9345"/>
        </w:tabs>
        <w:rPr>
          <w:noProof/>
        </w:rPr>
      </w:pPr>
      <w:hyperlink w:anchor="_Toc166663478" w:history="1">
        <w:r w:rsidR="0001140B" w:rsidRPr="00654F7A">
          <w:rPr>
            <w:rStyle w:val="a3"/>
            <w:rFonts w:ascii="Times New Roman" w:hAnsi="Times New Roman"/>
            <w:noProof/>
          </w:rPr>
          <w:t>3.1. Материально-техническое обеспечение</w:t>
        </w:r>
        <w:r w:rsidR="0001140B">
          <w:rPr>
            <w:noProof/>
            <w:webHidden/>
          </w:rPr>
          <w:tab/>
        </w:r>
        <w:r w:rsidR="0001140B">
          <w:rPr>
            <w:noProof/>
            <w:webHidden/>
          </w:rPr>
          <w:fldChar w:fldCharType="begin"/>
        </w:r>
        <w:r w:rsidR="0001140B">
          <w:rPr>
            <w:noProof/>
            <w:webHidden/>
          </w:rPr>
          <w:instrText xml:space="preserve"> PAGEREF _Toc166663478 \h </w:instrText>
        </w:r>
        <w:r w:rsidR="0001140B">
          <w:rPr>
            <w:noProof/>
            <w:webHidden/>
          </w:rPr>
        </w:r>
        <w:r w:rsidR="0001140B">
          <w:rPr>
            <w:noProof/>
            <w:webHidden/>
          </w:rPr>
          <w:fldChar w:fldCharType="separate"/>
        </w:r>
        <w:r w:rsidR="0001140B">
          <w:rPr>
            <w:noProof/>
            <w:webHidden/>
          </w:rPr>
          <w:t>11</w:t>
        </w:r>
        <w:r w:rsidR="0001140B">
          <w:rPr>
            <w:noProof/>
            <w:webHidden/>
          </w:rPr>
          <w:fldChar w:fldCharType="end"/>
        </w:r>
      </w:hyperlink>
    </w:p>
    <w:p w:rsidR="0001140B" w:rsidRPr="00ED227D" w:rsidRDefault="00D62874" w:rsidP="0001140B">
      <w:pPr>
        <w:pStyle w:val="21"/>
        <w:tabs>
          <w:tab w:val="right" w:leader="dot" w:pos="9345"/>
        </w:tabs>
        <w:rPr>
          <w:noProof/>
        </w:rPr>
      </w:pPr>
      <w:hyperlink w:anchor="_Toc166663479" w:history="1">
        <w:r w:rsidR="0001140B" w:rsidRPr="00ED227D">
          <w:rPr>
            <w:rStyle w:val="a3"/>
            <w:rFonts w:ascii="Times New Roman" w:hAnsi="Times New Roman"/>
            <w:noProof/>
          </w:rPr>
          <w:t>3.2. Учебно-методическое обеспечение</w:t>
        </w:r>
        <w:r w:rsidR="0001140B" w:rsidRPr="00ED227D">
          <w:rPr>
            <w:noProof/>
            <w:webHidden/>
          </w:rPr>
          <w:tab/>
        </w:r>
        <w:r w:rsidR="0001140B" w:rsidRPr="00ED227D">
          <w:rPr>
            <w:noProof/>
            <w:webHidden/>
          </w:rPr>
          <w:fldChar w:fldCharType="begin"/>
        </w:r>
        <w:r w:rsidR="0001140B" w:rsidRPr="00ED227D">
          <w:rPr>
            <w:noProof/>
            <w:webHidden/>
          </w:rPr>
          <w:instrText xml:space="preserve"> PAGEREF _Toc166663479 \h </w:instrText>
        </w:r>
        <w:r w:rsidR="0001140B" w:rsidRPr="00ED227D">
          <w:rPr>
            <w:noProof/>
            <w:webHidden/>
          </w:rPr>
        </w:r>
        <w:r w:rsidR="0001140B" w:rsidRPr="00ED227D">
          <w:rPr>
            <w:noProof/>
            <w:webHidden/>
          </w:rPr>
          <w:fldChar w:fldCharType="separate"/>
        </w:r>
        <w:r w:rsidR="0001140B" w:rsidRPr="00ED227D">
          <w:rPr>
            <w:noProof/>
            <w:webHidden/>
          </w:rPr>
          <w:t>1</w:t>
        </w:r>
        <w:r w:rsidR="0001140B" w:rsidRPr="00ED227D">
          <w:rPr>
            <w:noProof/>
            <w:webHidden/>
          </w:rPr>
          <w:fldChar w:fldCharType="end"/>
        </w:r>
      </w:hyperlink>
      <w:r w:rsidR="0001140B">
        <w:rPr>
          <w:rStyle w:val="a3"/>
          <w:noProof/>
        </w:rPr>
        <w:t>1</w:t>
      </w:r>
    </w:p>
    <w:p w:rsidR="0001140B" w:rsidRPr="00ED227D" w:rsidRDefault="00D62874" w:rsidP="0001140B">
      <w:pPr>
        <w:pStyle w:val="11"/>
        <w:tabs>
          <w:tab w:val="right" w:leader="dot" w:pos="9345"/>
        </w:tabs>
      </w:pPr>
      <w:hyperlink w:anchor="_Toc166663480" w:history="1">
        <w:r w:rsidR="0001140B" w:rsidRPr="00ED227D">
          <w:rPr>
            <w:rStyle w:val="a3"/>
          </w:rPr>
          <w:t>4. КОНТРОЛЬ И ОЦЕНКА РЕЗУЛЬТАТОВ ОСВОЕНИЯ УЧЕБНОЙ ДИСЦИПЛИНЫ</w:t>
        </w:r>
        <w:r w:rsidR="0001140B" w:rsidRPr="00ED227D">
          <w:rPr>
            <w:webHidden/>
          </w:rPr>
          <w:tab/>
        </w:r>
        <w:r w:rsidR="0001140B" w:rsidRPr="00ED227D">
          <w:rPr>
            <w:webHidden/>
          </w:rPr>
          <w:fldChar w:fldCharType="begin"/>
        </w:r>
        <w:r w:rsidR="0001140B" w:rsidRPr="00ED227D">
          <w:rPr>
            <w:webHidden/>
          </w:rPr>
          <w:instrText xml:space="preserve"> PAGEREF _Toc166663480 \h </w:instrText>
        </w:r>
        <w:r w:rsidR="0001140B" w:rsidRPr="00ED227D">
          <w:rPr>
            <w:webHidden/>
          </w:rPr>
        </w:r>
        <w:r w:rsidR="0001140B" w:rsidRPr="00ED227D">
          <w:rPr>
            <w:webHidden/>
          </w:rPr>
          <w:fldChar w:fldCharType="separate"/>
        </w:r>
        <w:r w:rsidR="0001140B" w:rsidRPr="00ED227D">
          <w:rPr>
            <w:webHidden/>
          </w:rPr>
          <w:t>1</w:t>
        </w:r>
        <w:r w:rsidR="0001140B" w:rsidRPr="00ED227D">
          <w:rPr>
            <w:webHidden/>
          </w:rPr>
          <w:fldChar w:fldCharType="end"/>
        </w:r>
      </w:hyperlink>
      <w:r w:rsidR="0001140B">
        <w:rPr>
          <w:rStyle w:val="a3"/>
        </w:rPr>
        <w:t>2</w:t>
      </w:r>
    </w:p>
    <w:p w:rsidR="0001140B" w:rsidRDefault="0001140B" w:rsidP="0001140B">
      <w:r>
        <w:fldChar w:fldCharType="end"/>
      </w:r>
    </w:p>
    <w:p w:rsidR="0001140B" w:rsidRPr="006C629B" w:rsidRDefault="0001140B" w:rsidP="0001140B">
      <w:pPr>
        <w:pStyle w:val="11"/>
        <w:tabs>
          <w:tab w:val="right" w:leader="dot" w:pos="9345"/>
        </w:tabs>
        <w:rPr>
          <w:sz w:val="24"/>
        </w:rPr>
      </w:pPr>
      <w:r w:rsidRPr="006C629B">
        <w:rPr>
          <w:sz w:val="24"/>
        </w:rPr>
        <w:fldChar w:fldCharType="begin"/>
      </w:r>
      <w:r w:rsidRPr="006C629B">
        <w:rPr>
          <w:sz w:val="24"/>
        </w:rPr>
        <w:instrText xml:space="preserve"> TOC \o "1-3" \h \z \u </w:instrText>
      </w:r>
      <w:r w:rsidRPr="006C629B">
        <w:rPr>
          <w:sz w:val="24"/>
        </w:rPr>
        <w:fldChar w:fldCharType="separate"/>
      </w:r>
    </w:p>
    <w:p w:rsidR="0001140B" w:rsidRDefault="0001140B" w:rsidP="0001140B">
      <w:r w:rsidRPr="006C629B">
        <w:rPr>
          <w:rFonts w:ascii="Times New Roman" w:hAnsi="Times New Roman"/>
          <w:sz w:val="24"/>
        </w:rPr>
        <w:fldChar w:fldCharType="end"/>
      </w:r>
    </w:p>
    <w:p w:rsidR="0001140B" w:rsidRPr="009E6714" w:rsidRDefault="0001140B" w:rsidP="0001140B">
      <w:pPr>
        <w:rPr>
          <w:rFonts w:ascii="Times New Roman" w:hAnsi="Times New Roman"/>
          <w:b/>
          <w:sz w:val="24"/>
          <w:szCs w:val="24"/>
        </w:rPr>
      </w:pPr>
    </w:p>
    <w:p w:rsidR="0001140B" w:rsidRPr="004F1ABB" w:rsidRDefault="0001140B" w:rsidP="0001140B">
      <w:pPr>
        <w:pStyle w:val="1"/>
        <w:spacing w:before="0" w:line="240" w:lineRule="auto"/>
        <w:jc w:val="center"/>
        <w:rPr>
          <w:rFonts w:ascii="Times New Roman" w:hAnsi="Times New Roman"/>
          <w:color w:val="auto"/>
        </w:rPr>
      </w:pPr>
      <w:r w:rsidRPr="009E6714">
        <w:br w:type="page"/>
      </w:r>
      <w:bookmarkStart w:id="91" w:name="_Toc169709555"/>
      <w:r w:rsidRPr="004F1ABB">
        <w:rPr>
          <w:rFonts w:ascii="Times New Roman" w:hAnsi="Times New Roman"/>
          <w:color w:val="auto"/>
        </w:rPr>
        <w:lastRenderedPageBreak/>
        <w:t>1. ОБЩАЯ ХАРАКТЕРИСТИКА ПРОГРАММЫ УЧЕБНОЙ ДИСЦИПЛИНЫ</w:t>
      </w:r>
      <w:bookmarkEnd w:id="91"/>
    </w:p>
    <w:p w:rsidR="0001140B" w:rsidRDefault="0001140B" w:rsidP="00011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01140B" w:rsidRPr="00EB6026" w:rsidRDefault="0001140B" w:rsidP="0001140B">
      <w:pPr>
        <w:pStyle w:val="110"/>
        <w:rPr>
          <w:rFonts w:ascii="Times New Roman" w:eastAsia="Times New Roman" w:hAnsi="Times New Roman"/>
          <w:bCs w:val="0"/>
        </w:rPr>
      </w:pPr>
      <w:r w:rsidRPr="00EA6E1D">
        <w:rPr>
          <w:rFonts w:ascii="Times New Roman" w:hAnsi="Times New Roman"/>
        </w:rPr>
        <w:t xml:space="preserve">1.1. Цель и место </w:t>
      </w:r>
      <w:r w:rsidRPr="00EB6026">
        <w:rPr>
          <w:rFonts w:ascii="Times New Roman" w:eastAsia="Times New Roman" w:hAnsi="Times New Roman"/>
          <w:bCs w:val="0"/>
        </w:rPr>
        <w:t>дисциплины в структуре образовательной программы</w:t>
      </w:r>
    </w:p>
    <w:p w:rsidR="0001140B" w:rsidRDefault="0001140B" w:rsidP="000114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w:t>
      </w:r>
      <w:r w:rsidRPr="009E6714">
        <w:rPr>
          <w:rFonts w:ascii="Times New Roman" w:hAnsi="Times New Roman"/>
          <w:sz w:val="24"/>
          <w:szCs w:val="24"/>
        </w:rPr>
        <w:t xml:space="preserve"> </w:t>
      </w:r>
      <w:r>
        <w:rPr>
          <w:rFonts w:ascii="Times New Roman" w:hAnsi="Times New Roman"/>
          <w:bCs/>
          <w:sz w:val="24"/>
          <w:szCs w:val="24"/>
        </w:rPr>
        <w:t>ОП.04 Электротехника и электроника</w:t>
      </w:r>
      <w:r w:rsidRPr="004F1ABB">
        <w:rPr>
          <w:rFonts w:ascii="Times New Roman" w:hAnsi="Times New Roman"/>
          <w:bCs/>
          <w:sz w:val="24"/>
          <w:szCs w:val="24"/>
        </w:rPr>
        <w:t xml:space="preserve"> сформировать компетенции обучающегося в области </w:t>
      </w:r>
      <w:r>
        <w:rPr>
          <w:rFonts w:ascii="Times New Roman" w:hAnsi="Times New Roman"/>
          <w:bCs/>
          <w:sz w:val="24"/>
          <w:szCs w:val="24"/>
        </w:rPr>
        <w:t>электротехники и электроники</w:t>
      </w:r>
      <w:r w:rsidRPr="00162BA2">
        <w:rPr>
          <w:rFonts w:ascii="Times New Roman" w:hAnsi="Times New Roman"/>
          <w:bCs/>
          <w:sz w:val="24"/>
          <w:szCs w:val="24"/>
        </w:rPr>
        <w:t>. Изучить</w:t>
      </w:r>
      <w:r>
        <w:rPr>
          <w:rFonts w:ascii="Times New Roman" w:hAnsi="Times New Roman"/>
          <w:bCs/>
          <w:sz w:val="24"/>
          <w:szCs w:val="24"/>
        </w:rPr>
        <w:t xml:space="preserve"> </w:t>
      </w:r>
      <w:r w:rsidRPr="005A0503">
        <w:rPr>
          <w:rFonts w:ascii="Times New Roman" w:hAnsi="Times New Roman"/>
          <w:bCs/>
          <w:sz w:val="24"/>
          <w:szCs w:val="24"/>
        </w:rPr>
        <w:t xml:space="preserve">роль и значение </w:t>
      </w:r>
      <w:r>
        <w:rPr>
          <w:rFonts w:ascii="Times New Roman" w:hAnsi="Times New Roman"/>
          <w:bCs/>
          <w:sz w:val="24"/>
          <w:szCs w:val="24"/>
        </w:rPr>
        <w:t>электротехники и электроники.</w:t>
      </w:r>
    </w:p>
    <w:p w:rsidR="0001140B" w:rsidRPr="009E6714" w:rsidRDefault="0001140B" w:rsidP="000114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Pr>
          <w:rFonts w:ascii="Times New Roman" w:hAnsi="Times New Roman"/>
          <w:bCs/>
          <w:sz w:val="24"/>
          <w:szCs w:val="24"/>
        </w:rPr>
        <w:t>ОП.04 Электротехника и электроника</w:t>
      </w:r>
      <w:r w:rsidRPr="009E6714">
        <w:rPr>
          <w:rFonts w:ascii="Times New Roman" w:hAnsi="Times New Roman"/>
          <w:sz w:val="24"/>
          <w:szCs w:val="24"/>
        </w:rPr>
        <w:t xml:space="preserve">»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Pr>
          <w:rFonts w:ascii="Times New Roman" w:hAnsi="Times New Roman"/>
          <w:color w:val="000000"/>
          <w:sz w:val="24"/>
          <w:szCs w:val="24"/>
        </w:rPr>
        <w:t xml:space="preserve"> 13.02.02. </w:t>
      </w:r>
      <w:r w:rsidRPr="009E6714">
        <w:rPr>
          <w:rFonts w:ascii="Times New Roman" w:hAnsi="Times New Roman"/>
          <w:sz w:val="24"/>
          <w:szCs w:val="24"/>
        </w:rPr>
        <w:t>«</w:t>
      </w:r>
      <w:r>
        <w:rPr>
          <w:rFonts w:ascii="Times New Roman" w:hAnsi="Times New Roman"/>
          <w:sz w:val="24"/>
          <w:szCs w:val="24"/>
        </w:rPr>
        <w:t>Теплоснабжение и теплотехничсекое оборудование</w:t>
      </w:r>
      <w:r w:rsidRPr="009E6714">
        <w:rPr>
          <w:rFonts w:ascii="Times New Roman" w:hAnsi="Times New Roman"/>
          <w:sz w:val="24"/>
          <w:szCs w:val="24"/>
        </w:rPr>
        <w:t>».</w:t>
      </w:r>
    </w:p>
    <w:p w:rsidR="0001140B" w:rsidRPr="009E6714" w:rsidRDefault="0001140B" w:rsidP="0001140B">
      <w:pPr>
        <w:ind w:firstLine="709"/>
        <w:rPr>
          <w:rFonts w:ascii="Times New Roman" w:hAnsi="Times New Roman"/>
          <w:b/>
          <w:sz w:val="24"/>
          <w:szCs w:val="24"/>
        </w:rPr>
      </w:pPr>
      <w:r w:rsidRPr="009E6714">
        <w:rPr>
          <w:rFonts w:ascii="Times New Roman" w:hAnsi="Times New Roman"/>
          <w:b/>
          <w:sz w:val="24"/>
          <w:szCs w:val="24"/>
        </w:rPr>
        <w:t xml:space="preserve">1.2. </w:t>
      </w:r>
      <w:r>
        <w:rPr>
          <w:rFonts w:ascii="Times New Roman" w:hAnsi="Times New Roman"/>
          <w:b/>
          <w:sz w:val="24"/>
          <w:szCs w:val="24"/>
        </w:rPr>
        <w:t>П</w:t>
      </w:r>
      <w:r w:rsidRPr="009E6714">
        <w:rPr>
          <w:rFonts w:ascii="Times New Roman" w:hAnsi="Times New Roman"/>
          <w:b/>
          <w:sz w:val="24"/>
          <w:szCs w:val="24"/>
        </w:rPr>
        <w:t>ланируемые результаты освоения дисциплины:</w:t>
      </w:r>
    </w:p>
    <w:p w:rsidR="0001140B" w:rsidRDefault="0001140B" w:rsidP="0001140B">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4.3ОПОП-П)</w:t>
      </w:r>
      <w:r w:rsidRPr="00FA680C">
        <w:rPr>
          <w:rFonts w:ascii="Times New Roman" w:hAnsi="Times New Roman"/>
          <w:sz w:val="24"/>
          <w:szCs w:val="24"/>
        </w:rPr>
        <w:t>.</w:t>
      </w:r>
    </w:p>
    <w:p w:rsidR="0001140B" w:rsidRDefault="0001140B" w:rsidP="0001140B">
      <w:pPr>
        <w:suppressAutoHyphens/>
        <w:ind w:firstLine="709"/>
        <w:jc w:val="both"/>
        <w:rPr>
          <w:rFonts w:ascii="Times New Roman" w:hAnsi="Times New Roman"/>
          <w:sz w:val="24"/>
          <w:szCs w:val="24"/>
        </w:rPr>
      </w:pPr>
      <w:r w:rsidRPr="00313C5F">
        <w:rPr>
          <w:rFonts w:ascii="Times New Roman" w:hAnsi="Times New Roman"/>
          <w:sz w:val="24"/>
          <w:szCs w:val="24"/>
        </w:rPr>
        <w:t>В рамках программы учебной дисциплины обучающимися осваиваются умения и знания</w:t>
      </w:r>
    </w:p>
    <w:p w:rsidR="0001140B" w:rsidRPr="00313C5F" w:rsidRDefault="0001140B" w:rsidP="0001140B">
      <w:pPr>
        <w:suppressAutoHyphens/>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4276"/>
        <w:gridCol w:w="4244"/>
      </w:tblGrid>
      <w:tr w:rsidR="0001140B" w:rsidRPr="00243C2A" w:rsidTr="00340D97">
        <w:trPr>
          <w:trHeight w:val="649"/>
        </w:trPr>
        <w:tc>
          <w:tcPr>
            <w:tcW w:w="575" w:type="pct"/>
            <w:hideMark/>
          </w:tcPr>
          <w:p w:rsidR="0001140B" w:rsidRPr="00243C2A" w:rsidRDefault="0001140B" w:rsidP="00340D97">
            <w:pPr>
              <w:suppressAutoHyphens/>
              <w:jc w:val="center"/>
              <w:rPr>
                <w:rFonts w:ascii="Times New Roman" w:eastAsia="Batang" w:hAnsi="Times New Roman"/>
                <w:sz w:val="24"/>
                <w:szCs w:val="24"/>
              </w:rPr>
            </w:pPr>
            <w:r w:rsidRPr="00243C2A">
              <w:rPr>
                <w:rFonts w:ascii="Times New Roman" w:eastAsia="Batang" w:hAnsi="Times New Roman"/>
                <w:sz w:val="24"/>
                <w:szCs w:val="24"/>
              </w:rPr>
              <w:t>Код</w:t>
            </w:r>
          </w:p>
          <w:p w:rsidR="0001140B" w:rsidRPr="00243C2A" w:rsidRDefault="0001140B" w:rsidP="00340D97">
            <w:pPr>
              <w:suppressAutoHyphens/>
              <w:jc w:val="center"/>
              <w:rPr>
                <w:rFonts w:ascii="Times New Roman" w:eastAsia="Batang" w:hAnsi="Times New Roman"/>
                <w:sz w:val="24"/>
                <w:szCs w:val="24"/>
              </w:rPr>
            </w:pPr>
            <w:r w:rsidRPr="00243C2A">
              <w:rPr>
                <w:rFonts w:ascii="Times New Roman" w:eastAsia="Batang" w:hAnsi="Times New Roman"/>
                <w:sz w:val="24"/>
                <w:szCs w:val="24"/>
              </w:rPr>
              <w:t>ПК, ОК</w:t>
            </w:r>
          </w:p>
        </w:tc>
        <w:tc>
          <w:tcPr>
            <w:tcW w:w="2221" w:type="pct"/>
            <w:hideMark/>
          </w:tcPr>
          <w:p w:rsidR="0001140B" w:rsidRPr="00243C2A" w:rsidRDefault="0001140B" w:rsidP="00340D97">
            <w:pPr>
              <w:suppressAutoHyphens/>
              <w:jc w:val="center"/>
              <w:rPr>
                <w:rFonts w:ascii="Times New Roman" w:eastAsia="Batang" w:hAnsi="Times New Roman"/>
                <w:sz w:val="24"/>
                <w:szCs w:val="24"/>
              </w:rPr>
            </w:pPr>
            <w:r w:rsidRPr="00243C2A">
              <w:rPr>
                <w:rFonts w:ascii="Times New Roman" w:eastAsia="Batang" w:hAnsi="Times New Roman"/>
                <w:sz w:val="24"/>
                <w:szCs w:val="24"/>
              </w:rPr>
              <w:t>Умения</w:t>
            </w:r>
          </w:p>
        </w:tc>
        <w:tc>
          <w:tcPr>
            <w:tcW w:w="2204" w:type="pct"/>
            <w:hideMark/>
          </w:tcPr>
          <w:p w:rsidR="0001140B" w:rsidRPr="00243C2A" w:rsidRDefault="0001140B" w:rsidP="00340D97">
            <w:pPr>
              <w:suppressAutoHyphens/>
              <w:jc w:val="center"/>
              <w:rPr>
                <w:rFonts w:ascii="Times New Roman" w:eastAsia="Batang" w:hAnsi="Times New Roman"/>
                <w:sz w:val="24"/>
                <w:szCs w:val="24"/>
              </w:rPr>
            </w:pPr>
            <w:r w:rsidRPr="00243C2A">
              <w:rPr>
                <w:rFonts w:ascii="Times New Roman" w:eastAsia="Batang" w:hAnsi="Times New Roman"/>
                <w:sz w:val="24"/>
                <w:szCs w:val="24"/>
              </w:rPr>
              <w:t>Знания</w:t>
            </w:r>
          </w:p>
        </w:tc>
      </w:tr>
      <w:tr w:rsidR="0001140B" w:rsidRPr="00243C2A" w:rsidTr="00340D97">
        <w:trPr>
          <w:trHeight w:val="649"/>
        </w:trPr>
        <w:tc>
          <w:tcPr>
            <w:tcW w:w="575" w:type="pct"/>
          </w:tcPr>
          <w:p w:rsidR="0001140B" w:rsidRPr="00243C2A" w:rsidRDefault="0001140B" w:rsidP="00340D97">
            <w:pPr>
              <w:suppressAutoHyphens/>
              <w:rPr>
                <w:rFonts w:ascii="Times New Roman" w:eastAsia="Batang" w:hAnsi="Times New Roman"/>
                <w:b/>
                <w:sz w:val="24"/>
                <w:szCs w:val="24"/>
              </w:rPr>
            </w:pPr>
            <w:r w:rsidRPr="00243C2A">
              <w:rPr>
                <w:rFonts w:ascii="Times New Roman" w:eastAsia="Batang" w:hAnsi="Times New Roman"/>
                <w:b/>
                <w:sz w:val="24"/>
                <w:szCs w:val="24"/>
              </w:rPr>
              <w:t>ПК 1.1</w:t>
            </w:r>
          </w:p>
        </w:tc>
        <w:tc>
          <w:tcPr>
            <w:tcW w:w="2221" w:type="pct"/>
          </w:tcPr>
          <w:p w:rsidR="0001140B" w:rsidRPr="00243C2A" w:rsidRDefault="0001140B" w:rsidP="00340D97">
            <w:pPr>
              <w:suppressAutoHyphens/>
              <w:rPr>
                <w:rFonts w:ascii="Times New Roman" w:eastAsia="Batang" w:hAnsi="Times New Roman"/>
                <w:sz w:val="24"/>
                <w:szCs w:val="24"/>
              </w:rPr>
            </w:pPr>
          </w:p>
        </w:tc>
        <w:tc>
          <w:tcPr>
            <w:tcW w:w="2204" w:type="pct"/>
          </w:tcPr>
          <w:p w:rsidR="0001140B" w:rsidRPr="00243C2A" w:rsidRDefault="0001140B" w:rsidP="00340D97">
            <w:pPr>
              <w:widowControl w:val="0"/>
              <w:autoSpaceDE w:val="0"/>
              <w:autoSpaceDN w:val="0"/>
              <w:adjustRightInd w:val="0"/>
              <w:rPr>
                <w:rFonts w:ascii="Times New Roman" w:eastAsia="Batang" w:hAnsi="Times New Roman"/>
                <w:sz w:val="24"/>
                <w:szCs w:val="24"/>
              </w:rPr>
            </w:pPr>
            <w:r w:rsidRPr="00243C2A">
              <w:rPr>
                <w:rFonts w:ascii="Times New Roman" w:eastAsia="Batang" w:hAnsi="Times New Roman"/>
                <w:sz w:val="24"/>
                <w:szCs w:val="24"/>
              </w:rPr>
              <w:t>устройство, принцип действия и характеристики основного и вспомогательного теплотехнического оборудования систем тепло- и топливоснабжения;</w:t>
            </w:r>
          </w:p>
        </w:tc>
      </w:tr>
      <w:tr w:rsidR="0001140B" w:rsidRPr="00243C2A" w:rsidTr="00340D97">
        <w:trPr>
          <w:trHeight w:val="212"/>
        </w:trPr>
        <w:tc>
          <w:tcPr>
            <w:tcW w:w="575" w:type="pct"/>
          </w:tcPr>
          <w:p w:rsidR="0001140B" w:rsidRPr="00243C2A" w:rsidRDefault="0001140B" w:rsidP="00340D97">
            <w:pPr>
              <w:rPr>
                <w:rFonts w:ascii="Times New Roman" w:eastAsia="Batang" w:hAnsi="Times New Roman"/>
                <w:b/>
                <w:bCs/>
                <w:i/>
                <w:sz w:val="24"/>
                <w:szCs w:val="24"/>
                <w:u w:val="single"/>
              </w:rPr>
            </w:pPr>
            <w:r w:rsidRPr="00243C2A">
              <w:rPr>
                <w:rFonts w:ascii="Times New Roman" w:hAnsi="Times New Roman"/>
                <w:b/>
                <w:bCs/>
                <w:sz w:val="24"/>
                <w:szCs w:val="24"/>
              </w:rPr>
              <w:t xml:space="preserve">ПК </w:t>
            </w:r>
            <w:r w:rsidRPr="00243C2A">
              <w:rPr>
                <w:rFonts w:ascii="Times New Roman" w:hAnsi="Times New Roman"/>
                <w:b/>
                <w:bCs/>
                <w:sz w:val="24"/>
                <w:szCs w:val="24"/>
                <w:lang w:val="en-US"/>
              </w:rPr>
              <w:t>1.2</w:t>
            </w:r>
          </w:p>
        </w:tc>
        <w:tc>
          <w:tcPr>
            <w:tcW w:w="2221" w:type="pct"/>
          </w:tcPr>
          <w:p w:rsidR="0001140B" w:rsidRPr="00243C2A" w:rsidRDefault="0001140B" w:rsidP="00340D97">
            <w:pPr>
              <w:rPr>
                <w:rFonts w:ascii="Times New Roman" w:eastAsia="Batang" w:hAnsi="Times New Roman"/>
                <w:sz w:val="24"/>
                <w:szCs w:val="24"/>
              </w:rPr>
            </w:pPr>
            <w:r w:rsidRPr="00243C2A">
              <w:rPr>
                <w:rFonts w:ascii="Times New Roman" w:eastAsia="Batang" w:hAnsi="Times New Roman"/>
                <w:sz w:val="24"/>
                <w:szCs w:val="24"/>
              </w:rPr>
              <w:t>автоматическое и ручное регулирование процесса производства, транспорта и распределения тепловой энергии;</w:t>
            </w:r>
          </w:p>
        </w:tc>
        <w:tc>
          <w:tcPr>
            <w:tcW w:w="2204" w:type="pct"/>
          </w:tcPr>
          <w:p w:rsidR="0001140B" w:rsidRPr="00243C2A" w:rsidRDefault="0001140B" w:rsidP="00340D97">
            <w:pPr>
              <w:rPr>
                <w:rFonts w:ascii="Times New Roman" w:eastAsia="Batang" w:hAnsi="Times New Roman"/>
                <w:sz w:val="24"/>
                <w:szCs w:val="24"/>
              </w:rPr>
            </w:pPr>
            <w:r w:rsidRPr="00243C2A">
              <w:rPr>
                <w:rFonts w:ascii="Times New Roman" w:eastAsia="Batang" w:hAnsi="Times New Roman"/>
                <w:sz w:val="24"/>
                <w:szCs w:val="24"/>
              </w:rPr>
              <w:t>приборы и устройства для измерения параметров теплоносителей, расхода и учета энергоресурсов и тепловой энергии;</w:t>
            </w:r>
          </w:p>
        </w:tc>
      </w:tr>
      <w:tr w:rsidR="0001140B" w:rsidRPr="00243C2A" w:rsidTr="00340D97">
        <w:trPr>
          <w:trHeight w:val="212"/>
        </w:trPr>
        <w:tc>
          <w:tcPr>
            <w:tcW w:w="575" w:type="pct"/>
          </w:tcPr>
          <w:p w:rsidR="0001140B" w:rsidRPr="00243C2A" w:rsidRDefault="0001140B" w:rsidP="00340D97">
            <w:pPr>
              <w:suppressAutoHyphens/>
              <w:rPr>
                <w:rFonts w:ascii="Times New Roman" w:eastAsia="Batang" w:hAnsi="Times New Roman"/>
                <w:b/>
                <w:sz w:val="24"/>
                <w:szCs w:val="24"/>
              </w:rPr>
            </w:pPr>
            <w:r w:rsidRPr="00243C2A">
              <w:rPr>
                <w:rFonts w:ascii="Times New Roman" w:eastAsia="Batang" w:hAnsi="Times New Roman"/>
                <w:b/>
                <w:sz w:val="24"/>
                <w:szCs w:val="24"/>
              </w:rPr>
              <w:t>ПК 3.1</w:t>
            </w:r>
          </w:p>
        </w:tc>
        <w:tc>
          <w:tcPr>
            <w:tcW w:w="2221" w:type="pct"/>
          </w:tcPr>
          <w:p w:rsidR="0001140B" w:rsidRPr="00243C2A" w:rsidRDefault="0001140B" w:rsidP="00340D97">
            <w:pPr>
              <w:widowControl w:val="0"/>
              <w:autoSpaceDE w:val="0"/>
              <w:autoSpaceDN w:val="0"/>
              <w:adjustRightInd w:val="0"/>
              <w:rPr>
                <w:rFonts w:ascii="Times New Roman" w:eastAsia="Batang" w:hAnsi="Times New Roman"/>
                <w:sz w:val="24"/>
                <w:szCs w:val="24"/>
              </w:rPr>
            </w:pPr>
            <w:r w:rsidRPr="00243C2A">
              <w:rPr>
                <w:rFonts w:ascii="Times New Roman" w:eastAsia="Batang" w:hAnsi="Times New Roman"/>
                <w:sz w:val="24"/>
                <w:szCs w:val="24"/>
              </w:rPr>
              <w:t>выполнять наладку и испытания теплотехнического оборудования и систем тепло- и топливоснабжения;</w:t>
            </w:r>
          </w:p>
        </w:tc>
        <w:tc>
          <w:tcPr>
            <w:tcW w:w="2204" w:type="pct"/>
          </w:tcPr>
          <w:p w:rsidR="0001140B" w:rsidRPr="00243C2A" w:rsidRDefault="0001140B" w:rsidP="00340D97">
            <w:pPr>
              <w:widowControl w:val="0"/>
              <w:autoSpaceDE w:val="0"/>
              <w:autoSpaceDN w:val="0"/>
              <w:adjustRightInd w:val="0"/>
              <w:rPr>
                <w:rFonts w:ascii="Times New Roman" w:eastAsia="Batang" w:hAnsi="Times New Roman"/>
                <w:sz w:val="24"/>
                <w:szCs w:val="24"/>
              </w:rPr>
            </w:pPr>
            <w:r w:rsidRPr="00243C2A">
              <w:rPr>
                <w:rFonts w:ascii="Times New Roman" w:eastAsia="Batang" w:hAnsi="Times New Roman"/>
                <w:sz w:val="24"/>
                <w:szCs w:val="24"/>
              </w:rPr>
              <w:t>характеристики, конструктивные особенности, назначение и режимы работы основного и вспомогательного теплотехнического оборудования и систем тепло- и топливоснабжения</w:t>
            </w:r>
          </w:p>
        </w:tc>
      </w:tr>
      <w:tr w:rsidR="0001140B" w:rsidRPr="00243C2A" w:rsidTr="00340D97">
        <w:trPr>
          <w:trHeight w:val="212"/>
        </w:trPr>
        <w:tc>
          <w:tcPr>
            <w:tcW w:w="575" w:type="pct"/>
          </w:tcPr>
          <w:p w:rsidR="0001140B" w:rsidRPr="00243C2A" w:rsidRDefault="0001140B" w:rsidP="00340D97">
            <w:pPr>
              <w:rPr>
                <w:rFonts w:ascii="Times New Roman" w:eastAsia="Batang" w:hAnsi="Times New Roman"/>
                <w:b/>
                <w:bCs/>
                <w:i/>
                <w:sz w:val="24"/>
                <w:szCs w:val="24"/>
                <w:u w:val="single"/>
              </w:rPr>
            </w:pPr>
            <w:r w:rsidRPr="00243C2A">
              <w:rPr>
                <w:rFonts w:ascii="Times New Roman" w:hAnsi="Times New Roman"/>
                <w:b/>
                <w:bCs/>
                <w:sz w:val="24"/>
                <w:szCs w:val="24"/>
              </w:rPr>
              <w:t xml:space="preserve">ПК </w:t>
            </w:r>
            <w:r w:rsidRPr="00243C2A">
              <w:rPr>
                <w:rFonts w:ascii="Times New Roman" w:hAnsi="Times New Roman"/>
                <w:b/>
                <w:bCs/>
                <w:sz w:val="24"/>
                <w:szCs w:val="24"/>
                <w:lang w:val="en-US"/>
              </w:rPr>
              <w:t>6.1</w:t>
            </w:r>
          </w:p>
        </w:tc>
        <w:tc>
          <w:tcPr>
            <w:tcW w:w="2221" w:type="pct"/>
          </w:tcPr>
          <w:p w:rsidR="0001140B" w:rsidRPr="00243C2A" w:rsidRDefault="0001140B" w:rsidP="00340D97">
            <w:pPr>
              <w:rPr>
                <w:rFonts w:ascii="Times New Roman" w:eastAsia="Batang" w:hAnsi="Times New Roman"/>
                <w:sz w:val="24"/>
                <w:szCs w:val="24"/>
              </w:rPr>
            </w:pPr>
            <w:r w:rsidRPr="00243C2A">
              <w:rPr>
                <w:rFonts w:ascii="Times New Roman" w:eastAsia="Batang" w:hAnsi="Times New Roman"/>
                <w:iCs/>
                <w:sz w:val="24"/>
                <w:szCs w:val="24"/>
              </w:rPr>
              <w:t>Пользоваться инструментами и контрольно-измерительными приборами при обслуживании оборудования</w:t>
            </w:r>
          </w:p>
        </w:tc>
        <w:tc>
          <w:tcPr>
            <w:tcW w:w="2204" w:type="pct"/>
          </w:tcPr>
          <w:p w:rsidR="0001140B" w:rsidRPr="00243C2A" w:rsidRDefault="0001140B" w:rsidP="00340D97">
            <w:pPr>
              <w:ind w:firstLine="13"/>
              <w:rPr>
                <w:rFonts w:ascii="Times New Roman" w:eastAsia="Batang" w:hAnsi="Times New Roman"/>
                <w:i/>
                <w:sz w:val="24"/>
                <w:szCs w:val="24"/>
              </w:rPr>
            </w:pPr>
          </w:p>
        </w:tc>
      </w:tr>
      <w:tr w:rsidR="0001140B" w:rsidRPr="00243C2A" w:rsidTr="00340D97">
        <w:trPr>
          <w:trHeight w:val="212"/>
        </w:trPr>
        <w:tc>
          <w:tcPr>
            <w:tcW w:w="575" w:type="pct"/>
            <w:vMerge w:val="restart"/>
          </w:tcPr>
          <w:p w:rsidR="0001140B" w:rsidRPr="00243C2A" w:rsidRDefault="0001140B" w:rsidP="00340D97">
            <w:pPr>
              <w:rPr>
                <w:rFonts w:ascii="Times New Roman" w:eastAsia="Batang" w:hAnsi="Times New Roman"/>
                <w:b/>
                <w:bCs/>
                <w:i/>
                <w:sz w:val="24"/>
                <w:szCs w:val="24"/>
                <w:u w:val="single"/>
              </w:rPr>
            </w:pPr>
            <w:r w:rsidRPr="00243C2A">
              <w:rPr>
                <w:rFonts w:ascii="Times New Roman" w:hAnsi="Times New Roman"/>
                <w:b/>
                <w:bCs/>
                <w:sz w:val="24"/>
                <w:szCs w:val="24"/>
              </w:rPr>
              <w:t xml:space="preserve">ОК </w:t>
            </w:r>
            <w:r w:rsidRPr="00243C2A">
              <w:rPr>
                <w:rFonts w:ascii="Times New Roman" w:hAnsi="Times New Roman"/>
                <w:b/>
                <w:bCs/>
                <w:sz w:val="24"/>
                <w:szCs w:val="24"/>
                <w:lang w:val="en-US"/>
              </w:rPr>
              <w:t>01</w:t>
            </w:r>
          </w:p>
        </w:tc>
        <w:tc>
          <w:tcPr>
            <w:tcW w:w="2221" w:type="pct"/>
          </w:tcPr>
          <w:p w:rsidR="0001140B" w:rsidRPr="00243C2A" w:rsidRDefault="0001140B" w:rsidP="00340D97">
            <w:pPr>
              <w:widowControl w:val="0"/>
              <w:suppressAutoHyphens/>
              <w:rPr>
                <w:rFonts w:ascii="Times New Roman" w:eastAsia="Batang" w:hAnsi="Times New Roman"/>
                <w:iCs/>
                <w:sz w:val="24"/>
                <w:szCs w:val="24"/>
              </w:rPr>
            </w:pPr>
            <w:r w:rsidRPr="00243C2A">
              <w:rPr>
                <w:rFonts w:ascii="Times New Roman" w:eastAsia="Batang" w:hAnsi="Times New Roman"/>
                <w:iCs/>
                <w:sz w:val="24"/>
                <w:szCs w:val="24"/>
              </w:rPr>
              <w:t>анализировать задачу и/или проблему и выделять её составные части</w:t>
            </w:r>
          </w:p>
        </w:tc>
        <w:tc>
          <w:tcPr>
            <w:tcW w:w="2204" w:type="pct"/>
          </w:tcPr>
          <w:p w:rsidR="0001140B" w:rsidRPr="00243C2A" w:rsidRDefault="0001140B" w:rsidP="00340D97">
            <w:pPr>
              <w:widowControl w:val="0"/>
              <w:suppressAutoHyphens/>
              <w:rPr>
                <w:rFonts w:ascii="Times New Roman" w:eastAsia="Batang" w:hAnsi="Times New Roman"/>
                <w:iCs/>
                <w:sz w:val="24"/>
                <w:szCs w:val="24"/>
              </w:rPr>
            </w:pPr>
            <w:r w:rsidRPr="00243C2A">
              <w:rPr>
                <w:rFonts w:ascii="Times New Roman" w:eastAsia="Batang" w:hAnsi="Times New Roman"/>
                <w:bCs/>
                <w:sz w:val="24"/>
                <w:szCs w:val="24"/>
              </w:rPr>
              <w:t xml:space="preserve">алгоритмы выполнения работ в профессиональной и смежных областях </w:t>
            </w:r>
          </w:p>
        </w:tc>
      </w:tr>
      <w:tr w:rsidR="0001140B" w:rsidRPr="00243C2A" w:rsidTr="00340D97">
        <w:trPr>
          <w:trHeight w:val="212"/>
        </w:trPr>
        <w:tc>
          <w:tcPr>
            <w:tcW w:w="575" w:type="pct"/>
            <w:vMerge/>
          </w:tcPr>
          <w:p w:rsidR="0001140B" w:rsidRPr="00243C2A" w:rsidRDefault="0001140B" w:rsidP="00340D97">
            <w:pPr>
              <w:suppressAutoHyphens/>
              <w:rPr>
                <w:rFonts w:ascii="Times New Roman" w:eastAsia="Batang" w:hAnsi="Times New Roman"/>
                <w:i/>
                <w:sz w:val="24"/>
                <w:szCs w:val="24"/>
              </w:rPr>
            </w:pPr>
          </w:p>
        </w:tc>
        <w:tc>
          <w:tcPr>
            <w:tcW w:w="2221" w:type="pct"/>
          </w:tcPr>
          <w:p w:rsidR="0001140B" w:rsidRPr="00243C2A" w:rsidRDefault="0001140B" w:rsidP="00340D97">
            <w:pPr>
              <w:widowControl w:val="0"/>
              <w:suppressAutoHyphens/>
              <w:rPr>
                <w:rFonts w:ascii="Times New Roman" w:eastAsia="Batang" w:hAnsi="Times New Roman"/>
                <w:iCs/>
                <w:sz w:val="24"/>
                <w:szCs w:val="24"/>
              </w:rPr>
            </w:pPr>
            <w:r w:rsidRPr="00243C2A">
              <w:rPr>
                <w:rFonts w:ascii="Times New Roman" w:eastAsia="Batang" w:hAnsi="Times New Roman"/>
                <w:iCs/>
                <w:sz w:val="24"/>
                <w:szCs w:val="24"/>
              </w:rPr>
              <w:t>определять этапы решения задачи</w:t>
            </w:r>
          </w:p>
        </w:tc>
        <w:tc>
          <w:tcPr>
            <w:tcW w:w="2204" w:type="pct"/>
          </w:tcPr>
          <w:p w:rsidR="0001140B" w:rsidRPr="00243C2A" w:rsidRDefault="0001140B" w:rsidP="00340D97">
            <w:pPr>
              <w:widowControl w:val="0"/>
              <w:suppressAutoHyphens/>
              <w:rPr>
                <w:rFonts w:ascii="Times New Roman" w:eastAsia="Batang" w:hAnsi="Times New Roman"/>
                <w:bCs/>
                <w:sz w:val="24"/>
                <w:szCs w:val="24"/>
              </w:rPr>
            </w:pPr>
            <w:r w:rsidRPr="00243C2A">
              <w:rPr>
                <w:rFonts w:ascii="Times New Roman" w:eastAsia="Batang" w:hAnsi="Times New Roman"/>
                <w:bCs/>
                <w:sz w:val="24"/>
                <w:szCs w:val="24"/>
              </w:rPr>
              <w:t>методы работы в профессиональной и смежных сферах</w:t>
            </w:r>
          </w:p>
        </w:tc>
      </w:tr>
      <w:tr w:rsidR="0001140B" w:rsidRPr="00243C2A" w:rsidTr="00340D97">
        <w:trPr>
          <w:trHeight w:val="212"/>
        </w:trPr>
        <w:tc>
          <w:tcPr>
            <w:tcW w:w="575" w:type="pct"/>
            <w:vMerge/>
          </w:tcPr>
          <w:p w:rsidR="0001140B" w:rsidRPr="00243C2A" w:rsidRDefault="0001140B" w:rsidP="00340D97">
            <w:pPr>
              <w:suppressAutoHyphens/>
              <w:rPr>
                <w:rFonts w:ascii="Times New Roman" w:eastAsia="Batang" w:hAnsi="Times New Roman"/>
                <w:i/>
                <w:sz w:val="24"/>
                <w:szCs w:val="24"/>
              </w:rPr>
            </w:pPr>
          </w:p>
        </w:tc>
        <w:tc>
          <w:tcPr>
            <w:tcW w:w="2221" w:type="pct"/>
          </w:tcPr>
          <w:p w:rsidR="0001140B" w:rsidRPr="00243C2A" w:rsidRDefault="0001140B" w:rsidP="00340D97">
            <w:pPr>
              <w:widowControl w:val="0"/>
              <w:suppressAutoHyphens/>
              <w:rPr>
                <w:rFonts w:ascii="Times New Roman" w:eastAsia="Batang" w:hAnsi="Times New Roman"/>
                <w:iCs/>
                <w:sz w:val="24"/>
                <w:szCs w:val="24"/>
              </w:rPr>
            </w:pPr>
            <w:r w:rsidRPr="00243C2A">
              <w:rPr>
                <w:rFonts w:ascii="Times New Roman" w:eastAsia="Batang" w:hAnsi="Times New Roman"/>
                <w:iCs/>
                <w:sz w:val="24"/>
                <w:szCs w:val="24"/>
              </w:rPr>
              <w:t>оценивать результат и последствия своих действий (самостоятельно или с помощью наставника)</w:t>
            </w:r>
          </w:p>
        </w:tc>
        <w:tc>
          <w:tcPr>
            <w:tcW w:w="2204" w:type="pct"/>
          </w:tcPr>
          <w:p w:rsidR="0001140B" w:rsidRPr="00243C2A" w:rsidRDefault="0001140B" w:rsidP="00340D97">
            <w:pPr>
              <w:widowControl w:val="0"/>
              <w:suppressAutoHyphens/>
              <w:rPr>
                <w:rFonts w:ascii="Times New Roman" w:eastAsia="Batang" w:hAnsi="Times New Roman"/>
                <w:bCs/>
                <w:sz w:val="24"/>
                <w:szCs w:val="24"/>
              </w:rPr>
            </w:pPr>
          </w:p>
        </w:tc>
      </w:tr>
      <w:tr w:rsidR="0001140B" w:rsidRPr="00243C2A" w:rsidTr="00340D97">
        <w:trPr>
          <w:trHeight w:val="212"/>
        </w:trPr>
        <w:tc>
          <w:tcPr>
            <w:tcW w:w="575" w:type="pct"/>
          </w:tcPr>
          <w:p w:rsidR="0001140B" w:rsidRPr="00243C2A" w:rsidRDefault="0001140B" w:rsidP="00340D97">
            <w:pPr>
              <w:rPr>
                <w:rFonts w:ascii="Times New Roman" w:eastAsia="Batang" w:hAnsi="Times New Roman"/>
                <w:b/>
                <w:bCs/>
                <w:i/>
                <w:sz w:val="24"/>
                <w:szCs w:val="24"/>
                <w:u w:val="single"/>
              </w:rPr>
            </w:pPr>
            <w:r w:rsidRPr="00243C2A">
              <w:rPr>
                <w:rFonts w:ascii="Times New Roman" w:hAnsi="Times New Roman"/>
                <w:b/>
                <w:bCs/>
                <w:sz w:val="24"/>
                <w:szCs w:val="24"/>
              </w:rPr>
              <w:t xml:space="preserve">ОК </w:t>
            </w:r>
            <w:r w:rsidRPr="00243C2A">
              <w:rPr>
                <w:rFonts w:ascii="Times New Roman" w:hAnsi="Times New Roman"/>
                <w:b/>
                <w:bCs/>
                <w:sz w:val="24"/>
                <w:szCs w:val="24"/>
                <w:lang w:val="en-US"/>
              </w:rPr>
              <w:t>07</w:t>
            </w:r>
          </w:p>
        </w:tc>
        <w:tc>
          <w:tcPr>
            <w:tcW w:w="2221" w:type="pct"/>
          </w:tcPr>
          <w:p w:rsidR="0001140B" w:rsidRPr="00243C2A" w:rsidRDefault="0001140B" w:rsidP="00340D97">
            <w:pPr>
              <w:suppressAutoHyphens/>
              <w:rPr>
                <w:rFonts w:ascii="Times New Roman" w:eastAsia="Batang" w:hAnsi="Times New Roman"/>
                <w:b/>
                <w:bCs/>
                <w:iCs/>
                <w:sz w:val="24"/>
                <w:szCs w:val="24"/>
              </w:rPr>
            </w:pPr>
            <w:r w:rsidRPr="00243C2A">
              <w:rPr>
                <w:rFonts w:ascii="Times New Roman" w:eastAsia="Batang" w:hAnsi="Times New Roman"/>
                <w:bCs/>
                <w:iCs/>
                <w:sz w:val="24"/>
                <w:szCs w:val="24"/>
              </w:rPr>
              <w:t xml:space="preserve">соблюдать нормы экологической безопасности; </w:t>
            </w:r>
          </w:p>
        </w:tc>
        <w:tc>
          <w:tcPr>
            <w:tcW w:w="2204" w:type="pct"/>
          </w:tcPr>
          <w:p w:rsidR="0001140B" w:rsidRPr="00243C2A" w:rsidRDefault="0001140B" w:rsidP="00340D97">
            <w:pPr>
              <w:suppressAutoHyphens/>
              <w:rPr>
                <w:rFonts w:ascii="Times New Roman" w:eastAsia="Batang" w:hAnsi="Times New Roman"/>
                <w:b/>
                <w:bCs/>
                <w:iCs/>
                <w:sz w:val="24"/>
                <w:szCs w:val="24"/>
              </w:rPr>
            </w:pPr>
            <w:r w:rsidRPr="00243C2A">
              <w:rPr>
                <w:rFonts w:ascii="Times New Roman" w:eastAsia="Batang" w:hAnsi="Times New Roman"/>
                <w:bCs/>
                <w:iCs/>
                <w:sz w:val="24"/>
                <w:szCs w:val="24"/>
              </w:rPr>
              <w:t>принципы бережливого производства</w:t>
            </w:r>
          </w:p>
        </w:tc>
      </w:tr>
      <w:tr w:rsidR="0001140B" w:rsidRPr="00243C2A" w:rsidTr="00340D97">
        <w:trPr>
          <w:trHeight w:val="212"/>
        </w:trPr>
        <w:tc>
          <w:tcPr>
            <w:tcW w:w="575" w:type="pct"/>
          </w:tcPr>
          <w:p w:rsidR="0001140B" w:rsidRPr="00243C2A" w:rsidRDefault="0001140B" w:rsidP="00340D97">
            <w:pPr>
              <w:suppressAutoHyphens/>
              <w:rPr>
                <w:rFonts w:ascii="Times New Roman" w:eastAsia="Batang" w:hAnsi="Times New Roman"/>
                <w:b/>
                <w:sz w:val="24"/>
                <w:szCs w:val="24"/>
              </w:rPr>
            </w:pPr>
            <w:r w:rsidRPr="00243C2A">
              <w:rPr>
                <w:rFonts w:ascii="Times New Roman" w:eastAsia="Batang" w:hAnsi="Times New Roman"/>
                <w:b/>
                <w:sz w:val="24"/>
                <w:szCs w:val="24"/>
              </w:rPr>
              <w:t>ОК 09</w:t>
            </w:r>
          </w:p>
        </w:tc>
        <w:tc>
          <w:tcPr>
            <w:tcW w:w="2221" w:type="pct"/>
          </w:tcPr>
          <w:p w:rsidR="0001140B" w:rsidRPr="00243C2A" w:rsidRDefault="0001140B" w:rsidP="00340D97">
            <w:pPr>
              <w:suppressAutoHyphens/>
              <w:rPr>
                <w:rFonts w:ascii="Times New Roman" w:eastAsia="Batang" w:hAnsi="Times New Roman"/>
                <w:b/>
                <w:bCs/>
                <w:iCs/>
                <w:sz w:val="24"/>
                <w:szCs w:val="24"/>
              </w:rPr>
            </w:pPr>
            <w:r w:rsidRPr="00243C2A">
              <w:rPr>
                <w:rFonts w:ascii="Times New Roman" w:eastAsia="Batang"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2204" w:type="pct"/>
          </w:tcPr>
          <w:p w:rsidR="0001140B" w:rsidRPr="00243C2A" w:rsidRDefault="0001140B" w:rsidP="00340D97">
            <w:pPr>
              <w:suppressAutoHyphens/>
              <w:rPr>
                <w:rFonts w:ascii="Times New Roman" w:eastAsia="Batang" w:hAnsi="Times New Roman"/>
                <w:b/>
                <w:bCs/>
                <w:iCs/>
                <w:sz w:val="24"/>
                <w:szCs w:val="24"/>
              </w:rPr>
            </w:pPr>
            <w:r w:rsidRPr="00243C2A">
              <w:rPr>
                <w:rFonts w:ascii="Times New Roman" w:eastAsia="Batang" w:hAnsi="Times New Roman"/>
                <w:iCs/>
                <w:sz w:val="24"/>
                <w:szCs w:val="24"/>
              </w:rPr>
              <w:t>основные общеупотребительные глаголы (бытовая и профессиональная лексика)</w:t>
            </w:r>
          </w:p>
        </w:tc>
      </w:tr>
    </w:tbl>
    <w:p w:rsidR="0001140B" w:rsidRDefault="0001140B" w:rsidP="0001140B">
      <w:pPr>
        <w:tabs>
          <w:tab w:val="left" w:pos="970"/>
        </w:tabs>
        <w:suppressAutoHyphens/>
        <w:spacing w:after="240"/>
        <w:rPr>
          <w:rFonts w:ascii="Times New Roman" w:hAnsi="Times New Roman"/>
          <w:b/>
          <w:sz w:val="24"/>
          <w:szCs w:val="24"/>
        </w:rPr>
      </w:pPr>
    </w:p>
    <w:p w:rsidR="0001140B" w:rsidRDefault="0001140B" w:rsidP="0001140B">
      <w:pPr>
        <w:pStyle w:val="a8"/>
        <w:numPr>
          <w:ilvl w:val="1"/>
          <w:numId w:val="1"/>
        </w:numPr>
        <w:spacing w:after="120"/>
        <w:rPr>
          <w:rFonts w:ascii="Times New Roman" w:hAnsi="Times New Roman"/>
          <w:b/>
          <w:sz w:val="24"/>
          <w:szCs w:val="24"/>
        </w:rPr>
      </w:pPr>
      <w:r w:rsidRPr="00B9365F">
        <w:rPr>
          <w:rFonts w:ascii="Times New Roman" w:hAnsi="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01140B" w:rsidTr="00340D97">
        <w:tc>
          <w:tcPr>
            <w:tcW w:w="770" w:type="dxa"/>
          </w:tcPr>
          <w:p w:rsidR="0001140B" w:rsidRPr="00E5692F" w:rsidRDefault="0001140B" w:rsidP="00340D97">
            <w:pPr>
              <w:pStyle w:val="a8"/>
              <w:spacing w:after="120"/>
              <w:ind w:left="0"/>
              <w:rPr>
                <w:rFonts w:ascii="Times New Roman" w:hAnsi="Times New Roman"/>
                <w:b/>
                <w:sz w:val="24"/>
                <w:szCs w:val="24"/>
              </w:rPr>
            </w:pPr>
            <w:r w:rsidRPr="00E5692F">
              <w:rPr>
                <w:rFonts w:ascii="Times New Roman" w:hAnsi="Times New Roman"/>
                <w:b/>
                <w:sz w:val="24"/>
                <w:szCs w:val="24"/>
              </w:rPr>
              <w:t>№№ п/п</w:t>
            </w:r>
          </w:p>
        </w:tc>
        <w:tc>
          <w:tcPr>
            <w:tcW w:w="3217" w:type="dxa"/>
          </w:tcPr>
          <w:p w:rsidR="0001140B" w:rsidRPr="00E5692F" w:rsidRDefault="0001140B" w:rsidP="00340D97">
            <w:pPr>
              <w:pStyle w:val="a8"/>
              <w:spacing w:after="120"/>
              <w:ind w:left="0"/>
              <w:rPr>
                <w:rFonts w:ascii="Times New Roman" w:hAnsi="Times New Roman"/>
                <w:b/>
                <w:sz w:val="24"/>
                <w:szCs w:val="24"/>
              </w:rPr>
            </w:pPr>
            <w:r w:rsidRPr="00E5692F">
              <w:rPr>
                <w:rFonts w:ascii="Times New Roman" w:hAnsi="Times New Roman"/>
                <w:b/>
                <w:sz w:val="24"/>
                <w:szCs w:val="24"/>
              </w:rPr>
              <w:t xml:space="preserve">Дополнительные знания, умения, </w:t>
            </w:r>
            <w:r w:rsidRPr="00E5692F">
              <w:rPr>
                <w:rFonts w:ascii="Times New Roman" w:hAnsi="Times New Roman"/>
                <w:b/>
                <w:color w:val="0070C0"/>
                <w:sz w:val="24"/>
                <w:szCs w:val="24"/>
              </w:rPr>
              <w:t>навыки</w:t>
            </w:r>
            <w:r w:rsidRPr="00E5692F">
              <w:rPr>
                <w:rFonts w:ascii="Times New Roman" w:hAnsi="Times New Roman"/>
                <w:b/>
                <w:sz w:val="24"/>
                <w:szCs w:val="24"/>
              </w:rPr>
              <w:t xml:space="preserve"> </w:t>
            </w:r>
            <w:r w:rsidRPr="00E5692F">
              <w:rPr>
                <w:rFonts w:ascii="Times New Roman" w:hAnsi="Times New Roman"/>
                <w:b/>
                <w:i/>
                <w:iCs/>
                <w:sz w:val="24"/>
                <w:szCs w:val="24"/>
              </w:rPr>
              <w:t>(если указаны ПК)</w:t>
            </w:r>
          </w:p>
        </w:tc>
        <w:tc>
          <w:tcPr>
            <w:tcW w:w="1774" w:type="dxa"/>
          </w:tcPr>
          <w:p w:rsidR="0001140B" w:rsidRPr="00E5692F" w:rsidRDefault="0001140B" w:rsidP="00340D97">
            <w:pPr>
              <w:pStyle w:val="a8"/>
              <w:spacing w:after="120"/>
              <w:ind w:left="0"/>
              <w:rPr>
                <w:rFonts w:ascii="Times New Roman" w:hAnsi="Times New Roman"/>
                <w:b/>
                <w:sz w:val="24"/>
                <w:szCs w:val="24"/>
              </w:rPr>
            </w:pPr>
            <w:r w:rsidRPr="00E5692F">
              <w:rPr>
                <w:rFonts w:ascii="Times New Roman" w:hAnsi="Times New Roman"/>
                <w:b/>
                <w:sz w:val="24"/>
                <w:szCs w:val="24"/>
              </w:rPr>
              <w:t>№, наименование темы</w:t>
            </w:r>
          </w:p>
        </w:tc>
        <w:tc>
          <w:tcPr>
            <w:tcW w:w="1488" w:type="dxa"/>
          </w:tcPr>
          <w:p w:rsidR="0001140B" w:rsidRPr="00E5692F" w:rsidRDefault="0001140B" w:rsidP="00340D97">
            <w:pPr>
              <w:pStyle w:val="a8"/>
              <w:spacing w:after="120"/>
              <w:ind w:left="0"/>
              <w:rPr>
                <w:rFonts w:ascii="Times New Roman" w:hAnsi="Times New Roman"/>
                <w:b/>
                <w:sz w:val="24"/>
                <w:szCs w:val="24"/>
              </w:rPr>
            </w:pPr>
            <w:r w:rsidRPr="00E5692F">
              <w:rPr>
                <w:rFonts w:ascii="Times New Roman" w:hAnsi="Times New Roman"/>
                <w:b/>
                <w:sz w:val="24"/>
                <w:szCs w:val="24"/>
              </w:rPr>
              <w:t>Объем часов</w:t>
            </w:r>
          </w:p>
        </w:tc>
        <w:tc>
          <w:tcPr>
            <w:tcW w:w="2390" w:type="dxa"/>
          </w:tcPr>
          <w:p w:rsidR="0001140B" w:rsidRPr="00E5692F" w:rsidRDefault="0001140B" w:rsidP="00340D97">
            <w:pPr>
              <w:pStyle w:val="a8"/>
              <w:spacing w:after="120"/>
              <w:ind w:left="0"/>
              <w:rPr>
                <w:rFonts w:ascii="Times New Roman" w:hAnsi="Times New Roman"/>
                <w:b/>
                <w:sz w:val="24"/>
                <w:szCs w:val="24"/>
              </w:rPr>
            </w:pPr>
            <w:r w:rsidRPr="00E5692F">
              <w:rPr>
                <w:rFonts w:ascii="Times New Roman" w:hAnsi="Times New Roman"/>
                <w:b/>
                <w:sz w:val="24"/>
                <w:szCs w:val="24"/>
              </w:rPr>
              <w:t>Обоснование включения в рабочую программу</w:t>
            </w:r>
          </w:p>
        </w:tc>
      </w:tr>
      <w:tr w:rsidR="0001140B" w:rsidTr="00340D97">
        <w:tc>
          <w:tcPr>
            <w:tcW w:w="770" w:type="dxa"/>
          </w:tcPr>
          <w:p w:rsidR="0001140B" w:rsidRPr="00E5692F" w:rsidRDefault="0001140B" w:rsidP="00340D97">
            <w:pPr>
              <w:pStyle w:val="a8"/>
              <w:spacing w:after="120"/>
              <w:ind w:left="0"/>
              <w:rPr>
                <w:rFonts w:ascii="Times New Roman" w:hAnsi="Times New Roman"/>
                <w:bCs/>
                <w:sz w:val="24"/>
                <w:szCs w:val="24"/>
              </w:rPr>
            </w:pPr>
          </w:p>
        </w:tc>
        <w:tc>
          <w:tcPr>
            <w:tcW w:w="3217" w:type="dxa"/>
          </w:tcPr>
          <w:p w:rsidR="0001140B" w:rsidRPr="00E5692F" w:rsidRDefault="0001140B" w:rsidP="00340D97">
            <w:pPr>
              <w:pStyle w:val="a8"/>
              <w:spacing w:after="120"/>
              <w:ind w:left="0"/>
              <w:rPr>
                <w:rFonts w:ascii="Times New Roman" w:hAnsi="Times New Roman"/>
                <w:bCs/>
                <w:sz w:val="24"/>
                <w:szCs w:val="24"/>
              </w:rPr>
            </w:pPr>
          </w:p>
        </w:tc>
        <w:tc>
          <w:tcPr>
            <w:tcW w:w="1774" w:type="dxa"/>
          </w:tcPr>
          <w:p w:rsidR="0001140B" w:rsidRPr="00E5692F" w:rsidRDefault="0001140B" w:rsidP="00340D97">
            <w:pPr>
              <w:pStyle w:val="a8"/>
              <w:spacing w:after="120"/>
              <w:ind w:left="0"/>
              <w:rPr>
                <w:rFonts w:ascii="Times New Roman" w:hAnsi="Times New Roman"/>
                <w:bCs/>
                <w:sz w:val="24"/>
                <w:szCs w:val="24"/>
              </w:rPr>
            </w:pPr>
          </w:p>
        </w:tc>
        <w:tc>
          <w:tcPr>
            <w:tcW w:w="1488" w:type="dxa"/>
          </w:tcPr>
          <w:p w:rsidR="0001140B" w:rsidRPr="00E5692F" w:rsidRDefault="0001140B" w:rsidP="00340D97">
            <w:pPr>
              <w:pStyle w:val="a8"/>
              <w:spacing w:after="120"/>
              <w:ind w:left="0"/>
              <w:rPr>
                <w:rFonts w:ascii="Times New Roman" w:hAnsi="Times New Roman"/>
                <w:bCs/>
                <w:sz w:val="24"/>
                <w:szCs w:val="24"/>
              </w:rPr>
            </w:pPr>
          </w:p>
        </w:tc>
        <w:tc>
          <w:tcPr>
            <w:tcW w:w="2390" w:type="dxa"/>
          </w:tcPr>
          <w:p w:rsidR="0001140B" w:rsidRPr="00E5692F" w:rsidRDefault="0001140B" w:rsidP="00340D97">
            <w:pPr>
              <w:pStyle w:val="a8"/>
              <w:spacing w:after="120"/>
              <w:ind w:left="0"/>
              <w:rPr>
                <w:rFonts w:ascii="Times New Roman" w:hAnsi="Times New Roman"/>
                <w:bCs/>
                <w:sz w:val="24"/>
                <w:szCs w:val="24"/>
              </w:rPr>
            </w:pPr>
          </w:p>
        </w:tc>
      </w:tr>
    </w:tbl>
    <w:p w:rsidR="0001140B" w:rsidRPr="00711ECC" w:rsidRDefault="0001140B" w:rsidP="0001140B">
      <w:pPr>
        <w:ind w:firstLine="709"/>
        <w:rPr>
          <w:rFonts w:ascii="Times New Roman" w:hAnsi="Times New Roman"/>
          <w:sz w:val="12"/>
          <w:szCs w:val="12"/>
        </w:rPr>
      </w:pPr>
      <w:r>
        <w:rPr>
          <w:rFonts w:ascii="Times New Roman" w:hAnsi="Times New Roman"/>
          <w:sz w:val="12"/>
          <w:szCs w:val="12"/>
        </w:rPr>
        <w:t>-</w:t>
      </w:r>
    </w:p>
    <w:p w:rsidR="0001140B" w:rsidRPr="006C629B" w:rsidRDefault="0001140B" w:rsidP="0001140B">
      <w:pPr>
        <w:pStyle w:val="1"/>
        <w:spacing w:before="0" w:line="240" w:lineRule="auto"/>
        <w:jc w:val="center"/>
        <w:rPr>
          <w:rFonts w:ascii="Times New Roman" w:hAnsi="Times New Roman"/>
          <w:color w:val="auto"/>
        </w:rPr>
      </w:pPr>
      <w:r>
        <w:rPr>
          <w:rFonts w:ascii="Times New Roman" w:hAnsi="Times New Roman"/>
          <w:color w:val="auto"/>
        </w:rPr>
        <w:br w:type="page"/>
      </w:r>
      <w:bookmarkStart w:id="92" w:name="_Toc169709556"/>
      <w:r w:rsidRPr="006C629B">
        <w:rPr>
          <w:rFonts w:ascii="Times New Roman" w:hAnsi="Times New Roman"/>
          <w:color w:val="auto"/>
        </w:rPr>
        <w:lastRenderedPageBreak/>
        <w:t>2. СТРУКТУРА И СОДЕРЖАНИЕ УЧЕБНОЙ ДИСЦИПЛИНЫ</w:t>
      </w:r>
      <w:bookmarkEnd w:id="92"/>
    </w:p>
    <w:p w:rsidR="0001140B" w:rsidRPr="00E11160" w:rsidRDefault="0001140B" w:rsidP="0001140B">
      <w:pPr>
        <w:pStyle w:val="110"/>
        <w:jc w:val="cente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32"/>
        <w:gridCol w:w="2272"/>
      </w:tblGrid>
      <w:tr w:rsidR="0001140B" w:rsidRPr="00DF4AFD" w:rsidTr="00340D97">
        <w:trPr>
          <w:trHeight w:val="20"/>
        </w:trPr>
        <w:tc>
          <w:tcPr>
            <w:tcW w:w="3258" w:type="pct"/>
            <w:vAlign w:val="center"/>
          </w:tcPr>
          <w:p w:rsidR="0001140B" w:rsidRPr="00DF4AFD" w:rsidRDefault="0001140B" w:rsidP="00340D97">
            <w:pPr>
              <w:jc w:val="center"/>
              <w:rPr>
                <w:rFonts w:ascii="Times New Roman" w:hAnsi="Times New Roman"/>
                <w:b/>
                <w:sz w:val="24"/>
              </w:rPr>
            </w:pPr>
            <w:r w:rsidRPr="00DF4AFD">
              <w:rPr>
                <w:rFonts w:ascii="Times New Roman" w:hAnsi="Times New Roman"/>
                <w:b/>
                <w:sz w:val="24"/>
              </w:rPr>
              <w:t>Наименование составных частей дисциплины</w:t>
            </w:r>
          </w:p>
        </w:tc>
        <w:tc>
          <w:tcPr>
            <w:tcW w:w="579" w:type="pct"/>
            <w:vAlign w:val="center"/>
          </w:tcPr>
          <w:p w:rsidR="0001140B" w:rsidRPr="00DF4AFD" w:rsidRDefault="0001140B" w:rsidP="00340D97">
            <w:pPr>
              <w:jc w:val="center"/>
              <w:rPr>
                <w:rFonts w:ascii="Times New Roman" w:hAnsi="Times New Roman"/>
                <w:b/>
                <w:iCs/>
                <w:sz w:val="24"/>
              </w:rPr>
            </w:pPr>
            <w:r w:rsidRPr="00DF4AFD">
              <w:rPr>
                <w:rFonts w:ascii="Times New Roman" w:hAnsi="Times New Roman"/>
                <w:b/>
                <w:iCs/>
                <w:sz w:val="24"/>
              </w:rPr>
              <w:t>Объем в часах</w:t>
            </w:r>
          </w:p>
        </w:tc>
        <w:tc>
          <w:tcPr>
            <w:tcW w:w="1162" w:type="pct"/>
          </w:tcPr>
          <w:p w:rsidR="0001140B" w:rsidRPr="00DF4AFD" w:rsidRDefault="0001140B" w:rsidP="00340D97">
            <w:pPr>
              <w:jc w:val="center"/>
              <w:rPr>
                <w:rFonts w:ascii="Times New Roman" w:hAnsi="Times New Roman"/>
                <w:b/>
                <w:iCs/>
                <w:sz w:val="24"/>
              </w:rPr>
            </w:pPr>
            <w:r w:rsidRPr="00DF4AFD">
              <w:rPr>
                <w:rFonts w:ascii="Times New Roman" w:hAnsi="Times New Roman"/>
                <w:b/>
                <w:sz w:val="24"/>
              </w:rPr>
              <w:t>В т.ч. в форме практ. подготовки</w:t>
            </w:r>
          </w:p>
        </w:tc>
      </w:tr>
      <w:tr w:rsidR="0001140B" w:rsidRPr="00DF4AFD" w:rsidTr="00340D97">
        <w:trPr>
          <w:trHeight w:val="20"/>
        </w:trPr>
        <w:tc>
          <w:tcPr>
            <w:tcW w:w="3258" w:type="pct"/>
            <w:vAlign w:val="center"/>
          </w:tcPr>
          <w:p w:rsidR="0001140B" w:rsidRPr="00DF4AFD" w:rsidRDefault="0001140B" w:rsidP="00340D97">
            <w:pPr>
              <w:jc w:val="both"/>
              <w:rPr>
                <w:rFonts w:ascii="Times New Roman" w:hAnsi="Times New Roman"/>
                <w:bCs/>
                <w:sz w:val="24"/>
                <w:szCs w:val="24"/>
              </w:rPr>
            </w:pPr>
            <w:r w:rsidRPr="00DF4AFD">
              <w:rPr>
                <w:rFonts w:ascii="Times New Roman" w:hAnsi="Times New Roman"/>
                <w:bCs/>
                <w:sz w:val="24"/>
                <w:szCs w:val="24"/>
              </w:rPr>
              <w:t>Учебные занятия</w:t>
            </w:r>
          </w:p>
        </w:tc>
        <w:tc>
          <w:tcPr>
            <w:tcW w:w="579" w:type="pct"/>
            <w:vAlign w:val="center"/>
          </w:tcPr>
          <w:p w:rsidR="0001140B" w:rsidRPr="00DF4AFD" w:rsidRDefault="0001140B" w:rsidP="00340D97">
            <w:pPr>
              <w:jc w:val="center"/>
              <w:rPr>
                <w:rFonts w:ascii="Times New Roman" w:hAnsi="Times New Roman"/>
                <w:bCs/>
                <w:sz w:val="24"/>
                <w:szCs w:val="24"/>
              </w:rPr>
            </w:pPr>
            <w:r>
              <w:rPr>
                <w:rFonts w:ascii="Times New Roman" w:hAnsi="Times New Roman"/>
                <w:bCs/>
                <w:sz w:val="24"/>
                <w:szCs w:val="24"/>
              </w:rPr>
              <w:t>64</w:t>
            </w:r>
          </w:p>
        </w:tc>
        <w:tc>
          <w:tcPr>
            <w:tcW w:w="1162" w:type="pct"/>
            <w:vAlign w:val="center"/>
          </w:tcPr>
          <w:p w:rsidR="0001140B" w:rsidRPr="00DF4AFD" w:rsidRDefault="0001140B" w:rsidP="00340D97">
            <w:pPr>
              <w:jc w:val="center"/>
              <w:rPr>
                <w:rFonts w:ascii="Times New Roman" w:hAnsi="Times New Roman"/>
                <w:bCs/>
                <w:sz w:val="24"/>
                <w:szCs w:val="24"/>
              </w:rPr>
            </w:pPr>
            <w:r>
              <w:rPr>
                <w:rFonts w:ascii="Times New Roman" w:hAnsi="Times New Roman"/>
                <w:bCs/>
                <w:sz w:val="24"/>
                <w:szCs w:val="24"/>
              </w:rPr>
              <w:t>18</w:t>
            </w:r>
          </w:p>
        </w:tc>
      </w:tr>
      <w:tr w:rsidR="0001140B" w:rsidRPr="00DF4AFD" w:rsidTr="00340D97">
        <w:trPr>
          <w:trHeight w:val="20"/>
        </w:trPr>
        <w:tc>
          <w:tcPr>
            <w:tcW w:w="3258" w:type="pct"/>
            <w:vAlign w:val="center"/>
          </w:tcPr>
          <w:p w:rsidR="0001140B" w:rsidRPr="00DF4AFD" w:rsidRDefault="0001140B" w:rsidP="00340D97">
            <w:pPr>
              <w:jc w:val="both"/>
              <w:rPr>
                <w:rFonts w:ascii="Times New Roman" w:hAnsi="Times New Roman"/>
                <w:bCs/>
                <w:i/>
                <w:iCs/>
                <w:sz w:val="24"/>
                <w:szCs w:val="24"/>
              </w:rPr>
            </w:pPr>
            <w:r w:rsidRPr="00DF4AFD">
              <w:rPr>
                <w:rFonts w:ascii="Times New Roman" w:hAnsi="Times New Roman"/>
                <w:bCs/>
                <w:i/>
                <w:iCs/>
                <w:sz w:val="24"/>
                <w:szCs w:val="24"/>
              </w:rPr>
              <w:t>Курсовая работа (проект)</w:t>
            </w:r>
          </w:p>
        </w:tc>
        <w:tc>
          <w:tcPr>
            <w:tcW w:w="579" w:type="pct"/>
            <w:vAlign w:val="center"/>
          </w:tcPr>
          <w:p w:rsidR="0001140B" w:rsidRPr="00DF4AFD" w:rsidRDefault="0001140B" w:rsidP="00340D97">
            <w:pPr>
              <w:jc w:val="center"/>
              <w:rPr>
                <w:rFonts w:ascii="Times New Roman" w:hAnsi="Times New Roman"/>
                <w:bCs/>
                <w:sz w:val="24"/>
                <w:szCs w:val="24"/>
              </w:rPr>
            </w:pPr>
            <w:r w:rsidRPr="00DF4AFD">
              <w:rPr>
                <w:rFonts w:ascii="Times New Roman" w:hAnsi="Times New Roman"/>
                <w:bCs/>
                <w:sz w:val="24"/>
                <w:szCs w:val="24"/>
              </w:rPr>
              <w:t>-</w:t>
            </w:r>
          </w:p>
        </w:tc>
        <w:tc>
          <w:tcPr>
            <w:tcW w:w="1162" w:type="pct"/>
            <w:vAlign w:val="center"/>
          </w:tcPr>
          <w:p w:rsidR="0001140B" w:rsidRPr="00DF4AFD" w:rsidRDefault="0001140B" w:rsidP="00340D97">
            <w:pPr>
              <w:jc w:val="center"/>
              <w:rPr>
                <w:rFonts w:ascii="Times New Roman" w:hAnsi="Times New Roman"/>
                <w:bCs/>
                <w:sz w:val="24"/>
                <w:szCs w:val="24"/>
              </w:rPr>
            </w:pPr>
            <w:r w:rsidRPr="00DF4AFD">
              <w:rPr>
                <w:rFonts w:ascii="Times New Roman" w:hAnsi="Times New Roman"/>
                <w:bCs/>
                <w:sz w:val="24"/>
                <w:szCs w:val="24"/>
              </w:rPr>
              <w:t>-</w:t>
            </w:r>
          </w:p>
        </w:tc>
      </w:tr>
      <w:tr w:rsidR="0001140B" w:rsidRPr="00DF4AFD" w:rsidTr="00340D97">
        <w:trPr>
          <w:trHeight w:val="20"/>
        </w:trPr>
        <w:tc>
          <w:tcPr>
            <w:tcW w:w="3258" w:type="pct"/>
            <w:vAlign w:val="center"/>
          </w:tcPr>
          <w:p w:rsidR="0001140B" w:rsidRPr="00DF4AFD" w:rsidRDefault="0001140B" w:rsidP="00340D97">
            <w:pPr>
              <w:jc w:val="both"/>
              <w:rPr>
                <w:rFonts w:ascii="Times New Roman" w:hAnsi="Times New Roman"/>
                <w:bCs/>
                <w:sz w:val="24"/>
                <w:szCs w:val="24"/>
              </w:rPr>
            </w:pPr>
            <w:r w:rsidRPr="00DF4AFD">
              <w:rPr>
                <w:rFonts w:ascii="Times New Roman" w:hAnsi="Times New Roman"/>
                <w:bCs/>
                <w:sz w:val="24"/>
                <w:szCs w:val="24"/>
              </w:rPr>
              <w:t>Самостоятельная работа</w:t>
            </w:r>
          </w:p>
        </w:tc>
        <w:tc>
          <w:tcPr>
            <w:tcW w:w="579" w:type="pct"/>
            <w:vAlign w:val="center"/>
          </w:tcPr>
          <w:p w:rsidR="0001140B" w:rsidRPr="00DF4AFD" w:rsidRDefault="0001140B" w:rsidP="00340D97">
            <w:pPr>
              <w:jc w:val="center"/>
              <w:rPr>
                <w:rFonts w:ascii="Times New Roman" w:hAnsi="Times New Roman"/>
                <w:bCs/>
                <w:sz w:val="24"/>
                <w:szCs w:val="24"/>
              </w:rPr>
            </w:pPr>
            <w:r w:rsidRPr="00DF4AFD">
              <w:rPr>
                <w:rFonts w:ascii="Times New Roman" w:hAnsi="Times New Roman"/>
                <w:bCs/>
                <w:sz w:val="24"/>
                <w:szCs w:val="24"/>
              </w:rPr>
              <w:t>2</w:t>
            </w:r>
          </w:p>
        </w:tc>
        <w:tc>
          <w:tcPr>
            <w:tcW w:w="1162" w:type="pct"/>
            <w:vAlign w:val="center"/>
          </w:tcPr>
          <w:p w:rsidR="0001140B" w:rsidRPr="00DF4AFD" w:rsidRDefault="0001140B" w:rsidP="00340D97">
            <w:pPr>
              <w:jc w:val="center"/>
              <w:rPr>
                <w:rFonts w:ascii="Times New Roman" w:hAnsi="Times New Roman"/>
                <w:bCs/>
                <w:sz w:val="24"/>
                <w:szCs w:val="24"/>
              </w:rPr>
            </w:pPr>
            <w:r w:rsidRPr="00DF4AFD">
              <w:rPr>
                <w:rFonts w:ascii="Times New Roman" w:hAnsi="Times New Roman"/>
                <w:bCs/>
                <w:sz w:val="24"/>
                <w:szCs w:val="24"/>
              </w:rPr>
              <w:t>-</w:t>
            </w:r>
          </w:p>
        </w:tc>
      </w:tr>
      <w:tr w:rsidR="0001140B" w:rsidRPr="00DF4AFD" w:rsidTr="00340D97">
        <w:trPr>
          <w:trHeight w:val="20"/>
        </w:trPr>
        <w:tc>
          <w:tcPr>
            <w:tcW w:w="3258" w:type="pct"/>
            <w:vAlign w:val="center"/>
          </w:tcPr>
          <w:p w:rsidR="0001140B" w:rsidRPr="00DF4AFD" w:rsidRDefault="0001140B" w:rsidP="00340D97">
            <w:pPr>
              <w:jc w:val="both"/>
              <w:rPr>
                <w:rFonts w:ascii="Times New Roman" w:hAnsi="Times New Roman"/>
                <w:bCs/>
                <w:sz w:val="24"/>
                <w:szCs w:val="24"/>
              </w:rPr>
            </w:pPr>
            <w:r w:rsidRPr="00DF4AFD">
              <w:rPr>
                <w:rFonts w:ascii="Times New Roman" w:hAnsi="Times New Roman"/>
                <w:bCs/>
                <w:sz w:val="24"/>
                <w:szCs w:val="24"/>
              </w:rPr>
              <w:t xml:space="preserve">Промежуточная аттестация в </w:t>
            </w:r>
            <w:r w:rsidRPr="00DF4AFD">
              <w:rPr>
                <w:rFonts w:ascii="Times New Roman" w:hAnsi="Times New Roman"/>
                <w:bCs/>
                <w:i/>
                <w:iCs/>
                <w:sz w:val="24"/>
                <w:szCs w:val="24"/>
              </w:rPr>
              <w:t xml:space="preserve">форме </w:t>
            </w:r>
            <w:r>
              <w:rPr>
                <w:rFonts w:ascii="Times New Roman" w:hAnsi="Times New Roman"/>
                <w:bCs/>
                <w:i/>
                <w:iCs/>
                <w:sz w:val="24"/>
                <w:szCs w:val="24"/>
              </w:rPr>
              <w:t>экзамена</w:t>
            </w:r>
          </w:p>
        </w:tc>
        <w:tc>
          <w:tcPr>
            <w:tcW w:w="579" w:type="pct"/>
            <w:vAlign w:val="center"/>
          </w:tcPr>
          <w:p w:rsidR="0001140B" w:rsidRPr="00DF4AFD" w:rsidRDefault="0001140B" w:rsidP="00340D97">
            <w:pPr>
              <w:jc w:val="center"/>
              <w:rPr>
                <w:rFonts w:ascii="Times New Roman" w:hAnsi="Times New Roman"/>
                <w:bCs/>
                <w:sz w:val="24"/>
                <w:szCs w:val="24"/>
              </w:rPr>
            </w:pPr>
            <w:r>
              <w:rPr>
                <w:rFonts w:ascii="Times New Roman" w:hAnsi="Times New Roman"/>
                <w:bCs/>
                <w:sz w:val="24"/>
                <w:szCs w:val="24"/>
              </w:rPr>
              <w:t>6</w:t>
            </w:r>
          </w:p>
        </w:tc>
        <w:tc>
          <w:tcPr>
            <w:tcW w:w="1162" w:type="pct"/>
            <w:vAlign w:val="center"/>
          </w:tcPr>
          <w:p w:rsidR="0001140B" w:rsidRPr="00DF4AFD" w:rsidRDefault="0001140B" w:rsidP="00340D97">
            <w:pPr>
              <w:jc w:val="center"/>
              <w:rPr>
                <w:rFonts w:ascii="Times New Roman" w:hAnsi="Times New Roman"/>
                <w:bCs/>
                <w:sz w:val="24"/>
                <w:szCs w:val="24"/>
              </w:rPr>
            </w:pPr>
            <w:r w:rsidRPr="00DF4AFD">
              <w:rPr>
                <w:rFonts w:ascii="Times New Roman" w:hAnsi="Times New Roman"/>
                <w:bCs/>
                <w:sz w:val="24"/>
                <w:szCs w:val="24"/>
              </w:rPr>
              <w:t>-</w:t>
            </w:r>
          </w:p>
        </w:tc>
      </w:tr>
      <w:tr w:rsidR="0001140B" w:rsidRPr="00DF4AFD" w:rsidTr="00340D97">
        <w:trPr>
          <w:trHeight w:val="20"/>
        </w:trPr>
        <w:tc>
          <w:tcPr>
            <w:tcW w:w="3258" w:type="pct"/>
            <w:vAlign w:val="center"/>
          </w:tcPr>
          <w:p w:rsidR="0001140B" w:rsidRPr="00DF4AFD" w:rsidRDefault="0001140B" w:rsidP="00340D97">
            <w:pPr>
              <w:jc w:val="both"/>
              <w:rPr>
                <w:rFonts w:ascii="Times New Roman" w:hAnsi="Times New Roman"/>
                <w:bCs/>
                <w:sz w:val="24"/>
                <w:szCs w:val="24"/>
              </w:rPr>
            </w:pPr>
            <w:r w:rsidRPr="00DF4AFD">
              <w:rPr>
                <w:rFonts w:ascii="Times New Roman" w:hAnsi="Times New Roman"/>
                <w:bCs/>
                <w:sz w:val="24"/>
                <w:szCs w:val="24"/>
              </w:rPr>
              <w:t>Всего</w:t>
            </w:r>
          </w:p>
        </w:tc>
        <w:tc>
          <w:tcPr>
            <w:tcW w:w="579" w:type="pct"/>
            <w:vAlign w:val="center"/>
          </w:tcPr>
          <w:p w:rsidR="0001140B" w:rsidRPr="00DF4AFD" w:rsidRDefault="0001140B" w:rsidP="00340D97">
            <w:pPr>
              <w:jc w:val="center"/>
              <w:rPr>
                <w:rFonts w:ascii="Times New Roman" w:hAnsi="Times New Roman"/>
                <w:b/>
                <w:sz w:val="24"/>
                <w:szCs w:val="24"/>
              </w:rPr>
            </w:pPr>
            <w:r>
              <w:rPr>
                <w:rFonts w:ascii="Times New Roman" w:hAnsi="Times New Roman"/>
                <w:b/>
                <w:sz w:val="24"/>
                <w:szCs w:val="24"/>
              </w:rPr>
              <w:t>72</w:t>
            </w:r>
          </w:p>
        </w:tc>
        <w:tc>
          <w:tcPr>
            <w:tcW w:w="1162" w:type="pct"/>
            <w:vAlign w:val="center"/>
          </w:tcPr>
          <w:p w:rsidR="0001140B" w:rsidRPr="00DF4AFD" w:rsidRDefault="0001140B" w:rsidP="00340D97">
            <w:pPr>
              <w:jc w:val="center"/>
              <w:rPr>
                <w:rFonts w:ascii="Times New Roman" w:hAnsi="Times New Roman"/>
                <w:b/>
                <w:sz w:val="24"/>
                <w:szCs w:val="24"/>
              </w:rPr>
            </w:pPr>
            <w:r>
              <w:rPr>
                <w:rFonts w:ascii="Times New Roman" w:hAnsi="Times New Roman"/>
                <w:b/>
                <w:sz w:val="24"/>
                <w:szCs w:val="24"/>
              </w:rPr>
              <w:t>18</w:t>
            </w:r>
          </w:p>
        </w:tc>
      </w:tr>
    </w:tbl>
    <w:p w:rsidR="0001140B" w:rsidRPr="009E6714" w:rsidRDefault="0001140B" w:rsidP="0001140B">
      <w:pPr>
        <w:rPr>
          <w:rFonts w:ascii="Times New Roman" w:hAnsi="Times New Roman"/>
          <w:b/>
        </w:rPr>
        <w:sectPr w:rsidR="0001140B" w:rsidRPr="009E6714" w:rsidSect="00340D97">
          <w:headerReference w:type="default" r:id="rId48"/>
          <w:pgSz w:w="11906" w:h="16838"/>
          <w:pgMar w:top="851" w:right="851" w:bottom="851" w:left="1418" w:header="708" w:footer="708" w:gutter="0"/>
          <w:cols w:space="720"/>
          <w:docGrid w:linePitch="299"/>
        </w:sectPr>
      </w:pPr>
    </w:p>
    <w:p w:rsidR="0001140B" w:rsidRPr="00A226B7" w:rsidRDefault="0001140B" w:rsidP="0001140B">
      <w:pPr>
        <w:ind w:firstLine="709"/>
        <w:jc w:val="center"/>
        <w:rPr>
          <w:rFonts w:ascii="Times New Roman" w:hAnsi="Times New Roman"/>
          <w:b/>
          <w:bCs/>
          <w:sz w:val="24"/>
          <w:szCs w:val="24"/>
        </w:rPr>
      </w:pPr>
      <w:r w:rsidRPr="00A226B7">
        <w:rPr>
          <w:rFonts w:ascii="Times New Roman" w:hAnsi="Times New Roman"/>
          <w:b/>
          <w:sz w:val="24"/>
          <w:szCs w:val="24"/>
        </w:rPr>
        <w:lastRenderedPageBreak/>
        <w:t xml:space="preserve">2.2. </w:t>
      </w:r>
      <w:r>
        <w:rPr>
          <w:rFonts w:ascii="Times New Roman" w:hAnsi="Times New Roman"/>
          <w:b/>
          <w:sz w:val="24"/>
          <w:szCs w:val="24"/>
        </w:rPr>
        <w:t>С</w:t>
      </w:r>
      <w:r w:rsidRPr="00A226B7">
        <w:rPr>
          <w:rFonts w:ascii="Times New Roman" w:hAnsi="Times New Roman"/>
          <w:b/>
          <w:sz w:val="24"/>
          <w:szCs w:val="24"/>
        </w:rPr>
        <w:t>одержание учебной дисциплины</w:t>
      </w:r>
    </w:p>
    <w:tbl>
      <w:tblPr>
        <w:tblW w:w="495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6"/>
        <w:gridCol w:w="8493"/>
        <w:gridCol w:w="1972"/>
        <w:gridCol w:w="1902"/>
      </w:tblGrid>
      <w:tr w:rsidR="0001140B" w:rsidRPr="00BD77E0" w:rsidTr="00340D97">
        <w:trPr>
          <w:trHeight w:val="2023"/>
        </w:trPr>
        <w:tc>
          <w:tcPr>
            <w:tcW w:w="760" w:type="pct"/>
            <w:vAlign w:val="center"/>
          </w:tcPr>
          <w:p w:rsidR="0001140B" w:rsidRPr="00BD77E0" w:rsidRDefault="0001140B" w:rsidP="00340D97">
            <w:pPr>
              <w:suppressAutoHyphens/>
              <w:contextualSpacing/>
              <w:jc w:val="center"/>
              <w:rPr>
                <w:rFonts w:ascii="Times New Roman" w:hAnsi="Times New Roman"/>
                <w:b/>
                <w:bCs/>
                <w:sz w:val="24"/>
                <w:szCs w:val="24"/>
              </w:rPr>
            </w:pPr>
            <w:r w:rsidRPr="00BD77E0">
              <w:rPr>
                <w:rFonts w:ascii="Times New Roman" w:hAnsi="Times New Roman"/>
                <w:b/>
                <w:bCs/>
                <w:sz w:val="24"/>
                <w:szCs w:val="24"/>
              </w:rPr>
              <w:t>Наименование разделов и тем</w:t>
            </w:r>
          </w:p>
        </w:tc>
        <w:tc>
          <w:tcPr>
            <w:tcW w:w="2912" w:type="pct"/>
            <w:vAlign w:val="center"/>
          </w:tcPr>
          <w:p w:rsidR="0001140B" w:rsidRPr="00BD77E0" w:rsidRDefault="0001140B" w:rsidP="00340D97">
            <w:pPr>
              <w:suppressAutoHyphens/>
              <w:contextualSpacing/>
              <w:jc w:val="center"/>
              <w:rPr>
                <w:rFonts w:ascii="Times New Roman" w:hAnsi="Times New Roman"/>
                <w:sz w:val="24"/>
                <w:szCs w:val="24"/>
              </w:rPr>
            </w:pPr>
            <w:r w:rsidRPr="00BD77E0">
              <w:rPr>
                <w:rFonts w:ascii="Times New Roman" w:hAnsi="Times New Roman"/>
                <w:b/>
                <w:bCs/>
                <w:sz w:val="24"/>
                <w:szCs w:val="24"/>
              </w:rPr>
              <w:t>Содержание учебного материала и формы организации деятельности обучающихся</w:t>
            </w:r>
          </w:p>
        </w:tc>
        <w:tc>
          <w:tcPr>
            <w:tcW w:w="676" w:type="pct"/>
            <w:vAlign w:val="center"/>
          </w:tcPr>
          <w:p w:rsidR="0001140B" w:rsidRPr="00BD77E0" w:rsidRDefault="0001140B" w:rsidP="00340D97">
            <w:pPr>
              <w:suppressAutoHyphens/>
              <w:contextualSpacing/>
              <w:jc w:val="center"/>
              <w:rPr>
                <w:rFonts w:ascii="Times New Roman" w:hAnsi="Times New Roman"/>
                <w:b/>
                <w:bCs/>
                <w:sz w:val="24"/>
                <w:szCs w:val="24"/>
              </w:rPr>
            </w:pPr>
            <w:r w:rsidRPr="00034DBF">
              <w:rPr>
                <w:rFonts w:ascii="Times New Roman" w:hAnsi="Times New Roman"/>
                <w:b/>
                <w:bCs/>
                <w:sz w:val="24"/>
                <w:szCs w:val="24"/>
              </w:rPr>
              <w:t xml:space="preserve">Объем, акад. ч / в том числе </w:t>
            </w:r>
            <w:r w:rsidRPr="00034DBF">
              <w:rPr>
                <w:rFonts w:ascii="Times New Roman" w:hAnsi="Times New Roman"/>
                <w:b/>
                <w:bCs/>
                <w:sz w:val="24"/>
                <w:szCs w:val="24"/>
              </w:rPr>
              <w:br/>
              <w:t>в форме практической подготовки, акад. ч</w:t>
            </w:r>
          </w:p>
        </w:tc>
        <w:tc>
          <w:tcPr>
            <w:tcW w:w="652" w:type="pct"/>
            <w:vAlign w:val="center"/>
          </w:tcPr>
          <w:p w:rsidR="0001140B" w:rsidRPr="00BD77E0" w:rsidRDefault="0001140B" w:rsidP="00340D97">
            <w:pPr>
              <w:suppressAutoHyphens/>
              <w:contextualSpacing/>
              <w:jc w:val="center"/>
              <w:rPr>
                <w:rFonts w:ascii="Times New Roman" w:hAnsi="Times New Roman"/>
                <w:b/>
                <w:bCs/>
                <w:sz w:val="24"/>
                <w:szCs w:val="24"/>
              </w:rPr>
            </w:pPr>
            <w:r w:rsidRPr="00BD77E0">
              <w:rPr>
                <w:rFonts w:ascii="Times New Roman" w:hAnsi="Times New Roman"/>
                <w:b/>
                <w:bCs/>
                <w:sz w:val="24"/>
                <w:szCs w:val="24"/>
              </w:rPr>
              <w:t>Коды компетенций, формированию которых способствует элемент программы</w:t>
            </w:r>
          </w:p>
        </w:tc>
      </w:tr>
      <w:tr w:rsidR="0001140B" w:rsidRPr="00BD77E0" w:rsidTr="00340D97">
        <w:trPr>
          <w:trHeight w:val="21"/>
        </w:trPr>
        <w:tc>
          <w:tcPr>
            <w:tcW w:w="760" w:type="pct"/>
            <w:vAlign w:val="center"/>
          </w:tcPr>
          <w:p w:rsidR="0001140B" w:rsidRPr="00BD77E0" w:rsidRDefault="0001140B" w:rsidP="00340D97">
            <w:pPr>
              <w:contextualSpacing/>
              <w:jc w:val="center"/>
              <w:rPr>
                <w:rFonts w:ascii="Times New Roman" w:hAnsi="Times New Roman"/>
                <w:b/>
                <w:bCs/>
                <w:sz w:val="24"/>
                <w:szCs w:val="24"/>
              </w:rPr>
            </w:pPr>
            <w:r w:rsidRPr="00BD77E0">
              <w:rPr>
                <w:rFonts w:ascii="Times New Roman" w:hAnsi="Times New Roman"/>
                <w:b/>
                <w:bCs/>
                <w:sz w:val="24"/>
                <w:szCs w:val="24"/>
              </w:rPr>
              <w:t>1</w:t>
            </w:r>
          </w:p>
        </w:tc>
        <w:tc>
          <w:tcPr>
            <w:tcW w:w="2912" w:type="pct"/>
            <w:vAlign w:val="center"/>
          </w:tcPr>
          <w:p w:rsidR="0001140B" w:rsidRPr="00BD77E0" w:rsidRDefault="0001140B" w:rsidP="00340D97">
            <w:pPr>
              <w:contextualSpacing/>
              <w:jc w:val="center"/>
              <w:rPr>
                <w:rFonts w:ascii="Times New Roman" w:hAnsi="Times New Roman"/>
                <w:b/>
                <w:bCs/>
                <w:sz w:val="24"/>
                <w:szCs w:val="24"/>
              </w:rPr>
            </w:pPr>
            <w:r w:rsidRPr="00BD77E0">
              <w:rPr>
                <w:rFonts w:ascii="Times New Roman" w:hAnsi="Times New Roman"/>
                <w:b/>
                <w:bCs/>
                <w:sz w:val="24"/>
                <w:szCs w:val="24"/>
              </w:rPr>
              <w:t>2</w:t>
            </w:r>
          </w:p>
        </w:tc>
        <w:tc>
          <w:tcPr>
            <w:tcW w:w="676" w:type="pct"/>
          </w:tcPr>
          <w:p w:rsidR="0001140B" w:rsidRPr="00BD77E0" w:rsidRDefault="0001140B" w:rsidP="00340D97">
            <w:pPr>
              <w:contextualSpacing/>
              <w:jc w:val="center"/>
              <w:rPr>
                <w:rFonts w:ascii="Times New Roman" w:hAnsi="Times New Roman"/>
                <w:b/>
                <w:bCs/>
                <w:sz w:val="24"/>
                <w:szCs w:val="24"/>
              </w:rPr>
            </w:pPr>
            <w:r w:rsidRPr="00BD77E0">
              <w:rPr>
                <w:rFonts w:ascii="Times New Roman" w:hAnsi="Times New Roman"/>
                <w:b/>
                <w:bCs/>
                <w:sz w:val="24"/>
                <w:szCs w:val="24"/>
              </w:rPr>
              <w:t>3</w:t>
            </w:r>
          </w:p>
        </w:tc>
        <w:tc>
          <w:tcPr>
            <w:tcW w:w="652" w:type="pct"/>
            <w:vAlign w:val="center"/>
          </w:tcPr>
          <w:p w:rsidR="0001140B" w:rsidRPr="00BD77E0" w:rsidRDefault="0001140B" w:rsidP="00340D97">
            <w:pPr>
              <w:contextualSpacing/>
              <w:jc w:val="center"/>
              <w:rPr>
                <w:rFonts w:ascii="Times New Roman" w:hAnsi="Times New Roman"/>
                <w:b/>
                <w:bCs/>
                <w:sz w:val="24"/>
                <w:szCs w:val="24"/>
              </w:rPr>
            </w:pPr>
            <w:r w:rsidRPr="00BD77E0">
              <w:rPr>
                <w:rFonts w:ascii="Times New Roman" w:hAnsi="Times New Roman"/>
                <w:b/>
                <w:bCs/>
                <w:sz w:val="24"/>
                <w:szCs w:val="24"/>
              </w:rPr>
              <w:t>4</w:t>
            </w:r>
          </w:p>
        </w:tc>
      </w:tr>
      <w:tr w:rsidR="0001140B" w:rsidRPr="00BD77E0" w:rsidTr="00340D97">
        <w:trPr>
          <w:trHeight w:val="21"/>
        </w:trPr>
        <w:tc>
          <w:tcPr>
            <w:tcW w:w="3672" w:type="pct"/>
            <w:gridSpan w:val="2"/>
            <w:vAlign w:val="bottom"/>
          </w:tcPr>
          <w:p w:rsidR="0001140B" w:rsidRPr="00BD77E0" w:rsidRDefault="0001140B" w:rsidP="00340D97">
            <w:pPr>
              <w:contextualSpacing/>
              <w:jc w:val="both"/>
              <w:rPr>
                <w:rFonts w:ascii="Times New Roman" w:hAnsi="Times New Roman"/>
                <w:b/>
                <w:bCs/>
                <w:color w:val="000000"/>
                <w:sz w:val="24"/>
                <w:szCs w:val="24"/>
              </w:rPr>
            </w:pPr>
            <w:r w:rsidRPr="00BD77E0">
              <w:rPr>
                <w:rFonts w:ascii="Times New Roman" w:hAnsi="Times New Roman"/>
                <w:b/>
                <w:bCs/>
                <w:color w:val="000000"/>
                <w:sz w:val="24"/>
                <w:szCs w:val="24"/>
              </w:rPr>
              <w:t>Раздел 1. Электротехника</w:t>
            </w:r>
          </w:p>
        </w:tc>
        <w:tc>
          <w:tcPr>
            <w:tcW w:w="676" w:type="pct"/>
          </w:tcPr>
          <w:p w:rsidR="0001140B" w:rsidRPr="00BD77E0" w:rsidRDefault="0001140B" w:rsidP="00340D97">
            <w:pPr>
              <w:suppressAutoHyphens/>
              <w:contextualSpacing/>
              <w:jc w:val="center"/>
              <w:rPr>
                <w:rFonts w:ascii="Times New Roman" w:hAnsi="Times New Roman"/>
                <w:b/>
                <w:sz w:val="24"/>
                <w:szCs w:val="24"/>
              </w:rPr>
            </w:pPr>
            <w:r>
              <w:rPr>
                <w:rFonts w:ascii="Times New Roman" w:hAnsi="Times New Roman"/>
                <w:b/>
                <w:sz w:val="24"/>
                <w:szCs w:val="24"/>
              </w:rPr>
              <w:t>44/14</w:t>
            </w:r>
          </w:p>
        </w:tc>
        <w:tc>
          <w:tcPr>
            <w:tcW w:w="652" w:type="pct"/>
          </w:tcPr>
          <w:p w:rsidR="0001140B" w:rsidRPr="00BD77E0" w:rsidRDefault="0001140B" w:rsidP="00340D97">
            <w:pPr>
              <w:contextualSpacing/>
              <w:rPr>
                <w:rFonts w:ascii="Times New Roman" w:hAnsi="Times New Roman"/>
                <w:b/>
                <w:i/>
                <w:sz w:val="24"/>
                <w:szCs w:val="24"/>
              </w:rPr>
            </w:pPr>
          </w:p>
        </w:tc>
      </w:tr>
      <w:tr w:rsidR="0001140B" w:rsidRPr="00BD77E0" w:rsidTr="00340D97">
        <w:trPr>
          <w:trHeight w:val="268"/>
        </w:trPr>
        <w:tc>
          <w:tcPr>
            <w:tcW w:w="760" w:type="pct"/>
            <w:vMerge w:val="restart"/>
          </w:tcPr>
          <w:p w:rsidR="0001140B" w:rsidRPr="00BD77E0" w:rsidRDefault="0001140B" w:rsidP="00340D97">
            <w:pPr>
              <w:contextualSpacing/>
              <w:rPr>
                <w:rFonts w:ascii="Times New Roman" w:hAnsi="Times New Roman"/>
                <w:b/>
                <w:bCs/>
                <w:sz w:val="24"/>
                <w:szCs w:val="24"/>
              </w:rPr>
            </w:pPr>
            <w:r w:rsidRPr="00BD77E0">
              <w:rPr>
                <w:rFonts w:ascii="Times New Roman" w:hAnsi="Times New Roman"/>
                <w:b/>
                <w:bCs/>
                <w:sz w:val="24"/>
                <w:szCs w:val="24"/>
              </w:rPr>
              <w:t xml:space="preserve">Тема 1.1. Электрические цепи постоянного тока </w:t>
            </w:r>
          </w:p>
        </w:tc>
        <w:tc>
          <w:tcPr>
            <w:tcW w:w="2912" w:type="pct"/>
          </w:tcPr>
          <w:p w:rsidR="0001140B" w:rsidRPr="00BD77E0" w:rsidRDefault="0001140B" w:rsidP="00340D97">
            <w:pPr>
              <w:contextualSpacing/>
              <w:jc w:val="both"/>
              <w:rPr>
                <w:rFonts w:ascii="Times New Roman" w:hAnsi="Times New Roman"/>
                <w:bCs/>
                <w:i/>
                <w:sz w:val="24"/>
                <w:szCs w:val="24"/>
              </w:rPr>
            </w:pPr>
            <w:r w:rsidRPr="00BD77E0">
              <w:rPr>
                <w:rFonts w:ascii="Times New Roman" w:hAnsi="Times New Roman"/>
                <w:b/>
                <w:bCs/>
                <w:sz w:val="24"/>
                <w:szCs w:val="24"/>
              </w:rPr>
              <w:t>Содержание учебного материала</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p>
        </w:tc>
        <w:tc>
          <w:tcPr>
            <w:tcW w:w="652" w:type="pct"/>
            <w:vMerge w:val="restart"/>
          </w:tcPr>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ПК</w:t>
            </w:r>
            <w:r>
              <w:rPr>
                <w:rFonts w:ascii="Times New Roman" w:hAnsi="Times New Roman"/>
                <w:iCs/>
                <w:sz w:val="24"/>
                <w:szCs w:val="24"/>
              </w:rPr>
              <w:t xml:space="preserve"> </w:t>
            </w:r>
            <w:r w:rsidRPr="007305AE">
              <w:rPr>
                <w:rFonts w:ascii="Times New Roman" w:hAnsi="Times New Roman"/>
                <w:iCs/>
                <w:sz w:val="24"/>
                <w:szCs w:val="24"/>
              </w:rPr>
              <w:t xml:space="preserve">1.1,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 xml:space="preserve">ПК 1.2.,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 xml:space="preserve">ПК 2.2.,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ПК 3.1.</w:t>
            </w:r>
            <w:r>
              <w:rPr>
                <w:rFonts w:ascii="Times New Roman" w:hAnsi="Times New Roman"/>
                <w:iCs/>
                <w:sz w:val="24"/>
                <w:szCs w:val="24"/>
              </w:rPr>
              <w:t>,</w:t>
            </w:r>
          </w:p>
          <w:p w:rsidR="0001140B" w:rsidRDefault="0001140B" w:rsidP="00340D97">
            <w:pPr>
              <w:suppressAutoHyphens/>
              <w:rPr>
                <w:rFonts w:ascii="Times New Roman" w:hAnsi="Times New Roman"/>
                <w:iCs/>
                <w:sz w:val="24"/>
                <w:szCs w:val="24"/>
              </w:rPr>
            </w:pPr>
            <w:r>
              <w:rPr>
                <w:rFonts w:ascii="Times New Roman" w:hAnsi="Times New Roman"/>
                <w:iCs/>
                <w:sz w:val="24"/>
                <w:szCs w:val="24"/>
              </w:rPr>
              <w:t>ОК 01,</w:t>
            </w:r>
          </w:p>
          <w:p w:rsidR="0001140B" w:rsidRPr="00BD77E0" w:rsidRDefault="0001140B" w:rsidP="00340D97">
            <w:pPr>
              <w:contextualSpacing/>
              <w:rPr>
                <w:rFonts w:ascii="Times New Roman" w:hAnsi="Times New Roman"/>
                <w:sz w:val="24"/>
                <w:szCs w:val="24"/>
              </w:rPr>
            </w:pPr>
            <w:r>
              <w:rPr>
                <w:rFonts w:ascii="Times New Roman" w:hAnsi="Times New Roman"/>
                <w:iCs/>
                <w:sz w:val="24"/>
                <w:szCs w:val="24"/>
              </w:rPr>
              <w:t>ОК 02</w:t>
            </w: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
                <w:bCs/>
                <w:i/>
                <w:sz w:val="24"/>
                <w:szCs w:val="24"/>
              </w:rPr>
            </w:pPr>
          </w:p>
        </w:tc>
        <w:tc>
          <w:tcPr>
            <w:tcW w:w="2912" w:type="pct"/>
          </w:tcPr>
          <w:p w:rsidR="0001140B" w:rsidRPr="00BD77E0" w:rsidRDefault="0001140B" w:rsidP="00340D97">
            <w:pPr>
              <w:contextualSpacing/>
              <w:rPr>
                <w:rFonts w:ascii="Times New Roman" w:hAnsi="Times New Roman"/>
                <w:bCs/>
                <w:sz w:val="24"/>
                <w:szCs w:val="24"/>
              </w:rPr>
            </w:pPr>
            <w:r w:rsidRPr="00BD77E0">
              <w:rPr>
                <w:rFonts w:ascii="Times New Roman" w:hAnsi="Times New Roman"/>
                <w:bCs/>
                <w:sz w:val="24"/>
                <w:szCs w:val="24"/>
              </w:rPr>
              <w:t>1. Введение. Основы физических процессов в проводниках, полупроводниках и диэлектриках. Основные свойства и характеристики электрического тока. Элементы электрической цепи, их характеристики.</w:t>
            </w:r>
          </w:p>
        </w:tc>
        <w:tc>
          <w:tcPr>
            <w:tcW w:w="676" w:type="pct"/>
          </w:tcPr>
          <w:p w:rsidR="0001140B" w:rsidRDefault="0001140B" w:rsidP="00340D97">
            <w:pPr>
              <w:suppressAutoHyphens/>
              <w:contextualSpacing/>
              <w:jc w:val="center"/>
              <w:rPr>
                <w:rFonts w:ascii="Times New Roman" w:hAnsi="Times New Roman"/>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
                <w:bCs/>
                <w:sz w:val="24"/>
                <w:szCs w:val="24"/>
              </w:rPr>
            </w:pPr>
          </w:p>
        </w:tc>
        <w:tc>
          <w:tcPr>
            <w:tcW w:w="2912" w:type="pct"/>
          </w:tcPr>
          <w:p w:rsidR="0001140B" w:rsidRPr="00BD77E0" w:rsidRDefault="0001140B" w:rsidP="00340D97">
            <w:pPr>
              <w:contextualSpacing/>
              <w:rPr>
                <w:rFonts w:ascii="Times New Roman" w:hAnsi="Times New Roman"/>
                <w:bCs/>
                <w:sz w:val="24"/>
                <w:szCs w:val="24"/>
              </w:rPr>
            </w:pPr>
            <w:r w:rsidRPr="00BD77E0">
              <w:rPr>
                <w:rFonts w:ascii="Times New Roman" w:hAnsi="Times New Roman"/>
                <w:bCs/>
                <w:sz w:val="24"/>
                <w:szCs w:val="24"/>
              </w:rPr>
              <w:t>2. Основные законы электротехники. Методы расчета основных параметров электрических и магнитных цепей. Свойства проводников, полупроводников, электроизоляционных материалов.</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
                <w:bCs/>
                <w:sz w:val="24"/>
                <w:szCs w:val="24"/>
              </w:rPr>
            </w:pPr>
          </w:p>
        </w:tc>
        <w:tc>
          <w:tcPr>
            <w:tcW w:w="2912" w:type="pct"/>
          </w:tcPr>
          <w:p w:rsidR="0001140B" w:rsidRPr="00BD77E0" w:rsidRDefault="0001140B" w:rsidP="00340D97">
            <w:pPr>
              <w:contextualSpacing/>
              <w:jc w:val="both"/>
              <w:rPr>
                <w:rFonts w:ascii="Times New Roman" w:hAnsi="Times New Roman"/>
                <w:bCs/>
                <w:sz w:val="24"/>
                <w:szCs w:val="24"/>
              </w:rPr>
            </w:pPr>
            <w:r w:rsidRPr="00BD77E0">
              <w:rPr>
                <w:rFonts w:ascii="Times New Roman" w:hAnsi="Times New Roman"/>
                <w:b/>
                <w:bCs/>
                <w:sz w:val="24"/>
                <w:szCs w:val="24"/>
              </w:rPr>
              <w:t>Самостоятельная работа обучающихся</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val="restart"/>
          </w:tcPr>
          <w:p w:rsidR="0001140B" w:rsidRPr="00BD77E0" w:rsidRDefault="0001140B" w:rsidP="00340D97">
            <w:pPr>
              <w:contextualSpacing/>
              <w:rPr>
                <w:rFonts w:ascii="Times New Roman" w:hAnsi="Times New Roman"/>
                <w:b/>
                <w:bCs/>
                <w:color w:val="000000"/>
                <w:sz w:val="24"/>
                <w:szCs w:val="24"/>
              </w:rPr>
            </w:pPr>
            <w:r w:rsidRPr="00BD77E0">
              <w:rPr>
                <w:rFonts w:ascii="Times New Roman" w:hAnsi="Times New Roman"/>
                <w:b/>
                <w:bCs/>
                <w:color w:val="000000"/>
                <w:sz w:val="24"/>
                <w:szCs w:val="24"/>
              </w:rPr>
              <w:t>Тема 1.2. Электромагнетизм</w:t>
            </w:r>
          </w:p>
          <w:p w:rsidR="0001140B" w:rsidRPr="00BD77E0" w:rsidRDefault="0001140B" w:rsidP="00340D97">
            <w:pPr>
              <w:contextualSpacing/>
              <w:rPr>
                <w:rFonts w:ascii="Times New Roman" w:hAnsi="Times New Roman"/>
                <w:b/>
                <w:bCs/>
                <w:sz w:val="24"/>
                <w:szCs w:val="24"/>
              </w:rPr>
            </w:pPr>
          </w:p>
        </w:tc>
        <w:tc>
          <w:tcPr>
            <w:tcW w:w="2912" w:type="pct"/>
          </w:tcPr>
          <w:p w:rsidR="0001140B" w:rsidRPr="00BD77E0" w:rsidRDefault="0001140B" w:rsidP="00340D97">
            <w:pPr>
              <w:contextualSpacing/>
              <w:rPr>
                <w:rFonts w:ascii="Times New Roman" w:hAnsi="Times New Roman"/>
                <w:bCs/>
                <w:sz w:val="24"/>
                <w:szCs w:val="24"/>
              </w:rPr>
            </w:pPr>
            <w:r w:rsidRPr="00BD77E0">
              <w:rPr>
                <w:rFonts w:ascii="Times New Roman" w:hAnsi="Times New Roman"/>
                <w:b/>
                <w:bCs/>
                <w:sz w:val="24"/>
                <w:szCs w:val="24"/>
              </w:rPr>
              <w:t>Содержание учебного материала</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p>
        </w:tc>
        <w:tc>
          <w:tcPr>
            <w:tcW w:w="652" w:type="pct"/>
            <w:vMerge w:val="restart"/>
          </w:tcPr>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ПК</w:t>
            </w:r>
            <w:r>
              <w:rPr>
                <w:rFonts w:ascii="Times New Roman" w:hAnsi="Times New Roman"/>
                <w:iCs/>
                <w:sz w:val="24"/>
                <w:szCs w:val="24"/>
              </w:rPr>
              <w:t xml:space="preserve"> </w:t>
            </w:r>
            <w:r w:rsidRPr="007305AE">
              <w:rPr>
                <w:rFonts w:ascii="Times New Roman" w:hAnsi="Times New Roman"/>
                <w:iCs/>
                <w:sz w:val="24"/>
                <w:szCs w:val="24"/>
              </w:rPr>
              <w:t xml:space="preserve">1.1,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 xml:space="preserve">ПК 1.2.,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 xml:space="preserve">ПК 2.2.,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ПК 3.1.</w:t>
            </w:r>
            <w:r>
              <w:rPr>
                <w:rFonts w:ascii="Times New Roman" w:hAnsi="Times New Roman"/>
                <w:iCs/>
                <w:sz w:val="24"/>
                <w:szCs w:val="24"/>
              </w:rPr>
              <w:t>,</w:t>
            </w:r>
          </w:p>
          <w:p w:rsidR="0001140B" w:rsidRDefault="0001140B" w:rsidP="00340D97">
            <w:pPr>
              <w:suppressAutoHyphens/>
              <w:rPr>
                <w:rFonts w:ascii="Times New Roman" w:hAnsi="Times New Roman"/>
                <w:iCs/>
                <w:sz w:val="24"/>
                <w:szCs w:val="24"/>
              </w:rPr>
            </w:pPr>
            <w:r>
              <w:rPr>
                <w:rFonts w:ascii="Times New Roman" w:hAnsi="Times New Roman"/>
                <w:iCs/>
                <w:sz w:val="24"/>
                <w:szCs w:val="24"/>
              </w:rPr>
              <w:t>ОК 01,</w:t>
            </w:r>
          </w:p>
          <w:p w:rsidR="0001140B" w:rsidRPr="00BD77E0" w:rsidRDefault="0001140B" w:rsidP="00340D97">
            <w:pPr>
              <w:contextualSpacing/>
              <w:jc w:val="both"/>
              <w:rPr>
                <w:rFonts w:ascii="Times New Roman" w:hAnsi="Times New Roman"/>
                <w:sz w:val="24"/>
                <w:szCs w:val="24"/>
              </w:rPr>
            </w:pPr>
            <w:r>
              <w:rPr>
                <w:rFonts w:ascii="Times New Roman" w:hAnsi="Times New Roman"/>
                <w:iCs/>
                <w:sz w:val="24"/>
                <w:szCs w:val="24"/>
              </w:rPr>
              <w:t>ОК 02</w:t>
            </w: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
                <w:bCs/>
                <w:sz w:val="24"/>
                <w:szCs w:val="24"/>
              </w:rPr>
            </w:pPr>
          </w:p>
        </w:tc>
        <w:tc>
          <w:tcPr>
            <w:tcW w:w="2912" w:type="pct"/>
          </w:tcPr>
          <w:p w:rsidR="0001140B" w:rsidRPr="00BD77E0" w:rsidRDefault="0001140B" w:rsidP="00340D97">
            <w:pPr>
              <w:contextualSpacing/>
              <w:rPr>
                <w:rFonts w:ascii="Times New Roman" w:hAnsi="Times New Roman"/>
                <w:bCs/>
                <w:sz w:val="24"/>
                <w:szCs w:val="24"/>
              </w:rPr>
            </w:pPr>
            <w:r w:rsidRPr="00BD77E0">
              <w:rPr>
                <w:rFonts w:ascii="Times New Roman" w:hAnsi="Times New Roman"/>
                <w:bCs/>
                <w:sz w:val="24"/>
                <w:szCs w:val="24"/>
              </w:rPr>
              <w:t>1. Основные свойства и характеристики магнитного поля. Свойства магнитных материалов. Индуктивность. Магнитная проницаемость.</w:t>
            </w:r>
          </w:p>
        </w:tc>
        <w:tc>
          <w:tcPr>
            <w:tcW w:w="676" w:type="pct"/>
          </w:tcPr>
          <w:p w:rsidR="0001140B" w:rsidRDefault="0001140B" w:rsidP="00340D97">
            <w:pPr>
              <w:suppressAutoHyphens/>
              <w:contextualSpacing/>
              <w:jc w:val="center"/>
              <w:rPr>
                <w:rFonts w:ascii="Times New Roman" w:hAnsi="Times New Roman"/>
                <w:b/>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
                <w:bCs/>
                <w:i/>
                <w:sz w:val="24"/>
                <w:szCs w:val="24"/>
              </w:rPr>
            </w:pPr>
          </w:p>
        </w:tc>
        <w:tc>
          <w:tcPr>
            <w:tcW w:w="2912" w:type="pct"/>
          </w:tcPr>
          <w:p w:rsidR="0001140B" w:rsidRPr="00BD77E0" w:rsidRDefault="0001140B" w:rsidP="00340D97">
            <w:pPr>
              <w:contextualSpacing/>
              <w:rPr>
                <w:rFonts w:ascii="Times New Roman" w:hAnsi="Times New Roman"/>
                <w:bCs/>
                <w:sz w:val="24"/>
                <w:szCs w:val="24"/>
              </w:rPr>
            </w:pPr>
            <w:r w:rsidRPr="00BD77E0">
              <w:rPr>
                <w:rFonts w:ascii="Times New Roman" w:hAnsi="Times New Roman"/>
                <w:bCs/>
                <w:sz w:val="24"/>
                <w:szCs w:val="24"/>
              </w:rPr>
              <w:t>2. Закон электромагнитной индукции. Электромагниты. Характеристики и параметры магнитных цепей, методы их расчета.</w:t>
            </w:r>
          </w:p>
        </w:tc>
        <w:tc>
          <w:tcPr>
            <w:tcW w:w="676" w:type="pct"/>
          </w:tcPr>
          <w:p w:rsidR="0001140B" w:rsidRPr="00BD77E0" w:rsidRDefault="0001140B" w:rsidP="00340D97">
            <w:pPr>
              <w:suppressAutoHyphens/>
              <w:contextualSpacing/>
              <w:jc w:val="center"/>
              <w:rPr>
                <w:rFonts w:ascii="Times New Roman" w:hAnsi="Times New Roman"/>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
                <w:bCs/>
                <w:i/>
                <w:sz w:val="24"/>
                <w:szCs w:val="24"/>
              </w:rPr>
            </w:pPr>
          </w:p>
        </w:tc>
        <w:tc>
          <w:tcPr>
            <w:tcW w:w="2912" w:type="pct"/>
          </w:tcPr>
          <w:p w:rsidR="0001140B" w:rsidRPr="00BD77E0" w:rsidRDefault="0001140B" w:rsidP="00340D97">
            <w:pPr>
              <w:contextualSpacing/>
              <w:jc w:val="both"/>
              <w:rPr>
                <w:rFonts w:ascii="Times New Roman" w:hAnsi="Times New Roman"/>
                <w:bCs/>
                <w:sz w:val="24"/>
                <w:szCs w:val="24"/>
              </w:rPr>
            </w:pPr>
            <w:r w:rsidRPr="00BD77E0">
              <w:rPr>
                <w:rFonts w:ascii="Times New Roman" w:hAnsi="Times New Roman"/>
                <w:b/>
                <w:bCs/>
                <w:sz w:val="24"/>
                <w:szCs w:val="24"/>
              </w:rPr>
              <w:t>Самостоятельная работа обучающихся</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39"/>
        </w:trPr>
        <w:tc>
          <w:tcPr>
            <w:tcW w:w="760" w:type="pct"/>
            <w:vMerge w:val="restart"/>
          </w:tcPr>
          <w:p w:rsidR="0001140B" w:rsidRPr="00BD77E0" w:rsidRDefault="0001140B" w:rsidP="00340D97">
            <w:pPr>
              <w:contextualSpacing/>
              <w:rPr>
                <w:rFonts w:ascii="Times New Roman" w:hAnsi="Times New Roman"/>
                <w:b/>
                <w:bCs/>
                <w:sz w:val="24"/>
                <w:szCs w:val="24"/>
              </w:rPr>
            </w:pPr>
            <w:r w:rsidRPr="00BD77E0">
              <w:rPr>
                <w:rFonts w:ascii="Times New Roman" w:hAnsi="Times New Roman"/>
                <w:b/>
                <w:bCs/>
                <w:sz w:val="24"/>
                <w:szCs w:val="24"/>
              </w:rPr>
              <w:t>Тема 1.3. Электрические цепи переменного тока</w:t>
            </w:r>
          </w:p>
        </w:tc>
        <w:tc>
          <w:tcPr>
            <w:tcW w:w="2912" w:type="pct"/>
          </w:tcPr>
          <w:p w:rsidR="0001140B" w:rsidRPr="00BD77E0" w:rsidRDefault="0001140B" w:rsidP="00340D97">
            <w:pPr>
              <w:contextualSpacing/>
              <w:jc w:val="both"/>
              <w:rPr>
                <w:rFonts w:ascii="Times New Roman" w:hAnsi="Times New Roman"/>
                <w:bCs/>
                <w:i/>
                <w:sz w:val="24"/>
                <w:szCs w:val="24"/>
              </w:rPr>
            </w:pPr>
            <w:r w:rsidRPr="00BD77E0">
              <w:rPr>
                <w:rFonts w:ascii="Times New Roman" w:hAnsi="Times New Roman"/>
                <w:b/>
                <w:bCs/>
                <w:sz w:val="24"/>
                <w:szCs w:val="24"/>
              </w:rPr>
              <w:t>Содержание учебного материала</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p>
        </w:tc>
        <w:tc>
          <w:tcPr>
            <w:tcW w:w="652" w:type="pct"/>
            <w:vMerge w:val="restart"/>
          </w:tcPr>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ПК</w:t>
            </w:r>
            <w:r>
              <w:rPr>
                <w:rFonts w:ascii="Times New Roman" w:hAnsi="Times New Roman"/>
                <w:iCs/>
                <w:sz w:val="24"/>
                <w:szCs w:val="24"/>
              </w:rPr>
              <w:t xml:space="preserve"> </w:t>
            </w:r>
            <w:r w:rsidRPr="007305AE">
              <w:rPr>
                <w:rFonts w:ascii="Times New Roman" w:hAnsi="Times New Roman"/>
                <w:iCs/>
                <w:sz w:val="24"/>
                <w:szCs w:val="24"/>
              </w:rPr>
              <w:t xml:space="preserve">1.1,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 xml:space="preserve">ПК 1.2.,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 xml:space="preserve">ПК 2.2.,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ПК 3.1.</w:t>
            </w:r>
            <w:r>
              <w:rPr>
                <w:rFonts w:ascii="Times New Roman" w:hAnsi="Times New Roman"/>
                <w:iCs/>
                <w:sz w:val="24"/>
                <w:szCs w:val="24"/>
              </w:rPr>
              <w:t>,</w:t>
            </w:r>
          </w:p>
          <w:p w:rsidR="0001140B" w:rsidRDefault="0001140B" w:rsidP="00340D97">
            <w:pPr>
              <w:suppressAutoHyphens/>
              <w:rPr>
                <w:rFonts w:ascii="Times New Roman" w:hAnsi="Times New Roman"/>
                <w:iCs/>
                <w:sz w:val="24"/>
                <w:szCs w:val="24"/>
              </w:rPr>
            </w:pPr>
            <w:r>
              <w:rPr>
                <w:rFonts w:ascii="Times New Roman" w:hAnsi="Times New Roman"/>
                <w:iCs/>
                <w:sz w:val="24"/>
                <w:szCs w:val="24"/>
              </w:rPr>
              <w:t>ОК 01,</w:t>
            </w:r>
          </w:p>
          <w:p w:rsidR="0001140B" w:rsidRPr="00BD77E0" w:rsidRDefault="0001140B" w:rsidP="00340D97">
            <w:pPr>
              <w:contextualSpacing/>
              <w:jc w:val="both"/>
              <w:rPr>
                <w:rFonts w:ascii="Times New Roman" w:hAnsi="Times New Roman"/>
                <w:sz w:val="24"/>
                <w:szCs w:val="24"/>
              </w:rPr>
            </w:pPr>
            <w:r>
              <w:rPr>
                <w:rFonts w:ascii="Times New Roman" w:hAnsi="Times New Roman"/>
                <w:iCs/>
                <w:sz w:val="24"/>
                <w:szCs w:val="24"/>
              </w:rPr>
              <w:t>ОК 02</w:t>
            </w: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rPr>
                <w:rFonts w:ascii="Times New Roman" w:hAnsi="Times New Roman"/>
                <w:bCs/>
                <w:sz w:val="24"/>
                <w:szCs w:val="24"/>
              </w:rPr>
            </w:pPr>
            <w:r w:rsidRPr="00BD77E0">
              <w:rPr>
                <w:rFonts w:ascii="Times New Roman" w:hAnsi="Times New Roman"/>
                <w:bCs/>
                <w:sz w:val="24"/>
                <w:szCs w:val="24"/>
              </w:rPr>
              <w:t>1. Основные параметры переменного синусоидального тока. Электрическая цепь с  активным, индуктивным, емкостным сопротивлением. Электрические цепи трёхфазного переменного тока.</w:t>
            </w:r>
          </w:p>
        </w:tc>
        <w:tc>
          <w:tcPr>
            <w:tcW w:w="676" w:type="pct"/>
          </w:tcPr>
          <w:p w:rsidR="0001140B" w:rsidRDefault="0001140B" w:rsidP="00340D97">
            <w:pPr>
              <w:suppressAutoHyphens/>
              <w:contextualSpacing/>
              <w:jc w:val="center"/>
              <w:rPr>
                <w:rFonts w:ascii="Times New Roman" w:hAnsi="Times New Roman"/>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rPr>
                <w:rFonts w:ascii="Times New Roman" w:hAnsi="Times New Roman"/>
                <w:bCs/>
                <w:sz w:val="24"/>
                <w:szCs w:val="24"/>
              </w:rPr>
            </w:pPr>
            <w:r w:rsidRPr="00BD77E0">
              <w:rPr>
                <w:rFonts w:ascii="Times New Roman" w:hAnsi="Times New Roman"/>
                <w:bCs/>
                <w:sz w:val="24"/>
                <w:szCs w:val="24"/>
              </w:rPr>
              <w:t xml:space="preserve">2. Виды соединения обмоток трансформаторов, электрических машин, потребителей. </w:t>
            </w:r>
          </w:p>
        </w:tc>
        <w:tc>
          <w:tcPr>
            <w:tcW w:w="676" w:type="pct"/>
          </w:tcPr>
          <w:p w:rsidR="0001140B" w:rsidRPr="00BD77E0" w:rsidRDefault="0001140B" w:rsidP="00340D97">
            <w:pPr>
              <w:suppressAutoHyphens/>
              <w:contextualSpacing/>
              <w:jc w:val="center"/>
              <w:rPr>
                <w:rFonts w:ascii="Times New Roman" w:hAnsi="Times New Roman"/>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rPr>
                <w:rFonts w:ascii="Times New Roman" w:hAnsi="Times New Roman"/>
                <w:bCs/>
                <w:sz w:val="24"/>
                <w:szCs w:val="24"/>
              </w:rPr>
            </w:pPr>
            <w:r w:rsidRPr="00BD77E0">
              <w:rPr>
                <w:rFonts w:ascii="Times New Roman" w:hAnsi="Times New Roman"/>
                <w:bCs/>
                <w:sz w:val="24"/>
                <w:szCs w:val="24"/>
              </w:rPr>
              <w:t>3. Фазные и линейные токи и напряжения. Передача энергии по трёхфазной линии. Мощность трёхфазной электрической цепи.</w:t>
            </w:r>
          </w:p>
        </w:tc>
        <w:tc>
          <w:tcPr>
            <w:tcW w:w="676" w:type="pct"/>
          </w:tcPr>
          <w:p w:rsidR="0001140B" w:rsidRPr="00BD77E0" w:rsidRDefault="0001140B" w:rsidP="00340D97">
            <w:pPr>
              <w:suppressAutoHyphens/>
              <w:contextualSpacing/>
              <w:jc w:val="center"/>
              <w:rPr>
                <w:rFonts w:ascii="Times New Roman" w:hAnsi="Times New Roman"/>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rPr>
                <w:rFonts w:ascii="Times New Roman" w:hAnsi="Times New Roman"/>
                <w:bCs/>
                <w:sz w:val="24"/>
                <w:szCs w:val="24"/>
              </w:rPr>
            </w:pPr>
            <w:r w:rsidRPr="00BD77E0">
              <w:rPr>
                <w:rFonts w:ascii="Times New Roman" w:hAnsi="Times New Roman"/>
                <w:bCs/>
                <w:sz w:val="24"/>
                <w:szCs w:val="24"/>
              </w:rPr>
              <w:t>4. Принципиальные и монтажные электрические схемы, их чтение, сборка,  параметры схем</w:t>
            </w:r>
          </w:p>
        </w:tc>
        <w:tc>
          <w:tcPr>
            <w:tcW w:w="676" w:type="pct"/>
          </w:tcPr>
          <w:p w:rsidR="0001140B" w:rsidRPr="00BD77E0" w:rsidRDefault="0001140B" w:rsidP="00340D97">
            <w:pPr>
              <w:suppressAutoHyphens/>
              <w:contextualSpacing/>
              <w:jc w:val="center"/>
              <w:rPr>
                <w:rFonts w:ascii="Times New Roman" w:hAnsi="Times New Roman"/>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rPr>
                <w:rFonts w:ascii="Times New Roman" w:hAnsi="Times New Roman"/>
                <w:bCs/>
                <w:sz w:val="24"/>
                <w:szCs w:val="24"/>
              </w:rPr>
            </w:pPr>
            <w:r>
              <w:rPr>
                <w:rFonts w:ascii="Times New Roman" w:hAnsi="Times New Roman"/>
                <w:b/>
                <w:bCs/>
                <w:sz w:val="24"/>
                <w:szCs w:val="24"/>
              </w:rPr>
              <w:t>В том числе практических занятий и лабораторных работ</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jc w:val="both"/>
              <w:rPr>
                <w:rFonts w:ascii="Times New Roman" w:hAnsi="Times New Roman"/>
                <w:b/>
                <w:bCs/>
                <w:sz w:val="24"/>
                <w:szCs w:val="24"/>
              </w:rPr>
            </w:pPr>
            <w:r w:rsidRPr="00BD77E0">
              <w:rPr>
                <w:rFonts w:ascii="Times New Roman" w:hAnsi="Times New Roman"/>
                <w:b/>
                <w:bCs/>
                <w:sz w:val="24"/>
                <w:szCs w:val="24"/>
              </w:rPr>
              <w:t>Лабораторная работа</w:t>
            </w:r>
            <w:r>
              <w:rPr>
                <w:rFonts w:ascii="Times New Roman" w:hAnsi="Times New Roman"/>
                <w:b/>
                <w:bCs/>
                <w:sz w:val="24"/>
                <w:szCs w:val="24"/>
              </w:rPr>
              <w:t xml:space="preserve"> 1</w:t>
            </w:r>
            <w:r w:rsidRPr="00BD77E0">
              <w:rPr>
                <w:rFonts w:ascii="Times New Roman" w:hAnsi="Times New Roman"/>
                <w:b/>
                <w:bCs/>
                <w:sz w:val="24"/>
                <w:szCs w:val="24"/>
              </w:rPr>
              <w:t xml:space="preserve">. </w:t>
            </w:r>
            <w:r w:rsidRPr="00BD77E0">
              <w:rPr>
                <w:rFonts w:ascii="Times New Roman" w:hAnsi="Times New Roman"/>
                <w:bCs/>
                <w:sz w:val="24"/>
                <w:szCs w:val="24"/>
              </w:rPr>
              <w:t>Исследование электрической цепи, содержащей активное, индуктивное и емкостное сопротивления.</w:t>
            </w:r>
          </w:p>
        </w:tc>
        <w:tc>
          <w:tcPr>
            <w:tcW w:w="676" w:type="pct"/>
          </w:tcPr>
          <w:p w:rsidR="0001140B" w:rsidRPr="00BD77E0" w:rsidRDefault="0001140B" w:rsidP="00340D97">
            <w:pPr>
              <w:suppressAutoHyphens/>
              <w:contextualSpacing/>
              <w:jc w:val="center"/>
              <w:rPr>
                <w:rFonts w:ascii="Times New Roman" w:hAnsi="Times New Roman"/>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jc w:val="both"/>
              <w:rPr>
                <w:rFonts w:ascii="Times New Roman" w:hAnsi="Times New Roman"/>
                <w:bCs/>
                <w:sz w:val="24"/>
                <w:szCs w:val="24"/>
              </w:rPr>
            </w:pPr>
            <w:r w:rsidRPr="00BD77E0">
              <w:rPr>
                <w:rFonts w:ascii="Times New Roman" w:hAnsi="Times New Roman"/>
                <w:b/>
                <w:bCs/>
                <w:sz w:val="24"/>
                <w:szCs w:val="24"/>
              </w:rPr>
              <w:t xml:space="preserve">Самостоятельная работа обучающихся </w:t>
            </w:r>
          </w:p>
        </w:tc>
        <w:tc>
          <w:tcPr>
            <w:tcW w:w="676" w:type="pct"/>
          </w:tcPr>
          <w:p w:rsidR="0001140B" w:rsidRPr="00BD77E0" w:rsidRDefault="0001140B" w:rsidP="00340D97">
            <w:pPr>
              <w:suppressAutoHyphens/>
              <w:contextualSpacing/>
              <w:jc w:val="center"/>
              <w:rPr>
                <w:rFonts w:ascii="Times New Roman" w:hAnsi="Times New Roman"/>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val="restart"/>
          </w:tcPr>
          <w:p w:rsidR="0001140B" w:rsidRPr="00BD77E0" w:rsidRDefault="0001140B" w:rsidP="00340D97">
            <w:pPr>
              <w:contextualSpacing/>
              <w:rPr>
                <w:rFonts w:ascii="Times New Roman" w:hAnsi="Times New Roman"/>
                <w:b/>
                <w:bCs/>
                <w:color w:val="000000"/>
                <w:sz w:val="24"/>
                <w:szCs w:val="24"/>
              </w:rPr>
            </w:pPr>
            <w:r w:rsidRPr="00BD77E0">
              <w:rPr>
                <w:rFonts w:ascii="Times New Roman" w:hAnsi="Times New Roman"/>
                <w:b/>
                <w:bCs/>
                <w:color w:val="000000"/>
                <w:sz w:val="24"/>
                <w:szCs w:val="24"/>
              </w:rPr>
              <w:t>Тема 1.4. Электрические измерения</w:t>
            </w:r>
          </w:p>
          <w:p w:rsidR="0001140B" w:rsidRPr="00BD77E0" w:rsidRDefault="0001140B" w:rsidP="00340D97">
            <w:pPr>
              <w:contextualSpacing/>
              <w:rPr>
                <w:rFonts w:ascii="Times New Roman" w:hAnsi="Times New Roman"/>
                <w:b/>
                <w:bCs/>
                <w:sz w:val="24"/>
                <w:szCs w:val="24"/>
              </w:rPr>
            </w:pPr>
          </w:p>
        </w:tc>
        <w:tc>
          <w:tcPr>
            <w:tcW w:w="2912" w:type="pct"/>
          </w:tcPr>
          <w:p w:rsidR="0001140B" w:rsidRPr="00BD77E0" w:rsidRDefault="0001140B" w:rsidP="00340D97">
            <w:pPr>
              <w:contextualSpacing/>
              <w:jc w:val="both"/>
              <w:rPr>
                <w:rFonts w:ascii="Times New Roman" w:hAnsi="Times New Roman"/>
                <w:bCs/>
                <w:i/>
                <w:sz w:val="24"/>
                <w:szCs w:val="24"/>
              </w:rPr>
            </w:pPr>
            <w:r w:rsidRPr="00BD77E0">
              <w:rPr>
                <w:rFonts w:ascii="Times New Roman" w:hAnsi="Times New Roman"/>
                <w:b/>
                <w:bCs/>
                <w:sz w:val="24"/>
                <w:szCs w:val="24"/>
              </w:rPr>
              <w:t>Содержание учебного материала</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p>
        </w:tc>
        <w:tc>
          <w:tcPr>
            <w:tcW w:w="652" w:type="pct"/>
            <w:vMerge w:val="restart"/>
          </w:tcPr>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ПК</w:t>
            </w:r>
            <w:r>
              <w:rPr>
                <w:rFonts w:ascii="Times New Roman" w:hAnsi="Times New Roman"/>
                <w:iCs/>
                <w:sz w:val="24"/>
                <w:szCs w:val="24"/>
              </w:rPr>
              <w:t xml:space="preserve"> </w:t>
            </w:r>
            <w:r w:rsidRPr="007305AE">
              <w:rPr>
                <w:rFonts w:ascii="Times New Roman" w:hAnsi="Times New Roman"/>
                <w:iCs/>
                <w:sz w:val="24"/>
                <w:szCs w:val="24"/>
              </w:rPr>
              <w:t xml:space="preserve">1.1,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 xml:space="preserve">ПК 1.2.,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 xml:space="preserve">ПК 2.2.,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ПК 3.1.</w:t>
            </w:r>
            <w:r>
              <w:rPr>
                <w:rFonts w:ascii="Times New Roman" w:hAnsi="Times New Roman"/>
                <w:iCs/>
                <w:sz w:val="24"/>
                <w:szCs w:val="24"/>
              </w:rPr>
              <w:t>,</w:t>
            </w:r>
          </w:p>
          <w:p w:rsidR="0001140B" w:rsidRDefault="0001140B" w:rsidP="00340D97">
            <w:pPr>
              <w:suppressAutoHyphens/>
              <w:rPr>
                <w:rFonts w:ascii="Times New Roman" w:hAnsi="Times New Roman"/>
                <w:iCs/>
                <w:sz w:val="24"/>
                <w:szCs w:val="24"/>
              </w:rPr>
            </w:pPr>
            <w:r>
              <w:rPr>
                <w:rFonts w:ascii="Times New Roman" w:hAnsi="Times New Roman"/>
                <w:iCs/>
                <w:sz w:val="24"/>
                <w:szCs w:val="24"/>
              </w:rPr>
              <w:t>ОК 01,</w:t>
            </w:r>
          </w:p>
          <w:p w:rsidR="0001140B" w:rsidRPr="00BD77E0" w:rsidRDefault="0001140B" w:rsidP="00340D97">
            <w:pPr>
              <w:contextualSpacing/>
              <w:jc w:val="both"/>
              <w:rPr>
                <w:rFonts w:ascii="Times New Roman" w:hAnsi="Times New Roman"/>
                <w:sz w:val="24"/>
                <w:szCs w:val="24"/>
              </w:rPr>
            </w:pPr>
            <w:r>
              <w:rPr>
                <w:rFonts w:ascii="Times New Roman" w:hAnsi="Times New Roman"/>
                <w:iCs/>
                <w:sz w:val="24"/>
                <w:szCs w:val="24"/>
              </w:rPr>
              <w:t>ОК 02</w:t>
            </w: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jc w:val="both"/>
              <w:rPr>
                <w:rFonts w:ascii="Times New Roman" w:hAnsi="Times New Roman"/>
                <w:bCs/>
                <w:sz w:val="24"/>
                <w:szCs w:val="24"/>
              </w:rPr>
            </w:pPr>
            <w:r w:rsidRPr="00BD77E0">
              <w:rPr>
                <w:rFonts w:ascii="Times New Roman" w:hAnsi="Times New Roman"/>
                <w:bCs/>
                <w:sz w:val="24"/>
                <w:szCs w:val="24"/>
              </w:rPr>
              <w:t>1. Методы измерения электрических величин. Классификация, принцип действия, область применения и принципы выбора электроизмерительных приборов.</w:t>
            </w:r>
          </w:p>
        </w:tc>
        <w:tc>
          <w:tcPr>
            <w:tcW w:w="676" w:type="pct"/>
          </w:tcPr>
          <w:p w:rsidR="0001140B" w:rsidRDefault="0001140B" w:rsidP="00340D97">
            <w:pPr>
              <w:suppressAutoHyphens/>
              <w:contextualSpacing/>
              <w:jc w:val="center"/>
              <w:rPr>
                <w:rFonts w:ascii="Times New Roman" w:hAnsi="Times New Roman"/>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rPr>
                <w:rFonts w:ascii="Times New Roman" w:hAnsi="Times New Roman"/>
                <w:bCs/>
                <w:sz w:val="24"/>
                <w:szCs w:val="24"/>
              </w:rPr>
            </w:pPr>
            <w:r w:rsidRPr="00BD77E0">
              <w:rPr>
                <w:rFonts w:ascii="Times New Roman" w:hAnsi="Times New Roman"/>
                <w:bCs/>
                <w:sz w:val="24"/>
                <w:szCs w:val="24"/>
              </w:rPr>
              <w:t>2. Измерение тока, напряжения, сопротивления, мощности, энергии. Правила использования и снятия показаний измерительных приборов.</w:t>
            </w:r>
          </w:p>
        </w:tc>
        <w:tc>
          <w:tcPr>
            <w:tcW w:w="676" w:type="pct"/>
          </w:tcPr>
          <w:p w:rsidR="0001140B" w:rsidRPr="00BD77E0" w:rsidRDefault="0001140B" w:rsidP="00340D97">
            <w:pPr>
              <w:suppressAutoHyphens/>
              <w:contextualSpacing/>
              <w:jc w:val="center"/>
              <w:rPr>
                <w:rFonts w:ascii="Times New Roman" w:hAnsi="Times New Roman"/>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jc w:val="both"/>
              <w:rPr>
                <w:rFonts w:ascii="Times New Roman" w:hAnsi="Times New Roman"/>
                <w:bCs/>
                <w:sz w:val="24"/>
                <w:szCs w:val="24"/>
              </w:rPr>
            </w:pPr>
            <w:r w:rsidRPr="00BD77E0">
              <w:rPr>
                <w:rFonts w:ascii="Times New Roman" w:hAnsi="Times New Roman"/>
                <w:b/>
                <w:bCs/>
                <w:sz w:val="24"/>
                <w:szCs w:val="24"/>
              </w:rPr>
              <w:t>Самостоятельная работа обучающихся</w:t>
            </w:r>
          </w:p>
        </w:tc>
        <w:tc>
          <w:tcPr>
            <w:tcW w:w="676" w:type="pct"/>
          </w:tcPr>
          <w:p w:rsidR="0001140B" w:rsidRPr="00BD77E0" w:rsidRDefault="0001140B" w:rsidP="00340D97">
            <w:pPr>
              <w:suppressAutoHyphens/>
              <w:contextualSpacing/>
              <w:jc w:val="center"/>
              <w:rPr>
                <w:rFonts w:ascii="Times New Roman" w:hAnsi="Times New Roman"/>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val="restart"/>
          </w:tcPr>
          <w:p w:rsidR="0001140B" w:rsidRPr="00BD77E0" w:rsidRDefault="0001140B" w:rsidP="00340D97">
            <w:pPr>
              <w:contextualSpacing/>
              <w:rPr>
                <w:rFonts w:ascii="Times New Roman" w:hAnsi="Times New Roman"/>
                <w:b/>
                <w:bCs/>
                <w:color w:val="000000"/>
                <w:sz w:val="24"/>
                <w:szCs w:val="24"/>
              </w:rPr>
            </w:pPr>
            <w:r w:rsidRPr="00BD77E0">
              <w:rPr>
                <w:rFonts w:ascii="Times New Roman" w:hAnsi="Times New Roman"/>
                <w:b/>
                <w:bCs/>
                <w:color w:val="000000"/>
                <w:sz w:val="24"/>
                <w:szCs w:val="24"/>
              </w:rPr>
              <w:t>Тема 1.5. Трансформаторы</w:t>
            </w:r>
          </w:p>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jc w:val="both"/>
              <w:rPr>
                <w:rFonts w:ascii="Times New Roman" w:hAnsi="Times New Roman"/>
                <w:bCs/>
                <w:i/>
                <w:sz w:val="24"/>
                <w:szCs w:val="24"/>
              </w:rPr>
            </w:pPr>
            <w:r w:rsidRPr="00BD77E0">
              <w:rPr>
                <w:rFonts w:ascii="Times New Roman" w:hAnsi="Times New Roman"/>
                <w:b/>
                <w:bCs/>
                <w:sz w:val="24"/>
                <w:szCs w:val="24"/>
              </w:rPr>
              <w:t>Содержание учебного материала</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p>
        </w:tc>
        <w:tc>
          <w:tcPr>
            <w:tcW w:w="652" w:type="pct"/>
            <w:vMerge w:val="restart"/>
          </w:tcPr>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ПК</w:t>
            </w:r>
            <w:r>
              <w:rPr>
                <w:rFonts w:ascii="Times New Roman" w:hAnsi="Times New Roman"/>
                <w:iCs/>
                <w:sz w:val="24"/>
                <w:szCs w:val="24"/>
              </w:rPr>
              <w:t xml:space="preserve"> </w:t>
            </w:r>
            <w:r w:rsidRPr="007305AE">
              <w:rPr>
                <w:rFonts w:ascii="Times New Roman" w:hAnsi="Times New Roman"/>
                <w:iCs/>
                <w:sz w:val="24"/>
                <w:szCs w:val="24"/>
              </w:rPr>
              <w:t xml:space="preserve">1.1,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 xml:space="preserve">ПК 1.2.,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 xml:space="preserve">ПК 2.2.,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ПК 3.1.</w:t>
            </w:r>
            <w:r>
              <w:rPr>
                <w:rFonts w:ascii="Times New Roman" w:hAnsi="Times New Roman"/>
                <w:iCs/>
                <w:sz w:val="24"/>
                <w:szCs w:val="24"/>
              </w:rPr>
              <w:t>,</w:t>
            </w:r>
          </w:p>
          <w:p w:rsidR="0001140B" w:rsidRDefault="0001140B" w:rsidP="00340D97">
            <w:pPr>
              <w:suppressAutoHyphens/>
              <w:rPr>
                <w:rFonts w:ascii="Times New Roman" w:hAnsi="Times New Roman"/>
                <w:iCs/>
                <w:sz w:val="24"/>
                <w:szCs w:val="24"/>
              </w:rPr>
            </w:pPr>
            <w:r>
              <w:rPr>
                <w:rFonts w:ascii="Times New Roman" w:hAnsi="Times New Roman"/>
                <w:iCs/>
                <w:sz w:val="24"/>
                <w:szCs w:val="24"/>
              </w:rPr>
              <w:t>ОК 01,</w:t>
            </w:r>
          </w:p>
          <w:p w:rsidR="0001140B" w:rsidRPr="00BD77E0" w:rsidRDefault="0001140B" w:rsidP="00340D97">
            <w:pPr>
              <w:contextualSpacing/>
              <w:jc w:val="both"/>
              <w:rPr>
                <w:rFonts w:ascii="Times New Roman" w:hAnsi="Times New Roman"/>
                <w:sz w:val="24"/>
                <w:szCs w:val="24"/>
              </w:rPr>
            </w:pPr>
            <w:r>
              <w:rPr>
                <w:rFonts w:ascii="Times New Roman" w:hAnsi="Times New Roman"/>
                <w:iCs/>
                <w:sz w:val="24"/>
                <w:szCs w:val="24"/>
              </w:rPr>
              <w:t>ОК 02</w:t>
            </w: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jc w:val="both"/>
              <w:rPr>
                <w:rFonts w:ascii="Times New Roman" w:hAnsi="Times New Roman"/>
                <w:bCs/>
                <w:sz w:val="24"/>
                <w:szCs w:val="24"/>
              </w:rPr>
            </w:pPr>
            <w:r w:rsidRPr="00BD77E0">
              <w:rPr>
                <w:rFonts w:ascii="Times New Roman" w:hAnsi="Times New Roman"/>
                <w:bCs/>
                <w:sz w:val="24"/>
                <w:szCs w:val="24"/>
              </w:rPr>
              <w:t>1. Назначение, устройство, принцип действия и типы трансформаторов. Режимы работы, номинальные параметры, потери энергии и КПД трансформаторов.</w:t>
            </w:r>
          </w:p>
        </w:tc>
        <w:tc>
          <w:tcPr>
            <w:tcW w:w="676" w:type="pct"/>
          </w:tcPr>
          <w:p w:rsidR="0001140B" w:rsidRDefault="0001140B" w:rsidP="00340D97">
            <w:pPr>
              <w:suppressAutoHyphens/>
              <w:contextualSpacing/>
              <w:jc w:val="center"/>
              <w:rPr>
                <w:rFonts w:ascii="Times New Roman" w:hAnsi="Times New Roman"/>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rPr>
                <w:rFonts w:ascii="Times New Roman" w:hAnsi="Times New Roman"/>
                <w:bCs/>
                <w:sz w:val="24"/>
                <w:szCs w:val="24"/>
              </w:rPr>
            </w:pPr>
            <w:r w:rsidRPr="00BD77E0">
              <w:rPr>
                <w:rFonts w:ascii="Times New Roman" w:hAnsi="Times New Roman"/>
                <w:bCs/>
                <w:sz w:val="24"/>
                <w:szCs w:val="24"/>
              </w:rPr>
              <w:t>2. Выбор трансформаторов по заданным параметрам и характеристикам.</w:t>
            </w:r>
          </w:p>
        </w:tc>
        <w:tc>
          <w:tcPr>
            <w:tcW w:w="676" w:type="pct"/>
          </w:tcPr>
          <w:p w:rsidR="0001140B" w:rsidRPr="00BD77E0" w:rsidRDefault="0001140B" w:rsidP="00340D97">
            <w:pPr>
              <w:suppressAutoHyphens/>
              <w:contextualSpacing/>
              <w:jc w:val="center"/>
              <w:rPr>
                <w:rFonts w:ascii="Times New Roman" w:hAnsi="Times New Roman"/>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rPr>
                <w:rFonts w:ascii="Times New Roman" w:hAnsi="Times New Roman"/>
                <w:bCs/>
                <w:sz w:val="24"/>
                <w:szCs w:val="24"/>
              </w:rPr>
            </w:pPr>
            <w:r>
              <w:rPr>
                <w:rFonts w:ascii="Times New Roman" w:hAnsi="Times New Roman"/>
                <w:b/>
                <w:bCs/>
                <w:sz w:val="24"/>
                <w:szCs w:val="24"/>
              </w:rPr>
              <w:t>В том числе практических занятий и лабораторных работ</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jc w:val="both"/>
              <w:rPr>
                <w:rFonts w:ascii="Times New Roman" w:hAnsi="Times New Roman"/>
                <w:bCs/>
                <w:sz w:val="24"/>
                <w:szCs w:val="24"/>
              </w:rPr>
            </w:pPr>
            <w:r w:rsidRPr="00BD77E0">
              <w:rPr>
                <w:rFonts w:ascii="Times New Roman" w:hAnsi="Times New Roman"/>
                <w:b/>
                <w:color w:val="000000"/>
                <w:sz w:val="24"/>
                <w:szCs w:val="24"/>
              </w:rPr>
              <w:t>Лабораторная работа</w:t>
            </w:r>
            <w:r>
              <w:rPr>
                <w:rFonts w:ascii="Times New Roman" w:hAnsi="Times New Roman"/>
                <w:b/>
                <w:color w:val="000000"/>
                <w:sz w:val="24"/>
                <w:szCs w:val="24"/>
              </w:rPr>
              <w:t xml:space="preserve"> 2</w:t>
            </w:r>
            <w:r w:rsidRPr="00BD77E0">
              <w:rPr>
                <w:rFonts w:ascii="Times New Roman" w:hAnsi="Times New Roman"/>
                <w:b/>
                <w:color w:val="000000"/>
                <w:sz w:val="24"/>
                <w:szCs w:val="24"/>
              </w:rPr>
              <w:t>.</w:t>
            </w:r>
            <w:r w:rsidRPr="00BD77E0">
              <w:rPr>
                <w:rFonts w:ascii="Times New Roman" w:hAnsi="Times New Roman"/>
                <w:color w:val="000000"/>
                <w:sz w:val="24"/>
                <w:szCs w:val="24"/>
              </w:rPr>
              <w:t xml:space="preserve"> Исследование режимов работы однофазного трансформатора.</w:t>
            </w:r>
          </w:p>
        </w:tc>
        <w:tc>
          <w:tcPr>
            <w:tcW w:w="676" w:type="pct"/>
          </w:tcPr>
          <w:p w:rsidR="0001140B" w:rsidRPr="00BD77E0" w:rsidRDefault="0001140B" w:rsidP="00340D97">
            <w:pPr>
              <w:suppressAutoHyphens/>
              <w:contextualSpacing/>
              <w:jc w:val="center"/>
              <w:rPr>
                <w:rFonts w:ascii="Times New Roman" w:hAnsi="Times New Roman"/>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jc w:val="both"/>
              <w:rPr>
                <w:rFonts w:ascii="Times New Roman" w:hAnsi="Times New Roman"/>
                <w:bCs/>
                <w:sz w:val="24"/>
                <w:szCs w:val="24"/>
              </w:rPr>
            </w:pPr>
            <w:r w:rsidRPr="00BD77E0">
              <w:rPr>
                <w:rFonts w:ascii="Times New Roman" w:hAnsi="Times New Roman"/>
                <w:b/>
                <w:bCs/>
                <w:sz w:val="24"/>
                <w:szCs w:val="24"/>
              </w:rPr>
              <w:t xml:space="preserve">Самостоятельная работа обучающихся </w:t>
            </w:r>
          </w:p>
        </w:tc>
        <w:tc>
          <w:tcPr>
            <w:tcW w:w="676" w:type="pct"/>
          </w:tcPr>
          <w:p w:rsidR="0001140B" w:rsidRPr="00BD77E0" w:rsidRDefault="0001140B" w:rsidP="00340D97">
            <w:pPr>
              <w:suppressAutoHyphens/>
              <w:contextualSpacing/>
              <w:jc w:val="center"/>
              <w:rPr>
                <w:rFonts w:ascii="Times New Roman" w:hAnsi="Times New Roman"/>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val="restart"/>
          </w:tcPr>
          <w:p w:rsidR="0001140B" w:rsidRPr="00BD77E0" w:rsidRDefault="0001140B" w:rsidP="00340D97">
            <w:pPr>
              <w:contextualSpacing/>
              <w:rPr>
                <w:rFonts w:ascii="Times New Roman" w:hAnsi="Times New Roman"/>
                <w:b/>
                <w:bCs/>
                <w:color w:val="000000"/>
                <w:sz w:val="24"/>
                <w:szCs w:val="24"/>
              </w:rPr>
            </w:pPr>
            <w:r w:rsidRPr="00BD77E0">
              <w:rPr>
                <w:rFonts w:ascii="Times New Roman" w:hAnsi="Times New Roman"/>
                <w:b/>
                <w:bCs/>
                <w:color w:val="000000"/>
                <w:sz w:val="24"/>
                <w:szCs w:val="24"/>
              </w:rPr>
              <w:t>Тема 1.6.</w:t>
            </w:r>
            <w:r w:rsidRPr="00BD77E0">
              <w:rPr>
                <w:rFonts w:ascii="Times New Roman" w:hAnsi="Times New Roman"/>
                <w:b/>
                <w:bCs/>
                <w:color w:val="000000"/>
                <w:sz w:val="24"/>
                <w:szCs w:val="24"/>
              </w:rPr>
              <w:br/>
              <w:t xml:space="preserve">Электрические машины </w:t>
            </w:r>
          </w:p>
          <w:p w:rsidR="0001140B" w:rsidRPr="00BD77E0" w:rsidRDefault="0001140B" w:rsidP="00340D97">
            <w:pPr>
              <w:contextualSpacing/>
              <w:jc w:val="both"/>
              <w:rPr>
                <w:rFonts w:ascii="Times New Roman" w:hAnsi="Times New Roman"/>
                <w:bCs/>
                <w:sz w:val="24"/>
                <w:szCs w:val="24"/>
              </w:rPr>
            </w:pPr>
          </w:p>
        </w:tc>
        <w:tc>
          <w:tcPr>
            <w:tcW w:w="2912" w:type="pct"/>
          </w:tcPr>
          <w:p w:rsidR="0001140B" w:rsidRPr="00BD77E0" w:rsidRDefault="0001140B" w:rsidP="00340D97">
            <w:pPr>
              <w:contextualSpacing/>
              <w:jc w:val="both"/>
              <w:rPr>
                <w:rFonts w:ascii="Times New Roman" w:hAnsi="Times New Roman"/>
                <w:bCs/>
                <w:i/>
                <w:sz w:val="24"/>
                <w:szCs w:val="24"/>
              </w:rPr>
            </w:pPr>
            <w:r w:rsidRPr="00BD77E0">
              <w:rPr>
                <w:rFonts w:ascii="Times New Roman" w:hAnsi="Times New Roman"/>
                <w:b/>
                <w:bCs/>
                <w:sz w:val="24"/>
                <w:szCs w:val="24"/>
              </w:rPr>
              <w:t>Содержание учебного материала</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p>
        </w:tc>
        <w:tc>
          <w:tcPr>
            <w:tcW w:w="652" w:type="pct"/>
            <w:vMerge w:val="restart"/>
          </w:tcPr>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ПК</w:t>
            </w:r>
            <w:r>
              <w:rPr>
                <w:rFonts w:ascii="Times New Roman" w:hAnsi="Times New Roman"/>
                <w:iCs/>
                <w:sz w:val="24"/>
                <w:szCs w:val="24"/>
              </w:rPr>
              <w:t xml:space="preserve"> </w:t>
            </w:r>
            <w:r w:rsidRPr="007305AE">
              <w:rPr>
                <w:rFonts w:ascii="Times New Roman" w:hAnsi="Times New Roman"/>
                <w:iCs/>
                <w:sz w:val="24"/>
                <w:szCs w:val="24"/>
              </w:rPr>
              <w:t xml:space="preserve">1.1,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 xml:space="preserve">ПК 1.2.,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 xml:space="preserve">ПК 2.2.,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ПК 3.1.</w:t>
            </w:r>
            <w:r>
              <w:rPr>
                <w:rFonts w:ascii="Times New Roman" w:hAnsi="Times New Roman"/>
                <w:iCs/>
                <w:sz w:val="24"/>
                <w:szCs w:val="24"/>
              </w:rPr>
              <w:t>,</w:t>
            </w:r>
          </w:p>
          <w:p w:rsidR="0001140B" w:rsidRDefault="0001140B" w:rsidP="00340D97">
            <w:pPr>
              <w:suppressAutoHyphens/>
              <w:rPr>
                <w:rFonts w:ascii="Times New Roman" w:hAnsi="Times New Roman"/>
                <w:iCs/>
                <w:sz w:val="24"/>
                <w:szCs w:val="24"/>
              </w:rPr>
            </w:pPr>
            <w:r>
              <w:rPr>
                <w:rFonts w:ascii="Times New Roman" w:hAnsi="Times New Roman"/>
                <w:iCs/>
                <w:sz w:val="24"/>
                <w:szCs w:val="24"/>
              </w:rPr>
              <w:t>ОК 01,</w:t>
            </w:r>
          </w:p>
          <w:p w:rsidR="0001140B" w:rsidRPr="00BD77E0" w:rsidRDefault="0001140B" w:rsidP="00340D97">
            <w:pPr>
              <w:contextualSpacing/>
              <w:rPr>
                <w:rFonts w:ascii="Times New Roman" w:hAnsi="Times New Roman"/>
                <w:sz w:val="24"/>
                <w:szCs w:val="24"/>
              </w:rPr>
            </w:pPr>
            <w:r>
              <w:rPr>
                <w:rFonts w:ascii="Times New Roman" w:hAnsi="Times New Roman"/>
                <w:iCs/>
                <w:sz w:val="24"/>
                <w:szCs w:val="24"/>
              </w:rPr>
              <w:t>ОК 02</w:t>
            </w: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jc w:val="both"/>
              <w:rPr>
                <w:rFonts w:ascii="Times New Roman" w:hAnsi="Times New Roman"/>
                <w:bCs/>
                <w:sz w:val="24"/>
                <w:szCs w:val="24"/>
              </w:rPr>
            </w:pPr>
            <w:r w:rsidRPr="00BD77E0">
              <w:rPr>
                <w:rFonts w:ascii="Times New Roman" w:hAnsi="Times New Roman"/>
                <w:bCs/>
                <w:sz w:val="24"/>
                <w:szCs w:val="24"/>
              </w:rPr>
              <w:t>1. Основы теории электрических машин. Генераторы и двигатели постоянного тока, их устройство, обратимость, классификация, применение.</w:t>
            </w:r>
          </w:p>
        </w:tc>
        <w:tc>
          <w:tcPr>
            <w:tcW w:w="676" w:type="pct"/>
          </w:tcPr>
          <w:p w:rsidR="0001140B" w:rsidRDefault="0001140B" w:rsidP="00340D97">
            <w:pPr>
              <w:suppressAutoHyphens/>
              <w:contextualSpacing/>
              <w:jc w:val="center"/>
              <w:rPr>
                <w:rFonts w:ascii="Times New Roman" w:hAnsi="Times New Roman"/>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rPr>
                <w:rFonts w:ascii="Times New Roman" w:hAnsi="Times New Roman"/>
                <w:bCs/>
                <w:sz w:val="24"/>
                <w:szCs w:val="24"/>
              </w:rPr>
            </w:pPr>
            <w:r w:rsidRPr="00BD77E0">
              <w:rPr>
                <w:rFonts w:ascii="Times New Roman" w:hAnsi="Times New Roman"/>
                <w:bCs/>
                <w:sz w:val="24"/>
                <w:szCs w:val="24"/>
              </w:rPr>
              <w:t xml:space="preserve">2. Принцип работы типовых электрических устройств. Пуск, регулирование частоты вращения двигателей постоянного тока. Потери и КПД машин постоянного тока.  Асинхронные и синхронные двигатели переменного тока. Пуск асинхронного двигателя, регулирование частоты вращения ротора. Синхронные генераторы и двигатели, их устройство, принцип действия, область применения.  </w:t>
            </w:r>
          </w:p>
        </w:tc>
        <w:tc>
          <w:tcPr>
            <w:tcW w:w="676" w:type="pct"/>
          </w:tcPr>
          <w:p w:rsidR="0001140B" w:rsidRPr="00BD77E0" w:rsidRDefault="0001140B" w:rsidP="00340D97">
            <w:pPr>
              <w:suppressAutoHyphens/>
              <w:contextualSpacing/>
              <w:jc w:val="center"/>
              <w:rPr>
                <w:rFonts w:ascii="Times New Roman" w:hAnsi="Times New Roman"/>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rPr>
                <w:rFonts w:ascii="Times New Roman" w:hAnsi="Times New Roman"/>
                <w:bCs/>
                <w:sz w:val="24"/>
                <w:szCs w:val="24"/>
              </w:rPr>
            </w:pPr>
            <w:r w:rsidRPr="00BD77E0">
              <w:rPr>
                <w:rFonts w:ascii="Times New Roman" w:hAnsi="Times New Roman"/>
                <w:bCs/>
                <w:sz w:val="24"/>
                <w:szCs w:val="24"/>
              </w:rPr>
              <w:t>3. Расчет мощности и выбор электродвигателя для различных режимов работы машин и механизмов. Аппаратура для управления работы электродвигателей. Правила эксплуатации электрооборудования и механизмов передачи движения технологических машин и аппаратов.</w:t>
            </w:r>
          </w:p>
        </w:tc>
        <w:tc>
          <w:tcPr>
            <w:tcW w:w="676" w:type="pct"/>
          </w:tcPr>
          <w:p w:rsidR="0001140B" w:rsidRPr="00BD77E0" w:rsidRDefault="0001140B" w:rsidP="00340D97">
            <w:pPr>
              <w:suppressAutoHyphens/>
              <w:contextualSpacing/>
              <w:jc w:val="center"/>
              <w:rPr>
                <w:rFonts w:ascii="Times New Roman" w:hAnsi="Times New Roman"/>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jc w:val="both"/>
              <w:rPr>
                <w:rFonts w:ascii="Times New Roman" w:hAnsi="Times New Roman"/>
                <w:bCs/>
                <w:sz w:val="24"/>
                <w:szCs w:val="24"/>
              </w:rPr>
            </w:pPr>
            <w:r w:rsidRPr="00BD77E0">
              <w:rPr>
                <w:rFonts w:ascii="Times New Roman" w:hAnsi="Times New Roman"/>
                <w:b/>
                <w:bCs/>
                <w:sz w:val="24"/>
                <w:szCs w:val="24"/>
              </w:rPr>
              <w:t>Самостоятельная работа обучающихся</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val="restart"/>
          </w:tcPr>
          <w:p w:rsidR="0001140B" w:rsidRPr="00BD77E0" w:rsidRDefault="0001140B" w:rsidP="00340D97">
            <w:pPr>
              <w:contextualSpacing/>
              <w:rPr>
                <w:rFonts w:ascii="Times New Roman" w:hAnsi="Times New Roman"/>
                <w:b/>
                <w:bCs/>
                <w:color w:val="000000"/>
                <w:sz w:val="24"/>
                <w:szCs w:val="24"/>
              </w:rPr>
            </w:pPr>
            <w:r w:rsidRPr="00BD77E0">
              <w:rPr>
                <w:rFonts w:ascii="Times New Roman" w:hAnsi="Times New Roman"/>
                <w:b/>
                <w:bCs/>
                <w:color w:val="000000"/>
                <w:sz w:val="24"/>
                <w:szCs w:val="24"/>
              </w:rPr>
              <w:t xml:space="preserve">Тема 1.7. Передача и распределение </w:t>
            </w:r>
            <w:r w:rsidRPr="00BD77E0">
              <w:rPr>
                <w:rFonts w:ascii="Times New Roman" w:hAnsi="Times New Roman"/>
                <w:b/>
                <w:bCs/>
                <w:color w:val="000000"/>
                <w:sz w:val="24"/>
                <w:szCs w:val="24"/>
              </w:rPr>
              <w:lastRenderedPageBreak/>
              <w:t>электрической энергии</w:t>
            </w:r>
          </w:p>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jc w:val="both"/>
              <w:rPr>
                <w:rFonts w:ascii="Times New Roman" w:hAnsi="Times New Roman"/>
                <w:bCs/>
                <w:i/>
                <w:sz w:val="24"/>
                <w:szCs w:val="24"/>
              </w:rPr>
            </w:pPr>
            <w:r w:rsidRPr="00BD77E0">
              <w:rPr>
                <w:rFonts w:ascii="Times New Roman" w:hAnsi="Times New Roman"/>
                <w:b/>
                <w:bCs/>
                <w:sz w:val="24"/>
                <w:szCs w:val="24"/>
              </w:rPr>
              <w:lastRenderedPageBreak/>
              <w:t>Содержание учебного материала</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p>
        </w:tc>
        <w:tc>
          <w:tcPr>
            <w:tcW w:w="652" w:type="pct"/>
            <w:vMerge w:val="restart"/>
          </w:tcPr>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ПК</w:t>
            </w:r>
            <w:r>
              <w:rPr>
                <w:rFonts w:ascii="Times New Roman" w:hAnsi="Times New Roman"/>
                <w:iCs/>
                <w:sz w:val="24"/>
                <w:szCs w:val="24"/>
              </w:rPr>
              <w:t xml:space="preserve"> </w:t>
            </w:r>
            <w:r w:rsidRPr="007305AE">
              <w:rPr>
                <w:rFonts w:ascii="Times New Roman" w:hAnsi="Times New Roman"/>
                <w:iCs/>
                <w:sz w:val="24"/>
                <w:szCs w:val="24"/>
              </w:rPr>
              <w:t xml:space="preserve">1.1,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 xml:space="preserve">ПК 1.2.,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 xml:space="preserve">ПК 2.2.,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lastRenderedPageBreak/>
              <w:t>ПК 3.1.</w:t>
            </w:r>
            <w:r>
              <w:rPr>
                <w:rFonts w:ascii="Times New Roman" w:hAnsi="Times New Roman"/>
                <w:iCs/>
                <w:sz w:val="24"/>
                <w:szCs w:val="24"/>
              </w:rPr>
              <w:t>,</w:t>
            </w:r>
          </w:p>
          <w:p w:rsidR="0001140B" w:rsidRDefault="0001140B" w:rsidP="00340D97">
            <w:pPr>
              <w:suppressAutoHyphens/>
              <w:rPr>
                <w:rFonts w:ascii="Times New Roman" w:hAnsi="Times New Roman"/>
                <w:iCs/>
                <w:sz w:val="24"/>
                <w:szCs w:val="24"/>
              </w:rPr>
            </w:pPr>
            <w:r>
              <w:rPr>
                <w:rFonts w:ascii="Times New Roman" w:hAnsi="Times New Roman"/>
                <w:iCs/>
                <w:sz w:val="24"/>
                <w:szCs w:val="24"/>
              </w:rPr>
              <w:t>ОК 01,</w:t>
            </w:r>
          </w:p>
          <w:p w:rsidR="0001140B" w:rsidRPr="00BD77E0" w:rsidRDefault="0001140B" w:rsidP="00340D97">
            <w:pPr>
              <w:contextualSpacing/>
              <w:rPr>
                <w:rFonts w:ascii="Times New Roman" w:hAnsi="Times New Roman"/>
                <w:sz w:val="24"/>
                <w:szCs w:val="24"/>
              </w:rPr>
            </w:pPr>
            <w:r>
              <w:rPr>
                <w:rFonts w:ascii="Times New Roman" w:hAnsi="Times New Roman"/>
                <w:iCs/>
                <w:sz w:val="24"/>
                <w:szCs w:val="24"/>
              </w:rPr>
              <w:t>ОК 02</w:t>
            </w: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rPr>
                <w:rFonts w:ascii="Times New Roman" w:hAnsi="Times New Roman"/>
                <w:bCs/>
                <w:sz w:val="24"/>
                <w:szCs w:val="24"/>
              </w:rPr>
            </w:pPr>
            <w:r w:rsidRPr="00BD77E0">
              <w:rPr>
                <w:rFonts w:ascii="Times New Roman" w:hAnsi="Times New Roman"/>
                <w:bCs/>
                <w:sz w:val="24"/>
                <w:szCs w:val="24"/>
              </w:rPr>
              <w:t xml:space="preserve">1. Способы получения, передачи и использования электрической энергии. Электроснабжение промышленных предприятий от  электрической системы. </w:t>
            </w:r>
            <w:r w:rsidRPr="00BD77E0">
              <w:rPr>
                <w:rFonts w:ascii="Times New Roman" w:hAnsi="Times New Roman"/>
                <w:bCs/>
                <w:sz w:val="24"/>
                <w:szCs w:val="24"/>
              </w:rPr>
              <w:lastRenderedPageBreak/>
              <w:t xml:space="preserve">Назначение и устройство трансформаторных подстанций и распределительных пунктов.  </w:t>
            </w:r>
          </w:p>
        </w:tc>
        <w:tc>
          <w:tcPr>
            <w:tcW w:w="676" w:type="pct"/>
          </w:tcPr>
          <w:p w:rsidR="0001140B" w:rsidRPr="00F929D7" w:rsidRDefault="0001140B" w:rsidP="00340D97">
            <w:pPr>
              <w:suppressAutoHyphens/>
              <w:contextualSpacing/>
              <w:jc w:val="center"/>
              <w:rPr>
                <w:rFonts w:ascii="Times New Roman" w:hAnsi="Times New Roman"/>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rPr>
                <w:rFonts w:ascii="Times New Roman" w:hAnsi="Times New Roman"/>
                <w:bCs/>
                <w:sz w:val="24"/>
                <w:szCs w:val="24"/>
              </w:rPr>
            </w:pPr>
            <w:r w:rsidRPr="00BD77E0">
              <w:rPr>
                <w:rFonts w:ascii="Times New Roman" w:hAnsi="Times New Roman"/>
                <w:bCs/>
                <w:sz w:val="24"/>
                <w:szCs w:val="24"/>
              </w:rPr>
              <w:t>2. Электрические сети промышленных предприятий. Электроснабжение цехов. Выбор сечений проводов и кабелей. Выбор электрических приборов и оборудования по заданным параметрам и характеристикам.</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rPr>
                <w:rFonts w:ascii="Times New Roman" w:hAnsi="Times New Roman"/>
                <w:bCs/>
                <w:sz w:val="24"/>
                <w:szCs w:val="24"/>
              </w:rPr>
            </w:pPr>
            <w:r>
              <w:rPr>
                <w:rFonts w:ascii="Times New Roman" w:hAnsi="Times New Roman"/>
                <w:b/>
                <w:bCs/>
                <w:sz w:val="24"/>
                <w:szCs w:val="24"/>
              </w:rPr>
              <w:t>В том числе практических занятий и лабораторных работ</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jc w:val="both"/>
              <w:rPr>
                <w:rFonts w:ascii="Times New Roman" w:hAnsi="Times New Roman"/>
                <w:bCs/>
                <w:sz w:val="24"/>
                <w:szCs w:val="24"/>
              </w:rPr>
            </w:pPr>
            <w:r w:rsidRPr="00D54B24">
              <w:rPr>
                <w:rFonts w:ascii="Times New Roman" w:hAnsi="Times New Roman"/>
                <w:b/>
                <w:bCs/>
                <w:sz w:val="24"/>
                <w:szCs w:val="24"/>
              </w:rPr>
              <w:t>Практическое занятие 1</w:t>
            </w:r>
            <w:r w:rsidRPr="00BD77E0">
              <w:rPr>
                <w:rFonts w:ascii="Times New Roman" w:hAnsi="Times New Roman"/>
                <w:b/>
                <w:bCs/>
                <w:sz w:val="24"/>
                <w:szCs w:val="24"/>
              </w:rPr>
              <w:t xml:space="preserve">. </w:t>
            </w:r>
            <w:r w:rsidRPr="00BD77E0">
              <w:rPr>
                <w:rFonts w:ascii="Times New Roman" w:hAnsi="Times New Roman"/>
                <w:bCs/>
                <w:sz w:val="24"/>
                <w:szCs w:val="24"/>
              </w:rPr>
              <w:t>Расчет сечений проводов и кабелей по допускаемой токовой нагрузке и потере напряжения.</w:t>
            </w:r>
          </w:p>
        </w:tc>
        <w:tc>
          <w:tcPr>
            <w:tcW w:w="676" w:type="pct"/>
          </w:tcPr>
          <w:p w:rsidR="0001140B" w:rsidRPr="00BD77E0" w:rsidRDefault="0001140B" w:rsidP="00340D97">
            <w:pPr>
              <w:suppressAutoHyphens/>
              <w:contextualSpacing/>
              <w:jc w:val="center"/>
              <w:rPr>
                <w:rFonts w:ascii="Times New Roman" w:hAnsi="Times New Roman"/>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jc w:val="both"/>
              <w:rPr>
                <w:rFonts w:ascii="Times New Roman" w:hAnsi="Times New Roman"/>
                <w:bCs/>
                <w:sz w:val="24"/>
                <w:szCs w:val="24"/>
              </w:rPr>
            </w:pPr>
            <w:r w:rsidRPr="00BD77E0">
              <w:rPr>
                <w:rFonts w:ascii="Times New Roman" w:hAnsi="Times New Roman"/>
                <w:b/>
                <w:bCs/>
                <w:sz w:val="24"/>
                <w:szCs w:val="24"/>
              </w:rPr>
              <w:t>Самостоятельная работа обучающихся</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3672" w:type="pct"/>
            <w:gridSpan w:val="2"/>
          </w:tcPr>
          <w:p w:rsidR="0001140B" w:rsidRPr="00BD77E0" w:rsidRDefault="0001140B" w:rsidP="00340D97">
            <w:pPr>
              <w:contextualSpacing/>
              <w:jc w:val="both"/>
              <w:rPr>
                <w:rFonts w:ascii="Times New Roman" w:hAnsi="Times New Roman"/>
                <w:b/>
                <w:bCs/>
                <w:sz w:val="24"/>
                <w:szCs w:val="24"/>
              </w:rPr>
            </w:pPr>
            <w:r w:rsidRPr="00BD77E0">
              <w:rPr>
                <w:rFonts w:ascii="Times New Roman" w:hAnsi="Times New Roman"/>
                <w:b/>
                <w:bCs/>
                <w:sz w:val="24"/>
                <w:szCs w:val="24"/>
              </w:rPr>
              <w:t>Раздел 2. Электроника</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r>
              <w:rPr>
                <w:rFonts w:ascii="Times New Roman" w:hAnsi="Times New Roman"/>
                <w:b/>
                <w:bCs/>
                <w:sz w:val="24"/>
                <w:szCs w:val="24"/>
              </w:rPr>
              <w:t>22/4</w:t>
            </w:r>
          </w:p>
        </w:tc>
        <w:tc>
          <w:tcPr>
            <w:tcW w:w="652" w:type="pct"/>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val="restart"/>
          </w:tcPr>
          <w:p w:rsidR="0001140B" w:rsidRPr="00BD77E0" w:rsidRDefault="0001140B" w:rsidP="00340D97">
            <w:pPr>
              <w:contextualSpacing/>
              <w:rPr>
                <w:rFonts w:ascii="Times New Roman" w:hAnsi="Times New Roman"/>
                <w:b/>
                <w:bCs/>
                <w:color w:val="000000"/>
                <w:sz w:val="24"/>
                <w:szCs w:val="24"/>
              </w:rPr>
            </w:pPr>
            <w:r w:rsidRPr="00BD77E0">
              <w:rPr>
                <w:rFonts w:ascii="Times New Roman" w:hAnsi="Times New Roman"/>
                <w:b/>
                <w:bCs/>
                <w:color w:val="000000"/>
                <w:sz w:val="24"/>
                <w:szCs w:val="24"/>
              </w:rPr>
              <w:t> Тема 2.1.</w:t>
            </w:r>
            <w:r w:rsidRPr="00BD77E0">
              <w:rPr>
                <w:rFonts w:ascii="Times New Roman" w:hAnsi="Times New Roman"/>
                <w:b/>
                <w:bCs/>
                <w:color w:val="000000"/>
                <w:sz w:val="24"/>
                <w:szCs w:val="24"/>
              </w:rPr>
              <w:br/>
              <w:t>Полупроводниковые приборы</w:t>
            </w:r>
          </w:p>
          <w:p w:rsidR="0001140B" w:rsidRPr="00BD77E0" w:rsidRDefault="0001140B" w:rsidP="00340D97">
            <w:pPr>
              <w:contextualSpacing/>
              <w:jc w:val="both"/>
              <w:rPr>
                <w:rFonts w:ascii="Times New Roman" w:hAnsi="Times New Roman"/>
                <w:b/>
                <w:bCs/>
                <w:color w:val="000000"/>
                <w:sz w:val="24"/>
                <w:szCs w:val="24"/>
              </w:rPr>
            </w:pPr>
            <w:r w:rsidRPr="00BD77E0">
              <w:rPr>
                <w:rFonts w:ascii="Times New Roman" w:hAnsi="Times New Roman"/>
                <w:b/>
                <w:bCs/>
                <w:color w:val="000000"/>
                <w:sz w:val="24"/>
                <w:szCs w:val="24"/>
              </w:rPr>
              <w:t> </w:t>
            </w:r>
          </w:p>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jc w:val="both"/>
              <w:rPr>
                <w:rFonts w:ascii="Times New Roman" w:hAnsi="Times New Roman"/>
                <w:bCs/>
                <w:i/>
                <w:sz w:val="24"/>
                <w:szCs w:val="24"/>
              </w:rPr>
            </w:pPr>
            <w:r w:rsidRPr="00BD77E0">
              <w:rPr>
                <w:rFonts w:ascii="Times New Roman" w:hAnsi="Times New Roman"/>
                <w:b/>
                <w:bCs/>
                <w:sz w:val="24"/>
                <w:szCs w:val="24"/>
              </w:rPr>
              <w:t>Содержание учебного материала</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p>
        </w:tc>
        <w:tc>
          <w:tcPr>
            <w:tcW w:w="652" w:type="pct"/>
            <w:vMerge w:val="restart"/>
          </w:tcPr>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ПК</w:t>
            </w:r>
            <w:r>
              <w:rPr>
                <w:rFonts w:ascii="Times New Roman" w:hAnsi="Times New Roman"/>
                <w:iCs/>
                <w:sz w:val="24"/>
                <w:szCs w:val="24"/>
              </w:rPr>
              <w:t xml:space="preserve"> </w:t>
            </w:r>
            <w:r w:rsidRPr="007305AE">
              <w:rPr>
                <w:rFonts w:ascii="Times New Roman" w:hAnsi="Times New Roman"/>
                <w:iCs/>
                <w:sz w:val="24"/>
                <w:szCs w:val="24"/>
              </w:rPr>
              <w:t xml:space="preserve">1.1,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 xml:space="preserve">ПК 1.2.,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 xml:space="preserve">ПК 2.2.,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ПК 3.1.</w:t>
            </w:r>
            <w:r>
              <w:rPr>
                <w:rFonts w:ascii="Times New Roman" w:hAnsi="Times New Roman"/>
                <w:iCs/>
                <w:sz w:val="24"/>
                <w:szCs w:val="24"/>
              </w:rPr>
              <w:t>,</w:t>
            </w:r>
          </w:p>
          <w:p w:rsidR="0001140B" w:rsidRDefault="0001140B" w:rsidP="00340D97">
            <w:pPr>
              <w:suppressAutoHyphens/>
              <w:rPr>
                <w:rFonts w:ascii="Times New Roman" w:hAnsi="Times New Roman"/>
                <w:iCs/>
                <w:sz w:val="24"/>
                <w:szCs w:val="24"/>
              </w:rPr>
            </w:pPr>
            <w:r>
              <w:rPr>
                <w:rFonts w:ascii="Times New Roman" w:hAnsi="Times New Roman"/>
                <w:iCs/>
                <w:sz w:val="24"/>
                <w:szCs w:val="24"/>
              </w:rPr>
              <w:t>ОК 01,</w:t>
            </w:r>
          </w:p>
          <w:p w:rsidR="0001140B" w:rsidRPr="00BD77E0" w:rsidRDefault="0001140B" w:rsidP="00340D97">
            <w:pPr>
              <w:contextualSpacing/>
              <w:rPr>
                <w:rFonts w:ascii="Times New Roman" w:hAnsi="Times New Roman"/>
                <w:sz w:val="24"/>
                <w:szCs w:val="24"/>
              </w:rPr>
            </w:pPr>
            <w:r>
              <w:rPr>
                <w:rFonts w:ascii="Times New Roman" w:hAnsi="Times New Roman"/>
                <w:iCs/>
                <w:sz w:val="24"/>
                <w:szCs w:val="24"/>
              </w:rPr>
              <w:t>ОК 02</w:t>
            </w: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rPr>
                <w:rFonts w:ascii="Times New Roman" w:hAnsi="Times New Roman"/>
                <w:bCs/>
                <w:sz w:val="24"/>
                <w:szCs w:val="24"/>
              </w:rPr>
            </w:pPr>
            <w:r w:rsidRPr="00BD77E0">
              <w:rPr>
                <w:rFonts w:ascii="Times New Roman" w:hAnsi="Times New Roman"/>
                <w:bCs/>
                <w:sz w:val="24"/>
                <w:szCs w:val="24"/>
              </w:rPr>
              <w:t>1. Электропроводность полупроводников. Электронно-дырочный переход и его свойства. Полупроводниковые диоды, транзисторы, тиристоры, их принцип действия, схемы включения, режимы работы.</w:t>
            </w:r>
          </w:p>
        </w:tc>
        <w:tc>
          <w:tcPr>
            <w:tcW w:w="676" w:type="pct"/>
          </w:tcPr>
          <w:p w:rsidR="0001140B" w:rsidRPr="00F929D7" w:rsidRDefault="0001140B" w:rsidP="00340D97">
            <w:pPr>
              <w:suppressAutoHyphens/>
              <w:contextualSpacing/>
              <w:jc w:val="center"/>
              <w:rPr>
                <w:rFonts w:ascii="Times New Roman" w:hAnsi="Times New Roman"/>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rPr>
                <w:rFonts w:ascii="Times New Roman" w:hAnsi="Times New Roman"/>
                <w:bCs/>
                <w:sz w:val="24"/>
                <w:szCs w:val="24"/>
              </w:rPr>
            </w:pPr>
            <w:r w:rsidRPr="00BD77E0">
              <w:rPr>
                <w:rFonts w:ascii="Times New Roman" w:hAnsi="Times New Roman"/>
                <w:bCs/>
                <w:sz w:val="24"/>
                <w:szCs w:val="24"/>
              </w:rPr>
              <w:t>2. Интегральные микросхемы, их классификация, технология изготовления и конструкция.</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rPr>
                <w:rFonts w:ascii="Times New Roman" w:hAnsi="Times New Roman"/>
                <w:bCs/>
                <w:sz w:val="24"/>
                <w:szCs w:val="24"/>
              </w:rPr>
            </w:pPr>
            <w:r>
              <w:rPr>
                <w:rFonts w:ascii="Times New Roman" w:hAnsi="Times New Roman"/>
                <w:b/>
                <w:bCs/>
                <w:sz w:val="24"/>
                <w:szCs w:val="24"/>
              </w:rPr>
              <w:t>В том числе практических занятий и лабораторных работ</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jc w:val="both"/>
              <w:rPr>
                <w:rFonts w:ascii="Times New Roman" w:hAnsi="Times New Roman"/>
                <w:bCs/>
                <w:sz w:val="24"/>
                <w:szCs w:val="24"/>
              </w:rPr>
            </w:pPr>
            <w:r w:rsidRPr="00BD77E0">
              <w:rPr>
                <w:rFonts w:ascii="Times New Roman" w:hAnsi="Times New Roman"/>
                <w:b/>
                <w:bCs/>
                <w:sz w:val="24"/>
                <w:szCs w:val="24"/>
              </w:rPr>
              <w:t>Практическое занятие</w:t>
            </w:r>
            <w:r>
              <w:rPr>
                <w:rFonts w:ascii="Times New Roman" w:hAnsi="Times New Roman"/>
                <w:b/>
                <w:bCs/>
                <w:sz w:val="24"/>
                <w:szCs w:val="24"/>
              </w:rPr>
              <w:t xml:space="preserve"> 2</w:t>
            </w:r>
            <w:r w:rsidRPr="00BD77E0">
              <w:rPr>
                <w:rFonts w:ascii="Times New Roman" w:hAnsi="Times New Roman"/>
                <w:b/>
                <w:bCs/>
                <w:sz w:val="24"/>
                <w:szCs w:val="24"/>
              </w:rPr>
              <w:t xml:space="preserve">. </w:t>
            </w:r>
            <w:r w:rsidRPr="00BD77E0">
              <w:rPr>
                <w:rFonts w:ascii="Times New Roman" w:hAnsi="Times New Roman"/>
                <w:bCs/>
                <w:sz w:val="24"/>
                <w:szCs w:val="24"/>
              </w:rPr>
              <w:t>Изучение характеристик полупроводниковых приборов.</w:t>
            </w:r>
          </w:p>
        </w:tc>
        <w:tc>
          <w:tcPr>
            <w:tcW w:w="676" w:type="pct"/>
          </w:tcPr>
          <w:p w:rsidR="0001140B" w:rsidRPr="00BD77E0" w:rsidRDefault="0001140B" w:rsidP="00340D97">
            <w:pPr>
              <w:suppressAutoHyphens/>
              <w:contextualSpacing/>
              <w:jc w:val="center"/>
              <w:rPr>
                <w:rFonts w:ascii="Times New Roman" w:hAnsi="Times New Roman"/>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jc w:val="both"/>
              <w:rPr>
                <w:rFonts w:ascii="Times New Roman" w:hAnsi="Times New Roman"/>
                <w:bCs/>
                <w:sz w:val="24"/>
                <w:szCs w:val="24"/>
              </w:rPr>
            </w:pPr>
            <w:r w:rsidRPr="00BD77E0">
              <w:rPr>
                <w:rFonts w:ascii="Times New Roman" w:hAnsi="Times New Roman"/>
                <w:b/>
                <w:bCs/>
                <w:sz w:val="24"/>
                <w:szCs w:val="24"/>
              </w:rPr>
              <w:t>Самостоятельная работа обучающихся</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val="restart"/>
          </w:tcPr>
          <w:p w:rsidR="0001140B" w:rsidRPr="00BD77E0" w:rsidRDefault="0001140B" w:rsidP="00340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b/>
                <w:bCs/>
                <w:sz w:val="24"/>
                <w:szCs w:val="24"/>
              </w:rPr>
            </w:pPr>
            <w:r w:rsidRPr="00BD77E0">
              <w:rPr>
                <w:rFonts w:ascii="Times New Roman" w:hAnsi="Times New Roman"/>
                <w:b/>
                <w:bCs/>
                <w:color w:val="000000"/>
                <w:sz w:val="24"/>
                <w:szCs w:val="24"/>
              </w:rPr>
              <w:t>Тема 2.2.</w:t>
            </w:r>
            <w:r w:rsidRPr="00BD77E0">
              <w:rPr>
                <w:rFonts w:ascii="Times New Roman" w:hAnsi="Times New Roman"/>
                <w:bCs/>
                <w:sz w:val="24"/>
                <w:szCs w:val="24"/>
              </w:rPr>
              <w:t xml:space="preserve"> </w:t>
            </w:r>
            <w:r w:rsidRPr="00BD77E0">
              <w:rPr>
                <w:rFonts w:ascii="Times New Roman" w:hAnsi="Times New Roman"/>
                <w:b/>
                <w:bCs/>
                <w:sz w:val="24"/>
                <w:szCs w:val="24"/>
              </w:rPr>
              <w:t>Электронные</w:t>
            </w:r>
            <w:r w:rsidRPr="00BD77E0">
              <w:rPr>
                <w:rFonts w:ascii="Times New Roman" w:hAnsi="Times New Roman"/>
                <w:bCs/>
                <w:sz w:val="24"/>
                <w:szCs w:val="24"/>
              </w:rPr>
              <w:t xml:space="preserve"> </w:t>
            </w:r>
            <w:r w:rsidRPr="00BD77E0">
              <w:rPr>
                <w:rFonts w:ascii="Times New Roman" w:hAnsi="Times New Roman"/>
                <w:b/>
                <w:bCs/>
                <w:sz w:val="24"/>
                <w:szCs w:val="24"/>
              </w:rPr>
              <w:t>устройства</w:t>
            </w:r>
          </w:p>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jc w:val="both"/>
              <w:rPr>
                <w:rFonts w:ascii="Times New Roman" w:hAnsi="Times New Roman"/>
                <w:bCs/>
                <w:i/>
                <w:sz w:val="24"/>
                <w:szCs w:val="24"/>
              </w:rPr>
            </w:pPr>
            <w:r w:rsidRPr="00BD77E0">
              <w:rPr>
                <w:rFonts w:ascii="Times New Roman" w:hAnsi="Times New Roman"/>
                <w:b/>
                <w:bCs/>
                <w:sz w:val="24"/>
                <w:szCs w:val="24"/>
              </w:rPr>
              <w:t>Содержание учебного материала</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p>
        </w:tc>
        <w:tc>
          <w:tcPr>
            <w:tcW w:w="652" w:type="pct"/>
            <w:vMerge w:val="restart"/>
          </w:tcPr>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ПК</w:t>
            </w:r>
            <w:r>
              <w:rPr>
                <w:rFonts w:ascii="Times New Roman" w:hAnsi="Times New Roman"/>
                <w:iCs/>
                <w:sz w:val="24"/>
                <w:szCs w:val="24"/>
              </w:rPr>
              <w:t xml:space="preserve"> </w:t>
            </w:r>
            <w:r w:rsidRPr="007305AE">
              <w:rPr>
                <w:rFonts w:ascii="Times New Roman" w:hAnsi="Times New Roman"/>
                <w:iCs/>
                <w:sz w:val="24"/>
                <w:szCs w:val="24"/>
              </w:rPr>
              <w:t xml:space="preserve">1.1,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 xml:space="preserve">ПК 1.2.,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 xml:space="preserve">ПК 2.2., </w:t>
            </w:r>
          </w:p>
          <w:p w:rsidR="0001140B" w:rsidRDefault="0001140B" w:rsidP="00340D97">
            <w:pPr>
              <w:suppressAutoHyphens/>
              <w:rPr>
                <w:rFonts w:ascii="Times New Roman" w:hAnsi="Times New Roman"/>
                <w:iCs/>
                <w:sz w:val="24"/>
                <w:szCs w:val="24"/>
              </w:rPr>
            </w:pPr>
            <w:r w:rsidRPr="007305AE">
              <w:rPr>
                <w:rFonts w:ascii="Times New Roman" w:hAnsi="Times New Roman"/>
                <w:iCs/>
                <w:sz w:val="24"/>
                <w:szCs w:val="24"/>
              </w:rPr>
              <w:t>ПК 3.1.</w:t>
            </w:r>
            <w:r>
              <w:rPr>
                <w:rFonts w:ascii="Times New Roman" w:hAnsi="Times New Roman"/>
                <w:iCs/>
                <w:sz w:val="24"/>
                <w:szCs w:val="24"/>
              </w:rPr>
              <w:t>,</w:t>
            </w:r>
          </w:p>
          <w:p w:rsidR="0001140B" w:rsidRDefault="0001140B" w:rsidP="00340D97">
            <w:pPr>
              <w:suppressAutoHyphens/>
              <w:rPr>
                <w:rFonts w:ascii="Times New Roman" w:hAnsi="Times New Roman"/>
                <w:iCs/>
                <w:sz w:val="24"/>
                <w:szCs w:val="24"/>
              </w:rPr>
            </w:pPr>
            <w:r>
              <w:rPr>
                <w:rFonts w:ascii="Times New Roman" w:hAnsi="Times New Roman"/>
                <w:iCs/>
                <w:sz w:val="24"/>
                <w:szCs w:val="24"/>
              </w:rPr>
              <w:t>ОК 01,</w:t>
            </w:r>
          </w:p>
          <w:p w:rsidR="0001140B" w:rsidRPr="00BD77E0" w:rsidRDefault="0001140B" w:rsidP="00340D97">
            <w:pPr>
              <w:contextualSpacing/>
              <w:rPr>
                <w:rFonts w:ascii="Times New Roman" w:hAnsi="Times New Roman"/>
                <w:sz w:val="24"/>
                <w:szCs w:val="24"/>
              </w:rPr>
            </w:pPr>
            <w:r>
              <w:rPr>
                <w:rFonts w:ascii="Times New Roman" w:hAnsi="Times New Roman"/>
                <w:iCs/>
                <w:sz w:val="24"/>
                <w:szCs w:val="24"/>
              </w:rPr>
              <w:t>ОК 02</w:t>
            </w: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rPr>
                <w:rFonts w:ascii="Times New Roman" w:hAnsi="Times New Roman"/>
                <w:bCs/>
                <w:sz w:val="24"/>
                <w:szCs w:val="24"/>
              </w:rPr>
            </w:pPr>
            <w:r w:rsidRPr="00BD77E0">
              <w:rPr>
                <w:rFonts w:ascii="Times New Roman" w:hAnsi="Times New Roman"/>
                <w:bCs/>
                <w:sz w:val="24"/>
                <w:szCs w:val="24"/>
              </w:rPr>
              <w:t>1. Классификация электронных приборов и устройств. Выпрямители, усилители, фильтры, электронные стабилизаторы напряжения и тока, электронные генераторы их назначение, принцип действия, устройство, область применения</w:t>
            </w:r>
          </w:p>
        </w:tc>
        <w:tc>
          <w:tcPr>
            <w:tcW w:w="676" w:type="pct"/>
          </w:tcPr>
          <w:p w:rsidR="0001140B" w:rsidRPr="00F929D7" w:rsidRDefault="0001140B" w:rsidP="00340D97">
            <w:pPr>
              <w:suppressAutoHyphens/>
              <w:contextualSpacing/>
              <w:jc w:val="center"/>
              <w:rPr>
                <w:rFonts w:ascii="Times New Roman" w:hAnsi="Times New Roman"/>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rPr>
                <w:rFonts w:ascii="Times New Roman" w:hAnsi="Times New Roman"/>
                <w:bCs/>
                <w:sz w:val="24"/>
                <w:szCs w:val="24"/>
              </w:rPr>
            </w:pPr>
            <w:r w:rsidRPr="00BD77E0">
              <w:rPr>
                <w:rFonts w:ascii="Times New Roman" w:hAnsi="Times New Roman"/>
                <w:bCs/>
                <w:sz w:val="24"/>
                <w:szCs w:val="24"/>
              </w:rPr>
              <w:t>2. Принципы выбора электронных устройств и приборов  Выбор устройств электронной техники по заданным  параметрам и характеристикам.</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rPr>
                <w:rFonts w:ascii="Times New Roman" w:hAnsi="Times New Roman"/>
                <w:bCs/>
                <w:sz w:val="24"/>
                <w:szCs w:val="24"/>
              </w:rPr>
            </w:pPr>
            <w:r>
              <w:rPr>
                <w:rFonts w:ascii="Times New Roman" w:hAnsi="Times New Roman"/>
                <w:b/>
                <w:bCs/>
                <w:sz w:val="24"/>
                <w:szCs w:val="24"/>
              </w:rPr>
              <w:t>В том числе практических занятий и лабораторных работ</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jc w:val="both"/>
              <w:rPr>
                <w:rFonts w:ascii="Times New Roman" w:hAnsi="Times New Roman"/>
                <w:bCs/>
                <w:sz w:val="24"/>
                <w:szCs w:val="24"/>
              </w:rPr>
            </w:pPr>
            <w:r w:rsidRPr="00D54B24">
              <w:rPr>
                <w:rFonts w:ascii="Times New Roman" w:hAnsi="Times New Roman"/>
                <w:b/>
                <w:bCs/>
                <w:sz w:val="24"/>
                <w:szCs w:val="24"/>
              </w:rPr>
              <w:t xml:space="preserve">Практическое занятие </w:t>
            </w:r>
            <w:r>
              <w:rPr>
                <w:rFonts w:ascii="Times New Roman" w:hAnsi="Times New Roman"/>
                <w:b/>
                <w:bCs/>
                <w:sz w:val="24"/>
                <w:szCs w:val="24"/>
              </w:rPr>
              <w:t>3</w:t>
            </w:r>
            <w:r w:rsidRPr="00BD77E0">
              <w:rPr>
                <w:rFonts w:ascii="Times New Roman" w:hAnsi="Times New Roman"/>
                <w:b/>
                <w:bCs/>
                <w:sz w:val="24"/>
                <w:szCs w:val="24"/>
              </w:rPr>
              <w:t xml:space="preserve">. </w:t>
            </w:r>
            <w:r w:rsidRPr="00BD77E0">
              <w:rPr>
                <w:rFonts w:ascii="Times New Roman" w:hAnsi="Times New Roman"/>
                <w:bCs/>
                <w:sz w:val="24"/>
                <w:szCs w:val="24"/>
              </w:rPr>
              <w:t>Изучение характеристик электронного усилителя и выпрямителя</w:t>
            </w:r>
          </w:p>
        </w:tc>
        <w:tc>
          <w:tcPr>
            <w:tcW w:w="676" w:type="pct"/>
          </w:tcPr>
          <w:p w:rsidR="0001140B" w:rsidRPr="00BD77E0" w:rsidRDefault="0001140B" w:rsidP="00340D97">
            <w:pPr>
              <w:suppressAutoHyphens/>
              <w:contextualSpacing/>
              <w:jc w:val="center"/>
              <w:rPr>
                <w:rFonts w:ascii="Times New Roman" w:hAnsi="Times New Roman"/>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760" w:type="pct"/>
            <w:vMerge/>
          </w:tcPr>
          <w:p w:rsidR="0001140B" w:rsidRPr="00BD77E0" w:rsidRDefault="0001140B" w:rsidP="00340D97">
            <w:pPr>
              <w:contextualSpacing/>
              <w:rPr>
                <w:rFonts w:ascii="Times New Roman" w:hAnsi="Times New Roman"/>
                <w:bCs/>
                <w:sz w:val="24"/>
                <w:szCs w:val="24"/>
              </w:rPr>
            </w:pPr>
          </w:p>
        </w:tc>
        <w:tc>
          <w:tcPr>
            <w:tcW w:w="2912" w:type="pct"/>
          </w:tcPr>
          <w:p w:rsidR="0001140B" w:rsidRPr="00BD77E0" w:rsidRDefault="0001140B" w:rsidP="00340D97">
            <w:pPr>
              <w:contextualSpacing/>
              <w:jc w:val="both"/>
              <w:rPr>
                <w:rFonts w:ascii="Times New Roman" w:hAnsi="Times New Roman"/>
                <w:bCs/>
                <w:sz w:val="24"/>
                <w:szCs w:val="24"/>
              </w:rPr>
            </w:pPr>
            <w:r w:rsidRPr="00BD77E0">
              <w:rPr>
                <w:rFonts w:ascii="Times New Roman" w:hAnsi="Times New Roman"/>
                <w:b/>
                <w:bCs/>
                <w:sz w:val="24"/>
                <w:szCs w:val="24"/>
              </w:rPr>
              <w:t>Самостоятельная работа обучающихся</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p>
        </w:tc>
        <w:tc>
          <w:tcPr>
            <w:tcW w:w="652" w:type="pct"/>
            <w:vMerge/>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3672" w:type="pct"/>
            <w:gridSpan w:val="2"/>
          </w:tcPr>
          <w:p w:rsidR="0001140B" w:rsidRPr="00BD77E0" w:rsidRDefault="0001140B" w:rsidP="00340D97">
            <w:pPr>
              <w:contextualSpacing/>
              <w:jc w:val="both"/>
              <w:rPr>
                <w:rFonts w:ascii="Times New Roman" w:hAnsi="Times New Roman"/>
                <w:b/>
                <w:bCs/>
                <w:sz w:val="24"/>
                <w:szCs w:val="24"/>
              </w:rPr>
            </w:pPr>
            <w:r w:rsidRPr="00BD77E0">
              <w:rPr>
                <w:rFonts w:ascii="Times New Roman" w:hAnsi="Times New Roman"/>
                <w:b/>
                <w:bCs/>
                <w:sz w:val="24"/>
                <w:szCs w:val="24"/>
              </w:rPr>
              <w:t>Промежуточная аттестация</w:t>
            </w:r>
          </w:p>
        </w:tc>
        <w:tc>
          <w:tcPr>
            <w:tcW w:w="676" w:type="pct"/>
          </w:tcPr>
          <w:p w:rsidR="0001140B" w:rsidRPr="00BD77E0" w:rsidRDefault="0001140B" w:rsidP="00340D97">
            <w:pPr>
              <w:suppressAutoHyphens/>
              <w:contextualSpacing/>
              <w:jc w:val="center"/>
              <w:rPr>
                <w:rFonts w:ascii="Times New Roman" w:hAnsi="Times New Roman"/>
                <w:b/>
                <w:bCs/>
                <w:sz w:val="24"/>
                <w:szCs w:val="24"/>
              </w:rPr>
            </w:pPr>
            <w:r>
              <w:rPr>
                <w:rFonts w:ascii="Times New Roman" w:hAnsi="Times New Roman"/>
                <w:b/>
                <w:bCs/>
                <w:sz w:val="24"/>
                <w:szCs w:val="24"/>
              </w:rPr>
              <w:t>6</w:t>
            </w:r>
          </w:p>
        </w:tc>
        <w:tc>
          <w:tcPr>
            <w:tcW w:w="652" w:type="pct"/>
          </w:tcPr>
          <w:p w:rsidR="0001140B" w:rsidRPr="00BD77E0" w:rsidRDefault="0001140B" w:rsidP="00340D97">
            <w:pPr>
              <w:contextualSpacing/>
              <w:rPr>
                <w:rFonts w:ascii="Times New Roman" w:hAnsi="Times New Roman"/>
                <w:sz w:val="24"/>
                <w:szCs w:val="24"/>
              </w:rPr>
            </w:pPr>
          </w:p>
        </w:tc>
      </w:tr>
      <w:tr w:rsidR="0001140B" w:rsidRPr="00BD77E0" w:rsidTr="00340D97">
        <w:trPr>
          <w:trHeight w:val="268"/>
        </w:trPr>
        <w:tc>
          <w:tcPr>
            <w:tcW w:w="3672" w:type="pct"/>
            <w:gridSpan w:val="2"/>
          </w:tcPr>
          <w:p w:rsidR="0001140B" w:rsidRPr="00BD77E0" w:rsidRDefault="0001140B" w:rsidP="00340D97">
            <w:pPr>
              <w:contextualSpacing/>
              <w:rPr>
                <w:rFonts w:ascii="Times New Roman" w:hAnsi="Times New Roman"/>
                <w:b/>
                <w:bCs/>
                <w:sz w:val="24"/>
                <w:szCs w:val="24"/>
              </w:rPr>
            </w:pPr>
            <w:r w:rsidRPr="00BD77E0">
              <w:rPr>
                <w:rFonts w:ascii="Times New Roman" w:hAnsi="Times New Roman"/>
                <w:b/>
                <w:bCs/>
                <w:sz w:val="24"/>
                <w:szCs w:val="24"/>
              </w:rPr>
              <w:t>Всего</w:t>
            </w:r>
          </w:p>
        </w:tc>
        <w:tc>
          <w:tcPr>
            <w:tcW w:w="676" w:type="pct"/>
          </w:tcPr>
          <w:p w:rsidR="0001140B" w:rsidRDefault="0001140B" w:rsidP="00340D97">
            <w:pPr>
              <w:suppressAutoHyphens/>
              <w:contextualSpacing/>
              <w:jc w:val="center"/>
              <w:rPr>
                <w:rFonts w:ascii="Times New Roman" w:hAnsi="Times New Roman"/>
                <w:b/>
                <w:bCs/>
                <w:sz w:val="24"/>
                <w:szCs w:val="24"/>
              </w:rPr>
            </w:pPr>
            <w:r>
              <w:rPr>
                <w:rFonts w:ascii="Times New Roman" w:hAnsi="Times New Roman"/>
                <w:b/>
                <w:bCs/>
                <w:sz w:val="24"/>
                <w:szCs w:val="24"/>
              </w:rPr>
              <w:t>72/18</w:t>
            </w:r>
          </w:p>
        </w:tc>
        <w:tc>
          <w:tcPr>
            <w:tcW w:w="652" w:type="pct"/>
          </w:tcPr>
          <w:p w:rsidR="0001140B" w:rsidRPr="00BD77E0" w:rsidRDefault="0001140B" w:rsidP="00340D97">
            <w:pPr>
              <w:contextualSpacing/>
              <w:rPr>
                <w:rFonts w:ascii="Times New Roman" w:hAnsi="Times New Roman"/>
                <w:sz w:val="24"/>
                <w:szCs w:val="24"/>
              </w:rPr>
            </w:pPr>
          </w:p>
        </w:tc>
      </w:tr>
    </w:tbl>
    <w:p w:rsidR="0001140B" w:rsidRPr="007E1929" w:rsidRDefault="0001140B" w:rsidP="0001140B">
      <w:pPr>
        <w:suppressAutoHyphens/>
        <w:jc w:val="both"/>
        <w:rPr>
          <w:rFonts w:ascii="Times New Roman" w:hAnsi="Times New Roman"/>
          <w:b/>
          <w:bCs/>
        </w:rPr>
      </w:pPr>
    </w:p>
    <w:p w:rsidR="0001140B" w:rsidRPr="009E6714" w:rsidRDefault="0001140B" w:rsidP="0001140B">
      <w:pPr>
        <w:spacing w:before="120" w:after="120"/>
        <w:rPr>
          <w:rFonts w:ascii="Times New Roman" w:hAnsi="Times New Roman"/>
          <w:sz w:val="24"/>
          <w:szCs w:val="24"/>
        </w:rPr>
        <w:sectPr w:rsidR="0001140B" w:rsidRPr="009E6714" w:rsidSect="00340D97">
          <w:pgSz w:w="16840" w:h="11907" w:orient="landscape"/>
          <w:pgMar w:top="851" w:right="1134" w:bottom="993" w:left="992" w:header="709" w:footer="709" w:gutter="0"/>
          <w:cols w:space="720"/>
        </w:sectPr>
      </w:pPr>
    </w:p>
    <w:p w:rsidR="0001140B" w:rsidRPr="006C629B" w:rsidRDefault="0001140B" w:rsidP="0001140B">
      <w:pPr>
        <w:pStyle w:val="1"/>
        <w:spacing w:before="0" w:line="240" w:lineRule="auto"/>
        <w:jc w:val="center"/>
        <w:rPr>
          <w:rFonts w:ascii="Times New Roman" w:hAnsi="Times New Roman"/>
          <w:color w:val="auto"/>
        </w:rPr>
      </w:pPr>
      <w:bookmarkStart w:id="93" w:name="_Toc169709557"/>
      <w:r w:rsidRPr="006C629B">
        <w:rPr>
          <w:rFonts w:ascii="Times New Roman" w:hAnsi="Times New Roman"/>
          <w:color w:val="auto"/>
        </w:rPr>
        <w:lastRenderedPageBreak/>
        <w:t>3. УСЛОВИЯ РЕАЛИЗАЦИИ УЧЕБНОЙ ДИСЦИПЛИНЫ</w:t>
      </w:r>
      <w:bookmarkEnd w:id="93"/>
    </w:p>
    <w:p w:rsidR="0001140B" w:rsidRPr="00AF49F5" w:rsidRDefault="0001140B" w:rsidP="0001140B">
      <w:pPr>
        <w:spacing w:line="259" w:lineRule="auto"/>
        <w:ind w:firstLine="709"/>
        <w:jc w:val="both"/>
        <w:rPr>
          <w:rFonts w:ascii="Times New Roman" w:hAnsi="Times New Roman"/>
          <w:b/>
          <w:bCs/>
          <w:sz w:val="24"/>
          <w:szCs w:val="24"/>
        </w:rPr>
      </w:pPr>
      <w:r w:rsidRPr="00AF49F5">
        <w:rPr>
          <w:rFonts w:ascii="Times New Roman" w:hAnsi="Times New Roman"/>
          <w:b/>
          <w:bCs/>
          <w:sz w:val="24"/>
          <w:szCs w:val="24"/>
        </w:rPr>
        <w:t xml:space="preserve">3.1. </w:t>
      </w:r>
      <w:r>
        <w:rPr>
          <w:rFonts w:ascii="Times New Roman" w:hAnsi="Times New Roman"/>
          <w:b/>
          <w:bCs/>
          <w:sz w:val="24"/>
          <w:szCs w:val="24"/>
        </w:rPr>
        <w:t>Материально-техническое обеспечение</w:t>
      </w:r>
      <w:r w:rsidRPr="00AF49F5">
        <w:rPr>
          <w:rFonts w:ascii="Times New Roman" w:hAnsi="Times New Roman"/>
          <w:b/>
          <w:bCs/>
          <w:sz w:val="24"/>
          <w:szCs w:val="24"/>
        </w:rPr>
        <w:t>:</w:t>
      </w:r>
    </w:p>
    <w:p w:rsidR="0001140B" w:rsidRPr="0029075C" w:rsidRDefault="0001140B" w:rsidP="0001140B">
      <w:pPr>
        <w:suppressAutoHyphens/>
        <w:autoSpaceDE w:val="0"/>
        <w:autoSpaceDN w:val="0"/>
        <w:adjustRightInd w:val="0"/>
        <w:ind w:firstLine="709"/>
        <w:jc w:val="both"/>
        <w:rPr>
          <w:rFonts w:ascii="Times New Roman" w:hAnsi="Times New Roman"/>
          <w:sz w:val="24"/>
          <w:szCs w:val="24"/>
        </w:rPr>
      </w:pPr>
      <w:r w:rsidRPr="009E6714">
        <w:rPr>
          <w:rFonts w:ascii="Times New Roman" w:hAnsi="Times New Roman"/>
          <w:bCs/>
          <w:sz w:val="24"/>
          <w:szCs w:val="24"/>
        </w:rPr>
        <w:t xml:space="preserve">Кабинет </w:t>
      </w:r>
      <w:r>
        <w:rPr>
          <w:rFonts w:ascii="Times New Roman" w:hAnsi="Times New Roman"/>
          <w:bCs/>
          <w:sz w:val="24"/>
          <w:szCs w:val="24"/>
        </w:rPr>
        <w:t>«Электротехника и электроника</w:t>
      </w:r>
      <w:r w:rsidRPr="009E6714">
        <w:rPr>
          <w:rFonts w:ascii="Times New Roman" w:hAnsi="Times New Roman"/>
          <w:bCs/>
          <w:sz w:val="24"/>
          <w:szCs w:val="24"/>
        </w:rPr>
        <w:t>»</w:t>
      </w:r>
      <w:r w:rsidRPr="009E6714">
        <w:rPr>
          <w:rFonts w:ascii="Times New Roman" w:hAnsi="Times New Roman"/>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Pr>
          <w:rFonts w:ascii="Times New Roman" w:hAnsi="Times New Roman"/>
          <w:bCs/>
          <w:sz w:val="24"/>
          <w:szCs w:val="24"/>
        </w:rPr>
        <w:t xml:space="preserve"> </w:t>
      </w:r>
      <w:r w:rsidRPr="00AF49F5">
        <w:rPr>
          <w:rFonts w:ascii="Times New Roman" w:hAnsi="Times New Roman"/>
          <w:bCs/>
          <w:iCs/>
          <w:sz w:val="24"/>
          <w:szCs w:val="24"/>
        </w:rPr>
        <w:t xml:space="preserve">по </w:t>
      </w:r>
      <w:r w:rsidRPr="00AF49F5">
        <w:rPr>
          <w:rFonts w:ascii="Times New Roman" w:hAnsi="Times New Roman"/>
          <w:bCs/>
          <w:sz w:val="24"/>
          <w:szCs w:val="24"/>
        </w:rPr>
        <w:t xml:space="preserve">специальности </w:t>
      </w:r>
      <w:r>
        <w:rPr>
          <w:rFonts w:ascii="Times New Roman" w:hAnsi="Times New Roman"/>
          <w:bCs/>
          <w:sz w:val="24"/>
          <w:szCs w:val="24"/>
        </w:rPr>
        <w:t>1</w:t>
      </w:r>
      <w:r w:rsidRPr="00AF49F5">
        <w:rPr>
          <w:rFonts w:ascii="Times New Roman" w:hAnsi="Times New Roman"/>
          <w:bCs/>
          <w:sz w:val="24"/>
          <w:szCs w:val="24"/>
        </w:rPr>
        <w:t>3.02.02</w:t>
      </w:r>
      <w:r w:rsidRPr="00AF49F5">
        <w:rPr>
          <w:rFonts w:ascii="Times New Roman" w:hAnsi="Times New Roman"/>
          <w:bCs/>
          <w:i/>
          <w:sz w:val="24"/>
          <w:szCs w:val="24"/>
        </w:rPr>
        <w:t xml:space="preserve">. </w:t>
      </w:r>
      <w:r w:rsidRPr="00AF49F5">
        <w:rPr>
          <w:rFonts w:ascii="Times New Roman" w:hAnsi="Times New Roman"/>
          <w:bCs/>
          <w:sz w:val="24"/>
          <w:szCs w:val="24"/>
        </w:rPr>
        <w:t>Теплоснабжение и теплотехническое оборудование</w:t>
      </w:r>
      <w:r>
        <w:rPr>
          <w:rFonts w:ascii="Times New Roman" w:hAnsi="Times New Roman"/>
          <w:bCs/>
          <w:sz w:val="24"/>
          <w:szCs w:val="24"/>
        </w:rPr>
        <w:t>.</w:t>
      </w:r>
    </w:p>
    <w:p w:rsidR="0001140B" w:rsidRPr="007B5D59" w:rsidRDefault="0001140B" w:rsidP="0001140B">
      <w:pPr>
        <w:suppressAutoHyphens/>
        <w:spacing w:line="259" w:lineRule="auto"/>
        <w:jc w:val="both"/>
        <w:rPr>
          <w:rFonts w:ascii="Times New Roman" w:hAnsi="Times New Roman"/>
          <w:bCs/>
          <w:i/>
          <w:sz w:val="24"/>
          <w:szCs w:val="24"/>
        </w:rPr>
      </w:pPr>
    </w:p>
    <w:p w:rsidR="0001140B" w:rsidRPr="00AF49F5" w:rsidRDefault="0001140B" w:rsidP="0001140B">
      <w:pPr>
        <w:spacing w:line="259" w:lineRule="auto"/>
        <w:ind w:firstLine="709"/>
        <w:rPr>
          <w:rFonts w:ascii="Times New Roman" w:hAnsi="Times New Roman"/>
          <w:b/>
          <w:bCs/>
          <w:sz w:val="24"/>
          <w:szCs w:val="24"/>
        </w:rPr>
      </w:pPr>
      <w:r w:rsidRPr="00AF49F5">
        <w:rPr>
          <w:rFonts w:ascii="Times New Roman" w:hAnsi="Times New Roman"/>
          <w:b/>
          <w:bCs/>
          <w:sz w:val="24"/>
          <w:szCs w:val="24"/>
        </w:rPr>
        <w:t xml:space="preserve">3.2. </w:t>
      </w:r>
      <w:r>
        <w:rPr>
          <w:rFonts w:ascii="Times New Roman" w:hAnsi="Times New Roman"/>
          <w:b/>
          <w:bCs/>
          <w:sz w:val="24"/>
          <w:szCs w:val="24"/>
        </w:rPr>
        <w:t>Учебно-методическое обеспечение:</w:t>
      </w:r>
    </w:p>
    <w:p w:rsidR="0001140B" w:rsidRPr="007B5D59" w:rsidRDefault="0001140B" w:rsidP="0001140B">
      <w:pPr>
        <w:ind w:firstLine="709"/>
        <w:contextualSpacing/>
        <w:rPr>
          <w:rFonts w:ascii="Times New Roman" w:hAnsi="Times New Roman"/>
          <w:b/>
          <w:sz w:val="24"/>
          <w:szCs w:val="24"/>
        </w:rPr>
      </w:pPr>
      <w:r w:rsidRPr="007B5D59">
        <w:rPr>
          <w:rFonts w:ascii="Times New Roman" w:hAnsi="Times New Roman"/>
          <w:b/>
          <w:sz w:val="24"/>
          <w:szCs w:val="24"/>
        </w:rPr>
        <w:t>3.2.1. Основные печатные издания</w:t>
      </w:r>
    </w:p>
    <w:p w:rsidR="0001140B" w:rsidRPr="00243C2A" w:rsidRDefault="0001140B" w:rsidP="0001140B">
      <w:pPr>
        <w:numPr>
          <w:ilvl w:val="0"/>
          <w:numId w:val="54"/>
        </w:numPr>
        <w:tabs>
          <w:tab w:val="left" w:pos="993"/>
        </w:tabs>
        <w:spacing w:line="276" w:lineRule="auto"/>
        <w:ind w:left="0" w:firstLine="709"/>
        <w:jc w:val="both"/>
        <w:rPr>
          <w:rFonts w:ascii="Times New Roman" w:hAnsi="Times New Roman"/>
          <w:color w:val="000000"/>
          <w:sz w:val="24"/>
          <w:szCs w:val="24"/>
        </w:rPr>
      </w:pPr>
      <w:r w:rsidRPr="004F3C44">
        <w:rPr>
          <w:rFonts w:ascii="Times New Roman" w:hAnsi="Times New Roman"/>
          <w:color w:val="000000"/>
          <w:sz w:val="24"/>
          <w:szCs w:val="24"/>
        </w:rPr>
        <w:t>Иванов, И. И. Электротехника и основы электроники : учебник для спо / И. И. Иванов, Г. И. Соловьев, В. Я. Фролов. — 2-е изд., стер. — Санкт-Петербург : Лань, 2022. — 736 с. — ISBN 978-5-507-44715-2. — Текст : электронный // Лань : электронно-библиотечная система. — URL: https://e.lanbook.com/book/254627.</w:t>
      </w:r>
    </w:p>
    <w:p w:rsidR="0001140B" w:rsidRPr="00243C2A" w:rsidRDefault="0001140B" w:rsidP="0001140B">
      <w:pPr>
        <w:numPr>
          <w:ilvl w:val="0"/>
          <w:numId w:val="54"/>
        </w:numPr>
        <w:tabs>
          <w:tab w:val="left" w:pos="993"/>
        </w:tabs>
        <w:spacing w:line="276" w:lineRule="auto"/>
        <w:ind w:left="0" w:firstLine="709"/>
        <w:jc w:val="both"/>
        <w:rPr>
          <w:rFonts w:ascii="Times New Roman" w:hAnsi="Times New Roman"/>
          <w:color w:val="000000"/>
          <w:sz w:val="24"/>
          <w:szCs w:val="24"/>
        </w:rPr>
      </w:pPr>
      <w:r w:rsidRPr="004F3C44">
        <w:rPr>
          <w:rFonts w:ascii="Times New Roman" w:hAnsi="Times New Roman"/>
          <w:color w:val="000000"/>
          <w:sz w:val="24"/>
          <w:szCs w:val="24"/>
        </w:rPr>
        <w:t>Кольниченко</w:t>
      </w:r>
      <w:r>
        <w:rPr>
          <w:rFonts w:ascii="Times New Roman" w:hAnsi="Times New Roman"/>
          <w:color w:val="000000"/>
          <w:sz w:val="24"/>
          <w:szCs w:val="24"/>
        </w:rPr>
        <w:t>, Г. И.</w:t>
      </w:r>
      <w:r w:rsidRPr="004F3C44">
        <w:rPr>
          <w:rFonts w:ascii="Times New Roman" w:hAnsi="Times New Roman"/>
          <w:color w:val="000000"/>
          <w:sz w:val="24"/>
          <w:szCs w:val="24"/>
        </w:rPr>
        <w:t xml:space="preserve"> Основы электротехники / Г. И. Кольниченко, Я. В. Тарлаков, А. В. Сиротов [и др.]. — 3-е изд., испр. и доп. — Санкт-Петербург : Лань, 2023. — 252 с. — ISBN 978-5-8114-8312-9. — Текст : электронный // Лань : электронно-библиотечная система. — URL: https://e.lanbook.com/book/298511.</w:t>
      </w:r>
    </w:p>
    <w:p w:rsidR="0001140B" w:rsidRPr="00243C2A" w:rsidRDefault="0001140B" w:rsidP="0001140B">
      <w:pPr>
        <w:numPr>
          <w:ilvl w:val="0"/>
          <w:numId w:val="54"/>
        </w:numPr>
        <w:tabs>
          <w:tab w:val="left" w:pos="993"/>
        </w:tabs>
        <w:spacing w:line="276" w:lineRule="auto"/>
        <w:ind w:left="0" w:firstLine="709"/>
        <w:jc w:val="both"/>
        <w:rPr>
          <w:rFonts w:ascii="Times New Roman" w:hAnsi="Times New Roman"/>
          <w:color w:val="000000"/>
          <w:sz w:val="24"/>
          <w:szCs w:val="24"/>
        </w:rPr>
      </w:pPr>
      <w:r w:rsidRPr="004F3C44">
        <w:rPr>
          <w:rFonts w:ascii="Times New Roman" w:hAnsi="Times New Roman"/>
          <w:color w:val="000000"/>
          <w:sz w:val="24"/>
          <w:szCs w:val="24"/>
        </w:rPr>
        <w:t>Потапов, Л. А. Основы электротехники / Л. А. Потапов. — 3-е изд., стер. — Санкт-Петербург : Лань, 2023. — 376 с. — ISBN 978-5-507-45525-6. — Текст : электронный // Лань : электронно-библиотечная система. — URL: https://e.lanbook.com/book/271310.</w:t>
      </w:r>
    </w:p>
    <w:p w:rsidR="0001140B" w:rsidRDefault="0001140B" w:rsidP="0001140B">
      <w:pPr>
        <w:numPr>
          <w:ilvl w:val="0"/>
          <w:numId w:val="54"/>
        </w:numPr>
        <w:tabs>
          <w:tab w:val="left" w:pos="993"/>
        </w:tabs>
        <w:spacing w:line="276" w:lineRule="auto"/>
        <w:ind w:left="0" w:firstLine="709"/>
        <w:jc w:val="both"/>
        <w:rPr>
          <w:rFonts w:ascii="Times New Roman" w:hAnsi="Times New Roman"/>
          <w:color w:val="000000"/>
          <w:sz w:val="24"/>
          <w:szCs w:val="24"/>
        </w:rPr>
      </w:pPr>
      <w:r w:rsidRPr="004F3C44">
        <w:rPr>
          <w:rFonts w:ascii="Times New Roman" w:hAnsi="Times New Roman"/>
          <w:color w:val="000000"/>
          <w:sz w:val="24"/>
          <w:szCs w:val="24"/>
        </w:rPr>
        <w:t>Скорняков, В. А. Общая электротехника и электроника / В. А. Скорняков, В. Я. Фролов. — 3-е изд., стер. — Санкт-Петербург : Лань, 2023. — 176 с. — ISBN 978-5-507-45805-9. — Текст : электронный // Лань : электронно-библиотечная система. — URL: https://e.lanbook.com/book/284066.</w:t>
      </w:r>
    </w:p>
    <w:p w:rsidR="0001140B" w:rsidRPr="008E08F6" w:rsidRDefault="0001140B" w:rsidP="0001140B">
      <w:pPr>
        <w:numPr>
          <w:ilvl w:val="0"/>
          <w:numId w:val="54"/>
        </w:numPr>
        <w:tabs>
          <w:tab w:val="left" w:pos="993"/>
        </w:tabs>
        <w:spacing w:line="276" w:lineRule="auto"/>
        <w:ind w:left="0" w:firstLine="709"/>
        <w:jc w:val="both"/>
        <w:rPr>
          <w:rFonts w:ascii="Times New Roman" w:hAnsi="Times New Roman"/>
          <w:color w:val="000000"/>
          <w:sz w:val="24"/>
          <w:szCs w:val="24"/>
        </w:rPr>
      </w:pPr>
      <w:r w:rsidRPr="00B044AA">
        <w:rPr>
          <w:rFonts w:ascii="Times New Roman" w:hAnsi="Times New Roman"/>
          <w:color w:val="000000"/>
          <w:sz w:val="24"/>
          <w:szCs w:val="24"/>
        </w:rPr>
        <w:t>Кузовкин, В. А.  Электротехника и электроника : учебник для среднего профессионального образования / В. А. Кузовкин, В. В. Филатов. — Москва : Издательство Юрайт, 2023. — 433 с. — (Профессиональное образование). — ISBN 978-5-534-17711-4. — Текст : электронный // Образовательная платформа Юрайт [сайт]. — URL: https://urait.ru/bcode/533600.</w:t>
      </w:r>
    </w:p>
    <w:p w:rsidR="0001140B" w:rsidRPr="008E08F6" w:rsidRDefault="0001140B" w:rsidP="0001140B">
      <w:pPr>
        <w:numPr>
          <w:ilvl w:val="0"/>
          <w:numId w:val="54"/>
        </w:numPr>
        <w:tabs>
          <w:tab w:val="left" w:pos="993"/>
        </w:tabs>
        <w:spacing w:line="276" w:lineRule="auto"/>
        <w:ind w:left="0" w:firstLine="709"/>
        <w:jc w:val="both"/>
        <w:rPr>
          <w:rFonts w:ascii="Times New Roman" w:hAnsi="Times New Roman"/>
          <w:color w:val="000000"/>
          <w:sz w:val="24"/>
          <w:szCs w:val="24"/>
        </w:rPr>
      </w:pPr>
      <w:r w:rsidRPr="00B044AA">
        <w:rPr>
          <w:rFonts w:ascii="Times New Roman" w:hAnsi="Times New Roman"/>
          <w:color w:val="000000"/>
          <w:sz w:val="24"/>
          <w:szCs w:val="24"/>
        </w:rPr>
        <w:t>Миленина, С. А.  Электротехника, электроника и схемотехника : учебник и практикум для среднего профессионального образования / С. А. Миленина, Н. К. Миленин ; под редакцией Н. К. Миленина. — 2-е изд., перераб. и доп. — Москва : Издательство Юрайт, 2023. — 406 с. — (Профессиональное образование). — ISBN 978-5-534-04676-2. — Текст : электронный // Образовательная платформа Юрайт [сайт]. — URL: https://urait.ru/bcode/511738.</w:t>
      </w:r>
    </w:p>
    <w:p w:rsidR="0001140B" w:rsidRPr="008E08F6" w:rsidRDefault="0001140B" w:rsidP="0001140B">
      <w:pPr>
        <w:numPr>
          <w:ilvl w:val="0"/>
          <w:numId w:val="54"/>
        </w:numPr>
        <w:tabs>
          <w:tab w:val="left" w:pos="993"/>
        </w:tabs>
        <w:spacing w:line="276" w:lineRule="auto"/>
        <w:ind w:left="0" w:firstLine="709"/>
        <w:jc w:val="both"/>
        <w:rPr>
          <w:rFonts w:ascii="Times New Roman" w:hAnsi="Times New Roman"/>
          <w:color w:val="000000"/>
          <w:sz w:val="24"/>
          <w:szCs w:val="24"/>
        </w:rPr>
      </w:pPr>
      <w:r w:rsidRPr="00B044AA">
        <w:rPr>
          <w:rFonts w:ascii="Times New Roman" w:hAnsi="Times New Roman"/>
          <w:color w:val="000000"/>
          <w:sz w:val="24"/>
          <w:szCs w:val="24"/>
        </w:rPr>
        <w:t>Данилов, И. А.  Электротехника в 2 ч. Часть 1 : учебное пособие для среднего профессионального образования / И. А. Данилов. — 2-е изд., испр. и доп. — Москва : Издательство Юрайт, 2023. — 426 с. — (Профессиональное образование). — ISBN 978-5-534-09567-8. — Текст : электронный // Образовательная платформа Юрайт [сайт]. — URL: https://urait.ru/bcode/516796.</w:t>
      </w:r>
    </w:p>
    <w:p w:rsidR="0001140B" w:rsidRPr="00A51ABB" w:rsidRDefault="0001140B" w:rsidP="0001140B">
      <w:pPr>
        <w:numPr>
          <w:ilvl w:val="0"/>
          <w:numId w:val="54"/>
        </w:numPr>
        <w:tabs>
          <w:tab w:val="left" w:pos="993"/>
        </w:tabs>
        <w:spacing w:line="276" w:lineRule="auto"/>
        <w:ind w:left="0" w:firstLine="709"/>
        <w:jc w:val="both"/>
        <w:rPr>
          <w:rFonts w:ascii="Times New Roman" w:hAnsi="Times New Roman"/>
          <w:color w:val="000000"/>
          <w:sz w:val="24"/>
          <w:szCs w:val="24"/>
        </w:rPr>
      </w:pPr>
      <w:r w:rsidRPr="00B044AA">
        <w:rPr>
          <w:rFonts w:ascii="Times New Roman" w:hAnsi="Times New Roman"/>
          <w:color w:val="000000"/>
          <w:sz w:val="24"/>
          <w:szCs w:val="24"/>
        </w:rPr>
        <w:t>Данилов, И. А.  Электротехника в 2 ч. Часть 2 : учебное пособие для среднего профессионального образования / И. А. Данилов. — 2-е изд., испр. и доп. — Москва : Издательство Юрайт, 2023. — 251 с. — (Профессиональное образование). — ISBN 978-5-534-09565-4. — Текст : электронный // Образовательная платформа Юрайт [сайт]. — URL: https://urait.ru/bcode/516797.</w:t>
      </w:r>
    </w:p>
    <w:p w:rsidR="0001140B" w:rsidRPr="00243C2A" w:rsidRDefault="0001140B" w:rsidP="0001140B">
      <w:pPr>
        <w:tabs>
          <w:tab w:val="left" w:pos="993"/>
        </w:tabs>
        <w:autoSpaceDE w:val="0"/>
        <w:autoSpaceDN w:val="0"/>
        <w:adjustRightInd w:val="0"/>
        <w:ind w:firstLine="709"/>
        <w:jc w:val="both"/>
        <w:rPr>
          <w:rFonts w:ascii="Times New Roman" w:eastAsia="Batang" w:hAnsi="Times New Roman"/>
          <w:b/>
          <w:bCs/>
          <w:sz w:val="24"/>
          <w:szCs w:val="24"/>
        </w:rPr>
      </w:pPr>
    </w:p>
    <w:p w:rsidR="0001140B" w:rsidRPr="00243C2A" w:rsidRDefault="0001140B" w:rsidP="0001140B">
      <w:pPr>
        <w:tabs>
          <w:tab w:val="left" w:pos="993"/>
        </w:tabs>
        <w:autoSpaceDE w:val="0"/>
        <w:autoSpaceDN w:val="0"/>
        <w:adjustRightInd w:val="0"/>
        <w:ind w:firstLine="709"/>
        <w:jc w:val="both"/>
        <w:rPr>
          <w:rFonts w:ascii="Times New Roman" w:eastAsia="Batang" w:hAnsi="Times New Roman"/>
          <w:b/>
          <w:bCs/>
          <w:sz w:val="24"/>
          <w:szCs w:val="24"/>
        </w:rPr>
      </w:pPr>
      <w:r w:rsidRPr="00243C2A">
        <w:rPr>
          <w:rFonts w:ascii="Times New Roman" w:eastAsia="Batang" w:hAnsi="Times New Roman"/>
          <w:b/>
          <w:bCs/>
          <w:sz w:val="24"/>
          <w:szCs w:val="24"/>
        </w:rPr>
        <w:t xml:space="preserve">3.2.2 </w:t>
      </w:r>
      <w:r w:rsidRPr="00D60604">
        <w:rPr>
          <w:rFonts w:ascii="Times New Roman" w:hAnsi="Times New Roman"/>
          <w:b/>
          <w:bCs/>
          <w:sz w:val="24"/>
          <w:szCs w:val="24"/>
        </w:rPr>
        <w:t>Дополнительные источники</w:t>
      </w:r>
    </w:p>
    <w:p w:rsidR="0001140B" w:rsidRPr="00243C2A" w:rsidRDefault="0001140B" w:rsidP="0001140B">
      <w:pPr>
        <w:numPr>
          <w:ilvl w:val="0"/>
          <w:numId w:val="55"/>
        </w:numPr>
        <w:tabs>
          <w:tab w:val="left" w:pos="993"/>
        </w:tabs>
        <w:spacing w:line="276" w:lineRule="auto"/>
        <w:ind w:left="0" w:firstLine="709"/>
        <w:contextualSpacing/>
        <w:jc w:val="both"/>
        <w:rPr>
          <w:rFonts w:ascii="Times New Roman" w:eastAsia="Batang" w:hAnsi="Times New Roman"/>
          <w:sz w:val="24"/>
          <w:szCs w:val="24"/>
        </w:rPr>
      </w:pPr>
      <w:r w:rsidRPr="00243C2A">
        <w:rPr>
          <w:rFonts w:ascii="Times New Roman" w:eastAsia="Batang" w:hAnsi="Times New Roman"/>
          <w:sz w:val="24"/>
          <w:szCs w:val="24"/>
        </w:rPr>
        <w:t xml:space="preserve">Иванов, И. И. Электротехника и основы электроники : учебник для спо / И. И. Иванов, Г. И. Соловьев, В. Я. Фролов. — 2-е изд., стер. — Санкт-Петербург : Лань, 2022. — </w:t>
      </w:r>
      <w:r w:rsidRPr="00243C2A">
        <w:rPr>
          <w:rFonts w:ascii="Times New Roman" w:eastAsia="Batang" w:hAnsi="Times New Roman"/>
          <w:sz w:val="24"/>
          <w:szCs w:val="24"/>
        </w:rPr>
        <w:lastRenderedPageBreak/>
        <w:t xml:space="preserve">736 с. — ISBN 978-5-507-44715-2. — Текст : электронный // Лань : электронно-библиотечная система. — URL: https://e.lanbook.com/book/254627. </w:t>
      </w:r>
    </w:p>
    <w:p w:rsidR="0001140B" w:rsidRPr="004F3C44" w:rsidRDefault="0001140B" w:rsidP="0001140B">
      <w:pPr>
        <w:numPr>
          <w:ilvl w:val="0"/>
          <w:numId w:val="55"/>
        </w:numPr>
        <w:tabs>
          <w:tab w:val="left" w:pos="993"/>
        </w:tabs>
        <w:autoSpaceDE w:val="0"/>
        <w:autoSpaceDN w:val="0"/>
        <w:adjustRightInd w:val="0"/>
        <w:spacing w:line="276" w:lineRule="auto"/>
        <w:ind w:left="0" w:firstLine="709"/>
        <w:contextualSpacing/>
        <w:jc w:val="both"/>
        <w:rPr>
          <w:rFonts w:ascii="Times New Roman" w:eastAsia="TimesNewRomanPSMT" w:hAnsi="Times New Roman"/>
          <w:sz w:val="24"/>
          <w:szCs w:val="24"/>
        </w:rPr>
      </w:pPr>
      <w:r w:rsidRPr="00243C2A">
        <w:rPr>
          <w:rFonts w:ascii="Times New Roman" w:eastAsia="Batang" w:hAnsi="Times New Roman"/>
          <w:sz w:val="24"/>
          <w:szCs w:val="24"/>
        </w:rPr>
        <w:t xml:space="preserve">Скорняков, В. А. Общая электротехника и электроника : учебник для спо / В. А. Скорняков, В. Я. Фролов. — Санкт-Петербург : Лань, 2021. — 176 с. — ISBN 978-5-8114-6758-7. — Текст : электронный // Лань : электронно-библиотечная система. — URL: https://e.lanbook.com/book/152469. Лабораторный практикум по курсу "Электротехника и электроника" : учебное пособие / А. Б. Воронов, М. А. Сухова, Е. М. Мигунова, Д. В. Поплавская. — Москва : НИЯУ МИФИ, 2012. — 240 с. — ISBN 978-5-7262-1596-9. — Текст : электронный // Лань : электронно-библиотечная система. — URL: https://e.lanbook.com/book/75749. </w:t>
      </w:r>
    </w:p>
    <w:p w:rsidR="0001140B" w:rsidRPr="004F3C44" w:rsidRDefault="0001140B" w:rsidP="0001140B">
      <w:pPr>
        <w:numPr>
          <w:ilvl w:val="0"/>
          <w:numId w:val="55"/>
        </w:numPr>
        <w:tabs>
          <w:tab w:val="left" w:pos="993"/>
        </w:tabs>
        <w:autoSpaceDE w:val="0"/>
        <w:autoSpaceDN w:val="0"/>
        <w:adjustRightInd w:val="0"/>
        <w:spacing w:line="276" w:lineRule="auto"/>
        <w:ind w:left="0" w:firstLine="709"/>
        <w:contextualSpacing/>
        <w:jc w:val="both"/>
        <w:rPr>
          <w:rFonts w:ascii="Times New Roman" w:eastAsia="TimesNewRomanPSMT" w:hAnsi="Times New Roman"/>
          <w:sz w:val="24"/>
          <w:szCs w:val="24"/>
        </w:rPr>
      </w:pPr>
      <w:r w:rsidRPr="004F3C44">
        <w:rPr>
          <w:rFonts w:ascii="Times New Roman" w:hAnsi="Times New Roman"/>
          <w:color w:val="000000"/>
          <w:sz w:val="24"/>
          <w:szCs w:val="24"/>
        </w:rPr>
        <w:t xml:space="preserve">Тимофеев, И. А. Основы электротехники, электроники и автоматики. Лабораторный практикум : учебное пособие для спо / И. А. Тимофеев. — Санкт-Петербург : Лань, 2021. — 196 с. — ISBN 978-5-8114-6827-0. </w:t>
      </w:r>
    </w:p>
    <w:p w:rsidR="0001140B" w:rsidRPr="004F3C44" w:rsidRDefault="0001140B" w:rsidP="0001140B">
      <w:pPr>
        <w:tabs>
          <w:tab w:val="left" w:pos="993"/>
        </w:tabs>
        <w:autoSpaceDE w:val="0"/>
        <w:autoSpaceDN w:val="0"/>
        <w:adjustRightInd w:val="0"/>
        <w:contextualSpacing/>
        <w:jc w:val="both"/>
        <w:rPr>
          <w:rFonts w:ascii="Times New Roman" w:eastAsia="TimesNewRomanPSMT" w:hAnsi="Times New Roman"/>
          <w:sz w:val="24"/>
          <w:szCs w:val="24"/>
        </w:rPr>
      </w:pPr>
    </w:p>
    <w:p w:rsidR="0001140B" w:rsidRPr="00616649" w:rsidRDefault="0001140B" w:rsidP="0001140B">
      <w:pPr>
        <w:jc w:val="center"/>
        <w:rPr>
          <w:rFonts w:ascii="Times New Roman" w:hAnsi="Times New Roman"/>
          <w:b/>
          <w:bCs/>
          <w:sz w:val="24"/>
          <w:szCs w:val="24"/>
        </w:rPr>
      </w:pPr>
      <w:r w:rsidRPr="00616649">
        <w:rPr>
          <w:rFonts w:ascii="Times New Roman" w:hAnsi="Times New Roman"/>
          <w:b/>
          <w:bCs/>
          <w:sz w:val="24"/>
          <w:szCs w:val="24"/>
        </w:rPr>
        <w:t xml:space="preserve">4. КОНТРОЛЬ И ОЦЕНКА РЕЗУЛЬТАТОВ ОСВОЕНИЯ </w:t>
      </w:r>
      <w:r w:rsidRPr="00616649">
        <w:rPr>
          <w:rFonts w:ascii="Times New Roman" w:hAnsi="Times New Roman"/>
          <w:b/>
          <w:bCs/>
          <w:sz w:val="24"/>
          <w:szCs w:val="24"/>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3325"/>
        <w:gridCol w:w="3150"/>
      </w:tblGrid>
      <w:tr w:rsidR="0001140B" w:rsidRPr="00F117E9" w:rsidTr="00340D97">
        <w:tc>
          <w:tcPr>
            <w:tcW w:w="1637" w:type="pct"/>
          </w:tcPr>
          <w:p w:rsidR="0001140B" w:rsidRPr="00F117E9" w:rsidRDefault="0001140B" w:rsidP="00340D97">
            <w:pPr>
              <w:jc w:val="center"/>
              <w:rPr>
                <w:rFonts w:ascii="Times New Roman" w:eastAsia="Batang" w:hAnsi="Times New Roman"/>
                <w:iCs/>
                <w:sz w:val="20"/>
                <w:szCs w:val="20"/>
              </w:rPr>
            </w:pPr>
            <w:r w:rsidRPr="00F117E9">
              <w:rPr>
                <w:rFonts w:ascii="Times New Roman" w:eastAsia="Batang" w:hAnsi="Times New Roman"/>
                <w:b/>
                <w:bCs/>
                <w:iCs/>
                <w:sz w:val="20"/>
                <w:szCs w:val="20"/>
              </w:rPr>
              <w:t>Результаты обучения</w:t>
            </w:r>
          </w:p>
        </w:tc>
        <w:tc>
          <w:tcPr>
            <w:tcW w:w="1727" w:type="pct"/>
          </w:tcPr>
          <w:p w:rsidR="0001140B" w:rsidRPr="00F117E9" w:rsidRDefault="0001140B" w:rsidP="00340D97">
            <w:pPr>
              <w:jc w:val="center"/>
              <w:rPr>
                <w:rFonts w:ascii="Times New Roman" w:eastAsia="Batang" w:hAnsi="Times New Roman"/>
                <w:b/>
                <w:bCs/>
                <w:iCs/>
                <w:sz w:val="20"/>
                <w:szCs w:val="20"/>
              </w:rPr>
            </w:pPr>
            <w:r w:rsidRPr="00F117E9">
              <w:rPr>
                <w:rFonts w:ascii="Times New Roman" w:eastAsia="Batang" w:hAnsi="Times New Roman"/>
                <w:b/>
                <w:bCs/>
                <w:iCs/>
                <w:sz w:val="20"/>
                <w:szCs w:val="20"/>
              </w:rPr>
              <w:t>Критерии оценки</w:t>
            </w:r>
          </w:p>
        </w:tc>
        <w:tc>
          <w:tcPr>
            <w:tcW w:w="1636" w:type="pct"/>
          </w:tcPr>
          <w:p w:rsidR="0001140B" w:rsidRPr="00F117E9" w:rsidRDefault="0001140B" w:rsidP="00340D97">
            <w:pPr>
              <w:jc w:val="center"/>
              <w:rPr>
                <w:rFonts w:ascii="Times New Roman" w:eastAsia="Batang" w:hAnsi="Times New Roman"/>
                <w:b/>
                <w:bCs/>
                <w:iCs/>
                <w:sz w:val="20"/>
                <w:szCs w:val="20"/>
              </w:rPr>
            </w:pPr>
            <w:r w:rsidRPr="00F117E9">
              <w:rPr>
                <w:rFonts w:ascii="Times New Roman" w:eastAsia="Batang" w:hAnsi="Times New Roman"/>
                <w:b/>
                <w:bCs/>
                <w:iCs/>
                <w:sz w:val="20"/>
                <w:szCs w:val="20"/>
              </w:rPr>
              <w:t>Методы оценки</w:t>
            </w:r>
          </w:p>
        </w:tc>
      </w:tr>
      <w:tr w:rsidR="0001140B" w:rsidRPr="00F117E9" w:rsidTr="00340D97">
        <w:tc>
          <w:tcPr>
            <w:tcW w:w="1637" w:type="pct"/>
          </w:tcPr>
          <w:p w:rsidR="0001140B" w:rsidRPr="00F117E9" w:rsidRDefault="0001140B" w:rsidP="0001140B">
            <w:pPr>
              <w:numPr>
                <w:ilvl w:val="0"/>
                <w:numId w:val="57"/>
              </w:numPr>
              <w:tabs>
                <w:tab w:val="left" w:pos="284"/>
              </w:tabs>
              <w:ind w:left="0" w:firstLine="0"/>
              <w:rPr>
                <w:rFonts w:ascii="Times New Roman" w:eastAsia="Batang" w:hAnsi="Times New Roman"/>
                <w:sz w:val="20"/>
                <w:szCs w:val="20"/>
              </w:rPr>
            </w:pPr>
            <w:r w:rsidRPr="00F117E9">
              <w:rPr>
                <w:rFonts w:ascii="Times New Roman" w:eastAsia="Batang" w:hAnsi="Times New Roman"/>
                <w:sz w:val="20"/>
                <w:szCs w:val="20"/>
              </w:rPr>
              <w:t>классификацию электронных приборов, их устройство и область применения;</w:t>
            </w:r>
          </w:p>
          <w:p w:rsidR="0001140B" w:rsidRPr="00F117E9" w:rsidRDefault="0001140B" w:rsidP="0001140B">
            <w:pPr>
              <w:numPr>
                <w:ilvl w:val="0"/>
                <w:numId w:val="57"/>
              </w:numPr>
              <w:tabs>
                <w:tab w:val="left" w:pos="284"/>
              </w:tabs>
              <w:ind w:left="0" w:firstLine="0"/>
              <w:rPr>
                <w:rFonts w:ascii="Times New Roman" w:eastAsia="Batang" w:hAnsi="Times New Roman"/>
                <w:sz w:val="20"/>
                <w:szCs w:val="20"/>
              </w:rPr>
            </w:pPr>
            <w:r w:rsidRPr="00F117E9">
              <w:rPr>
                <w:rFonts w:ascii="Times New Roman" w:eastAsia="Batang" w:hAnsi="Times New Roman"/>
                <w:sz w:val="20"/>
                <w:szCs w:val="20"/>
              </w:rPr>
              <w:t>методы расчета и измерения основных параметров электрических, магнитных цепей;</w:t>
            </w:r>
          </w:p>
          <w:p w:rsidR="0001140B" w:rsidRPr="00F117E9" w:rsidRDefault="0001140B" w:rsidP="0001140B">
            <w:pPr>
              <w:numPr>
                <w:ilvl w:val="0"/>
                <w:numId w:val="57"/>
              </w:numPr>
              <w:tabs>
                <w:tab w:val="left" w:pos="284"/>
              </w:tabs>
              <w:ind w:left="0" w:firstLine="0"/>
              <w:rPr>
                <w:rFonts w:ascii="Times New Roman" w:eastAsia="Batang" w:hAnsi="Times New Roman"/>
                <w:sz w:val="20"/>
                <w:szCs w:val="20"/>
              </w:rPr>
            </w:pPr>
            <w:r w:rsidRPr="00F117E9">
              <w:rPr>
                <w:rFonts w:ascii="Times New Roman" w:eastAsia="Batang" w:hAnsi="Times New Roman"/>
                <w:sz w:val="20"/>
                <w:szCs w:val="20"/>
              </w:rPr>
              <w:t>основные законы электротехники;</w:t>
            </w:r>
          </w:p>
          <w:p w:rsidR="0001140B" w:rsidRPr="00F117E9" w:rsidRDefault="0001140B" w:rsidP="0001140B">
            <w:pPr>
              <w:numPr>
                <w:ilvl w:val="0"/>
                <w:numId w:val="57"/>
              </w:numPr>
              <w:tabs>
                <w:tab w:val="left" w:pos="284"/>
              </w:tabs>
              <w:ind w:left="0" w:firstLine="0"/>
              <w:rPr>
                <w:rFonts w:ascii="Times New Roman" w:eastAsia="Batang" w:hAnsi="Times New Roman"/>
                <w:sz w:val="20"/>
                <w:szCs w:val="20"/>
              </w:rPr>
            </w:pPr>
            <w:r w:rsidRPr="00F117E9">
              <w:rPr>
                <w:rFonts w:ascii="Times New Roman" w:eastAsia="Batang" w:hAnsi="Times New Roman"/>
                <w:sz w:val="20"/>
                <w:szCs w:val="20"/>
              </w:rPr>
              <w:t>основные правила эксплуатации электрооборудования и методы измерения электрических величин;</w:t>
            </w:r>
          </w:p>
          <w:p w:rsidR="0001140B" w:rsidRPr="00F117E9" w:rsidRDefault="0001140B" w:rsidP="0001140B">
            <w:pPr>
              <w:numPr>
                <w:ilvl w:val="0"/>
                <w:numId w:val="57"/>
              </w:numPr>
              <w:tabs>
                <w:tab w:val="left" w:pos="284"/>
              </w:tabs>
              <w:ind w:left="0" w:firstLine="0"/>
              <w:rPr>
                <w:rFonts w:ascii="Times New Roman" w:eastAsia="Batang" w:hAnsi="Times New Roman"/>
                <w:sz w:val="20"/>
                <w:szCs w:val="20"/>
              </w:rPr>
            </w:pPr>
            <w:r w:rsidRPr="00F117E9">
              <w:rPr>
                <w:rFonts w:ascii="Times New Roman" w:eastAsia="Batang" w:hAnsi="Times New Roman"/>
                <w:sz w:val="20"/>
                <w:szCs w:val="20"/>
              </w:rPr>
              <w:t>основы теории электрических машин, принцип работы типовых электрических устройств;</w:t>
            </w:r>
          </w:p>
          <w:p w:rsidR="0001140B" w:rsidRPr="00F117E9" w:rsidRDefault="0001140B" w:rsidP="0001140B">
            <w:pPr>
              <w:numPr>
                <w:ilvl w:val="0"/>
                <w:numId w:val="57"/>
              </w:numPr>
              <w:tabs>
                <w:tab w:val="left" w:pos="284"/>
              </w:tabs>
              <w:ind w:left="0" w:firstLine="0"/>
              <w:rPr>
                <w:rFonts w:ascii="Times New Roman" w:eastAsia="Batang" w:hAnsi="Times New Roman"/>
                <w:sz w:val="20"/>
                <w:szCs w:val="20"/>
              </w:rPr>
            </w:pPr>
            <w:r w:rsidRPr="00F117E9">
              <w:rPr>
                <w:rFonts w:ascii="Times New Roman" w:eastAsia="Batang" w:hAnsi="Times New Roman"/>
                <w:sz w:val="20"/>
                <w:szCs w:val="20"/>
              </w:rPr>
              <w:t>основы физических процессов в проводниках, полупроводниках и диэлектриках;</w:t>
            </w:r>
          </w:p>
          <w:p w:rsidR="0001140B" w:rsidRPr="00F117E9" w:rsidRDefault="0001140B" w:rsidP="0001140B">
            <w:pPr>
              <w:numPr>
                <w:ilvl w:val="0"/>
                <w:numId w:val="57"/>
              </w:numPr>
              <w:tabs>
                <w:tab w:val="left" w:pos="284"/>
              </w:tabs>
              <w:ind w:left="0" w:firstLine="0"/>
              <w:rPr>
                <w:rFonts w:ascii="Times New Roman" w:eastAsia="Batang" w:hAnsi="Times New Roman"/>
                <w:sz w:val="20"/>
                <w:szCs w:val="20"/>
              </w:rPr>
            </w:pPr>
            <w:r w:rsidRPr="00F117E9">
              <w:rPr>
                <w:rFonts w:ascii="Times New Roman" w:eastAsia="Batang" w:hAnsi="Times New Roman"/>
                <w:sz w:val="20"/>
                <w:szCs w:val="20"/>
              </w:rPr>
              <w:t>параметры электрических схем и единицы их измерения;</w:t>
            </w:r>
          </w:p>
          <w:p w:rsidR="0001140B" w:rsidRPr="00F117E9" w:rsidRDefault="0001140B" w:rsidP="0001140B">
            <w:pPr>
              <w:numPr>
                <w:ilvl w:val="0"/>
                <w:numId w:val="57"/>
              </w:numPr>
              <w:tabs>
                <w:tab w:val="left" w:pos="284"/>
              </w:tabs>
              <w:ind w:left="0" w:firstLine="0"/>
              <w:rPr>
                <w:rFonts w:ascii="Times New Roman" w:eastAsia="Batang" w:hAnsi="Times New Roman"/>
                <w:sz w:val="20"/>
                <w:szCs w:val="20"/>
              </w:rPr>
            </w:pPr>
            <w:r w:rsidRPr="00F117E9">
              <w:rPr>
                <w:rFonts w:ascii="Times New Roman" w:eastAsia="Batang" w:hAnsi="Times New Roman"/>
                <w:sz w:val="20"/>
                <w:szCs w:val="20"/>
              </w:rPr>
              <w:t>принципы выбора электрических и электронных устройств и приборов;</w:t>
            </w:r>
          </w:p>
          <w:p w:rsidR="0001140B" w:rsidRPr="00F117E9" w:rsidRDefault="0001140B" w:rsidP="0001140B">
            <w:pPr>
              <w:numPr>
                <w:ilvl w:val="0"/>
                <w:numId w:val="57"/>
              </w:numPr>
              <w:tabs>
                <w:tab w:val="left" w:pos="284"/>
              </w:tabs>
              <w:ind w:left="0" w:firstLine="0"/>
              <w:rPr>
                <w:rFonts w:ascii="Times New Roman" w:eastAsia="Batang" w:hAnsi="Times New Roman"/>
                <w:sz w:val="20"/>
                <w:szCs w:val="20"/>
              </w:rPr>
            </w:pPr>
            <w:r w:rsidRPr="00F117E9">
              <w:rPr>
                <w:rFonts w:ascii="Times New Roman" w:eastAsia="Batang" w:hAnsi="Times New Roman"/>
                <w:sz w:val="20"/>
                <w:szCs w:val="20"/>
              </w:rPr>
              <w:t>принципы действия, устройство, основные характеристики электротехнических и электронных устройств и приборов;</w:t>
            </w:r>
          </w:p>
          <w:p w:rsidR="0001140B" w:rsidRPr="00F117E9" w:rsidRDefault="0001140B" w:rsidP="0001140B">
            <w:pPr>
              <w:numPr>
                <w:ilvl w:val="0"/>
                <w:numId w:val="57"/>
              </w:numPr>
              <w:tabs>
                <w:tab w:val="left" w:pos="284"/>
              </w:tabs>
              <w:ind w:left="0" w:firstLine="0"/>
              <w:rPr>
                <w:rFonts w:ascii="Times New Roman" w:eastAsia="Batang" w:hAnsi="Times New Roman"/>
                <w:sz w:val="20"/>
                <w:szCs w:val="20"/>
              </w:rPr>
            </w:pPr>
            <w:r w:rsidRPr="00F117E9">
              <w:rPr>
                <w:rFonts w:ascii="Times New Roman" w:eastAsia="Batang" w:hAnsi="Times New Roman"/>
                <w:sz w:val="20"/>
                <w:szCs w:val="20"/>
              </w:rPr>
              <w:t>свойства проводников, полупроводников, электроизоляционных, магнитных материалов;</w:t>
            </w:r>
          </w:p>
          <w:p w:rsidR="0001140B" w:rsidRPr="00F117E9" w:rsidRDefault="0001140B" w:rsidP="0001140B">
            <w:pPr>
              <w:numPr>
                <w:ilvl w:val="0"/>
                <w:numId w:val="57"/>
              </w:numPr>
              <w:tabs>
                <w:tab w:val="left" w:pos="284"/>
              </w:tabs>
              <w:ind w:left="0" w:firstLine="0"/>
              <w:rPr>
                <w:rFonts w:ascii="Times New Roman" w:eastAsia="Batang" w:hAnsi="Times New Roman"/>
                <w:sz w:val="20"/>
                <w:szCs w:val="20"/>
              </w:rPr>
            </w:pPr>
            <w:r w:rsidRPr="00F117E9">
              <w:rPr>
                <w:rFonts w:ascii="Times New Roman" w:eastAsia="Batang" w:hAnsi="Times New Roman"/>
                <w:sz w:val="20"/>
                <w:szCs w:val="20"/>
              </w:rPr>
              <w:t>способы получения, передачи и использования электрической энергии; способы получения, передачи и использования электрической энергии;</w:t>
            </w:r>
          </w:p>
          <w:p w:rsidR="0001140B" w:rsidRPr="00F117E9" w:rsidRDefault="0001140B" w:rsidP="0001140B">
            <w:pPr>
              <w:numPr>
                <w:ilvl w:val="0"/>
                <w:numId w:val="57"/>
              </w:numPr>
              <w:tabs>
                <w:tab w:val="left" w:pos="284"/>
              </w:tabs>
              <w:ind w:left="0" w:firstLine="0"/>
              <w:rPr>
                <w:rFonts w:ascii="Times New Roman" w:eastAsia="Batang" w:hAnsi="Times New Roman"/>
                <w:sz w:val="20"/>
                <w:szCs w:val="20"/>
              </w:rPr>
            </w:pPr>
            <w:r w:rsidRPr="00F117E9">
              <w:rPr>
                <w:rFonts w:ascii="Times New Roman" w:eastAsia="Batang" w:hAnsi="Times New Roman"/>
                <w:sz w:val="20"/>
                <w:szCs w:val="20"/>
              </w:rPr>
              <w:lastRenderedPageBreak/>
              <w:t>устройство, принцип действия и основные характеристики электротехнических приборов;</w:t>
            </w:r>
          </w:p>
          <w:p w:rsidR="0001140B" w:rsidRPr="00F117E9" w:rsidRDefault="0001140B" w:rsidP="00340D97">
            <w:pPr>
              <w:tabs>
                <w:tab w:val="left" w:pos="284"/>
              </w:tabs>
              <w:rPr>
                <w:rFonts w:ascii="Times New Roman" w:eastAsia="Batang" w:hAnsi="Times New Roman"/>
                <w:b/>
                <w:sz w:val="20"/>
                <w:szCs w:val="20"/>
              </w:rPr>
            </w:pPr>
            <w:r w:rsidRPr="00F117E9">
              <w:rPr>
                <w:rFonts w:ascii="Times New Roman" w:eastAsia="Batang" w:hAnsi="Times New Roman"/>
                <w:sz w:val="20"/>
                <w:szCs w:val="20"/>
              </w:rPr>
              <w:t>характеристики и параметры электрических и магнитных полей</w:t>
            </w:r>
          </w:p>
        </w:tc>
        <w:tc>
          <w:tcPr>
            <w:tcW w:w="1727" w:type="pct"/>
          </w:tcPr>
          <w:p w:rsidR="0001140B" w:rsidRPr="00F117E9" w:rsidRDefault="0001140B" w:rsidP="00340D97">
            <w:pPr>
              <w:tabs>
                <w:tab w:val="left" w:pos="284"/>
              </w:tabs>
              <w:rPr>
                <w:rFonts w:ascii="Times New Roman" w:eastAsia="Batang" w:hAnsi="Times New Roman"/>
                <w:sz w:val="20"/>
                <w:szCs w:val="20"/>
              </w:rPr>
            </w:pPr>
            <w:r w:rsidRPr="00F117E9">
              <w:rPr>
                <w:rFonts w:ascii="Times New Roman" w:eastAsia="Batang" w:hAnsi="Times New Roman"/>
                <w:sz w:val="20"/>
                <w:szCs w:val="20"/>
              </w:rPr>
              <w:lastRenderedPageBreak/>
              <w:t>«Отлично» - теоретическое содержание дисциплины освоено полностью, без пробелов, степень раскрытия понятий соответствует глубокому и полному овладению содержанием учебного курса в пределах программы.</w:t>
            </w:r>
          </w:p>
          <w:p w:rsidR="0001140B" w:rsidRPr="00F117E9" w:rsidRDefault="0001140B" w:rsidP="00340D97">
            <w:pPr>
              <w:tabs>
                <w:tab w:val="left" w:pos="284"/>
              </w:tabs>
              <w:rPr>
                <w:rFonts w:ascii="Times New Roman" w:eastAsia="Batang" w:hAnsi="Times New Roman"/>
                <w:sz w:val="20"/>
                <w:szCs w:val="20"/>
              </w:rPr>
            </w:pPr>
            <w:r w:rsidRPr="00F117E9">
              <w:rPr>
                <w:rFonts w:ascii="Times New Roman" w:eastAsia="Batang" w:hAnsi="Times New Roman"/>
                <w:sz w:val="20"/>
                <w:szCs w:val="20"/>
              </w:rPr>
              <w:t>Хорошо» - теоретическое содержание дисциплины освоено полностью, без пробелов, но встречаются неточности или незначительные ошибки при объяснении и изложении материала.</w:t>
            </w:r>
          </w:p>
          <w:p w:rsidR="0001140B" w:rsidRPr="00F117E9" w:rsidRDefault="0001140B" w:rsidP="00340D97">
            <w:pPr>
              <w:tabs>
                <w:tab w:val="left" w:pos="284"/>
              </w:tabs>
              <w:rPr>
                <w:rFonts w:ascii="Times New Roman" w:eastAsia="Batang" w:hAnsi="Times New Roman"/>
                <w:sz w:val="20"/>
                <w:szCs w:val="20"/>
              </w:rPr>
            </w:pPr>
            <w:r w:rsidRPr="00F117E9">
              <w:rPr>
                <w:rFonts w:ascii="Times New Roman" w:eastAsia="Batang" w:hAnsi="Times New Roman"/>
                <w:sz w:val="20"/>
                <w:szCs w:val="20"/>
              </w:rPr>
              <w:t xml:space="preserve">«Удовлетворительно» - теоретическое содержание курса дисциплины освоено частично, но пробелы не носят существенного характера. Ответы говорят о том, что студент изучил и осмыслил материал, может  выделить главное, однако, допускает ошибки, которые свидетельствуют о недостаточно глубоком усвоении материала. </w:t>
            </w:r>
          </w:p>
          <w:p w:rsidR="0001140B" w:rsidRPr="00F117E9" w:rsidRDefault="0001140B" w:rsidP="00340D97">
            <w:pPr>
              <w:tabs>
                <w:tab w:val="left" w:pos="284"/>
              </w:tabs>
              <w:rPr>
                <w:rFonts w:ascii="Times New Roman" w:eastAsia="Batang" w:hAnsi="Times New Roman"/>
                <w:sz w:val="20"/>
                <w:szCs w:val="20"/>
              </w:rPr>
            </w:pPr>
            <w:r w:rsidRPr="00F117E9">
              <w:rPr>
                <w:rFonts w:ascii="Times New Roman" w:eastAsia="Batang" w:hAnsi="Times New Roman"/>
                <w:sz w:val="20"/>
                <w:szCs w:val="20"/>
              </w:rPr>
              <w:t>«Неудовлетворительно» - теоретическое содержание курса дисциплины не освоено, в ответах на теоретические вопросы практически отсутствуют понятия, которые необходимы для раскрытия его содержания, излагаются лишь отдельные факты.</w:t>
            </w:r>
          </w:p>
          <w:p w:rsidR="0001140B" w:rsidRPr="00F117E9" w:rsidRDefault="0001140B" w:rsidP="00340D97">
            <w:pPr>
              <w:tabs>
                <w:tab w:val="left" w:pos="284"/>
              </w:tabs>
              <w:rPr>
                <w:rFonts w:ascii="Times New Roman" w:eastAsia="Batang" w:hAnsi="Times New Roman"/>
                <w:spacing w:val="-1"/>
                <w:sz w:val="20"/>
                <w:szCs w:val="20"/>
              </w:rPr>
            </w:pPr>
          </w:p>
        </w:tc>
        <w:tc>
          <w:tcPr>
            <w:tcW w:w="1636" w:type="pct"/>
          </w:tcPr>
          <w:p w:rsidR="0001140B" w:rsidRPr="00F117E9" w:rsidRDefault="0001140B" w:rsidP="00340D97">
            <w:pPr>
              <w:tabs>
                <w:tab w:val="left" w:pos="284"/>
              </w:tabs>
              <w:rPr>
                <w:rFonts w:ascii="Times New Roman" w:eastAsia="Batang" w:hAnsi="Times New Roman"/>
                <w:bCs/>
                <w:sz w:val="20"/>
                <w:szCs w:val="20"/>
              </w:rPr>
            </w:pPr>
            <w:r w:rsidRPr="00F117E9">
              <w:rPr>
                <w:rFonts w:ascii="Times New Roman" w:eastAsia="Batang" w:hAnsi="Times New Roman"/>
                <w:bCs/>
                <w:sz w:val="20"/>
                <w:szCs w:val="20"/>
              </w:rPr>
              <w:t>устный и письменный опрос, тестирование,</w:t>
            </w:r>
          </w:p>
          <w:p w:rsidR="0001140B" w:rsidRPr="00F117E9" w:rsidRDefault="0001140B" w:rsidP="00340D97">
            <w:pPr>
              <w:tabs>
                <w:tab w:val="left" w:pos="284"/>
              </w:tabs>
              <w:rPr>
                <w:rFonts w:ascii="Times New Roman" w:eastAsia="Batang" w:hAnsi="Times New Roman"/>
                <w:bCs/>
                <w:sz w:val="20"/>
                <w:szCs w:val="20"/>
              </w:rPr>
            </w:pPr>
            <w:r w:rsidRPr="00F117E9">
              <w:rPr>
                <w:rFonts w:ascii="Times New Roman" w:eastAsia="Batang" w:hAnsi="Times New Roman"/>
                <w:bCs/>
                <w:sz w:val="20"/>
                <w:szCs w:val="20"/>
              </w:rPr>
              <w:t>оценка самостоятельной подготовки обучающихся</w:t>
            </w:r>
          </w:p>
          <w:p w:rsidR="0001140B" w:rsidRPr="00F117E9" w:rsidRDefault="0001140B" w:rsidP="00340D97">
            <w:pPr>
              <w:tabs>
                <w:tab w:val="left" w:pos="284"/>
              </w:tabs>
              <w:rPr>
                <w:rFonts w:ascii="Times New Roman" w:eastAsia="Batang" w:hAnsi="Times New Roman"/>
                <w:bCs/>
                <w:i/>
                <w:sz w:val="20"/>
                <w:szCs w:val="20"/>
              </w:rPr>
            </w:pPr>
          </w:p>
        </w:tc>
      </w:tr>
      <w:tr w:rsidR="0001140B" w:rsidRPr="00F117E9" w:rsidTr="00340D97">
        <w:trPr>
          <w:trHeight w:val="896"/>
        </w:trPr>
        <w:tc>
          <w:tcPr>
            <w:tcW w:w="1637" w:type="pct"/>
          </w:tcPr>
          <w:p w:rsidR="0001140B" w:rsidRPr="00F117E9" w:rsidRDefault="0001140B" w:rsidP="0001140B">
            <w:pPr>
              <w:numPr>
                <w:ilvl w:val="0"/>
                <w:numId w:val="56"/>
              </w:numPr>
              <w:tabs>
                <w:tab w:val="left" w:pos="284"/>
              </w:tabs>
              <w:ind w:left="0" w:firstLine="0"/>
              <w:rPr>
                <w:rFonts w:ascii="Times New Roman" w:eastAsia="Batang" w:hAnsi="Times New Roman"/>
                <w:sz w:val="20"/>
                <w:szCs w:val="20"/>
              </w:rPr>
            </w:pPr>
            <w:r w:rsidRPr="00F117E9">
              <w:rPr>
                <w:rFonts w:ascii="Times New Roman" w:eastAsia="Batang" w:hAnsi="Times New Roman"/>
                <w:sz w:val="20"/>
                <w:szCs w:val="20"/>
              </w:rPr>
              <w:lastRenderedPageBreak/>
              <w:t>подбирать устройства электронной техники, электрические приборы и оборудование с определенными параметрами и характеристиками;</w:t>
            </w:r>
          </w:p>
          <w:p w:rsidR="0001140B" w:rsidRPr="00F117E9" w:rsidRDefault="0001140B" w:rsidP="0001140B">
            <w:pPr>
              <w:numPr>
                <w:ilvl w:val="0"/>
                <w:numId w:val="56"/>
              </w:numPr>
              <w:tabs>
                <w:tab w:val="left" w:pos="284"/>
              </w:tabs>
              <w:ind w:left="0" w:firstLine="0"/>
              <w:rPr>
                <w:rFonts w:ascii="Times New Roman" w:eastAsia="Batang" w:hAnsi="Times New Roman"/>
                <w:sz w:val="20"/>
                <w:szCs w:val="20"/>
              </w:rPr>
            </w:pPr>
            <w:r w:rsidRPr="00F117E9">
              <w:rPr>
                <w:rFonts w:ascii="Times New Roman" w:eastAsia="Batang" w:hAnsi="Times New Roman"/>
                <w:sz w:val="20"/>
                <w:szCs w:val="20"/>
              </w:rPr>
              <w:t>правильно эксплуатировать электрооборудование и механизмы передачи движения технологических машин и аппаратов;</w:t>
            </w:r>
          </w:p>
          <w:p w:rsidR="0001140B" w:rsidRPr="00F117E9" w:rsidRDefault="0001140B" w:rsidP="0001140B">
            <w:pPr>
              <w:numPr>
                <w:ilvl w:val="0"/>
                <w:numId w:val="56"/>
              </w:numPr>
              <w:tabs>
                <w:tab w:val="left" w:pos="284"/>
              </w:tabs>
              <w:ind w:left="0" w:firstLine="0"/>
              <w:rPr>
                <w:rFonts w:ascii="Times New Roman" w:eastAsia="Batang" w:hAnsi="Times New Roman"/>
                <w:sz w:val="20"/>
                <w:szCs w:val="20"/>
              </w:rPr>
            </w:pPr>
            <w:r w:rsidRPr="00F117E9">
              <w:rPr>
                <w:rFonts w:ascii="Times New Roman" w:eastAsia="Batang" w:hAnsi="Times New Roman"/>
                <w:sz w:val="20"/>
                <w:szCs w:val="20"/>
              </w:rPr>
              <w:t>рассчитывать параметры электрических, магнитных цепей;</w:t>
            </w:r>
          </w:p>
          <w:p w:rsidR="0001140B" w:rsidRPr="00F117E9" w:rsidRDefault="0001140B" w:rsidP="0001140B">
            <w:pPr>
              <w:numPr>
                <w:ilvl w:val="0"/>
                <w:numId w:val="56"/>
              </w:numPr>
              <w:tabs>
                <w:tab w:val="left" w:pos="284"/>
              </w:tabs>
              <w:ind w:left="0" w:firstLine="0"/>
              <w:rPr>
                <w:rFonts w:ascii="Times New Roman" w:eastAsia="Batang" w:hAnsi="Times New Roman"/>
                <w:sz w:val="20"/>
                <w:szCs w:val="20"/>
              </w:rPr>
            </w:pPr>
            <w:r w:rsidRPr="00F117E9">
              <w:rPr>
                <w:rFonts w:ascii="Times New Roman" w:eastAsia="Batang" w:hAnsi="Times New Roman"/>
                <w:sz w:val="20"/>
                <w:szCs w:val="20"/>
              </w:rPr>
              <w:t>снимать показания и пользоваться электроизмерительными приборами и приспособлениями;</w:t>
            </w:r>
          </w:p>
          <w:p w:rsidR="0001140B" w:rsidRPr="00F117E9" w:rsidRDefault="0001140B" w:rsidP="0001140B">
            <w:pPr>
              <w:numPr>
                <w:ilvl w:val="0"/>
                <w:numId w:val="56"/>
              </w:numPr>
              <w:tabs>
                <w:tab w:val="left" w:pos="284"/>
              </w:tabs>
              <w:ind w:left="0" w:firstLine="0"/>
              <w:rPr>
                <w:rFonts w:ascii="Times New Roman" w:eastAsia="Batang" w:hAnsi="Times New Roman"/>
                <w:sz w:val="20"/>
                <w:szCs w:val="20"/>
              </w:rPr>
            </w:pPr>
            <w:r w:rsidRPr="00F117E9">
              <w:rPr>
                <w:rFonts w:ascii="Times New Roman" w:eastAsia="Batang" w:hAnsi="Times New Roman"/>
                <w:sz w:val="20"/>
                <w:szCs w:val="20"/>
              </w:rPr>
              <w:t>собирать электрические схемы;</w:t>
            </w:r>
          </w:p>
          <w:p w:rsidR="0001140B" w:rsidRPr="00F117E9" w:rsidRDefault="0001140B" w:rsidP="00340D97">
            <w:pPr>
              <w:tabs>
                <w:tab w:val="left" w:pos="284"/>
              </w:tabs>
              <w:rPr>
                <w:rFonts w:ascii="Times New Roman" w:eastAsia="Batang" w:hAnsi="Times New Roman"/>
                <w:b/>
                <w:sz w:val="20"/>
                <w:szCs w:val="20"/>
              </w:rPr>
            </w:pPr>
            <w:r w:rsidRPr="00F117E9">
              <w:rPr>
                <w:rFonts w:ascii="Times New Roman" w:eastAsia="Batang" w:hAnsi="Times New Roman"/>
                <w:sz w:val="20"/>
                <w:szCs w:val="20"/>
              </w:rPr>
              <w:t>читать принципиальные, электрические и монтажные схемы…</w:t>
            </w:r>
          </w:p>
        </w:tc>
        <w:tc>
          <w:tcPr>
            <w:tcW w:w="1727" w:type="pct"/>
          </w:tcPr>
          <w:p w:rsidR="0001140B" w:rsidRPr="00F117E9" w:rsidRDefault="0001140B" w:rsidP="00340D97">
            <w:pPr>
              <w:tabs>
                <w:tab w:val="left" w:pos="284"/>
              </w:tabs>
              <w:rPr>
                <w:rFonts w:ascii="Times New Roman" w:eastAsia="Batang" w:hAnsi="Times New Roman"/>
                <w:sz w:val="20"/>
                <w:szCs w:val="20"/>
              </w:rPr>
            </w:pPr>
            <w:r w:rsidRPr="00F117E9">
              <w:rPr>
                <w:rFonts w:ascii="Times New Roman" w:eastAsia="Batang" w:hAnsi="Times New Roman"/>
                <w:sz w:val="20"/>
                <w:szCs w:val="20"/>
              </w:rPr>
              <w:t>«Отлично» - умения сформированы, все предусмотренные программой учебные задания выполнены, качество их выполнения оценено высоко</w:t>
            </w:r>
          </w:p>
          <w:p w:rsidR="0001140B" w:rsidRPr="00F117E9" w:rsidRDefault="0001140B" w:rsidP="00340D97">
            <w:pPr>
              <w:tabs>
                <w:tab w:val="left" w:pos="284"/>
              </w:tabs>
              <w:rPr>
                <w:rFonts w:ascii="Times New Roman" w:eastAsia="Batang" w:hAnsi="Times New Roman"/>
                <w:sz w:val="20"/>
                <w:szCs w:val="20"/>
              </w:rPr>
            </w:pPr>
            <w:r w:rsidRPr="00F117E9">
              <w:rPr>
                <w:rFonts w:ascii="Times New Roman" w:eastAsia="Batang" w:hAnsi="Times New Roman"/>
                <w:sz w:val="20"/>
                <w:szCs w:val="20"/>
              </w:rPr>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01140B" w:rsidRPr="00F117E9" w:rsidRDefault="0001140B" w:rsidP="00340D97">
            <w:pPr>
              <w:tabs>
                <w:tab w:val="left" w:pos="284"/>
              </w:tabs>
              <w:rPr>
                <w:rFonts w:ascii="Times New Roman" w:eastAsia="Batang" w:hAnsi="Times New Roman"/>
                <w:sz w:val="20"/>
                <w:szCs w:val="20"/>
              </w:rPr>
            </w:pPr>
            <w:r w:rsidRPr="00F117E9">
              <w:rPr>
                <w:rFonts w:ascii="Times New Roman" w:eastAsia="Batang" w:hAnsi="Times New Roman"/>
                <w:sz w:val="20"/>
                <w:szCs w:val="20"/>
              </w:rPr>
              <w:t>«Удовлетворительно» - необходимые умения работы с освоенным материалом в основном сформированы, большинство предусмотренных программой учебных заданий выполнено, некоторые из выполненных заданий содержат ошибки.</w:t>
            </w:r>
          </w:p>
          <w:p w:rsidR="0001140B" w:rsidRPr="00F117E9" w:rsidRDefault="0001140B" w:rsidP="00340D97">
            <w:pPr>
              <w:tabs>
                <w:tab w:val="left" w:pos="284"/>
              </w:tabs>
              <w:rPr>
                <w:rFonts w:ascii="Times New Roman" w:eastAsia="Batang" w:hAnsi="Times New Roman"/>
                <w:sz w:val="20"/>
                <w:szCs w:val="20"/>
              </w:rPr>
            </w:pPr>
            <w:r w:rsidRPr="00F117E9">
              <w:rPr>
                <w:rFonts w:ascii="Times New Roman" w:eastAsia="Batang" w:hAnsi="Times New Roman"/>
                <w:sz w:val="20"/>
                <w:szCs w:val="20"/>
              </w:rPr>
              <w:t>«Неудовлетворительно» - необходимые умения не сформированы, выполненные учебные задания содержат грубые ошибки.</w:t>
            </w:r>
          </w:p>
        </w:tc>
        <w:tc>
          <w:tcPr>
            <w:tcW w:w="1636" w:type="pct"/>
          </w:tcPr>
          <w:p w:rsidR="0001140B" w:rsidRPr="00F117E9" w:rsidRDefault="0001140B" w:rsidP="00340D97">
            <w:pPr>
              <w:tabs>
                <w:tab w:val="left" w:pos="284"/>
              </w:tabs>
              <w:rPr>
                <w:rFonts w:ascii="Times New Roman" w:eastAsia="Batang" w:hAnsi="Times New Roman"/>
                <w:bCs/>
                <w:sz w:val="20"/>
                <w:szCs w:val="20"/>
              </w:rPr>
            </w:pPr>
            <w:r w:rsidRPr="00F117E9">
              <w:rPr>
                <w:rFonts w:ascii="Times New Roman" w:eastAsia="Batang" w:hAnsi="Times New Roman"/>
                <w:bCs/>
                <w:sz w:val="20"/>
                <w:szCs w:val="20"/>
              </w:rPr>
              <w:t xml:space="preserve">Оценка и наблюдение в ходе  выполнения практических и лабораторных  работ, </w:t>
            </w:r>
          </w:p>
          <w:p w:rsidR="0001140B" w:rsidRPr="00F117E9" w:rsidRDefault="0001140B" w:rsidP="00340D97">
            <w:pPr>
              <w:tabs>
                <w:tab w:val="left" w:pos="284"/>
              </w:tabs>
              <w:rPr>
                <w:rFonts w:ascii="Times New Roman" w:eastAsia="Batang" w:hAnsi="Times New Roman"/>
                <w:bCs/>
                <w:sz w:val="20"/>
                <w:szCs w:val="20"/>
              </w:rPr>
            </w:pPr>
            <w:r w:rsidRPr="00F117E9">
              <w:rPr>
                <w:rFonts w:ascii="Times New Roman" w:eastAsia="Batang" w:hAnsi="Times New Roman"/>
                <w:bCs/>
                <w:sz w:val="20"/>
                <w:szCs w:val="20"/>
              </w:rPr>
              <w:t>оценка защиты лабораторных работ;</w:t>
            </w:r>
          </w:p>
          <w:p w:rsidR="0001140B" w:rsidRPr="00F117E9" w:rsidRDefault="0001140B" w:rsidP="00340D97">
            <w:pPr>
              <w:tabs>
                <w:tab w:val="left" w:pos="284"/>
              </w:tabs>
              <w:rPr>
                <w:rFonts w:ascii="Times New Roman" w:eastAsia="Batang" w:hAnsi="Times New Roman"/>
                <w:bCs/>
                <w:sz w:val="20"/>
                <w:szCs w:val="20"/>
              </w:rPr>
            </w:pPr>
            <w:r w:rsidRPr="00F117E9">
              <w:rPr>
                <w:rFonts w:ascii="Times New Roman" w:eastAsia="Batang" w:hAnsi="Times New Roman"/>
                <w:bCs/>
                <w:sz w:val="20"/>
                <w:szCs w:val="20"/>
              </w:rPr>
              <w:t>текущий контроль в форме оценки на практическом занятии.</w:t>
            </w:r>
          </w:p>
          <w:p w:rsidR="0001140B" w:rsidRPr="00F117E9" w:rsidRDefault="0001140B" w:rsidP="00340D97">
            <w:pPr>
              <w:tabs>
                <w:tab w:val="left" w:pos="284"/>
              </w:tabs>
              <w:rPr>
                <w:rFonts w:ascii="Times New Roman" w:eastAsia="Batang" w:hAnsi="Times New Roman"/>
                <w:bCs/>
                <w:i/>
                <w:sz w:val="20"/>
                <w:szCs w:val="20"/>
              </w:rPr>
            </w:pPr>
          </w:p>
        </w:tc>
      </w:tr>
    </w:tbl>
    <w:p w:rsidR="0001140B" w:rsidRPr="00F117E9" w:rsidRDefault="0001140B" w:rsidP="0001140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20"/>
        <w:jc w:val="both"/>
        <w:rPr>
          <w:rFonts w:ascii="Times New Roman" w:hAnsi="Times New Roman"/>
          <w:b/>
          <w:szCs w:val="48"/>
          <w:lang w:val="ru-RU"/>
        </w:rPr>
      </w:pPr>
    </w:p>
    <w:p w:rsidR="0001140B" w:rsidRDefault="0001140B">
      <w:pPr>
        <w:spacing w:after="160" w:line="259" w:lineRule="auto"/>
        <w:rPr>
          <w:rFonts w:ascii="Times New Roman" w:hAnsi="Times New Roman" w:cs="Times New Roman"/>
          <w:b/>
          <w:sz w:val="28"/>
        </w:rPr>
      </w:pPr>
      <w:r>
        <w:rPr>
          <w:rFonts w:ascii="Times New Roman" w:hAnsi="Times New Roman" w:cs="Times New Roman"/>
          <w:b/>
          <w:sz w:val="28"/>
        </w:rPr>
        <w:br w:type="page"/>
      </w:r>
    </w:p>
    <w:p w:rsidR="0001140B" w:rsidRPr="00BC7D9D" w:rsidRDefault="0001140B" w:rsidP="0001140B">
      <w:pPr>
        <w:keepNext/>
        <w:ind w:firstLine="709"/>
        <w:jc w:val="right"/>
        <w:rPr>
          <w:rFonts w:ascii="Times New Roman" w:eastAsia="Times New Roman" w:hAnsi="Times New Roman" w:cs="Times New Roman"/>
          <w:b/>
          <w:sz w:val="24"/>
          <w:szCs w:val="24"/>
        </w:rPr>
      </w:pPr>
      <w:r w:rsidRPr="00BC7D9D">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2.14</w:t>
      </w:r>
    </w:p>
    <w:p w:rsidR="0001140B" w:rsidRPr="00BC7D9D" w:rsidRDefault="0001140B" w:rsidP="0001140B">
      <w:pPr>
        <w:keepNext/>
        <w:jc w:val="right"/>
        <w:outlineLvl w:val="0"/>
        <w:rPr>
          <w:rFonts w:ascii="Times New Roman" w:eastAsia="Times New Roman" w:hAnsi="Times New Roman" w:cs="Times New Roman"/>
          <w:b/>
          <w:bCs/>
          <w:kern w:val="32"/>
          <w:sz w:val="24"/>
          <w:szCs w:val="24"/>
          <w:lang w:eastAsia="x-none"/>
        </w:rPr>
      </w:pPr>
      <w:r w:rsidRPr="00BC7D9D">
        <w:rPr>
          <w:rFonts w:ascii="Times New Roman" w:eastAsia="Times New Roman" w:hAnsi="Times New Roman" w:cs="Times New Roman"/>
          <w:b/>
          <w:bCs/>
          <w:kern w:val="32"/>
          <w:sz w:val="24"/>
          <w:szCs w:val="24"/>
          <w:lang w:eastAsia="x-none"/>
        </w:rPr>
        <w:t xml:space="preserve">к ОПОП-П по специальности </w:t>
      </w:r>
      <w:r w:rsidRPr="00BC7D9D">
        <w:rPr>
          <w:rFonts w:ascii="Times New Roman" w:eastAsia="Times New Roman" w:hAnsi="Times New Roman" w:cs="Times New Roman"/>
          <w:b/>
          <w:bCs/>
          <w:kern w:val="32"/>
          <w:sz w:val="24"/>
          <w:szCs w:val="24"/>
          <w:lang w:eastAsia="x-none"/>
        </w:rPr>
        <w:br/>
        <w:t>13.02.02 «Теплоснабжение и теплотехническое оборудование»</w:t>
      </w:r>
    </w:p>
    <w:p w:rsidR="0001140B" w:rsidRPr="00BC7D9D" w:rsidRDefault="0001140B" w:rsidP="0001140B"/>
    <w:p w:rsidR="0001140B" w:rsidRDefault="0001140B" w:rsidP="0001140B">
      <w:pPr>
        <w:jc w:val="center"/>
      </w:pPr>
    </w:p>
    <w:p w:rsidR="0001140B" w:rsidRPr="00BC7D9D" w:rsidRDefault="0001140B" w:rsidP="0001140B"/>
    <w:p w:rsidR="0001140B" w:rsidRPr="00BC7D9D" w:rsidRDefault="0001140B" w:rsidP="0001140B"/>
    <w:p w:rsidR="0001140B" w:rsidRPr="00BC7D9D" w:rsidRDefault="0001140B" w:rsidP="0001140B"/>
    <w:p w:rsidR="0001140B" w:rsidRPr="00BC7D9D" w:rsidRDefault="0001140B" w:rsidP="0001140B"/>
    <w:p w:rsidR="0001140B" w:rsidRPr="00BC7D9D" w:rsidRDefault="0001140B" w:rsidP="0001140B"/>
    <w:p w:rsidR="0001140B" w:rsidRPr="00BC7D9D" w:rsidRDefault="0001140B" w:rsidP="0001140B"/>
    <w:p w:rsidR="0001140B" w:rsidRPr="00BC7D9D" w:rsidRDefault="0001140B" w:rsidP="0001140B"/>
    <w:p w:rsidR="0001140B" w:rsidRPr="00BC7D9D" w:rsidRDefault="0001140B" w:rsidP="0001140B"/>
    <w:p w:rsidR="0001140B" w:rsidRPr="00BC7D9D" w:rsidRDefault="0001140B" w:rsidP="0001140B"/>
    <w:p w:rsidR="0001140B" w:rsidRPr="00BC7D9D" w:rsidRDefault="0001140B" w:rsidP="0001140B"/>
    <w:p w:rsidR="0001140B" w:rsidRDefault="0001140B" w:rsidP="0001140B"/>
    <w:p w:rsidR="0001140B" w:rsidRDefault="0001140B" w:rsidP="0001140B">
      <w:pPr>
        <w:pStyle w:val="1"/>
        <w:spacing w:line="240" w:lineRule="auto"/>
        <w:jc w:val="center"/>
        <w:rPr>
          <w:rFonts w:ascii="Times New Roman" w:hAnsi="Times New Roman"/>
          <w:color w:val="auto"/>
        </w:rPr>
      </w:pPr>
      <w:bookmarkStart w:id="94" w:name="_Toc169709558"/>
      <w:r w:rsidRPr="00BC7D9D">
        <w:rPr>
          <w:rFonts w:ascii="Times New Roman" w:hAnsi="Times New Roman"/>
          <w:color w:val="auto"/>
        </w:rPr>
        <w:t>Рабочая программа дисциплины</w:t>
      </w:r>
      <w:bookmarkEnd w:id="94"/>
    </w:p>
    <w:p w:rsidR="0001140B" w:rsidRPr="007109F4" w:rsidRDefault="0001140B" w:rsidP="007109F4">
      <w:pPr>
        <w:pStyle w:val="1"/>
        <w:jc w:val="center"/>
        <w:rPr>
          <w:rFonts w:ascii="Times New Roman" w:hAnsi="Times New Roman"/>
          <w:color w:val="auto"/>
        </w:rPr>
      </w:pPr>
      <w:bookmarkStart w:id="95" w:name="_Toc169709559"/>
      <w:r w:rsidRPr="007109F4">
        <w:rPr>
          <w:rFonts w:ascii="Times New Roman" w:hAnsi="Times New Roman"/>
          <w:color w:val="auto"/>
          <w:szCs w:val="24"/>
        </w:rPr>
        <w:t>ОП.</w:t>
      </w:r>
      <w:r w:rsidRPr="007109F4">
        <w:rPr>
          <w:rFonts w:ascii="Times New Roman" w:hAnsi="Times New Roman"/>
          <w:color w:val="auto"/>
        </w:rPr>
        <w:t>05 Материаловедение</w:t>
      </w:r>
      <w:bookmarkEnd w:id="95"/>
    </w:p>
    <w:p w:rsidR="0001140B" w:rsidRDefault="0001140B">
      <w:pPr>
        <w:spacing w:after="160" w:line="259" w:lineRule="auto"/>
        <w:rPr>
          <w:rFonts w:ascii="Times New Roman" w:hAnsi="Times New Roman"/>
          <w:b/>
          <w:bCs/>
          <w:sz w:val="32"/>
          <w:szCs w:val="32"/>
          <w:u w:val="single"/>
        </w:rPr>
      </w:pPr>
      <w:r>
        <w:rPr>
          <w:rFonts w:ascii="Times New Roman" w:hAnsi="Times New Roman"/>
          <w:b/>
          <w:bCs/>
          <w:sz w:val="32"/>
          <w:szCs w:val="32"/>
          <w:u w:val="single"/>
        </w:rPr>
        <w:br w:type="page"/>
      </w:r>
    </w:p>
    <w:p w:rsidR="0001140B" w:rsidRPr="009E6714" w:rsidRDefault="0001140B" w:rsidP="0001140B">
      <w:pPr>
        <w:jc w:val="center"/>
        <w:rPr>
          <w:rFonts w:ascii="Times New Roman" w:hAnsi="Times New Roman"/>
          <w:b/>
          <w:sz w:val="24"/>
          <w:szCs w:val="24"/>
        </w:rPr>
      </w:pPr>
      <w:r w:rsidRPr="009E6714">
        <w:rPr>
          <w:rFonts w:ascii="Times New Roman" w:hAnsi="Times New Roman"/>
          <w:b/>
          <w:sz w:val="24"/>
          <w:szCs w:val="24"/>
        </w:rPr>
        <w:lastRenderedPageBreak/>
        <w:t>СОДЕРЖАНИЕ</w:t>
      </w:r>
    </w:p>
    <w:p w:rsidR="0001140B" w:rsidRDefault="0001140B" w:rsidP="0001140B">
      <w:pPr>
        <w:pStyle w:val="11"/>
        <w:tabs>
          <w:tab w:val="right" w:leader="dot" w:pos="9345"/>
        </w:tabs>
        <w:rPr>
          <w:rStyle w:val="a3"/>
        </w:rPr>
      </w:pPr>
      <w:r>
        <w:fldChar w:fldCharType="begin"/>
      </w:r>
      <w:r>
        <w:instrText xml:space="preserve"> TOC \o "1-3" \h \z \u </w:instrText>
      </w:r>
      <w:r>
        <w:fldChar w:fldCharType="separate"/>
      </w:r>
      <w:hyperlink w:anchor="_Toc166663473" w:history="1">
        <w:r w:rsidRPr="00654F7A">
          <w:rPr>
            <w:rStyle w:val="a3"/>
          </w:rPr>
          <w:t>1. ОБЩАЯ ХАРАКТЕРИСТИКА ПРОГРАММЫ УЧЕБНОЙ ДИСЦИПЛИНЫ</w:t>
        </w:r>
        <w:r>
          <w:rPr>
            <w:webHidden/>
          </w:rPr>
          <w:tab/>
        </w:r>
        <w:r>
          <w:rPr>
            <w:webHidden/>
          </w:rPr>
          <w:fldChar w:fldCharType="begin"/>
        </w:r>
        <w:r>
          <w:rPr>
            <w:webHidden/>
          </w:rPr>
          <w:instrText xml:space="preserve"> PAGEREF _Toc166663473 \h </w:instrText>
        </w:r>
        <w:r>
          <w:rPr>
            <w:webHidden/>
          </w:rPr>
        </w:r>
        <w:r>
          <w:rPr>
            <w:webHidden/>
          </w:rPr>
          <w:fldChar w:fldCharType="separate"/>
        </w:r>
        <w:r>
          <w:rPr>
            <w:webHidden/>
          </w:rPr>
          <w:t>4</w:t>
        </w:r>
        <w:r>
          <w:rPr>
            <w:webHidden/>
          </w:rPr>
          <w:fldChar w:fldCharType="end"/>
        </w:r>
      </w:hyperlink>
    </w:p>
    <w:p w:rsidR="0001140B" w:rsidRPr="00E5692F" w:rsidRDefault="00D62874" w:rsidP="0001140B">
      <w:pPr>
        <w:pStyle w:val="11"/>
        <w:tabs>
          <w:tab w:val="right" w:leader="dot" w:pos="9345"/>
        </w:tabs>
        <w:rPr>
          <w:rStyle w:val="a3"/>
        </w:rPr>
      </w:pPr>
      <w:hyperlink w:anchor="_Toc166663474" w:history="1">
        <w:r w:rsidR="0001140B" w:rsidRPr="00654F7A">
          <w:rPr>
            <w:rStyle w:val="a3"/>
          </w:rPr>
          <w:t>1.1. Цель и место дисциплины в структуре образовательной программы</w:t>
        </w:r>
        <w:r w:rsidR="0001140B">
          <w:rPr>
            <w:webHidden/>
          </w:rPr>
          <w:tab/>
        </w:r>
        <w:r w:rsidR="0001140B">
          <w:rPr>
            <w:webHidden/>
          </w:rPr>
          <w:fldChar w:fldCharType="begin"/>
        </w:r>
        <w:r w:rsidR="0001140B">
          <w:rPr>
            <w:webHidden/>
          </w:rPr>
          <w:instrText xml:space="preserve"> PAGEREF _Toc166663474 \h </w:instrText>
        </w:r>
        <w:r w:rsidR="0001140B">
          <w:rPr>
            <w:webHidden/>
          </w:rPr>
        </w:r>
        <w:r w:rsidR="0001140B">
          <w:rPr>
            <w:webHidden/>
          </w:rPr>
          <w:fldChar w:fldCharType="separate"/>
        </w:r>
        <w:r w:rsidR="0001140B">
          <w:rPr>
            <w:webHidden/>
          </w:rPr>
          <w:t>4</w:t>
        </w:r>
        <w:r w:rsidR="0001140B">
          <w:rPr>
            <w:webHidden/>
          </w:rPr>
          <w:fldChar w:fldCharType="end"/>
        </w:r>
      </w:hyperlink>
    </w:p>
    <w:p w:rsidR="0001140B" w:rsidRPr="00E5692F" w:rsidRDefault="0001140B" w:rsidP="0001140B">
      <w:pPr>
        <w:rPr>
          <w:rFonts w:ascii="Times New Roman" w:hAnsi="Times New Roman"/>
        </w:rPr>
      </w:pPr>
      <w:r w:rsidRPr="00E5692F">
        <w:rPr>
          <w:rFonts w:ascii="Times New Roman" w:hAnsi="Times New Roman"/>
        </w:rPr>
        <w:t>1.2. Планируемые результаты освоения дисциплины</w:t>
      </w:r>
      <w:r w:rsidRPr="00E5692F">
        <w:rPr>
          <w:rFonts w:ascii="Times New Roman" w:hAnsi="Times New Roman"/>
          <w:webHidden/>
        </w:rPr>
        <w:tab/>
      </w:r>
      <w:r>
        <w:rPr>
          <w:rFonts w:ascii="Times New Roman" w:hAnsi="Times New Roman"/>
          <w:webHidden/>
        </w:rPr>
        <w:t>.............................................................................</w:t>
      </w:r>
      <w:r w:rsidRPr="00E5692F">
        <w:rPr>
          <w:rFonts w:ascii="Times New Roman" w:hAnsi="Times New Roman"/>
        </w:rPr>
        <w:t xml:space="preserve"> </w:t>
      </w:r>
      <w:r>
        <w:rPr>
          <w:rFonts w:ascii="Times New Roman" w:hAnsi="Times New Roman"/>
        </w:rPr>
        <w:t>4</w:t>
      </w:r>
    </w:p>
    <w:p w:rsidR="0001140B" w:rsidRDefault="00D62874" w:rsidP="0001140B">
      <w:pPr>
        <w:pStyle w:val="11"/>
        <w:tabs>
          <w:tab w:val="right" w:leader="dot" w:pos="9345"/>
        </w:tabs>
      </w:pPr>
      <w:hyperlink w:anchor="_Toc166663475" w:history="1">
        <w:r w:rsidR="0001140B" w:rsidRPr="00654F7A">
          <w:rPr>
            <w:rStyle w:val="a3"/>
          </w:rPr>
          <w:t>2. СТРУКТУРА И СОДЕРЖАНИЕ УЧЕБНОЙ ДИСЦИПЛИНЫ</w:t>
        </w:r>
        <w:r w:rsidR="0001140B">
          <w:rPr>
            <w:webHidden/>
          </w:rPr>
          <w:tab/>
          <w:t>7</w:t>
        </w:r>
      </w:hyperlink>
    </w:p>
    <w:p w:rsidR="0001140B" w:rsidRDefault="00D62874" w:rsidP="0001140B">
      <w:pPr>
        <w:pStyle w:val="21"/>
        <w:tabs>
          <w:tab w:val="right" w:leader="dot" w:pos="9345"/>
        </w:tabs>
        <w:rPr>
          <w:rStyle w:val="a3"/>
          <w:noProof/>
        </w:rPr>
      </w:pPr>
      <w:hyperlink w:anchor="_Toc166663476" w:history="1">
        <w:r w:rsidR="0001140B" w:rsidRPr="00654F7A">
          <w:rPr>
            <w:rStyle w:val="a3"/>
            <w:rFonts w:ascii="Times New Roman" w:hAnsi="Times New Roman"/>
            <w:noProof/>
          </w:rPr>
          <w:t>2.1. Трудоемкость освоения дисциплины</w:t>
        </w:r>
        <w:r w:rsidR="0001140B">
          <w:rPr>
            <w:noProof/>
            <w:webHidden/>
          </w:rPr>
          <w:tab/>
          <w:t>7</w:t>
        </w:r>
      </w:hyperlink>
    </w:p>
    <w:p w:rsidR="0001140B" w:rsidRPr="00E5692F" w:rsidRDefault="00D62874" w:rsidP="0001140B">
      <w:pPr>
        <w:pStyle w:val="21"/>
        <w:rPr>
          <w:rFonts w:ascii="Times New Roman" w:hAnsi="Times New Roman"/>
          <w:i/>
          <w:iCs/>
        </w:rPr>
      </w:pPr>
      <w:hyperlink w:anchor="_Toc156825293" w:history="1">
        <w:r w:rsidR="0001140B">
          <w:rPr>
            <w:rStyle w:val="a3"/>
            <w:rFonts w:ascii="Times New Roman" w:hAnsi="Times New Roman"/>
          </w:rPr>
          <w:t>2.2. Содержание дисциплины.................................................................................................................</w:t>
        </w:r>
      </w:hyperlink>
      <w:r w:rsidR="0001140B">
        <w:rPr>
          <w:rFonts w:ascii="Times New Roman" w:hAnsi="Times New Roman"/>
        </w:rPr>
        <w:t>8</w:t>
      </w:r>
      <w:r w:rsidR="0001140B" w:rsidRPr="00E5692F">
        <w:rPr>
          <w:rFonts w:ascii="Times New Roman" w:hAnsi="Times New Roman"/>
          <w:i/>
          <w:iCs/>
        </w:rPr>
        <w:t xml:space="preserve"> </w:t>
      </w:r>
    </w:p>
    <w:p w:rsidR="0001140B" w:rsidRDefault="00D62874" w:rsidP="0001140B">
      <w:pPr>
        <w:pStyle w:val="11"/>
        <w:tabs>
          <w:tab w:val="right" w:leader="dot" w:pos="9345"/>
        </w:tabs>
      </w:pPr>
      <w:hyperlink w:anchor="_Toc166663477" w:history="1">
        <w:r w:rsidR="0001140B" w:rsidRPr="00654F7A">
          <w:rPr>
            <w:rStyle w:val="a3"/>
          </w:rPr>
          <w:t>3. УСЛОВИЯ РЕАЛИЗАЦИИ УЧЕБНОЙ ДИСЦИПЛИНЫ</w:t>
        </w:r>
        <w:r w:rsidR="0001140B">
          <w:rPr>
            <w:webHidden/>
          </w:rPr>
          <w:tab/>
        </w:r>
        <w:r w:rsidR="0001140B">
          <w:rPr>
            <w:webHidden/>
          </w:rPr>
          <w:fldChar w:fldCharType="begin"/>
        </w:r>
        <w:r w:rsidR="0001140B">
          <w:rPr>
            <w:webHidden/>
          </w:rPr>
          <w:instrText xml:space="preserve"> PAGEREF _Toc166663477 \h </w:instrText>
        </w:r>
        <w:r w:rsidR="0001140B">
          <w:rPr>
            <w:webHidden/>
          </w:rPr>
        </w:r>
        <w:r w:rsidR="0001140B">
          <w:rPr>
            <w:webHidden/>
          </w:rPr>
          <w:fldChar w:fldCharType="separate"/>
        </w:r>
        <w:r w:rsidR="0001140B">
          <w:rPr>
            <w:webHidden/>
          </w:rPr>
          <w:t>11</w:t>
        </w:r>
        <w:r w:rsidR="0001140B">
          <w:rPr>
            <w:webHidden/>
          </w:rPr>
          <w:fldChar w:fldCharType="end"/>
        </w:r>
      </w:hyperlink>
    </w:p>
    <w:p w:rsidR="0001140B" w:rsidRDefault="00D62874" w:rsidP="0001140B">
      <w:pPr>
        <w:pStyle w:val="21"/>
        <w:tabs>
          <w:tab w:val="right" w:leader="dot" w:pos="9345"/>
        </w:tabs>
        <w:rPr>
          <w:noProof/>
        </w:rPr>
      </w:pPr>
      <w:hyperlink w:anchor="_Toc166663478" w:history="1">
        <w:r w:rsidR="0001140B" w:rsidRPr="00654F7A">
          <w:rPr>
            <w:rStyle w:val="a3"/>
            <w:rFonts w:ascii="Times New Roman" w:hAnsi="Times New Roman"/>
            <w:noProof/>
          </w:rPr>
          <w:t>3.1. Материально-техническое обеспечение</w:t>
        </w:r>
        <w:r w:rsidR="0001140B">
          <w:rPr>
            <w:noProof/>
            <w:webHidden/>
          </w:rPr>
          <w:tab/>
        </w:r>
        <w:r w:rsidR="0001140B">
          <w:rPr>
            <w:noProof/>
            <w:webHidden/>
          </w:rPr>
          <w:fldChar w:fldCharType="begin"/>
        </w:r>
        <w:r w:rsidR="0001140B">
          <w:rPr>
            <w:noProof/>
            <w:webHidden/>
          </w:rPr>
          <w:instrText xml:space="preserve"> PAGEREF _Toc166663478 \h </w:instrText>
        </w:r>
        <w:r w:rsidR="0001140B">
          <w:rPr>
            <w:noProof/>
            <w:webHidden/>
          </w:rPr>
        </w:r>
        <w:r w:rsidR="0001140B">
          <w:rPr>
            <w:noProof/>
            <w:webHidden/>
          </w:rPr>
          <w:fldChar w:fldCharType="separate"/>
        </w:r>
        <w:r w:rsidR="0001140B">
          <w:rPr>
            <w:noProof/>
            <w:webHidden/>
          </w:rPr>
          <w:t>11</w:t>
        </w:r>
        <w:r w:rsidR="0001140B">
          <w:rPr>
            <w:noProof/>
            <w:webHidden/>
          </w:rPr>
          <w:fldChar w:fldCharType="end"/>
        </w:r>
      </w:hyperlink>
    </w:p>
    <w:p w:rsidR="0001140B" w:rsidRPr="00ED227D" w:rsidRDefault="00D62874" w:rsidP="0001140B">
      <w:pPr>
        <w:pStyle w:val="21"/>
        <w:tabs>
          <w:tab w:val="right" w:leader="dot" w:pos="9345"/>
        </w:tabs>
        <w:rPr>
          <w:noProof/>
        </w:rPr>
      </w:pPr>
      <w:hyperlink w:anchor="_Toc166663479" w:history="1">
        <w:r w:rsidR="0001140B" w:rsidRPr="00ED227D">
          <w:rPr>
            <w:rStyle w:val="a3"/>
            <w:rFonts w:ascii="Times New Roman" w:hAnsi="Times New Roman"/>
            <w:noProof/>
          </w:rPr>
          <w:t>3.2. Учебно-методическое обеспечение</w:t>
        </w:r>
        <w:r w:rsidR="0001140B" w:rsidRPr="00ED227D">
          <w:rPr>
            <w:noProof/>
            <w:webHidden/>
          </w:rPr>
          <w:tab/>
        </w:r>
        <w:r w:rsidR="0001140B" w:rsidRPr="00ED227D">
          <w:rPr>
            <w:noProof/>
            <w:webHidden/>
          </w:rPr>
          <w:fldChar w:fldCharType="begin"/>
        </w:r>
        <w:r w:rsidR="0001140B" w:rsidRPr="00ED227D">
          <w:rPr>
            <w:noProof/>
            <w:webHidden/>
          </w:rPr>
          <w:instrText xml:space="preserve"> PAGEREF _Toc166663479 \h </w:instrText>
        </w:r>
        <w:r w:rsidR="0001140B" w:rsidRPr="00ED227D">
          <w:rPr>
            <w:noProof/>
            <w:webHidden/>
          </w:rPr>
        </w:r>
        <w:r w:rsidR="0001140B" w:rsidRPr="00ED227D">
          <w:rPr>
            <w:noProof/>
            <w:webHidden/>
          </w:rPr>
          <w:fldChar w:fldCharType="separate"/>
        </w:r>
        <w:r w:rsidR="0001140B" w:rsidRPr="00ED227D">
          <w:rPr>
            <w:noProof/>
            <w:webHidden/>
          </w:rPr>
          <w:t>1</w:t>
        </w:r>
        <w:r w:rsidR="0001140B" w:rsidRPr="00ED227D">
          <w:rPr>
            <w:noProof/>
            <w:webHidden/>
          </w:rPr>
          <w:fldChar w:fldCharType="end"/>
        </w:r>
      </w:hyperlink>
      <w:r w:rsidR="0001140B">
        <w:rPr>
          <w:rStyle w:val="a3"/>
          <w:noProof/>
        </w:rPr>
        <w:t>1</w:t>
      </w:r>
    </w:p>
    <w:p w:rsidR="0001140B" w:rsidRPr="00ED227D" w:rsidRDefault="00D62874" w:rsidP="0001140B">
      <w:pPr>
        <w:pStyle w:val="11"/>
        <w:tabs>
          <w:tab w:val="right" w:leader="dot" w:pos="9345"/>
        </w:tabs>
      </w:pPr>
      <w:hyperlink w:anchor="_Toc166663480" w:history="1">
        <w:r w:rsidR="0001140B" w:rsidRPr="00ED227D">
          <w:rPr>
            <w:rStyle w:val="a3"/>
          </w:rPr>
          <w:t>4. КОНТРОЛЬ И ОЦЕНКА РЕЗУЛЬТАТОВ ОСВОЕНИЯ УЧЕБНОЙ ДИСЦИПЛИНЫ</w:t>
        </w:r>
        <w:r w:rsidR="0001140B" w:rsidRPr="00ED227D">
          <w:rPr>
            <w:webHidden/>
          </w:rPr>
          <w:tab/>
        </w:r>
        <w:r w:rsidR="0001140B" w:rsidRPr="00ED227D">
          <w:rPr>
            <w:webHidden/>
          </w:rPr>
          <w:fldChar w:fldCharType="begin"/>
        </w:r>
        <w:r w:rsidR="0001140B" w:rsidRPr="00ED227D">
          <w:rPr>
            <w:webHidden/>
          </w:rPr>
          <w:instrText xml:space="preserve"> PAGEREF _Toc166663480 \h </w:instrText>
        </w:r>
        <w:r w:rsidR="0001140B" w:rsidRPr="00ED227D">
          <w:rPr>
            <w:webHidden/>
          </w:rPr>
        </w:r>
        <w:r w:rsidR="0001140B" w:rsidRPr="00ED227D">
          <w:rPr>
            <w:webHidden/>
          </w:rPr>
          <w:fldChar w:fldCharType="separate"/>
        </w:r>
        <w:r w:rsidR="0001140B" w:rsidRPr="00ED227D">
          <w:rPr>
            <w:webHidden/>
          </w:rPr>
          <w:t>1</w:t>
        </w:r>
        <w:r w:rsidR="0001140B" w:rsidRPr="00ED227D">
          <w:rPr>
            <w:webHidden/>
          </w:rPr>
          <w:fldChar w:fldCharType="end"/>
        </w:r>
      </w:hyperlink>
      <w:r w:rsidR="0001140B">
        <w:rPr>
          <w:rStyle w:val="a3"/>
        </w:rPr>
        <w:t>2</w:t>
      </w:r>
    </w:p>
    <w:p w:rsidR="0001140B" w:rsidRDefault="0001140B" w:rsidP="0001140B">
      <w:r>
        <w:fldChar w:fldCharType="end"/>
      </w:r>
    </w:p>
    <w:p w:rsidR="0001140B" w:rsidRPr="006C629B" w:rsidRDefault="0001140B" w:rsidP="0001140B">
      <w:pPr>
        <w:pStyle w:val="11"/>
        <w:tabs>
          <w:tab w:val="right" w:leader="dot" w:pos="9345"/>
        </w:tabs>
        <w:rPr>
          <w:sz w:val="24"/>
        </w:rPr>
      </w:pPr>
      <w:r w:rsidRPr="006C629B">
        <w:rPr>
          <w:sz w:val="24"/>
        </w:rPr>
        <w:fldChar w:fldCharType="begin"/>
      </w:r>
      <w:r w:rsidRPr="006C629B">
        <w:rPr>
          <w:sz w:val="24"/>
        </w:rPr>
        <w:instrText xml:space="preserve"> TOC \o "1-3" \h \z \u </w:instrText>
      </w:r>
      <w:r w:rsidRPr="006C629B">
        <w:rPr>
          <w:sz w:val="24"/>
        </w:rPr>
        <w:fldChar w:fldCharType="separate"/>
      </w:r>
    </w:p>
    <w:p w:rsidR="0001140B" w:rsidRDefault="0001140B" w:rsidP="0001140B">
      <w:r w:rsidRPr="006C629B">
        <w:rPr>
          <w:rFonts w:ascii="Times New Roman" w:hAnsi="Times New Roman"/>
          <w:sz w:val="24"/>
        </w:rPr>
        <w:fldChar w:fldCharType="end"/>
      </w:r>
    </w:p>
    <w:p w:rsidR="0001140B" w:rsidRPr="009E6714" w:rsidRDefault="0001140B" w:rsidP="0001140B">
      <w:pPr>
        <w:rPr>
          <w:rFonts w:ascii="Times New Roman" w:hAnsi="Times New Roman"/>
          <w:b/>
          <w:sz w:val="24"/>
          <w:szCs w:val="24"/>
        </w:rPr>
      </w:pPr>
    </w:p>
    <w:p w:rsidR="0001140B" w:rsidRPr="004F1ABB" w:rsidRDefault="0001140B" w:rsidP="0001140B">
      <w:pPr>
        <w:pStyle w:val="1"/>
        <w:spacing w:before="0" w:line="240" w:lineRule="auto"/>
        <w:jc w:val="center"/>
        <w:rPr>
          <w:rFonts w:ascii="Times New Roman" w:hAnsi="Times New Roman"/>
          <w:color w:val="auto"/>
        </w:rPr>
      </w:pPr>
      <w:r w:rsidRPr="009E6714">
        <w:br w:type="page"/>
      </w:r>
      <w:bookmarkStart w:id="96" w:name="_Toc169709560"/>
      <w:r w:rsidRPr="004F1ABB">
        <w:rPr>
          <w:rFonts w:ascii="Times New Roman" w:hAnsi="Times New Roman"/>
          <w:color w:val="auto"/>
        </w:rPr>
        <w:lastRenderedPageBreak/>
        <w:t>1. ОБЩАЯ ХАРАКТЕРИСТИКА ПРОГРАММЫ УЧЕБНОЙ ДИСЦИПЛИНЫ</w:t>
      </w:r>
      <w:bookmarkEnd w:id="96"/>
    </w:p>
    <w:p w:rsidR="0001140B" w:rsidRDefault="0001140B" w:rsidP="00011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01140B" w:rsidRPr="00EB6026" w:rsidRDefault="0001140B" w:rsidP="0001140B">
      <w:pPr>
        <w:pStyle w:val="110"/>
        <w:rPr>
          <w:rFonts w:ascii="Times New Roman" w:eastAsia="Times New Roman" w:hAnsi="Times New Roman"/>
          <w:bCs w:val="0"/>
        </w:rPr>
      </w:pPr>
      <w:r w:rsidRPr="00EA6E1D">
        <w:rPr>
          <w:rFonts w:ascii="Times New Roman" w:hAnsi="Times New Roman"/>
        </w:rPr>
        <w:t xml:space="preserve">1.1. Цель и место </w:t>
      </w:r>
      <w:r w:rsidRPr="00EB6026">
        <w:rPr>
          <w:rFonts w:ascii="Times New Roman" w:eastAsia="Times New Roman" w:hAnsi="Times New Roman"/>
          <w:bCs w:val="0"/>
        </w:rPr>
        <w:t>дисциплины в структуре образовательной программы</w:t>
      </w:r>
    </w:p>
    <w:p w:rsidR="0001140B" w:rsidRDefault="0001140B" w:rsidP="000114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w:t>
      </w:r>
      <w:r w:rsidRPr="009E6714">
        <w:rPr>
          <w:rFonts w:ascii="Times New Roman" w:hAnsi="Times New Roman"/>
          <w:sz w:val="24"/>
          <w:szCs w:val="24"/>
        </w:rPr>
        <w:t xml:space="preserve"> </w:t>
      </w:r>
      <w:r>
        <w:rPr>
          <w:rFonts w:ascii="Times New Roman" w:hAnsi="Times New Roman"/>
          <w:bCs/>
          <w:sz w:val="24"/>
          <w:szCs w:val="24"/>
        </w:rPr>
        <w:t xml:space="preserve">ОП.05 Материаловедение </w:t>
      </w:r>
      <w:r w:rsidRPr="004F1ABB">
        <w:rPr>
          <w:rFonts w:ascii="Times New Roman" w:hAnsi="Times New Roman"/>
          <w:bCs/>
          <w:sz w:val="24"/>
          <w:szCs w:val="24"/>
        </w:rPr>
        <w:t xml:space="preserve">сформировать компетенции обучающегося в области </w:t>
      </w:r>
      <w:r>
        <w:rPr>
          <w:rFonts w:ascii="Times New Roman" w:hAnsi="Times New Roman"/>
          <w:bCs/>
          <w:sz w:val="24"/>
          <w:szCs w:val="24"/>
        </w:rPr>
        <w:t>материаловедения</w:t>
      </w:r>
      <w:r w:rsidRPr="00162BA2">
        <w:rPr>
          <w:rFonts w:ascii="Times New Roman" w:hAnsi="Times New Roman"/>
          <w:bCs/>
          <w:sz w:val="24"/>
          <w:szCs w:val="24"/>
        </w:rPr>
        <w:t>. Изучить</w:t>
      </w:r>
      <w:r>
        <w:rPr>
          <w:rFonts w:ascii="Times New Roman" w:hAnsi="Times New Roman"/>
          <w:bCs/>
          <w:sz w:val="24"/>
          <w:szCs w:val="24"/>
        </w:rPr>
        <w:t xml:space="preserve"> </w:t>
      </w:r>
      <w:r w:rsidRPr="005A0503">
        <w:rPr>
          <w:rFonts w:ascii="Times New Roman" w:hAnsi="Times New Roman"/>
          <w:bCs/>
          <w:sz w:val="24"/>
          <w:szCs w:val="24"/>
        </w:rPr>
        <w:t xml:space="preserve">роль и значение </w:t>
      </w:r>
      <w:r>
        <w:rPr>
          <w:rFonts w:ascii="Times New Roman" w:hAnsi="Times New Roman"/>
          <w:bCs/>
          <w:sz w:val="24"/>
          <w:szCs w:val="24"/>
        </w:rPr>
        <w:t>материаловедения в профессиональной деятельности, строения и свойств металлов.</w:t>
      </w:r>
    </w:p>
    <w:p w:rsidR="0001140B" w:rsidRPr="009E6714" w:rsidRDefault="0001140B" w:rsidP="000114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Pr>
          <w:rFonts w:ascii="Times New Roman" w:hAnsi="Times New Roman"/>
          <w:bCs/>
          <w:sz w:val="24"/>
          <w:szCs w:val="24"/>
        </w:rPr>
        <w:t>ОП.04 Электротехника и электроника</w:t>
      </w:r>
      <w:r w:rsidRPr="009E6714">
        <w:rPr>
          <w:rFonts w:ascii="Times New Roman" w:hAnsi="Times New Roman"/>
          <w:sz w:val="24"/>
          <w:szCs w:val="24"/>
        </w:rPr>
        <w:t xml:space="preserve">»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Pr>
          <w:rFonts w:ascii="Times New Roman" w:hAnsi="Times New Roman"/>
          <w:color w:val="000000"/>
          <w:sz w:val="24"/>
          <w:szCs w:val="24"/>
        </w:rPr>
        <w:t xml:space="preserve"> 13.02.02. </w:t>
      </w:r>
      <w:r w:rsidRPr="009E6714">
        <w:rPr>
          <w:rFonts w:ascii="Times New Roman" w:hAnsi="Times New Roman"/>
          <w:sz w:val="24"/>
          <w:szCs w:val="24"/>
        </w:rPr>
        <w:t>«</w:t>
      </w:r>
      <w:r>
        <w:rPr>
          <w:rFonts w:ascii="Times New Roman" w:hAnsi="Times New Roman"/>
          <w:sz w:val="24"/>
          <w:szCs w:val="24"/>
        </w:rPr>
        <w:t>Теплоснабжение и теплотехничсекое оборудование</w:t>
      </w:r>
      <w:r w:rsidRPr="009E6714">
        <w:rPr>
          <w:rFonts w:ascii="Times New Roman" w:hAnsi="Times New Roman"/>
          <w:sz w:val="24"/>
          <w:szCs w:val="24"/>
        </w:rPr>
        <w:t>».</w:t>
      </w:r>
    </w:p>
    <w:p w:rsidR="0001140B" w:rsidRPr="009E6714" w:rsidRDefault="0001140B" w:rsidP="0001140B">
      <w:pPr>
        <w:ind w:firstLine="709"/>
        <w:rPr>
          <w:rFonts w:ascii="Times New Roman" w:hAnsi="Times New Roman"/>
          <w:b/>
          <w:sz w:val="24"/>
          <w:szCs w:val="24"/>
        </w:rPr>
      </w:pPr>
      <w:r w:rsidRPr="009E6714">
        <w:rPr>
          <w:rFonts w:ascii="Times New Roman" w:hAnsi="Times New Roman"/>
          <w:b/>
          <w:sz w:val="24"/>
          <w:szCs w:val="24"/>
        </w:rPr>
        <w:t xml:space="preserve">1.2. </w:t>
      </w:r>
      <w:r>
        <w:rPr>
          <w:rFonts w:ascii="Times New Roman" w:hAnsi="Times New Roman"/>
          <w:b/>
          <w:sz w:val="24"/>
          <w:szCs w:val="24"/>
        </w:rPr>
        <w:t>П</w:t>
      </w:r>
      <w:r w:rsidRPr="009E6714">
        <w:rPr>
          <w:rFonts w:ascii="Times New Roman" w:hAnsi="Times New Roman"/>
          <w:b/>
          <w:sz w:val="24"/>
          <w:szCs w:val="24"/>
        </w:rPr>
        <w:t>ланируемые результаты освоения дисциплины:</w:t>
      </w:r>
    </w:p>
    <w:p w:rsidR="0001140B" w:rsidRDefault="0001140B" w:rsidP="0001140B">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4.3ОПОП-П)</w:t>
      </w:r>
      <w:r w:rsidRPr="00FA680C">
        <w:rPr>
          <w:rFonts w:ascii="Times New Roman" w:hAnsi="Times New Roman"/>
          <w:sz w:val="24"/>
          <w:szCs w:val="24"/>
        </w:rPr>
        <w:t>.</w:t>
      </w:r>
    </w:p>
    <w:p w:rsidR="0001140B" w:rsidRDefault="0001140B" w:rsidP="0001140B">
      <w:pPr>
        <w:suppressAutoHyphens/>
        <w:ind w:firstLine="709"/>
        <w:jc w:val="both"/>
        <w:rPr>
          <w:rFonts w:ascii="Times New Roman" w:hAnsi="Times New Roman"/>
          <w:sz w:val="24"/>
          <w:szCs w:val="24"/>
        </w:rPr>
      </w:pPr>
      <w:r w:rsidRPr="00313C5F">
        <w:rPr>
          <w:rFonts w:ascii="Times New Roman" w:hAnsi="Times New Roman"/>
          <w:sz w:val="24"/>
          <w:szCs w:val="24"/>
        </w:rPr>
        <w:t>В рамках программы учебной дисциплины обучающимися осваиваются умения и знания</w:t>
      </w:r>
    </w:p>
    <w:p w:rsidR="0001140B" w:rsidRPr="00313C5F" w:rsidRDefault="0001140B" w:rsidP="0001140B">
      <w:pPr>
        <w:suppressAutoHyphens/>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4276"/>
        <w:gridCol w:w="4244"/>
      </w:tblGrid>
      <w:tr w:rsidR="0001140B" w:rsidRPr="00880F84" w:rsidTr="00340D97">
        <w:trPr>
          <w:trHeight w:val="649"/>
        </w:trPr>
        <w:tc>
          <w:tcPr>
            <w:tcW w:w="575" w:type="pct"/>
            <w:hideMark/>
          </w:tcPr>
          <w:p w:rsidR="0001140B" w:rsidRPr="00880F84" w:rsidRDefault="0001140B" w:rsidP="00340D97">
            <w:pPr>
              <w:suppressAutoHyphens/>
              <w:jc w:val="center"/>
              <w:rPr>
                <w:rFonts w:ascii="Times New Roman" w:eastAsia="Batang" w:hAnsi="Times New Roman"/>
                <w:sz w:val="24"/>
                <w:szCs w:val="24"/>
              </w:rPr>
            </w:pPr>
            <w:r w:rsidRPr="00880F84">
              <w:rPr>
                <w:rFonts w:ascii="Times New Roman" w:eastAsia="Batang" w:hAnsi="Times New Roman"/>
                <w:sz w:val="24"/>
                <w:szCs w:val="24"/>
              </w:rPr>
              <w:t>Код</w:t>
            </w:r>
          </w:p>
          <w:p w:rsidR="0001140B" w:rsidRPr="00880F84" w:rsidRDefault="0001140B" w:rsidP="00340D97">
            <w:pPr>
              <w:suppressAutoHyphens/>
              <w:jc w:val="center"/>
              <w:rPr>
                <w:rFonts w:ascii="Times New Roman" w:eastAsia="Batang" w:hAnsi="Times New Roman"/>
                <w:sz w:val="24"/>
                <w:szCs w:val="24"/>
              </w:rPr>
            </w:pPr>
            <w:r w:rsidRPr="00880F84">
              <w:rPr>
                <w:rFonts w:ascii="Times New Roman" w:eastAsia="Batang" w:hAnsi="Times New Roman"/>
                <w:sz w:val="24"/>
                <w:szCs w:val="24"/>
              </w:rPr>
              <w:t>ПК, ОК</w:t>
            </w:r>
          </w:p>
        </w:tc>
        <w:tc>
          <w:tcPr>
            <w:tcW w:w="2221" w:type="pct"/>
            <w:hideMark/>
          </w:tcPr>
          <w:p w:rsidR="0001140B" w:rsidRPr="00880F84" w:rsidRDefault="0001140B" w:rsidP="00340D97">
            <w:pPr>
              <w:suppressAutoHyphens/>
              <w:jc w:val="center"/>
              <w:rPr>
                <w:rFonts w:ascii="Times New Roman" w:eastAsia="Batang" w:hAnsi="Times New Roman"/>
                <w:sz w:val="24"/>
                <w:szCs w:val="24"/>
              </w:rPr>
            </w:pPr>
            <w:r w:rsidRPr="00880F84">
              <w:rPr>
                <w:rFonts w:ascii="Times New Roman" w:eastAsia="Batang" w:hAnsi="Times New Roman"/>
                <w:sz w:val="24"/>
                <w:szCs w:val="24"/>
              </w:rPr>
              <w:t>Умения</w:t>
            </w:r>
          </w:p>
        </w:tc>
        <w:tc>
          <w:tcPr>
            <w:tcW w:w="2204" w:type="pct"/>
            <w:hideMark/>
          </w:tcPr>
          <w:p w:rsidR="0001140B" w:rsidRPr="00880F84" w:rsidRDefault="0001140B" w:rsidP="00340D97">
            <w:pPr>
              <w:suppressAutoHyphens/>
              <w:jc w:val="center"/>
              <w:rPr>
                <w:rFonts w:ascii="Times New Roman" w:eastAsia="Batang" w:hAnsi="Times New Roman"/>
                <w:sz w:val="24"/>
                <w:szCs w:val="24"/>
              </w:rPr>
            </w:pPr>
            <w:r w:rsidRPr="00880F84">
              <w:rPr>
                <w:rFonts w:ascii="Times New Roman" w:eastAsia="Batang" w:hAnsi="Times New Roman"/>
                <w:sz w:val="24"/>
                <w:szCs w:val="24"/>
              </w:rPr>
              <w:t>Знания</w:t>
            </w:r>
          </w:p>
        </w:tc>
      </w:tr>
      <w:tr w:rsidR="0001140B" w:rsidRPr="00880F84" w:rsidTr="00340D97">
        <w:trPr>
          <w:trHeight w:val="212"/>
        </w:trPr>
        <w:tc>
          <w:tcPr>
            <w:tcW w:w="575" w:type="pct"/>
            <w:vMerge w:val="restart"/>
          </w:tcPr>
          <w:p w:rsidR="0001140B" w:rsidRPr="00880F84" w:rsidRDefault="0001140B" w:rsidP="00340D97">
            <w:pPr>
              <w:suppressAutoHyphens/>
              <w:rPr>
                <w:rFonts w:ascii="Times New Roman" w:eastAsia="Batang" w:hAnsi="Times New Roman"/>
                <w:b/>
              </w:rPr>
            </w:pPr>
            <w:r w:rsidRPr="00880F84">
              <w:rPr>
                <w:rFonts w:ascii="Times New Roman" w:eastAsia="Batang" w:hAnsi="Times New Roman"/>
                <w:b/>
              </w:rPr>
              <w:t>ПК 2.1</w:t>
            </w:r>
          </w:p>
        </w:tc>
        <w:tc>
          <w:tcPr>
            <w:tcW w:w="2221" w:type="pct"/>
          </w:tcPr>
          <w:p w:rsidR="0001140B" w:rsidRPr="00880F84" w:rsidRDefault="0001140B" w:rsidP="00340D97">
            <w:pPr>
              <w:widowControl w:val="0"/>
              <w:autoSpaceDE w:val="0"/>
              <w:autoSpaceDN w:val="0"/>
              <w:adjustRightInd w:val="0"/>
              <w:rPr>
                <w:rFonts w:ascii="Times New Roman" w:eastAsia="Batang" w:hAnsi="Times New Roman"/>
              </w:rPr>
            </w:pPr>
            <w:r w:rsidRPr="00880F84">
              <w:rPr>
                <w:rFonts w:ascii="Times New Roman" w:eastAsia="Batang" w:hAnsi="Times New Roman"/>
              </w:rPr>
              <w:t>выявлять и устранять дефекты теплотехнического оборудования и систем тепло- и топливоснабжения</w:t>
            </w:r>
          </w:p>
        </w:tc>
        <w:tc>
          <w:tcPr>
            <w:tcW w:w="2204" w:type="pct"/>
          </w:tcPr>
          <w:p w:rsidR="0001140B" w:rsidRPr="00880F84" w:rsidRDefault="0001140B" w:rsidP="00340D97">
            <w:pPr>
              <w:widowControl w:val="0"/>
              <w:autoSpaceDE w:val="0"/>
              <w:autoSpaceDN w:val="0"/>
              <w:adjustRightInd w:val="0"/>
              <w:rPr>
                <w:rFonts w:ascii="Times New Roman" w:eastAsia="Batang" w:hAnsi="Times New Roman"/>
              </w:rPr>
            </w:pPr>
            <w:r w:rsidRPr="00880F84">
              <w:rPr>
                <w:rFonts w:ascii="Times New Roman" w:eastAsia="Batang" w:hAnsi="Times New Roman"/>
              </w:rPr>
              <w:t>виды, способы выявления и устранения дефектов теплотехнического оборудования и систем тепло- и топливоснабжения;</w:t>
            </w:r>
          </w:p>
        </w:tc>
      </w:tr>
      <w:tr w:rsidR="0001140B" w:rsidRPr="00880F84" w:rsidTr="00340D97">
        <w:trPr>
          <w:trHeight w:val="212"/>
        </w:trPr>
        <w:tc>
          <w:tcPr>
            <w:tcW w:w="575" w:type="pct"/>
            <w:vMerge/>
          </w:tcPr>
          <w:p w:rsidR="0001140B" w:rsidRPr="00880F84" w:rsidRDefault="0001140B" w:rsidP="00340D97">
            <w:pPr>
              <w:suppressAutoHyphens/>
              <w:rPr>
                <w:rFonts w:ascii="Times New Roman" w:eastAsia="Batang" w:hAnsi="Times New Roman"/>
                <w:b/>
              </w:rPr>
            </w:pPr>
          </w:p>
        </w:tc>
        <w:tc>
          <w:tcPr>
            <w:tcW w:w="2221" w:type="pct"/>
          </w:tcPr>
          <w:p w:rsidR="0001140B" w:rsidRPr="00880F84" w:rsidRDefault="0001140B" w:rsidP="00340D97">
            <w:pPr>
              <w:widowControl w:val="0"/>
              <w:autoSpaceDE w:val="0"/>
              <w:autoSpaceDN w:val="0"/>
              <w:adjustRightInd w:val="0"/>
              <w:rPr>
                <w:rFonts w:ascii="Times New Roman" w:eastAsia="Batang" w:hAnsi="Times New Roman"/>
              </w:rPr>
            </w:pPr>
          </w:p>
        </w:tc>
        <w:tc>
          <w:tcPr>
            <w:tcW w:w="2204" w:type="pct"/>
          </w:tcPr>
          <w:p w:rsidR="0001140B" w:rsidRPr="00880F84" w:rsidRDefault="0001140B" w:rsidP="00340D97">
            <w:pPr>
              <w:widowControl w:val="0"/>
              <w:autoSpaceDE w:val="0"/>
              <w:autoSpaceDN w:val="0"/>
              <w:adjustRightInd w:val="0"/>
              <w:rPr>
                <w:rFonts w:ascii="Times New Roman" w:eastAsia="Batang" w:hAnsi="Times New Roman"/>
              </w:rPr>
            </w:pPr>
            <w:r w:rsidRPr="00880F84">
              <w:rPr>
                <w:rFonts w:ascii="Times New Roman" w:eastAsia="Batang" w:hAnsi="Times New Roman"/>
              </w:rPr>
              <w:t>устройство и принцип работы трубопроводов, схемы их расположения, способы устранения неисправностей и причины их возникновения;</w:t>
            </w:r>
          </w:p>
        </w:tc>
      </w:tr>
      <w:tr w:rsidR="0001140B" w:rsidRPr="00880F84" w:rsidTr="00340D97">
        <w:trPr>
          <w:trHeight w:val="212"/>
        </w:trPr>
        <w:tc>
          <w:tcPr>
            <w:tcW w:w="575" w:type="pct"/>
            <w:vMerge w:val="restart"/>
          </w:tcPr>
          <w:p w:rsidR="0001140B" w:rsidRPr="00880F84" w:rsidRDefault="0001140B" w:rsidP="00340D97">
            <w:pPr>
              <w:suppressAutoHyphens/>
              <w:rPr>
                <w:rFonts w:ascii="Times New Roman" w:eastAsia="Batang" w:hAnsi="Times New Roman"/>
                <w:b/>
              </w:rPr>
            </w:pPr>
            <w:r w:rsidRPr="00880F84">
              <w:rPr>
                <w:rFonts w:ascii="Times New Roman" w:eastAsia="Batang" w:hAnsi="Times New Roman"/>
                <w:b/>
              </w:rPr>
              <w:t>ПК 2.2</w:t>
            </w:r>
          </w:p>
        </w:tc>
        <w:tc>
          <w:tcPr>
            <w:tcW w:w="2221" w:type="pct"/>
          </w:tcPr>
          <w:p w:rsidR="0001140B" w:rsidRPr="00880F84" w:rsidRDefault="0001140B" w:rsidP="00340D97">
            <w:pPr>
              <w:widowControl w:val="0"/>
              <w:autoSpaceDE w:val="0"/>
              <w:autoSpaceDN w:val="0"/>
              <w:adjustRightInd w:val="0"/>
              <w:rPr>
                <w:rFonts w:ascii="Times New Roman" w:eastAsia="Batang" w:hAnsi="Times New Roman"/>
              </w:rPr>
            </w:pPr>
            <w:r w:rsidRPr="00880F84">
              <w:rPr>
                <w:rFonts w:ascii="Times New Roman" w:eastAsia="Batang" w:hAnsi="Times New Roman"/>
              </w:rPr>
              <w:t>определять объем и последовательность проведения ремонтных работ в зависимости от характера выявленного дефекта;</w:t>
            </w:r>
          </w:p>
        </w:tc>
        <w:tc>
          <w:tcPr>
            <w:tcW w:w="2204" w:type="pct"/>
          </w:tcPr>
          <w:p w:rsidR="0001140B" w:rsidRPr="00880F84" w:rsidRDefault="0001140B" w:rsidP="00340D97">
            <w:pPr>
              <w:widowControl w:val="0"/>
              <w:autoSpaceDE w:val="0"/>
              <w:autoSpaceDN w:val="0"/>
              <w:adjustRightInd w:val="0"/>
              <w:rPr>
                <w:rFonts w:ascii="Times New Roman" w:eastAsia="Batang" w:hAnsi="Times New Roman"/>
              </w:rPr>
            </w:pPr>
            <w:r w:rsidRPr="00880F84">
              <w:rPr>
                <w:rFonts w:ascii="Times New Roman" w:eastAsia="Batang" w:hAnsi="Times New Roman"/>
              </w:rPr>
              <w:t>конструкцию, принцип действия и основные характеристики теплотехнического оборудования и систем тепло- и топливоснабжения;</w:t>
            </w:r>
          </w:p>
        </w:tc>
      </w:tr>
      <w:tr w:rsidR="0001140B" w:rsidRPr="00880F84" w:rsidTr="00340D97">
        <w:trPr>
          <w:trHeight w:val="212"/>
        </w:trPr>
        <w:tc>
          <w:tcPr>
            <w:tcW w:w="575" w:type="pct"/>
            <w:vMerge/>
          </w:tcPr>
          <w:p w:rsidR="0001140B" w:rsidRPr="00880F84" w:rsidRDefault="0001140B" w:rsidP="00340D97">
            <w:pPr>
              <w:suppressAutoHyphens/>
              <w:rPr>
                <w:rFonts w:ascii="Times New Roman" w:eastAsia="Batang" w:hAnsi="Times New Roman"/>
                <w:b/>
              </w:rPr>
            </w:pPr>
          </w:p>
        </w:tc>
        <w:tc>
          <w:tcPr>
            <w:tcW w:w="2221" w:type="pct"/>
          </w:tcPr>
          <w:p w:rsidR="0001140B" w:rsidRPr="00880F84" w:rsidRDefault="0001140B" w:rsidP="00340D97">
            <w:pPr>
              <w:widowControl w:val="0"/>
              <w:autoSpaceDE w:val="0"/>
              <w:autoSpaceDN w:val="0"/>
              <w:adjustRightInd w:val="0"/>
              <w:rPr>
                <w:rFonts w:ascii="Times New Roman" w:eastAsia="Batang" w:hAnsi="Times New Roman"/>
              </w:rPr>
            </w:pPr>
            <w:r w:rsidRPr="00880F84">
              <w:rPr>
                <w:rFonts w:ascii="Times New Roman" w:eastAsia="Batang" w:hAnsi="Times New Roman"/>
              </w:rPr>
              <w:t>контролировать и оценивать качество проведения ремонтных работ</w:t>
            </w:r>
          </w:p>
        </w:tc>
        <w:tc>
          <w:tcPr>
            <w:tcW w:w="2204" w:type="pct"/>
          </w:tcPr>
          <w:p w:rsidR="0001140B" w:rsidRPr="00880F84" w:rsidRDefault="0001140B" w:rsidP="00340D97">
            <w:pPr>
              <w:widowControl w:val="0"/>
              <w:autoSpaceDE w:val="0"/>
              <w:autoSpaceDN w:val="0"/>
              <w:adjustRightInd w:val="0"/>
              <w:rPr>
                <w:rFonts w:ascii="Times New Roman" w:eastAsia="Batang" w:hAnsi="Times New Roman"/>
              </w:rPr>
            </w:pPr>
            <w:r w:rsidRPr="00880F84">
              <w:rPr>
                <w:rFonts w:ascii="Times New Roman" w:eastAsia="Batang" w:hAnsi="Times New Roman"/>
              </w:rPr>
              <w:t>технологию производства ремонта теплотехнического оборудования и систем тепло- и топливоснабжения;</w:t>
            </w:r>
          </w:p>
        </w:tc>
      </w:tr>
      <w:tr w:rsidR="0001140B" w:rsidRPr="00880F84" w:rsidTr="00340D97">
        <w:trPr>
          <w:trHeight w:val="212"/>
        </w:trPr>
        <w:tc>
          <w:tcPr>
            <w:tcW w:w="575" w:type="pct"/>
            <w:vMerge/>
          </w:tcPr>
          <w:p w:rsidR="0001140B" w:rsidRPr="00880F84" w:rsidRDefault="0001140B" w:rsidP="00340D97">
            <w:pPr>
              <w:suppressAutoHyphens/>
              <w:rPr>
                <w:rFonts w:ascii="Times New Roman" w:eastAsia="Batang" w:hAnsi="Times New Roman"/>
                <w:b/>
              </w:rPr>
            </w:pPr>
          </w:p>
        </w:tc>
        <w:tc>
          <w:tcPr>
            <w:tcW w:w="2221" w:type="pct"/>
          </w:tcPr>
          <w:p w:rsidR="0001140B" w:rsidRPr="00880F84" w:rsidRDefault="0001140B" w:rsidP="00340D97">
            <w:pPr>
              <w:widowControl w:val="0"/>
              <w:autoSpaceDE w:val="0"/>
              <w:autoSpaceDN w:val="0"/>
              <w:adjustRightInd w:val="0"/>
              <w:rPr>
                <w:rFonts w:ascii="Times New Roman" w:eastAsia="Batang" w:hAnsi="Times New Roman"/>
              </w:rPr>
            </w:pPr>
          </w:p>
        </w:tc>
        <w:tc>
          <w:tcPr>
            <w:tcW w:w="2204" w:type="pct"/>
          </w:tcPr>
          <w:p w:rsidR="0001140B" w:rsidRPr="00880F84" w:rsidRDefault="0001140B" w:rsidP="00340D97">
            <w:pPr>
              <w:widowControl w:val="0"/>
              <w:autoSpaceDE w:val="0"/>
              <w:autoSpaceDN w:val="0"/>
              <w:adjustRightInd w:val="0"/>
              <w:rPr>
                <w:rFonts w:ascii="Times New Roman" w:eastAsia="Batang" w:hAnsi="Times New Roman"/>
              </w:rPr>
            </w:pPr>
            <w:r w:rsidRPr="00880F84">
              <w:rPr>
                <w:rFonts w:ascii="Times New Roman" w:eastAsia="Batang" w:hAnsi="Times New Roman"/>
              </w:rPr>
              <w:t>типовые объемы работ при производстве текущего и капитальных ремонтов теплотехнического оборудования и систем тепло- и топливоснабжения;</w:t>
            </w:r>
          </w:p>
        </w:tc>
      </w:tr>
      <w:tr w:rsidR="0001140B" w:rsidRPr="00880F84" w:rsidTr="00340D97">
        <w:trPr>
          <w:trHeight w:val="212"/>
        </w:trPr>
        <w:tc>
          <w:tcPr>
            <w:tcW w:w="575" w:type="pct"/>
            <w:vMerge w:val="restart"/>
          </w:tcPr>
          <w:p w:rsidR="0001140B" w:rsidRPr="00880F84" w:rsidRDefault="0001140B" w:rsidP="00340D97">
            <w:pPr>
              <w:suppressAutoHyphens/>
              <w:rPr>
                <w:rFonts w:ascii="Times New Roman" w:eastAsia="Batang" w:hAnsi="Times New Roman"/>
                <w:b/>
              </w:rPr>
            </w:pPr>
            <w:r w:rsidRPr="00880F84">
              <w:rPr>
                <w:rFonts w:ascii="Times New Roman" w:eastAsia="Batang" w:hAnsi="Times New Roman"/>
                <w:b/>
              </w:rPr>
              <w:t>ПК 3.1</w:t>
            </w:r>
          </w:p>
        </w:tc>
        <w:tc>
          <w:tcPr>
            <w:tcW w:w="2221" w:type="pct"/>
          </w:tcPr>
          <w:p w:rsidR="0001140B" w:rsidRPr="00880F84" w:rsidRDefault="0001140B" w:rsidP="00340D97">
            <w:pPr>
              <w:widowControl w:val="0"/>
              <w:autoSpaceDE w:val="0"/>
              <w:autoSpaceDN w:val="0"/>
              <w:adjustRightInd w:val="0"/>
              <w:rPr>
                <w:rFonts w:ascii="Times New Roman" w:eastAsia="Batang" w:hAnsi="Times New Roman"/>
              </w:rPr>
            </w:pPr>
            <w:r w:rsidRPr="00880F84">
              <w:rPr>
                <w:rFonts w:ascii="Times New Roman" w:eastAsia="Batang" w:hAnsi="Times New Roman"/>
              </w:rPr>
              <w:t>выполнять наладку и испытания теплотехнического оборудования и систем тепло- и топливоснабжения;</w:t>
            </w:r>
          </w:p>
        </w:tc>
        <w:tc>
          <w:tcPr>
            <w:tcW w:w="2204" w:type="pct"/>
          </w:tcPr>
          <w:p w:rsidR="0001140B" w:rsidRPr="00880F84" w:rsidRDefault="0001140B" w:rsidP="00340D97">
            <w:pPr>
              <w:widowControl w:val="0"/>
              <w:autoSpaceDE w:val="0"/>
              <w:autoSpaceDN w:val="0"/>
              <w:adjustRightInd w:val="0"/>
              <w:rPr>
                <w:rFonts w:ascii="Times New Roman" w:eastAsia="Batang" w:hAnsi="Times New Roman"/>
              </w:rPr>
            </w:pPr>
            <w:r w:rsidRPr="00880F84">
              <w:rPr>
                <w:rFonts w:ascii="Times New Roman" w:eastAsia="Batang" w:hAnsi="Times New Roman"/>
              </w:rPr>
              <w:t>характеристики, конструктивные особенности, назначение и режимы работы основного и вспомогательного теплотехнического оборудования и систем тепло- и топливоснабжения</w:t>
            </w:r>
          </w:p>
        </w:tc>
      </w:tr>
      <w:tr w:rsidR="0001140B" w:rsidRPr="00880F84" w:rsidTr="00340D97">
        <w:trPr>
          <w:trHeight w:val="212"/>
        </w:trPr>
        <w:tc>
          <w:tcPr>
            <w:tcW w:w="575" w:type="pct"/>
            <w:vMerge/>
          </w:tcPr>
          <w:p w:rsidR="0001140B" w:rsidRPr="00880F84" w:rsidRDefault="0001140B" w:rsidP="00340D97">
            <w:pPr>
              <w:suppressAutoHyphens/>
              <w:rPr>
                <w:rFonts w:ascii="Times New Roman" w:eastAsia="Batang" w:hAnsi="Times New Roman"/>
                <w:b/>
              </w:rPr>
            </w:pPr>
          </w:p>
        </w:tc>
        <w:tc>
          <w:tcPr>
            <w:tcW w:w="2221" w:type="pct"/>
          </w:tcPr>
          <w:p w:rsidR="0001140B" w:rsidRPr="00880F84" w:rsidRDefault="0001140B" w:rsidP="00340D97">
            <w:pPr>
              <w:widowControl w:val="0"/>
              <w:autoSpaceDE w:val="0"/>
              <w:autoSpaceDN w:val="0"/>
              <w:adjustRightInd w:val="0"/>
              <w:rPr>
                <w:rFonts w:ascii="Times New Roman" w:eastAsia="Batang" w:hAnsi="Times New Roman"/>
              </w:rPr>
            </w:pPr>
            <w:r w:rsidRPr="00880F84">
              <w:rPr>
                <w:rFonts w:ascii="Times New Roman" w:eastAsia="Batang" w:hAnsi="Times New Roman"/>
              </w:rPr>
              <w:t>работу по наладке и испытаниям теплотехнического оборудования и систем тепло- и топливоснабжения в соответствии с методическими, техническими и другими материалами по организации пусконаладочных работ;</w:t>
            </w:r>
          </w:p>
        </w:tc>
        <w:tc>
          <w:tcPr>
            <w:tcW w:w="2204" w:type="pct"/>
          </w:tcPr>
          <w:p w:rsidR="0001140B" w:rsidRPr="00880F84" w:rsidRDefault="0001140B" w:rsidP="00340D97">
            <w:pPr>
              <w:widowControl w:val="0"/>
              <w:autoSpaceDE w:val="0"/>
              <w:autoSpaceDN w:val="0"/>
              <w:adjustRightInd w:val="0"/>
              <w:rPr>
                <w:rFonts w:ascii="Times New Roman" w:eastAsia="Batang" w:hAnsi="Times New Roman"/>
              </w:rPr>
            </w:pPr>
            <w:r w:rsidRPr="00880F84">
              <w:rPr>
                <w:rFonts w:ascii="Times New Roman" w:eastAsia="Batang" w:hAnsi="Times New Roman"/>
              </w:rPr>
              <w:t>порядок и правила проведения наладки и испытаний теплотехнического оборудования и систем тепло- и топливоснабжения;</w:t>
            </w:r>
          </w:p>
        </w:tc>
      </w:tr>
      <w:tr w:rsidR="0001140B" w:rsidRPr="00880F84" w:rsidTr="00340D97">
        <w:trPr>
          <w:trHeight w:val="212"/>
        </w:trPr>
        <w:tc>
          <w:tcPr>
            <w:tcW w:w="575" w:type="pct"/>
            <w:vMerge w:val="restart"/>
          </w:tcPr>
          <w:p w:rsidR="0001140B" w:rsidRPr="00880F84" w:rsidRDefault="0001140B" w:rsidP="00340D97">
            <w:pPr>
              <w:rPr>
                <w:rFonts w:ascii="Times New Roman" w:hAnsi="Times New Roman"/>
                <w:b/>
                <w:bCs/>
              </w:rPr>
            </w:pPr>
            <w:r w:rsidRPr="00880F84">
              <w:rPr>
                <w:rFonts w:ascii="Times New Roman" w:hAnsi="Times New Roman"/>
                <w:b/>
                <w:bCs/>
              </w:rPr>
              <w:t>ОК 01</w:t>
            </w:r>
          </w:p>
          <w:p w:rsidR="0001140B" w:rsidRPr="00880F84" w:rsidRDefault="0001140B" w:rsidP="00340D97">
            <w:pPr>
              <w:suppressAutoHyphens/>
              <w:rPr>
                <w:rFonts w:ascii="Times New Roman" w:eastAsia="Batang" w:hAnsi="Times New Roman"/>
                <w:b/>
                <w:bCs/>
                <w:u w:val="single"/>
              </w:rPr>
            </w:pPr>
          </w:p>
        </w:tc>
        <w:tc>
          <w:tcPr>
            <w:tcW w:w="2221" w:type="pct"/>
          </w:tcPr>
          <w:p w:rsidR="0001140B" w:rsidRPr="00880F84" w:rsidRDefault="0001140B" w:rsidP="00340D97">
            <w:pPr>
              <w:widowControl w:val="0"/>
              <w:suppressAutoHyphens/>
              <w:rPr>
                <w:rFonts w:ascii="Times New Roman" w:eastAsia="Batang" w:hAnsi="Times New Roman" w:cs="Batang"/>
                <w:iCs/>
              </w:rPr>
            </w:pPr>
            <w:r w:rsidRPr="00880F84">
              <w:rPr>
                <w:rFonts w:ascii="Times New Roman" w:eastAsia="Batang" w:hAnsi="Times New Roman" w:cs="Batang"/>
                <w:iCs/>
              </w:rPr>
              <w:t>распознавать задачу и/или проблему в профессиональном и/или социальном контексте</w:t>
            </w:r>
          </w:p>
        </w:tc>
        <w:tc>
          <w:tcPr>
            <w:tcW w:w="2204" w:type="pct"/>
          </w:tcPr>
          <w:p w:rsidR="0001140B" w:rsidRPr="00880F84" w:rsidRDefault="0001140B" w:rsidP="00340D97">
            <w:pPr>
              <w:widowControl w:val="0"/>
              <w:suppressAutoHyphens/>
              <w:rPr>
                <w:rFonts w:ascii="Times New Roman" w:eastAsia="Batang" w:hAnsi="Times New Roman" w:cs="Batang"/>
                <w:bCs/>
              </w:rPr>
            </w:pPr>
            <w:r w:rsidRPr="00880F84">
              <w:rPr>
                <w:rFonts w:ascii="Times New Roman" w:eastAsia="Batang" w:hAnsi="Times New Roman" w:cs="Batang"/>
                <w:iCs/>
              </w:rPr>
              <w:t>Знания: а</w:t>
            </w:r>
            <w:r w:rsidRPr="00880F84">
              <w:rPr>
                <w:rFonts w:ascii="Times New Roman" w:eastAsia="Batang" w:hAnsi="Times New Roman" w:cs="Batang"/>
                <w:bCs/>
              </w:rPr>
              <w:t xml:space="preserve">ктуальный профессиональный </w:t>
            </w:r>
            <w:r w:rsidRPr="00880F84">
              <w:rPr>
                <w:rFonts w:ascii="Times New Roman" w:eastAsia="Batang" w:hAnsi="Times New Roman" w:cs="Batang"/>
                <w:bCs/>
              </w:rPr>
              <w:br/>
              <w:t>и социальный контекст, в котором приходится работать и жить</w:t>
            </w:r>
          </w:p>
        </w:tc>
      </w:tr>
      <w:tr w:rsidR="0001140B" w:rsidRPr="00880F84" w:rsidTr="00340D97">
        <w:trPr>
          <w:trHeight w:val="212"/>
        </w:trPr>
        <w:tc>
          <w:tcPr>
            <w:tcW w:w="575" w:type="pct"/>
            <w:vMerge/>
          </w:tcPr>
          <w:p w:rsidR="0001140B" w:rsidRPr="00880F84" w:rsidRDefault="0001140B" w:rsidP="00340D97">
            <w:pPr>
              <w:suppressAutoHyphens/>
              <w:rPr>
                <w:rFonts w:ascii="Times New Roman" w:eastAsia="Batang" w:hAnsi="Times New Roman"/>
                <w:b/>
              </w:rPr>
            </w:pPr>
          </w:p>
        </w:tc>
        <w:tc>
          <w:tcPr>
            <w:tcW w:w="2221" w:type="pct"/>
          </w:tcPr>
          <w:p w:rsidR="0001140B" w:rsidRPr="00880F84" w:rsidRDefault="0001140B" w:rsidP="00340D97">
            <w:pPr>
              <w:widowControl w:val="0"/>
              <w:suppressAutoHyphens/>
              <w:rPr>
                <w:rFonts w:ascii="Times New Roman" w:eastAsia="Batang" w:hAnsi="Times New Roman" w:cs="Batang"/>
                <w:iCs/>
              </w:rPr>
            </w:pPr>
            <w:r w:rsidRPr="00880F84">
              <w:rPr>
                <w:rFonts w:ascii="Times New Roman" w:eastAsia="Batang" w:hAnsi="Times New Roman" w:cs="Batang"/>
                <w:iCs/>
              </w:rPr>
              <w:t>анализировать задачу и/или проблему и выделять её составные части</w:t>
            </w:r>
          </w:p>
        </w:tc>
        <w:tc>
          <w:tcPr>
            <w:tcW w:w="2204" w:type="pct"/>
          </w:tcPr>
          <w:p w:rsidR="0001140B" w:rsidRPr="00880F84" w:rsidRDefault="0001140B" w:rsidP="00340D97">
            <w:pPr>
              <w:widowControl w:val="0"/>
              <w:suppressAutoHyphens/>
              <w:rPr>
                <w:rFonts w:ascii="Times New Roman" w:eastAsia="Batang" w:hAnsi="Times New Roman" w:cs="Batang"/>
                <w:bCs/>
              </w:rPr>
            </w:pPr>
            <w:r w:rsidRPr="00880F84">
              <w:rPr>
                <w:rFonts w:ascii="Times New Roman" w:eastAsia="Batang" w:hAnsi="Times New Roman" w:cs="Batang"/>
                <w:bCs/>
              </w:rPr>
              <w:t xml:space="preserve">основные источники информации и ресурсы для решения задач и проблем в профессиональном и/или социальном </w:t>
            </w:r>
            <w:r w:rsidRPr="00880F84">
              <w:rPr>
                <w:rFonts w:ascii="Times New Roman" w:eastAsia="Batang" w:hAnsi="Times New Roman" w:cs="Batang"/>
                <w:bCs/>
              </w:rPr>
              <w:lastRenderedPageBreak/>
              <w:t>контексте</w:t>
            </w:r>
          </w:p>
        </w:tc>
      </w:tr>
      <w:tr w:rsidR="0001140B" w:rsidRPr="00880F84" w:rsidTr="00340D97">
        <w:trPr>
          <w:trHeight w:val="212"/>
        </w:trPr>
        <w:tc>
          <w:tcPr>
            <w:tcW w:w="575" w:type="pct"/>
            <w:vMerge/>
          </w:tcPr>
          <w:p w:rsidR="0001140B" w:rsidRPr="00880F84" w:rsidRDefault="0001140B" w:rsidP="00340D97">
            <w:pPr>
              <w:suppressAutoHyphens/>
              <w:rPr>
                <w:rFonts w:ascii="Times New Roman" w:eastAsia="Batang" w:hAnsi="Times New Roman"/>
                <w:b/>
              </w:rPr>
            </w:pPr>
          </w:p>
        </w:tc>
        <w:tc>
          <w:tcPr>
            <w:tcW w:w="2221" w:type="pct"/>
          </w:tcPr>
          <w:p w:rsidR="0001140B" w:rsidRPr="00880F84" w:rsidRDefault="0001140B" w:rsidP="00340D97">
            <w:pPr>
              <w:widowControl w:val="0"/>
              <w:suppressAutoHyphens/>
              <w:rPr>
                <w:rFonts w:ascii="Times New Roman" w:eastAsia="Batang" w:hAnsi="Times New Roman" w:cs="Batang"/>
                <w:iCs/>
              </w:rPr>
            </w:pPr>
            <w:r w:rsidRPr="00880F84">
              <w:rPr>
                <w:rFonts w:ascii="Times New Roman" w:eastAsia="Batang" w:hAnsi="Times New Roman" w:cs="Batang"/>
                <w:iCs/>
              </w:rPr>
              <w:t>определять этапы решения задачи</w:t>
            </w:r>
          </w:p>
        </w:tc>
        <w:tc>
          <w:tcPr>
            <w:tcW w:w="2204" w:type="pct"/>
          </w:tcPr>
          <w:p w:rsidR="0001140B" w:rsidRPr="00880F84" w:rsidRDefault="0001140B" w:rsidP="00340D97">
            <w:pPr>
              <w:widowControl w:val="0"/>
              <w:suppressAutoHyphens/>
              <w:rPr>
                <w:rFonts w:ascii="Times New Roman" w:eastAsia="Batang" w:hAnsi="Times New Roman" w:cs="Batang"/>
                <w:iCs/>
              </w:rPr>
            </w:pPr>
            <w:r w:rsidRPr="00880F84">
              <w:rPr>
                <w:rFonts w:ascii="Times New Roman" w:eastAsia="Batang" w:hAnsi="Times New Roman" w:cs="Batang"/>
                <w:bCs/>
              </w:rPr>
              <w:t>алгоритмы выполнения работ в профессиональной и смежных областях</w:t>
            </w:r>
          </w:p>
        </w:tc>
      </w:tr>
      <w:tr w:rsidR="0001140B" w:rsidRPr="00880F84" w:rsidTr="00340D97">
        <w:trPr>
          <w:trHeight w:val="212"/>
        </w:trPr>
        <w:tc>
          <w:tcPr>
            <w:tcW w:w="575" w:type="pct"/>
            <w:vMerge/>
          </w:tcPr>
          <w:p w:rsidR="0001140B" w:rsidRPr="00880F84" w:rsidRDefault="0001140B" w:rsidP="00340D97">
            <w:pPr>
              <w:suppressAutoHyphens/>
              <w:rPr>
                <w:rFonts w:ascii="Times New Roman" w:eastAsia="Batang" w:hAnsi="Times New Roman"/>
                <w:b/>
              </w:rPr>
            </w:pPr>
          </w:p>
        </w:tc>
        <w:tc>
          <w:tcPr>
            <w:tcW w:w="2221" w:type="pct"/>
          </w:tcPr>
          <w:p w:rsidR="0001140B" w:rsidRPr="00880F84" w:rsidRDefault="0001140B" w:rsidP="00340D97">
            <w:pPr>
              <w:widowControl w:val="0"/>
              <w:suppressAutoHyphens/>
              <w:rPr>
                <w:rFonts w:ascii="Times New Roman" w:eastAsia="Batang" w:hAnsi="Times New Roman" w:cs="Batang"/>
                <w:iCs/>
              </w:rPr>
            </w:pPr>
            <w:r w:rsidRPr="00880F84">
              <w:rPr>
                <w:rFonts w:ascii="Times New Roman" w:eastAsia="Batang" w:hAnsi="Times New Roman" w:cs="Batang"/>
                <w:iCs/>
              </w:rPr>
              <w:t>выявлять и эффективно искать информацию, необходимую для решения задачи и/или проблемы</w:t>
            </w:r>
          </w:p>
        </w:tc>
        <w:tc>
          <w:tcPr>
            <w:tcW w:w="2204" w:type="pct"/>
          </w:tcPr>
          <w:p w:rsidR="0001140B" w:rsidRPr="00880F84" w:rsidRDefault="0001140B" w:rsidP="00340D97">
            <w:pPr>
              <w:widowControl w:val="0"/>
              <w:suppressAutoHyphens/>
              <w:rPr>
                <w:rFonts w:ascii="Times New Roman" w:eastAsia="Batang" w:hAnsi="Times New Roman" w:cs="Batang"/>
                <w:bCs/>
              </w:rPr>
            </w:pPr>
            <w:r w:rsidRPr="00880F84">
              <w:rPr>
                <w:rFonts w:ascii="Times New Roman" w:eastAsia="Batang" w:hAnsi="Times New Roman" w:cs="Batang"/>
                <w:bCs/>
              </w:rPr>
              <w:t>методы работы в профессиональной и смежных сферах</w:t>
            </w:r>
          </w:p>
        </w:tc>
      </w:tr>
      <w:tr w:rsidR="0001140B" w:rsidRPr="00880F84" w:rsidTr="00340D97">
        <w:trPr>
          <w:trHeight w:val="212"/>
        </w:trPr>
        <w:tc>
          <w:tcPr>
            <w:tcW w:w="575" w:type="pct"/>
            <w:vMerge/>
          </w:tcPr>
          <w:p w:rsidR="0001140B" w:rsidRPr="00880F84" w:rsidRDefault="0001140B" w:rsidP="00340D97">
            <w:pPr>
              <w:suppressAutoHyphens/>
              <w:rPr>
                <w:rFonts w:ascii="Times New Roman" w:eastAsia="Batang" w:hAnsi="Times New Roman"/>
                <w:b/>
              </w:rPr>
            </w:pPr>
          </w:p>
        </w:tc>
        <w:tc>
          <w:tcPr>
            <w:tcW w:w="2221" w:type="pct"/>
          </w:tcPr>
          <w:p w:rsidR="0001140B" w:rsidRPr="00880F84" w:rsidRDefault="0001140B" w:rsidP="00340D97">
            <w:pPr>
              <w:widowControl w:val="0"/>
              <w:suppressAutoHyphens/>
              <w:rPr>
                <w:rFonts w:ascii="Times New Roman" w:eastAsia="Batang" w:hAnsi="Times New Roman" w:cs="Batang"/>
                <w:iCs/>
              </w:rPr>
            </w:pPr>
            <w:r w:rsidRPr="00880F84">
              <w:rPr>
                <w:rFonts w:ascii="Times New Roman" w:eastAsia="Batang" w:hAnsi="Times New Roman" w:cs="Batang"/>
                <w:iCs/>
              </w:rPr>
              <w:t>составлять план действия</w:t>
            </w:r>
          </w:p>
        </w:tc>
        <w:tc>
          <w:tcPr>
            <w:tcW w:w="2204" w:type="pct"/>
          </w:tcPr>
          <w:p w:rsidR="0001140B" w:rsidRPr="00880F84" w:rsidRDefault="0001140B" w:rsidP="00340D97">
            <w:pPr>
              <w:widowControl w:val="0"/>
              <w:suppressAutoHyphens/>
              <w:rPr>
                <w:rFonts w:ascii="Times New Roman" w:eastAsia="Batang" w:hAnsi="Times New Roman" w:cs="Batang"/>
                <w:bCs/>
              </w:rPr>
            </w:pPr>
            <w:r w:rsidRPr="00880F84">
              <w:rPr>
                <w:rFonts w:ascii="Times New Roman" w:eastAsia="Batang" w:hAnsi="Times New Roman" w:cs="Batang"/>
                <w:bCs/>
              </w:rPr>
              <w:t>структуру плана для решения задач</w:t>
            </w:r>
          </w:p>
        </w:tc>
      </w:tr>
      <w:tr w:rsidR="0001140B" w:rsidRPr="00880F84" w:rsidTr="00340D97">
        <w:trPr>
          <w:trHeight w:val="212"/>
        </w:trPr>
        <w:tc>
          <w:tcPr>
            <w:tcW w:w="575" w:type="pct"/>
            <w:vMerge/>
          </w:tcPr>
          <w:p w:rsidR="0001140B" w:rsidRPr="00880F84" w:rsidRDefault="0001140B" w:rsidP="00340D97">
            <w:pPr>
              <w:suppressAutoHyphens/>
              <w:rPr>
                <w:rFonts w:ascii="Times New Roman" w:eastAsia="Batang" w:hAnsi="Times New Roman"/>
                <w:b/>
              </w:rPr>
            </w:pPr>
          </w:p>
        </w:tc>
        <w:tc>
          <w:tcPr>
            <w:tcW w:w="2221" w:type="pct"/>
          </w:tcPr>
          <w:p w:rsidR="0001140B" w:rsidRPr="00880F84" w:rsidRDefault="0001140B" w:rsidP="00340D97">
            <w:pPr>
              <w:widowControl w:val="0"/>
              <w:suppressAutoHyphens/>
              <w:rPr>
                <w:rFonts w:ascii="Times New Roman" w:eastAsia="Batang" w:hAnsi="Times New Roman" w:cs="Batang"/>
                <w:iCs/>
              </w:rPr>
            </w:pPr>
            <w:r w:rsidRPr="00880F84">
              <w:rPr>
                <w:rFonts w:ascii="Times New Roman" w:eastAsia="Batang" w:hAnsi="Times New Roman" w:cs="Batang"/>
                <w:iCs/>
              </w:rPr>
              <w:t>определять необходимые ресурсы</w:t>
            </w:r>
          </w:p>
        </w:tc>
        <w:tc>
          <w:tcPr>
            <w:tcW w:w="2204" w:type="pct"/>
          </w:tcPr>
          <w:p w:rsidR="0001140B" w:rsidRPr="00880F84" w:rsidRDefault="0001140B" w:rsidP="00340D97">
            <w:pPr>
              <w:widowControl w:val="0"/>
              <w:suppressAutoHyphens/>
              <w:rPr>
                <w:rFonts w:ascii="Times New Roman" w:eastAsia="Batang" w:hAnsi="Times New Roman" w:cs="Batang"/>
                <w:bCs/>
              </w:rPr>
            </w:pPr>
            <w:r w:rsidRPr="00880F84">
              <w:rPr>
                <w:rFonts w:ascii="Times New Roman" w:eastAsia="Batang" w:hAnsi="Times New Roman" w:cs="Batang"/>
                <w:bCs/>
              </w:rPr>
              <w:t>порядок оценки результатов решения задач профессиональной деятельности</w:t>
            </w:r>
          </w:p>
        </w:tc>
      </w:tr>
      <w:tr w:rsidR="0001140B" w:rsidRPr="00880F84" w:rsidTr="00340D97">
        <w:trPr>
          <w:trHeight w:val="212"/>
        </w:trPr>
        <w:tc>
          <w:tcPr>
            <w:tcW w:w="575" w:type="pct"/>
            <w:vMerge/>
          </w:tcPr>
          <w:p w:rsidR="0001140B" w:rsidRPr="00880F84" w:rsidRDefault="0001140B" w:rsidP="00340D97">
            <w:pPr>
              <w:suppressAutoHyphens/>
              <w:rPr>
                <w:rFonts w:ascii="Times New Roman" w:eastAsia="Batang" w:hAnsi="Times New Roman"/>
                <w:b/>
              </w:rPr>
            </w:pPr>
          </w:p>
        </w:tc>
        <w:tc>
          <w:tcPr>
            <w:tcW w:w="2221" w:type="pct"/>
          </w:tcPr>
          <w:p w:rsidR="0001140B" w:rsidRPr="00880F84" w:rsidRDefault="0001140B" w:rsidP="00340D97">
            <w:pPr>
              <w:widowControl w:val="0"/>
              <w:suppressAutoHyphens/>
              <w:rPr>
                <w:rFonts w:ascii="Times New Roman" w:eastAsia="Batang" w:hAnsi="Times New Roman" w:cs="Batang"/>
                <w:iCs/>
              </w:rPr>
            </w:pPr>
            <w:r w:rsidRPr="00880F84">
              <w:rPr>
                <w:rFonts w:ascii="Times New Roman" w:eastAsia="Batang" w:hAnsi="Times New Roman" w:cs="Batang"/>
                <w:iCs/>
              </w:rPr>
              <w:t xml:space="preserve">владеть актуальными методами работы </w:t>
            </w:r>
            <w:r w:rsidRPr="00880F84">
              <w:rPr>
                <w:rFonts w:ascii="Times New Roman" w:eastAsia="Batang" w:hAnsi="Times New Roman" w:cs="Batang"/>
                <w:iCs/>
              </w:rPr>
              <w:br/>
              <w:t>в профессиональной и смежных сферах</w:t>
            </w:r>
          </w:p>
        </w:tc>
        <w:tc>
          <w:tcPr>
            <w:tcW w:w="2204" w:type="pct"/>
          </w:tcPr>
          <w:p w:rsidR="0001140B" w:rsidRPr="00880F84" w:rsidRDefault="0001140B" w:rsidP="00340D97">
            <w:pPr>
              <w:ind w:firstLine="13"/>
              <w:rPr>
                <w:rFonts w:ascii="Times New Roman" w:eastAsia="Batang" w:hAnsi="Times New Roman"/>
                <w:highlight w:val="yellow"/>
              </w:rPr>
            </w:pPr>
          </w:p>
        </w:tc>
      </w:tr>
      <w:tr w:rsidR="0001140B" w:rsidRPr="00880F84" w:rsidTr="00340D97">
        <w:trPr>
          <w:trHeight w:val="212"/>
        </w:trPr>
        <w:tc>
          <w:tcPr>
            <w:tcW w:w="575" w:type="pct"/>
            <w:vMerge/>
          </w:tcPr>
          <w:p w:rsidR="0001140B" w:rsidRPr="00880F84" w:rsidRDefault="0001140B" w:rsidP="00340D97">
            <w:pPr>
              <w:suppressAutoHyphens/>
              <w:rPr>
                <w:rFonts w:ascii="Times New Roman" w:eastAsia="Batang" w:hAnsi="Times New Roman"/>
                <w:b/>
              </w:rPr>
            </w:pPr>
          </w:p>
        </w:tc>
        <w:tc>
          <w:tcPr>
            <w:tcW w:w="2221" w:type="pct"/>
          </w:tcPr>
          <w:p w:rsidR="0001140B" w:rsidRPr="00880F84" w:rsidRDefault="0001140B" w:rsidP="00340D97">
            <w:pPr>
              <w:widowControl w:val="0"/>
              <w:suppressAutoHyphens/>
              <w:rPr>
                <w:rFonts w:ascii="Times New Roman" w:eastAsia="Batang" w:hAnsi="Times New Roman" w:cs="Batang"/>
                <w:iCs/>
              </w:rPr>
            </w:pPr>
            <w:r w:rsidRPr="00880F84">
              <w:rPr>
                <w:rFonts w:ascii="Times New Roman" w:eastAsia="Batang" w:hAnsi="Times New Roman" w:cs="Batang"/>
                <w:iCs/>
              </w:rPr>
              <w:t>реализовывать составленный план</w:t>
            </w:r>
          </w:p>
        </w:tc>
        <w:tc>
          <w:tcPr>
            <w:tcW w:w="2204" w:type="pct"/>
          </w:tcPr>
          <w:p w:rsidR="0001140B" w:rsidRPr="00880F84" w:rsidRDefault="0001140B" w:rsidP="00340D97">
            <w:pPr>
              <w:ind w:firstLine="13"/>
              <w:rPr>
                <w:rFonts w:ascii="Times New Roman" w:eastAsia="Batang" w:hAnsi="Times New Roman"/>
                <w:highlight w:val="yellow"/>
              </w:rPr>
            </w:pPr>
          </w:p>
        </w:tc>
      </w:tr>
      <w:tr w:rsidR="0001140B" w:rsidRPr="00880F84" w:rsidTr="00340D97">
        <w:trPr>
          <w:trHeight w:val="212"/>
        </w:trPr>
        <w:tc>
          <w:tcPr>
            <w:tcW w:w="575" w:type="pct"/>
            <w:vMerge/>
          </w:tcPr>
          <w:p w:rsidR="0001140B" w:rsidRPr="00880F84" w:rsidRDefault="0001140B" w:rsidP="00340D97">
            <w:pPr>
              <w:suppressAutoHyphens/>
              <w:rPr>
                <w:rFonts w:ascii="Times New Roman" w:eastAsia="Batang" w:hAnsi="Times New Roman"/>
                <w:b/>
              </w:rPr>
            </w:pPr>
          </w:p>
        </w:tc>
        <w:tc>
          <w:tcPr>
            <w:tcW w:w="2221" w:type="pct"/>
          </w:tcPr>
          <w:p w:rsidR="0001140B" w:rsidRPr="00880F84" w:rsidRDefault="0001140B" w:rsidP="00340D97">
            <w:pPr>
              <w:widowControl w:val="0"/>
              <w:suppressAutoHyphens/>
              <w:rPr>
                <w:rFonts w:ascii="Times New Roman" w:eastAsia="Batang" w:hAnsi="Times New Roman" w:cs="Batang"/>
                <w:iCs/>
              </w:rPr>
            </w:pPr>
            <w:r w:rsidRPr="00880F84">
              <w:rPr>
                <w:rFonts w:ascii="Times New Roman" w:eastAsia="Batang" w:hAnsi="Times New Roman" w:cs="Batang"/>
                <w:iCs/>
              </w:rPr>
              <w:t>оценивать результат и последствия своих действий (самостоятельно или с помощью наставника)</w:t>
            </w:r>
          </w:p>
        </w:tc>
        <w:tc>
          <w:tcPr>
            <w:tcW w:w="2204" w:type="pct"/>
          </w:tcPr>
          <w:p w:rsidR="0001140B" w:rsidRPr="00880F84" w:rsidRDefault="0001140B" w:rsidP="00340D97">
            <w:pPr>
              <w:ind w:firstLine="13"/>
              <w:rPr>
                <w:rFonts w:ascii="Times New Roman" w:eastAsia="Batang" w:hAnsi="Times New Roman"/>
                <w:highlight w:val="yellow"/>
              </w:rPr>
            </w:pPr>
          </w:p>
        </w:tc>
      </w:tr>
      <w:tr w:rsidR="0001140B" w:rsidRPr="00880F84" w:rsidTr="00340D97">
        <w:trPr>
          <w:trHeight w:val="212"/>
        </w:trPr>
        <w:tc>
          <w:tcPr>
            <w:tcW w:w="575" w:type="pct"/>
            <w:vMerge w:val="restart"/>
          </w:tcPr>
          <w:p w:rsidR="0001140B" w:rsidRPr="00880F84" w:rsidRDefault="0001140B" w:rsidP="00340D97">
            <w:pPr>
              <w:rPr>
                <w:rFonts w:ascii="Times New Roman" w:hAnsi="Times New Roman"/>
                <w:b/>
                <w:bCs/>
              </w:rPr>
            </w:pPr>
            <w:r w:rsidRPr="00880F84">
              <w:rPr>
                <w:rFonts w:ascii="Times New Roman" w:hAnsi="Times New Roman"/>
                <w:b/>
                <w:bCs/>
              </w:rPr>
              <w:t>ОК 02</w:t>
            </w:r>
          </w:p>
          <w:p w:rsidR="0001140B" w:rsidRPr="00880F84" w:rsidRDefault="0001140B" w:rsidP="00340D97">
            <w:pPr>
              <w:suppressAutoHyphens/>
              <w:rPr>
                <w:rFonts w:ascii="Times New Roman" w:eastAsia="Batang" w:hAnsi="Times New Roman"/>
                <w:b/>
                <w:bCs/>
                <w:u w:val="single"/>
              </w:rPr>
            </w:pPr>
          </w:p>
        </w:tc>
        <w:tc>
          <w:tcPr>
            <w:tcW w:w="2221" w:type="pct"/>
          </w:tcPr>
          <w:p w:rsidR="0001140B" w:rsidRPr="00880F84" w:rsidRDefault="0001140B" w:rsidP="00340D97">
            <w:pPr>
              <w:suppressAutoHyphens/>
              <w:rPr>
                <w:rFonts w:ascii="Times New Roman" w:eastAsia="Batang" w:hAnsi="Times New Roman" w:cs="Batang"/>
                <w:b/>
                <w:iCs/>
              </w:rPr>
            </w:pPr>
            <w:r w:rsidRPr="00880F84">
              <w:rPr>
                <w:rFonts w:ascii="Times New Roman" w:eastAsia="Batang" w:hAnsi="Times New Roman" w:cs="Batang"/>
                <w:iCs/>
              </w:rPr>
              <w:t>определять задачи для поиска информации</w:t>
            </w:r>
          </w:p>
        </w:tc>
        <w:tc>
          <w:tcPr>
            <w:tcW w:w="2204" w:type="pct"/>
          </w:tcPr>
          <w:p w:rsidR="0001140B" w:rsidRPr="00880F84" w:rsidRDefault="0001140B" w:rsidP="00340D97">
            <w:pPr>
              <w:suppressAutoHyphens/>
              <w:rPr>
                <w:rFonts w:ascii="Times New Roman" w:eastAsia="Batang" w:hAnsi="Times New Roman" w:cs="Batang"/>
                <w:b/>
                <w:iCs/>
              </w:rPr>
            </w:pPr>
            <w:r w:rsidRPr="00880F84">
              <w:rPr>
                <w:rFonts w:ascii="Times New Roman" w:eastAsia="Batang" w:hAnsi="Times New Roman" w:cs="Batang"/>
                <w:iCs/>
              </w:rPr>
              <w:t>номенклатура информационных источников, применяемых в профессиональной деятельности</w:t>
            </w:r>
          </w:p>
        </w:tc>
      </w:tr>
      <w:tr w:rsidR="0001140B" w:rsidRPr="00880F84" w:rsidTr="00340D97">
        <w:trPr>
          <w:trHeight w:val="212"/>
        </w:trPr>
        <w:tc>
          <w:tcPr>
            <w:tcW w:w="575" w:type="pct"/>
            <w:vMerge/>
          </w:tcPr>
          <w:p w:rsidR="0001140B" w:rsidRPr="00880F84" w:rsidRDefault="0001140B" w:rsidP="00340D97">
            <w:pPr>
              <w:suppressAutoHyphens/>
              <w:rPr>
                <w:rFonts w:ascii="Times New Roman" w:eastAsia="Batang" w:hAnsi="Times New Roman"/>
                <w:b/>
              </w:rPr>
            </w:pPr>
          </w:p>
        </w:tc>
        <w:tc>
          <w:tcPr>
            <w:tcW w:w="2221" w:type="pct"/>
          </w:tcPr>
          <w:p w:rsidR="0001140B" w:rsidRPr="00880F84" w:rsidRDefault="0001140B" w:rsidP="00340D97">
            <w:pPr>
              <w:suppressAutoHyphens/>
              <w:rPr>
                <w:rFonts w:ascii="Times New Roman" w:eastAsia="Batang" w:hAnsi="Times New Roman" w:cs="Batang"/>
                <w:b/>
                <w:iCs/>
              </w:rPr>
            </w:pPr>
            <w:r w:rsidRPr="00880F84">
              <w:rPr>
                <w:rFonts w:ascii="Times New Roman" w:eastAsia="Batang" w:hAnsi="Times New Roman" w:cs="Batang"/>
                <w:iCs/>
              </w:rPr>
              <w:t>определять необходимые источники информации</w:t>
            </w:r>
          </w:p>
        </w:tc>
        <w:tc>
          <w:tcPr>
            <w:tcW w:w="2204" w:type="pct"/>
          </w:tcPr>
          <w:p w:rsidR="0001140B" w:rsidRPr="00880F84" w:rsidRDefault="0001140B" w:rsidP="00340D97">
            <w:pPr>
              <w:suppressAutoHyphens/>
              <w:rPr>
                <w:rFonts w:ascii="Times New Roman" w:eastAsia="Batang" w:hAnsi="Times New Roman" w:cs="Batang"/>
                <w:b/>
                <w:bCs/>
                <w:iCs/>
              </w:rPr>
            </w:pPr>
            <w:r w:rsidRPr="00880F84">
              <w:rPr>
                <w:rFonts w:ascii="Times New Roman" w:eastAsia="Batang" w:hAnsi="Times New Roman" w:cs="Batang"/>
                <w:iCs/>
              </w:rPr>
              <w:t>приемы структурирования информации</w:t>
            </w:r>
          </w:p>
        </w:tc>
      </w:tr>
      <w:tr w:rsidR="0001140B" w:rsidRPr="00880F84" w:rsidTr="00340D97">
        <w:trPr>
          <w:trHeight w:val="212"/>
        </w:trPr>
        <w:tc>
          <w:tcPr>
            <w:tcW w:w="575" w:type="pct"/>
            <w:vMerge/>
          </w:tcPr>
          <w:p w:rsidR="0001140B" w:rsidRPr="00880F84" w:rsidRDefault="0001140B" w:rsidP="00340D97">
            <w:pPr>
              <w:suppressAutoHyphens/>
              <w:rPr>
                <w:rFonts w:ascii="Times New Roman" w:eastAsia="Batang" w:hAnsi="Times New Roman"/>
                <w:b/>
              </w:rPr>
            </w:pPr>
          </w:p>
        </w:tc>
        <w:tc>
          <w:tcPr>
            <w:tcW w:w="2221" w:type="pct"/>
          </w:tcPr>
          <w:p w:rsidR="0001140B" w:rsidRPr="00880F84" w:rsidRDefault="0001140B" w:rsidP="00340D97">
            <w:pPr>
              <w:suppressAutoHyphens/>
              <w:rPr>
                <w:rFonts w:ascii="Times New Roman" w:eastAsia="Batang" w:hAnsi="Times New Roman" w:cs="Batang"/>
                <w:b/>
                <w:iCs/>
              </w:rPr>
            </w:pPr>
            <w:r w:rsidRPr="00880F84">
              <w:rPr>
                <w:rFonts w:ascii="Times New Roman" w:eastAsia="Batang" w:hAnsi="Times New Roman" w:cs="Batang"/>
                <w:iCs/>
              </w:rPr>
              <w:t>планировать процесс поиска; структурировать получаемую информацию</w:t>
            </w:r>
          </w:p>
        </w:tc>
        <w:tc>
          <w:tcPr>
            <w:tcW w:w="2204" w:type="pct"/>
          </w:tcPr>
          <w:p w:rsidR="0001140B" w:rsidRPr="00880F84" w:rsidRDefault="0001140B" w:rsidP="00340D97">
            <w:pPr>
              <w:suppressAutoHyphens/>
              <w:rPr>
                <w:rFonts w:ascii="Times New Roman" w:eastAsia="Batang" w:hAnsi="Times New Roman" w:cs="Batang"/>
                <w:iCs/>
              </w:rPr>
            </w:pPr>
            <w:r w:rsidRPr="00880F84">
              <w:rPr>
                <w:rFonts w:ascii="Times New Roman" w:eastAsia="Batang" w:hAnsi="Times New Roman" w:cs="Batang"/>
                <w:iCs/>
              </w:rPr>
              <w:t xml:space="preserve">формат оформления результатов поиска информации, </w:t>
            </w:r>
            <w:r w:rsidRPr="00880F84">
              <w:rPr>
                <w:rFonts w:ascii="Times New Roman" w:eastAsia="Batang" w:hAnsi="Times New Roman" w:cs="Batang"/>
                <w:bCs/>
                <w:iCs/>
              </w:rPr>
              <w:t>современные средства и устройства информатизации</w:t>
            </w:r>
          </w:p>
        </w:tc>
      </w:tr>
      <w:tr w:rsidR="0001140B" w:rsidRPr="00880F84" w:rsidTr="00340D97">
        <w:trPr>
          <w:trHeight w:val="212"/>
        </w:trPr>
        <w:tc>
          <w:tcPr>
            <w:tcW w:w="575" w:type="pct"/>
            <w:vMerge/>
          </w:tcPr>
          <w:p w:rsidR="0001140B" w:rsidRPr="00880F84" w:rsidRDefault="0001140B" w:rsidP="00340D97">
            <w:pPr>
              <w:suppressAutoHyphens/>
              <w:rPr>
                <w:rFonts w:ascii="Times New Roman" w:eastAsia="Batang" w:hAnsi="Times New Roman"/>
                <w:b/>
              </w:rPr>
            </w:pPr>
          </w:p>
        </w:tc>
        <w:tc>
          <w:tcPr>
            <w:tcW w:w="2221" w:type="pct"/>
          </w:tcPr>
          <w:p w:rsidR="0001140B" w:rsidRPr="00880F84" w:rsidRDefault="0001140B" w:rsidP="00340D97">
            <w:pPr>
              <w:suppressAutoHyphens/>
              <w:rPr>
                <w:rFonts w:ascii="Times New Roman" w:eastAsia="Batang" w:hAnsi="Times New Roman" w:cs="Batang"/>
                <w:iCs/>
              </w:rPr>
            </w:pPr>
            <w:r w:rsidRPr="00880F84">
              <w:rPr>
                <w:rFonts w:ascii="Times New Roman" w:eastAsia="Batang" w:hAnsi="Times New Roman" w:cs="Batang"/>
                <w:iCs/>
              </w:rPr>
              <w:t>выделять наиболее значимое в перечне информации</w:t>
            </w:r>
          </w:p>
        </w:tc>
        <w:tc>
          <w:tcPr>
            <w:tcW w:w="2204" w:type="pct"/>
          </w:tcPr>
          <w:p w:rsidR="0001140B" w:rsidRPr="00880F84" w:rsidRDefault="0001140B" w:rsidP="00340D97">
            <w:pPr>
              <w:suppressAutoHyphens/>
              <w:rPr>
                <w:rFonts w:ascii="Times New Roman" w:eastAsia="Batang" w:hAnsi="Times New Roman" w:cs="Batang"/>
                <w:b/>
                <w:bCs/>
                <w:iCs/>
              </w:rPr>
            </w:pPr>
            <w:r w:rsidRPr="00880F84">
              <w:rPr>
                <w:rFonts w:ascii="Times New Roman" w:eastAsia="Batang" w:hAnsi="Times New Roman" w:cs="Batang"/>
                <w:bCs/>
                <w:iCs/>
              </w:rPr>
              <w:t>порядок их применения и программное обеспечение в профессиональной деятельности в том числе с использованием цифровых средств</w:t>
            </w:r>
          </w:p>
        </w:tc>
      </w:tr>
      <w:tr w:rsidR="0001140B" w:rsidRPr="00880F84" w:rsidTr="00340D97">
        <w:trPr>
          <w:trHeight w:val="212"/>
        </w:trPr>
        <w:tc>
          <w:tcPr>
            <w:tcW w:w="575" w:type="pct"/>
            <w:vMerge/>
          </w:tcPr>
          <w:p w:rsidR="0001140B" w:rsidRPr="00880F84" w:rsidRDefault="0001140B" w:rsidP="00340D97">
            <w:pPr>
              <w:suppressAutoHyphens/>
              <w:rPr>
                <w:rFonts w:ascii="Times New Roman" w:eastAsia="Batang" w:hAnsi="Times New Roman"/>
                <w:b/>
              </w:rPr>
            </w:pPr>
          </w:p>
        </w:tc>
        <w:tc>
          <w:tcPr>
            <w:tcW w:w="2221" w:type="pct"/>
          </w:tcPr>
          <w:p w:rsidR="0001140B" w:rsidRPr="00880F84" w:rsidRDefault="0001140B" w:rsidP="00340D97">
            <w:pPr>
              <w:suppressAutoHyphens/>
              <w:rPr>
                <w:rFonts w:ascii="Times New Roman" w:eastAsia="Batang" w:hAnsi="Times New Roman" w:cs="Batang"/>
                <w:iCs/>
              </w:rPr>
            </w:pPr>
            <w:r w:rsidRPr="00880F84">
              <w:rPr>
                <w:rFonts w:ascii="Times New Roman" w:eastAsia="Batang" w:hAnsi="Times New Roman" w:cs="Batang"/>
                <w:iCs/>
              </w:rPr>
              <w:t>оценивать практическую значимость результатов поиска</w:t>
            </w:r>
          </w:p>
        </w:tc>
        <w:tc>
          <w:tcPr>
            <w:tcW w:w="2204" w:type="pct"/>
          </w:tcPr>
          <w:p w:rsidR="0001140B" w:rsidRPr="00880F84" w:rsidRDefault="0001140B" w:rsidP="00340D97">
            <w:pPr>
              <w:ind w:firstLine="13"/>
              <w:rPr>
                <w:rFonts w:ascii="Times New Roman" w:eastAsia="Batang" w:hAnsi="Times New Roman"/>
                <w:highlight w:val="yellow"/>
              </w:rPr>
            </w:pPr>
          </w:p>
        </w:tc>
      </w:tr>
      <w:tr w:rsidR="0001140B" w:rsidRPr="00880F84" w:rsidTr="00340D97">
        <w:trPr>
          <w:trHeight w:val="212"/>
        </w:trPr>
        <w:tc>
          <w:tcPr>
            <w:tcW w:w="575" w:type="pct"/>
            <w:vMerge/>
          </w:tcPr>
          <w:p w:rsidR="0001140B" w:rsidRPr="00880F84" w:rsidRDefault="0001140B" w:rsidP="00340D97">
            <w:pPr>
              <w:suppressAutoHyphens/>
              <w:rPr>
                <w:rFonts w:ascii="Times New Roman" w:eastAsia="Batang" w:hAnsi="Times New Roman"/>
                <w:b/>
              </w:rPr>
            </w:pPr>
          </w:p>
        </w:tc>
        <w:tc>
          <w:tcPr>
            <w:tcW w:w="2221" w:type="pct"/>
          </w:tcPr>
          <w:p w:rsidR="0001140B" w:rsidRPr="00880F84" w:rsidRDefault="0001140B" w:rsidP="00340D97">
            <w:pPr>
              <w:suppressAutoHyphens/>
              <w:rPr>
                <w:rFonts w:ascii="Times New Roman" w:eastAsia="Batang" w:hAnsi="Times New Roman" w:cs="Batang"/>
                <w:b/>
                <w:iCs/>
              </w:rPr>
            </w:pPr>
            <w:r w:rsidRPr="00880F84">
              <w:rPr>
                <w:rFonts w:ascii="Times New Roman" w:eastAsia="Batang" w:hAnsi="Times New Roman" w:cs="Batang"/>
                <w:iCs/>
              </w:rPr>
              <w:t>оформлять результаты поиска, применять средства информационных технологий для решения профессиональных задач</w:t>
            </w:r>
          </w:p>
        </w:tc>
        <w:tc>
          <w:tcPr>
            <w:tcW w:w="2204" w:type="pct"/>
          </w:tcPr>
          <w:p w:rsidR="0001140B" w:rsidRPr="00880F84" w:rsidRDefault="0001140B" w:rsidP="00340D97">
            <w:pPr>
              <w:ind w:firstLine="13"/>
              <w:rPr>
                <w:rFonts w:ascii="Times New Roman" w:eastAsia="Batang" w:hAnsi="Times New Roman"/>
                <w:highlight w:val="yellow"/>
              </w:rPr>
            </w:pPr>
          </w:p>
        </w:tc>
      </w:tr>
      <w:tr w:rsidR="0001140B" w:rsidRPr="00880F84" w:rsidTr="00340D97">
        <w:trPr>
          <w:trHeight w:val="212"/>
        </w:trPr>
        <w:tc>
          <w:tcPr>
            <w:tcW w:w="575" w:type="pct"/>
            <w:vMerge/>
          </w:tcPr>
          <w:p w:rsidR="0001140B" w:rsidRPr="00880F84" w:rsidRDefault="0001140B" w:rsidP="00340D97">
            <w:pPr>
              <w:suppressAutoHyphens/>
              <w:rPr>
                <w:rFonts w:ascii="Times New Roman" w:eastAsia="Batang" w:hAnsi="Times New Roman"/>
                <w:b/>
              </w:rPr>
            </w:pPr>
          </w:p>
        </w:tc>
        <w:tc>
          <w:tcPr>
            <w:tcW w:w="2221" w:type="pct"/>
          </w:tcPr>
          <w:p w:rsidR="0001140B" w:rsidRPr="00880F84" w:rsidRDefault="0001140B" w:rsidP="00340D97">
            <w:pPr>
              <w:suppressAutoHyphens/>
              <w:rPr>
                <w:rFonts w:ascii="Times New Roman" w:eastAsia="Batang" w:hAnsi="Times New Roman" w:cs="Batang"/>
                <w:b/>
                <w:iCs/>
              </w:rPr>
            </w:pPr>
            <w:r w:rsidRPr="00880F84">
              <w:rPr>
                <w:rFonts w:ascii="Times New Roman" w:eastAsia="Batang" w:hAnsi="Times New Roman" w:cs="Batang"/>
                <w:iCs/>
              </w:rPr>
              <w:t>использовать современное программное обеспечение</w:t>
            </w:r>
          </w:p>
        </w:tc>
        <w:tc>
          <w:tcPr>
            <w:tcW w:w="2204" w:type="pct"/>
          </w:tcPr>
          <w:p w:rsidR="0001140B" w:rsidRPr="00880F84" w:rsidRDefault="0001140B" w:rsidP="00340D97">
            <w:pPr>
              <w:ind w:firstLine="13"/>
              <w:rPr>
                <w:rFonts w:ascii="Times New Roman" w:eastAsia="Batang" w:hAnsi="Times New Roman"/>
                <w:highlight w:val="yellow"/>
              </w:rPr>
            </w:pPr>
          </w:p>
        </w:tc>
      </w:tr>
      <w:tr w:rsidR="0001140B" w:rsidRPr="00880F84" w:rsidTr="00340D97">
        <w:trPr>
          <w:trHeight w:val="212"/>
        </w:trPr>
        <w:tc>
          <w:tcPr>
            <w:tcW w:w="575" w:type="pct"/>
            <w:vMerge/>
          </w:tcPr>
          <w:p w:rsidR="0001140B" w:rsidRPr="00880F84" w:rsidRDefault="0001140B" w:rsidP="00340D97">
            <w:pPr>
              <w:suppressAutoHyphens/>
              <w:rPr>
                <w:rFonts w:ascii="Times New Roman" w:eastAsia="Batang" w:hAnsi="Times New Roman"/>
                <w:b/>
              </w:rPr>
            </w:pPr>
          </w:p>
        </w:tc>
        <w:tc>
          <w:tcPr>
            <w:tcW w:w="2221" w:type="pct"/>
          </w:tcPr>
          <w:p w:rsidR="0001140B" w:rsidRPr="00880F84" w:rsidRDefault="0001140B" w:rsidP="00340D97">
            <w:pPr>
              <w:suppressAutoHyphens/>
              <w:rPr>
                <w:rFonts w:ascii="Times New Roman" w:eastAsia="Batang" w:hAnsi="Times New Roman" w:cs="Batang"/>
                <w:b/>
                <w:iCs/>
              </w:rPr>
            </w:pPr>
            <w:r w:rsidRPr="00880F84">
              <w:rPr>
                <w:rFonts w:ascii="Times New Roman" w:eastAsia="Batang" w:hAnsi="Times New Roman" w:cs="Batang"/>
                <w:iCs/>
              </w:rPr>
              <w:t>использовать различные цифровые средства для решения профессиональных задач</w:t>
            </w:r>
          </w:p>
        </w:tc>
        <w:tc>
          <w:tcPr>
            <w:tcW w:w="2204" w:type="pct"/>
          </w:tcPr>
          <w:p w:rsidR="0001140B" w:rsidRPr="00880F84" w:rsidRDefault="0001140B" w:rsidP="00340D97">
            <w:pPr>
              <w:ind w:firstLine="13"/>
              <w:rPr>
                <w:rFonts w:ascii="Times New Roman" w:eastAsia="Batang" w:hAnsi="Times New Roman"/>
                <w:highlight w:val="yellow"/>
              </w:rPr>
            </w:pPr>
          </w:p>
        </w:tc>
      </w:tr>
      <w:tr w:rsidR="0001140B" w:rsidRPr="00880F84" w:rsidTr="00340D97">
        <w:trPr>
          <w:trHeight w:val="212"/>
        </w:trPr>
        <w:tc>
          <w:tcPr>
            <w:tcW w:w="575" w:type="pct"/>
            <w:vMerge w:val="restart"/>
          </w:tcPr>
          <w:p w:rsidR="0001140B" w:rsidRPr="00880F84" w:rsidRDefault="0001140B" w:rsidP="00340D97">
            <w:pPr>
              <w:suppressAutoHyphens/>
              <w:rPr>
                <w:rFonts w:ascii="Times New Roman" w:eastAsia="Batang" w:hAnsi="Times New Roman"/>
                <w:b/>
              </w:rPr>
            </w:pPr>
            <w:r w:rsidRPr="00880F84">
              <w:rPr>
                <w:rFonts w:ascii="Times New Roman" w:eastAsia="Batang" w:hAnsi="Times New Roman"/>
                <w:b/>
              </w:rPr>
              <w:t>ОК 07</w:t>
            </w:r>
          </w:p>
        </w:tc>
        <w:tc>
          <w:tcPr>
            <w:tcW w:w="2221" w:type="pct"/>
          </w:tcPr>
          <w:p w:rsidR="0001140B" w:rsidRPr="00880F84" w:rsidRDefault="0001140B" w:rsidP="00340D97">
            <w:pPr>
              <w:suppressAutoHyphens/>
              <w:rPr>
                <w:rFonts w:ascii="Times New Roman" w:eastAsia="Batang" w:hAnsi="Times New Roman" w:cs="Batang"/>
                <w:b/>
                <w:bCs/>
                <w:iCs/>
              </w:rPr>
            </w:pPr>
            <w:r w:rsidRPr="00880F84">
              <w:rPr>
                <w:rFonts w:ascii="Times New Roman" w:eastAsia="Batang" w:hAnsi="Times New Roman" w:cs="Batang"/>
                <w:bCs/>
                <w:iCs/>
              </w:rPr>
              <w:t>соблюдать нормы экологической безопасности;</w:t>
            </w:r>
          </w:p>
        </w:tc>
        <w:tc>
          <w:tcPr>
            <w:tcW w:w="2204" w:type="pct"/>
          </w:tcPr>
          <w:p w:rsidR="0001140B" w:rsidRPr="00880F84" w:rsidRDefault="0001140B" w:rsidP="00340D97">
            <w:pPr>
              <w:suppressAutoHyphens/>
              <w:rPr>
                <w:rFonts w:ascii="Times New Roman" w:eastAsia="Batang" w:hAnsi="Times New Roman" w:cs="Batang"/>
                <w:b/>
                <w:bCs/>
                <w:iCs/>
              </w:rPr>
            </w:pPr>
            <w:r w:rsidRPr="00880F84">
              <w:rPr>
                <w:rFonts w:ascii="Times New Roman" w:eastAsia="Batang" w:hAnsi="Times New Roman" w:cs="Batang"/>
                <w:bCs/>
                <w:iCs/>
              </w:rPr>
              <w:t>правила экологической безопасности при ведении профессиональной деятельности</w:t>
            </w:r>
          </w:p>
        </w:tc>
      </w:tr>
      <w:tr w:rsidR="0001140B" w:rsidRPr="00880F84" w:rsidTr="00340D97">
        <w:trPr>
          <w:trHeight w:val="212"/>
        </w:trPr>
        <w:tc>
          <w:tcPr>
            <w:tcW w:w="575" w:type="pct"/>
            <w:vMerge/>
          </w:tcPr>
          <w:p w:rsidR="0001140B" w:rsidRPr="00880F84" w:rsidRDefault="0001140B" w:rsidP="00340D97">
            <w:pPr>
              <w:suppressAutoHyphens/>
              <w:rPr>
                <w:rFonts w:ascii="Times New Roman" w:eastAsia="Batang" w:hAnsi="Times New Roman"/>
                <w:b/>
              </w:rPr>
            </w:pPr>
          </w:p>
        </w:tc>
        <w:tc>
          <w:tcPr>
            <w:tcW w:w="2221" w:type="pct"/>
          </w:tcPr>
          <w:p w:rsidR="0001140B" w:rsidRPr="00880F84" w:rsidRDefault="0001140B" w:rsidP="00340D97">
            <w:pPr>
              <w:suppressAutoHyphens/>
              <w:rPr>
                <w:rFonts w:ascii="Times New Roman" w:eastAsia="Batang" w:hAnsi="Times New Roman" w:cs="Batang"/>
                <w:b/>
                <w:bCs/>
                <w:iCs/>
              </w:rPr>
            </w:pPr>
            <w:r w:rsidRPr="00880F84">
              <w:rPr>
                <w:rFonts w:ascii="Times New Roman" w:eastAsia="Batang" w:hAnsi="Times New Roman" w:cs="Batang"/>
                <w:bCs/>
                <w:iCs/>
              </w:rPr>
              <w:t xml:space="preserve">определять направления ресурсосбережения в рамках профессиональной деятельности по </w:t>
            </w:r>
            <w:r w:rsidRPr="00880F84">
              <w:rPr>
                <w:rFonts w:ascii="Times New Roman" w:eastAsia="Batang" w:hAnsi="Times New Roman" w:cs="Batang"/>
                <w:b/>
                <w:u w:val="single"/>
              </w:rPr>
              <w:t xml:space="preserve"> </w:t>
            </w:r>
            <w:r w:rsidRPr="00880F84">
              <w:rPr>
                <w:rFonts w:ascii="Times New Roman" w:eastAsia="Batang" w:hAnsi="Times New Roman" w:cs="Batang"/>
                <w:bCs/>
              </w:rPr>
              <w:t xml:space="preserve"> специальности</w:t>
            </w:r>
            <w:r w:rsidRPr="00880F84">
              <w:rPr>
                <w:rFonts w:ascii="Times New Roman" w:eastAsia="Batang" w:hAnsi="Times New Roman" w:cs="Batang"/>
                <w:bCs/>
                <w:i/>
                <w:iCs/>
              </w:rPr>
              <w:t>,</w:t>
            </w:r>
            <w:r w:rsidRPr="00880F84">
              <w:rPr>
                <w:rFonts w:ascii="Times New Roman" w:eastAsia="Batang" w:hAnsi="Times New Roman" w:cs="Batang"/>
              </w:rPr>
              <w:t xml:space="preserve"> </w:t>
            </w:r>
            <w:r w:rsidRPr="00880F84">
              <w:rPr>
                <w:rFonts w:ascii="Times New Roman" w:eastAsia="Batang" w:hAnsi="Times New Roman" w:cs="Batang"/>
                <w:bCs/>
              </w:rPr>
              <w:t>осуществлять работу с соблюдением принципов бережливого производства</w:t>
            </w:r>
          </w:p>
        </w:tc>
        <w:tc>
          <w:tcPr>
            <w:tcW w:w="2204" w:type="pct"/>
          </w:tcPr>
          <w:p w:rsidR="0001140B" w:rsidRPr="00880F84" w:rsidRDefault="0001140B" w:rsidP="00340D97">
            <w:pPr>
              <w:suppressAutoHyphens/>
              <w:rPr>
                <w:rFonts w:ascii="Times New Roman" w:eastAsia="Batang" w:hAnsi="Times New Roman" w:cs="Batang"/>
                <w:b/>
                <w:bCs/>
                <w:iCs/>
              </w:rPr>
            </w:pPr>
            <w:r w:rsidRPr="00880F84">
              <w:rPr>
                <w:rFonts w:ascii="Times New Roman" w:eastAsia="Batang" w:hAnsi="Times New Roman" w:cs="Batang"/>
                <w:bCs/>
                <w:iCs/>
              </w:rPr>
              <w:t xml:space="preserve">основные ресурсы, задействованные </w:t>
            </w:r>
            <w:r w:rsidRPr="00880F84">
              <w:rPr>
                <w:rFonts w:ascii="Times New Roman" w:eastAsia="Batang" w:hAnsi="Times New Roman" w:cs="Batang"/>
                <w:bCs/>
                <w:iCs/>
              </w:rPr>
              <w:br/>
              <w:t>в профессиональной деятельности</w:t>
            </w:r>
          </w:p>
        </w:tc>
      </w:tr>
      <w:tr w:rsidR="0001140B" w:rsidRPr="00880F84" w:rsidTr="00340D97">
        <w:trPr>
          <w:trHeight w:val="212"/>
        </w:trPr>
        <w:tc>
          <w:tcPr>
            <w:tcW w:w="575" w:type="pct"/>
            <w:vMerge/>
          </w:tcPr>
          <w:p w:rsidR="0001140B" w:rsidRPr="00880F84" w:rsidRDefault="0001140B" w:rsidP="00340D97">
            <w:pPr>
              <w:suppressAutoHyphens/>
              <w:rPr>
                <w:rFonts w:ascii="Times New Roman" w:eastAsia="Batang" w:hAnsi="Times New Roman"/>
                <w:b/>
              </w:rPr>
            </w:pPr>
          </w:p>
        </w:tc>
        <w:tc>
          <w:tcPr>
            <w:tcW w:w="2221" w:type="pct"/>
          </w:tcPr>
          <w:p w:rsidR="0001140B" w:rsidRPr="00880F84" w:rsidRDefault="0001140B" w:rsidP="00340D97">
            <w:pPr>
              <w:suppressAutoHyphens/>
              <w:rPr>
                <w:rFonts w:ascii="Times New Roman" w:eastAsia="Batang" w:hAnsi="Times New Roman" w:cs="Batang"/>
                <w:b/>
                <w:bCs/>
                <w:iCs/>
              </w:rPr>
            </w:pPr>
            <w:r w:rsidRPr="00880F84">
              <w:rPr>
                <w:rFonts w:ascii="Times New Roman" w:eastAsia="Batang" w:hAnsi="Times New Roman" w:cs="Batang"/>
                <w:bCs/>
              </w:rPr>
              <w:t>организовывать профессиональную деятельность с учетом знаний об изменении климатических условий региона</w:t>
            </w:r>
          </w:p>
        </w:tc>
        <w:tc>
          <w:tcPr>
            <w:tcW w:w="2204" w:type="pct"/>
          </w:tcPr>
          <w:p w:rsidR="0001140B" w:rsidRPr="00880F84" w:rsidRDefault="0001140B" w:rsidP="00340D97">
            <w:pPr>
              <w:suppressAutoHyphens/>
              <w:rPr>
                <w:rFonts w:ascii="Times New Roman" w:eastAsia="Batang" w:hAnsi="Times New Roman" w:cs="Batang"/>
                <w:b/>
                <w:bCs/>
                <w:iCs/>
              </w:rPr>
            </w:pPr>
            <w:r w:rsidRPr="00880F84">
              <w:rPr>
                <w:rFonts w:ascii="Times New Roman" w:eastAsia="Batang" w:hAnsi="Times New Roman" w:cs="Batang"/>
                <w:bCs/>
                <w:iCs/>
              </w:rPr>
              <w:t>пути обеспечения ресурсосбережения</w:t>
            </w:r>
          </w:p>
        </w:tc>
      </w:tr>
      <w:tr w:rsidR="0001140B" w:rsidRPr="00880F84" w:rsidTr="00340D97">
        <w:trPr>
          <w:trHeight w:val="212"/>
        </w:trPr>
        <w:tc>
          <w:tcPr>
            <w:tcW w:w="575" w:type="pct"/>
            <w:vMerge/>
          </w:tcPr>
          <w:p w:rsidR="0001140B" w:rsidRPr="00880F84" w:rsidRDefault="0001140B" w:rsidP="00340D97">
            <w:pPr>
              <w:suppressAutoHyphens/>
              <w:rPr>
                <w:rFonts w:ascii="Times New Roman" w:eastAsia="Batang" w:hAnsi="Times New Roman"/>
                <w:b/>
              </w:rPr>
            </w:pPr>
          </w:p>
        </w:tc>
        <w:tc>
          <w:tcPr>
            <w:tcW w:w="2221" w:type="pct"/>
          </w:tcPr>
          <w:p w:rsidR="0001140B" w:rsidRPr="00880F84" w:rsidRDefault="0001140B" w:rsidP="00340D97">
            <w:pPr>
              <w:ind w:firstLine="13"/>
              <w:rPr>
                <w:rFonts w:ascii="Times New Roman" w:eastAsia="Batang" w:hAnsi="Times New Roman"/>
                <w:highlight w:val="yellow"/>
              </w:rPr>
            </w:pPr>
          </w:p>
        </w:tc>
        <w:tc>
          <w:tcPr>
            <w:tcW w:w="2204" w:type="pct"/>
          </w:tcPr>
          <w:p w:rsidR="0001140B" w:rsidRPr="00880F84" w:rsidRDefault="0001140B" w:rsidP="00340D97">
            <w:pPr>
              <w:suppressAutoHyphens/>
              <w:rPr>
                <w:rFonts w:ascii="Times New Roman" w:eastAsia="Batang" w:hAnsi="Times New Roman" w:cs="Batang"/>
                <w:b/>
                <w:bCs/>
                <w:iCs/>
              </w:rPr>
            </w:pPr>
            <w:r w:rsidRPr="00880F84">
              <w:rPr>
                <w:rFonts w:ascii="Times New Roman" w:eastAsia="Batang" w:hAnsi="Times New Roman" w:cs="Batang"/>
                <w:bCs/>
                <w:iCs/>
              </w:rPr>
              <w:t>принципы бережливого производства</w:t>
            </w:r>
          </w:p>
        </w:tc>
      </w:tr>
      <w:tr w:rsidR="0001140B" w:rsidRPr="00880F84" w:rsidTr="00340D97">
        <w:trPr>
          <w:trHeight w:val="212"/>
        </w:trPr>
        <w:tc>
          <w:tcPr>
            <w:tcW w:w="575" w:type="pct"/>
            <w:vMerge/>
          </w:tcPr>
          <w:p w:rsidR="0001140B" w:rsidRPr="00880F84" w:rsidRDefault="0001140B" w:rsidP="00340D97">
            <w:pPr>
              <w:suppressAutoHyphens/>
              <w:rPr>
                <w:rFonts w:ascii="Times New Roman" w:eastAsia="Batang" w:hAnsi="Times New Roman"/>
                <w:b/>
              </w:rPr>
            </w:pPr>
          </w:p>
        </w:tc>
        <w:tc>
          <w:tcPr>
            <w:tcW w:w="2221" w:type="pct"/>
          </w:tcPr>
          <w:p w:rsidR="0001140B" w:rsidRPr="00880F84" w:rsidRDefault="0001140B" w:rsidP="00340D97">
            <w:pPr>
              <w:ind w:firstLine="13"/>
              <w:rPr>
                <w:rFonts w:ascii="Times New Roman" w:eastAsia="Batang" w:hAnsi="Times New Roman"/>
                <w:highlight w:val="yellow"/>
              </w:rPr>
            </w:pPr>
          </w:p>
        </w:tc>
        <w:tc>
          <w:tcPr>
            <w:tcW w:w="2204" w:type="pct"/>
          </w:tcPr>
          <w:p w:rsidR="0001140B" w:rsidRPr="00880F84" w:rsidRDefault="0001140B" w:rsidP="00340D97">
            <w:pPr>
              <w:suppressAutoHyphens/>
              <w:rPr>
                <w:rFonts w:ascii="Times New Roman" w:eastAsia="Batang" w:hAnsi="Times New Roman" w:cs="Batang"/>
                <w:b/>
                <w:iCs/>
              </w:rPr>
            </w:pPr>
            <w:r w:rsidRPr="00880F84">
              <w:rPr>
                <w:rFonts w:ascii="Times New Roman" w:eastAsia="Batang" w:hAnsi="Times New Roman" w:cs="Batang"/>
                <w:bCs/>
                <w:iCs/>
              </w:rPr>
              <w:t>основные направления изменения климатических условий региона</w:t>
            </w:r>
          </w:p>
        </w:tc>
      </w:tr>
    </w:tbl>
    <w:p w:rsidR="0001140B" w:rsidRDefault="0001140B" w:rsidP="0001140B">
      <w:pPr>
        <w:tabs>
          <w:tab w:val="left" w:pos="970"/>
        </w:tabs>
        <w:suppressAutoHyphens/>
        <w:spacing w:after="240"/>
        <w:rPr>
          <w:rFonts w:ascii="Times New Roman" w:hAnsi="Times New Roman"/>
          <w:b/>
          <w:sz w:val="24"/>
          <w:szCs w:val="24"/>
        </w:rPr>
      </w:pPr>
    </w:p>
    <w:p w:rsidR="0001140B" w:rsidRDefault="0001140B" w:rsidP="0001140B">
      <w:pPr>
        <w:pStyle w:val="a8"/>
        <w:numPr>
          <w:ilvl w:val="1"/>
          <w:numId w:val="1"/>
        </w:numPr>
        <w:spacing w:after="120"/>
        <w:rPr>
          <w:rFonts w:ascii="Times New Roman" w:hAnsi="Times New Roman"/>
          <w:b/>
          <w:sz w:val="24"/>
          <w:szCs w:val="24"/>
        </w:rPr>
      </w:pPr>
      <w:r w:rsidRPr="00B9365F">
        <w:rPr>
          <w:rFonts w:ascii="Times New Roman" w:hAnsi="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01140B" w:rsidTr="00340D97">
        <w:tc>
          <w:tcPr>
            <w:tcW w:w="770" w:type="dxa"/>
          </w:tcPr>
          <w:p w:rsidR="0001140B" w:rsidRPr="00E5692F" w:rsidRDefault="0001140B" w:rsidP="00340D97">
            <w:pPr>
              <w:pStyle w:val="a8"/>
              <w:spacing w:after="120"/>
              <w:ind w:left="0"/>
              <w:rPr>
                <w:rFonts w:ascii="Times New Roman" w:hAnsi="Times New Roman"/>
                <w:b/>
                <w:sz w:val="24"/>
                <w:szCs w:val="24"/>
              </w:rPr>
            </w:pPr>
            <w:r w:rsidRPr="00E5692F">
              <w:rPr>
                <w:rFonts w:ascii="Times New Roman" w:hAnsi="Times New Roman"/>
                <w:b/>
                <w:sz w:val="24"/>
                <w:szCs w:val="24"/>
              </w:rPr>
              <w:lastRenderedPageBreak/>
              <w:t>№№ п/п</w:t>
            </w:r>
          </w:p>
        </w:tc>
        <w:tc>
          <w:tcPr>
            <w:tcW w:w="3217" w:type="dxa"/>
          </w:tcPr>
          <w:p w:rsidR="0001140B" w:rsidRPr="00E5692F" w:rsidRDefault="0001140B" w:rsidP="00340D97">
            <w:pPr>
              <w:pStyle w:val="a8"/>
              <w:spacing w:after="120"/>
              <w:ind w:left="0"/>
              <w:rPr>
                <w:rFonts w:ascii="Times New Roman" w:hAnsi="Times New Roman"/>
                <w:b/>
                <w:sz w:val="24"/>
                <w:szCs w:val="24"/>
              </w:rPr>
            </w:pPr>
            <w:r w:rsidRPr="00E5692F">
              <w:rPr>
                <w:rFonts w:ascii="Times New Roman" w:hAnsi="Times New Roman"/>
                <w:b/>
                <w:sz w:val="24"/>
                <w:szCs w:val="24"/>
              </w:rPr>
              <w:t xml:space="preserve">Дополнительные знания, умения, </w:t>
            </w:r>
            <w:r w:rsidRPr="00E5692F">
              <w:rPr>
                <w:rFonts w:ascii="Times New Roman" w:hAnsi="Times New Roman"/>
                <w:b/>
                <w:color w:val="0070C0"/>
                <w:sz w:val="24"/>
                <w:szCs w:val="24"/>
              </w:rPr>
              <w:t>навыки</w:t>
            </w:r>
            <w:r w:rsidRPr="00E5692F">
              <w:rPr>
                <w:rFonts w:ascii="Times New Roman" w:hAnsi="Times New Roman"/>
                <w:b/>
                <w:sz w:val="24"/>
                <w:szCs w:val="24"/>
              </w:rPr>
              <w:t xml:space="preserve"> </w:t>
            </w:r>
            <w:r w:rsidRPr="00E5692F">
              <w:rPr>
                <w:rFonts w:ascii="Times New Roman" w:hAnsi="Times New Roman"/>
                <w:b/>
                <w:i/>
                <w:iCs/>
                <w:sz w:val="24"/>
                <w:szCs w:val="24"/>
              </w:rPr>
              <w:t>(если указаны ПК)</w:t>
            </w:r>
          </w:p>
        </w:tc>
        <w:tc>
          <w:tcPr>
            <w:tcW w:w="1774" w:type="dxa"/>
          </w:tcPr>
          <w:p w:rsidR="0001140B" w:rsidRPr="00E5692F" w:rsidRDefault="0001140B" w:rsidP="00340D97">
            <w:pPr>
              <w:pStyle w:val="a8"/>
              <w:spacing w:after="120"/>
              <w:ind w:left="0"/>
              <w:rPr>
                <w:rFonts w:ascii="Times New Roman" w:hAnsi="Times New Roman"/>
                <w:b/>
                <w:sz w:val="24"/>
                <w:szCs w:val="24"/>
              </w:rPr>
            </w:pPr>
            <w:r w:rsidRPr="00E5692F">
              <w:rPr>
                <w:rFonts w:ascii="Times New Roman" w:hAnsi="Times New Roman"/>
                <w:b/>
                <w:sz w:val="24"/>
                <w:szCs w:val="24"/>
              </w:rPr>
              <w:t>№, наименование темы</w:t>
            </w:r>
          </w:p>
        </w:tc>
        <w:tc>
          <w:tcPr>
            <w:tcW w:w="1488" w:type="dxa"/>
          </w:tcPr>
          <w:p w:rsidR="0001140B" w:rsidRPr="00E5692F" w:rsidRDefault="0001140B" w:rsidP="00340D97">
            <w:pPr>
              <w:pStyle w:val="a8"/>
              <w:spacing w:after="120"/>
              <w:ind w:left="0"/>
              <w:rPr>
                <w:rFonts w:ascii="Times New Roman" w:hAnsi="Times New Roman"/>
                <w:b/>
                <w:sz w:val="24"/>
                <w:szCs w:val="24"/>
              </w:rPr>
            </w:pPr>
            <w:r w:rsidRPr="00E5692F">
              <w:rPr>
                <w:rFonts w:ascii="Times New Roman" w:hAnsi="Times New Roman"/>
                <w:b/>
                <w:sz w:val="24"/>
                <w:szCs w:val="24"/>
              </w:rPr>
              <w:t>Объем часов</w:t>
            </w:r>
          </w:p>
        </w:tc>
        <w:tc>
          <w:tcPr>
            <w:tcW w:w="2390" w:type="dxa"/>
          </w:tcPr>
          <w:p w:rsidR="0001140B" w:rsidRPr="00E5692F" w:rsidRDefault="0001140B" w:rsidP="00340D97">
            <w:pPr>
              <w:pStyle w:val="a8"/>
              <w:spacing w:after="120"/>
              <w:ind w:left="0"/>
              <w:rPr>
                <w:rFonts w:ascii="Times New Roman" w:hAnsi="Times New Roman"/>
                <w:b/>
                <w:sz w:val="24"/>
                <w:szCs w:val="24"/>
              </w:rPr>
            </w:pPr>
            <w:r w:rsidRPr="00E5692F">
              <w:rPr>
                <w:rFonts w:ascii="Times New Roman" w:hAnsi="Times New Roman"/>
                <w:b/>
                <w:sz w:val="24"/>
                <w:szCs w:val="24"/>
              </w:rPr>
              <w:t>Обоснование включения в рабочую программу</w:t>
            </w:r>
          </w:p>
        </w:tc>
      </w:tr>
      <w:tr w:rsidR="0001140B" w:rsidTr="00340D97">
        <w:tc>
          <w:tcPr>
            <w:tcW w:w="770" w:type="dxa"/>
          </w:tcPr>
          <w:p w:rsidR="0001140B" w:rsidRPr="00E5692F" w:rsidRDefault="0001140B" w:rsidP="00340D97">
            <w:pPr>
              <w:pStyle w:val="a8"/>
              <w:spacing w:after="120"/>
              <w:ind w:left="0"/>
              <w:rPr>
                <w:rFonts w:ascii="Times New Roman" w:hAnsi="Times New Roman"/>
                <w:bCs/>
                <w:sz w:val="24"/>
                <w:szCs w:val="24"/>
              </w:rPr>
            </w:pPr>
          </w:p>
        </w:tc>
        <w:tc>
          <w:tcPr>
            <w:tcW w:w="3217" w:type="dxa"/>
          </w:tcPr>
          <w:p w:rsidR="0001140B" w:rsidRPr="00E5692F" w:rsidRDefault="0001140B" w:rsidP="00340D97">
            <w:pPr>
              <w:pStyle w:val="a8"/>
              <w:spacing w:after="120"/>
              <w:ind w:left="0"/>
              <w:rPr>
                <w:rFonts w:ascii="Times New Roman" w:hAnsi="Times New Roman"/>
                <w:bCs/>
                <w:sz w:val="24"/>
                <w:szCs w:val="24"/>
              </w:rPr>
            </w:pPr>
          </w:p>
        </w:tc>
        <w:tc>
          <w:tcPr>
            <w:tcW w:w="1774" w:type="dxa"/>
          </w:tcPr>
          <w:p w:rsidR="0001140B" w:rsidRPr="00E5692F" w:rsidRDefault="0001140B" w:rsidP="00340D97">
            <w:pPr>
              <w:pStyle w:val="a8"/>
              <w:spacing w:after="120"/>
              <w:ind w:left="0"/>
              <w:rPr>
                <w:rFonts w:ascii="Times New Roman" w:hAnsi="Times New Roman"/>
                <w:bCs/>
                <w:sz w:val="24"/>
                <w:szCs w:val="24"/>
              </w:rPr>
            </w:pPr>
          </w:p>
        </w:tc>
        <w:tc>
          <w:tcPr>
            <w:tcW w:w="1488" w:type="dxa"/>
          </w:tcPr>
          <w:p w:rsidR="0001140B" w:rsidRPr="00E5692F" w:rsidRDefault="0001140B" w:rsidP="00340D97">
            <w:pPr>
              <w:pStyle w:val="a8"/>
              <w:spacing w:after="120"/>
              <w:ind w:left="0"/>
              <w:rPr>
                <w:rFonts w:ascii="Times New Roman" w:hAnsi="Times New Roman"/>
                <w:bCs/>
                <w:sz w:val="24"/>
                <w:szCs w:val="24"/>
              </w:rPr>
            </w:pPr>
          </w:p>
        </w:tc>
        <w:tc>
          <w:tcPr>
            <w:tcW w:w="2390" w:type="dxa"/>
          </w:tcPr>
          <w:p w:rsidR="0001140B" w:rsidRPr="00E5692F" w:rsidRDefault="0001140B" w:rsidP="00340D97">
            <w:pPr>
              <w:pStyle w:val="a8"/>
              <w:spacing w:after="120"/>
              <w:ind w:left="0"/>
              <w:rPr>
                <w:rFonts w:ascii="Times New Roman" w:hAnsi="Times New Roman"/>
                <w:bCs/>
                <w:sz w:val="24"/>
                <w:szCs w:val="24"/>
              </w:rPr>
            </w:pPr>
          </w:p>
        </w:tc>
      </w:tr>
    </w:tbl>
    <w:p w:rsidR="0001140B" w:rsidRPr="00711ECC" w:rsidRDefault="0001140B" w:rsidP="0001140B">
      <w:pPr>
        <w:ind w:firstLine="709"/>
        <w:rPr>
          <w:rFonts w:ascii="Times New Roman" w:hAnsi="Times New Roman"/>
          <w:sz w:val="12"/>
          <w:szCs w:val="12"/>
        </w:rPr>
      </w:pPr>
      <w:r>
        <w:rPr>
          <w:rFonts w:ascii="Times New Roman" w:hAnsi="Times New Roman"/>
          <w:sz w:val="12"/>
          <w:szCs w:val="12"/>
        </w:rPr>
        <w:t>-</w:t>
      </w:r>
    </w:p>
    <w:p w:rsidR="0001140B" w:rsidRPr="006C629B" w:rsidRDefault="0001140B" w:rsidP="0001140B">
      <w:pPr>
        <w:pStyle w:val="1"/>
        <w:spacing w:before="0" w:line="240" w:lineRule="auto"/>
        <w:jc w:val="center"/>
        <w:rPr>
          <w:rFonts w:ascii="Times New Roman" w:hAnsi="Times New Roman"/>
          <w:color w:val="auto"/>
        </w:rPr>
      </w:pPr>
      <w:r>
        <w:rPr>
          <w:rFonts w:ascii="Times New Roman" w:hAnsi="Times New Roman"/>
          <w:color w:val="auto"/>
        </w:rPr>
        <w:br w:type="page"/>
      </w:r>
      <w:bookmarkStart w:id="97" w:name="_Toc169709561"/>
      <w:r w:rsidRPr="006C629B">
        <w:rPr>
          <w:rFonts w:ascii="Times New Roman" w:hAnsi="Times New Roman"/>
          <w:color w:val="auto"/>
        </w:rPr>
        <w:lastRenderedPageBreak/>
        <w:t>2. СТРУКТУРА И СОДЕРЖАНИЕ УЧЕБНОЙ ДИСЦИПЛИНЫ</w:t>
      </w:r>
      <w:bookmarkEnd w:id="97"/>
    </w:p>
    <w:p w:rsidR="0001140B" w:rsidRPr="00E11160" w:rsidRDefault="0001140B" w:rsidP="0001140B">
      <w:pPr>
        <w:pStyle w:val="110"/>
        <w:jc w:val="cente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32"/>
        <w:gridCol w:w="2272"/>
      </w:tblGrid>
      <w:tr w:rsidR="0001140B" w:rsidRPr="00DF4AFD" w:rsidTr="00340D97">
        <w:trPr>
          <w:trHeight w:val="20"/>
        </w:trPr>
        <w:tc>
          <w:tcPr>
            <w:tcW w:w="3258" w:type="pct"/>
            <w:vAlign w:val="center"/>
          </w:tcPr>
          <w:p w:rsidR="0001140B" w:rsidRPr="00DF4AFD" w:rsidRDefault="0001140B" w:rsidP="00340D97">
            <w:pPr>
              <w:jc w:val="center"/>
              <w:rPr>
                <w:rFonts w:ascii="Times New Roman" w:hAnsi="Times New Roman"/>
                <w:b/>
                <w:sz w:val="24"/>
              </w:rPr>
            </w:pPr>
            <w:r w:rsidRPr="00DF4AFD">
              <w:rPr>
                <w:rFonts w:ascii="Times New Roman" w:hAnsi="Times New Roman"/>
                <w:b/>
                <w:sz w:val="24"/>
              </w:rPr>
              <w:t>Наименование составных частей дисциплины</w:t>
            </w:r>
          </w:p>
        </w:tc>
        <w:tc>
          <w:tcPr>
            <w:tcW w:w="579" w:type="pct"/>
            <w:vAlign w:val="center"/>
          </w:tcPr>
          <w:p w:rsidR="0001140B" w:rsidRPr="00DF4AFD" w:rsidRDefault="0001140B" w:rsidP="00340D97">
            <w:pPr>
              <w:jc w:val="center"/>
              <w:rPr>
                <w:rFonts w:ascii="Times New Roman" w:hAnsi="Times New Roman"/>
                <w:b/>
                <w:iCs/>
                <w:sz w:val="24"/>
              </w:rPr>
            </w:pPr>
            <w:r w:rsidRPr="00DF4AFD">
              <w:rPr>
                <w:rFonts w:ascii="Times New Roman" w:hAnsi="Times New Roman"/>
                <w:b/>
                <w:iCs/>
                <w:sz w:val="24"/>
              </w:rPr>
              <w:t>Объем в часах</w:t>
            </w:r>
          </w:p>
        </w:tc>
        <w:tc>
          <w:tcPr>
            <w:tcW w:w="1162" w:type="pct"/>
          </w:tcPr>
          <w:p w:rsidR="0001140B" w:rsidRPr="00DF4AFD" w:rsidRDefault="0001140B" w:rsidP="00340D97">
            <w:pPr>
              <w:jc w:val="center"/>
              <w:rPr>
                <w:rFonts w:ascii="Times New Roman" w:hAnsi="Times New Roman"/>
                <w:b/>
                <w:iCs/>
                <w:sz w:val="24"/>
              </w:rPr>
            </w:pPr>
            <w:r w:rsidRPr="00DF4AFD">
              <w:rPr>
                <w:rFonts w:ascii="Times New Roman" w:hAnsi="Times New Roman"/>
                <w:b/>
                <w:sz w:val="24"/>
              </w:rPr>
              <w:t>В т.ч. в форме практ. подготовки</w:t>
            </w:r>
          </w:p>
        </w:tc>
      </w:tr>
      <w:tr w:rsidR="0001140B" w:rsidRPr="00DF4AFD" w:rsidTr="00340D97">
        <w:trPr>
          <w:trHeight w:val="20"/>
        </w:trPr>
        <w:tc>
          <w:tcPr>
            <w:tcW w:w="3258" w:type="pct"/>
            <w:vAlign w:val="center"/>
          </w:tcPr>
          <w:p w:rsidR="0001140B" w:rsidRPr="00DF4AFD" w:rsidRDefault="0001140B" w:rsidP="00340D97">
            <w:pPr>
              <w:jc w:val="both"/>
              <w:rPr>
                <w:rFonts w:ascii="Times New Roman" w:hAnsi="Times New Roman"/>
                <w:bCs/>
                <w:sz w:val="24"/>
                <w:szCs w:val="24"/>
              </w:rPr>
            </w:pPr>
            <w:r w:rsidRPr="00DF4AFD">
              <w:rPr>
                <w:rFonts w:ascii="Times New Roman" w:hAnsi="Times New Roman"/>
                <w:bCs/>
                <w:sz w:val="24"/>
                <w:szCs w:val="24"/>
              </w:rPr>
              <w:t>Учебные занятия</w:t>
            </w:r>
          </w:p>
        </w:tc>
        <w:tc>
          <w:tcPr>
            <w:tcW w:w="579" w:type="pct"/>
            <w:vAlign w:val="center"/>
          </w:tcPr>
          <w:p w:rsidR="0001140B" w:rsidRPr="00DF4AFD" w:rsidRDefault="0001140B" w:rsidP="00340D97">
            <w:pPr>
              <w:jc w:val="center"/>
              <w:rPr>
                <w:rFonts w:ascii="Times New Roman" w:hAnsi="Times New Roman"/>
                <w:bCs/>
                <w:sz w:val="24"/>
                <w:szCs w:val="24"/>
              </w:rPr>
            </w:pPr>
            <w:r>
              <w:rPr>
                <w:rFonts w:ascii="Times New Roman" w:hAnsi="Times New Roman"/>
                <w:bCs/>
                <w:sz w:val="24"/>
                <w:szCs w:val="24"/>
              </w:rPr>
              <w:t>50</w:t>
            </w:r>
          </w:p>
        </w:tc>
        <w:tc>
          <w:tcPr>
            <w:tcW w:w="1162" w:type="pct"/>
            <w:vAlign w:val="center"/>
          </w:tcPr>
          <w:p w:rsidR="0001140B" w:rsidRPr="00DF4AFD" w:rsidRDefault="0001140B" w:rsidP="00340D97">
            <w:pPr>
              <w:jc w:val="center"/>
              <w:rPr>
                <w:rFonts w:ascii="Times New Roman" w:hAnsi="Times New Roman"/>
                <w:bCs/>
                <w:sz w:val="24"/>
                <w:szCs w:val="24"/>
              </w:rPr>
            </w:pPr>
            <w:r>
              <w:rPr>
                <w:rFonts w:ascii="Times New Roman" w:hAnsi="Times New Roman"/>
                <w:bCs/>
                <w:sz w:val="24"/>
                <w:szCs w:val="24"/>
              </w:rPr>
              <w:t>6</w:t>
            </w:r>
          </w:p>
        </w:tc>
      </w:tr>
      <w:tr w:rsidR="0001140B" w:rsidRPr="00DF4AFD" w:rsidTr="00340D97">
        <w:trPr>
          <w:trHeight w:val="20"/>
        </w:trPr>
        <w:tc>
          <w:tcPr>
            <w:tcW w:w="3258" w:type="pct"/>
            <w:vAlign w:val="center"/>
          </w:tcPr>
          <w:p w:rsidR="0001140B" w:rsidRPr="00DF4AFD" w:rsidRDefault="0001140B" w:rsidP="00340D97">
            <w:pPr>
              <w:jc w:val="both"/>
              <w:rPr>
                <w:rFonts w:ascii="Times New Roman" w:hAnsi="Times New Roman"/>
                <w:bCs/>
                <w:i/>
                <w:iCs/>
                <w:sz w:val="24"/>
                <w:szCs w:val="24"/>
              </w:rPr>
            </w:pPr>
            <w:r w:rsidRPr="00DF4AFD">
              <w:rPr>
                <w:rFonts w:ascii="Times New Roman" w:hAnsi="Times New Roman"/>
                <w:bCs/>
                <w:i/>
                <w:iCs/>
                <w:sz w:val="24"/>
                <w:szCs w:val="24"/>
              </w:rPr>
              <w:t>Курсовая работа (проект)</w:t>
            </w:r>
          </w:p>
        </w:tc>
        <w:tc>
          <w:tcPr>
            <w:tcW w:w="579" w:type="pct"/>
            <w:vAlign w:val="center"/>
          </w:tcPr>
          <w:p w:rsidR="0001140B" w:rsidRPr="00DF4AFD" w:rsidRDefault="0001140B" w:rsidP="00340D97">
            <w:pPr>
              <w:jc w:val="center"/>
              <w:rPr>
                <w:rFonts w:ascii="Times New Roman" w:hAnsi="Times New Roman"/>
                <w:bCs/>
                <w:sz w:val="24"/>
                <w:szCs w:val="24"/>
              </w:rPr>
            </w:pPr>
            <w:r w:rsidRPr="00DF4AFD">
              <w:rPr>
                <w:rFonts w:ascii="Times New Roman" w:hAnsi="Times New Roman"/>
                <w:bCs/>
                <w:sz w:val="24"/>
                <w:szCs w:val="24"/>
              </w:rPr>
              <w:t>-</w:t>
            </w:r>
          </w:p>
        </w:tc>
        <w:tc>
          <w:tcPr>
            <w:tcW w:w="1162" w:type="pct"/>
            <w:vAlign w:val="center"/>
          </w:tcPr>
          <w:p w:rsidR="0001140B" w:rsidRPr="00DF4AFD" w:rsidRDefault="0001140B" w:rsidP="00340D97">
            <w:pPr>
              <w:jc w:val="center"/>
              <w:rPr>
                <w:rFonts w:ascii="Times New Roman" w:hAnsi="Times New Roman"/>
                <w:bCs/>
                <w:sz w:val="24"/>
                <w:szCs w:val="24"/>
              </w:rPr>
            </w:pPr>
            <w:r w:rsidRPr="00DF4AFD">
              <w:rPr>
                <w:rFonts w:ascii="Times New Roman" w:hAnsi="Times New Roman"/>
                <w:bCs/>
                <w:sz w:val="24"/>
                <w:szCs w:val="24"/>
              </w:rPr>
              <w:t>-</w:t>
            </w:r>
          </w:p>
        </w:tc>
      </w:tr>
      <w:tr w:rsidR="0001140B" w:rsidRPr="00DF4AFD" w:rsidTr="00340D97">
        <w:trPr>
          <w:trHeight w:val="20"/>
        </w:trPr>
        <w:tc>
          <w:tcPr>
            <w:tcW w:w="3258" w:type="pct"/>
            <w:vAlign w:val="center"/>
          </w:tcPr>
          <w:p w:rsidR="0001140B" w:rsidRPr="00DF4AFD" w:rsidRDefault="0001140B" w:rsidP="00340D97">
            <w:pPr>
              <w:jc w:val="both"/>
              <w:rPr>
                <w:rFonts w:ascii="Times New Roman" w:hAnsi="Times New Roman"/>
                <w:bCs/>
                <w:sz w:val="24"/>
                <w:szCs w:val="24"/>
              </w:rPr>
            </w:pPr>
            <w:r w:rsidRPr="00DF4AFD">
              <w:rPr>
                <w:rFonts w:ascii="Times New Roman" w:hAnsi="Times New Roman"/>
                <w:bCs/>
                <w:sz w:val="24"/>
                <w:szCs w:val="24"/>
              </w:rPr>
              <w:t>Самостоятельная работа</w:t>
            </w:r>
          </w:p>
        </w:tc>
        <w:tc>
          <w:tcPr>
            <w:tcW w:w="579" w:type="pct"/>
            <w:vAlign w:val="center"/>
          </w:tcPr>
          <w:p w:rsidR="0001140B" w:rsidRPr="00DF4AFD" w:rsidRDefault="0001140B" w:rsidP="00340D97">
            <w:pPr>
              <w:jc w:val="center"/>
              <w:rPr>
                <w:rFonts w:ascii="Times New Roman" w:hAnsi="Times New Roman"/>
                <w:bCs/>
                <w:sz w:val="24"/>
                <w:szCs w:val="24"/>
              </w:rPr>
            </w:pPr>
            <w:r w:rsidRPr="00DF4AFD">
              <w:rPr>
                <w:rFonts w:ascii="Times New Roman" w:hAnsi="Times New Roman"/>
                <w:bCs/>
                <w:sz w:val="24"/>
                <w:szCs w:val="24"/>
              </w:rPr>
              <w:t>2</w:t>
            </w:r>
          </w:p>
        </w:tc>
        <w:tc>
          <w:tcPr>
            <w:tcW w:w="1162" w:type="pct"/>
            <w:vAlign w:val="center"/>
          </w:tcPr>
          <w:p w:rsidR="0001140B" w:rsidRPr="00DF4AFD" w:rsidRDefault="0001140B" w:rsidP="00340D97">
            <w:pPr>
              <w:jc w:val="center"/>
              <w:rPr>
                <w:rFonts w:ascii="Times New Roman" w:hAnsi="Times New Roman"/>
                <w:bCs/>
                <w:sz w:val="24"/>
                <w:szCs w:val="24"/>
              </w:rPr>
            </w:pPr>
            <w:r w:rsidRPr="00DF4AFD">
              <w:rPr>
                <w:rFonts w:ascii="Times New Roman" w:hAnsi="Times New Roman"/>
                <w:bCs/>
                <w:sz w:val="24"/>
                <w:szCs w:val="24"/>
              </w:rPr>
              <w:t>-</w:t>
            </w:r>
          </w:p>
        </w:tc>
      </w:tr>
      <w:tr w:rsidR="0001140B" w:rsidRPr="00DF4AFD" w:rsidTr="00340D97">
        <w:trPr>
          <w:trHeight w:val="20"/>
        </w:trPr>
        <w:tc>
          <w:tcPr>
            <w:tcW w:w="3258" w:type="pct"/>
            <w:vAlign w:val="center"/>
          </w:tcPr>
          <w:p w:rsidR="0001140B" w:rsidRPr="00DF4AFD" w:rsidRDefault="0001140B" w:rsidP="00340D97">
            <w:pPr>
              <w:jc w:val="both"/>
              <w:rPr>
                <w:rFonts w:ascii="Times New Roman" w:hAnsi="Times New Roman"/>
                <w:bCs/>
                <w:sz w:val="24"/>
                <w:szCs w:val="24"/>
              </w:rPr>
            </w:pPr>
            <w:r w:rsidRPr="00DF4AFD">
              <w:rPr>
                <w:rFonts w:ascii="Times New Roman" w:hAnsi="Times New Roman"/>
                <w:bCs/>
                <w:sz w:val="24"/>
                <w:szCs w:val="24"/>
              </w:rPr>
              <w:t xml:space="preserve">Промежуточная аттестация в </w:t>
            </w:r>
            <w:r w:rsidRPr="00DF4AFD">
              <w:rPr>
                <w:rFonts w:ascii="Times New Roman" w:hAnsi="Times New Roman"/>
                <w:bCs/>
                <w:i/>
                <w:iCs/>
                <w:sz w:val="24"/>
                <w:szCs w:val="24"/>
              </w:rPr>
              <w:t xml:space="preserve">форме </w:t>
            </w:r>
            <w:r>
              <w:rPr>
                <w:rFonts w:ascii="Times New Roman" w:hAnsi="Times New Roman"/>
                <w:bCs/>
                <w:i/>
                <w:iCs/>
                <w:sz w:val="24"/>
                <w:szCs w:val="24"/>
              </w:rPr>
              <w:t>экзамена</w:t>
            </w:r>
          </w:p>
        </w:tc>
        <w:tc>
          <w:tcPr>
            <w:tcW w:w="579" w:type="pct"/>
            <w:vAlign w:val="center"/>
          </w:tcPr>
          <w:p w:rsidR="0001140B" w:rsidRPr="00DF4AFD" w:rsidRDefault="0001140B" w:rsidP="00340D97">
            <w:pPr>
              <w:jc w:val="center"/>
              <w:rPr>
                <w:rFonts w:ascii="Times New Roman" w:hAnsi="Times New Roman"/>
                <w:bCs/>
                <w:sz w:val="24"/>
                <w:szCs w:val="24"/>
              </w:rPr>
            </w:pPr>
            <w:r>
              <w:rPr>
                <w:rFonts w:ascii="Times New Roman" w:hAnsi="Times New Roman"/>
                <w:bCs/>
                <w:sz w:val="24"/>
                <w:szCs w:val="24"/>
              </w:rPr>
              <w:t>6</w:t>
            </w:r>
          </w:p>
        </w:tc>
        <w:tc>
          <w:tcPr>
            <w:tcW w:w="1162" w:type="pct"/>
            <w:vAlign w:val="center"/>
          </w:tcPr>
          <w:p w:rsidR="0001140B" w:rsidRPr="00DF4AFD" w:rsidRDefault="0001140B" w:rsidP="00340D97">
            <w:pPr>
              <w:jc w:val="center"/>
              <w:rPr>
                <w:rFonts w:ascii="Times New Roman" w:hAnsi="Times New Roman"/>
                <w:bCs/>
                <w:sz w:val="24"/>
                <w:szCs w:val="24"/>
              </w:rPr>
            </w:pPr>
            <w:r w:rsidRPr="00DF4AFD">
              <w:rPr>
                <w:rFonts w:ascii="Times New Roman" w:hAnsi="Times New Roman"/>
                <w:bCs/>
                <w:sz w:val="24"/>
                <w:szCs w:val="24"/>
              </w:rPr>
              <w:t>-</w:t>
            </w:r>
          </w:p>
        </w:tc>
      </w:tr>
      <w:tr w:rsidR="0001140B" w:rsidRPr="00DF4AFD" w:rsidTr="00340D97">
        <w:trPr>
          <w:trHeight w:val="20"/>
        </w:trPr>
        <w:tc>
          <w:tcPr>
            <w:tcW w:w="3258" w:type="pct"/>
            <w:vAlign w:val="center"/>
          </w:tcPr>
          <w:p w:rsidR="0001140B" w:rsidRPr="00DF4AFD" w:rsidRDefault="0001140B" w:rsidP="00340D97">
            <w:pPr>
              <w:jc w:val="both"/>
              <w:rPr>
                <w:rFonts w:ascii="Times New Roman" w:hAnsi="Times New Roman"/>
                <w:bCs/>
                <w:sz w:val="24"/>
                <w:szCs w:val="24"/>
              </w:rPr>
            </w:pPr>
            <w:r w:rsidRPr="00DF4AFD">
              <w:rPr>
                <w:rFonts w:ascii="Times New Roman" w:hAnsi="Times New Roman"/>
                <w:bCs/>
                <w:sz w:val="24"/>
                <w:szCs w:val="24"/>
              </w:rPr>
              <w:t>Всего</w:t>
            </w:r>
          </w:p>
        </w:tc>
        <w:tc>
          <w:tcPr>
            <w:tcW w:w="579" w:type="pct"/>
            <w:vAlign w:val="center"/>
          </w:tcPr>
          <w:p w:rsidR="0001140B" w:rsidRPr="00DF4AFD" w:rsidRDefault="0001140B" w:rsidP="00340D97">
            <w:pPr>
              <w:jc w:val="center"/>
              <w:rPr>
                <w:rFonts w:ascii="Times New Roman" w:hAnsi="Times New Roman"/>
                <w:b/>
                <w:sz w:val="24"/>
                <w:szCs w:val="24"/>
              </w:rPr>
            </w:pPr>
            <w:r>
              <w:rPr>
                <w:rFonts w:ascii="Times New Roman" w:hAnsi="Times New Roman"/>
                <w:b/>
                <w:sz w:val="24"/>
                <w:szCs w:val="24"/>
              </w:rPr>
              <w:t>58</w:t>
            </w:r>
          </w:p>
        </w:tc>
        <w:tc>
          <w:tcPr>
            <w:tcW w:w="1162" w:type="pct"/>
            <w:vAlign w:val="center"/>
          </w:tcPr>
          <w:p w:rsidR="0001140B" w:rsidRPr="00DF4AFD" w:rsidRDefault="0001140B" w:rsidP="00340D97">
            <w:pPr>
              <w:jc w:val="center"/>
              <w:rPr>
                <w:rFonts w:ascii="Times New Roman" w:hAnsi="Times New Roman"/>
                <w:b/>
                <w:sz w:val="24"/>
                <w:szCs w:val="24"/>
              </w:rPr>
            </w:pPr>
            <w:r>
              <w:rPr>
                <w:rFonts w:ascii="Times New Roman" w:hAnsi="Times New Roman"/>
                <w:b/>
                <w:sz w:val="24"/>
                <w:szCs w:val="24"/>
              </w:rPr>
              <w:t>6</w:t>
            </w:r>
          </w:p>
        </w:tc>
      </w:tr>
    </w:tbl>
    <w:p w:rsidR="0001140B" w:rsidRPr="009E6714" w:rsidRDefault="0001140B" w:rsidP="0001140B">
      <w:pPr>
        <w:rPr>
          <w:rFonts w:ascii="Times New Roman" w:hAnsi="Times New Roman"/>
          <w:b/>
        </w:rPr>
        <w:sectPr w:rsidR="0001140B" w:rsidRPr="009E6714" w:rsidSect="00340D97">
          <w:headerReference w:type="default" r:id="rId49"/>
          <w:pgSz w:w="11906" w:h="16838"/>
          <w:pgMar w:top="851" w:right="851" w:bottom="851" w:left="1418" w:header="708" w:footer="708" w:gutter="0"/>
          <w:cols w:space="720"/>
          <w:docGrid w:linePitch="299"/>
        </w:sectPr>
      </w:pPr>
    </w:p>
    <w:p w:rsidR="0001140B" w:rsidRPr="00A226B7" w:rsidRDefault="0001140B" w:rsidP="0001140B">
      <w:pPr>
        <w:ind w:firstLine="709"/>
        <w:jc w:val="center"/>
        <w:rPr>
          <w:rFonts w:ascii="Times New Roman" w:hAnsi="Times New Roman"/>
          <w:b/>
          <w:bCs/>
          <w:sz w:val="24"/>
          <w:szCs w:val="24"/>
        </w:rPr>
      </w:pPr>
      <w:r w:rsidRPr="00A226B7">
        <w:rPr>
          <w:rFonts w:ascii="Times New Roman" w:hAnsi="Times New Roman"/>
          <w:b/>
          <w:sz w:val="24"/>
          <w:szCs w:val="24"/>
        </w:rPr>
        <w:lastRenderedPageBreak/>
        <w:t xml:space="preserve">2.2. </w:t>
      </w:r>
      <w:r>
        <w:rPr>
          <w:rFonts w:ascii="Times New Roman" w:hAnsi="Times New Roman"/>
          <w:b/>
          <w:sz w:val="24"/>
          <w:szCs w:val="24"/>
        </w:rPr>
        <w:t>С</w:t>
      </w:r>
      <w:r w:rsidRPr="00A226B7">
        <w:rPr>
          <w:rFonts w:ascii="Times New Roman" w:hAnsi="Times New Roman"/>
          <w:b/>
          <w:sz w:val="24"/>
          <w:szCs w:val="24"/>
        </w:rPr>
        <w:t>одержание учебной дисциплины</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7888"/>
        <w:gridCol w:w="2145"/>
        <w:gridCol w:w="2119"/>
      </w:tblGrid>
      <w:tr w:rsidR="0001140B" w:rsidRPr="00354689" w:rsidTr="00340D97">
        <w:trPr>
          <w:trHeight w:val="20"/>
        </w:trPr>
        <w:tc>
          <w:tcPr>
            <w:tcW w:w="865" w:type="pct"/>
            <w:vAlign w:val="center"/>
          </w:tcPr>
          <w:p w:rsidR="0001140B" w:rsidRPr="00354689" w:rsidRDefault="0001140B" w:rsidP="00340D97">
            <w:pPr>
              <w:suppressAutoHyphens/>
              <w:contextualSpacing/>
              <w:jc w:val="center"/>
              <w:rPr>
                <w:rFonts w:ascii="Times New Roman" w:hAnsi="Times New Roman"/>
                <w:b/>
                <w:bCs/>
                <w:sz w:val="24"/>
                <w:szCs w:val="24"/>
              </w:rPr>
            </w:pPr>
            <w:r w:rsidRPr="00354689">
              <w:rPr>
                <w:rFonts w:ascii="Times New Roman" w:hAnsi="Times New Roman"/>
                <w:b/>
                <w:bCs/>
                <w:sz w:val="24"/>
                <w:szCs w:val="24"/>
              </w:rPr>
              <w:t>Наименование разделов и тем</w:t>
            </w:r>
          </w:p>
        </w:tc>
        <w:tc>
          <w:tcPr>
            <w:tcW w:w="2684" w:type="pct"/>
            <w:vAlign w:val="center"/>
          </w:tcPr>
          <w:p w:rsidR="0001140B" w:rsidRPr="00354689" w:rsidRDefault="0001140B" w:rsidP="00340D97">
            <w:pPr>
              <w:suppressAutoHyphens/>
              <w:contextualSpacing/>
              <w:jc w:val="center"/>
              <w:rPr>
                <w:rFonts w:ascii="Times New Roman" w:hAnsi="Times New Roman"/>
                <w:sz w:val="24"/>
                <w:szCs w:val="24"/>
              </w:rPr>
            </w:pPr>
            <w:r w:rsidRPr="00354689">
              <w:rPr>
                <w:rFonts w:ascii="Times New Roman" w:hAnsi="Times New Roman"/>
                <w:b/>
                <w:bCs/>
                <w:sz w:val="24"/>
                <w:szCs w:val="24"/>
              </w:rPr>
              <w:t>Содержание учебного материала и формы организации деятельности обучающихся</w:t>
            </w:r>
          </w:p>
        </w:tc>
        <w:tc>
          <w:tcPr>
            <w:tcW w:w="730" w:type="pct"/>
            <w:vAlign w:val="center"/>
          </w:tcPr>
          <w:p w:rsidR="0001140B" w:rsidRPr="00354689" w:rsidRDefault="0001140B" w:rsidP="00340D97">
            <w:pPr>
              <w:suppressAutoHyphens/>
              <w:contextualSpacing/>
              <w:jc w:val="center"/>
              <w:rPr>
                <w:rFonts w:ascii="Times New Roman" w:hAnsi="Times New Roman"/>
                <w:b/>
                <w:bCs/>
                <w:sz w:val="24"/>
                <w:szCs w:val="24"/>
              </w:rPr>
            </w:pPr>
            <w:r w:rsidRPr="00034DBF">
              <w:rPr>
                <w:rFonts w:ascii="Times New Roman" w:hAnsi="Times New Roman"/>
                <w:b/>
                <w:bCs/>
                <w:sz w:val="24"/>
                <w:szCs w:val="24"/>
              </w:rPr>
              <w:t xml:space="preserve">Объем, акад. ч / в том числе </w:t>
            </w:r>
            <w:r w:rsidRPr="00034DBF">
              <w:rPr>
                <w:rFonts w:ascii="Times New Roman" w:hAnsi="Times New Roman"/>
                <w:b/>
                <w:bCs/>
                <w:sz w:val="24"/>
                <w:szCs w:val="24"/>
              </w:rPr>
              <w:br/>
              <w:t>в форме практической подготовки, акад. ч</w:t>
            </w:r>
          </w:p>
        </w:tc>
        <w:tc>
          <w:tcPr>
            <w:tcW w:w="721" w:type="pct"/>
            <w:vAlign w:val="center"/>
          </w:tcPr>
          <w:p w:rsidR="0001140B" w:rsidRPr="00354689" w:rsidRDefault="0001140B" w:rsidP="00340D97">
            <w:pPr>
              <w:suppressAutoHyphens/>
              <w:contextualSpacing/>
              <w:jc w:val="center"/>
              <w:rPr>
                <w:rFonts w:ascii="Times New Roman" w:hAnsi="Times New Roman"/>
                <w:b/>
                <w:bCs/>
                <w:sz w:val="24"/>
                <w:szCs w:val="24"/>
              </w:rPr>
            </w:pPr>
            <w:r w:rsidRPr="00354689">
              <w:rPr>
                <w:rFonts w:ascii="Times New Roman" w:hAnsi="Times New Roman"/>
                <w:b/>
                <w:bCs/>
                <w:sz w:val="24"/>
                <w:szCs w:val="24"/>
              </w:rPr>
              <w:t>Коды компетенций, формированию которых способствует элемент программы</w:t>
            </w:r>
          </w:p>
        </w:tc>
      </w:tr>
      <w:tr w:rsidR="0001140B" w:rsidRPr="00354689" w:rsidTr="00340D97">
        <w:trPr>
          <w:trHeight w:val="80"/>
        </w:trPr>
        <w:tc>
          <w:tcPr>
            <w:tcW w:w="865" w:type="pct"/>
            <w:vAlign w:val="center"/>
          </w:tcPr>
          <w:p w:rsidR="0001140B" w:rsidRPr="00354689" w:rsidRDefault="0001140B" w:rsidP="00340D97">
            <w:pPr>
              <w:contextualSpacing/>
              <w:jc w:val="center"/>
              <w:rPr>
                <w:rFonts w:ascii="Times New Roman" w:hAnsi="Times New Roman"/>
                <w:b/>
                <w:bCs/>
                <w:sz w:val="24"/>
                <w:szCs w:val="24"/>
              </w:rPr>
            </w:pPr>
            <w:r w:rsidRPr="00354689">
              <w:rPr>
                <w:rFonts w:ascii="Times New Roman" w:hAnsi="Times New Roman"/>
                <w:b/>
                <w:bCs/>
                <w:sz w:val="24"/>
                <w:szCs w:val="24"/>
              </w:rPr>
              <w:t>1</w:t>
            </w:r>
          </w:p>
        </w:tc>
        <w:tc>
          <w:tcPr>
            <w:tcW w:w="2684" w:type="pct"/>
            <w:vAlign w:val="center"/>
          </w:tcPr>
          <w:p w:rsidR="0001140B" w:rsidRPr="00354689" w:rsidRDefault="0001140B" w:rsidP="00340D97">
            <w:pPr>
              <w:contextualSpacing/>
              <w:jc w:val="center"/>
              <w:rPr>
                <w:rFonts w:ascii="Times New Roman" w:hAnsi="Times New Roman"/>
                <w:b/>
                <w:bCs/>
                <w:sz w:val="24"/>
                <w:szCs w:val="24"/>
              </w:rPr>
            </w:pPr>
            <w:r w:rsidRPr="00354689">
              <w:rPr>
                <w:rFonts w:ascii="Times New Roman" w:hAnsi="Times New Roman"/>
                <w:b/>
                <w:bCs/>
                <w:sz w:val="24"/>
                <w:szCs w:val="24"/>
              </w:rPr>
              <w:t>2</w:t>
            </w:r>
          </w:p>
        </w:tc>
        <w:tc>
          <w:tcPr>
            <w:tcW w:w="730" w:type="pct"/>
          </w:tcPr>
          <w:p w:rsidR="0001140B" w:rsidRPr="00354689" w:rsidRDefault="0001140B" w:rsidP="00340D97">
            <w:pPr>
              <w:contextualSpacing/>
              <w:jc w:val="center"/>
              <w:rPr>
                <w:rFonts w:ascii="Times New Roman" w:hAnsi="Times New Roman"/>
                <w:b/>
                <w:bCs/>
                <w:sz w:val="24"/>
                <w:szCs w:val="24"/>
              </w:rPr>
            </w:pPr>
            <w:r w:rsidRPr="00354689">
              <w:rPr>
                <w:rFonts w:ascii="Times New Roman" w:hAnsi="Times New Roman"/>
                <w:b/>
                <w:bCs/>
                <w:sz w:val="24"/>
                <w:szCs w:val="24"/>
              </w:rPr>
              <w:t>3</w:t>
            </w:r>
          </w:p>
        </w:tc>
        <w:tc>
          <w:tcPr>
            <w:tcW w:w="721" w:type="pct"/>
            <w:vAlign w:val="center"/>
          </w:tcPr>
          <w:p w:rsidR="0001140B" w:rsidRPr="00354689" w:rsidRDefault="0001140B" w:rsidP="00340D97">
            <w:pPr>
              <w:contextualSpacing/>
              <w:jc w:val="center"/>
              <w:rPr>
                <w:rFonts w:ascii="Times New Roman" w:hAnsi="Times New Roman"/>
                <w:b/>
                <w:bCs/>
                <w:sz w:val="24"/>
                <w:szCs w:val="24"/>
              </w:rPr>
            </w:pPr>
            <w:r w:rsidRPr="00354689">
              <w:rPr>
                <w:rFonts w:ascii="Times New Roman" w:hAnsi="Times New Roman"/>
                <w:b/>
                <w:bCs/>
                <w:sz w:val="24"/>
                <w:szCs w:val="24"/>
              </w:rPr>
              <w:t>4</w:t>
            </w:r>
          </w:p>
        </w:tc>
      </w:tr>
      <w:tr w:rsidR="0001140B" w:rsidRPr="00354689" w:rsidTr="00340D97">
        <w:trPr>
          <w:trHeight w:val="20"/>
        </w:trPr>
        <w:tc>
          <w:tcPr>
            <w:tcW w:w="3549" w:type="pct"/>
            <w:gridSpan w:val="2"/>
          </w:tcPr>
          <w:p w:rsidR="0001140B" w:rsidRPr="00354689" w:rsidRDefault="0001140B" w:rsidP="00340D97">
            <w:pPr>
              <w:contextualSpacing/>
              <w:jc w:val="both"/>
              <w:rPr>
                <w:rFonts w:ascii="Times New Roman" w:hAnsi="Times New Roman"/>
                <w:b/>
                <w:bCs/>
                <w:sz w:val="24"/>
                <w:szCs w:val="24"/>
              </w:rPr>
            </w:pPr>
            <w:r w:rsidRPr="00354689">
              <w:rPr>
                <w:rFonts w:ascii="Times New Roman" w:hAnsi="Times New Roman"/>
                <w:b/>
                <w:bCs/>
                <w:color w:val="000000"/>
                <w:sz w:val="24"/>
                <w:szCs w:val="24"/>
              </w:rPr>
              <w:t>Раздел 1. Физико-химические свойства материалов.</w:t>
            </w:r>
          </w:p>
        </w:tc>
        <w:tc>
          <w:tcPr>
            <w:tcW w:w="730" w:type="pct"/>
          </w:tcPr>
          <w:p w:rsidR="0001140B" w:rsidRPr="00354689" w:rsidRDefault="0001140B" w:rsidP="00340D97">
            <w:pPr>
              <w:suppressAutoHyphens/>
              <w:contextualSpacing/>
              <w:jc w:val="center"/>
              <w:rPr>
                <w:rFonts w:ascii="Times New Roman" w:hAnsi="Times New Roman"/>
                <w:b/>
                <w:sz w:val="24"/>
                <w:szCs w:val="24"/>
              </w:rPr>
            </w:pPr>
            <w:r>
              <w:rPr>
                <w:rFonts w:ascii="Times New Roman" w:hAnsi="Times New Roman"/>
                <w:b/>
                <w:sz w:val="24"/>
                <w:szCs w:val="24"/>
              </w:rPr>
              <w:t>40/4</w:t>
            </w:r>
          </w:p>
        </w:tc>
        <w:tc>
          <w:tcPr>
            <w:tcW w:w="721" w:type="pct"/>
          </w:tcPr>
          <w:p w:rsidR="0001140B" w:rsidRPr="00354689" w:rsidRDefault="0001140B" w:rsidP="00340D97">
            <w:pPr>
              <w:contextualSpacing/>
              <w:rPr>
                <w:rFonts w:ascii="Times New Roman" w:hAnsi="Times New Roman"/>
                <w:b/>
                <w:i/>
                <w:sz w:val="24"/>
                <w:szCs w:val="24"/>
              </w:rPr>
            </w:pPr>
          </w:p>
        </w:tc>
      </w:tr>
      <w:tr w:rsidR="0001140B" w:rsidRPr="00354689" w:rsidTr="00340D97">
        <w:trPr>
          <w:trHeight w:val="20"/>
        </w:trPr>
        <w:tc>
          <w:tcPr>
            <w:tcW w:w="865" w:type="pct"/>
            <w:vMerge w:val="restart"/>
          </w:tcPr>
          <w:p w:rsidR="0001140B" w:rsidRPr="00354689" w:rsidRDefault="0001140B" w:rsidP="00340D97">
            <w:pPr>
              <w:contextualSpacing/>
              <w:rPr>
                <w:rFonts w:ascii="Times New Roman" w:hAnsi="Times New Roman"/>
                <w:b/>
                <w:bCs/>
                <w:color w:val="000000"/>
                <w:sz w:val="24"/>
                <w:szCs w:val="24"/>
              </w:rPr>
            </w:pPr>
            <w:r w:rsidRPr="00354689">
              <w:rPr>
                <w:rFonts w:ascii="Times New Roman" w:hAnsi="Times New Roman"/>
                <w:b/>
                <w:bCs/>
                <w:color w:val="000000"/>
                <w:sz w:val="24"/>
                <w:szCs w:val="24"/>
              </w:rPr>
              <w:t>Тема 1.1. Строение металлов. Основные свойства металлов и сплавов</w:t>
            </w:r>
          </w:p>
          <w:p w:rsidR="0001140B" w:rsidRPr="00354689" w:rsidRDefault="0001140B" w:rsidP="00340D97">
            <w:pPr>
              <w:contextualSpacing/>
              <w:rPr>
                <w:rFonts w:ascii="Times New Roman" w:hAnsi="Times New Roman"/>
                <w:b/>
                <w:bCs/>
                <w:sz w:val="24"/>
                <w:szCs w:val="24"/>
              </w:rPr>
            </w:pPr>
          </w:p>
        </w:tc>
        <w:tc>
          <w:tcPr>
            <w:tcW w:w="2684" w:type="pct"/>
          </w:tcPr>
          <w:p w:rsidR="0001140B" w:rsidRPr="00354689" w:rsidRDefault="0001140B" w:rsidP="00340D97">
            <w:pPr>
              <w:contextualSpacing/>
              <w:jc w:val="both"/>
              <w:rPr>
                <w:rFonts w:ascii="Times New Roman" w:hAnsi="Times New Roman"/>
                <w:bCs/>
                <w:i/>
                <w:sz w:val="24"/>
                <w:szCs w:val="24"/>
              </w:rPr>
            </w:pPr>
            <w:r w:rsidRPr="00354689">
              <w:rPr>
                <w:rFonts w:ascii="Times New Roman" w:hAnsi="Times New Roman"/>
                <w:b/>
                <w:bCs/>
                <w:sz w:val="24"/>
                <w:szCs w:val="24"/>
              </w:rPr>
              <w:t>Содержание учебного материала</w:t>
            </w:r>
          </w:p>
        </w:tc>
        <w:tc>
          <w:tcPr>
            <w:tcW w:w="730" w:type="pct"/>
          </w:tcPr>
          <w:p w:rsidR="0001140B" w:rsidRPr="00354689" w:rsidRDefault="0001140B" w:rsidP="00340D97">
            <w:pPr>
              <w:suppressAutoHyphens/>
              <w:contextualSpacing/>
              <w:jc w:val="center"/>
              <w:rPr>
                <w:rFonts w:ascii="Times New Roman" w:hAnsi="Times New Roman"/>
                <w:b/>
                <w:bCs/>
                <w:sz w:val="24"/>
                <w:szCs w:val="24"/>
              </w:rPr>
            </w:pPr>
          </w:p>
        </w:tc>
        <w:tc>
          <w:tcPr>
            <w:tcW w:w="721" w:type="pct"/>
            <w:vMerge w:val="restart"/>
          </w:tcPr>
          <w:p w:rsidR="0001140B" w:rsidRDefault="0001140B" w:rsidP="00340D97">
            <w:pPr>
              <w:suppressAutoHyphens/>
              <w:rPr>
                <w:rFonts w:ascii="Times New Roman" w:hAnsi="Times New Roman"/>
                <w:iCs/>
                <w:sz w:val="24"/>
                <w:szCs w:val="24"/>
              </w:rPr>
            </w:pPr>
            <w:r w:rsidRPr="00DC259B">
              <w:rPr>
                <w:rFonts w:ascii="Times New Roman" w:hAnsi="Times New Roman"/>
                <w:iCs/>
                <w:sz w:val="24"/>
                <w:szCs w:val="24"/>
              </w:rPr>
              <w:t>ПК 2.1</w:t>
            </w:r>
            <w:r>
              <w:rPr>
                <w:rFonts w:ascii="Times New Roman" w:hAnsi="Times New Roman"/>
                <w:iCs/>
                <w:sz w:val="24"/>
                <w:szCs w:val="24"/>
              </w:rPr>
              <w:t>.</w:t>
            </w:r>
            <w:r w:rsidRPr="00DC259B">
              <w:rPr>
                <w:rFonts w:ascii="Times New Roman" w:hAnsi="Times New Roman"/>
                <w:iCs/>
                <w:sz w:val="24"/>
                <w:szCs w:val="24"/>
              </w:rPr>
              <w:t xml:space="preserve">, </w:t>
            </w:r>
          </w:p>
          <w:p w:rsidR="0001140B" w:rsidRDefault="0001140B" w:rsidP="00340D97">
            <w:pPr>
              <w:suppressAutoHyphens/>
              <w:rPr>
                <w:rFonts w:ascii="Times New Roman" w:hAnsi="Times New Roman"/>
                <w:iCs/>
                <w:sz w:val="24"/>
                <w:szCs w:val="24"/>
              </w:rPr>
            </w:pPr>
            <w:r w:rsidRPr="00DC259B">
              <w:rPr>
                <w:rFonts w:ascii="Times New Roman" w:hAnsi="Times New Roman"/>
                <w:iCs/>
                <w:sz w:val="24"/>
                <w:szCs w:val="24"/>
              </w:rPr>
              <w:t>ПК 2.2</w:t>
            </w:r>
            <w:r>
              <w:rPr>
                <w:rFonts w:ascii="Times New Roman" w:hAnsi="Times New Roman"/>
                <w:iCs/>
                <w:sz w:val="24"/>
                <w:szCs w:val="24"/>
              </w:rPr>
              <w:t>.,</w:t>
            </w:r>
          </w:p>
          <w:p w:rsidR="0001140B" w:rsidRPr="00354689" w:rsidRDefault="0001140B" w:rsidP="00340D97">
            <w:pPr>
              <w:contextualSpacing/>
              <w:jc w:val="both"/>
              <w:rPr>
                <w:rFonts w:ascii="Times New Roman" w:hAnsi="Times New Roman"/>
                <w:sz w:val="24"/>
                <w:szCs w:val="24"/>
              </w:rPr>
            </w:pPr>
            <w:r>
              <w:rPr>
                <w:rFonts w:ascii="Times New Roman" w:hAnsi="Times New Roman"/>
                <w:iCs/>
                <w:sz w:val="24"/>
                <w:szCs w:val="24"/>
              </w:rPr>
              <w:t>ОК 01</w:t>
            </w: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
                <w:bCs/>
                <w:i/>
                <w:sz w:val="24"/>
                <w:szCs w:val="24"/>
              </w:rPr>
            </w:pPr>
          </w:p>
        </w:tc>
        <w:tc>
          <w:tcPr>
            <w:tcW w:w="2684" w:type="pct"/>
          </w:tcPr>
          <w:p w:rsidR="0001140B" w:rsidRPr="00354689" w:rsidRDefault="0001140B" w:rsidP="00340D97">
            <w:pPr>
              <w:contextualSpacing/>
              <w:jc w:val="both"/>
              <w:rPr>
                <w:rFonts w:ascii="Times New Roman" w:hAnsi="Times New Roman"/>
                <w:bCs/>
                <w:sz w:val="24"/>
                <w:szCs w:val="24"/>
              </w:rPr>
            </w:pPr>
            <w:r w:rsidRPr="00354689">
              <w:rPr>
                <w:rFonts w:ascii="Times New Roman" w:hAnsi="Times New Roman"/>
                <w:bCs/>
                <w:sz w:val="24"/>
                <w:szCs w:val="24"/>
              </w:rPr>
              <w:t>1. Характерные признаки металлов и сплавов. Кристаллизация. Типы кристаллических решеток. Дефекты кристаллических решеток и их влияние на свойства металлов.</w:t>
            </w:r>
          </w:p>
        </w:tc>
        <w:tc>
          <w:tcPr>
            <w:tcW w:w="730" w:type="pct"/>
          </w:tcPr>
          <w:p w:rsidR="0001140B" w:rsidRPr="0072421C" w:rsidRDefault="0001140B" w:rsidP="00340D97">
            <w:pPr>
              <w:suppressAutoHyphens/>
              <w:contextualSpacing/>
              <w:jc w:val="center"/>
              <w:rPr>
                <w:rFonts w:ascii="Times New Roman" w:hAnsi="Times New Roman"/>
                <w:iCs/>
                <w:sz w:val="24"/>
                <w:szCs w:val="24"/>
              </w:rPr>
            </w:pPr>
          </w:p>
        </w:tc>
        <w:tc>
          <w:tcPr>
            <w:tcW w:w="721" w:type="pct"/>
            <w:vMerge/>
          </w:tcPr>
          <w:p w:rsidR="0001140B" w:rsidRPr="00354689" w:rsidRDefault="0001140B" w:rsidP="00340D97">
            <w:pPr>
              <w:contextualSpacing/>
              <w:rPr>
                <w:rFonts w:ascii="Times New Roman" w:hAnsi="Times New Roman"/>
                <w:b/>
                <w:bCs/>
                <w:i/>
                <w:sz w:val="24"/>
                <w:szCs w:val="24"/>
              </w:rPr>
            </w:pP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
                <w:bCs/>
                <w:i/>
                <w:sz w:val="24"/>
                <w:szCs w:val="24"/>
              </w:rPr>
            </w:pPr>
          </w:p>
        </w:tc>
        <w:tc>
          <w:tcPr>
            <w:tcW w:w="2684" w:type="pct"/>
          </w:tcPr>
          <w:p w:rsidR="0001140B" w:rsidRPr="00354689" w:rsidRDefault="0001140B" w:rsidP="00340D97">
            <w:pPr>
              <w:contextualSpacing/>
              <w:jc w:val="both"/>
              <w:rPr>
                <w:rFonts w:ascii="Times New Roman" w:hAnsi="Times New Roman"/>
                <w:bCs/>
                <w:sz w:val="24"/>
                <w:szCs w:val="24"/>
              </w:rPr>
            </w:pPr>
            <w:r w:rsidRPr="00354689">
              <w:rPr>
                <w:rFonts w:ascii="Times New Roman" w:hAnsi="Times New Roman"/>
                <w:bCs/>
                <w:sz w:val="24"/>
                <w:szCs w:val="24"/>
              </w:rPr>
              <w:t>2. Аллотропия. Методы изучения структуры металлов.</w:t>
            </w:r>
          </w:p>
        </w:tc>
        <w:tc>
          <w:tcPr>
            <w:tcW w:w="730" w:type="pct"/>
          </w:tcPr>
          <w:p w:rsidR="0001140B" w:rsidRPr="00354689" w:rsidRDefault="0001140B" w:rsidP="00340D97">
            <w:pPr>
              <w:suppressAutoHyphens/>
              <w:contextualSpacing/>
              <w:jc w:val="center"/>
              <w:rPr>
                <w:rFonts w:ascii="Times New Roman" w:hAnsi="Times New Roman"/>
                <w:b/>
                <w:bCs/>
                <w:i/>
                <w:sz w:val="24"/>
                <w:szCs w:val="24"/>
                <w:highlight w:val="yellow"/>
              </w:rPr>
            </w:pPr>
          </w:p>
        </w:tc>
        <w:tc>
          <w:tcPr>
            <w:tcW w:w="721" w:type="pct"/>
            <w:vMerge/>
          </w:tcPr>
          <w:p w:rsidR="0001140B" w:rsidRPr="00354689" w:rsidRDefault="0001140B" w:rsidP="00340D97">
            <w:pPr>
              <w:contextualSpacing/>
              <w:rPr>
                <w:rFonts w:ascii="Times New Roman" w:hAnsi="Times New Roman"/>
                <w:b/>
                <w:bCs/>
                <w:i/>
                <w:sz w:val="24"/>
                <w:szCs w:val="24"/>
              </w:rPr>
            </w:pP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
                <w:bCs/>
                <w:i/>
                <w:sz w:val="24"/>
                <w:szCs w:val="24"/>
              </w:rPr>
            </w:pPr>
          </w:p>
        </w:tc>
        <w:tc>
          <w:tcPr>
            <w:tcW w:w="2684" w:type="pct"/>
          </w:tcPr>
          <w:p w:rsidR="0001140B" w:rsidRPr="00354689" w:rsidRDefault="0001140B" w:rsidP="00340D97">
            <w:pPr>
              <w:contextualSpacing/>
              <w:jc w:val="both"/>
              <w:rPr>
                <w:rFonts w:ascii="Times New Roman" w:hAnsi="Times New Roman"/>
                <w:bCs/>
                <w:sz w:val="24"/>
                <w:szCs w:val="24"/>
              </w:rPr>
            </w:pPr>
            <w:r w:rsidRPr="00354689">
              <w:rPr>
                <w:rFonts w:ascii="Times New Roman" w:hAnsi="Times New Roman"/>
                <w:bCs/>
                <w:sz w:val="24"/>
                <w:szCs w:val="24"/>
              </w:rPr>
              <w:t>3. Основы теории сплавов. Диаграммы состояния.</w:t>
            </w:r>
          </w:p>
        </w:tc>
        <w:tc>
          <w:tcPr>
            <w:tcW w:w="730" w:type="pct"/>
          </w:tcPr>
          <w:p w:rsidR="0001140B" w:rsidRPr="00354689" w:rsidRDefault="0001140B" w:rsidP="00340D97">
            <w:pPr>
              <w:suppressAutoHyphens/>
              <w:contextualSpacing/>
              <w:jc w:val="center"/>
              <w:rPr>
                <w:rFonts w:ascii="Times New Roman" w:hAnsi="Times New Roman"/>
                <w:b/>
                <w:bCs/>
                <w:i/>
                <w:sz w:val="24"/>
                <w:szCs w:val="24"/>
                <w:highlight w:val="yellow"/>
              </w:rPr>
            </w:pPr>
          </w:p>
        </w:tc>
        <w:tc>
          <w:tcPr>
            <w:tcW w:w="721" w:type="pct"/>
            <w:vMerge/>
          </w:tcPr>
          <w:p w:rsidR="0001140B" w:rsidRPr="00354689" w:rsidRDefault="0001140B" w:rsidP="00340D97">
            <w:pPr>
              <w:contextualSpacing/>
              <w:rPr>
                <w:rFonts w:ascii="Times New Roman" w:hAnsi="Times New Roman"/>
                <w:b/>
                <w:bCs/>
                <w:i/>
                <w:sz w:val="24"/>
                <w:szCs w:val="24"/>
              </w:rPr>
            </w:pP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
                <w:bCs/>
                <w:i/>
                <w:sz w:val="24"/>
                <w:szCs w:val="24"/>
              </w:rPr>
            </w:pPr>
          </w:p>
        </w:tc>
        <w:tc>
          <w:tcPr>
            <w:tcW w:w="2684" w:type="pct"/>
          </w:tcPr>
          <w:p w:rsidR="0001140B" w:rsidRPr="00354689" w:rsidRDefault="0001140B" w:rsidP="00340D97">
            <w:pPr>
              <w:contextualSpacing/>
              <w:jc w:val="both"/>
              <w:rPr>
                <w:rFonts w:ascii="Times New Roman" w:hAnsi="Times New Roman"/>
                <w:bCs/>
                <w:sz w:val="24"/>
                <w:szCs w:val="24"/>
              </w:rPr>
            </w:pPr>
            <w:r w:rsidRPr="00354689">
              <w:rPr>
                <w:rFonts w:ascii="Times New Roman" w:hAnsi="Times New Roman"/>
                <w:bCs/>
                <w:sz w:val="24"/>
                <w:szCs w:val="24"/>
              </w:rPr>
              <w:t>4. Физические, механические, технологические свойства металлов и сплавов. Методы и способы испытания металлов и сплавов.</w:t>
            </w:r>
          </w:p>
        </w:tc>
        <w:tc>
          <w:tcPr>
            <w:tcW w:w="730" w:type="pct"/>
          </w:tcPr>
          <w:p w:rsidR="0001140B" w:rsidRPr="00354689" w:rsidRDefault="0001140B" w:rsidP="00340D97">
            <w:pPr>
              <w:suppressAutoHyphens/>
              <w:contextualSpacing/>
              <w:jc w:val="center"/>
              <w:rPr>
                <w:rFonts w:ascii="Times New Roman" w:hAnsi="Times New Roman"/>
                <w:b/>
                <w:bCs/>
                <w:i/>
                <w:sz w:val="24"/>
                <w:szCs w:val="24"/>
                <w:highlight w:val="yellow"/>
              </w:rPr>
            </w:pPr>
          </w:p>
        </w:tc>
        <w:tc>
          <w:tcPr>
            <w:tcW w:w="721" w:type="pct"/>
            <w:vMerge/>
          </w:tcPr>
          <w:p w:rsidR="0001140B" w:rsidRPr="00354689" w:rsidRDefault="0001140B" w:rsidP="00340D97">
            <w:pPr>
              <w:contextualSpacing/>
              <w:rPr>
                <w:rFonts w:ascii="Times New Roman" w:hAnsi="Times New Roman"/>
                <w:b/>
                <w:bCs/>
                <w:i/>
                <w:sz w:val="24"/>
                <w:szCs w:val="24"/>
              </w:rPr>
            </w:pP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
                <w:bCs/>
                <w:i/>
                <w:sz w:val="24"/>
                <w:szCs w:val="24"/>
              </w:rPr>
            </w:pPr>
          </w:p>
        </w:tc>
        <w:tc>
          <w:tcPr>
            <w:tcW w:w="2684" w:type="pct"/>
          </w:tcPr>
          <w:p w:rsidR="0001140B" w:rsidRPr="00354689" w:rsidRDefault="0001140B" w:rsidP="00340D97">
            <w:pPr>
              <w:contextualSpacing/>
              <w:jc w:val="both"/>
              <w:rPr>
                <w:rFonts w:ascii="Times New Roman" w:hAnsi="Times New Roman"/>
                <w:bCs/>
                <w:sz w:val="24"/>
                <w:szCs w:val="24"/>
              </w:rPr>
            </w:pPr>
            <w:r>
              <w:rPr>
                <w:rFonts w:ascii="Times New Roman" w:hAnsi="Times New Roman"/>
                <w:b/>
                <w:bCs/>
                <w:sz w:val="24"/>
                <w:szCs w:val="24"/>
              </w:rPr>
              <w:t>В том числе практических занятий и лабораторных работ</w:t>
            </w:r>
          </w:p>
        </w:tc>
        <w:tc>
          <w:tcPr>
            <w:tcW w:w="730" w:type="pct"/>
          </w:tcPr>
          <w:p w:rsidR="0001140B" w:rsidRPr="00354689" w:rsidRDefault="0001140B" w:rsidP="00340D97">
            <w:pPr>
              <w:suppressAutoHyphens/>
              <w:contextualSpacing/>
              <w:jc w:val="center"/>
              <w:rPr>
                <w:rFonts w:ascii="Times New Roman" w:hAnsi="Times New Roman"/>
                <w:b/>
                <w:bCs/>
                <w:sz w:val="24"/>
                <w:szCs w:val="24"/>
              </w:rPr>
            </w:pPr>
          </w:p>
        </w:tc>
        <w:tc>
          <w:tcPr>
            <w:tcW w:w="721" w:type="pct"/>
            <w:vMerge/>
          </w:tcPr>
          <w:p w:rsidR="0001140B" w:rsidRPr="00354689" w:rsidRDefault="0001140B" w:rsidP="00340D97">
            <w:pPr>
              <w:contextualSpacing/>
              <w:rPr>
                <w:rFonts w:ascii="Times New Roman" w:hAnsi="Times New Roman"/>
                <w:b/>
                <w:bCs/>
                <w:i/>
                <w:sz w:val="24"/>
                <w:szCs w:val="24"/>
              </w:rPr>
            </w:pP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
                <w:bCs/>
                <w:i/>
                <w:sz w:val="24"/>
                <w:szCs w:val="24"/>
              </w:rPr>
            </w:pPr>
          </w:p>
        </w:tc>
        <w:tc>
          <w:tcPr>
            <w:tcW w:w="2684" w:type="pct"/>
          </w:tcPr>
          <w:p w:rsidR="0001140B" w:rsidRPr="00354689" w:rsidRDefault="0001140B" w:rsidP="00340D97">
            <w:pPr>
              <w:contextualSpacing/>
              <w:jc w:val="both"/>
              <w:rPr>
                <w:rFonts w:ascii="Times New Roman" w:hAnsi="Times New Roman"/>
                <w:bCs/>
                <w:sz w:val="24"/>
                <w:szCs w:val="24"/>
              </w:rPr>
            </w:pPr>
            <w:r w:rsidRPr="00354689">
              <w:rPr>
                <w:rFonts w:ascii="Times New Roman" w:hAnsi="Times New Roman"/>
                <w:b/>
                <w:sz w:val="24"/>
                <w:szCs w:val="24"/>
              </w:rPr>
              <w:t>Практическое занятие</w:t>
            </w:r>
            <w:r>
              <w:rPr>
                <w:rFonts w:ascii="Times New Roman" w:hAnsi="Times New Roman"/>
                <w:b/>
                <w:sz w:val="24"/>
                <w:szCs w:val="24"/>
              </w:rPr>
              <w:t xml:space="preserve"> 1</w:t>
            </w:r>
            <w:r w:rsidRPr="00354689">
              <w:rPr>
                <w:rFonts w:ascii="Times New Roman" w:hAnsi="Times New Roman"/>
                <w:b/>
                <w:sz w:val="24"/>
                <w:szCs w:val="24"/>
              </w:rPr>
              <w:t>.</w:t>
            </w:r>
            <w:r w:rsidRPr="00354689">
              <w:rPr>
                <w:rFonts w:ascii="Times New Roman" w:hAnsi="Times New Roman"/>
                <w:sz w:val="24"/>
                <w:szCs w:val="24"/>
              </w:rPr>
              <w:t xml:space="preserve"> Определение механических свойств металлов и сплавов. </w:t>
            </w:r>
          </w:p>
        </w:tc>
        <w:tc>
          <w:tcPr>
            <w:tcW w:w="730" w:type="pct"/>
          </w:tcPr>
          <w:p w:rsidR="0001140B" w:rsidRPr="00354689" w:rsidRDefault="0001140B" w:rsidP="00340D97">
            <w:pPr>
              <w:suppressAutoHyphens/>
              <w:contextualSpacing/>
              <w:jc w:val="center"/>
              <w:rPr>
                <w:rFonts w:ascii="Times New Roman" w:hAnsi="Times New Roman"/>
                <w:bCs/>
                <w:sz w:val="24"/>
                <w:szCs w:val="24"/>
              </w:rPr>
            </w:pPr>
          </w:p>
        </w:tc>
        <w:tc>
          <w:tcPr>
            <w:tcW w:w="721" w:type="pct"/>
            <w:vMerge/>
          </w:tcPr>
          <w:p w:rsidR="0001140B" w:rsidRPr="00354689" w:rsidRDefault="0001140B" w:rsidP="00340D97">
            <w:pPr>
              <w:contextualSpacing/>
              <w:rPr>
                <w:rFonts w:ascii="Times New Roman" w:hAnsi="Times New Roman"/>
                <w:b/>
                <w:bCs/>
                <w:i/>
                <w:sz w:val="24"/>
                <w:szCs w:val="24"/>
              </w:rPr>
            </w:pP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
                <w:bCs/>
                <w:sz w:val="24"/>
                <w:szCs w:val="24"/>
              </w:rPr>
            </w:pPr>
          </w:p>
        </w:tc>
        <w:tc>
          <w:tcPr>
            <w:tcW w:w="2684" w:type="pct"/>
          </w:tcPr>
          <w:p w:rsidR="0001140B" w:rsidRPr="00354689" w:rsidRDefault="0001140B" w:rsidP="00340D97">
            <w:pPr>
              <w:contextualSpacing/>
              <w:jc w:val="both"/>
              <w:rPr>
                <w:rFonts w:ascii="Times New Roman" w:hAnsi="Times New Roman"/>
                <w:b/>
                <w:bCs/>
                <w:sz w:val="24"/>
                <w:szCs w:val="24"/>
              </w:rPr>
            </w:pPr>
            <w:r w:rsidRPr="00354689">
              <w:rPr>
                <w:rFonts w:ascii="Times New Roman" w:hAnsi="Times New Roman"/>
                <w:b/>
                <w:bCs/>
                <w:sz w:val="24"/>
                <w:szCs w:val="24"/>
              </w:rPr>
              <w:t xml:space="preserve">Самостоятельная работа обучающихся </w:t>
            </w:r>
          </w:p>
        </w:tc>
        <w:tc>
          <w:tcPr>
            <w:tcW w:w="730" w:type="pct"/>
          </w:tcPr>
          <w:p w:rsidR="0001140B" w:rsidRPr="00354689" w:rsidRDefault="0001140B" w:rsidP="00340D97">
            <w:pPr>
              <w:suppressAutoHyphens/>
              <w:contextualSpacing/>
              <w:jc w:val="center"/>
              <w:rPr>
                <w:rFonts w:ascii="Times New Roman" w:hAnsi="Times New Roman"/>
                <w:b/>
                <w:bCs/>
                <w:sz w:val="24"/>
                <w:szCs w:val="24"/>
              </w:rPr>
            </w:pPr>
          </w:p>
        </w:tc>
        <w:tc>
          <w:tcPr>
            <w:tcW w:w="721" w:type="pct"/>
            <w:vMerge/>
          </w:tcPr>
          <w:p w:rsidR="0001140B" w:rsidRPr="00354689" w:rsidRDefault="0001140B" w:rsidP="00340D97">
            <w:pPr>
              <w:contextualSpacing/>
              <w:rPr>
                <w:rFonts w:ascii="Times New Roman" w:hAnsi="Times New Roman"/>
                <w:b/>
                <w:sz w:val="24"/>
                <w:szCs w:val="24"/>
              </w:rPr>
            </w:pPr>
          </w:p>
        </w:tc>
      </w:tr>
      <w:tr w:rsidR="0001140B" w:rsidRPr="00354689" w:rsidTr="00340D97">
        <w:trPr>
          <w:trHeight w:val="20"/>
        </w:trPr>
        <w:tc>
          <w:tcPr>
            <w:tcW w:w="865" w:type="pct"/>
            <w:vMerge w:val="restart"/>
          </w:tcPr>
          <w:p w:rsidR="0001140B" w:rsidRPr="00354689" w:rsidRDefault="0001140B" w:rsidP="00340D97">
            <w:pPr>
              <w:contextualSpacing/>
              <w:rPr>
                <w:rFonts w:ascii="Times New Roman" w:hAnsi="Times New Roman"/>
                <w:b/>
                <w:sz w:val="24"/>
                <w:szCs w:val="24"/>
              </w:rPr>
            </w:pPr>
            <w:r w:rsidRPr="00354689">
              <w:rPr>
                <w:rFonts w:ascii="Times New Roman" w:hAnsi="Times New Roman"/>
                <w:b/>
                <w:sz w:val="24"/>
                <w:szCs w:val="24"/>
              </w:rPr>
              <w:t>Тема 1.2. Металлы и сплавы, применяемые в теплоэнергетике</w:t>
            </w:r>
          </w:p>
          <w:p w:rsidR="0001140B" w:rsidRPr="00354689" w:rsidRDefault="0001140B" w:rsidP="00340D97">
            <w:pPr>
              <w:contextualSpacing/>
              <w:rPr>
                <w:rFonts w:ascii="Times New Roman" w:hAnsi="Times New Roman"/>
                <w:b/>
                <w:bCs/>
                <w:sz w:val="24"/>
                <w:szCs w:val="24"/>
              </w:rPr>
            </w:pPr>
          </w:p>
        </w:tc>
        <w:tc>
          <w:tcPr>
            <w:tcW w:w="2684" w:type="pct"/>
          </w:tcPr>
          <w:p w:rsidR="0001140B" w:rsidRPr="00354689" w:rsidRDefault="0001140B" w:rsidP="00340D97">
            <w:pPr>
              <w:contextualSpacing/>
              <w:jc w:val="both"/>
              <w:rPr>
                <w:rFonts w:ascii="Times New Roman" w:hAnsi="Times New Roman"/>
                <w:bCs/>
                <w:sz w:val="24"/>
                <w:szCs w:val="24"/>
              </w:rPr>
            </w:pPr>
            <w:r w:rsidRPr="00354689">
              <w:rPr>
                <w:rFonts w:ascii="Times New Roman" w:hAnsi="Times New Roman"/>
                <w:b/>
                <w:bCs/>
                <w:sz w:val="24"/>
                <w:szCs w:val="24"/>
              </w:rPr>
              <w:t>Содержание учебного материала</w:t>
            </w:r>
          </w:p>
        </w:tc>
        <w:tc>
          <w:tcPr>
            <w:tcW w:w="730" w:type="pct"/>
          </w:tcPr>
          <w:p w:rsidR="0001140B" w:rsidRPr="00354689" w:rsidRDefault="0001140B" w:rsidP="00340D97">
            <w:pPr>
              <w:contextualSpacing/>
              <w:jc w:val="center"/>
              <w:rPr>
                <w:rFonts w:ascii="Times New Roman" w:hAnsi="Times New Roman"/>
                <w:b/>
                <w:sz w:val="24"/>
                <w:szCs w:val="24"/>
              </w:rPr>
            </w:pPr>
          </w:p>
        </w:tc>
        <w:tc>
          <w:tcPr>
            <w:tcW w:w="721" w:type="pct"/>
            <w:vMerge w:val="restart"/>
          </w:tcPr>
          <w:p w:rsidR="0001140B" w:rsidRDefault="0001140B" w:rsidP="00340D97">
            <w:pPr>
              <w:suppressAutoHyphens/>
              <w:rPr>
                <w:rFonts w:ascii="Times New Roman" w:hAnsi="Times New Roman"/>
                <w:iCs/>
                <w:sz w:val="24"/>
                <w:szCs w:val="24"/>
              </w:rPr>
            </w:pPr>
            <w:r w:rsidRPr="00DC259B">
              <w:rPr>
                <w:rFonts w:ascii="Times New Roman" w:hAnsi="Times New Roman"/>
                <w:iCs/>
                <w:sz w:val="24"/>
                <w:szCs w:val="24"/>
              </w:rPr>
              <w:t>ПК 2.1</w:t>
            </w:r>
            <w:r>
              <w:rPr>
                <w:rFonts w:ascii="Times New Roman" w:hAnsi="Times New Roman"/>
                <w:iCs/>
                <w:sz w:val="24"/>
                <w:szCs w:val="24"/>
              </w:rPr>
              <w:t>.</w:t>
            </w:r>
            <w:r w:rsidRPr="00DC259B">
              <w:rPr>
                <w:rFonts w:ascii="Times New Roman" w:hAnsi="Times New Roman"/>
                <w:iCs/>
                <w:sz w:val="24"/>
                <w:szCs w:val="24"/>
              </w:rPr>
              <w:t xml:space="preserve">, </w:t>
            </w:r>
          </w:p>
          <w:p w:rsidR="0001140B" w:rsidRDefault="0001140B" w:rsidP="00340D97">
            <w:pPr>
              <w:suppressAutoHyphens/>
              <w:rPr>
                <w:rFonts w:ascii="Times New Roman" w:hAnsi="Times New Roman"/>
                <w:iCs/>
                <w:sz w:val="24"/>
                <w:szCs w:val="24"/>
              </w:rPr>
            </w:pPr>
            <w:r w:rsidRPr="00DC259B">
              <w:rPr>
                <w:rFonts w:ascii="Times New Roman" w:hAnsi="Times New Roman"/>
                <w:iCs/>
                <w:sz w:val="24"/>
                <w:szCs w:val="24"/>
              </w:rPr>
              <w:t>ПК 2.2</w:t>
            </w:r>
            <w:r>
              <w:rPr>
                <w:rFonts w:ascii="Times New Roman" w:hAnsi="Times New Roman"/>
                <w:iCs/>
                <w:sz w:val="24"/>
                <w:szCs w:val="24"/>
              </w:rPr>
              <w:t>.,</w:t>
            </w:r>
          </w:p>
          <w:p w:rsidR="0001140B" w:rsidRPr="00354689" w:rsidRDefault="0001140B" w:rsidP="00340D97">
            <w:pPr>
              <w:contextualSpacing/>
              <w:jc w:val="both"/>
              <w:rPr>
                <w:rFonts w:ascii="Times New Roman" w:hAnsi="Times New Roman"/>
                <w:sz w:val="24"/>
                <w:szCs w:val="24"/>
              </w:rPr>
            </w:pPr>
            <w:r>
              <w:rPr>
                <w:rFonts w:ascii="Times New Roman" w:hAnsi="Times New Roman"/>
                <w:iCs/>
                <w:sz w:val="24"/>
                <w:szCs w:val="24"/>
              </w:rPr>
              <w:t>ОК 01</w:t>
            </w: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
                <w:bCs/>
                <w:sz w:val="24"/>
                <w:szCs w:val="24"/>
              </w:rPr>
            </w:pPr>
          </w:p>
        </w:tc>
        <w:tc>
          <w:tcPr>
            <w:tcW w:w="2684" w:type="pct"/>
          </w:tcPr>
          <w:p w:rsidR="0001140B" w:rsidRPr="00354689" w:rsidRDefault="0001140B" w:rsidP="00340D97">
            <w:pPr>
              <w:contextualSpacing/>
              <w:jc w:val="both"/>
              <w:rPr>
                <w:rFonts w:ascii="Times New Roman" w:hAnsi="Times New Roman"/>
                <w:sz w:val="24"/>
                <w:szCs w:val="24"/>
              </w:rPr>
            </w:pPr>
            <w:r w:rsidRPr="00354689">
              <w:rPr>
                <w:rFonts w:ascii="Times New Roman" w:hAnsi="Times New Roman"/>
                <w:sz w:val="24"/>
                <w:szCs w:val="24"/>
              </w:rPr>
              <w:t>1. Чугуны. Их свойства, классификация и маркировка по ГОСТ, применение в теплоэнергетике</w:t>
            </w:r>
          </w:p>
        </w:tc>
        <w:tc>
          <w:tcPr>
            <w:tcW w:w="730" w:type="pct"/>
          </w:tcPr>
          <w:p w:rsidR="0001140B" w:rsidRPr="0072421C" w:rsidRDefault="0001140B" w:rsidP="00340D97">
            <w:pPr>
              <w:contextualSpacing/>
              <w:jc w:val="center"/>
              <w:rPr>
                <w:rFonts w:ascii="Times New Roman" w:hAnsi="Times New Roman"/>
                <w:bCs/>
                <w:sz w:val="24"/>
                <w:szCs w:val="24"/>
              </w:rPr>
            </w:pPr>
          </w:p>
        </w:tc>
        <w:tc>
          <w:tcPr>
            <w:tcW w:w="721" w:type="pct"/>
            <w:vMerge/>
          </w:tcPr>
          <w:p w:rsidR="0001140B" w:rsidRPr="00354689" w:rsidRDefault="0001140B" w:rsidP="00340D97">
            <w:pPr>
              <w:contextualSpacing/>
              <w:rPr>
                <w:rFonts w:ascii="Times New Roman" w:hAnsi="Times New Roman"/>
                <w:b/>
                <w:sz w:val="24"/>
                <w:szCs w:val="24"/>
              </w:rPr>
            </w:pP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
                <w:bCs/>
                <w:sz w:val="24"/>
                <w:szCs w:val="24"/>
              </w:rPr>
            </w:pPr>
          </w:p>
        </w:tc>
        <w:tc>
          <w:tcPr>
            <w:tcW w:w="2684" w:type="pct"/>
          </w:tcPr>
          <w:p w:rsidR="0001140B" w:rsidRPr="00354689" w:rsidRDefault="0001140B" w:rsidP="00340D97">
            <w:pPr>
              <w:contextualSpacing/>
              <w:jc w:val="both"/>
              <w:rPr>
                <w:rFonts w:ascii="Times New Roman" w:hAnsi="Times New Roman"/>
                <w:bCs/>
                <w:sz w:val="24"/>
                <w:szCs w:val="24"/>
              </w:rPr>
            </w:pPr>
            <w:r w:rsidRPr="00354689">
              <w:rPr>
                <w:rFonts w:ascii="Times New Roman" w:hAnsi="Times New Roman"/>
                <w:bCs/>
                <w:sz w:val="24"/>
                <w:szCs w:val="24"/>
              </w:rPr>
              <w:t xml:space="preserve">2. </w:t>
            </w:r>
            <w:r w:rsidRPr="00354689">
              <w:rPr>
                <w:rFonts w:ascii="Times New Roman" w:hAnsi="Times New Roman"/>
                <w:sz w:val="24"/>
                <w:szCs w:val="24"/>
              </w:rPr>
              <w:t>Стали</w:t>
            </w:r>
            <w:r w:rsidRPr="00354689">
              <w:rPr>
                <w:rFonts w:ascii="Times New Roman" w:hAnsi="Times New Roman"/>
                <w:bCs/>
                <w:sz w:val="24"/>
                <w:szCs w:val="24"/>
              </w:rPr>
              <w:t>,</w:t>
            </w:r>
            <w:r w:rsidRPr="00354689">
              <w:rPr>
                <w:rFonts w:ascii="Times New Roman" w:hAnsi="Times New Roman"/>
                <w:sz w:val="24"/>
                <w:szCs w:val="24"/>
              </w:rPr>
              <w:t xml:space="preserve"> их свойства классификация и маркировка по ГОСТ, применение в энергетике </w:t>
            </w:r>
          </w:p>
        </w:tc>
        <w:tc>
          <w:tcPr>
            <w:tcW w:w="730" w:type="pct"/>
          </w:tcPr>
          <w:p w:rsidR="0001140B" w:rsidRPr="00354689" w:rsidRDefault="0001140B" w:rsidP="00340D97">
            <w:pPr>
              <w:contextualSpacing/>
              <w:jc w:val="center"/>
              <w:rPr>
                <w:rFonts w:ascii="Times New Roman" w:hAnsi="Times New Roman"/>
                <w:sz w:val="24"/>
                <w:szCs w:val="24"/>
              </w:rPr>
            </w:pPr>
          </w:p>
        </w:tc>
        <w:tc>
          <w:tcPr>
            <w:tcW w:w="721" w:type="pct"/>
            <w:vMerge/>
          </w:tcPr>
          <w:p w:rsidR="0001140B" w:rsidRPr="00354689" w:rsidRDefault="0001140B" w:rsidP="00340D97">
            <w:pPr>
              <w:contextualSpacing/>
              <w:rPr>
                <w:rFonts w:ascii="Times New Roman" w:hAnsi="Times New Roman"/>
                <w:b/>
                <w:sz w:val="24"/>
                <w:szCs w:val="24"/>
              </w:rPr>
            </w:pP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
                <w:bCs/>
                <w:sz w:val="24"/>
                <w:szCs w:val="24"/>
              </w:rPr>
            </w:pPr>
          </w:p>
        </w:tc>
        <w:tc>
          <w:tcPr>
            <w:tcW w:w="2684" w:type="pct"/>
          </w:tcPr>
          <w:p w:rsidR="0001140B" w:rsidRPr="00354689" w:rsidRDefault="0001140B" w:rsidP="00340D97">
            <w:pPr>
              <w:contextualSpacing/>
              <w:jc w:val="both"/>
              <w:rPr>
                <w:rFonts w:ascii="Times New Roman" w:hAnsi="Times New Roman"/>
                <w:bCs/>
                <w:sz w:val="24"/>
                <w:szCs w:val="24"/>
              </w:rPr>
            </w:pPr>
            <w:r w:rsidRPr="00354689">
              <w:rPr>
                <w:rFonts w:ascii="Times New Roman" w:hAnsi="Times New Roman"/>
                <w:bCs/>
                <w:sz w:val="24"/>
                <w:szCs w:val="24"/>
              </w:rPr>
              <w:t>3. Сплавы цветных металлов, их свойства, классификация и маркировка по ГОСТ, применение в энергетике</w:t>
            </w:r>
          </w:p>
        </w:tc>
        <w:tc>
          <w:tcPr>
            <w:tcW w:w="730" w:type="pct"/>
          </w:tcPr>
          <w:p w:rsidR="0001140B" w:rsidRPr="00354689" w:rsidRDefault="0001140B" w:rsidP="00340D97">
            <w:pPr>
              <w:contextualSpacing/>
              <w:jc w:val="center"/>
              <w:rPr>
                <w:rFonts w:ascii="Times New Roman" w:hAnsi="Times New Roman"/>
                <w:sz w:val="24"/>
                <w:szCs w:val="24"/>
              </w:rPr>
            </w:pPr>
          </w:p>
        </w:tc>
        <w:tc>
          <w:tcPr>
            <w:tcW w:w="721" w:type="pct"/>
            <w:vMerge/>
          </w:tcPr>
          <w:p w:rsidR="0001140B" w:rsidRPr="00354689" w:rsidRDefault="0001140B" w:rsidP="00340D97">
            <w:pPr>
              <w:contextualSpacing/>
              <w:rPr>
                <w:rFonts w:ascii="Times New Roman" w:hAnsi="Times New Roman"/>
                <w:b/>
                <w:sz w:val="24"/>
                <w:szCs w:val="24"/>
              </w:rPr>
            </w:pP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
                <w:bCs/>
                <w:sz w:val="24"/>
                <w:szCs w:val="24"/>
              </w:rPr>
            </w:pPr>
          </w:p>
        </w:tc>
        <w:tc>
          <w:tcPr>
            <w:tcW w:w="2684" w:type="pct"/>
          </w:tcPr>
          <w:p w:rsidR="0001140B" w:rsidRPr="00354689" w:rsidRDefault="0001140B" w:rsidP="00340D97">
            <w:pPr>
              <w:contextualSpacing/>
              <w:jc w:val="both"/>
              <w:rPr>
                <w:rFonts w:ascii="Times New Roman" w:hAnsi="Times New Roman"/>
                <w:bCs/>
                <w:sz w:val="24"/>
                <w:szCs w:val="24"/>
              </w:rPr>
            </w:pPr>
            <w:r w:rsidRPr="00354689">
              <w:rPr>
                <w:rFonts w:ascii="Times New Roman" w:hAnsi="Times New Roman"/>
                <w:bCs/>
                <w:sz w:val="24"/>
                <w:szCs w:val="24"/>
              </w:rPr>
              <w:t>4. Основы теории термической обработки сплавов, её назначение и виды. Режимы отжига, закалки и отпуска стальных деталей.</w:t>
            </w:r>
          </w:p>
        </w:tc>
        <w:tc>
          <w:tcPr>
            <w:tcW w:w="730" w:type="pct"/>
          </w:tcPr>
          <w:p w:rsidR="0001140B" w:rsidRPr="00354689" w:rsidRDefault="0001140B" w:rsidP="00340D97">
            <w:pPr>
              <w:contextualSpacing/>
              <w:jc w:val="center"/>
              <w:rPr>
                <w:rFonts w:ascii="Times New Roman" w:hAnsi="Times New Roman"/>
                <w:sz w:val="24"/>
                <w:szCs w:val="24"/>
              </w:rPr>
            </w:pPr>
          </w:p>
        </w:tc>
        <w:tc>
          <w:tcPr>
            <w:tcW w:w="721" w:type="pct"/>
            <w:vMerge/>
          </w:tcPr>
          <w:p w:rsidR="0001140B" w:rsidRPr="00354689" w:rsidRDefault="0001140B" w:rsidP="00340D97">
            <w:pPr>
              <w:contextualSpacing/>
              <w:rPr>
                <w:rFonts w:ascii="Times New Roman" w:hAnsi="Times New Roman"/>
                <w:b/>
                <w:sz w:val="24"/>
                <w:szCs w:val="24"/>
              </w:rPr>
            </w:pP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
                <w:bCs/>
                <w:sz w:val="24"/>
                <w:szCs w:val="24"/>
              </w:rPr>
            </w:pPr>
          </w:p>
        </w:tc>
        <w:tc>
          <w:tcPr>
            <w:tcW w:w="2684" w:type="pct"/>
          </w:tcPr>
          <w:p w:rsidR="0001140B" w:rsidRPr="00354689" w:rsidRDefault="0001140B" w:rsidP="00340D97">
            <w:pPr>
              <w:contextualSpacing/>
              <w:jc w:val="both"/>
              <w:rPr>
                <w:rFonts w:ascii="Times New Roman" w:hAnsi="Times New Roman"/>
                <w:bCs/>
                <w:sz w:val="24"/>
                <w:szCs w:val="24"/>
              </w:rPr>
            </w:pPr>
            <w:r w:rsidRPr="00354689">
              <w:rPr>
                <w:rFonts w:ascii="Times New Roman" w:hAnsi="Times New Roman"/>
                <w:bCs/>
                <w:sz w:val="24"/>
                <w:szCs w:val="24"/>
              </w:rPr>
              <w:t>5. Конструкционные материалы</w:t>
            </w:r>
            <w:r w:rsidRPr="00354689">
              <w:rPr>
                <w:rFonts w:ascii="Times New Roman" w:hAnsi="Times New Roman"/>
                <w:sz w:val="24"/>
                <w:szCs w:val="24"/>
              </w:rPr>
              <w:t xml:space="preserve"> </w:t>
            </w:r>
            <w:r w:rsidRPr="00354689">
              <w:rPr>
                <w:rFonts w:ascii="Times New Roman" w:hAnsi="Times New Roman"/>
                <w:bCs/>
                <w:sz w:val="24"/>
                <w:szCs w:val="24"/>
              </w:rPr>
              <w:t>их свойства классификация и маркировка по ГОСТ, применение в энергетике</w:t>
            </w:r>
          </w:p>
        </w:tc>
        <w:tc>
          <w:tcPr>
            <w:tcW w:w="730" w:type="pct"/>
          </w:tcPr>
          <w:p w:rsidR="0001140B" w:rsidRPr="00354689" w:rsidRDefault="0001140B" w:rsidP="00340D97">
            <w:pPr>
              <w:contextualSpacing/>
              <w:jc w:val="center"/>
              <w:rPr>
                <w:rFonts w:ascii="Times New Roman" w:hAnsi="Times New Roman"/>
                <w:sz w:val="24"/>
                <w:szCs w:val="24"/>
              </w:rPr>
            </w:pPr>
          </w:p>
        </w:tc>
        <w:tc>
          <w:tcPr>
            <w:tcW w:w="721" w:type="pct"/>
            <w:vMerge/>
          </w:tcPr>
          <w:p w:rsidR="0001140B" w:rsidRPr="00354689" w:rsidRDefault="0001140B" w:rsidP="00340D97">
            <w:pPr>
              <w:contextualSpacing/>
              <w:rPr>
                <w:rFonts w:ascii="Times New Roman" w:hAnsi="Times New Roman"/>
                <w:b/>
                <w:sz w:val="24"/>
                <w:szCs w:val="24"/>
              </w:rPr>
            </w:pP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
                <w:bCs/>
                <w:sz w:val="24"/>
                <w:szCs w:val="24"/>
              </w:rPr>
            </w:pPr>
          </w:p>
        </w:tc>
        <w:tc>
          <w:tcPr>
            <w:tcW w:w="2684" w:type="pct"/>
          </w:tcPr>
          <w:p w:rsidR="0001140B" w:rsidRPr="00354689" w:rsidRDefault="0001140B" w:rsidP="00340D97">
            <w:pPr>
              <w:contextualSpacing/>
              <w:jc w:val="both"/>
              <w:rPr>
                <w:rFonts w:ascii="Times New Roman" w:hAnsi="Times New Roman"/>
                <w:bCs/>
                <w:sz w:val="24"/>
                <w:szCs w:val="24"/>
              </w:rPr>
            </w:pPr>
            <w:r>
              <w:rPr>
                <w:rFonts w:ascii="Times New Roman" w:hAnsi="Times New Roman"/>
                <w:b/>
                <w:bCs/>
                <w:sz w:val="24"/>
                <w:szCs w:val="24"/>
              </w:rPr>
              <w:t xml:space="preserve">В том числе </w:t>
            </w:r>
            <w:r w:rsidRPr="00354689">
              <w:rPr>
                <w:rFonts w:ascii="Times New Roman" w:hAnsi="Times New Roman"/>
                <w:b/>
                <w:bCs/>
                <w:sz w:val="24"/>
                <w:szCs w:val="24"/>
              </w:rPr>
              <w:t>практических занятий и лабораторных работ</w:t>
            </w:r>
          </w:p>
        </w:tc>
        <w:tc>
          <w:tcPr>
            <w:tcW w:w="730" w:type="pct"/>
          </w:tcPr>
          <w:p w:rsidR="0001140B" w:rsidRPr="00354689" w:rsidRDefault="0001140B" w:rsidP="00340D97">
            <w:pPr>
              <w:contextualSpacing/>
              <w:jc w:val="center"/>
              <w:rPr>
                <w:rFonts w:ascii="Times New Roman" w:hAnsi="Times New Roman"/>
                <w:b/>
                <w:sz w:val="24"/>
                <w:szCs w:val="24"/>
              </w:rPr>
            </w:pPr>
          </w:p>
        </w:tc>
        <w:tc>
          <w:tcPr>
            <w:tcW w:w="721" w:type="pct"/>
            <w:vMerge/>
          </w:tcPr>
          <w:p w:rsidR="0001140B" w:rsidRPr="00354689" w:rsidRDefault="0001140B" w:rsidP="00340D97">
            <w:pPr>
              <w:contextualSpacing/>
              <w:rPr>
                <w:rFonts w:ascii="Times New Roman" w:hAnsi="Times New Roman"/>
                <w:b/>
                <w:sz w:val="24"/>
                <w:szCs w:val="24"/>
              </w:rPr>
            </w:pP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
                <w:bCs/>
                <w:sz w:val="24"/>
                <w:szCs w:val="24"/>
              </w:rPr>
            </w:pPr>
          </w:p>
        </w:tc>
        <w:tc>
          <w:tcPr>
            <w:tcW w:w="2684" w:type="pct"/>
          </w:tcPr>
          <w:p w:rsidR="0001140B" w:rsidRPr="00354689" w:rsidRDefault="0001140B" w:rsidP="00340D97">
            <w:pPr>
              <w:contextualSpacing/>
              <w:jc w:val="both"/>
              <w:rPr>
                <w:rFonts w:ascii="Times New Roman" w:hAnsi="Times New Roman"/>
                <w:bCs/>
                <w:sz w:val="24"/>
                <w:szCs w:val="24"/>
              </w:rPr>
            </w:pPr>
            <w:r w:rsidRPr="00354689">
              <w:rPr>
                <w:rFonts w:ascii="Times New Roman" w:hAnsi="Times New Roman"/>
                <w:b/>
                <w:bCs/>
                <w:sz w:val="24"/>
                <w:szCs w:val="24"/>
              </w:rPr>
              <w:t>Практическое занятие</w:t>
            </w:r>
            <w:r>
              <w:rPr>
                <w:rFonts w:ascii="Times New Roman" w:hAnsi="Times New Roman"/>
                <w:b/>
                <w:bCs/>
                <w:sz w:val="24"/>
                <w:szCs w:val="24"/>
              </w:rPr>
              <w:t xml:space="preserve"> 2</w:t>
            </w:r>
            <w:r w:rsidRPr="00354689">
              <w:rPr>
                <w:rFonts w:ascii="Times New Roman" w:hAnsi="Times New Roman"/>
                <w:b/>
                <w:bCs/>
                <w:sz w:val="24"/>
                <w:szCs w:val="24"/>
              </w:rPr>
              <w:t xml:space="preserve">. </w:t>
            </w:r>
            <w:r w:rsidRPr="00354689">
              <w:rPr>
                <w:rFonts w:ascii="Times New Roman" w:hAnsi="Times New Roman"/>
                <w:sz w:val="24"/>
                <w:szCs w:val="24"/>
              </w:rPr>
              <w:t>Определение свойств конструкционных и сырьевых материалов, применяемых в производстве, по маркировке, внешнему виду</w:t>
            </w:r>
          </w:p>
        </w:tc>
        <w:tc>
          <w:tcPr>
            <w:tcW w:w="730" w:type="pct"/>
          </w:tcPr>
          <w:p w:rsidR="0001140B" w:rsidRPr="00354689" w:rsidRDefault="0001140B" w:rsidP="00340D97">
            <w:pPr>
              <w:contextualSpacing/>
              <w:jc w:val="center"/>
              <w:rPr>
                <w:rFonts w:ascii="Times New Roman" w:hAnsi="Times New Roman"/>
                <w:sz w:val="24"/>
                <w:szCs w:val="24"/>
              </w:rPr>
            </w:pPr>
          </w:p>
        </w:tc>
        <w:tc>
          <w:tcPr>
            <w:tcW w:w="721" w:type="pct"/>
            <w:vMerge/>
          </w:tcPr>
          <w:p w:rsidR="0001140B" w:rsidRPr="00354689" w:rsidRDefault="0001140B" w:rsidP="00340D97">
            <w:pPr>
              <w:contextualSpacing/>
              <w:rPr>
                <w:rFonts w:ascii="Times New Roman" w:hAnsi="Times New Roman"/>
                <w:b/>
                <w:sz w:val="24"/>
                <w:szCs w:val="24"/>
              </w:rPr>
            </w:pP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
                <w:bCs/>
                <w:sz w:val="24"/>
                <w:szCs w:val="24"/>
              </w:rPr>
            </w:pPr>
          </w:p>
        </w:tc>
        <w:tc>
          <w:tcPr>
            <w:tcW w:w="2684" w:type="pct"/>
          </w:tcPr>
          <w:p w:rsidR="0001140B" w:rsidRPr="00354689" w:rsidRDefault="0001140B" w:rsidP="00340D97">
            <w:pPr>
              <w:tabs>
                <w:tab w:val="center" w:pos="4441"/>
              </w:tabs>
              <w:contextualSpacing/>
              <w:jc w:val="both"/>
              <w:rPr>
                <w:rFonts w:ascii="Times New Roman" w:hAnsi="Times New Roman"/>
                <w:bCs/>
                <w:sz w:val="24"/>
                <w:szCs w:val="24"/>
              </w:rPr>
            </w:pPr>
            <w:r w:rsidRPr="00354689">
              <w:rPr>
                <w:rFonts w:ascii="Times New Roman" w:hAnsi="Times New Roman"/>
                <w:b/>
                <w:bCs/>
                <w:sz w:val="24"/>
                <w:szCs w:val="24"/>
              </w:rPr>
              <w:t xml:space="preserve">Самостоятельная работа обучающихся </w:t>
            </w:r>
          </w:p>
        </w:tc>
        <w:tc>
          <w:tcPr>
            <w:tcW w:w="730" w:type="pct"/>
          </w:tcPr>
          <w:p w:rsidR="0001140B" w:rsidRPr="00354689" w:rsidRDefault="0001140B" w:rsidP="00340D97">
            <w:pPr>
              <w:contextualSpacing/>
              <w:jc w:val="center"/>
              <w:rPr>
                <w:rFonts w:ascii="Times New Roman" w:hAnsi="Times New Roman"/>
                <w:b/>
                <w:sz w:val="24"/>
                <w:szCs w:val="24"/>
              </w:rPr>
            </w:pPr>
          </w:p>
        </w:tc>
        <w:tc>
          <w:tcPr>
            <w:tcW w:w="721" w:type="pct"/>
            <w:vMerge/>
          </w:tcPr>
          <w:p w:rsidR="0001140B" w:rsidRPr="00354689" w:rsidRDefault="0001140B" w:rsidP="00340D97">
            <w:pPr>
              <w:contextualSpacing/>
              <w:rPr>
                <w:rFonts w:ascii="Times New Roman" w:hAnsi="Times New Roman"/>
                <w:b/>
                <w:sz w:val="24"/>
                <w:szCs w:val="24"/>
              </w:rPr>
            </w:pPr>
          </w:p>
        </w:tc>
      </w:tr>
      <w:tr w:rsidR="0001140B" w:rsidRPr="00354689" w:rsidTr="00340D97">
        <w:trPr>
          <w:trHeight w:val="20"/>
        </w:trPr>
        <w:tc>
          <w:tcPr>
            <w:tcW w:w="865" w:type="pct"/>
            <w:vMerge w:val="restart"/>
            <w:shd w:val="clear" w:color="auto" w:fill="auto"/>
          </w:tcPr>
          <w:p w:rsidR="0001140B" w:rsidRPr="00354689" w:rsidRDefault="0001140B" w:rsidP="00340D97">
            <w:pPr>
              <w:contextualSpacing/>
              <w:rPr>
                <w:rFonts w:ascii="Times New Roman" w:hAnsi="Times New Roman"/>
                <w:b/>
                <w:sz w:val="24"/>
                <w:szCs w:val="24"/>
              </w:rPr>
            </w:pPr>
            <w:r w:rsidRPr="00354689">
              <w:rPr>
                <w:rFonts w:ascii="Times New Roman" w:hAnsi="Times New Roman"/>
                <w:b/>
                <w:sz w:val="24"/>
                <w:szCs w:val="24"/>
              </w:rPr>
              <w:t>Тема 1.</w:t>
            </w:r>
            <w:r>
              <w:rPr>
                <w:rFonts w:ascii="Times New Roman" w:hAnsi="Times New Roman"/>
                <w:b/>
                <w:sz w:val="24"/>
                <w:szCs w:val="24"/>
              </w:rPr>
              <w:t>3</w:t>
            </w:r>
            <w:r w:rsidRPr="00354689">
              <w:rPr>
                <w:rFonts w:ascii="Times New Roman" w:hAnsi="Times New Roman"/>
                <w:b/>
                <w:sz w:val="24"/>
                <w:szCs w:val="24"/>
              </w:rPr>
              <w:t>. Коррозия металлов.</w:t>
            </w:r>
          </w:p>
        </w:tc>
        <w:tc>
          <w:tcPr>
            <w:tcW w:w="2684" w:type="pct"/>
            <w:shd w:val="clear" w:color="auto" w:fill="auto"/>
          </w:tcPr>
          <w:p w:rsidR="0001140B" w:rsidRPr="00354689" w:rsidRDefault="0001140B" w:rsidP="00340D97">
            <w:pPr>
              <w:contextualSpacing/>
              <w:rPr>
                <w:rFonts w:ascii="Times New Roman" w:hAnsi="Times New Roman"/>
                <w:bCs/>
                <w:sz w:val="24"/>
                <w:szCs w:val="24"/>
              </w:rPr>
            </w:pPr>
            <w:r w:rsidRPr="00354689">
              <w:rPr>
                <w:rFonts w:ascii="Times New Roman" w:hAnsi="Times New Roman"/>
                <w:b/>
                <w:bCs/>
                <w:sz w:val="24"/>
                <w:szCs w:val="24"/>
              </w:rPr>
              <w:t>Содержание учебного материала</w:t>
            </w:r>
          </w:p>
        </w:tc>
        <w:tc>
          <w:tcPr>
            <w:tcW w:w="730" w:type="pct"/>
          </w:tcPr>
          <w:p w:rsidR="0001140B" w:rsidRPr="00354689" w:rsidRDefault="0001140B" w:rsidP="00340D97">
            <w:pPr>
              <w:contextualSpacing/>
              <w:jc w:val="center"/>
              <w:rPr>
                <w:rFonts w:ascii="Times New Roman" w:hAnsi="Times New Roman"/>
                <w:b/>
                <w:sz w:val="24"/>
                <w:szCs w:val="24"/>
              </w:rPr>
            </w:pPr>
          </w:p>
        </w:tc>
        <w:tc>
          <w:tcPr>
            <w:tcW w:w="721" w:type="pct"/>
            <w:vMerge w:val="restart"/>
            <w:shd w:val="clear" w:color="auto" w:fill="auto"/>
          </w:tcPr>
          <w:p w:rsidR="0001140B" w:rsidRDefault="0001140B" w:rsidP="00340D97">
            <w:pPr>
              <w:suppressAutoHyphens/>
              <w:rPr>
                <w:rFonts w:ascii="Times New Roman" w:hAnsi="Times New Roman"/>
                <w:iCs/>
                <w:sz w:val="24"/>
                <w:szCs w:val="24"/>
              </w:rPr>
            </w:pPr>
            <w:r w:rsidRPr="00DC259B">
              <w:rPr>
                <w:rFonts w:ascii="Times New Roman" w:hAnsi="Times New Roman"/>
                <w:iCs/>
                <w:sz w:val="24"/>
                <w:szCs w:val="24"/>
              </w:rPr>
              <w:t>ПК 2.1</w:t>
            </w:r>
            <w:r>
              <w:rPr>
                <w:rFonts w:ascii="Times New Roman" w:hAnsi="Times New Roman"/>
                <w:iCs/>
                <w:sz w:val="24"/>
                <w:szCs w:val="24"/>
              </w:rPr>
              <w:t>.</w:t>
            </w:r>
            <w:r w:rsidRPr="00DC259B">
              <w:rPr>
                <w:rFonts w:ascii="Times New Roman" w:hAnsi="Times New Roman"/>
                <w:iCs/>
                <w:sz w:val="24"/>
                <w:szCs w:val="24"/>
              </w:rPr>
              <w:t xml:space="preserve">, </w:t>
            </w:r>
          </w:p>
          <w:p w:rsidR="0001140B" w:rsidRDefault="0001140B" w:rsidP="00340D97">
            <w:pPr>
              <w:suppressAutoHyphens/>
              <w:rPr>
                <w:rFonts w:ascii="Times New Roman" w:hAnsi="Times New Roman"/>
                <w:iCs/>
                <w:sz w:val="24"/>
                <w:szCs w:val="24"/>
              </w:rPr>
            </w:pPr>
            <w:r w:rsidRPr="00DC259B">
              <w:rPr>
                <w:rFonts w:ascii="Times New Roman" w:hAnsi="Times New Roman"/>
                <w:iCs/>
                <w:sz w:val="24"/>
                <w:szCs w:val="24"/>
              </w:rPr>
              <w:t>ПК 2.2</w:t>
            </w:r>
            <w:r>
              <w:rPr>
                <w:rFonts w:ascii="Times New Roman" w:hAnsi="Times New Roman"/>
                <w:iCs/>
                <w:sz w:val="24"/>
                <w:szCs w:val="24"/>
              </w:rPr>
              <w:t>.,</w:t>
            </w:r>
          </w:p>
          <w:p w:rsidR="0001140B" w:rsidRPr="00354689" w:rsidRDefault="0001140B" w:rsidP="00340D97">
            <w:pPr>
              <w:contextualSpacing/>
              <w:jc w:val="both"/>
              <w:rPr>
                <w:rFonts w:ascii="Times New Roman" w:hAnsi="Times New Roman"/>
                <w:sz w:val="24"/>
                <w:szCs w:val="24"/>
              </w:rPr>
            </w:pPr>
            <w:r>
              <w:rPr>
                <w:rFonts w:ascii="Times New Roman" w:hAnsi="Times New Roman"/>
                <w:iCs/>
                <w:sz w:val="24"/>
                <w:szCs w:val="24"/>
              </w:rPr>
              <w:t>ОК 01</w:t>
            </w:r>
          </w:p>
        </w:tc>
      </w:tr>
      <w:tr w:rsidR="0001140B" w:rsidRPr="00354689" w:rsidTr="00340D97">
        <w:trPr>
          <w:trHeight w:val="20"/>
        </w:trPr>
        <w:tc>
          <w:tcPr>
            <w:tcW w:w="865" w:type="pct"/>
            <w:vMerge/>
            <w:shd w:val="clear" w:color="auto" w:fill="auto"/>
          </w:tcPr>
          <w:p w:rsidR="0001140B" w:rsidRPr="00354689" w:rsidRDefault="0001140B" w:rsidP="00340D97">
            <w:pPr>
              <w:contextualSpacing/>
              <w:rPr>
                <w:rFonts w:ascii="Times New Roman" w:hAnsi="Times New Roman"/>
                <w:b/>
                <w:sz w:val="24"/>
                <w:szCs w:val="24"/>
              </w:rPr>
            </w:pPr>
          </w:p>
        </w:tc>
        <w:tc>
          <w:tcPr>
            <w:tcW w:w="2684" w:type="pct"/>
            <w:shd w:val="clear" w:color="auto" w:fill="auto"/>
          </w:tcPr>
          <w:p w:rsidR="0001140B" w:rsidRPr="00354689" w:rsidRDefault="0001140B" w:rsidP="00340D97">
            <w:pPr>
              <w:contextualSpacing/>
              <w:rPr>
                <w:rFonts w:ascii="Times New Roman" w:hAnsi="Times New Roman"/>
                <w:bCs/>
                <w:sz w:val="24"/>
                <w:szCs w:val="24"/>
              </w:rPr>
            </w:pPr>
            <w:r w:rsidRPr="00354689">
              <w:rPr>
                <w:rFonts w:ascii="Times New Roman" w:hAnsi="Times New Roman"/>
                <w:bCs/>
                <w:sz w:val="24"/>
                <w:szCs w:val="24"/>
              </w:rPr>
              <w:t>1. Основы теории коррозии металлов. Способы предохранения металлов от коррозии</w:t>
            </w:r>
          </w:p>
        </w:tc>
        <w:tc>
          <w:tcPr>
            <w:tcW w:w="730" w:type="pct"/>
          </w:tcPr>
          <w:p w:rsidR="0001140B" w:rsidRPr="0072421C" w:rsidRDefault="0001140B" w:rsidP="00340D97">
            <w:pPr>
              <w:contextualSpacing/>
              <w:jc w:val="center"/>
              <w:rPr>
                <w:rFonts w:ascii="Times New Roman" w:hAnsi="Times New Roman"/>
                <w:bCs/>
                <w:sz w:val="24"/>
                <w:szCs w:val="24"/>
              </w:rPr>
            </w:pPr>
          </w:p>
        </w:tc>
        <w:tc>
          <w:tcPr>
            <w:tcW w:w="721" w:type="pct"/>
            <w:vMerge/>
            <w:shd w:val="clear" w:color="auto" w:fill="auto"/>
          </w:tcPr>
          <w:p w:rsidR="0001140B" w:rsidRPr="00354689" w:rsidRDefault="0001140B" w:rsidP="00340D97">
            <w:pPr>
              <w:contextualSpacing/>
              <w:jc w:val="center"/>
              <w:rPr>
                <w:rFonts w:ascii="Times New Roman" w:hAnsi="Times New Roman"/>
                <w:sz w:val="24"/>
                <w:szCs w:val="24"/>
              </w:rPr>
            </w:pPr>
          </w:p>
        </w:tc>
      </w:tr>
      <w:tr w:rsidR="0001140B" w:rsidRPr="00354689" w:rsidTr="00340D97">
        <w:trPr>
          <w:trHeight w:val="20"/>
        </w:trPr>
        <w:tc>
          <w:tcPr>
            <w:tcW w:w="865" w:type="pct"/>
            <w:vMerge/>
            <w:shd w:val="clear" w:color="auto" w:fill="auto"/>
          </w:tcPr>
          <w:p w:rsidR="0001140B" w:rsidRPr="00354689" w:rsidRDefault="0001140B" w:rsidP="00340D97">
            <w:pPr>
              <w:contextualSpacing/>
              <w:rPr>
                <w:rFonts w:ascii="Times New Roman" w:hAnsi="Times New Roman"/>
                <w:b/>
                <w:sz w:val="24"/>
                <w:szCs w:val="24"/>
              </w:rPr>
            </w:pPr>
          </w:p>
        </w:tc>
        <w:tc>
          <w:tcPr>
            <w:tcW w:w="2684" w:type="pct"/>
            <w:shd w:val="clear" w:color="auto" w:fill="auto"/>
          </w:tcPr>
          <w:p w:rsidR="0001140B" w:rsidRPr="00354689" w:rsidRDefault="0001140B" w:rsidP="00340D97">
            <w:pPr>
              <w:contextualSpacing/>
              <w:rPr>
                <w:rFonts w:ascii="Times New Roman" w:hAnsi="Times New Roman"/>
                <w:b/>
                <w:bCs/>
                <w:sz w:val="24"/>
                <w:szCs w:val="24"/>
              </w:rPr>
            </w:pPr>
            <w:r w:rsidRPr="00354689">
              <w:rPr>
                <w:rFonts w:ascii="Times New Roman" w:hAnsi="Times New Roman"/>
                <w:b/>
                <w:bCs/>
                <w:sz w:val="24"/>
                <w:szCs w:val="24"/>
              </w:rPr>
              <w:t xml:space="preserve">Самостоятельная работа обучающихся </w:t>
            </w:r>
          </w:p>
        </w:tc>
        <w:tc>
          <w:tcPr>
            <w:tcW w:w="730" w:type="pct"/>
          </w:tcPr>
          <w:p w:rsidR="0001140B" w:rsidRPr="00354689" w:rsidRDefault="0001140B" w:rsidP="00340D97">
            <w:pPr>
              <w:contextualSpacing/>
              <w:jc w:val="center"/>
              <w:rPr>
                <w:rFonts w:ascii="Times New Roman" w:hAnsi="Times New Roman"/>
                <w:b/>
                <w:sz w:val="24"/>
                <w:szCs w:val="24"/>
              </w:rPr>
            </w:pPr>
          </w:p>
        </w:tc>
        <w:tc>
          <w:tcPr>
            <w:tcW w:w="721" w:type="pct"/>
            <w:vMerge/>
            <w:shd w:val="clear" w:color="auto" w:fill="auto"/>
          </w:tcPr>
          <w:p w:rsidR="0001140B" w:rsidRPr="00354689" w:rsidRDefault="0001140B" w:rsidP="00340D97">
            <w:pPr>
              <w:contextualSpacing/>
              <w:jc w:val="center"/>
              <w:rPr>
                <w:rFonts w:ascii="Times New Roman" w:hAnsi="Times New Roman"/>
                <w:sz w:val="24"/>
                <w:szCs w:val="24"/>
              </w:rPr>
            </w:pPr>
          </w:p>
        </w:tc>
      </w:tr>
      <w:tr w:rsidR="0001140B" w:rsidRPr="00354689" w:rsidTr="00340D97">
        <w:trPr>
          <w:trHeight w:val="20"/>
        </w:trPr>
        <w:tc>
          <w:tcPr>
            <w:tcW w:w="865" w:type="pct"/>
            <w:vMerge w:val="restart"/>
            <w:shd w:val="clear" w:color="auto" w:fill="auto"/>
          </w:tcPr>
          <w:p w:rsidR="0001140B" w:rsidRPr="00354689" w:rsidRDefault="0001140B" w:rsidP="00340D97">
            <w:pPr>
              <w:contextualSpacing/>
              <w:rPr>
                <w:rFonts w:ascii="Times New Roman" w:hAnsi="Times New Roman"/>
                <w:b/>
                <w:sz w:val="24"/>
                <w:szCs w:val="24"/>
              </w:rPr>
            </w:pPr>
            <w:r w:rsidRPr="00354689">
              <w:rPr>
                <w:rFonts w:ascii="Times New Roman" w:hAnsi="Times New Roman"/>
                <w:b/>
                <w:sz w:val="24"/>
                <w:szCs w:val="24"/>
              </w:rPr>
              <w:t>Тема 1.</w:t>
            </w:r>
            <w:r>
              <w:rPr>
                <w:rFonts w:ascii="Times New Roman" w:hAnsi="Times New Roman"/>
                <w:b/>
                <w:sz w:val="24"/>
                <w:szCs w:val="24"/>
              </w:rPr>
              <w:t>4</w:t>
            </w:r>
            <w:r w:rsidRPr="00354689">
              <w:rPr>
                <w:rFonts w:ascii="Times New Roman" w:hAnsi="Times New Roman"/>
                <w:b/>
                <w:sz w:val="24"/>
                <w:szCs w:val="24"/>
              </w:rPr>
              <w:t>. Неметаллические конструкционные</w:t>
            </w:r>
          </w:p>
          <w:p w:rsidR="0001140B" w:rsidRPr="00354689" w:rsidRDefault="0001140B" w:rsidP="00340D97">
            <w:pPr>
              <w:contextualSpacing/>
              <w:rPr>
                <w:rFonts w:ascii="Times New Roman" w:hAnsi="Times New Roman"/>
                <w:b/>
                <w:bCs/>
                <w:sz w:val="24"/>
                <w:szCs w:val="24"/>
              </w:rPr>
            </w:pPr>
            <w:r w:rsidRPr="00354689">
              <w:rPr>
                <w:rFonts w:ascii="Times New Roman" w:hAnsi="Times New Roman"/>
                <w:b/>
                <w:sz w:val="24"/>
                <w:szCs w:val="24"/>
              </w:rPr>
              <w:t>материалы, применяемые в теплоэнергетике</w:t>
            </w:r>
          </w:p>
        </w:tc>
        <w:tc>
          <w:tcPr>
            <w:tcW w:w="2684" w:type="pct"/>
            <w:shd w:val="clear" w:color="auto" w:fill="auto"/>
          </w:tcPr>
          <w:p w:rsidR="0001140B" w:rsidRPr="00354689" w:rsidRDefault="0001140B" w:rsidP="00340D97">
            <w:pPr>
              <w:contextualSpacing/>
              <w:rPr>
                <w:rFonts w:ascii="Times New Roman" w:hAnsi="Times New Roman"/>
                <w:bCs/>
                <w:sz w:val="24"/>
                <w:szCs w:val="24"/>
              </w:rPr>
            </w:pPr>
            <w:r w:rsidRPr="00354689">
              <w:rPr>
                <w:rFonts w:ascii="Times New Roman" w:hAnsi="Times New Roman"/>
                <w:b/>
                <w:bCs/>
                <w:sz w:val="24"/>
                <w:szCs w:val="24"/>
              </w:rPr>
              <w:t>Содержание учебного материала</w:t>
            </w:r>
          </w:p>
        </w:tc>
        <w:tc>
          <w:tcPr>
            <w:tcW w:w="730" w:type="pct"/>
          </w:tcPr>
          <w:p w:rsidR="0001140B" w:rsidRPr="00354689" w:rsidRDefault="0001140B" w:rsidP="00340D97">
            <w:pPr>
              <w:contextualSpacing/>
              <w:jc w:val="center"/>
              <w:rPr>
                <w:rFonts w:ascii="Times New Roman" w:hAnsi="Times New Roman"/>
                <w:b/>
                <w:sz w:val="24"/>
                <w:szCs w:val="24"/>
              </w:rPr>
            </w:pPr>
          </w:p>
        </w:tc>
        <w:tc>
          <w:tcPr>
            <w:tcW w:w="721" w:type="pct"/>
            <w:vMerge w:val="restart"/>
            <w:shd w:val="clear" w:color="auto" w:fill="auto"/>
          </w:tcPr>
          <w:p w:rsidR="0001140B" w:rsidRDefault="0001140B" w:rsidP="00340D97">
            <w:pPr>
              <w:suppressAutoHyphens/>
              <w:rPr>
                <w:rFonts w:ascii="Times New Roman" w:hAnsi="Times New Roman"/>
                <w:iCs/>
                <w:sz w:val="24"/>
                <w:szCs w:val="24"/>
              </w:rPr>
            </w:pPr>
            <w:r w:rsidRPr="00DC259B">
              <w:rPr>
                <w:rFonts w:ascii="Times New Roman" w:hAnsi="Times New Roman"/>
                <w:iCs/>
                <w:sz w:val="24"/>
                <w:szCs w:val="24"/>
              </w:rPr>
              <w:t>ПК 2.1</w:t>
            </w:r>
            <w:r>
              <w:rPr>
                <w:rFonts w:ascii="Times New Roman" w:hAnsi="Times New Roman"/>
                <w:iCs/>
                <w:sz w:val="24"/>
                <w:szCs w:val="24"/>
              </w:rPr>
              <w:t>.</w:t>
            </w:r>
            <w:r w:rsidRPr="00DC259B">
              <w:rPr>
                <w:rFonts w:ascii="Times New Roman" w:hAnsi="Times New Roman"/>
                <w:iCs/>
                <w:sz w:val="24"/>
                <w:szCs w:val="24"/>
              </w:rPr>
              <w:t xml:space="preserve">, </w:t>
            </w:r>
          </w:p>
          <w:p w:rsidR="0001140B" w:rsidRDefault="0001140B" w:rsidP="00340D97">
            <w:pPr>
              <w:suppressAutoHyphens/>
              <w:rPr>
                <w:rFonts w:ascii="Times New Roman" w:hAnsi="Times New Roman"/>
                <w:iCs/>
                <w:sz w:val="24"/>
                <w:szCs w:val="24"/>
              </w:rPr>
            </w:pPr>
            <w:r w:rsidRPr="00DC259B">
              <w:rPr>
                <w:rFonts w:ascii="Times New Roman" w:hAnsi="Times New Roman"/>
                <w:iCs/>
                <w:sz w:val="24"/>
                <w:szCs w:val="24"/>
              </w:rPr>
              <w:t>ПК 2.2</w:t>
            </w:r>
            <w:r>
              <w:rPr>
                <w:rFonts w:ascii="Times New Roman" w:hAnsi="Times New Roman"/>
                <w:iCs/>
                <w:sz w:val="24"/>
                <w:szCs w:val="24"/>
              </w:rPr>
              <w:t>.,</w:t>
            </w:r>
          </w:p>
          <w:p w:rsidR="0001140B" w:rsidRPr="00354689" w:rsidRDefault="0001140B" w:rsidP="00340D97">
            <w:pPr>
              <w:contextualSpacing/>
              <w:jc w:val="both"/>
              <w:rPr>
                <w:rFonts w:ascii="Times New Roman" w:hAnsi="Times New Roman"/>
                <w:sz w:val="24"/>
                <w:szCs w:val="24"/>
              </w:rPr>
            </w:pPr>
            <w:r>
              <w:rPr>
                <w:rFonts w:ascii="Times New Roman" w:hAnsi="Times New Roman"/>
                <w:iCs/>
                <w:sz w:val="24"/>
                <w:szCs w:val="24"/>
              </w:rPr>
              <w:t>ОК 01</w:t>
            </w: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
                <w:bCs/>
                <w:sz w:val="24"/>
                <w:szCs w:val="24"/>
              </w:rPr>
            </w:pPr>
          </w:p>
        </w:tc>
        <w:tc>
          <w:tcPr>
            <w:tcW w:w="2684" w:type="pct"/>
          </w:tcPr>
          <w:p w:rsidR="0001140B" w:rsidRPr="00354689" w:rsidRDefault="0001140B" w:rsidP="00340D97">
            <w:pPr>
              <w:contextualSpacing/>
              <w:jc w:val="both"/>
              <w:rPr>
                <w:rFonts w:ascii="Times New Roman" w:hAnsi="Times New Roman"/>
                <w:sz w:val="24"/>
                <w:szCs w:val="24"/>
              </w:rPr>
            </w:pPr>
            <w:r w:rsidRPr="00354689">
              <w:rPr>
                <w:rFonts w:ascii="Times New Roman" w:hAnsi="Times New Roman"/>
                <w:sz w:val="24"/>
                <w:szCs w:val="24"/>
              </w:rPr>
              <w:t>1. Неметаллические конструкционные материалы, их свойства классификация и маркировка по ГОСТ, применение в энергетике</w:t>
            </w:r>
          </w:p>
        </w:tc>
        <w:tc>
          <w:tcPr>
            <w:tcW w:w="730" w:type="pct"/>
          </w:tcPr>
          <w:p w:rsidR="0001140B" w:rsidRPr="0072421C" w:rsidRDefault="0001140B" w:rsidP="00340D97">
            <w:pPr>
              <w:contextualSpacing/>
              <w:jc w:val="center"/>
              <w:rPr>
                <w:rFonts w:ascii="Times New Roman" w:hAnsi="Times New Roman"/>
                <w:bCs/>
                <w:sz w:val="24"/>
                <w:szCs w:val="24"/>
              </w:rPr>
            </w:pPr>
          </w:p>
        </w:tc>
        <w:tc>
          <w:tcPr>
            <w:tcW w:w="721" w:type="pct"/>
            <w:vMerge/>
          </w:tcPr>
          <w:p w:rsidR="0001140B" w:rsidRPr="00354689" w:rsidRDefault="0001140B" w:rsidP="00340D97">
            <w:pPr>
              <w:contextualSpacing/>
              <w:rPr>
                <w:rFonts w:ascii="Times New Roman" w:hAnsi="Times New Roman"/>
                <w:b/>
                <w:sz w:val="24"/>
                <w:szCs w:val="24"/>
              </w:rPr>
            </w:pP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Cs/>
                <w:sz w:val="24"/>
                <w:szCs w:val="24"/>
              </w:rPr>
            </w:pPr>
          </w:p>
        </w:tc>
        <w:tc>
          <w:tcPr>
            <w:tcW w:w="2684" w:type="pct"/>
          </w:tcPr>
          <w:p w:rsidR="0001140B" w:rsidRPr="00354689" w:rsidRDefault="0001140B" w:rsidP="00340D97">
            <w:pPr>
              <w:contextualSpacing/>
              <w:jc w:val="both"/>
              <w:rPr>
                <w:rFonts w:ascii="Times New Roman" w:hAnsi="Times New Roman"/>
                <w:bCs/>
                <w:sz w:val="24"/>
                <w:szCs w:val="24"/>
              </w:rPr>
            </w:pPr>
            <w:r w:rsidRPr="00354689">
              <w:rPr>
                <w:rFonts w:ascii="Times New Roman" w:hAnsi="Times New Roman"/>
                <w:bCs/>
                <w:sz w:val="24"/>
                <w:szCs w:val="24"/>
              </w:rPr>
              <w:t>2. Свойства и способы получения абразивных, смазочных,  прокладочных и уплотнительных, композиционных материалов</w:t>
            </w:r>
          </w:p>
        </w:tc>
        <w:tc>
          <w:tcPr>
            <w:tcW w:w="730" w:type="pct"/>
          </w:tcPr>
          <w:p w:rsidR="0001140B" w:rsidRPr="00354689" w:rsidRDefault="0001140B" w:rsidP="00340D97">
            <w:pPr>
              <w:contextualSpacing/>
              <w:jc w:val="center"/>
              <w:rPr>
                <w:rFonts w:ascii="Times New Roman" w:hAnsi="Times New Roman"/>
                <w:sz w:val="24"/>
                <w:szCs w:val="24"/>
              </w:rPr>
            </w:pPr>
          </w:p>
        </w:tc>
        <w:tc>
          <w:tcPr>
            <w:tcW w:w="721" w:type="pct"/>
            <w:vMerge/>
          </w:tcPr>
          <w:p w:rsidR="0001140B" w:rsidRPr="00354689" w:rsidRDefault="0001140B" w:rsidP="00340D97">
            <w:pPr>
              <w:contextualSpacing/>
              <w:rPr>
                <w:rFonts w:ascii="Times New Roman" w:hAnsi="Times New Roman"/>
                <w:sz w:val="24"/>
                <w:szCs w:val="24"/>
              </w:rPr>
            </w:pP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Cs/>
                <w:sz w:val="24"/>
                <w:szCs w:val="24"/>
              </w:rPr>
            </w:pPr>
          </w:p>
        </w:tc>
        <w:tc>
          <w:tcPr>
            <w:tcW w:w="2684" w:type="pct"/>
          </w:tcPr>
          <w:p w:rsidR="0001140B" w:rsidRPr="00354689" w:rsidRDefault="0001140B" w:rsidP="00340D97">
            <w:pPr>
              <w:contextualSpacing/>
              <w:jc w:val="both"/>
              <w:rPr>
                <w:rFonts w:ascii="Times New Roman" w:hAnsi="Times New Roman"/>
                <w:bCs/>
                <w:sz w:val="24"/>
                <w:szCs w:val="24"/>
              </w:rPr>
            </w:pPr>
            <w:r w:rsidRPr="00354689">
              <w:rPr>
                <w:rFonts w:ascii="Times New Roman" w:hAnsi="Times New Roman"/>
                <w:bCs/>
                <w:sz w:val="24"/>
                <w:szCs w:val="24"/>
              </w:rPr>
              <w:t>3. Применение конструкционных материалов в энергетике.</w:t>
            </w:r>
          </w:p>
        </w:tc>
        <w:tc>
          <w:tcPr>
            <w:tcW w:w="730" w:type="pct"/>
          </w:tcPr>
          <w:p w:rsidR="0001140B" w:rsidRPr="00354689" w:rsidRDefault="0001140B" w:rsidP="00340D97">
            <w:pPr>
              <w:contextualSpacing/>
              <w:jc w:val="center"/>
              <w:rPr>
                <w:rFonts w:ascii="Times New Roman" w:hAnsi="Times New Roman"/>
                <w:sz w:val="24"/>
                <w:szCs w:val="24"/>
              </w:rPr>
            </w:pPr>
          </w:p>
        </w:tc>
        <w:tc>
          <w:tcPr>
            <w:tcW w:w="721" w:type="pct"/>
            <w:vMerge/>
          </w:tcPr>
          <w:p w:rsidR="0001140B" w:rsidRPr="00354689" w:rsidRDefault="0001140B" w:rsidP="00340D97">
            <w:pPr>
              <w:contextualSpacing/>
              <w:rPr>
                <w:rFonts w:ascii="Times New Roman" w:hAnsi="Times New Roman"/>
                <w:sz w:val="24"/>
                <w:szCs w:val="24"/>
              </w:rPr>
            </w:pP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
                <w:bCs/>
                <w:sz w:val="24"/>
                <w:szCs w:val="24"/>
              </w:rPr>
            </w:pPr>
          </w:p>
        </w:tc>
        <w:tc>
          <w:tcPr>
            <w:tcW w:w="2684" w:type="pct"/>
          </w:tcPr>
          <w:p w:rsidR="0001140B" w:rsidRPr="00354689" w:rsidRDefault="0001140B" w:rsidP="00340D97">
            <w:pPr>
              <w:tabs>
                <w:tab w:val="center" w:pos="4441"/>
              </w:tabs>
              <w:contextualSpacing/>
              <w:jc w:val="both"/>
              <w:rPr>
                <w:rFonts w:ascii="Times New Roman" w:hAnsi="Times New Roman"/>
                <w:bCs/>
                <w:sz w:val="24"/>
                <w:szCs w:val="24"/>
              </w:rPr>
            </w:pPr>
            <w:r w:rsidRPr="00354689">
              <w:rPr>
                <w:rFonts w:ascii="Times New Roman" w:hAnsi="Times New Roman"/>
                <w:b/>
                <w:bCs/>
                <w:sz w:val="24"/>
                <w:szCs w:val="24"/>
              </w:rPr>
              <w:t xml:space="preserve">Самостоятельная работа обучающихся </w:t>
            </w:r>
          </w:p>
        </w:tc>
        <w:tc>
          <w:tcPr>
            <w:tcW w:w="730" w:type="pct"/>
          </w:tcPr>
          <w:p w:rsidR="0001140B" w:rsidRPr="00354689" w:rsidRDefault="0001140B" w:rsidP="00340D97">
            <w:pPr>
              <w:contextualSpacing/>
              <w:jc w:val="center"/>
              <w:rPr>
                <w:rFonts w:ascii="Times New Roman" w:hAnsi="Times New Roman"/>
                <w:b/>
                <w:sz w:val="24"/>
                <w:szCs w:val="24"/>
              </w:rPr>
            </w:pPr>
          </w:p>
        </w:tc>
        <w:tc>
          <w:tcPr>
            <w:tcW w:w="721" w:type="pct"/>
            <w:vMerge/>
          </w:tcPr>
          <w:p w:rsidR="0001140B" w:rsidRPr="00354689" w:rsidRDefault="0001140B" w:rsidP="00340D97">
            <w:pPr>
              <w:contextualSpacing/>
              <w:rPr>
                <w:rFonts w:ascii="Times New Roman" w:hAnsi="Times New Roman"/>
                <w:b/>
                <w:sz w:val="24"/>
                <w:szCs w:val="24"/>
              </w:rPr>
            </w:pPr>
          </w:p>
        </w:tc>
      </w:tr>
      <w:tr w:rsidR="0001140B" w:rsidRPr="00354689" w:rsidTr="00340D97">
        <w:trPr>
          <w:trHeight w:val="20"/>
        </w:trPr>
        <w:tc>
          <w:tcPr>
            <w:tcW w:w="3549" w:type="pct"/>
            <w:gridSpan w:val="2"/>
          </w:tcPr>
          <w:p w:rsidR="0001140B" w:rsidRPr="00354689" w:rsidRDefault="0001140B" w:rsidP="00340D97">
            <w:pPr>
              <w:contextualSpacing/>
              <w:jc w:val="both"/>
              <w:rPr>
                <w:rFonts w:ascii="Times New Roman" w:hAnsi="Times New Roman"/>
                <w:b/>
                <w:bCs/>
                <w:sz w:val="24"/>
                <w:szCs w:val="24"/>
              </w:rPr>
            </w:pPr>
            <w:r w:rsidRPr="00354689">
              <w:rPr>
                <w:rFonts w:ascii="Times New Roman" w:hAnsi="Times New Roman"/>
                <w:b/>
                <w:bCs/>
                <w:sz w:val="24"/>
                <w:szCs w:val="24"/>
              </w:rPr>
              <w:t>Раздел 2. Способы обработки материалов</w:t>
            </w:r>
          </w:p>
        </w:tc>
        <w:tc>
          <w:tcPr>
            <w:tcW w:w="730" w:type="pct"/>
          </w:tcPr>
          <w:p w:rsidR="0001140B" w:rsidRPr="00354689" w:rsidRDefault="0001140B" w:rsidP="00340D97">
            <w:pPr>
              <w:contextualSpacing/>
              <w:jc w:val="center"/>
              <w:rPr>
                <w:rFonts w:ascii="Times New Roman" w:hAnsi="Times New Roman"/>
                <w:b/>
                <w:sz w:val="24"/>
                <w:szCs w:val="24"/>
              </w:rPr>
            </w:pPr>
            <w:r>
              <w:rPr>
                <w:rFonts w:ascii="Times New Roman" w:hAnsi="Times New Roman"/>
                <w:b/>
                <w:sz w:val="24"/>
                <w:szCs w:val="24"/>
              </w:rPr>
              <w:t>12/2</w:t>
            </w:r>
          </w:p>
        </w:tc>
        <w:tc>
          <w:tcPr>
            <w:tcW w:w="721" w:type="pct"/>
          </w:tcPr>
          <w:p w:rsidR="0001140B" w:rsidRPr="00354689" w:rsidRDefault="0001140B" w:rsidP="00340D97">
            <w:pPr>
              <w:contextualSpacing/>
              <w:jc w:val="both"/>
              <w:rPr>
                <w:rFonts w:ascii="Times New Roman" w:hAnsi="Times New Roman"/>
                <w:sz w:val="24"/>
                <w:szCs w:val="24"/>
              </w:rPr>
            </w:pPr>
          </w:p>
        </w:tc>
      </w:tr>
      <w:tr w:rsidR="0001140B" w:rsidRPr="00354689" w:rsidTr="00340D97">
        <w:trPr>
          <w:trHeight w:val="20"/>
        </w:trPr>
        <w:tc>
          <w:tcPr>
            <w:tcW w:w="865" w:type="pct"/>
            <w:vMerge w:val="restart"/>
          </w:tcPr>
          <w:p w:rsidR="0001140B" w:rsidRPr="00354689" w:rsidRDefault="0001140B" w:rsidP="00340D97">
            <w:pPr>
              <w:contextualSpacing/>
              <w:rPr>
                <w:rFonts w:ascii="Times New Roman" w:hAnsi="Times New Roman"/>
                <w:b/>
                <w:bCs/>
                <w:sz w:val="24"/>
                <w:szCs w:val="24"/>
              </w:rPr>
            </w:pPr>
            <w:r w:rsidRPr="00354689">
              <w:rPr>
                <w:rFonts w:ascii="Times New Roman" w:hAnsi="Times New Roman"/>
                <w:b/>
                <w:bCs/>
                <w:sz w:val="24"/>
                <w:szCs w:val="24"/>
              </w:rPr>
              <w:t>Тема 2.1. Литейное производство</w:t>
            </w:r>
          </w:p>
          <w:p w:rsidR="0001140B" w:rsidRPr="00354689" w:rsidRDefault="0001140B" w:rsidP="00340D97">
            <w:pPr>
              <w:contextualSpacing/>
              <w:rPr>
                <w:rFonts w:ascii="Times New Roman" w:hAnsi="Times New Roman"/>
                <w:b/>
                <w:bCs/>
                <w:sz w:val="24"/>
                <w:szCs w:val="24"/>
              </w:rPr>
            </w:pPr>
          </w:p>
        </w:tc>
        <w:tc>
          <w:tcPr>
            <w:tcW w:w="2684" w:type="pct"/>
          </w:tcPr>
          <w:p w:rsidR="0001140B" w:rsidRPr="00354689" w:rsidRDefault="0001140B" w:rsidP="00340D97">
            <w:pPr>
              <w:contextualSpacing/>
              <w:jc w:val="both"/>
              <w:rPr>
                <w:rFonts w:ascii="Times New Roman" w:hAnsi="Times New Roman"/>
                <w:bCs/>
                <w:sz w:val="24"/>
                <w:szCs w:val="24"/>
              </w:rPr>
            </w:pPr>
            <w:r w:rsidRPr="00354689">
              <w:rPr>
                <w:rFonts w:ascii="Times New Roman" w:hAnsi="Times New Roman"/>
                <w:b/>
                <w:bCs/>
                <w:sz w:val="24"/>
                <w:szCs w:val="24"/>
              </w:rPr>
              <w:t>Содержание учебного материала</w:t>
            </w:r>
          </w:p>
        </w:tc>
        <w:tc>
          <w:tcPr>
            <w:tcW w:w="730" w:type="pct"/>
          </w:tcPr>
          <w:p w:rsidR="0001140B" w:rsidRPr="00354689" w:rsidRDefault="0001140B" w:rsidP="00340D97">
            <w:pPr>
              <w:contextualSpacing/>
              <w:jc w:val="center"/>
              <w:rPr>
                <w:rFonts w:ascii="Times New Roman" w:hAnsi="Times New Roman"/>
                <w:b/>
                <w:sz w:val="24"/>
                <w:szCs w:val="24"/>
              </w:rPr>
            </w:pPr>
          </w:p>
        </w:tc>
        <w:tc>
          <w:tcPr>
            <w:tcW w:w="721" w:type="pct"/>
            <w:vMerge w:val="restart"/>
          </w:tcPr>
          <w:p w:rsidR="0001140B" w:rsidRDefault="0001140B" w:rsidP="00340D97">
            <w:pPr>
              <w:suppressAutoHyphens/>
              <w:rPr>
                <w:rFonts w:ascii="Times New Roman" w:hAnsi="Times New Roman"/>
                <w:iCs/>
                <w:sz w:val="24"/>
                <w:szCs w:val="24"/>
              </w:rPr>
            </w:pPr>
            <w:r w:rsidRPr="00DC259B">
              <w:rPr>
                <w:rFonts w:ascii="Times New Roman" w:hAnsi="Times New Roman"/>
                <w:iCs/>
                <w:sz w:val="24"/>
                <w:szCs w:val="24"/>
              </w:rPr>
              <w:t>ПК 2.1</w:t>
            </w:r>
            <w:r>
              <w:rPr>
                <w:rFonts w:ascii="Times New Roman" w:hAnsi="Times New Roman"/>
                <w:iCs/>
                <w:sz w:val="24"/>
                <w:szCs w:val="24"/>
              </w:rPr>
              <w:t>.</w:t>
            </w:r>
            <w:r w:rsidRPr="00DC259B">
              <w:rPr>
                <w:rFonts w:ascii="Times New Roman" w:hAnsi="Times New Roman"/>
                <w:iCs/>
                <w:sz w:val="24"/>
                <w:szCs w:val="24"/>
              </w:rPr>
              <w:t xml:space="preserve">, </w:t>
            </w:r>
          </w:p>
          <w:p w:rsidR="0001140B" w:rsidRDefault="0001140B" w:rsidP="00340D97">
            <w:pPr>
              <w:suppressAutoHyphens/>
              <w:rPr>
                <w:rFonts w:ascii="Times New Roman" w:hAnsi="Times New Roman"/>
                <w:iCs/>
                <w:sz w:val="24"/>
                <w:szCs w:val="24"/>
              </w:rPr>
            </w:pPr>
            <w:r w:rsidRPr="00DC259B">
              <w:rPr>
                <w:rFonts w:ascii="Times New Roman" w:hAnsi="Times New Roman"/>
                <w:iCs/>
                <w:sz w:val="24"/>
                <w:szCs w:val="24"/>
              </w:rPr>
              <w:t>ПК 2.2</w:t>
            </w:r>
            <w:r>
              <w:rPr>
                <w:rFonts w:ascii="Times New Roman" w:hAnsi="Times New Roman"/>
                <w:iCs/>
                <w:sz w:val="24"/>
                <w:szCs w:val="24"/>
              </w:rPr>
              <w:t>.,</w:t>
            </w:r>
          </w:p>
          <w:p w:rsidR="0001140B" w:rsidRPr="00354689" w:rsidRDefault="0001140B" w:rsidP="00340D97">
            <w:pPr>
              <w:contextualSpacing/>
              <w:jc w:val="both"/>
              <w:rPr>
                <w:rFonts w:ascii="Times New Roman" w:hAnsi="Times New Roman"/>
                <w:sz w:val="24"/>
                <w:szCs w:val="24"/>
              </w:rPr>
            </w:pPr>
            <w:r>
              <w:rPr>
                <w:rFonts w:ascii="Times New Roman" w:hAnsi="Times New Roman"/>
                <w:iCs/>
                <w:sz w:val="24"/>
                <w:szCs w:val="24"/>
              </w:rPr>
              <w:t>ОК 01</w:t>
            </w: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Cs/>
                <w:sz w:val="24"/>
                <w:szCs w:val="24"/>
              </w:rPr>
            </w:pPr>
          </w:p>
        </w:tc>
        <w:tc>
          <w:tcPr>
            <w:tcW w:w="2684" w:type="pct"/>
          </w:tcPr>
          <w:p w:rsidR="0001140B" w:rsidRPr="00354689" w:rsidRDefault="0001140B" w:rsidP="00340D97">
            <w:pPr>
              <w:contextualSpacing/>
              <w:rPr>
                <w:rFonts w:ascii="Times New Roman" w:hAnsi="Times New Roman"/>
                <w:sz w:val="24"/>
                <w:szCs w:val="24"/>
              </w:rPr>
            </w:pPr>
            <w:r w:rsidRPr="00354689">
              <w:rPr>
                <w:rFonts w:ascii="Times New Roman" w:hAnsi="Times New Roman"/>
                <w:sz w:val="24"/>
                <w:szCs w:val="24"/>
              </w:rPr>
              <w:t>1. Способы литья, их достоинства, недостатки.</w:t>
            </w:r>
            <w:r w:rsidRPr="00354689">
              <w:rPr>
                <w:rFonts w:ascii="Times New Roman" w:hAnsi="Times New Roman"/>
                <w:bCs/>
                <w:sz w:val="24"/>
                <w:szCs w:val="24"/>
              </w:rPr>
              <w:t xml:space="preserve"> Оборудование и материалы для производства литейных работ.</w:t>
            </w:r>
          </w:p>
        </w:tc>
        <w:tc>
          <w:tcPr>
            <w:tcW w:w="730" w:type="pct"/>
          </w:tcPr>
          <w:p w:rsidR="0001140B" w:rsidRDefault="0001140B" w:rsidP="00340D97">
            <w:pPr>
              <w:contextualSpacing/>
              <w:jc w:val="center"/>
              <w:rPr>
                <w:rFonts w:ascii="Times New Roman" w:hAnsi="Times New Roman"/>
                <w:sz w:val="24"/>
                <w:szCs w:val="24"/>
              </w:rPr>
            </w:pPr>
          </w:p>
        </w:tc>
        <w:tc>
          <w:tcPr>
            <w:tcW w:w="721" w:type="pct"/>
            <w:vMerge/>
          </w:tcPr>
          <w:p w:rsidR="0001140B" w:rsidRPr="00354689" w:rsidRDefault="0001140B" w:rsidP="00340D97">
            <w:pPr>
              <w:contextualSpacing/>
              <w:rPr>
                <w:rFonts w:ascii="Times New Roman" w:hAnsi="Times New Roman"/>
                <w:sz w:val="24"/>
                <w:szCs w:val="24"/>
              </w:rPr>
            </w:pP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Cs/>
                <w:sz w:val="24"/>
                <w:szCs w:val="24"/>
              </w:rPr>
            </w:pPr>
          </w:p>
        </w:tc>
        <w:tc>
          <w:tcPr>
            <w:tcW w:w="2684" w:type="pct"/>
          </w:tcPr>
          <w:p w:rsidR="0001140B" w:rsidRPr="00354689" w:rsidRDefault="0001140B" w:rsidP="00340D97">
            <w:pPr>
              <w:tabs>
                <w:tab w:val="center" w:pos="4441"/>
              </w:tabs>
              <w:contextualSpacing/>
              <w:jc w:val="both"/>
              <w:rPr>
                <w:rFonts w:ascii="Times New Roman" w:hAnsi="Times New Roman"/>
                <w:bCs/>
                <w:sz w:val="24"/>
                <w:szCs w:val="24"/>
              </w:rPr>
            </w:pPr>
            <w:r w:rsidRPr="00354689">
              <w:rPr>
                <w:rFonts w:ascii="Times New Roman" w:hAnsi="Times New Roman"/>
                <w:b/>
                <w:bCs/>
                <w:sz w:val="24"/>
                <w:szCs w:val="24"/>
              </w:rPr>
              <w:t xml:space="preserve">Самостоятельная работа обучающихся </w:t>
            </w:r>
          </w:p>
        </w:tc>
        <w:tc>
          <w:tcPr>
            <w:tcW w:w="730" w:type="pct"/>
          </w:tcPr>
          <w:p w:rsidR="0001140B" w:rsidRPr="00354689" w:rsidRDefault="0001140B" w:rsidP="00340D97">
            <w:pPr>
              <w:contextualSpacing/>
              <w:jc w:val="center"/>
              <w:rPr>
                <w:rFonts w:ascii="Times New Roman" w:hAnsi="Times New Roman"/>
                <w:sz w:val="24"/>
                <w:szCs w:val="24"/>
              </w:rPr>
            </w:pPr>
          </w:p>
        </w:tc>
        <w:tc>
          <w:tcPr>
            <w:tcW w:w="721" w:type="pct"/>
            <w:vMerge/>
          </w:tcPr>
          <w:p w:rsidR="0001140B" w:rsidRPr="00354689" w:rsidRDefault="0001140B" w:rsidP="00340D97">
            <w:pPr>
              <w:contextualSpacing/>
              <w:rPr>
                <w:rFonts w:ascii="Times New Roman" w:hAnsi="Times New Roman"/>
                <w:sz w:val="24"/>
                <w:szCs w:val="24"/>
              </w:rPr>
            </w:pPr>
          </w:p>
        </w:tc>
      </w:tr>
      <w:tr w:rsidR="0001140B" w:rsidRPr="00354689" w:rsidTr="00340D97">
        <w:trPr>
          <w:trHeight w:val="20"/>
        </w:trPr>
        <w:tc>
          <w:tcPr>
            <w:tcW w:w="865" w:type="pct"/>
            <w:vMerge w:val="restart"/>
          </w:tcPr>
          <w:p w:rsidR="0001140B" w:rsidRPr="00354689" w:rsidRDefault="0001140B" w:rsidP="00340D97">
            <w:pPr>
              <w:contextualSpacing/>
              <w:rPr>
                <w:rFonts w:ascii="Times New Roman" w:hAnsi="Times New Roman"/>
                <w:b/>
                <w:bCs/>
                <w:color w:val="000000"/>
                <w:sz w:val="24"/>
                <w:szCs w:val="24"/>
              </w:rPr>
            </w:pPr>
            <w:r w:rsidRPr="00354689">
              <w:rPr>
                <w:rFonts w:ascii="Times New Roman" w:hAnsi="Times New Roman"/>
                <w:b/>
                <w:bCs/>
                <w:color w:val="000000"/>
                <w:sz w:val="24"/>
                <w:szCs w:val="24"/>
              </w:rPr>
              <w:t>Тема 2.2.  Обработка металлов давлением</w:t>
            </w:r>
          </w:p>
          <w:p w:rsidR="0001140B" w:rsidRPr="00354689" w:rsidRDefault="0001140B" w:rsidP="00340D97">
            <w:pPr>
              <w:contextualSpacing/>
              <w:rPr>
                <w:rFonts w:ascii="Times New Roman" w:hAnsi="Times New Roman"/>
                <w:bCs/>
                <w:sz w:val="24"/>
                <w:szCs w:val="24"/>
              </w:rPr>
            </w:pPr>
          </w:p>
        </w:tc>
        <w:tc>
          <w:tcPr>
            <w:tcW w:w="2684" w:type="pct"/>
          </w:tcPr>
          <w:p w:rsidR="0001140B" w:rsidRPr="00354689" w:rsidRDefault="0001140B" w:rsidP="00340D97">
            <w:pPr>
              <w:contextualSpacing/>
              <w:jc w:val="both"/>
              <w:rPr>
                <w:rFonts w:ascii="Times New Roman" w:hAnsi="Times New Roman"/>
                <w:bCs/>
                <w:sz w:val="24"/>
                <w:szCs w:val="24"/>
              </w:rPr>
            </w:pPr>
            <w:r w:rsidRPr="00354689">
              <w:rPr>
                <w:rFonts w:ascii="Times New Roman" w:hAnsi="Times New Roman"/>
                <w:b/>
                <w:bCs/>
                <w:sz w:val="24"/>
                <w:szCs w:val="24"/>
              </w:rPr>
              <w:t>Содержание учебного материала</w:t>
            </w:r>
          </w:p>
        </w:tc>
        <w:tc>
          <w:tcPr>
            <w:tcW w:w="730" w:type="pct"/>
          </w:tcPr>
          <w:p w:rsidR="0001140B" w:rsidRPr="00354689" w:rsidRDefault="0001140B" w:rsidP="00340D97">
            <w:pPr>
              <w:contextualSpacing/>
              <w:jc w:val="center"/>
              <w:rPr>
                <w:rFonts w:ascii="Times New Roman" w:hAnsi="Times New Roman"/>
                <w:b/>
                <w:sz w:val="24"/>
                <w:szCs w:val="24"/>
              </w:rPr>
            </w:pPr>
          </w:p>
        </w:tc>
        <w:tc>
          <w:tcPr>
            <w:tcW w:w="721" w:type="pct"/>
            <w:vMerge w:val="restart"/>
          </w:tcPr>
          <w:p w:rsidR="0001140B" w:rsidRDefault="0001140B" w:rsidP="00340D97">
            <w:pPr>
              <w:suppressAutoHyphens/>
              <w:rPr>
                <w:rFonts w:ascii="Times New Roman" w:hAnsi="Times New Roman"/>
                <w:iCs/>
                <w:sz w:val="24"/>
                <w:szCs w:val="24"/>
              </w:rPr>
            </w:pPr>
            <w:r w:rsidRPr="00DC259B">
              <w:rPr>
                <w:rFonts w:ascii="Times New Roman" w:hAnsi="Times New Roman"/>
                <w:iCs/>
                <w:sz w:val="24"/>
                <w:szCs w:val="24"/>
              </w:rPr>
              <w:t>ПК 2.1</w:t>
            </w:r>
            <w:r>
              <w:rPr>
                <w:rFonts w:ascii="Times New Roman" w:hAnsi="Times New Roman"/>
                <w:iCs/>
                <w:sz w:val="24"/>
                <w:szCs w:val="24"/>
              </w:rPr>
              <w:t>.</w:t>
            </w:r>
            <w:r w:rsidRPr="00DC259B">
              <w:rPr>
                <w:rFonts w:ascii="Times New Roman" w:hAnsi="Times New Roman"/>
                <w:iCs/>
                <w:sz w:val="24"/>
                <w:szCs w:val="24"/>
              </w:rPr>
              <w:t xml:space="preserve">, </w:t>
            </w:r>
          </w:p>
          <w:p w:rsidR="0001140B" w:rsidRDefault="0001140B" w:rsidP="00340D97">
            <w:pPr>
              <w:suppressAutoHyphens/>
              <w:rPr>
                <w:rFonts w:ascii="Times New Roman" w:hAnsi="Times New Roman"/>
                <w:iCs/>
                <w:sz w:val="24"/>
                <w:szCs w:val="24"/>
              </w:rPr>
            </w:pPr>
            <w:r w:rsidRPr="00DC259B">
              <w:rPr>
                <w:rFonts w:ascii="Times New Roman" w:hAnsi="Times New Roman"/>
                <w:iCs/>
                <w:sz w:val="24"/>
                <w:szCs w:val="24"/>
              </w:rPr>
              <w:t>ПК 2.2</w:t>
            </w:r>
            <w:r>
              <w:rPr>
                <w:rFonts w:ascii="Times New Roman" w:hAnsi="Times New Roman"/>
                <w:iCs/>
                <w:sz w:val="24"/>
                <w:szCs w:val="24"/>
              </w:rPr>
              <w:t>.,</w:t>
            </w:r>
          </w:p>
          <w:p w:rsidR="0001140B" w:rsidRPr="00354689" w:rsidRDefault="0001140B" w:rsidP="00340D97">
            <w:pPr>
              <w:contextualSpacing/>
              <w:jc w:val="both"/>
              <w:rPr>
                <w:rFonts w:ascii="Times New Roman" w:hAnsi="Times New Roman"/>
                <w:sz w:val="24"/>
                <w:szCs w:val="24"/>
              </w:rPr>
            </w:pPr>
            <w:r>
              <w:rPr>
                <w:rFonts w:ascii="Times New Roman" w:hAnsi="Times New Roman"/>
                <w:iCs/>
                <w:sz w:val="24"/>
                <w:szCs w:val="24"/>
              </w:rPr>
              <w:t>ОК 01</w:t>
            </w: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Cs/>
                <w:sz w:val="24"/>
                <w:szCs w:val="24"/>
              </w:rPr>
            </w:pPr>
          </w:p>
        </w:tc>
        <w:tc>
          <w:tcPr>
            <w:tcW w:w="2684" w:type="pct"/>
          </w:tcPr>
          <w:p w:rsidR="0001140B" w:rsidRPr="00354689" w:rsidRDefault="0001140B" w:rsidP="00340D97">
            <w:pPr>
              <w:contextualSpacing/>
              <w:jc w:val="both"/>
              <w:rPr>
                <w:rFonts w:ascii="Times New Roman" w:hAnsi="Times New Roman"/>
                <w:sz w:val="24"/>
                <w:szCs w:val="24"/>
              </w:rPr>
            </w:pPr>
            <w:r w:rsidRPr="00354689">
              <w:rPr>
                <w:rFonts w:ascii="Times New Roman" w:hAnsi="Times New Roman"/>
                <w:sz w:val="24"/>
                <w:szCs w:val="24"/>
              </w:rPr>
              <w:t>1. Общие сведения о процессе обработки металлов давлением. Способы обработки, их достоинства, недостатки.</w:t>
            </w:r>
          </w:p>
        </w:tc>
        <w:tc>
          <w:tcPr>
            <w:tcW w:w="730" w:type="pct"/>
          </w:tcPr>
          <w:p w:rsidR="0001140B" w:rsidRDefault="0001140B" w:rsidP="00340D97">
            <w:pPr>
              <w:contextualSpacing/>
              <w:jc w:val="center"/>
              <w:rPr>
                <w:rFonts w:ascii="Times New Roman" w:hAnsi="Times New Roman"/>
                <w:sz w:val="24"/>
                <w:szCs w:val="24"/>
              </w:rPr>
            </w:pPr>
          </w:p>
        </w:tc>
        <w:tc>
          <w:tcPr>
            <w:tcW w:w="721" w:type="pct"/>
            <w:vMerge/>
          </w:tcPr>
          <w:p w:rsidR="0001140B" w:rsidRPr="00354689" w:rsidRDefault="0001140B" w:rsidP="00340D97">
            <w:pPr>
              <w:contextualSpacing/>
              <w:rPr>
                <w:rFonts w:ascii="Times New Roman" w:hAnsi="Times New Roman"/>
                <w:sz w:val="24"/>
                <w:szCs w:val="24"/>
              </w:rPr>
            </w:pP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Cs/>
                <w:sz w:val="24"/>
                <w:szCs w:val="24"/>
              </w:rPr>
            </w:pPr>
          </w:p>
        </w:tc>
        <w:tc>
          <w:tcPr>
            <w:tcW w:w="2684" w:type="pct"/>
          </w:tcPr>
          <w:p w:rsidR="0001140B" w:rsidRPr="00354689" w:rsidRDefault="0001140B" w:rsidP="00340D97">
            <w:pPr>
              <w:tabs>
                <w:tab w:val="center" w:pos="4441"/>
              </w:tabs>
              <w:contextualSpacing/>
              <w:jc w:val="both"/>
              <w:rPr>
                <w:rFonts w:ascii="Times New Roman" w:hAnsi="Times New Roman"/>
                <w:bCs/>
                <w:sz w:val="24"/>
                <w:szCs w:val="24"/>
              </w:rPr>
            </w:pPr>
            <w:r w:rsidRPr="00354689">
              <w:rPr>
                <w:rFonts w:ascii="Times New Roman" w:hAnsi="Times New Roman"/>
                <w:bCs/>
                <w:sz w:val="24"/>
                <w:szCs w:val="24"/>
              </w:rPr>
              <w:t>2. Оборудование для обработки металлов давлением</w:t>
            </w:r>
          </w:p>
        </w:tc>
        <w:tc>
          <w:tcPr>
            <w:tcW w:w="730" w:type="pct"/>
          </w:tcPr>
          <w:p w:rsidR="0001140B" w:rsidRPr="00354689" w:rsidRDefault="0001140B" w:rsidP="00340D97">
            <w:pPr>
              <w:contextualSpacing/>
              <w:jc w:val="center"/>
              <w:rPr>
                <w:rFonts w:ascii="Times New Roman" w:hAnsi="Times New Roman"/>
                <w:sz w:val="24"/>
                <w:szCs w:val="24"/>
              </w:rPr>
            </w:pPr>
          </w:p>
        </w:tc>
        <w:tc>
          <w:tcPr>
            <w:tcW w:w="721" w:type="pct"/>
            <w:vMerge/>
          </w:tcPr>
          <w:p w:rsidR="0001140B" w:rsidRPr="00354689" w:rsidRDefault="0001140B" w:rsidP="00340D97">
            <w:pPr>
              <w:contextualSpacing/>
              <w:rPr>
                <w:rFonts w:ascii="Times New Roman" w:hAnsi="Times New Roman"/>
                <w:sz w:val="24"/>
                <w:szCs w:val="24"/>
              </w:rPr>
            </w:pP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Cs/>
                <w:sz w:val="24"/>
                <w:szCs w:val="24"/>
              </w:rPr>
            </w:pPr>
          </w:p>
        </w:tc>
        <w:tc>
          <w:tcPr>
            <w:tcW w:w="2684" w:type="pct"/>
          </w:tcPr>
          <w:p w:rsidR="0001140B" w:rsidRPr="00354689" w:rsidRDefault="0001140B" w:rsidP="00340D97">
            <w:pPr>
              <w:tabs>
                <w:tab w:val="center" w:pos="4441"/>
              </w:tabs>
              <w:contextualSpacing/>
              <w:jc w:val="both"/>
              <w:rPr>
                <w:rFonts w:ascii="Times New Roman" w:hAnsi="Times New Roman"/>
                <w:bCs/>
                <w:sz w:val="24"/>
                <w:szCs w:val="24"/>
              </w:rPr>
            </w:pPr>
            <w:r w:rsidRPr="00354689">
              <w:rPr>
                <w:rFonts w:ascii="Times New Roman" w:hAnsi="Times New Roman"/>
                <w:b/>
                <w:bCs/>
                <w:sz w:val="24"/>
                <w:szCs w:val="24"/>
              </w:rPr>
              <w:t xml:space="preserve">Самостоятельная работа обучающихся </w:t>
            </w:r>
          </w:p>
        </w:tc>
        <w:tc>
          <w:tcPr>
            <w:tcW w:w="730" w:type="pct"/>
          </w:tcPr>
          <w:p w:rsidR="0001140B" w:rsidRPr="00354689" w:rsidRDefault="0001140B" w:rsidP="00340D97">
            <w:pPr>
              <w:contextualSpacing/>
              <w:jc w:val="center"/>
              <w:rPr>
                <w:rFonts w:ascii="Times New Roman" w:hAnsi="Times New Roman"/>
                <w:sz w:val="24"/>
                <w:szCs w:val="24"/>
              </w:rPr>
            </w:pPr>
          </w:p>
        </w:tc>
        <w:tc>
          <w:tcPr>
            <w:tcW w:w="721" w:type="pct"/>
            <w:vMerge/>
          </w:tcPr>
          <w:p w:rsidR="0001140B" w:rsidRPr="00354689" w:rsidRDefault="0001140B" w:rsidP="00340D97">
            <w:pPr>
              <w:contextualSpacing/>
              <w:rPr>
                <w:rFonts w:ascii="Times New Roman" w:hAnsi="Times New Roman"/>
                <w:sz w:val="24"/>
                <w:szCs w:val="24"/>
              </w:rPr>
            </w:pPr>
          </w:p>
        </w:tc>
      </w:tr>
      <w:tr w:rsidR="0001140B" w:rsidRPr="00354689" w:rsidTr="00340D97">
        <w:trPr>
          <w:trHeight w:val="20"/>
        </w:trPr>
        <w:tc>
          <w:tcPr>
            <w:tcW w:w="865" w:type="pct"/>
            <w:vMerge w:val="restart"/>
          </w:tcPr>
          <w:p w:rsidR="0001140B" w:rsidRPr="00354689" w:rsidRDefault="0001140B" w:rsidP="00340D97">
            <w:pPr>
              <w:contextualSpacing/>
              <w:rPr>
                <w:rFonts w:ascii="Times New Roman" w:hAnsi="Times New Roman"/>
                <w:sz w:val="24"/>
                <w:szCs w:val="24"/>
              </w:rPr>
            </w:pPr>
            <w:r w:rsidRPr="00354689">
              <w:rPr>
                <w:rFonts w:ascii="Times New Roman" w:hAnsi="Times New Roman"/>
                <w:b/>
                <w:bCs/>
                <w:color w:val="000000"/>
                <w:sz w:val="24"/>
                <w:szCs w:val="24"/>
              </w:rPr>
              <w:t xml:space="preserve">Тема 2.3. </w:t>
            </w:r>
            <w:r w:rsidRPr="00354689">
              <w:rPr>
                <w:rFonts w:ascii="Times New Roman" w:hAnsi="Times New Roman"/>
                <w:b/>
                <w:sz w:val="24"/>
                <w:szCs w:val="24"/>
              </w:rPr>
              <w:t>Обработка металлов резаньем</w:t>
            </w:r>
            <w:r w:rsidRPr="00354689">
              <w:rPr>
                <w:rFonts w:ascii="Times New Roman" w:hAnsi="Times New Roman"/>
                <w:sz w:val="24"/>
                <w:szCs w:val="24"/>
              </w:rPr>
              <w:t xml:space="preserve"> </w:t>
            </w:r>
          </w:p>
          <w:p w:rsidR="0001140B" w:rsidRPr="00354689" w:rsidRDefault="0001140B" w:rsidP="00340D97">
            <w:pPr>
              <w:contextualSpacing/>
              <w:rPr>
                <w:rFonts w:ascii="Times New Roman" w:hAnsi="Times New Roman"/>
                <w:bCs/>
                <w:sz w:val="24"/>
                <w:szCs w:val="24"/>
              </w:rPr>
            </w:pPr>
          </w:p>
        </w:tc>
        <w:tc>
          <w:tcPr>
            <w:tcW w:w="2684" w:type="pct"/>
          </w:tcPr>
          <w:p w:rsidR="0001140B" w:rsidRPr="00354689" w:rsidRDefault="0001140B" w:rsidP="00340D97">
            <w:pPr>
              <w:contextualSpacing/>
              <w:jc w:val="both"/>
              <w:rPr>
                <w:rFonts w:ascii="Times New Roman" w:hAnsi="Times New Roman"/>
                <w:bCs/>
                <w:sz w:val="24"/>
                <w:szCs w:val="24"/>
              </w:rPr>
            </w:pPr>
            <w:r w:rsidRPr="00354689">
              <w:rPr>
                <w:rFonts w:ascii="Times New Roman" w:hAnsi="Times New Roman"/>
                <w:b/>
                <w:bCs/>
                <w:sz w:val="24"/>
                <w:szCs w:val="24"/>
              </w:rPr>
              <w:t>Содержание учебного материала</w:t>
            </w:r>
          </w:p>
        </w:tc>
        <w:tc>
          <w:tcPr>
            <w:tcW w:w="730" w:type="pct"/>
          </w:tcPr>
          <w:p w:rsidR="0001140B" w:rsidRPr="00354689" w:rsidRDefault="0001140B" w:rsidP="00340D97">
            <w:pPr>
              <w:contextualSpacing/>
              <w:jc w:val="center"/>
              <w:rPr>
                <w:rFonts w:ascii="Times New Roman" w:hAnsi="Times New Roman"/>
                <w:b/>
                <w:sz w:val="24"/>
                <w:szCs w:val="24"/>
              </w:rPr>
            </w:pPr>
          </w:p>
        </w:tc>
        <w:tc>
          <w:tcPr>
            <w:tcW w:w="721" w:type="pct"/>
            <w:vMerge w:val="restart"/>
          </w:tcPr>
          <w:p w:rsidR="0001140B" w:rsidRDefault="0001140B" w:rsidP="00340D97">
            <w:pPr>
              <w:suppressAutoHyphens/>
              <w:rPr>
                <w:rFonts w:ascii="Times New Roman" w:hAnsi="Times New Roman"/>
                <w:iCs/>
                <w:sz w:val="24"/>
                <w:szCs w:val="24"/>
              </w:rPr>
            </w:pPr>
            <w:r w:rsidRPr="00DC259B">
              <w:rPr>
                <w:rFonts w:ascii="Times New Roman" w:hAnsi="Times New Roman"/>
                <w:iCs/>
                <w:sz w:val="24"/>
                <w:szCs w:val="24"/>
              </w:rPr>
              <w:t>ПК 2.1</w:t>
            </w:r>
            <w:r>
              <w:rPr>
                <w:rFonts w:ascii="Times New Roman" w:hAnsi="Times New Roman"/>
                <w:iCs/>
                <w:sz w:val="24"/>
                <w:szCs w:val="24"/>
              </w:rPr>
              <w:t>.</w:t>
            </w:r>
            <w:r w:rsidRPr="00DC259B">
              <w:rPr>
                <w:rFonts w:ascii="Times New Roman" w:hAnsi="Times New Roman"/>
                <w:iCs/>
                <w:sz w:val="24"/>
                <w:szCs w:val="24"/>
              </w:rPr>
              <w:t xml:space="preserve">, </w:t>
            </w:r>
          </w:p>
          <w:p w:rsidR="0001140B" w:rsidRDefault="0001140B" w:rsidP="00340D97">
            <w:pPr>
              <w:suppressAutoHyphens/>
              <w:rPr>
                <w:rFonts w:ascii="Times New Roman" w:hAnsi="Times New Roman"/>
                <w:iCs/>
                <w:sz w:val="24"/>
                <w:szCs w:val="24"/>
              </w:rPr>
            </w:pPr>
            <w:r w:rsidRPr="00DC259B">
              <w:rPr>
                <w:rFonts w:ascii="Times New Roman" w:hAnsi="Times New Roman"/>
                <w:iCs/>
                <w:sz w:val="24"/>
                <w:szCs w:val="24"/>
              </w:rPr>
              <w:t>ПК 2.2</w:t>
            </w:r>
            <w:r>
              <w:rPr>
                <w:rFonts w:ascii="Times New Roman" w:hAnsi="Times New Roman"/>
                <w:iCs/>
                <w:sz w:val="24"/>
                <w:szCs w:val="24"/>
              </w:rPr>
              <w:t>.,</w:t>
            </w:r>
          </w:p>
          <w:p w:rsidR="0001140B" w:rsidRPr="00354689" w:rsidRDefault="0001140B" w:rsidP="00340D97">
            <w:pPr>
              <w:contextualSpacing/>
              <w:jc w:val="both"/>
              <w:rPr>
                <w:rFonts w:ascii="Times New Roman" w:hAnsi="Times New Roman"/>
                <w:sz w:val="24"/>
                <w:szCs w:val="24"/>
              </w:rPr>
            </w:pPr>
            <w:r>
              <w:rPr>
                <w:rFonts w:ascii="Times New Roman" w:hAnsi="Times New Roman"/>
                <w:iCs/>
                <w:sz w:val="24"/>
                <w:szCs w:val="24"/>
              </w:rPr>
              <w:t>ОК 01</w:t>
            </w: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Cs/>
                <w:sz w:val="24"/>
                <w:szCs w:val="24"/>
              </w:rPr>
            </w:pPr>
          </w:p>
        </w:tc>
        <w:tc>
          <w:tcPr>
            <w:tcW w:w="2684" w:type="pct"/>
          </w:tcPr>
          <w:p w:rsidR="0001140B" w:rsidRPr="00354689" w:rsidRDefault="0001140B" w:rsidP="00340D97">
            <w:pPr>
              <w:contextualSpacing/>
              <w:jc w:val="both"/>
              <w:rPr>
                <w:rFonts w:ascii="Times New Roman" w:hAnsi="Times New Roman"/>
                <w:sz w:val="24"/>
                <w:szCs w:val="24"/>
              </w:rPr>
            </w:pPr>
            <w:r w:rsidRPr="00354689">
              <w:rPr>
                <w:rFonts w:ascii="Times New Roman" w:hAnsi="Times New Roman"/>
                <w:sz w:val="24"/>
                <w:szCs w:val="24"/>
              </w:rPr>
              <w:t xml:space="preserve">1. </w:t>
            </w:r>
            <w:r w:rsidRPr="00354689">
              <w:rPr>
                <w:rFonts w:ascii="Times New Roman" w:hAnsi="Times New Roman"/>
                <w:color w:val="000000"/>
                <w:sz w:val="24"/>
                <w:szCs w:val="24"/>
              </w:rPr>
              <w:t xml:space="preserve">Основные способы, оборудование и инструменты для обработки металлов резаньем.  </w:t>
            </w:r>
          </w:p>
        </w:tc>
        <w:tc>
          <w:tcPr>
            <w:tcW w:w="730" w:type="pct"/>
          </w:tcPr>
          <w:p w:rsidR="0001140B" w:rsidRPr="00354689" w:rsidRDefault="0001140B" w:rsidP="00340D97">
            <w:pPr>
              <w:contextualSpacing/>
              <w:jc w:val="center"/>
              <w:rPr>
                <w:rFonts w:ascii="Times New Roman" w:hAnsi="Times New Roman"/>
                <w:b/>
                <w:sz w:val="24"/>
                <w:szCs w:val="24"/>
              </w:rPr>
            </w:pPr>
          </w:p>
        </w:tc>
        <w:tc>
          <w:tcPr>
            <w:tcW w:w="721" w:type="pct"/>
            <w:vMerge/>
          </w:tcPr>
          <w:p w:rsidR="0001140B" w:rsidRPr="00354689" w:rsidRDefault="0001140B" w:rsidP="00340D97">
            <w:pPr>
              <w:contextualSpacing/>
              <w:rPr>
                <w:rFonts w:ascii="Times New Roman" w:hAnsi="Times New Roman"/>
                <w:sz w:val="24"/>
                <w:szCs w:val="24"/>
              </w:rPr>
            </w:pP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Cs/>
                <w:sz w:val="24"/>
                <w:szCs w:val="24"/>
              </w:rPr>
            </w:pPr>
          </w:p>
        </w:tc>
        <w:tc>
          <w:tcPr>
            <w:tcW w:w="2684" w:type="pct"/>
          </w:tcPr>
          <w:p w:rsidR="0001140B" w:rsidRPr="00354689" w:rsidRDefault="0001140B" w:rsidP="00340D97">
            <w:pPr>
              <w:tabs>
                <w:tab w:val="center" w:pos="4441"/>
              </w:tabs>
              <w:contextualSpacing/>
              <w:jc w:val="both"/>
              <w:rPr>
                <w:rFonts w:ascii="Times New Roman" w:hAnsi="Times New Roman"/>
                <w:bCs/>
                <w:sz w:val="24"/>
                <w:szCs w:val="24"/>
              </w:rPr>
            </w:pPr>
            <w:r w:rsidRPr="00354689">
              <w:rPr>
                <w:rFonts w:ascii="Times New Roman" w:hAnsi="Times New Roman"/>
                <w:bCs/>
                <w:sz w:val="24"/>
                <w:szCs w:val="24"/>
              </w:rPr>
              <w:t>2. Понятие о допусках и посадках, классах точности и чистоты обработки.</w:t>
            </w:r>
          </w:p>
        </w:tc>
        <w:tc>
          <w:tcPr>
            <w:tcW w:w="730" w:type="pct"/>
          </w:tcPr>
          <w:p w:rsidR="0001140B" w:rsidRPr="00354689" w:rsidRDefault="0001140B" w:rsidP="00340D97">
            <w:pPr>
              <w:contextualSpacing/>
              <w:jc w:val="center"/>
              <w:rPr>
                <w:rFonts w:ascii="Times New Roman" w:hAnsi="Times New Roman"/>
                <w:b/>
                <w:sz w:val="24"/>
                <w:szCs w:val="24"/>
              </w:rPr>
            </w:pPr>
          </w:p>
        </w:tc>
        <w:tc>
          <w:tcPr>
            <w:tcW w:w="721" w:type="pct"/>
            <w:vMerge/>
          </w:tcPr>
          <w:p w:rsidR="0001140B" w:rsidRPr="00354689" w:rsidRDefault="0001140B" w:rsidP="00340D97">
            <w:pPr>
              <w:contextualSpacing/>
              <w:rPr>
                <w:rFonts w:ascii="Times New Roman" w:hAnsi="Times New Roman"/>
                <w:sz w:val="24"/>
                <w:szCs w:val="24"/>
              </w:rPr>
            </w:pP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Cs/>
                <w:sz w:val="24"/>
                <w:szCs w:val="24"/>
              </w:rPr>
            </w:pPr>
          </w:p>
        </w:tc>
        <w:tc>
          <w:tcPr>
            <w:tcW w:w="2684" w:type="pct"/>
          </w:tcPr>
          <w:p w:rsidR="0001140B" w:rsidRPr="00354689" w:rsidRDefault="0001140B" w:rsidP="00340D97">
            <w:pPr>
              <w:contextualSpacing/>
              <w:jc w:val="both"/>
              <w:rPr>
                <w:rFonts w:ascii="Times New Roman" w:hAnsi="Times New Roman"/>
                <w:bCs/>
                <w:sz w:val="24"/>
                <w:szCs w:val="24"/>
              </w:rPr>
            </w:pPr>
            <w:r>
              <w:rPr>
                <w:rFonts w:ascii="Times New Roman" w:hAnsi="Times New Roman"/>
                <w:b/>
                <w:bCs/>
                <w:sz w:val="24"/>
                <w:szCs w:val="24"/>
              </w:rPr>
              <w:t>В том числе практических занятий и лабораторных работ</w:t>
            </w:r>
          </w:p>
        </w:tc>
        <w:tc>
          <w:tcPr>
            <w:tcW w:w="730" w:type="pct"/>
          </w:tcPr>
          <w:p w:rsidR="0001140B" w:rsidRPr="00354689" w:rsidRDefault="0001140B" w:rsidP="00340D97">
            <w:pPr>
              <w:contextualSpacing/>
              <w:jc w:val="center"/>
              <w:rPr>
                <w:rFonts w:ascii="Times New Roman" w:hAnsi="Times New Roman"/>
                <w:b/>
                <w:sz w:val="24"/>
                <w:szCs w:val="24"/>
              </w:rPr>
            </w:pPr>
          </w:p>
        </w:tc>
        <w:tc>
          <w:tcPr>
            <w:tcW w:w="721" w:type="pct"/>
            <w:vMerge/>
          </w:tcPr>
          <w:p w:rsidR="0001140B" w:rsidRPr="00354689" w:rsidRDefault="0001140B" w:rsidP="00340D97">
            <w:pPr>
              <w:contextualSpacing/>
              <w:rPr>
                <w:rFonts w:ascii="Times New Roman" w:hAnsi="Times New Roman"/>
                <w:sz w:val="24"/>
                <w:szCs w:val="24"/>
              </w:rPr>
            </w:pP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Cs/>
                <w:sz w:val="24"/>
                <w:szCs w:val="24"/>
              </w:rPr>
            </w:pPr>
          </w:p>
        </w:tc>
        <w:tc>
          <w:tcPr>
            <w:tcW w:w="2684" w:type="pct"/>
          </w:tcPr>
          <w:p w:rsidR="0001140B" w:rsidRPr="00354689" w:rsidRDefault="0001140B" w:rsidP="00340D97">
            <w:pPr>
              <w:tabs>
                <w:tab w:val="center" w:pos="4441"/>
              </w:tabs>
              <w:contextualSpacing/>
              <w:jc w:val="both"/>
              <w:rPr>
                <w:rFonts w:ascii="Times New Roman" w:hAnsi="Times New Roman"/>
                <w:bCs/>
                <w:sz w:val="24"/>
                <w:szCs w:val="24"/>
              </w:rPr>
            </w:pPr>
            <w:r w:rsidRPr="00354689">
              <w:rPr>
                <w:rFonts w:ascii="Times New Roman" w:hAnsi="Times New Roman"/>
                <w:b/>
                <w:bCs/>
                <w:sz w:val="24"/>
                <w:szCs w:val="24"/>
              </w:rPr>
              <w:t>Практическое занятие</w:t>
            </w:r>
            <w:r>
              <w:rPr>
                <w:rFonts w:ascii="Times New Roman" w:hAnsi="Times New Roman"/>
                <w:b/>
                <w:bCs/>
                <w:sz w:val="24"/>
                <w:szCs w:val="24"/>
              </w:rPr>
              <w:t xml:space="preserve"> 3</w:t>
            </w:r>
            <w:r w:rsidRPr="00354689">
              <w:rPr>
                <w:rFonts w:ascii="Times New Roman" w:hAnsi="Times New Roman"/>
                <w:b/>
                <w:bCs/>
                <w:sz w:val="24"/>
                <w:szCs w:val="24"/>
              </w:rPr>
              <w:t xml:space="preserve">. </w:t>
            </w:r>
            <w:r w:rsidRPr="00354689">
              <w:rPr>
                <w:rFonts w:ascii="Times New Roman" w:hAnsi="Times New Roman"/>
                <w:color w:val="000000"/>
                <w:sz w:val="24"/>
                <w:szCs w:val="24"/>
              </w:rPr>
              <w:t>Определение геометрических размеров деталей с помощью различных измерительных инструментов.</w:t>
            </w:r>
          </w:p>
        </w:tc>
        <w:tc>
          <w:tcPr>
            <w:tcW w:w="730" w:type="pct"/>
          </w:tcPr>
          <w:p w:rsidR="0001140B" w:rsidRPr="00354689" w:rsidRDefault="0001140B" w:rsidP="00340D97">
            <w:pPr>
              <w:contextualSpacing/>
              <w:jc w:val="center"/>
              <w:rPr>
                <w:rFonts w:ascii="Times New Roman" w:hAnsi="Times New Roman"/>
                <w:sz w:val="24"/>
                <w:szCs w:val="24"/>
              </w:rPr>
            </w:pPr>
          </w:p>
        </w:tc>
        <w:tc>
          <w:tcPr>
            <w:tcW w:w="721" w:type="pct"/>
            <w:vMerge/>
          </w:tcPr>
          <w:p w:rsidR="0001140B" w:rsidRPr="00354689" w:rsidRDefault="0001140B" w:rsidP="00340D97">
            <w:pPr>
              <w:contextualSpacing/>
              <w:rPr>
                <w:rFonts w:ascii="Times New Roman" w:hAnsi="Times New Roman"/>
                <w:sz w:val="24"/>
                <w:szCs w:val="24"/>
              </w:rPr>
            </w:pPr>
          </w:p>
        </w:tc>
      </w:tr>
      <w:tr w:rsidR="0001140B" w:rsidRPr="00354689" w:rsidTr="00340D97">
        <w:trPr>
          <w:trHeight w:val="65"/>
        </w:trPr>
        <w:tc>
          <w:tcPr>
            <w:tcW w:w="865" w:type="pct"/>
            <w:vMerge/>
          </w:tcPr>
          <w:p w:rsidR="0001140B" w:rsidRPr="00354689" w:rsidRDefault="0001140B" w:rsidP="00340D97">
            <w:pPr>
              <w:contextualSpacing/>
              <w:rPr>
                <w:rFonts w:ascii="Times New Roman" w:hAnsi="Times New Roman"/>
                <w:bCs/>
                <w:sz w:val="24"/>
                <w:szCs w:val="24"/>
              </w:rPr>
            </w:pPr>
          </w:p>
        </w:tc>
        <w:tc>
          <w:tcPr>
            <w:tcW w:w="2684" w:type="pct"/>
          </w:tcPr>
          <w:p w:rsidR="0001140B" w:rsidRPr="00354689" w:rsidRDefault="0001140B" w:rsidP="00340D97">
            <w:pPr>
              <w:tabs>
                <w:tab w:val="center" w:pos="4441"/>
              </w:tabs>
              <w:contextualSpacing/>
              <w:jc w:val="both"/>
              <w:rPr>
                <w:rFonts w:ascii="Times New Roman" w:hAnsi="Times New Roman"/>
                <w:bCs/>
                <w:sz w:val="24"/>
                <w:szCs w:val="24"/>
              </w:rPr>
            </w:pPr>
            <w:r w:rsidRPr="00354689">
              <w:rPr>
                <w:rFonts w:ascii="Times New Roman" w:hAnsi="Times New Roman"/>
                <w:b/>
                <w:bCs/>
                <w:sz w:val="24"/>
                <w:szCs w:val="24"/>
              </w:rPr>
              <w:t xml:space="preserve">Самостоятельная работа обучающихся </w:t>
            </w:r>
          </w:p>
        </w:tc>
        <w:tc>
          <w:tcPr>
            <w:tcW w:w="730" w:type="pct"/>
          </w:tcPr>
          <w:p w:rsidR="0001140B" w:rsidRPr="00354689" w:rsidRDefault="0001140B" w:rsidP="00340D97">
            <w:pPr>
              <w:contextualSpacing/>
              <w:jc w:val="center"/>
              <w:rPr>
                <w:rFonts w:ascii="Times New Roman" w:hAnsi="Times New Roman"/>
                <w:sz w:val="24"/>
                <w:szCs w:val="24"/>
              </w:rPr>
            </w:pPr>
          </w:p>
        </w:tc>
        <w:tc>
          <w:tcPr>
            <w:tcW w:w="721" w:type="pct"/>
            <w:vMerge/>
          </w:tcPr>
          <w:p w:rsidR="0001140B" w:rsidRPr="00354689" w:rsidRDefault="0001140B" w:rsidP="00340D97">
            <w:pPr>
              <w:contextualSpacing/>
              <w:rPr>
                <w:rFonts w:ascii="Times New Roman" w:hAnsi="Times New Roman"/>
                <w:sz w:val="24"/>
                <w:szCs w:val="24"/>
              </w:rPr>
            </w:pPr>
          </w:p>
        </w:tc>
      </w:tr>
      <w:tr w:rsidR="0001140B" w:rsidRPr="00354689" w:rsidTr="00340D97">
        <w:trPr>
          <w:trHeight w:val="20"/>
        </w:trPr>
        <w:tc>
          <w:tcPr>
            <w:tcW w:w="865" w:type="pct"/>
            <w:vMerge w:val="restart"/>
          </w:tcPr>
          <w:p w:rsidR="0001140B" w:rsidRPr="00354689" w:rsidRDefault="0001140B" w:rsidP="00340D97">
            <w:pPr>
              <w:contextualSpacing/>
              <w:rPr>
                <w:rFonts w:ascii="Times New Roman" w:hAnsi="Times New Roman"/>
                <w:b/>
                <w:bCs/>
                <w:color w:val="000000"/>
                <w:sz w:val="24"/>
                <w:szCs w:val="24"/>
              </w:rPr>
            </w:pPr>
            <w:r w:rsidRPr="00354689">
              <w:rPr>
                <w:rFonts w:ascii="Times New Roman" w:hAnsi="Times New Roman"/>
                <w:b/>
                <w:bCs/>
                <w:color w:val="000000"/>
                <w:sz w:val="24"/>
                <w:szCs w:val="24"/>
              </w:rPr>
              <w:t>Тема 2.4. Сварка металлов</w:t>
            </w:r>
          </w:p>
          <w:p w:rsidR="0001140B" w:rsidRPr="00354689" w:rsidRDefault="0001140B" w:rsidP="00340D97">
            <w:pPr>
              <w:contextualSpacing/>
              <w:rPr>
                <w:rFonts w:ascii="Times New Roman" w:hAnsi="Times New Roman"/>
                <w:bCs/>
                <w:sz w:val="24"/>
                <w:szCs w:val="24"/>
              </w:rPr>
            </w:pPr>
          </w:p>
        </w:tc>
        <w:tc>
          <w:tcPr>
            <w:tcW w:w="2684" w:type="pct"/>
          </w:tcPr>
          <w:p w:rsidR="0001140B" w:rsidRPr="00354689" w:rsidRDefault="0001140B" w:rsidP="00340D97">
            <w:pPr>
              <w:contextualSpacing/>
              <w:jc w:val="both"/>
              <w:rPr>
                <w:rFonts w:ascii="Times New Roman" w:hAnsi="Times New Roman"/>
                <w:bCs/>
                <w:sz w:val="24"/>
                <w:szCs w:val="24"/>
              </w:rPr>
            </w:pPr>
            <w:r w:rsidRPr="00354689">
              <w:rPr>
                <w:rFonts w:ascii="Times New Roman" w:hAnsi="Times New Roman"/>
                <w:b/>
                <w:bCs/>
                <w:sz w:val="24"/>
                <w:szCs w:val="24"/>
              </w:rPr>
              <w:t>Содержание учебного материала</w:t>
            </w:r>
          </w:p>
        </w:tc>
        <w:tc>
          <w:tcPr>
            <w:tcW w:w="730" w:type="pct"/>
          </w:tcPr>
          <w:p w:rsidR="0001140B" w:rsidRPr="00354689" w:rsidRDefault="0001140B" w:rsidP="00340D97">
            <w:pPr>
              <w:contextualSpacing/>
              <w:jc w:val="center"/>
              <w:rPr>
                <w:rFonts w:ascii="Times New Roman" w:hAnsi="Times New Roman"/>
                <w:b/>
                <w:sz w:val="24"/>
                <w:szCs w:val="24"/>
              </w:rPr>
            </w:pPr>
          </w:p>
        </w:tc>
        <w:tc>
          <w:tcPr>
            <w:tcW w:w="721" w:type="pct"/>
            <w:vMerge w:val="restart"/>
          </w:tcPr>
          <w:p w:rsidR="0001140B" w:rsidRDefault="0001140B" w:rsidP="00340D97">
            <w:pPr>
              <w:suppressAutoHyphens/>
              <w:rPr>
                <w:rFonts w:ascii="Times New Roman" w:hAnsi="Times New Roman"/>
                <w:iCs/>
                <w:sz w:val="24"/>
                <w:szCs w:val="24"/>
              </w:rPr>
            </w:pPr>
            <w:r w:rsidRPr="00DC259B">
              <w:rPr>
                <w:rFonts w:ascii="Times New Roman" w:hAnsi="Times New Roman"/>
                <w:iCs/>
                <w:sz w:val="24"/>
                <w:szCs w:val="24"/>
              </w:rPr>
              <w:t>ПК 2.1</w:t>
            </w:r>
            <w:r>
              <w:rPr>
                <w:rFonts w:ascii="Times New Roman" w:hAnsi="Times New Roman"/>
                <w:iCs/>
                <w:sz w:val="24"/>
                <w:szCs w:val="24"/>
              </w:rPr>
              <w:t>.</w:t>
            </w:r>
            <w:r w:rsidRPr="00DC259B">
              <w:rPr>
                <w:rFonts w:ascii="Times New Roman" w:hAnsi="Times New Roman"/>
                <w:iCs/>
                <w:sz w:val="24"/>
                <w:szCs w:val="24"/>
              </w:rPr>
              <w:t xml:space="preserve">, </w:t>
            </w:r>
          </w:p>
          <w:p w:rsidR="0001140B" w:rsidRDefault="0001140B" w:rsidP="00340D97">
            <w:pPr>
              <w:suppressAutoHyphens/>
              <w:rPr>
                <w:rFonts w:ascii="Times New Roman" w:hAnsi="Times New Roman"/>
                <w:iCs/>
                <w:sz w:val="24"/>
                <w:szCs w:val="24"/>
              </w:rPr>
            </w:pPr>
            <w:r w:rsidRPr="00DC259B">
              <w:rPr>
                <w:rFonts w:ascii="Times New Roman" w:hAnsi="Times New Roman"/>
                <w:iCs/>
                <w:sz w:val="24"/>
                <w:szCs w:val="24"/>
              </w:rPr>
              <w:lastRenderedPageBreak/>
              <w:t>ПК 2.2</w:t>
            </w:r>
            <w:r>
              <w:rPr>
                <w:rFonts w:ascii="Times New Roman" w:hAnsi="Times New Roman"/>
                <w:iCs/>
                <w:sz w:val="24"/>
                <w:szCs w:val="24"/>
              </w:rPr>
              <w:t>.,</w:t>
            </w:r>
          </w:p>
          <w:p w:rsidR="0001140B" w:rsidRPr="00354689" w:rsidRDefault="0001140B" w:rsidP="00340D97">
            <w:pPr>
              <w:contextualSpacing/>
              <w:jc w:val="both"/>
              <w:rPr>
                <w:rFonts w:ascii="Times New Roman" w:hAnsi="Times New Roman"/>
                <w:sz w:val="24"/>
                <w:szCs w:val="24"/>
              </w:rPr>
            </w:pPr>
            <w:r>
              <w:rPr>
                <w:rFonts w:ascii="Times New Roman" w:hAnsi="Times New Roman"/>
                <w:iCs/>
                <w:sz w:val="24"/>
                <w:szCs w:val="24"/>
              </w:rPr>
              <w:t>ОК 01</w:t>
            </w: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Cs/>
                <w:sz w:val="24"/>
                <w:szCs w:val="24"/>
              </w:rPr>
            </w:pPr>
          </w:p>
        </w:tc>
        <w:tc>
          <w:tcPr>
            <w:tcW w:w="2684" w:type="pct"/>
          </w:tcPr>
          <w:p w:rsidR="0001140B" w:rsidRPr="00354689" w:rsidRDefault="0001140B" w:rsidP="00340D97">
            <w:pPr>
              <w:contextualSpacing/>
              <w:jc w:val="both"/>
              <w:rPr>
                <w:rFonts w:ascii="Times New Roman" w:hAnsi="Times New Roman"/>
                <w:sz w:val="24"/>
                <w:szCs w:val="24"/>
              </w:rPr>
            </w:pPr>
            <w:r w:rsidRPr="00354689">
              <w:rPr>
                <w:rFonts w:ascii="Times New Roman" w:hAnsi="Times New Roman"/>
                <w:sz w:val="24"/>
                <w:szCs w:val="24"/>
              </w:rPr>
              <w:t xml:space="preserve">1. </w:t>
            </w:r>
            <w:r w:rsidRPr="00354689">
              <w:rPr>
                <w:rFonts w:ascii="Times New Roman" w:hAnsi="Times New Roman"/>
                <w:color w:val="000000"/>
                <w:sz w:val="24"/>
                <w:szCs w:val="24"/>
              </w:rPr>
              <w:t>Сущность и основные способы сварки. Виды сварных соединений и сварочных швов. Основное оборудование и материалы, применяемые при производстве сварочных работ.</w:t>
            </w:r>
          </w:p>
        </w:tc>
        <w:tc>
          <w:tcPr>
            <w:tcW w:w="730" w:type="pct"/>
          </w:tcPr>
          <w:p w:rsidR="0001140B" w:rsidRDefault="0001140B" w:rsidP="00340D97">
            <w:pPr>
              <w:contextualSpacing/>
              <w:jc w:val="center"/>
              <w:rPr>
                <w:rFonts w:ascii="Times New Roman" w:hAnsi="Times New Roman"/>
                <w:sz w:val="24"/>
                <w:szCs w:val="24"/>
              </w:rPr>
            </w:pPr>
          </w:p>
        </w:tc>
        <w:tc>
          <w:tcPr>
            <w:tcW w:w="721" w:type="pct"/>
            <w:vMerge/>
          </w:tcPr>
          <w:p w:rsidR="0001140B" w:rsidRPr="00354689" w:rsidRDefault="0001140B" w:rsidP="00340D97">
            <w:pPr>
              <w:contextualSpacing/>
              <w:rPr>
                <w:rFonts w:ascii="Times New Roman" w:hAnsi="Times New Roman"/>
                <w:sz w:val="24"/>
                <w:szCs w:val="24"/>
              </w:rPr>
            </w:pP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Cs/>
                <w:sz w:val="24"/>
                <w:szCs w:val="24"/>
              </w:rPr>
            </w:pPr>
          </w:p>
        </w:tc>
        <w:tc>
          <w:tcPr>
            <w:tcW w:w="2684" w:type="pct"/>
          </w:tcPr>
          <w:p w:rsidR="0001140B" w:rsidRPr="00354689" w:rsidRDefault="0001140B" w:rsidP="00340D97">
            <w:pPr>
              <w:tabs>
                <w:tab w:val="center" w:pos="4441"/>
              </w:tabs>
              <w:contextualSpacing/>
              <w:jc w:val="both"/>
              <w:rPr>
                <w:rFonts w:ascii="Times New Roman" w:hAnsi="Times New Roman"/>
                <w:bCs/>
                <w:sz w:val="24"/>
                <w:szCs w:val="24"/>
              </w:rPr>
            </w:pPr>
            <w:r w:rsidRPr="00354689">
              <w:rPr>
                <w:rFonts w:ascii="Times New Roman" w:hAnsi="Times New Roman"/>
                <w:bCs/>
                <w:sz w:val="24"/>
                <w:szCs w:val="24"/>
              </w:rPr>
              <w:t>2. Применение сварки при монтаже и ремонте теплотехнического оборудования и систем тепло- и топливоснабжения.  Контроль качества сварных соединений.</w:t>
            </w:r>
          </w:p>
        </w:tc>
        <w:tc>
          <w:tcPr>
            <w:tcW w:w="730" w:type="pct"/>
          </w:tcPr>
          <w:p w:rsidR="0001140B" w:rsidRPr="00354689" w:rsidRDefault="0001140B" w:rsidP="00340D97">
            <w:pPr>
              <w:contextualSpacing/>
              <w:jc w:val="center"/>
              <w:rPr>
                <w:rFonts w:ascii="Times New Roman" w:hAnsi="Times New Roman"/>
                <w:sz w:val="24"/>
                <w:szCs w:val="24"/>
              </w:rPr>
            </w:pPr>
          </w:p>
        </w:tc>
        <w:tc>
          <w:tcPr>
            <w:tcW w:w="721" w:type="pct"/>
            <w:vMerge/>
          </w:tcPr>
          <w:p w:rsidR="0001140B" w:rsidRPr="00354689" w:rsidRDefault="0001140B" w:rsidP="00340D97">
            <w:pPr>
              <w:contextualSpacing/>
              <w:rPr>
                <w:rFonts w:ascii="Times New Roman" w:hAnsi="Times New Roman"/>
                <w:sz w:val="24"/>
                <w:szCs w:val="24"/>
              </w:rPr>
            </w:pPr>
          </w:p>
        </w:tc>
      </w:tr>
      <w:tr w:rsidR="0001140B" w:rsidRPr="00354689" w:rsidTr="00340D97">
        <w:trPr>
          <w:trHeight w:val="20"/>
        </w:trPr>
        <w:tc>
          <w:tcPr>
            <w:tcW w:w="865" w:type="pct"/>
            <w:vMerge/>
          </w:tcPr>
          <w:p w:rsidR="0001140B" w:rsidRPr="00354689" w:rsidRDefault="0001140B" w:rsidP="00340D97">
            <w:pPr>
              <w:contextualSpacing/>
              <w:rPr>
                <w:rFonts w:ascii="Times New Roman" w:hAnsi="Times New Roman"/>
                <w:bCs/>
                <w:sz w:val="24"/>
                <w:szCs w:val="24"/>
              </w:rPr>
            </w:pPr>
          </w:p>
        </w:tc>
        <w:tc>
          <w:tcPr>
            <w:tcW w:w="2684" w:type="pct"/>
          </w:tcPr>
          <w:p w:rsidR="0001140B" w:rsidRPr="00354689" w:rsidRDefault="0001140B" w:rsidP="00340D97">
            <w:pPr>
              <w:tabs>
                <w:tab w:val="center" w:pos="4441"/>
              </w:tabs>
              <w:contextualSpacing/>
              <w:jc w:val="both"/>
              <w:rPr>
                <w:rFonts w:ascii="Times New Roman" w:hAnsi="Times New Roman"/>
                <w:bCs/>
                <w:sz w:val="24"/>
                <w:szCs w:val="24"/>
              </w:rPr>
            </w:pPr>
            <w:r w:rsidRPr="00354689">
              <w:rPr>
                <w:rFonts w:ascii="Times New Roman" w:hAnsi="Times New Roman"/>
                <w:b/>
                <w:bCs/>
                <w:sz w:val="24"/>
                <w:szCs w:val="24"/>
              </w:rPr>
              <w:t xml:space="preserve">Самостоятельная работа обучающихся </w:t>
            </w:r>
          </w:p>
        </w:tc>
        <w:tc>
          <w:tcPr>
            <w:tcW w:w="730" w:type="pct"/>
          </w:tcPr>
          <w:p w:rsidR="0001140B" w:rsidRPr="00354689" w:rsidRDefault="0001140B" w:rsidP="00340D97">
            <w:pPr>
              <w:contextualSpacing/>
              <w:jc w:val="center"/>
              <w:rPr>
                <w:rFonts w:ascii="Times New Roman" w:hAnsi="Times New Roman"/>
                <w:sz w:val="24"/>
                <w:szCs w:val="24"/>
              </w:rPr>
            </w:pPr>
          </w:p>
        </w:tc>
        <w:tc>
          <w:tcPr>
            <w:tcW w:w="721" w:type="pct"/>
            <w:vMerge/>
          </w:tcPr>
          <w:p w:rsidR="0001140B" w:rsidRPr="00354689" w:rsidRDefault="0001140B" w:rsidP="00340D97">
            <w:pPr>
              <w:contextualSpacing/>
              <w:rPr>
                <w:rFonts w:ascii="Times New Roman" w:hAnsi="Times New Roman"/>
                <w:sz w:val="24"/>
                <w:szCs w:val="24"/>
              </w:rPr>
            </w:pPr>
          </w:p>
        </w:tc>
      </w:tr>
      <w:tr w:rsidR="0001140B" w:rsidRPr="00354689" w:rsidTr="00340D97">
        <w:trPr>
          <w:trHeight w:val="20"/>
        </w:trPr>
        <w:tc>
          <w:tcPr>
            <w:tcW w:w="3549" w:type="pct"/>
            <w:gridSpan w:val="2"/>
          </w:tcPr>
          <w:p w:rsidR="0001140B" w:rsidRPr="00354689" w:rsidRDefault="0001140B" w:rsidP="00340D97">
            <w:pPr>
              <w:contextualSpacing/>
              <w:rPr>
                <w:rFonts w:ascii="Times New Roman" w:hAnsi="Times New Roman"/>
                <w:b/>
                <w:bCs/>
                <w:sz w:val="24"/>
                <w:szCs w:val="24"/>
              </w:rPr>
            </w:pPr>
            <w:r w:rsidRPr="00354689">
              <w:rPr>
                <w:rFonts w:ascii="Times New Roman" w:hAnsi="Times New Roman"/>
                <w:b/>
                <w:bCs/>
                <w:sz w:val="24"/>
                <w:szCs w:val="24"/>
              </w:rPr>
              <w:t>Промежуточная аттестация</w:t>
            </w:r>
          </w:p>
        </w:tc>
        <w:tc>
          <w:tcPr>
            <w:tcW w:w="730" w:type="pct"/>
          </w:tcPr>
          <w:p w:rsidR="0001140B" w:rsidRPr="00354689" w:rsidRDefault="0001140B" w:rsidP="00340D97">
            <w:pPr>
              <w:contextualSpacing/>
              <w:jc w:val="center"/>
              <w:rPr>
                <w:rFonts w:ascii="Times New Roman" w:hAnsi="Times New Roman"/>
                <w:b/>
                <w:sz w:val="24"/>
                <w:szCs w:val="24"/>
              </w:rPr>
            </w:pPr>
            <w:r>
              <w:rPr>
                <w:rFonts w:ascii="Times New Roman" w:hAnsi="Times New Roman"/>
                <w:b/>
                <w:sz w:val="24"/>
                <w:szCs w:val="24"/>
              </w:rPr>
              <w:t>6</w:t>
            </w:r>
          </w:p>
        </w:tc>
        <w:tc>
          <w:tcPr>
            <w:tcW w:w="721" w:type="pct"/>
          </w:tcPr>
          <w:p w:rsidR="0001140B" w:rsidRPr="00354689" w:rsidRDefault="0001140B" w:rsidP="00340D97">
            <w:pPr>
              <w:contextualSpacing/>
              <w:rPr>
                <w:rFonts w:ascii="Times New Roman" w:hAnsi="Times New Roman"/>
                <w:sz w:val="24"/>
                <w:szCs w:val="24"/>
              </w:rPr>
            </w:pPr>
          </w:p>
        </w:tc>
      </w:tr>
      <w:tr w:rsidR="0001140B" w:rsidRPr="00354689" w:rsidTr="00340D97">
        <w:trPr>
          <w:trHeight w:val="20"/>
        </w:trPr>
        <w:tc>
          <w:tcPr>
            <w:tcW w:w="3549" w:type="pct"/>
            <w:gridSpan w:val="2"/>
          </w:tcPr>
          <w:p w:rsidR="0001140B" w:rsidRPr="00354689" w:rsidRDefault="0001140B" w:rsidP="00340D97">
            <w:pPr>
              <w:contextualSpacing/>
              <w:rPr>
                <w:rFonts w:ascii="Times New Roman" w:hAnsi="Times New Roman"/>
                <w:b/>
                <w:bCs/>
                <w:sz w:val="24"/>
                <w:szCs w:val="24"/>
              </w:rPr>
            </w:pPr>
            <w:r w:rsidRPr="00354689">
              <w:rPr>
                <w:rFonts w:ascii="Times New Roman" w:hAnsi="Times New Roman"/>
                <w:b/>
                <w:bCs/>
                <w:sz w:val="24"/>
                <w:szCs w:val="24"/>
              </w:rPr>
              <w:t>Всего</w:t>
            </w:r>
          </w:p>
        </w:tc>
        <w:tc>
          <w:tcPr>
            <w:tcW w:w="730" w:type="pct"/>
          </w:tcPr>
          <w:p w:rsidR="0001140B" w:rsidRDefault="0001140B" w:rsidP="00340D97">
            <w:pPr>
              <w:contextualSpacing/>
              <w:jc w:val="center"/>
              <w:rPr>
                <w:rFonts w:ascii="Times New Roman" w:hAnsi="Times New Roman"/>
                <w:b/>
                <w:sz w:val="24"/>
                <w:szCs w:val="24"/>
              </w:rPr>
            </w:pPr>
            <w:r>
              <w:rPr>
                <w:rFonts w:ascii="Times New Roman" w:hAnsi="Times New Roman"/>
                <w:b/>
                <w:sz w:val="24"/>
                <w:szCs w:val="24"/>
              </w:rPr>
              <w:t>58/6</w:t>
            </w:r>
          </w:p>
        </w:tc>
        <w:tc>
          <w:tcPr>
            <w:tcW w:w="721" w:type="pct"/>
          </w:tcPr>
          <w:p w:rsidR="0001140B" w:rsidRPr="00354689" w:rsidRDefault="0001140B" w:rsidP="00340D97">
            <w:pPr>
              <w:contextualSpacing/>
              <w:rPr>
                <w:rFonts w:ascii="Times New Roman" w:hAnsi="Times New Roman"/>
                <w:sz w:val="24"/>
                <w:szCs w:val="24"/>
              </w:rPr>
            </w:pPr>
          </w:p>
        </w:tc>
      </w:tr>
    </w:tbl>
    <w:p w:rsidR="0001140B" w:rsidRPr="007E1929" w:rsidRDefault="0001140B" w:rsidP="0001140B">
      <w:pPr>
        <w:suppressAutoHyphens/>
        <w:jc w:val="both"/>
        <w:rPr>
          <w:rFonts w:ascii="Times New Roman" w:hAnsi="Times New Roman"/>
          <w:b/>
          <w:bCs/>
        </w:rPr>
      </w:pPr>
    </w:p>
    <w:p w:rsidR="0001140B" w:rsidRPr="009E6714" w:rsidRDefault="0001140B" w:rsidP="0001140B">
      <w:pPr>
        <w:spacing w:before="120" w:after="120"/>
        <w:rPr>
          <w:rFonts w:ascii="Times New Roman" w:hAnsi="Times New Roman"/>
          <w:sz w:val="24"/>
          <w:szCs w:val="24"/>
        </w:rPr>
        <w:sectPr w:rsidR="0001140B" w:rsidRPr="009E6714" w:rsidSect="00340D97">
          <w:pgSz w:w="16840" w:h="11907" w:orient="landscape"/>
          <w:pgMar w:top="851" w:right="1134" w:bottom="993" w:left="992" w:header="709" w:footer="709" w:gutter="0"/>
          <w:cols w:space="720"/>
        </w:sectPr>
      </w:pPr>
    </w:p>
    <w:p w:rsidR="0001140B" w:rsidRPr="006C629B" w:rsidRDefault="0001140B" w:rsidP="0001140B">
      <w:pPr>
        <w:pStyle w:val="1"/>
        <w:spacing w:before="0" w:line="240" w:lineRule="auto"/>
        <w:jc w:val="center"/>
        <w:rPr>
          <w:rFonts w:ascii="Times New Roman" w:hAnsi="Times New Roman"/>
          <w:color w:val="auto"/>
        </w:rPr>
      </w:pPr>
      <w:bookmarkStart w:id="98" w:name="_Toc169709562"/>
      <w:r w:rsidRPr="006C629B">
        <w:rPr>
          <w:rFonts w:ascii="Times New Roman" w:hAnsi="Times New Roman"/>
          <w:color w:val="auto"/>
        </w:rPr>
        <w:lastRenderedPageBreak/>
        <w:t>3. УСЛОВИЯ РЕАЛИЗАЦИИ УЧЕБНОЙ ДИСЦИПЛИНЫ</w:t>
      </w:r>
      <w:bookmarkEnd w:id="98"/>
    </w:p>
    <w:p w:rsidR="0001140B" w:rsidRPr="00AF49F5" w:rsidRDefault="0001140B" w:rsidP="0001140B">
      <w:pPr>
        <w:spacing w:line="259" w:lineRule="auto"/>
        <w:ind w:firstLine="709"/>
        <w:jc w:val="both"/>
        <w:rPr>
          <w:rFonts w:ascii="Times New Roman" w:hAnsi="Times New Roman"/>
          <w:b/>
          <w:bCs/>
          <w:sz w:val="24"/>
          <w:szCs w:val="24"/>
        </w:rPr>
      </w:pPr>
      <w:r w:rsidRPr="00AF49F5">
        <w:rPr>
          <w:rFonts w:ascii="Times New Roman" w:hAnsi="Times New Roman"/>
          <w:b/>
          <w:bCs/>
          <w:sz w:val="24"/>
          <w:szCs w:val="24"/>
        </w:rPr>
        <w:t xml:space="preserve">3.1. </w:t>
      </w:r>
      <w:r>
        <w:rPr>
          <w:rFonts w:ascii="Times New Roman" w:hAnsi="Times New Roman"/>
          <w:b/>
          <w:bCs/>
          <w:sz w:val="24"/>
          <w:szCs w:val="24"/>
        </w:rPr>
        <w:t>Материально-техническое обеспечение</w:t>
      </w:r>
      <w:r w:rsidRPr="00AF49F5">
        <w:rPr>
          <w:rFonts w:ascii="Times New Roman" w:hAnsi="Times New Roman"/>
          <w:b/>
          <w:bCs/>
          <w:sz w:val="24"/>
          <w:szCs w:val="24"/>
        </w:rPr>
        <w:t>:</w:t>
      </w:r>
    </w:p>
    <w:p w:rsidR="0001140B" w:rsidRPr="0029075C" w:rsidRDefault="0001140B" w:rsidP="0001140B">
      <w:pPr>
        <w:suppressAutoHyphens/>
        <w:autoSpaceDE w:val="0"/>
        <w:autoSpaceDN w:val="0"/>
        <w:adjustRightInd w:val="0"/>
        <w:ind w:firstLine="709"/>
        <w:jc w:val="both"/>
        <w:rPr>
          <w:rFonts w:ascii="Times New Roman" w:hAnsi="Times New Roman"/>
          <w:sz w:val="24"/>
          <w:szCs w:val="24"/>
        </w:rPr>
      </w:pPr>
      <w:r w:rsidRPr="009E6714">
        <w:rPr>
          <w:rFonts w:ascii="Times New Roman" w:hAnsi="Times New Roman"/>
          <w:bCs/>
          <w:sz w:val="24"/>
          <w:szCs w:val="24"/>
        </w:rPr>
        <w:t xml:space="preserve">Кабинет </w:t>
      </w:r>
      <w:r>
        <w:rPr>
          <w:rFonts w:ascii="Times New Roman" w:hAnsi="Times New Roman"/>
          <w:bCs/>
          <w:sz w:val="24"/>
          <w:szCs w:val="24"/>
        </w:rPr>
        <w:t>«Материаловедение</w:t>
      </w:r>
      <w:r w:rsidRPr="009E6714">
        <w:rPr>
          <w:rFonts w:ascii="Times New Roman" w:hAnsi="Times New Roman"/>
          <w:bCs/>
          <w:sz w:val="24"/>
          <w:szCs w:val="24"/>
        </w:rPr>
        <w:t>»</w:t>
      </w:r>
      <w:r w:rsidRPr="009E6714">
        <w:rPr>
          <w:rFonts w:ascii="Times New Roman" w:hAnsi="Times New Roman"/>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Pr>
          <w:rFonts w:ascii="Times New Roman" w:hAnsi="Times New Roman"/>
          <w:bCs/>
          <w:sz w:val="24"/>
          <w:szCs w:val="24"/>
        </w:rPr>
        <w:t xml:space="preserve"> </w:t>
      </w:r>
      <w:r w:rsidRPr="00AF49F5">
        <w:rPr>
          <w:rFonts w:ascii="Times New Roman" w:hAnsi="Times New Roman"/>
          <w:bCs/>
          <w:iCs/>
          <w:sz w:val="24"/>
          <w:szCs w:val="24"/>
        </w:rPr>
        <w:t xml:space="preserve">по </w:t>
      </w:r>
      <w:r w:rsidRPr="00AF49F5">
        <w:rPr>
          <w:rFonts w:ascii="Times New Roman" w:hAnsi="Times New Roman"/>
          <w:bCs/>
          <w:sz w:val="24"/>
          <w:szCs w:val="24"/>
        </w:rPr>
        <w:t xml:space="preserve">специальности </w:t>
      </w:r>
      <w:r>
        <w:rPr>
          <w:rFonts w:ascii="Times New Roman" w:hAnsi="Times New Roman"/>
          <w:bCs/>
          <w:sz w:val="24"/>
          <w:szCs w:val="24"/>
        </w:rPr>
        <w:t>1</w:t>
      </w:r>
      <w:r w:rsidRPr="00AF49F5">
        <w:rPr>
          <w:rFonts w:ascii="Times New Roman" w:hAnsi="Times New Roman"/>
          <w:bCs/>
          <w:sz w:val="24"/>
          <w:szCs w:val="24"/>
        </w:rPr>
        <w:t>3.02.02</w:t>
      </w:r>
      <w:r w:rsidRPr="00AF49F5">
        <w:rPr>
          <w:rFonts w:ascii="Times New Roman" w:hAnsi="Times New Roman"/>
          <w:bCs/>
          <w:i/>
          <w:sz w:val="24"/>
          <w:szCs w:val="24"/>
        </w:rPr>
        <w:t xml:space="preserve">. </w:t>
      </w:r>
      <w:r w:rsidRPr="00AF49F5">
        <w:rPr>
          <w:rFonts w:ascii="Times New Roman" w:hAnsi="Times New Roman"/>
          <w:bCs/>
          <w:sz w:val="24"/>
          <w:szCs w:val="24"/>
        </w:rPr>
        <w:t>Теплоснабжение и теплотехническое оборудование</w:t>
      </w:r>
      <w:r>
        <w:rPr>
          <w:rFonts w:ascii="Times New Roman" w:hAnsi="Times New Roman"/>
          <w:bCs/>
          <w:sz w:val="24"/>
          <w:szCs w:val="24"/>
        </w:rPr>
        <w:t>.</w:t>
      </w:r>
    </w:p>
    <w:p w:rsidR="0001140B" w:rsidRPr="007B5D59" w:rsidRDefault="0001140B" w:rsidP="0001140B">
      <w:pPr>
        <w:suppressAutoHyphens/>
        <w:spacing w:line="259" w:lineRule="auto"/>
        <w:jc w:val="both"/>
        <w:rPr>
          <w:rFonts w:ascii="Times New Roman" w:hAnsi="Times New Roman"/>
          <w:bCs/>
          <w:i/>
          <w:sz w:val="24"/>
          <w:szCs w:val="24"/>
        </w:rPr>
      </w:pPr>
    </w:p>
    <w:p w:rsidR="0001140B" w:rsidRPr="00AF49F5" w:rsidRDefault="0001140B" w:rsidP="0001140B">
      <w:pPr>
        <w:spacing w:line="259" w:lineRule="auto"/>
        <w:ind w:firstLine="709"/>
        <w:rPr>
          <w:rFonts w:ascii="Times New Roman" w:hAnsi="Times New Roman"/>
          <w:b/>
          <w:bCs/>
          <w:sz w:val="24"/>
          <w:szCs w:val="24"/>
        </w:rPr>
      </w:pPr>
      <w:r w:rsidRPr="00AF49F5">
        <w:rPr>
          <w:rFonts w:ascii="Times New Roman" w:hAnsi="Times New Roman"/>
          <w:b/>
          <w:bCs/>
          <w:sz w:val="24"/>
          <w:szCs w:val="24"/>
        </w:rPr>
        <w:t xml:space="preserve">3.2. </w:t>
      </w:r>
      <w:r>
        <w:rPr>
          <w:rFonts w:ascii="Times New Roman" w:hAnsi="Times New Roman"/>
          <w:b/>
          <w:bCs/>
          <w:sz w:val="24"/>
          <w:szCs w:val="24"/>
        </w:rPr>
        <w:t>Учебно-методическое обеспечение:</w:t>
      </w:r>
    </w:p>
    <w:p w:rsidR="0001140B" w:rsidRPr="007B5D59" w:rsidRDefault="0001140B" w:rsidP="0001140B">
      <w:pPr>
        <w:ind w:firstLine="709"/>
        <w:contextualSpacing/>
        <w:rPr>
          <w:rFonts w:ascii="Times New Roman" w:hAnsi="Times New Roman"/>
          <w:b/>
          <w:sz w:val="24"/>
          <w:szCs w:val="24"/>
        </w:rPr>
      </w:pPr>
      <w:r w:rsidRPr="007B5D59">
        <w:rPr>
          <w:rFonts w:ascii="Times New Roman" w:hAnsi="Times New Roman"/>
          <w:b/>
          <w:sz w:val="24"/>
          <w:szCs w:val="24"/>
        </w:rPr>
        <w:t>3.2.1. Основные печатные издания</w:t>
      </w:r>
    </w:p>
    <w:p w:rsidR="0001140B" w:rsidRPr="001B7DFC" w:rsidRDefault="0001140B" w:rsidP="0001140B">
      <w:pPr>
        <w:numPr>
          <w:ilvl w:val="0"/>
          <w:numId w:val="59"/>
        </w:numPr>
        <w:tabs>
          <w:tab w:val="left" w:pos="993"/>
        </w:tabs>
        <w:spacing w:after="160" w:line="276" w:lineRule="auto"/>
        <w:ind w:left="0" w:firstLine="709"/>
        <w:contextualSpacing/>
        <w:jc w:val="both"/>
        <w:rPr>
          <w:rFonts w:ascii="Times New Roman" w:eastAsia="Calibri" w:hAnsi="Times New Roman"/>
          <w:color w:val="000000"/>
          <w:sz w:val="24"/>
          <w:szCs w:val="24"/>
        </w:rPr>
      </w:pPr>
      <w:r w:rsidRPr="001B7DFC">
        <w:rPr>
          <w:rFonts w:ascii="Times New Roman" w:eastAsia="Calibri" w:hAnsi="Times New Roman"/>
          <w:color w:val="000000"/>
          <w:sz w:val="24"/>
          <w:szCs w:val="24"/>
        </w:rPr>
        <w:t>Бондаренко, Г. Г.  Материаловедение : учебник для среднего профессионального образования / Г. Г. Бондаренко, Т. А. Кабанова, В. В. Рыбалко ; под редакцией Г. Г. Бондаренко. — 2-е изд. — Москва : Издательство Юрайт, 2023. — 329 с. — (Профессиональное образование). — ISBN 978-5-534-08682-9. — Текст : электронный // Образовательная платформа Юрайт [сайт]. — URL: https://urait.ru/bcode/512209.</w:t>
      </w:r>
    </w:p>
    <w:p w:rsidR="0001140B" w:rsidRPr="001B7DFC" w:rsidRDefault="0001140B" w:rsidP="0001140B">
      <w:pPr>
        <w:numPr>
          <w:ilvl w:val="0"/>
          <w:numId w:val="59"/>
        </w:numPr>
        <w:tabs>
          <w:tab w:val="left" w:pos="993"/>
        </w:tabs>
        <w:spacing w:after="160" w:line="276" w:lineRule="auto"/>
        <w:ind w:left="0" w:firstLine="709"/>
        <w:contextualSpacing/>
        <w:jc w:val="both"/>
        <w:rPr>
          <w:rFonts w:ascii="Times New Roman" w:eastAsia="Calibri" w:hAnsi="Times New Roman"/>
          <w:color w:val="000000"/>
          <w:sz w:val="24"/>
          <w:szCs w:val="24"/>
        </w:rPr>
      </w:pPr>
      <w:r w:rsidRPr="001B7DFC">
        <w:rPr>
          <w:rFonts w:ascii="Times New Roman" w:eastAsia="Calibri" w:hAnsi="Times New Roman"/>
          <w:color w:val="000000"/>
          <w:sz w:val="24"/>
          <w:szCs w:val="24"/>
        </w:rPr>
        <w:t>Земсков, Ю. П. Материаловедение / Ю. П. Земсков, Е. В. Асмолова. — 3-е изд., стер. — Санкт-Петербург : Лань, 2022. — 228 с. — ISBN 978-5-507-44226-3. — Текст : электронный // Лань : электронно-библиотечная система. — URL: https://e.lanbook.com/book/217394.</w:t>
      </w:r>
    </w:p>
    <w:p w:rsidR="0001140B" w:rsidRPr="001B7DFC" w:rsidRDefault="0001140B" w:rsidP="0001140B">
      <w:pPr>
        <w:numPr>
          <w:ilvl w:val="0"/>
          <w:numId w:val="59"/>
        </w:numPr>
        <w:tabs>
          <w:tab w:val="left" w:pos="993"/>
        </w:tabs>
        <w:spacing w:after="160" w:line="276" w:lineRule="auto"/>
        <w:ind w:left="0" w:firstLine="709"/>
        <w:contextualSpacing/>
        <w:jc w:val="both"/>
        <w:rPr>
          <w:rFonts w:ascii="Times New Roman" w:eastAsia="Calibri" w:hAnsi="Times New Roman"/>
          <w:color w:val="000000"/>
          <w:sz w:val="24"/>
          <w:szCs w:val="24"/>
        </w:rPr>
      </w:pPr>
      <w:r w:rsidRPr="001B7DFC">
        <w:rPr>
          <w:rFonts w:ascii="Times New Roman" w:eastAsia="Calibri" w:hAnsi="Times New Roman"/>
          <w:color w:val="000000"/>
          <w:sz w:val="24"/>
          <w:szCs w:val="24"/>
        </w:rPr>
        <w:t>Зорин, Н. Е. Материаловедение сварки. Сварка плавлением / Н. Е. Зорин, Е. Е. Зорин. — 2-е изд., стер. — Санкт-Петербург : Лань, 2022. — 164 с. — ISBN 978-5-507-45127-2. — Текст : электронный // Лань : электронно-библиотечная система. — URL: https://e.lanbook.com/book/258425.</w:t>
      </w:r>
    </w:p>
    <w:p w:rsidR="0001140B" w:rsidRPr="001B7DFC" w:rsidRDefault="0001140B" w:rsidP="0001140B">
      <w:pPr>
        <w:numPr>
          <w:ilvl w:val="0"/>
          <w:numId w:val="59"/>
        </w:numPr>
        <w:tabs>
          <w:tab w:val="left" w:pos="993"/>
        </w:tabs>
        <w:spacing w:after="160" w:line="276" w:lineRule="auto"/>
        <w:ind w:left="0" w:firstLine="709"/>
        <w:contextualSpacing/>
        <w:jc w:val="both"/>
        <w:rPr>
          <w:rFonts w:ascii="Times New Roman" w:eastAsia="Calibri" w:hAnsi="Times New Roman"/>
          <w:color w:val="000000"/>
          <w:sz w:val="24"/>
          <w:szCs w:val="24"/>
        </w:rPr>
      </w:pPr>
      <w:r w:rsidRPr="001B7DFC">
        <w:rPr>
          <w:rFonts w:ascii="Times New Roman" w:eastAsia="Calibri" w:hAnsi="Times New Roman"/>
          <w:color w:val="000000"/>
          <w:sz w:val="24"/>
          <w:szCs w:val="24"/>
        </w:rPr>
        <w:t>Кишуров, В. М. Назначение рациональных режимов резания при механической обработке : учебное пособие / В. М. Кишуров, М. В. Кишуров, П. П. Черников, Н. В. Юрасова. — 3-е изд., стер. — Санкт-Петербург : Лань, 2022. — 216 с. — ISBN 978-5-8114-4521-9. — Текст : электронный // Лань : электронно-библиотечная система. — URL: https://e.lanbook.com/book/206789.</w:t>
      </w:r>
    </w:p>
    <w:p w:rsidR="0001140B" w:rsidRPr="001B7DFC" w:rsidRDefault="0001140B" w:rsidP="0001140B">
      <w:pPr>
        <w:numPr>
          <w:ilvl w:val="0"/>
          <w:numId w:val="59"/>
        </w:numPr>
        <w:tabs>
          <w:tab w:val="left" w:pos="993"/>
        </w:tabs>
        <w:spacing w:after="160" w:line="276" w:lineRule="auto"/>
        <w:ind w:left="0" w:firstLine="709"/>
        <w:contextualSpacing/>
        <w:jc w:val="both"/>
        <w:rPr>
          <w:rFonts w:ascii="Times New Roman" w:eastAsia="Calibri" w:hAnsi="Times New Roman"/>
          <w:color w:val="000000"/>
          <w:sz w:val="24"/>
          <w:szCs w:val="24"/>
        </w:rPr>
      </w:pPr>
      <w:r w:rsidRPr="001B7DFC">
        <w:rPr>
          <w:rFonts w:ascii="Times New Roman" w:eastAsia="Calibri" w:hAnsi="Times New Roman"/>
          <w:color w:val="000000"/>
          <w:sz w:val="24"/>
          <w:szCs w:val="24"/>
        </w:rPr>
        <w:t>Мирошин, Д. Г.  Слесарное дело : учебное пособие для среднего профессионального образования / Д. Г. Мирошин. — Москва : Издательство Юрайт, 2023. — 334 с. — (Профессиональное образование). — ISBN 978-5-534-11661-8. — Текст : электронный // Образовательная платформа Юрайт [сайт]. — URL: https://urait.ru/bcode/517591.</w:t>
      </w:r>
    </w:p>
    <w:p w:rsidR="0001140B" w:rsidRPr="001B7DFC" w:rsidRDefault="0001140B" w:rsidP="0001140B">
      <w:pPr>
        <w:numPr>
          <w:ilvl w:val="0"/>
          <w:numId w:val="59"/>
        </w:numPr>
        <w:tabs>
          <w:tab w:val="left" w:pos="993"/>
        </w:tabs>
        <w:spacing w:after="160" w:line="276" w:lineRule="auto"/>
        <w:ind w:left="0" w:firstLine="709"/>
        <w:contextualSpacing/>
        <w:jc w:val="both"/>
        <w:rPr>
          <w:rFonts w:ascii="Times New Roman" w:eastAsia="Calibri" w:hAnsi="Times New Roman"/>
          <w:color w:val="000000"/>
          <w:sz w:val="24"/>
          <w:szCs w:val="24"/>
        </w:rPr>
      </w:pPr>
      <w:r w:rsidRPr="001B7DFC">
        <w:rPr>
          <w:rFonts w:ascii="Times New Roman" w:eastAsia="Calibri" w:hAnsi="Times New Roman"/>
          <w:color w:val="000000"/>
          <w:sz w:val="24"/>
          <w:szCs w:val="24"/>
        </w:rPr>
        <w:t>Мирошин, Д. Г.  Слесарное дело. Практикум : учебное пособие для среднего профессионального образования / Д. Г. Мирошин. — Москва : Издательство Юрайт, 2023. — 247 с. — (Профессиональное образование). — ISBN 978-5-534-11960-2. — Текст : электронный // Образовательная платформа Юрайт [сайт]. — URL: https://urait.ru/bcode/518086.</w:t>
      </w:r>
    </w:p>
    <w:p w:rsidR="0001140B" w:rsidRPr="001B7DFC" w:rsidRDefault="0001140B" w:rsidP="0001140B">
      <w:pPr>
        <w:numPr>
          <w:ilvl w:val="0"/>
          <w:numId w:val="59"/>
        </w:numPr>
        <w:tabs>
          <w:tab w:val="left" w:pos="993"/>
        </w:tabs>
        <w:spacing w:after="160" w:line="276" w:lineRule="auto"/>
        <w:ind w:left="0" w:firstLine="709"/>
        <w:contextualSpacing/>
        <w:jc w:val="both"/>
        <w:rPr>
          <w:rFonts w:ascii="Times New Roman" w:eastAsia="Calibri" w:hAnsi="Times New Roman"/>
          <w:color w:val="000000"/>
          <w:sz w:val="24"/>
          <w:szCs w:val="24"/>
        </w:rPr>
      </w:pPr>
      <w:r w:rsidRPr="001B7DFC">
        <w:rPr>
          <w:rFonts w:ascii="Times New Roman" w:eastAsia="Calibri" w:hAnsi="Times New Roman"/>
          <w:color w:val="000000"/>
          <w:sz w:val="24"/>
          <w:szCs w:val="24"/>
        </w:rPr>
        <w:t>Плошкин, В. В.  Материаловедение : учебник для среднего профессионального образования / В. В. Плошкин. — 3-е изд., перераб. и доп. — Москва : Издательство Юрайт, 2023. — 408 с. — (Профессиональное образование). — ISBN 978-5-534-15697-3. — Текст : электронный // Образовательная платформа Юрайт [сайт]. — URL: https://urait.ru/bcode/512210.</w:t>
      </w:r>
    </w:p>
    <w:p w:rsidR="0001140B" w:rsidRPr="001B7DFC" w:rsidRDefault="0001140B" w:rsidP="0001140B">
      <w:pPr>
        <w:numPr>
          <w:ilvl w:val="0"/>
          <w:numId w:val="59"/>
        </w:numPr>
        <w:tabs>
          <w:tab w:val="left" w:pos="993"/>
        </w:tabs>
        <w:spacing w:after="160" w:line="276" w:lineRule="auto"/>
        <w:ind w:left="0" w:firstLine="709"/>
        <w:contextualSpacing/>
        <w:jc w:val="both"/>
        <w:rPr>
          <w:rFonts w:ascii="Times New Roman" w:eastAsia="Calibri" w:hAnsi="Times New Roman"/>
          <w:color w:val="000000"/>
          <w:sz w:val="24"/>
          <w:szCs w:val="24"/>
        </w:rPr>
      </w:pPr>
      <w:r w:rsidRPr="001B7DFC">
        <w:rPr>
          <w:rFonts w:ascii="Times New Roman" w:eastAsia="Calibri" w:hAnsi="Times New Roman"/>
          <w:color w:val="000000"/>
          <w:sz w:val="24"/>
          <w:szCs w:val="24"/>
        </w:rPr>
        <w:t>Сапунов, С. В. Материаловедение / С. В. Сапунов. — 4-е изд., стер. — Санкт-Петербург : Лань, 2023. — 208 с. — ISBN 978-5-507-47200-0. — Текст : электронный // Лань : электронно-библиотечная система. — URL: https://e.lanbook.com/book/340055.</w:t>
      </w:r>
    </w:p>
    <w:p w:rsidR="0001140B" w:rsidRPr="001B7DFC" w:rsidRDefault="0001140B" w:rsidP="0001140B">
      <w:pPr>
        <w:suppressAutoHyphens/>
        <w:jc w:val="both"/>
        <w:rPr>
          <w:rFonts w:ascii="Times New Roman" w:hAnsi="Times New Roman"/>
          <w:bCs/>
          <w:iCs/>
          <w:sz w:val="24"/>
          <w:szCs w:val="24"/>
          <w:highlight w:val="cyan"/>
        </w:rPr>
      </w:pPr>
    </w:p>
    <w:p w:rsidR="0001140B" w:rsidRPr="001B7DFC" w:rsidRDefault="0001140B" w:rsidP="0001140B">
      <w:pPr>
        <w:pStyle w:val="a8"/>
        <w:numPr>
          <w:ilvl w:val="2"/>
          <w:numId w:val="55"/>
        </w:numPr>
        <w:suppressAutoHyphens/>
        <w:spacing w:before="120"/>
        <w:rPr>
          <w:rFonts w:ascii="Times New Roman" w:hAnsi="Times New Roman"/>
          <w:b/>
          <w:bCs/>
          <w:sz w:val="24"/>
          <w:szCs w:val="24"/>
        </w:rPr>
      </w:pPr>
      <w:r w:rsidRPr="001B7DFC">
        <w:rPr>
          <w:rFonts w:ascii="Times New Roman" w:hAnsi="Times New Roman"/>
          <w:b/>
          <w:bCs/>
          <w:sz w:val="24"/>
          <w:szCs w:val="24"/>
        </w:rPr>
        <w:t>Дополнительные источники</w:t>
      </w:r>
    </w:p>
    <w:p w:rsidR="0001140B" w:rsidRPr="001B7DFC" w:rsidRDefault="0001140B" w:rsidP="0001140B">
      <w:pPr>
        <w:numPr>
          <w:ilvl w:val="0"/>
          <w:numId w:val="58"/>
        </w:numPr>
        <w:tabs>
          <w:tab w:val="clear" w:pos="810"/>
          <w:tab w:val="num" w:pos="0"/>
          <w:tab w:val="num" w:pos="360"/>
          <w:tab w:val="left" w:pos="567"/>
          <w:tab w:val="left" w:pos="993"/>
        </w:tabs>
        <w:spacing w:line="276" w:lineRule="auto"/>
        <w:ind w:left="0" w:right="-90" w:firstLine="709"/>
        <w:jc w:val="both"/>
        <w:rPr>
          <w:rFonts w:ascii="Times New Roman" w:hAnsi="Times New Roman"/>
          <w:sz w:val="24"/>
          <w:szCs w:val="24"/>
          <w:lang w:eastAsia="ar-SA"/>
        </w:rPr>
      </w:pPr>
      <w:r w:rsidRPr="001B7DFC">
        <w:rPr>
          <w:rFonts w:ascii="Times New Roman" w:hAnsi="Times New Roman"/>
          <w:sz w:val="24"/>
          <w:szCs w:val="24"/>
          <w:lang w:eastAsia="ar-SA"/>
        </w:rPr>
        <w:t xml:space="preserve">Виноградов И.В. Материаловедение в санитарной технике. </w:t>
      </w:r>
      <w:r w:rsidRPr="001B7DFC">
        <w:rPr>
          <w:rFonts w:ascii="Times New Roman" w:hAnsi="Times New Roman"/>
          <w:sz w:val="24"/>
          <w:szCs w:val="24"/>
          <w:lang w:eastAsia="ar-SA"/>
        </w:rPr>
        <w:noBreakHyphen/>
        <w:t xml:space="preserve"> М.: Стройиздат, 1978.</w:t>
      </w:r>
    </w:p>
    <w:p w:rsidR="0001140B" w:rsidRPr="001B7DFC" w:rsidRDefault="0001140B" w:rsidP="0001140B">
      <w:pPr>
        <w:numPr>
          <w:ilvl w:val="0"/>
          <w:numId w:val="58"/>
        </w:numPr>
        <w:tabs>
          <w:tab w:val="clear" w:pos="810"/>
          <w:tab w:val="num" w:pos="0"/>
          <w:tab w:val="num" w:pos="360"/>
          <w:tab w:val="left" w:pos="567"/>
          <w:tab w:val="left" w:pos="993"/>
        </w:tabs>
        <w:spacing w:line="276" w:lineRule="auto"/>
        <w:ind w:left="0" w:right="-90" w:firstLine="709"/>
        <w:jc w:val="both"/>
        <w:rPr>
          <w:rFonts w:ascii="Times New Roman" w:hAnsi="Times New Roman"/>
          <w:sz w:val="24"/>
          <w:szCs w:val="24"/>
          <w:lang w:eastAsia="ar-SA"/>
        </w:rPr>
      </w:pPr>
      <w:r w:rsidRPr="001B7DFC">
        <w:rPr>
          <w:rFonts w:ascii="Times New Roman" w:hAnsi="Times New Roman"/>
          <w:sz w:val="24"/>
          <w:szCs w:val="24"/>
          <w:lang w:eastAsia="ar-SA"/>
        </w:rPr>
        <w:t>Журавлев Б.А. Справочник мастера сантехника. - М.: Стройиздат, 1987.</w:t>
      </w:r>
    </w:p>
    <w:p w:rsidR="0001140B" w:rsidRPr="001B7DFC" w:rsidRDefault="0001140B" w:rsidP="0001140B">
      <w:pPr>
        <w:numPr>
          <w:ilvl w:val="0"/>
          <w:numId w:val="58"/>
        </w:numPr>
        <w:tabs>
          <w:tab w:val="clear" w:pos="810"/>
          <w:tab w:val="num" w:pos="0"/>
          <w:tab w:val="num" w:pos="284"/>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ight="-90" w:firstLine="709"/>
        <w:jc w:val="both"/>
        <w:rPr>
          <w:rFonts w:ascii="Times New Roman" w:hAnsi="Times New Roman"/>
          <w:sz w:val="24"/>
          <w:szCs w:val="24"/>
          <w:lang w:eastAsia="ar-SA"/>
        </w:rPr>
      </w:pPr>
      <w:r w:rsidRPr="001B7DFC">
        <w:rPr>
          <w:rFonts w:ascii="Times New Roman" w:hAnsi="Times New Roman"/>
          <w:sz w:val="24"/>
          <w:szCs w:val="24"/>
          <w:lang w:eastAsia="ar-SA"/>
        </w:rPr>
        <w:lastRenderedPageBreak/>
        <w:t>Кузьмин Б.А. Технология металлов и конструкционные материалы. - М.: Высшая школа, 1989.</w:t>
      </w:r>
    </w:p>
    <w:p w:rsidR="0001140B" w:rsidRPr="001B7DFC" w:rsidRDefault="0001140B" w:rsidP="0001140B">
      <w:pPr>
        <w:numPr>
          <w:ilvl w:val="0"/>
          <w:numId w:val="58"/>
        </w:numPr>
        <w:tabs>
          <w:tab w:val="clear" w:pos="810"/>
          <w:tab w:val="num" w:pos="0"/>
          <w:tab w:val="num" w:pos="360"/>
          <w:tab w:val="left" w:pos="567"/>
          <w:tab w:val="left" w:pos="993"/>
        </w:tabs>
        <w:spacing w:line="276" w:lineRule="auto"/>
        <w:ind w:left="0" w:right="-90" w:firstLine="709"/>
        <w:jc w:val="both"/>
        <w:rPr>
          <w:rFonts w:ascii="Times New Roman" w:hAnsi="Times New Roman"/>
          <w:sz w:val="24"/>
          <w:szCs w:val="24"/>
          <w:lang w:eastAsia="ar-SA"/>
        </w:rPr>
      </w:pPr>
      <w:r w:rsidRPr="001B7DFC">
        <w:rPr>
          <w:rFonts w:ascii="Times New Roman" w:hAnsi="Times New Roman"/>
          <w:bCs/>
          <w:sz w:val="24"/>
          <w:szCs w:val="24"/>
          <w:lang w:eastAsia="ar-SA"/>
        </w:rPr>
        <w:t>Сеферов Г.Г. и др. Материаловедение. Учебник.  – М.: ИНФА - М, 2012.</w:t>
      </w:r>
    </w:p>
    <w:p w:rsidR="0001140B" w:rsidRPr="001B7DFC" w:rsidRDefault="0001140B" w:rsidP="0001140B">
      <w:pPr>
        <w:numPr>
          <w:ilvl w:val="0"/>
          <w:numId w:val="58"/>
        </w:numPr>
        <w:tabs>
          <w:tab w:val="clear" w:pos="810"/>
          <w:tab w:val="num" w:pos="0"/>
          <w:tab w:val="num" w:pos="360"/>
          <w:tab w:val="left" w:pos="567"/>
          <w:tab w:val="left" w:pos="993"/>
        </w:tabs>
        <w:spacing w:line="276" w:lineRule="auto"/>
        <w:ind w:left="0" w:right="-90" w:firstLine="709"/>
        <w:jc w:val="both"/>
        <w:rPr>
          <w:rFonts w:ascii="Times New Roman" w:hAnsi="Times New Roman"/>
          <w:sz w:val="24"/>
          <w:szCs w:val="24"/>
          <w:lang w:eastAsia="ar-SA"/>
        </w:rPr>
      </w:pPr>
      <w:r w:rsidRPr="001B7DFC">
        <w:rPr>
          <w:rFonts w:ascii="Times New Roman" w:hAnsi="Times New Roman"/>
          <w:sz w:val="24"/>
          <w:szCs w:val="24"/>
          <w:lang w:eastAsia="ar-SA"/>
        </w:rPr>
        <w:t>Слесарь-сантехник. Учебное пособие для учащихся колледжей и средних профессионально-технических училищ. - Ростов на Дону: Феникс, 2000.</w:t>
      </w:r>
    </w:p>
    <w:p w:rsidR="0001140B" w:rsidRPr="001B7DFC" w:rsidRDefault="0001140B" w:rsidP="0001140B">
      <w:pPr>
        <w:numPr>
          <w:ilvl w:val="0"/>
          <w:numId w:val="58"/>
        </w:numPr>
        <w:tabs>
          <w:tab w:val="num" w:pos="360"/>
          <w:tab w:val="left" w:pos="567"/>
          <w:tab w:val="left" w:pos="993"/>
        </w:tabs>
        <w:spacing w:line="276" w:lineRule="auto"/>
        <w:ind w:left="0" w:right="-90" w:firstLine="709"/>
        <w:jc w:val="both"/>
        <w:rPr>
          <w:rFonts w:ascii="Times New Roman" w:hAnsi="Times New Roman"/>
          <w:sz w:val="24"/>
          <w:szCs w:val="24"/>
          <w:lang w:eastAsia="ar-SA"/>
        </w:rPr>
      </w:pPr>
      <w:r w:rsidRPr="001B7DFC">
        <w:rPr>
          <w:rFonts w:ascii="Times New Roman" w:hAnsi="Times New Roman"/>
          <w:sz w:val="24"/>
          <w:szCs w:val="24"/>
          <w:lang w:eastAsia="ar-SA"/>
        </w:rPr>
        <w:t>Слесарчук, В. А. Материаловедение и технология материалов: учебное пособие / В. А. Слесарчук. — Минск: Республиканский институт профессионального образования (РИПО), 2015. — 392 c. [Электронный ресурс ЭБС IPR Books].</w:t>
      </w:r>
    </w:p>
    <w:p w:rsidR="0001140B" w:rsidRPr="001B7DFC" w:rsidRDefault="0001140B" w:rsidP="0001140B">
      <w:pPr>
        <w:numPr>
          <w:ilvl w:val="0"/>
          <w:numId w:val="58"/>
        </w:numPr>
        <w:tabs>
          <w:tab w:val="num" w:pos="360"/>
          <w:tab w:val="left" w:pos="567"/>
          <w:tab w:val="left" w:pos="993"/>
        </w:tabs>
        <w:spacing w:line="276" w:lineRule="auto"/>
        <w:ind w:left="0" w:right="-90" w:firstLine="709"/>
        <w:jc w:val="both"/>
        <w:rPr>
          <w:rFonts w:ascii="Times New Roman" w:hAnsi="Times New Roman"/>
          <w:sz w:val="24"/>
          <w:szCs w:val="24"/>
          <w:lang w:eastAsia="ar-SA"/>
        </w:rPr>
      </w:pPr>
      <w:r w:rsidRPr="001B7DFC">
        <w:rPr>
          <w:rFonts w:ascii="Times New Roman" w:hAnsi="Times New Roman"/>
          <w:sz w:val="24"/>
          <w:szCs w:val="24"/>
          <w:lang w:eastAsia="ar-SA"/>
        </w:rPr>
        <w:t>Технология конструкционных материалов [Электронный ресурс] : учебное пособие для вузов / А. Г. Алексеев, Ю. М. Барон, М. Т. Коротких [и др.] ; под ред. М. А. Шатерин. — Электрон.текстовые данные. — СПб. : Политехника, 2016. — 599 c. — 978-5-7325-1094-2. — Режим доступа: http://www.iprbookshop.ru/59723.html</w:t>
      </w:r>
    </w:p>
    <w:p w:rsidR="0001140B" w:rsidRPr="001B7DFC" w:rsidRDefault="0001140B" w:rsidP="0001140B">
      <w:pPr>
        <w:numPr>
          <w:ilvl w:val="0"/>
          <w:numId w:val="58"/>
        </w:numPr>
        <w:tabs>
          <w:tab w:val="clear" w:pos="810"/>
          <w:tab w:val="num" w:pos="0"/>
          <w:tab w:val="num" w:pos="426"/>
          <w:tab w:val="left" w:pos="567"/>
          <w:tab w:val="left" w:pos="993"/>
        </w:tabs>
        <w:spacing w:line="276" w:lineRule="auto"/>
        <w:ind w:left="0" w:firstLine="709"/>
        <w:jc w:val="both"/>
        <w:rPr>
          <w:rFonts w:ascii="Times New Roman" w:hAnsi="Times New Roman"/>
          <w:sz w:val="24"/>
          <w:szCs w:val="24"/>
          <w:lang w:eastAsia="ar-SA"/>
        </w:rPr>
      </w:pPr>
      <w:r w:rsidRPr="001B7DFC">
        <w:rPr>
          <w:rFonts w:ascii="Times New Roman" w:hAnsi="Times New Roman"/>
          <w:sz w:val="24"/>
          <w:szCs w:val="24"/>
          <w:lang w:eastAsia="ar-SA"/>
        </w:rPr>
        <w:t>Онищенко В.И. Технология металлов и конструкционные материалы. - М.: Высшая школа,1984.</w:t>
      </w:r>
    </w:p>
    <w:p w:rsidR="0001140B" w:rsidRPr="001B7DFC" w:rsidRDefault="0001140B" w:rsidP="0001140B">
      <w:pPr>
        <w:pStyle w:val="a8"/>
        <w:numPr>
          <w:ilvl w:val="0"/>
          <w:numId w:val="58"/>
        </w:numPr>
        <w:tabs>
          <w:tab w:val="left" w:pos="993"/>
        </w:tabs>
        <w:spacing w:before="120" w:after="120" w:line="276" w:lineRule="auto"/>
        <w:ind w:left="0" w:firstLine="709"/>
        <w:contextualSpacing w:val="0"/>
        <w:jc w:val="both"/>
        <w:rPr>
          <w:rFonts w:ascii="Times New Roman" w:hAnsi="Times New Roman"/>
          <w:sz w:val="24"/>
          <w:szCs w:val="24"/>
          <w:lang w:eastAsia="ar-SA"/>
        </w:rPr>
      </w:pPr>
      <w:r w:rsidRPr="001B7DFC">
        <w:rPr>
          <w:rFonts w:ascii="Times New Roman" w:hAnsi="Times New Roman"/>
          <w:sz w:val="24"/>
          <w:szCs w:val="24"/>
          <w:lang w:eastAsia="ar-SA"/>
        </w:rPr>
        <w:t>Ярославцева, Н. А. Материаловедение. Лабораторные исследования и измерения : учебное пособие / Н. А. Ярославцева. — Минск : Республиканский институт профессионального образования (РИПО), 2015. — 128 c. [Электронный ресурс ЭБС IPR Books].</w:t>
      </w:r>
    </w:p>
    <w:p w:rsidR="0001140B" w:rsidRPr="00880F84" w:rsidRDefault="0001140B" w:rsidP="0001140B">
      <w:pPr>
        <w:tabs>
          <w:tab w:val="num" w:pos="0"/>
          <w:tab w:val="left" w:pos="993"/>
        </w:tabs>
        <w:ind w:firstLine="709"/>
        <w:contextualSpacing/>
        <w:jc w:val="both"/>
        <w:rPr>
          <w:rFonts w:ascii="Times New Roman" w:hAnsi="Times New Roman"/>
          <w:b/>
          <w:i/>
          <w:sz w:val="24"/>
          <w:szCs w:val="24"/>
          <w:highlight w:val="green"/>
        </w:rPr>
      </w:pPr>
    </w:p>
    <w:p w:rsidR="0001140B" w:rsidRPr="00FF2BF3" w:rsidRDefault="0001140B" w:rsidP="0001140B">
      <w:pPr>
        <w:jc w:val="center"/>
        <w:rPr>
          <w:rFonts w:ascii="Times New Roman" w:hAnsi="Times New Roman"/>
          <w:b/>
          <w:bCs/>
          <w:sz w:val="24"/>
          <w:szCs w:val="24"/>
        </w:rPr>
      </w:pPr>
      <w:r w:rsidRPr="00FF2BF3">
        <w:rPr>
          <w:rFonts w:ascii="Times New Roman" w:hAnsi="Times New Roman"/>
          <w:b/>
          <w:bCs/>
          <w:sz w:val="24"/>
          <w:szCs w:val="24"/>
        </w:rPr>
        <w:t xml:space="preserve">4. КОНТРОЛЬ И ОЦЕНКА РЕЗУЛЬТАТОВ ОСВОЕНИЯ </w:t>
      </w:r>
      <w:r w:rsidRPr="00FF2BF3">
        <w:rPr>
          <w:rFonts w:ascii="Times New Roman" w:hAnsi="Times New Roman"/>
          <w:b/>
          <w:bCs/>
          <w:sz w:val="24"/>
          <w:szCs w:val="24"/>
        </w:rPr>
        <w:b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383"/>
        <w:gridCol w:w="2875"/>
      </w:tblGrid>
      <w:tr w:rsidR="0001140B" w:rsidRPr="000275C5" w:rsidTr="00340D97">
        <w:tc>
          <w:tcPr>
            <w:tcW w:w="1750" w:type="pct"/>
          </w:tcPr>
          <w:p w:rsidR="0001140B" w:rsidRPr="000275C5" w:rsidRDefault="0001140B" w:rsidP="00340D97">
            <w:pPr>
              <w:jc w:val="center"/>
              <w:rPr>
                <w:rFonts w:ascii="Times New Roman" w:eastAsia="Batang" w:hAnsi="Times New Roman"/>
                <w:iCs/>
              </w:rPr>
            </w:pPr>
            <w:r w:rsidRPr="000275C5">
              <w:rPr>
                <w:rFonts w:ascii="Times New Roman" w:eastAsia="Batang" w:hAnsi="Times New Roman"/>
                <w:b/>
                <w:bCs/>
                <w:iCs/>
              </w:rPr>
              <w:t>Результаты обучения</w:t>
            </w:r>
          </w:p>
        </w:tc>
        <w:tc>
          <w:tcPr>
            <w:tcW w:w="1757" w:type="pct"/>
          </w:tcPr>
          <w:p w:rsidR="0001140B" w:rsidRPr="000275C5" w:rsidRDefault="0001140B" w:rsidP="00340D97">
            <w:pPr>
              <w:jc w:val="center"/>
              <w:rPr>
                <w:rFonts w:ascii="Times New Roman" w:eastAsia="Batang" w:hAnsi="Times New Roman"/>
                <w:b/>
                <w:bCs/>
                <w:iCs/>
              </w:rPr>
            </w:pPr>
            <w:r w:rsidRPr="000275C5">
              <w:rPr>
                <w:rFonts w:ascii="Times New Roman" w:eastAsia="Batang" w:hAnsi="Times New Roman"/>
                <w:b/>
                <w:bCs/>
                <w:iCs/>
              </w:rPr>
              <w:t>Критерии оценки</w:t>
            </w:r>
          </w:p>
        </w:tc>
        <w:tc>
          <w:tcPr>
            <w:tcW w:w="1493" w:type="pct"/>
          </w:tcPr>
          <w:p w:rsidR="0001140B" w:rsidRPr="000275C5" w:rsidRDefault="0001140B" w:rsidP="00340D97">
            <w:pPr>
              <w:jc w:val="center"/>
              <w:rPr>
                <w:rFonts w:ascii="Times New Roman" w:eastAsia="Batang" w:hAnsi="Times New Roman"/>
                <w:b/>
                <w:bCs/>
                <w:iCs/>
              </w:rPr>
            </w:pPr>
            <w:r w:rsidRPr="000275C5">
              <w:rPr>
                <w:rFonts w:ascii="Times New Roman" w:eastAsia="Batang" w:hAnsi="Times New Roman"/>
                <w:b/>
                <w:bCs/>
                <w:iCs/>
              </w:rPr>
              <w:t>Методы оценки</w:t>
            </w:r>
          </w:p>
        </w:tc>
      </w:tr>
      <w:tr w:rsidR="0001140B" w:rsidRPr="00880F84" w:rsidTr="00340D97">
        <w:tc>
          <w:tcPr>
            <w:tcW w:w="1750" w:type="pct"/>
          </w:tcPr>
          <w:p w:rsidR="0001140B" w:rsidRPr="00880F84" w:rsidRDefault="0001140B" w:rsidP="00340D97">
            <w:pPr>
              <w:rPr>
                <w:rFonts w:ascii="Times New Roman" w:eastAsia="Batang" w:hAnsi="Times New Roman"/>
              </w:rPr>
            </w:pPr>
            <w:r w:rsidRPr="00880F84">
              <w:rPr>
                <w:rFonts w:ascii="Times New Roman" w:eastAsia="Batang" w:hAnsi="Times New Roman"/>
              </w:rPr>
              <w:t>Знания:</w:t>
            </w:r>
          </w:p>
          <w:p w:rsidR="0001140B" w:rsidRPr="00880F84" w:rsidRDefault="0001140B" w:rsidP="00340D97">
            <w:pPr>
              <w:rPr>
                <w:rFonts w:ascii="Times New Roman" w:eastAsia="Batang" w:hAnsi="Times New Roman"/>
                <w:bCs/>
              </w:rPr>
            </w:pPr>
            <w:r w:rsidRPr="00880F84">
              <w:rPr>
                <w:rFonts w:ascii="Times New Roman" w:eastAsia="Batang" w:hAnsi="Times New Roman"/>
                <w:bCs/>
              </w:rPr>
              <w:t>-видов механической, химической и термической обработки металлов и сплавов;</w:t>
            </w:r>
          </w:p>
          <w:p w:rsidR="0001140B" w:rsidRPr="00880F84" w:rsidRDefault="0001140B" w:rsidP="00340D97">
            <w:pPr>
              <w:rPr>
                <w:rFonts w:ascii="Times New Roman" w:eastAsia="Batang" w:hAnsi="Times New Roman"/>
                <w:bCs/>
              </w:rPr>
            </w:pPr>
            <w:r w:rsidRPr="00880F84">
              <w:rPr>
                <w:rFonts w:ascii="Times New Roman" w:eastAsia="Batang" w:hAnsi="Times New Roman"/>
                <w:bCs/>
              </w:rPr>
              <w:t>-видов прокладочных и уплотнительных материалов;</w:t>
            </w:r>
          </w:p>
          <w:p w:rsidR="0001140B" w:rsidRPr="00880F84" w:rsidRDefault="0001140B" w:rsidP="00340D97">
            <w:pPr>
              <w:rPr>
                <w:rFonts w:ascii="Times New Roman" w:eastAsia="Batang" w:hAnsi="Times New Roman"/>
                <w:bCs/>
              </w:rPr>
            </w:pPr>
            <w:r w:rsidRPr="00880F84">
              <w:rPr>
                <w:rFonts w:ascii="Times New Roman" w:eastAsia="Batang" w:hAnsi="Times New Roman"/>
                <w:bCs/>
              </w:rPr>
              <w:t>-закономерностей процессов кристаллизации и структурообразования металлов и сплавов, защиты от коррозии;</w:t>
            </w:r>
          </w:p>
          <w:p w:rsidR="0001140B" w:rsidRPr="00880F84" w:rsidRDefault="0001140B" w:rsidP="00340D97">
            <w:pPr>
              <w:rPr>
                <w:rFonts w:ascii="Times New Roman" w:eastAsia="Batang" w:hAnsi="Times New Roman"/>
                <w:bCs/>
              </w:rPr>
            </w:pPr>
            <w:r w:rsidRPr="00880F84">
              <w:rPr>
                <w:rFonts w:ascii="Times New Roman" w:eastAsia="Batang" w:hAnsi="Times New Roman"/>
                <w:bCs/>
              </w:rPr>
              <w:t>-классификации, основных видов, маркировки, области применения и видов обработки конструкционных материалов,основных сведений об их назначении и свойствах, принципов их выбора для применения в производстве;</w:t>
            </w:r>
          </w:p>
          <w:p w:rsidR="0001140B" w:rsidRPr="00880F84" w:rsidRDefault="0001140B" w:rsidP="00340D97">
            <w:pPr>
              <w:rPr>
                <w:rFonts w:ascii="Times New Roman" w:eastAsia="Batang" w:hAnsi="Times New Roman"/>
                <w:bCs/>
              </w:rPr>
            </w:pPr>
            <w:r w:rsidRPr="00880F84">
              <w:rPr>
                <w:rFonts w:ascii="Times New Roman" w:eastAsia="Batang" w:hAnsi="Times New Roman"/>
                <w:bCs/>
              </w:rPr>
              <w:t>-методов измерения параметров и определения свойств материалов;</w:t>
            </w:r>
          </w:p>
          <w:p w:rsidR="0001140B" w:rsidRPr="00880F84" w:rsidRDefault="0001140B" w:rsidP="00340D97">
            <w:pPr>
              <w:rPr>
                <w:rFonts w:ascii="Times New Roman" w:eastAsia="Batang" w:hAnsi="Times New Roman"/>
                <w:bCs/>
              </w:rPr>
            </w:pPr>
            <w:r w:rsidRPr="00880F84">
              <w:rPr>
                <w:rFonts w:ascii="Times New Roman" w:eastAsia="Batang" w:hAnsi="Times New Roman"/>
                <w:bCs/>
              </w:rPr>
              <w:t>-основных сведений о кристаллизации и структуре расплавов;</w:t>
            </w:r>
          </w:p>
          <w:p w:rsidR="0001140B" w:rsidRPr="00880F84" w:rsidRDefault="0001140B" w:rsidP="00340D97">
            <w:pPr>
              <w:rPr>
                <w:rFonts w:ascii="Times New Roman" w:eastAsia="Batang" w:hAnsi="Times New Roman"/>
                <w:bCs/>
              </w:rPr>
            </w:pPr>
            <w:r w:rsidRPr="00880F84">
              <w:rPr>
                <w:rFonts w:ascii="Times New Roman" w:eastAsia="Batang" w:hAnsi="Times New Roman"/>
                <w:bCs/>
              </w:rPr>
              <w:t>-основных сведений о назначении и свойствах металлов и сплавов, о технологии их производства;</w:t>
            </w:r>
          </w:p>
          <w:p w:rsidR="0001140B" w:rsidRPr="00880F84" w:rsidRDefault="0001140B" w:rsidP="00340D97">
            <w:pPr>
              <w:rPr>
                <w:rFonts w:ascii="Times New Roman" w:eastAsia="Batang" w:hAnsi="Times New Roman"/>
                <w:bCs/>
              </w:rPr>
            </w:pPr>
            <w:r w:rsidRPr="00880F84">
              <w:rPr>
                <w:rFonts w:ascii="Times New Roman" w:eastAsia="Batang" w:hAnsi="Times New Roman"/>
                <w:bCs/>
              </w:rPr>
              <w:t>-основных свойств полимеров и их использование;</w:t>
            </w:r>
          </w:p>
          <w:p w:rsidR="0001140B" w:rsidRPr="00880F84" w:rsidRDefault="0001140B" w:rsidP="00340D97">
            <w:pPr>
              <w:rPr>
                <w:rFonts w:ascii="Times New Roman" w:eastAsia="Batang" w:hAnsi="Times New Roman"/>
                <w:bCs/>
              </w:rPr>
            </w:pPr>
            <w:r w:rsidRPr="00880F84">
              <w:rPr>
                <w:rFonts w:ascii="Times New Roman" w:eastAsia="Batang" w:hAnsi="Times New Roman"/>
                <w:bCs/>
              </w:rPr>
              <w:lastRenderedPageBreak/>
              <w:t>-особенностей строения металлов и сплавов</w:t>
            </w:r>
          </w:p>
          <w:p w:rsidR="0001140B" w:rsidRPr="00880F84" w:rsidRDefault="0001140B" w:rsidP="00340D97">
            <w:pPr>
              <w:rPr>
                <w:rFonts w:ascii="Times New Roman" w:eastAsia="Batang" w:hAnsi="Times New Roman"/>
                <w:bCs/>
              </w:rPr>
            </w:pPr>
            <w:r w:rsidRPr="00880F84">
              <w:rPr>
                <w:rFonts w:ascii="Times New Roman" w:eastAsia="Batang" w:hAnsi="Times New Roman"/>
                <w:bCs/>
              </w:rPr>
              <w:t>свойств смазочных и абразивных материалов;</w:t>
            </w:r>
          </w:p>
          <w:p w:rsidR="0001140B" w:rsidRPr="00880F84" w:rsidRDefault="0001140B" w:rsidP="00340D97">
            <w:pPr>
              <w:rPr>
                <w:rFonts w:ascii="Times New Roman" w:eastAsia="Batang" w:hAnsi="Times New Roman"/>
                <w:bCs/>
              </w:rPr>
            </w:pPr>
            <w:r w:rsidRPr="00880F84">
              <w:rPr>
                <w:rFonts w:ascii="Times New Roman" w:eastAsia="Batang" w:hAnsi="Times New Roman"/>
                <w:bCs/>
              </w:rPr>
              <w:t>-способов получения композиционных материалов;</w:t>
            </w:r>
          </w:p>
          <w:p w:rsidR="0001140B" w:rsidRPr="00880F84" w:rsidRDefault="0001140B" w:rsidP="00340D97">
            <w:pPr>
              <w:rPr>
                <w:rFonts w:ascii="Times New Roman" w:eastAsia="Batang" w:hAnsi="Times New Roman"/>
                <w:bCs/>
              </w:rPr>
            </w:pPr>
            <w:r w:rsidRPr="00880F84">
              <w:rPr>
                <w:rFonts w:ascii="Times New Roman" w:eastAsia="Batang" w:hAnsi="Times New Roman"/>
                <w:bCs/>
              </w:rPr>
              <w:t>-сущности технологических процессов литья, сварки, обработки металлов давлением и резанием.</w:t>
            </w:r>
          </w:p>
        </w:tc>
        <w:tc>
          <w:tcPr>
            <w:tcW w:w="1757" w:type="pct"/>
            <w:vMerge w:val="restart"/>
          </w:tcPr>
          <w:p w:rsidR="0001140B" w:rsidRPr="00880F84" w:rsidRDefault="0001140B" w:rsidP="00340D97">
            <w:pPr>
              <w:jc w:val="both"/>
              <w:rPr>
                <w:rFonts w:ascii="Times New Roman" w:eastAsia="Batang" w:hAnsi="Times New Roman" w:cs="Batang"/>
                <w:color w:val="000000"/>
              </w:rPr>
            </w:pPr>
            <w:r w:rsidRPr="00880F84">
              <w:rPr>
                <w:rFonts w:ascii="Times New Roman" w:eastAsia="Batang" w:hAnsi="Times New Roman" w:cs="Batang"/>
                <w:color w:val="000000"/>
              </w:rPr>
              <w:lastRenderedPageBreak/>
              <w:t>«Отлично» - теоретическое содержание курса дисциплины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01140B" w:rsidRPr="00880F84" w:rsidRDefault="0001140B" w:rsidP="00340D97">
            <w:pPr>
              <w:jc w:val="both"/>
              <w:rPr>
                <w:rFonts w:ascii="Times New Roman" w:eastAsia="Batang" w:hAnsi="Times New Roman" w:cs="Batang"/>
                <w:color w:val="000000"/>
              </w:rPr>
            </w:pPr>
          </w:p>
          <w:p w:rsidR="0001140B" w:rsidRPr="00880F84" w:rsidRDefault="0001140B" w:rsidP="00340D97">
            <w:pPr>
              <w:jc w:val="both"/>
              <w:rPr>
                <w:rFonts w:ascii="Times New Roman" w:eastAsia="Batang" w:hAnsi="Times New Roman" w:cs="Batang"/>
                <w:color w:val="000000"/>
              </w:rPr>
            </w:pPr>
            <w:r w:rsidRPr="00880F84">
              <w:rPr>
                <w:rFonts w:ascii="Times New Roman" w:eastAsia="Batang" w:hAnsi="Times New Roman" w:cs="Batang"/>
                <w:color w:val="000000"/>
              </w:rPr>
              <w:t>«Хорошо» - теоретическое содержание курса дисциплины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01140B" w:rsidRPr="00880F84" w:rsidRDefault="0001140B" w:rsidP="00340D97">
            <w:pPr>
              <w:jc w:val="both"/>
              <w:rPr>
                <w:rFonts w:ascii="Times New Roman" w:eastAsia="Batang" w:hAnsi="Times New Roman" w:cs="Batang"/>
                <w:color w:val="000000"/>
              </w:rPr>
            </w:pPr>
          </w:p>
          <w:p w:rsidR="0001140B" w:rsidRPr="00880F84" w:rsidRDefault="0001140B" w:rsidP="00340D97">
            <w:pPr>
              <w:jc w:val="both"/>
              <w:rPr>
                <w:rFonts w:ascii="Times New Roman" w:eastAsia="Batang" w:hAnsi="Times New Roman" w:cs="Batang"/>
                <w:color w:val="000000"/>
              </w:rPr>
            </w:pPr>
            <w:r w:rsidRPr="00880F84">
              <w:rPr>
                <w:rFonts w:ascii="Times New Roman" w:eastAsia="Batang" w:hAnsi="Times New Roman" w:cs="Batang"/>
                <w:color w:val="000000"/>
              </w:rPr>
              <w:t xml:space="preserve">«Удовлетворительно» - теоретическое содержание курса дисциплины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w:t>
            </w:r>
            <w:r w:rsidRPr="00880F84">
              <w:rPr>
                <w:rFonts w:ascii="Times New Roman" w:eastAsia="Batang" w:hAnsi="Times New Roman" w:cs="Batang"/>
                <w:color w:val="000000"/>
              </w:rPr>
              <w:lastRenderedPageBreak/>
              <w:t>выполненных заданий содержат ошибки.</w:t>
            </w:r>
          </w:p>
          <w:p w:rsidR="0001140B" w:rsidRPr="00880F84" w:rsidRDefault="0001140B" w:rsidP="00340D97">
            <w:pPr>
              <w:jc w:val="both"/>
              <w:rPr>
                <w:rFonts w:ascii="Times New Roman" w:eastAsia="Batang" w:hAnsi="Times New Roman" w:cs="Batang"/>
                <w:color w:val="000000"/>
              </w:rPr>
            </w:pPr>
          </w:p>
          <w:p w:rsidR="0001140B" w:rsidRPr="00880F84" w:rsidRDefault="0001140B" w:rsidP="00340D97">
            <w:pPr>
              <w:jc w:val="both"/>
              <w:rPr>
                <w:rFonts w:ascii="Times New Roman" w:eastAsia="Batang" w:hAnsi="Times New Roman" w:cs="Batang"/>
                <w:bCs/>
              </w:rPr>
            </w:pPr>
            <w:r w:rsidRPr="00880F84">
              <w:rPr>
                <w:rFonts w:ascii="Times New Roman" w:eastAsia="Batang" w:hAnsi="Times New Roman" w:cs="Batang"/>
                <w:color w:val="000000"/>
              </w:rPr>
              <w:t>«Неудовлетворительно» - теоретическое содержание курса дисциплины не освоено, необходимые умения не сформированы, выполненные учебные задания содержат грубые ошибки.</w:t>
            </w:r>
          </w:p>
          <w:p w:rsidR="0001140B" w:rsidRPr="00880F84" w:rsidRDefault="0001140B" w:rsidP="00340D97">
            <w:pPr>
              <w:jc w:val="both"/>
              <w:rPr>
                <w:rFonts w:ascii="Times New Roman" w:eastAsia="Batang" w:hAnsi="Times New Roman" w:cs="Batang"/>
                <w:bCs/>
              </w:rPr>
            </w:pPr>
            <w:r w:rsidRPr="00880F84">
              <w:rPr>
                <w:rFonts w:ascii="Times New Roman" w:eastAsia="Batang" w:hAnsi="Times New Roman" w:cs="Batang"/>
                <w:bCs/>
              </w:rPr>
              <w:t xml:space="preserve"> </w:t>
            </w:r>
          </w:p>
          <w:p w:rsidR="0001140B" w:rsidRPr="00880F84" w:rsidRDefault="0001140B" w:rsidP="00340D97">
            <w:pPr>
              <w:jc w:val="both"/>
              <w:rPr>
                <w:rFonts w:ascii="Times New Roman" w:eastAsia="Batang" w:hAnsi="Times New Roman" w:cs="Batang"/>
                <w:bCs/>
              </w:rPr>
            </w:pPr>
          </w:p>
        </w:tc>
        <w:tc>
          <w:tcPr>
            <w:tcW w:w="1493" w:type="pct"/>
          </w:tcPr>
          <w:p w:rsidR="0001140B" w:rsidRPr="00880F84" w:rsidRDefault="0001140B" w:rsidP="00340D97">
            <w:pPr>
              <w:rPr>
                <w:rFonts w:ascii="Times New Roman" w:eastAsia="Batang" w:hAnsi="Times New Roman" w:cs="Batang"/>
                <w:bCs/>
              </w:rPr>
            </w:pPr>
            <w:r w:rsidRPr="00880F84">
              <w:rPr>
                <w:rFonts w:ascii="Times New Roman" w:eastAsia="Batang" w:hAnsi="Times New Roman" w:cs="Batang"/>
                <w:bCs/>
              </w:rPr>
              <w:lastRenderedPageBreak/>
              <w:t>- тестирование на знание терминологии учебной дисциплины;</w:t>
            </w:r>
          </w:p>
          <w:p w:rsidR="0001140B" w:rsidRPr="00880F84" w:rsidRDefault="0001140B" w:rsidP="00340D97">
            <w:pPr>
              <w:rPr>
                <w:rFonts w:ascii="Times New Roman" w:eastAsia="Batang" w:hAnsi="Times New Roman" w:cs="Batang"/>
                <w:bCs/>
              </w:rPr>
            </w:pPr>
            <w:r w:rsidRPr="00880F84">
              <w:rPr>
                <w:rFonts w:ascii="Times New Roman" w:eastAsia="Batang" w:hAnsi="Times New Roman" w:cs="Batang"/>
                <w:bCs/>
              </w:rPr>
              <w:t>- фронтальный опрос</w:t>
            </w:r>
          </w:p>
          <w:p w:rsidR="0001140B" w:rsidRPr="00880F84" w:rsidRDefault="0001140B" w:rsidP="00340D97">
            <w:pPr>
              <w:rPr>
                <w:rFonts w:ascii="Times New Roman" w:eastAsia="Batang" w:hAnsi="Times New Roman"/>
                <w:bCs/>
                <w:i/>
                <w:highlight w:val="green"/>
              </w:rPr>
            </w:pPr>
          </w:p>
        </w:tc>
      </w:tr>
      <w:tr w:rsidR="0001140B" w:rsidRPr="00880F84" w:rsidTr="00340D97">
        <w:trPr>
          <w:trHeight w:val="896"/>
        </w:trPr>
        <w:tc>
          <w:tcPr>
            <w:tcW w:w="1750" w:type="pct"/>
          </w:tcPr>
          <w:p w:rsidR="0001140B" w:rsidRPr="00880F84" w:rsidRDefault="0001140B" w:rsidP="00340D97">
            <w:pPr>
              <w:rPr>
                <w:rFonts w:ascii="Times New Roman" w:eastAsia="Batang" w:hAnsi="Times New Roman"/>
              </w:rPr>
            </w:pPr>
            <w:r w:rsidRPr="00880F84">
              <w:rPr>
                <w:rFonts w:ascii="Times New Roman" w:eastAsia="Batang" w:hAnsi="Times New Roman"/>
              </w:rPr>
              <w:lastRenderedPageBreak/>
              <w:t>Умения:</w:t>
            </w:r>
          </w:p>
          <w:p w:rsidR="0001140B" w:rsidRPr="00880F84" w:rsidRDefault="0001140B" w:rsidP="00340D97">
            <w:pPr>
              <w:rPr>
                <w:rFonts w:ascii="Times New Roman" w:eastAsia="Batang" w:hAnsi="Times New Roman"/>
                <w:bCs/>
              </w:rPr>
            </w:pPr>
            <w:r w:rsidRPr="00880F84">
              <w:rPr>
                <w:rFonts w:ascii="Times New Roman" w:eastAsia="Batang" w:hAnsi="Times New Roman"/>
                <w:bCs/>
              </w:rPr>
              <w:t>-определять свойства и классифицировать конструкционные и сырьевые материалы, применяемые в производстве, по маркировке, внешнему виду, происхождению, свойствам, составу, назначению и способу приготовления;</w:t>
            </w:r>
          </w:p>
          <w:p w:rsidR="0001140B" w:rsidRPr="00880F84" w:rsidRDefault="0001140B" w:rsidP="00340D97">
            <w:pPr>
              <w:rPr>
                <w:rFonts w:ascii="Times New Roman" w:eastAsia="Batang" w:hAnsi="Times New Roman"/>
                <w:bCs/>
              </w:rPr>
            </w:pPr>
            <w:r w:rsidRPr="00880F84">
              <w:rPr>
                <w:rFonts w:ascii="Times New Roman" w:eastAsia="Batang" w:hAnsi="Times New Roman"/>
                <w:bCs/>
              </w:rPr>
              <w:t>-определять твердость материалов;</w:t>
            </w:r>
          </w:p>
          <w:p w:rsidR="0001140B" w:rsidRPr="00880F84" w:rsidRDefault="0001140B" w:rsidP="00340D97">
            <w:pPr>
              <w:rPr>
                <w:rFonts w:ascii="Times New Roman" w:eastAsia="Batang" w:hAnsi="Times New Roman"/>
                <w:bCs/>
              </w:rPr>
            </w:pPr>
            <w:r w:rsidRPr="00880F84">
              <w:rPr>
                <w:rFonts w:ascii="Times New Roman" w:eastAsia="Batang" w:hAnsi="Times New Roman"/>
                <w:bCs/>
              </w:rPr>
              <w:t>-определять режимы отжига, закалки и  отпуска стали;</w:t>
            </w:r>
          </w:p>
          <w:p w:rsidR="0001140B" w:rsidRPr="00880F84" w:rsidRDefault="0001140B" w:rsidP="00340D97">
            <w:pPr>
              <w:rPr>
                <w:rFonts w:ascii="Times New Roman" w:eastAsia="Batang" w:hAnsi="Times New Roman"/>
                <w:bCs/>
              </w:rPr>
            </w:pPr>
            <w:r w:rsidRPr="00880F84">
              <w:rPr>
                <w:rFonts w:ascii="Times New Roman" w:eastAsia="Batang" w:hAnsi="Times New Roman"/>
                <w:bCs/>
              </w:rPr>
              <w:t>подбирать конструкционные материалы по их назначению и условиям эксплуатации;</w:t>
            </w:r>
          </w:p>
          <w:p w:rsidR="0001140B" w:rsidRPr="00880F84" w:rsidRDefault="0001140B" w:rsidP="00340D97">
            <w:pPr>
              <w:rPr>
                <w:rFonts w:ascii="Times New Roman" w:eastAsia="Batang" w:hAnsi="Times New Roman"/>
                <w:highlight w:val="yellow"/>
              </w:rPr>
            </w:pPr>
            <w:r w:rsidRPr="00880F84">
              <w:rPr>
                <w:rFonts w:ascii="Times New Roman" w:eastAsia="Batang" w:hAnsi="Times New Roman"/>
                <w:bCs/>
              </w:rPr>
              <w:t xml:space="preserve">-подбирать способы и режимы обработки металлов </w:t>
            </w:r>
            <w:r w:rsidRPr="00880F84">
              <w:rPr>
                <w:rFonts w:ascii="Times New Roman" w:eastAsia="Batang" w:hAnsi="Times New Roman"/>
                <w:b/>
                <w:bCs/>
              </w:rPr>
              <w:t>(</w:t>
            </w:r>
            <w:r w:rsidRPr="00880F84">
              <w:rPr>
                <w:rFonts w:ascii="Times New Roman" w:eastAsia="Batang" w:hAnsi="Times New Roman"/>
                <w:bCs/>
              </w:rPr>
              <w:t>литьем, давлением, сваркой, резанием) для изготовления различных деталей.</w:t>
            </w:r>
          </w:p>
        </w:tc>
        <w:tc>
          <w:tcPr>
            <w:tcW w:w="1757" w:type="pct"/>
            <w:vMerge/>
          </w:tcPr>
          <w:p w:rsidR="0001140B" w:rsidRPr="00880F84" w:rsidRDefault="0001140B" w:rsidP="00340D97">
            <w:pPr>
              <w:rPr>
                <w:rFonts w:ascii="Times New Roman" w:eastAsia="Batang" w:hAnsi="Times New Roman"/>
                <w:bCs/>
                <w:i/>
                <w:highlight w:val="green"/>
              </w:rPr>
            </w:pPr>
          </w:p>
        </w:tc>
        <w:tc>
          <w:tcPr>
            <w:tcW w:w="1493" w:type="pct"/>
          </w:tcPr>
          <w:p w:rsidR="0001140B" w:rsidRPr="00880F84" w:rsidRDefault="0001140B" w:rsidP="00340D97">
            <w:pPr>
              <w:jc w:val="both"/>
              <w:rPr>
                <w:rFonts w:ascii="Times New Roman" w:eastAsia="Batang" w:hAnsi="Times New Roman" w:cs="Batang"/>
                <w:bCs/>
              </w:rPr>
            </w:pPr>
            <w:r w:rsidRPr="00880F84">
              <w:rPr>
                <w:rFonts w:ascii="Times New Roman" w:eastAsia="Batang" w:hAnsi="Times New Roman" w:cs="Batang"/>
                <w:bCs/>
              </w:rPr>
              <w:t>решение ситуационных задач</w:t>
            </w:r>
          </w:p>
          <w:p w:rsidR="0001140B" w:rsidRPr="00880F84" w:rsidRDefault="0001140B" w:rsidP="00340D97">
            <w:pPr>
              <w:rPr>
                <w:rFonts w:ascii="Times New Roman" w:eastAsia="Batang" w:hAnsi="Times New Roman"/>
                <w:bCs/>
                <w:i/>
                <w:highlight w:val="green"/>
              </w:rPr>
            </w:pPr>
            <w:r w:rsidRPr="00880F84">
              <w:rPr>
                <w:rFonts w:ascii="Times New Roman" w:eastAsia="Batang" w:hAnsi="Times New Roman" w:cs="Batang"/>
                <w:bCs/>
              </w:rPr>
              <w:t>Наблюдение и оценка деятельности в процессе выполнения практических работ</w:t>
            </w:r>
          </w:p>
        </w:tc>
      </w:tr>
    </w:tbl>
    <w:p w:rsidR="0001140B" w:rsidRPr="00F117E9" w:rsidRDefault="0001140B" w:rsidP="0001140B">
      <w:pPr>
        <w:tabs>
          <w:tab w:val="left" w:pos="993"/>
        </w:tabs>
        <w:ind w:left="709"/>
        <w:jc w:val="both"/>
        <w:rPr>
          <w:rFonts w:ascii="Times New Roman" w:hAnsi="Times New Roman"/>
          <w:b/>
          <w:szCs w:val="48"/>
        </w:rPr>
      </w:pPr>
    </w:p>
    <w:p w:rsidR="0001140B" w:rsidRDefault="0001140B">
      <w:pPr>
        <w:spacing w:after="160" w:line="259" w:lineRule="auto"/>
        <w:rPr>
          <w:rFonts w:ascii="Times New Roman" w:hAnsi="Times New Roman" w:cs="Times New Roman"/>
          <w:b/>
          <w:sz w:val="28"/>
        </w:rPr>
      </w:pPr>
      <w:r>
        <w:rPr>
          <w:rFonts w:ascii="Times New Roman" w:hAnsi="Times New Roman" w:cs="Times New Roman"/>
          <w:b/>
          <w:sz w:val="28"/>
        </w:rPr>
        <w:br w:type="page"/>
      </w:r>
    </w:p>
    <w:p w:rsidR="0001140B" w:rsidRPr="00BC7D9D" w:rsidRDefault="0001140B" w:rsidP="0001140B">
      <w:pPr>
        <w:keepNext/>
        <w:ind w:firstLine="709"/>
        <w:jc w:val="right"/>
        <w:rPr>
          <w:rFonts w:ascii="Times New Roman" w:eastAsia="Times New Roman" w:hAnsi="Times New Roman" w:cs="Times New Roman"/>
          <w:b/>
          <w:sz w:val="24"/>
          <w:szCs w:val="24"/>
        </w:rPr>
      </w:pPr>
      <w:r w:rsidRPr="00BC7D9D">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2.15</w:t>
      </w:r>
    </w:p>
    <w:p w:rsidR="0001140B" w:rsidRPr="00BC7D9D" w:rsidRDefault="0001140B" w:rsidP="0001140B">
      <w:pPr>
        <w:keepNext/>
        <w:jc w:val="right"/>
        <w:outlineLvl w:val="0"/>
        <w:rPr>
          <w:rFonts w:ascii="Times New Roman" w:eastAsia="Times New Roman" w:hAnsi="Times New Roman" w:cs="Times New Roman"/>
          <w:b/>
          <w:bCs/>
          <w:kern w:val="32"/>
          <w:sz w:val="24"/>
          <w:szCs w:val="24"/>
          <w:lang w:eastAsia="x-none"/>
        </w:rPr>
      </w:pPr>
      <w:r w:rsidRPr="00BC7D9D">
        <w:rPr>
          <w:rFonts w:ascii="Times New Roman" w:eastAsia="Times New Roman" w:hAnsi="Times New Roman" w:cs="Times New Roman"/>
          <w:b/>
          <w:bCs/>
          <w:kern w:val="32"/>
          <w:sz w:val="24"/>
          <w:szCs w:val="24"/>
          <w:lang w:eastAsia="x-none"/>
        </w:rPr>
        <w:t xml:space="preserve">к ОПОП-П по специальности </w:t>
      </w:r>
      <w:r w:rsidRPr="00BC7D9D">
        <w:rPr>
          <w:rFonts w:ascii="Times New Roman" w:eastAsia="Times New Roman" w:hAnsi="Times New Roman" w:cs="Times New Roman"/>
          <w:b/>
          <w:bCs/>
          <w:kern w:val="32"/>
          <w:sz w:val="24"/>
          <w:szCs w:val="24"/>
          <w:lang w:eastAsia="x-none"/>
        </w:rPr>
        <w:br/>
        <w:t>13.02.02 «Теплоснабжение и теплотехническое оборудование»</w:t>
      </w:r>
    </w:p>
    <w:p w:rsidR="0001140B" w:rsidRPr="00BC7D9D" w:rsidRDefault="0001140B" w:rsidP="0001140B"/>
    <w:p w:rsidR="0001140B" w:rsidRDefault="0001140B" w:rsidP="0001140B">
      <w:pPr>
        <w:jc w:val="center"/>
      </w:pPr>
    </w:p>
    <w:p w:rsidR="0001140B" w:rsidRPr="00BC7D9D" w:rsidRDefault="0001140B" w:rsidP="0001140B"/>
    <w:p w:rsidR="0001140B" w:rsidRPr="00BC7D9D" w:rsidRDefault="0001140B" w:rsidP="0001140B"/>
    <w:p w:rsidR="0001140B" w:rsidRPr="00BC7D9D" w:rsidRDefault="0001140B" w:rsidP="0001140B"/>
    <w:p w:rsidR="0001140B" w:rsidRPr="00BC7D9D" w:rsidRDefault="0001140B" w:rsidP="0001140B"/>
    <w:p w:rsidR="0001140B" w:rsidRPr="00BC7D9D" w:rsidRDefault="0001140B" w:rsidP="0001140B"/>
    <w:p w:rsidR="0001140B" w:rsidRPr="00BC7D9D" w:rsidRDefault="0001140B" w:rsidP="0001140B"/>
    <w:p w:rsidR="0001140B" w:rsidRPr="00BC7D9D" w:rsidRDefault="0001140B" w:rsidP="0001140B"/>
    <w:p w:rsidR="0001140B" w:rsidRPr="00BC7D9D" w:rsidRDefault="0001140B" w:rsidP="0001140B"/>
    <w:p w:rsidR="0001140B" w:rsidRPr="00BC7D9D" w:rsidRDefault="0001140B" w:rsidP="0001140B"/>
    <w:p w:rsidR="0001140B" w:rsidRPr="00BC7D9D" w:rsidRDefault="0001140B" w:rsidP="0001140B"/>
    <w:p w:rsidR="0001140B" w:rsidRDefault="0001140B" w:rsidP="0001140B"/>
    <w:p w:rsidR="0001140B" w:rsidRDefault="0001140B" w:rsidP="0001140B">
      <w:pPr>
        <w:pStyle w:val="1"/>
        <w:spacing w:line="240" w:lineRule="auto"/>
        <w:jc w:val="center"/>
        <w:rPr>
          <w:rFonts w:ascii="Times New Roman" w:hAnsi="Times New Roman"/>
          <w:color w:val="auto"/>
        </w:rPr>
      </w:pPr>
      <w:bookmarkStart w:id="99" w:name="_Toc169709563"/>
      <w:r w:rsidRPr="00BC7D9D">
        <w:rPr>
          <w:rFonts w:ascii="Times New Roman" w:hAnsi="Times New Roman"/>
          <w:color w:val="auto"/>
        </w:rPr>
        <w:t>Рабочая программа дисциплины</w:t>
      </w:r>
      <w:bookmarkEnd w:id="99"/>
    </w:p>
    <w:p w:rsidR="0001140B" w:rsidRPr="007109F4" w:rsidRDefault="0001140B" w:rsidP="007109F4">
      <w:pPr>
        <w:pStyle w:val="1"/>
        <w:jc w:val="center"/>
        <w:rPr>
          <w:rFonts w:ascii="Times New Roman" w:hAnsi="Times New Roman"/>
          <w:color w:val="auto"/>
        </w:rPr>
      </w:pPr>
      <w:bookmarkStart w:id="100" w:name="_Toc169709564"/>
      <w:r w:rsidRPr="007109F4">
        <w:rPr>
          <w:rFonts w:ascii="Times New Roman" w:hAnsi="Times New Roman"/>
          <w:color w:val="auto"/>
          <w:szCs w:val="24"/>
        </w:rPr>
        <w:t>ОП.</w:t>
      </w:r>
      <w:r w:rsidRPr="007109F4">
        <w:rPr>
          <w:rFonts w:ascii="Times New Roman" w:hAnsi="Times New Roman"/>
          <w:color w:val="auto"/>
        </w:rPr>
        <w:t>06 Инженерная графика</w:t>
      </w:r>
      <w:bookmarkEnd w:id="100"/>
    </w:p>
    <w:p w:rsidR="0001140B" w:rsidRDefault="0001140B">
      <w:pPr>
        <w:spacing w:after="160" w:line="259" w:lineRule="auto"/>
        <w:rPr>
          <w:rFonts w:ascii="Times New Roman" w:hAnsi="Times New Roman"/>
          <w:b/>
          <w:bCs/>
          <w:sz w:val="32"/>
          <w:szCs w:val="32"/>
          <w:u w:val="single"/>
        </w:rPr>
      </w:pPr>
      <w:r>
        <w:rPr>
          <w:rFonts w:ascii="Times New Roman" w:hAnsi="Times New Roman"/>
          <w:b/>
          <w:bCs/>
          <w:sz w:val="32"/>
          <w:szCs w:val="32"/>
          <w:u w:val="single"/>
        </w:rPr>
        <w:br w:type="page"/>
      </w:r>
    </w:p>
    <w:p w:rsidR="0001140B" w:rsidRPr="009E6714" w:rsidRDefault="0001140B" w:rsidP="0001140B">
      <w:pPr>
        <w:jc w:val="center"/>
        <w:rPr>
          <w:rFonts w:ascii="Times New Roman" w:hAnsi="Times New Roman"/>
          <w:b/>
          <w:sz w:val="24"/>
          <w:szCs w:val="24"/>
        </w:rPr>
      </w:pPr>
      <w:r w:rsidRPr="009E6714">
        <w:rPr>
          <w:rFonts w:ascii="Times New Roman" w:hAnsi="Times New Roman"/>
          <w:b/>
          <w:sz w:val="24"/>
          <w:szCs w:val="24"/>
        </w:rPr>
        <w:lastRenderedPageBreak/>
        <w:t>СОДЕРЖАНИЕ</w:t>
      </w:r>
    </w:p>
    <w:p w:rsidR="0001140B" w:rsidRDefault="0001140B" w:rsidP="0001140B">
      <w:pPr>
        <w:pStyle w:val="11"/>
        <w:tabs>
          <w:tab w:val="right" w:leader="dot" w:pos="9345"/>
        </w:tabs>
        <w:rPr>
          <w:rStyle w:val="a3"/>
        </w:rPr>
      </w:pPr>
      <w:r>
        <w:fldChar w:fldCharType="begin"/>
      </w:r>
      <w:r>
        <w:instrText xml:space="preserve"> TOC \o "1-3" \h \z \u </w:instrText>
      </w:r>
      <w:r>
        <w:fldChar w:fldCharType="separate"/>
      </w:r>
      <w:hyperlink w:anchor="_Toc166663473" w:history="1">
        <w:r w:rsidRPr="00654F7A">
          <w:rPr>
            <w:rStyle w:val="a3"/>
          </w:rPr>
          <w:t>1. ОБЩАЯ ХАРАКТЕРИСТИКА ПРОГРАММЫ УЧЕБНОЙ ДИСЦИПЛИНЫ</w:t>
        </w:r>
        <w:r>
          <w:rPr>
            <w:webHidden/>
          </w:rPr>
          <w:tab/>
        </w:r>
        <w:r>
          <w:rPr>
            <w:webHidden/>
          </w:rPr>
          <w:fldChar w:fldCharType="begin"/>
        </w:r>
        <w:r>
          <w:rPr>
            <w:webHidden/>
          </w:rPr>
          <w:instrText xml:space="preserve"> PAGEREF _Toc166663473 \h </w:instrText>
        </w:r>
        <w:r>
          <w:rPr>
            <w:webHidden/>
          </w:rPr>
        </w:r>
        <w:r>
          <w:rPr>
            <w:webHidden/>
          </w:rPr>
          <w:fldChar w:fldCharType="separate"/>
        </w:r>
        <w:r>
          <w:rPr>
            <w:webHidden/>
          </w:rPr>
          <w:t>4</w:t>
        </w:r>
        <w:r>
          <w:rPr>
            <w:webHidden/>
          </w:rPr>
          <w:fldChar w:fldCharType="end"/>
        </w:r>
      </w:hyperlink>
    </w:p>
    <w:p w:rsidR="0001140B" w:rsidRPr="00E5692F" w:rsidRDefault="00D62874" w:rsidP="0001140B">
      <w:pPr>
        <w:pStyle w:val="11"/>
        <w:tabs>
          <w:tab w:val="right" w:leader="dot" w:pos="9345"/>
        </w:tabs>
        <w:rPr>
          <w:rStyle w:val="a3"/>
        </w:rPr>
      </w:pPr>
      <w:hyperlink w:anchor="_Toc166663474" w:history="1">
        <w:r w:rsidR="0001140B" w:rsidRPr="00654F7A">
          <w:rPr>
            <w:rStyle w:val="a3"/>
          </w:rPr>
          <w:t>1.1. Цель и место дисциплины в структуре образовательной программы</w:t>
        </w:r>
        <w:r w:rsidR="0001140B">
          <w:rPr>
            <w:webHidden/>
          </w:rPr>
          <w:tab/>
        </w:r>
        <w:r w:rsidR="0001140B">
          <w:rPr>
            <w:webHidden/>
          </w:rPr>
          <w:fldChar w:fldCharType="begin"/>
        </w:r>
        <w:r w:rsidR="0001140B">
          <w:rPr>
            <w:webHidden/>
          </w:rPr>
          <w:instrText xml:space="preserve"> PAGEREF _Toc166663474 \h </w:instrText>
        </w:r>
        <w:r w:rsidR="0001140B">
          <w:rPr>
            <w:webHidden/>
          </w:rPr>
        </w:r>
        <w:r w:rsidR="0001140B">
          <w:rPr>
            <w:webHidden/>
          </w:rPr>
          <w:fldChar w:fldCharType="separate"/>
        </w:r>
        <w:r w:rsidR="0001140B">
          <w:rPr>
            <w:webHidden/>
          </w:rPr>
          <w:t>4</w:t>
        </w:r>
        <w:r w:rsidR="0001140B">
          <w:rPr>
            <w:webHidden/>
          </w:rPr>
          <w:fldChar w:fldCharType="end"/>
        </w:r>
      </w:hyperlink>
    </w:p>
    <w:p w:rsidR="0001140B" w:rsidRPr="00E5692F" w:rsidRDefault="0001140B" w:rsidP="0001140B">
      <w:pPr>
        <w:rPr>
          <w:rFonts w:ascii="Times New Roman" w:hAnsi="Times New Roman"/>
        </w:rPr>
      </w:pPr>
      <w:r w:rsidRPr="00E5692F">
        <w:rPr>
          <w:rFonts w:ascii="Times New Roman" w:hAnsi="Times New Roman"/>
        </w:rPr>
        <w:t>1.2. Планируемые результаты освоения дисциплины</w:t>
      </w:r>
      <w:r w:rsidRPr="00E5692F">
        <w:rPr>
          <w:rFonts w:ascii="Times New Roman" w:hAnsi="Times New Roman"/>
          <w:webHidden/>
        </w:rPr>
        <w:tab/>
      </w:r>
      <w:r>
        <w:rPr>
          <w:rFonts w:ascii="Times New Roman" w:hAnsi="Times New Roman"/>
          <w:webHidden/>
        </w:rPr>
        <w:t>.............................................................................</w:t>
      </w:r>
      <w:r w:rsidRPr="00E5692F">
        <w:rPr>
          <w:rFonts w:ascii="Times New Roman" w:hAnsi="Times New Roman"/>
        </w:rPr>
        <w:t xml:space="preserve"> </w:t>
      </w:r>
      <w:r>
        <w:rPr>
          <w:rFonts w:ascii="Times New Roman" w:hAnsi="Times New Roman"/>
        </w:rPr>
        <w:t>4</w:t>
      </w:r>
    </w:p>
    <w:p w:rsidR="0001140B" w:rsidRDefault="00D62874" w:rsidP="0001140B">
      <w:pPr>
        <w:pStyle w:val="11"/>
        <w:tabs>
          <w:tab w:val="right" w:leader="dot" w:pos="9345"/>
        </w:tabs>
      </w:pPr>
      <w:hyperlink w:anchor="_Toc166663475" w:history="1">
        <w:r w:rsidR="0001140B" w:rsidRPr="00654F7A">
          <w:rPr>
            <w:rStyle w:val="a3"/>
          </w:rPr>
          <w:t>2. СТРУКТУРА И СОДЕРЖАНИЕ УЧЕБНОЙ ДИСЦИПЛИНЫ</w:t>
        </w:r>
        <w:r w:rsidR="0001140B">
          <w:rPr>
            <w:webHidden/>
          </w:rPr>
          <w:tab/>
          <w:t>6</w:t>
        </w:r>
      </w:hyperlink>
    </w:p>
    <w:p w:rsidR="0001140B" w:rsidRDefault="00D62874" w:rsidP="0001140B">
      <w:pPr>
        <w:pStyle w:val="21"/>
        <w:tabs>
          <w:tab w:val="right" w:leader="dot" w:pos="9345"/>
        </w:tabs>
        <w:rPr>
          <w:rStyle w:val="a3"/>
          <w:noProof/>
        </w:rPr>
      </w:pPr>
      <w:hyperlink w:anchor="_Toc166663476" w:history="1">
        <w:r w:rsidR="0001140B" w:rsidRPr="00654F7A">
          <w:rPr>
            <w:rStyle w:val="a3"/>
            <w:rFonts w:ascii="Times New Roman" w:hAnsi="Times New Roman"/>
            <w:noProof/>
          </w:rPr>
          <w:t>2.1. Трудоемкость освоения дисциплины</w:t>
        </w:r>
        <w:r w:rsidR="0001140B">
          <w:rPr>
            <w:noProof/>
            <w:webHidden/>
          </w:rPr>
          <w:tab/>
          <w:t>6</w:t>
        </w:r>
      </w:hyperlink>
    </w:p>
    <w:p w:rsidR="0001140B" w:rsidRPr="00E5692F" w:rsidRDefault="00D62874" w:rsidP="0001140B">
      <w:pPr>
        <w:pStyle w:val="21"/>
        <w:rPr>
          <w:rFonts w:ascii="Times New Roman" w:hAnsi="Times New Roman"/>
          <w:i/>
          <w:iCs/>
        </w:rPr>
      </w:pPr>
      <w:hyperlink w:anchor="_Toc156825293" w:history="1">
        <w:r w:rsidR="0001140B">
          <w:rPr>
            <w:rStyle w:val="a3"/>
            <w:rFonts w:ascii="Times New Roman" w:hAnsi="Times New Roman"/>
          </w:rPr>
          <w:t>2.2. Содержание дисциплины.................................................................................................................</w:t>
        </w:r>
      </w:hyperlink>
      <w:r w:rsidR="0001140B">
        <w:rPr>
          <w:rFonts w:ascii="Times New Roman" w:hAnsi="Times New Roman"/>
        </w:rPr>
        <w:t>7</w:t>
      </w:r>
      <w:r w:rsidR="0001140B" w:rsidRPr="00E5692F">
        <w:rPr>
          <w:rFonts w:ascii="Times New Roman" w:hAnsi="Times New Roman"/>
          <w:i/>
          <w:iCs/>
        </w:rPr>
        <w:t xml:space="preserve"> </w:t>
      </w:r>
    </w:p>
    <w:p w:rsidR="0001140B" w:rsidRDefault="00D62874" w:rsidP="0001140B">
      <w:pPr>
        <w:pStyle w:val="11"/>
        <w:tabs>
          <w:tab w:val="right" w:leader="dot" w:pos="9345"/>
        </w:tabs>
      </w:pPr>
      <w:hyperlink w:anchor="_Toc166663477" w:history="1">
        <w:r w:rsidR="0001140B" w:rsidRPr="00654F7A">
          <w:rPr>
            <w:rStyle w:val="a3"/>
          </w:rPr>
          <w:t>3. УСЛОВИЯ РЕАЛИЗАЦИИ УЧЕБНОЙ ДИСЦИПЛИНЫ</w:t>
        </w:r>
        <w:r w:rsidR="0001140B">
          <w:rPr>
            <w:webHidden/>
          </w:rPr>
          <w:tab/>
        </w:r>
        <w:r w:rsidR="0001140B">
          <w:rPr>
            <w:webHidden/>
          </w:rPr>
          <w:fldChar w:fldCharType="begin"/>
        </w:r>
        <w:r w:rsidR="0001140B">
          <w:rPr>
            <w:webHidden/>
          </w:rPr>
          <w:instrText xml:space="preserve"> PAGEREF _Toc166663477 \h </w:instrText>
        </w:r>
        <w:r w:rsidR="0001140B">
          <w:rPr>
            <w:webHidden/>
          </w:rPr>
        </w:r>
        <w:r w:rsidR="0001140B">
          <w:rPr>
            <w:webHidden/>
          </w:rPr>
          <w:fldChar w:fldCharType="separate"/>
        </w:r>
        <w:r w:rsidR="0001140B">
          <w:rPr>
            <w:webHidden/>
          </w:rPr>
          <w:t>13</w:t>
        </w:r>
        <w:r w:rsidR="0001140B">
          <w:rPr>
            <w:webHidden/>
          </w:rPr>
          <w:fldChar w:fldCharType="end"/>
        </w:r>
      </w:hyperlink>
    </w:p>
    <w:p w:rsidR="0001140B" w:rsidRDefault="00D62874" w:rsidP="0001140B">
      <w:pPr>
        <w:pStyle w:val="21"/>
        <w:tabs>
          <w:tab w:val="right" w:leader="dot" w:pos="9345"/>
        </w:tabs>
        <w:rPr>
          <w:noProof/>
        </w:rPr>
      </w:pPr>
      <w:hyperlink w:anchor="_Toc166663478" w:history="1">
        <w:r w:rsidR="0001140B" w:rsidRPr="00654F7A">
          <w:rPr>
            <w:rStyle w:val="a3"/>
            <w:rFonts w:ascii="Times New Roman" w:hAnsi="Times New Roman"/>
            <w:noProof/>
          </w:rPr>
          <w:t>3.1. Материально-техническое обеспечение</w:t>
        </w:r>
        <w:r w:rsidR="0001140B">
          <w:rPr>
            <w:noProof/>
            <w:webHidden/>
          </w:rPr>
          <w:tab/>
        </w:r>
        <w:r w:rsidR="0001140B">
          <w:rPr>
            <w:noProof/>
            <w:webHidden/>
          </w:rPr>
          <w:fldChar w:fldCharType="begin"/>
        </w:r>
        <w:r w:rsidR="0001140B">
          <w:rPr>
            <w:noProof/>
            <w:webHidden/>
          </w:rPr>
          <w:instrText xml:space="preserve"> PAGEREF _Toc166663478 \h </w:instrText>
        </w:r>
        <w:r w:rsidR="0001140B">
          <w:rPr>
            <w:noProof/>
            <w:webHidden/>
          </w:rPr>
        </w:r>
        <w:r w:rsidR="0001140B">
          <w:rPr>
            <w:noProof/>
            <w:webHidden/>
          </w:rPr>
          <w:fldChar w:fldCharType="separate"/>
        </w:r>
        <w:r w:rsidR="0001140B">
          <w:rPr>
            <w:noProof/>
            <w:webHidden/>
          </w:rPr>
          <w:t>13</w:t>
        </w:r>
        <w:r w:rsidR="0001140B">
          <w:rPr>
            <w:noProof/>
            <w:webHidden/>
          </w:rPr>
          <w:fldChar w:fldCharType="end"/>
        </w:r>
      </w:hyperlink>
    </w:p>
    <w:p w:rsidR="0001140B" w:rsidRPr="00ED227D" w:rsidRDefault="00D62874" w:rsidP="0001140B">
      <w:pPr>
        <w:pStyle w:val="21"/>
        <w:tabs>
          <w:tab w:val="right" w:leader="dot" w:pos="9345"/>
        </w:tabs>
        <w:rPr>
          <w:noProof/>
        </w:rPr>
      </w:pPr>
      <w:hyperlink w:anchor="_Toc166663479" w:history="1">
        <w:r w:rsidR="0001140B" w:rsidRPr="00ED227D">
          <w:rPr>
            <w:rStyle w:val="a3"/>
            <w:rFonts w:ascii="Times New Roman" w:hAnsi="Times New Roman"/>
            <w:noProof/>
          </w:rPr>
          <w:t>3.2. Учебно-методическое обеспечение</w:t>
        </w:r>
        <w:r w:rsidR="0001140B" w:rsidRPr="00ED227D">
          <w:rPr>
            <w:noProof/>
            <w:webHidden/>
          </w:rPr>
          <w:tab/>
        </w:r>
        <w:r w:rsidR="0001140B" w:rsidRPr="00ED227D">
          <w:rPr>
            <w:noProof/>
            <w:webHidden/>
          </w:rPr>
          <w:fldChar w:fldCharType="begin"/>
        </w:r>
        <w:r w:rsidR="0001140B" w:rsidRPr="00ED227D">
          <w:rPr>
            <w:noProof/>
            <w:webHidden/>
          </w:rPr>
          <w:instrText xml:space="preserve"> PAGEREF _Toc166663479 \h </w:instrText>
        </w:r>
        <w:r w:rsidR="0001140B" w:rsidRPr="00ED227D">
          <w:rPr>
            <w:noProof/>
            <w:webHidden/>
          </w:rPr>
        </w:r>
        <w:r w:rsidR="0001140B" w:rsidRPr="00ED227D">
          <w:rPr>
            <w:noProof/>
            <w:webHidden/>
          </w:rPr>
          <w:fldChar w:fldCharType="separate"/>
        </w:r>
        <w:r w:rsidR="0001140B" w:rsidRPr="00ED227D">
          <w:rPr>
            <w:noProof/>
            <w:webHidden/>
          </w:rPr>
          <w:t>1</w:t>
        </w:r>
        <w:r w:rsidR="0001140B" w:rsidRPr="00ED227D">
          <w:rPr>
            <w:noProof/>
            <w:webHidden/>
          </w:rPr>
          <w:fldChar w:fldCharType="end"/>
        </w:r>
      </w:hyperlink>
      <w:r w:rsidR="0001140B">
        <w:rPr>
          <w:rStyle w:val="a3"/>
          <w:noProof/>
        </w:rPr>
        <w:t>3</w:t>
      </w:r>
    </w:p>
    <w:p w:rsidR="0001140B" w:rsidRPr="00ED227D" w:rsidRDefault="00D62874" w:rsidP="0001140B">
      <w:pPr>
        <w:pStyle w:val="11"/>
        <w:tabs>
          <w:tab w:val="right" w:leader="dot" w:pos="9345"/>
        </w:tabs>
      </w:pPr>
      <w:hyperlink w:anchor="_Toc166663480" w:history="1">
        <w:r w:rsidR="0001140B" w:rsidRPr="00ED227D">
          <w:rPr>
            <w:rStyle w:val="a3"/>
          </w:rPr>
          <w:t>4. КОНТРОЛЬ И ОЦЕНКА РЕЗУЛЬТАТОВ ОСВОЕНИЯ УЧЕБНОЙ ДИСЦИПЛИНЫ</w:t>
        </w:r>
        <w:r w:rsidR="0001140B" w:rsidRPr="00ED227D">
          <w:rPr>
            <w:webHidden/>
          </w:rPr>
          <w:tab/>
        </w:r>
        <w:r w:rsidR="0001140B" w:rsidRPr="00ED227D">
          <w:rPr>
            <w:webHidden/>
          </w:rPr>
          <w:fldChar w:fldCharType="begin"/>
        </w:r>
        <w:r w:rsidR="0001140B" w:rsidRPr="00ED227D">
          <w:rPr>
            <w:webHidden/>
          </w:rPr>
          <w:instrText xml:space="preserve"> PAGEREF _Toc166663480 \h </w:instrText>
        </w:r>
        <w:r w:rsidR="0001140B" w:rsidRPr="00ED227D">
          <w:rPr>
            <w:webHidden/>
          </w:rPr>
        </w:r>
        <w:r w:rsidR="0001140B" w:rsidRPr="00ED227D">
          <w:rPr>
            <w:webHidden/>
          </w:rPr>
          <w:fldChar w:fldCharType="separate"/>
        </w:r>
        <w:r w:rsidR="0001140B" w:rsidRPr="00ED227D">
          <w:rPr>
            <w:webHidden/>
          </w:rPr>
          <w:t>1</w:t>
        </w:r>
        <w:r w:rsidR="0001140B" w:rsidRPr="00ED227D">
          <w:rPr>
            <w:webHidden/>
          </w:rPr>
          <w:fldChar w:fldCharType="end"/>
        </w:r>
      </w:hyperlink>
      <w:r w:rsidR="0001140B">
        <w:rPr>
          <w:rStyle w:val="a3"/>
        </w:rPr>
        <w:t>4</w:t>
      </w:r>
    </w:p>
    <w:p w:rsidR="0001140B" w:rsidRDefault="0001140B" w:rsidP="0001140B">
      <w:r>
        <w:fldChar w:fldCharType="end"/>
      </w:r>
    </w:p>
    <w:p w:rsidR="0001140B" w:rsidRPr="006C629B" w:rsidRDefault="0001140B" w:rsidP="0001140B">
      <w:pPr>
        <w:pStyle w:val="11"/>
        <w:tabs>
          <w:tab w:val="right" w:leader="dot" w:pos="9345"/>
        </w:tabs>
        <w:rPr>
          <w:sz w:val="24"/>
        </w:rPr>
      </w:pPr>
      <w:r w:rsidRPr="006C629B">
        <w:rPr>
          <w:sz w:val="24"/>
        </w:rPr>
        <w:fldChar w:fldCharType="begin"/>
      </w:r>
      <w:r w:rsidRPr="006C629B">
        <w:rPr>
          <w:sz w:val="24"/>
        </w:rPr>
        <w:instrText xml:space="preserve"> TOC \o "1-3" \h \z \u </w:instrText>
      </w:r>
      <w:r w:rsidRPr="006C629B">
        <w:rPr>
          <w:sz w:val="24"/>
        </w:rPr>
        <w:fldChar w:fldCharType="separate"/>
      </w:r>
    </w:p>
    <w:p w:rsidR="0001140B" w:rsidRDefault="0001140B" w:rsidP="0001140B">
      <w:r w:rsidRPr="006C629B">
        <w:rPr>
          <w:rFonts w:ascii="Times New Roman" w:hAnsi="Times New Roman"/>
          <w:sz w:val="24"/>
        </w:rPr>
        <w:fldChar w:fldCharType="end"/>
      </w:r>
    </w:p>
    <w:p w:rsidR="0001140B" w:rsidRPr="009E6714" w:rsidRDefault="0001140B" w:rsidP="0001140B">
      <w:pPr>
        <w:rPr>
          <w:rFonts w:ascii="Times New Roman" w:hAnsi="Times New Roman"/>
          <w:b/>
          <w:sz w:val="24"/>
          <w:szCs w:val="24"/>
        </w:rPr>
      </w:pPr>
    </w:p>
    <w:p w:rsidR="0001140B" w:rsidRPr="004F1ABB" w:rsidRDefault="0001140B" w:rsidP="0001140B">
      <w:pPr>
        <w:pStyle w:val="1"/>
        <w:spacing w:before="0" w:line="240" w:lineRule="auto"/>
        <w:jc w:val="center"/>
        <w:rPr>
          <w:rFonts w:ascii="Times New Roman" w:hAnsi="Times New Roman"/>
          <w:color w:val="auto"/>
        </w:rPr>
      </w:pPr>
      <w:r w:rsidRPr="009E6714">
        <w:br w:type="page"/>
      </w:r>
      <w:bookmarkStart w:id="101" w:name="_Toc169709565"/>
      <w:r w:rsidRPr="004F1ABB">
        <w:rPr>
          <w:rFonts w:ascii="Times New Roman" w:hAnsi="Times New Roman"/>
          <w:color w:val="auto"/>
        </w:rPr>
        <w:lastRenderedPageBreak/>
        <w:t>1. ОБЩАЯ ХАРАКТЕРИСТИКА ПРОГРАММЫ УЧЕБНОЙ ДИСЦИПЛИНЫ</w:t>
      </w:r>
      <w:bookmarkEnd w:id="101"/>
    </w:p>
    <w:p w:rsidR="0001140B" w:rsidRDefault="0001140B" w:rsidP="00011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01140B" w:rsidRPr="00EB6026" w:rsidRDefault="0001140B" w:rsidP="0001140B">
      <w:pPr>
        <w:pStyle w:val="110"/>
        <w:rPr>
          <w:rFonts w:ascii="Times New Roman" w:eastAsia="Times New Roman" w:hAnsi="Times New Roman"/>
          <w:bCs w:val="0"/>
        </w:rPr>
      </w:pPr>
      <w:r w:rsidRPr="00EA6E1D">
        <w:rPr>
          <w:rFonts w:ascii="Times New Roman" w:hAnsi="Times New Roman"/>
        </w:rPr>
        <w:t xml:space="preserve">1.1. Цель и место </w:t>
      </w:r>
      <w:r w:rsidRPr="00EB6026">
        <w:rPr>
          <w:rFonts w:ascii="Times New Roman" w:eastAsia="Times New Roman" w:hAnsi="Times New Roman"/>
          <w:bCs w:val="0"/>
        </w:rPr>
        <w:t>дисциплины в структуре образовательной программы</w:t>
      </w:r>
    </w:p>
    <w:p w:rsidR="0001140B" w:rsidRDefault="0001140B" w:rsidP="000114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w:t>
      </w:r>
      <w:r w:rsidRPr="009E6714">
        <w:rPr>
          <w:rFonts w:ascii="Times New Roman" w:hAnsi="Times New Roman"/>
          <w:sz w:val="24"/>
          <w:szCs w:val="24"/>
        </w:rPr>
        <w:t xml:space="preserve"> </w:t>
      </w:r>
      <w:r>
        <w:rPr>
          <w:rFonts w:ascii="Times New Roman" w:hAnsi="Times New Roman"/>
          <w:bCs/>
          <w:sz w:val="24"/>
          <w:szCs w:val="24"/>
        </w:rPr>
        <w:t xml:space="preserve">ОП.06 Инженерная графика </w:t>
      </w:r>
      <w:r w:rsidRPr="004F1ABB">
        <w:rPr>
          <w:rFonts w:ascii="Times New Roman" w:hAnsi="Times New Roman"/>
          <w:bCs/>
          <w:sz w:val="24"/>
          <w:szCs w:val="24"/>
        </w:rPr>
        <w:t xml:space="preserve">сформировать компетенции обучающегося в области </w:t>
      </w:r>
      <w:r>
        <w:rPr>
          <w:rFonts w:ascii="Times New Roman" w:hAnsi="Times New Roman"/>
          <w:bCs/>
          <w:sz w:val="24"/>
          <w:szCs w:val="24"/>
        </w:rPr>
        <w:t>инженерной графики</w:t>
      </w:r>
      <w:r w:rsidRPr="00162BA2">
        <w:rPr>
          <w:rFonts w:ascii="Times New Roman" w:hAnsi="Times New Roman"/>
          <w:bCs/>
          <w:sz w:val="24"/>
          <w:szCs w:val="24"/>
        </w:rPr>
        <w:t>.</w:t>
      </w:r>
      <w:r>
        <w:rPr>
          <w:rFonts w:ascii="Times New Roman" w:hAnsi="Times New Roman"/>
          <w:bCs/>
          <w:sz w:val="24"/>
          <w:szCs w:val="24"/>
        </w:rPr>
        <w:t xml:space="preserve"> Научиться оформлять чертежи.</w:t>
      </w:r>
    </w:p>
    <w:p w:rsidR="0001140B" w:rsidRPr="009E6714" w:rsidRDefault="0001140B" w:rsidP="000114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Pr>
          <w:rFonts w:ascii="Times New Roman" w:hAnsi="Times New Roman"/>
          <w:bCs/>
          <w:sz w:val="24"/>
          <w:szCs w:val="24"/>
        </w:rPr>
        <w:t>ОП.06 Инженерная графика</w:t>
      </w:r>
      <w:r w:rsidRPr="009E6714">
        <w:rPr>
          <w:rFonts w:ascii="Times New Roman" w:hAnsi="Times New Roman"/>
          <w:sz w:val="24"/>
          <w:szCs w:val="24"/>
        </w:rPr>
        <w:t xml:space="preserve">»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Pr>
          <w:rFonts w:ascii="Times New Roman" w:hAnsi="Times New Roman"/>
          <w:color w:val="000000"/>
          <w:sz w:val="24"/>
          <w:szCs w:val="24"/>
        </w:rPr>
        <w:t xml:space="preserve"> 13.02.02. </w:t>
      </w:r>
      <w:r w:rsidRPr="009E6714">
        <w:rPr>
          <w:rFonts w:ascii="Times New Roman" w:hAnsi="Times New Roman"/>
          <w:sz w:val="24"/>
          <w:szCs w:val="24"/>
        </w:rPr>
        <w:t>«</w:t>
      </w:r>
      <w:r>
        <w:rPr>
          <w:rFonts w:ascii="Times New Roman" w:hAnsi="Times New Roman"/>
          <w:sz w:val="24"/>
          <w:szCs w:val="24"/>
        </w:rPr>
        <w:t>Теплоснабжение и теплотехничсекое оборудование</w:t>
      </w:r>
      <w:r w:rsidRPr="009E6714">
        <w:rPr>
          <w:rFonts w:ascii="Times New Roman" w:hAnsi="Times New Roman"/>
          <w:sz w:val="24"/>
          <w:szCs w:val="24"/>
        </w:rPr>
        <w:t>».</w:t>
      </w:r>
    </w:p>
    <w:p w:rsidR="0001140B" w:rsidRPr="009E6714" w:rsidRDefault="0001140B" w:rsidP="0001140B">
      <w:pPr>
        <w:ind w:firstLine="709"/>
        <w:rPr>
          <w:rFonts w:ascii="Times New Roman" w:hAnsi="Times New Roman"/>
          <w:b/>
          <w:sz w:val="24"/>
          <w:szCs w:val="24"/>
        </w:rPr>
      </w:pPr>
      <w:r w:rsidRPr="009E6714">
        <w:rPr>
          <w:rFonts w:ascii="Times New Roman" w:hAnsi="Times New Roman"/>
          <w:b/>
          <w:sz w:val="24"/>
          <w:szCs w:val="24"/>
        </w:rPr>
        <w:t xml:space="preserve">1.2. </w:t>
      </w:r>
      <w:r>
        <w:rPr>
          <w:rFonts w:ascii="Times New Roman" w:hAnsi="Times New Roman"/>
          <w:b/>
          <w:sz w:val="24"/>
          <w:szCs w:val="24"/>
        </w:rPr>
        <w:t>П</w:t>
      </w:r>
      <w:r w:rsidRPr="009E6714">
        <w:rPr>
          <w:rFonts w:ascii="Times New Roman" w:hAnsi="Times New Roman"/>
          <w:b/>
          <w:sz w:val="24"/>
          <w:szCs w:val="24"/>
        </w:rPr>
        <w:t>ланируемые результаты освоения дисциплины:</w:t>
      </w:r>
    </w:p>
    <w:p w:rsidR="0001140B" w:rsidRDefault="0001140B" w:rsidP="0001140B">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4.3ОПОП-П)</w:t>
      </w:r>
      <w:r w:rsidRPr="00FA680C">
        <w:rPr>
          <w:rFonts w:ascii="Times New Roman" w:hAnsi="Times New Roman"/>
          <w:sz w:val="24"/>
          <w:szCs w:val="24"/>
        </w:rPr>
        <w:t>.</w:t>
      </w:r>
    </w:p>
    <w:p w:rsidR="0001140B" w:rsidRDefault="0001140B" w:rsidP="0001140B">
      <w:pPr>
        <w:suppressAutoHyphens/>
        <w:ind w:firstLine="709"/>
        <w:jc w:val="both"/>
        <w:rPr>
          <w:rFonts w:ascii="Times New Roman" w:hAnsi="Times New Roman"/>
          <w:sz w:val="24"/>
          <w:szCs w:val="24"/>
        </w:rPr>
      </w:pPr>
      <w:r w:rsidRPr="00313C5F">
        <w:rPr>
          <w:rFonts w:ascii="Times New Roman" w:hAnsi="Times New Roman"/>
          <w:sz w:val="24"/>
          <w:szCs w:val="24"/>
        </w:rPr>
        <w:t>В рамках программы учебной дисциплины обучающимися осваиваются умения и знания</w:t>
      </w:r>
    </w:p>
    <w:p w:rsidR="0001140B" w:rsidRPr="00313C5F" w:rsidRDefault="0001140B" w:rsidP="0001140B">
      <w:pPr>
        <w:suppressAutoHyphens/>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4230"/>
        <w:gridCol w:w="4147"/>
      </w:tblGrid>
      <w:tr w:rsidR="0001140B" w:rsidRPr="005D1B5B" w:rsidTr="00340D97">
        <w:trPr>
          <w:trHeight w:val="649"/>
        </w:trPr>
        <w:tc>
          <w:tcPr>
            <w:tcW w:w="649" w:type="pct"/>
            <w:hideMark/>
          </w:tcPr>
          <w:p w:rsidR="0001140B" w:rsidRPr="005D1B5B" w:rsidRDefault="0001140B" w:rsidP="00340D97">
            <w:pPr>
              <w:suppressAutoHyphens/>
              <w:jc w:val="center"/>
              <w:rPr>
                <w:rFonts w:ascii="Times New Roman" w:eastAsia="Batang" w:hAnsi="Times New Roman"/>
                <w:sz w:val="24"/>
                <w:szCs w:val="24"/>
              </w:rPr>
            </w:pPr>
            <w:r w:rsidRPr="005D1B5B">
              <w:rPr>
                <w:rFonts w:ascii="Times New Roman" w:eastAsia="Batang" w:hAnsi="Times New Roman"/>
                <w:sz w:val="24"/>
                <w:szCs w:val="24"/>
              </w:rPr>
              <w:t>Код</w:t>
            </w:r>
          </w:p>
          <w:p w:rsidR="0001140B" w:rsidRPr="005D1B5B" w:rsidRDefault="0001140B" w:rsidP="00340D97">
            <w:pPr>
              <w:suppressAutoHyphens/>
              <w:jc w:val="center"/>
              <w:rPr>
                <w:rFonts w:ascii="Times New Roman" w:eastAsia="Batang" w:hAnsi="Times New Roman"/>
                <w:sz w:val="24"/>
                <w:szCs w:val="24"/>
              </w:rPr>
            </w:pPr>
            <w:r w:rsidRPr="005D1B5B">
              <w:rPr>
                <w:rFonts w:ascii="Times New Roman" w:eastAsia="Batang" w:hAnsi="Times New Roman"/>
                <w:sz w:val="24"/>
                <w:szCs w:val="24"/>
              </w:rPr>
              <w:t>ПК, ОК</w:t>
            </w:r>
          </w:p>
        </w:tc>
        <w:tc>
          <w:tcPr>
            <w:tcW w:w="2197" w:type="pct"/>
            <w:hideMark/>
          </w:tcPr>
          <w:p w:rsidR="0001140B" w:rsidRPr="005D1B5B" w:rsidRDefault="0001140B" w:rsidP="00340D97">
            <w:pPr>
              <w:suppressAutoHyphens/>
              <w:jc w:val="center"/>
              <w:rPr>
                <w:rFonts w:ascii="Times New Roman" w:eastAsia="Batang" w:hAnsi="Times New Roman"/>
                <w:sz w:val="24"/>
                <w:szCs w:val="24"/>
              </w:rPr>
            </w:pPr>
            <w:r w:rsidRPr="005D1B5B">
              <w:rPr>
                <w:rFonts w:ascii="Times New Roman" w:eastAsia="Batang" w:hAnsi="Times New Roman"/>
                <w:sz w:val="24"/>
                <w:szCs w:val="24"/>
              </w:rPr>
              <w:t>Умения</w:t>
            </w:r>
          </w:p>
        </w:tc>
        <w:tc>
          <w:tcPr>
            <w:tcW w:w="2154" w:type="pct"/>
            <w:hideMark/>
          </w:tcPr>
          <w:p w:rsidR="0001140B" w:rsidRPr="005D1B5B" w:rsidRDefault="0001140B" w:rsidP="00340D97">
            <w:pPr>
              <w:suppressAutoHyphens/>
              <w:jc w:val="center"/>
              <w:rPr>
                <w:rFonts w:ascii="Times New Roman" w:eastAsia="Batang" w:hAnsi="Times New Roman"/>
                <w:sz w:val="24"/>
                <w:szCs w:val="24"/>
              </w:rPr>
            </w:pPr>
            <w:r w:rsidRPr="005D1B5B">
              <w:rPr>
                <w:rFonts w:ascii="Times New Roman" w:eastAsia="Batang" w:hAnsi="Times New Roman"/>
                <w:sz w:val="24"/>
                <w:szCs w:val="24"/>
              </w:rPr>
              <w:t>Знания</w:t>
            </w:r>
          </w:p>
        </w:tc>
      </w:tr>
      <w:tr w:rsidR="0001140B" w:rsidRPr="005D1B5B" w:rsidTr="00340D97">
        <w:trPr>
          <w:trHeight w:val="212"/>
        </w:trPr>
        <w:tc>
          <w:tcPr>
            <w:tcW w:w="649" w:type="pct"/>
          </w:tcPr>
          <w:p w:rsidR="0001140B" w:rsidRPr="00FC4F3B" w:rsidRDefault="0001140B" w:rsidP="00340D97">
            <w:pPr>
              <w:widowControl w:val="0"/>
              <w:autoSpaceDE w:val="0"/>
              <w:autoSpaceDN w:val="0"/>
              <w:adjustRightInd w:val="0"/>
              <w:rPr>
                <w:rFonts w:ascii="Times New Roman CYR" w:eastAsia="Batang" w:hAnsi="Times New Roman CYR" w:cs="Times New Roman CYR"/>
                <w:bCs/>
                <w:sz w:val="24"/>
                <w:szCs w:val="24"/>
              </w:rPr>
            </w:pPr>
            <w:r w:rsidRPr="00FC4F3B">
              <w:rPr>
                <w:rFonts w:ascii="Times New Roman CYR" w:eastAsia="Batang" w:hAnsi="Times New Roman CYR" w:cs="Times New Roman CYR"/>
                <w:bCs/>
                <w:sz w:val="24"/>
                <w:szCs w:val="24"/>
              </w:rPr>
              <w:t>ПК 1.1</w:t>
            </w:r>
          </w:p>
          <w:p w:rsidR="0001140B" w:rsidRPr="00FC4F3B" w:rsidRDefault="0001140B" w:rsidP="00340D97">
            <w:pPr>
              <w:suppressAutoHyphens/>
              <w:rPr>
                <w:rFonts w:ascii="Times New Roman" w:eastAsia="Batang" w:hAnsi="Times New Roman"/>
                <w:bCs/>
                <w:i/>
                <w:sz w:val="24"/>
                <w:szCs w:val="24"/>
                <w:u w:val="single"/>
              </w:rPr>
            </w:pPr>
          </w:p>
        </w:tc>
        <w:tc>
          <w:tcPr>
            <w:tcW w:w="2197" w:type="pct"/>
          </w:tcPr>
          <w:p w:rsidR="0001140B" w:rsidRPr="005D1B5B" w:rsidRDefault="0001140B" w:rsidP="00340D97">
            <w:pPr>
              <w:rPr>
                <w:rFonts w:ascii="Times New Roman" w:eastAsia="Segoe UI" w:hAnsi="Times New Roman" w:cs="Segoe UI"/>
                <w:b/>
                <w:sz w:val="24"/>
                <w:szCs w:val="24"/>
              </w:rPr>
            </w:pPr>
          </w:p>
        </w:tc>
        <w:tc>
          <w:tcPr>
            <w:tcW w:w="2154" w:type="pct"/>
          </w:tcPr>
          <w:p w:rsidR="0001140B" w:rsidRPr="005D1B5B" w:rsidRDefault="0001140B" w:rsidP="00340D97">
            <w:pPr>
              <w:widowControl w:val="0"/>
              <w:autoSpaceDE w:val="0"/>
              <w:autoSpaceDN w:val="0"/>
              <w:adjustRightInd w:val="0"/>
              <w:rPr>
                <w:rFonts w:ascii="Times New Roman CYR" w:eastAsia="Batang" w:hAnsi="Times New Roman CYR" w:cs="Times New Roman CYR"/>
                <w:sz w:val="24"/>
                <w:szCs w:val="24"/>
              </w:rPr>
            </w:pPr>
            <w:r w:rsidRPr="005D1B5B">
              <w:rPr>
                <w:rFonts w:ascii="Times New Roman CYR" w:eastAsia="Batang" w:hAnsi="Times New Roman CYR" w:cs="Times New Roman CYR"/>
                <w:sz w:val="24"/>
                <w:szCs w:val="24"/>
              </w:rPr>
              <w:t>правила технической документации по эксплуатации теплотехнического оборудования и тепловых сетей</w:t>
            </w:r>
          </w:p>
        </w:tc>
      </w:tr>
      <w:tr w:rsidR="0001140B" w:rsidRPr="005D1B5B" w:rsidTr="00340D97">
        <w:trPr>
          <w:trHeight w:val="212"/>
        </w:trPr>
        <w:tc>
          <w:tcPr>
            <w:tcW w:w="649" w:type="pct"/>
          </w:tcPr>
          <w:p w:rsidR="0001140B" w:rsidRPr="00FC4F3B" w:rsidRDefault="0001140B" w:rsidP="00340D97">
            <w:pPr>
              <w:suppressAutoHyphens/>
              <w:rPr>
                <w:rFonts w:ascii="Times New Roman" w:eastAsia="Batang" w:hAnsi="Times New Roman"/>
                <w:bCs/>
                <w:i/>
                <w:sz w:val="24"/>
                <w:szCs w:val="24"/>
                <w:u w:val="single"/>
              </w:rPr>
            </w:pPr>
            <w:r w:rsidRPr="00FC4F3B">
              <w:rPr>
                <w:rFonts w:ascii="Times New Roman" w:eastAsia="Segoe UI" w:hAnsi="Times New Roman" w:cs="Segoe UI"/>
                <w:bCs/>
                <w:sz w:val="24"/>
                <w:szCs w:val="24"/>
              </w:rPr>
              <w:t>ПК 2.1</w:t>
            </w:r>
          </w:p>
        </w:tc>
        <w:tc>
          <w:tcPr>
            <w:tcW w:w="2197" w:type="pct"/>
          </w:tcPr>
          <w:p w:rsidR="0001140B" w:rsidRPr="005D1B5B" w:rsidRDefault="0001140B" w:rsidP="00340D97">
            <w:pPr>
              <w:ind w:firstLine="33"/>
              <w:rPr>
                <w:rFonts w:ascii="Times New Roman" w:eastAsia="Segoe UI" w:hAnsi="Times New Roman" w:cs="Segoe UI"/>
                <w:bCs/>
                <w:sz w:val="24"/>
                <w:szCs w:val="24"/>
              </w:rPr>
            </w:pPr>
          </w:p>
        </w:tc>
        <w:tc>
          <w:tcPr>
            <w:tcW w:w="2154" w:type="pct"/>
          </w:tcPr>
          <w:p w:rsidR="0001140B" w:rsidRPr="005D1B5B" w:rsidRDefault="0001140B" w:rsidP="00340D97">
            <w:pPr>
              <w:widowControl w:val="0"/>
              <w:autoSpaceDE w:val="0"/>
              <w:autoSpaceDN w:val="0"/>
              <w:adjustRightInd w:val="0"/>
              <w:rPr>
                <w:rFonts w:ascii="Times New Roman CYR" w:eastAsia="Batang" w:hAnsi="Times New Roman CYR" w:cs="Times New Roman CYR"/>
                <w:sz w:val="24"/>
                <w:szCs w:val="24"/>
              </w:rPr>
            </w:pPr>
            <w:r w:rsidRPr="005D1B5B">
              <w:rPr>
                <w:rFonts w:ascii="Times New Roman CYR" w:eastAsia="Batang" w:hAnsi="Times New Roman CYR" w:cs="Times New Roman CYR"/>
                <w:sz w:val="24"/>
                <w:szCs w:val="24"/>
              </w:rPr>
              <w:t>устройство и принцип работы трубопроводов, схемы их расположения, способы устранения неисправностей и причины их возникновения</w:t>
            </w:r>
          </w:p>
        </w:tc>
      </w:tr>
      <w:tr w:rsidR="0001140B" w:rsidRPr="005D1B5B" w:rsidTr="00340D97">
        <w:trPr>
          <w:trHeight w:val="212"/>
        </w:trPr>
        <w:tc>
          <w:tcPr>
            <w:tcW w:w="649" w:type="pct"/>
          </w:tcPr>
          <w:p w:rsidR="0001140B" w:rsidRPr="00FC4F3B" w:rsidRDefault="0001140B" w:rsidP="00340D97">
            <w:pPr>
              <w:suppressAutoHyphens/>
              <w:rPr>
                <w:rFonts w:ascii="Times New Roman" w:eastAsia="Segoe UI" w:hAnsi="Times New Roman" w:cs="Segoe UI"/>
                <w:bCs/>
                <w:iCs/>
                <w:sz w:val="24"/>
                <w:szCs w:val="24"/>
              </w:rPr>
            </w:pPr>
            <w:r w:rsidRPr="00FC4F3B">
              <w:rPr>
                <w:rFonts w:ascii="Times New Roman" w:eastAsia="Segoe UI" w:hAnsi="Times New Roman" w:cs="Segoe UI"/>
                <w:bCs/>
                <w:iCs/>
                <w:sz w:val="24"/>
                <w:szCs w:val="24"/>
              </w:rPr>
              <w:t>ПК 2.3.</w:t>
            </w:r>
          </w:p>
        </w:tc>
        <w:tc>
          <w:tcPr>
            <w:tcW w:w="2197" w:type="pct"/>
          </w:tcPr>
          <w:p w:rsidR="0001140B" w:rsidRPr="005D1B5B" w:rsidRDefault="0001140B" w:rsidP="00340D97">
            <w:pPr>
              <w:widowControl w:val="0"/>
              <w:autoSpaceDE w:val="0"/>
              <w:autoSpaceDN w:val="0"/>
              <w:adjustRightInd w:val="0"/>
              <w:rPr>
                <w:rFonts w:ascii="Times New Roman CYR" w:eastAsia="Batang" w:hAnsi="Times New Roman CYR" w:cs="Times New Roman CYR"/>
                <w:sz w:val="24"/>
                <w:szCs w:val="24"/>
              </w:rPr>
            </w:pPr>
            <w:r w:rsidRPr="005D1B5B">
              <w:rPr>
                <w:rFonts w:ascii="Times New Roman CYR" w:eastAsia="Batang" w:hAnsi="Times New Roman CYR" w:cs="Times New Roman CYR"/>
                <w:sz w:val="24"/>
                <w:szCs w:val="24"/>
              </w:rPr>
              <w:t>составлять техническую документацию ремонтных работ</w:t>
            </w:r>
          </w:p>
        </w:tc>
        <w:tc>
          <w:tcPr>
            <w:tcW w:w="2154" w:type="pct"/>
          </w:tcPr>
          <w:p w:rsidR="0001140B" w:rsidRPr="005D1B5B" w:rsidRDefault="0001140B" w:rsidP="00340D97">
            <w:pPr>
              <w:widowControl w:val="0"/>
              <w:autoSpaceDE w:val="0"/>
              <w:autoSpaceDN w:val="0"/>
              <w:adjustRightInd w:val="0"/>
              <w:rPr>
                <w:rFonts w:ascii="Times New Roman CYR" w:eastAsia="Batang" w:hAnsi="Times New Roman CYR" w:cs="Times New Roman CYR"/>
                <w:sz w:val="24"/>
                <w:szCs w:val="24"/>
              </w:rPr>
            </w:pPr>
          </w:p>
        </w:tc>
      </w:tr>
      <w:tr w:rsidR="0001140B" w:rsidRPr="005D1B5B" w:rsidTr="00340D97">
        <w:trPr>
          <w:trHeight w:val="212"/>
        </w:trPr>
        <w:tc>
          <w:tcPr>
            <w:tcW w:w="649" w:type="pct"/>
            <w:vMerge w:val="restart"/>
          </w:tcPr>
          <w:p w:rsidR="0001140B" w:rsidRPr="00FC4F3B" w:rsidRDefault="0001140B" w:rsidP="00340D97">
            <w:pPr>
              <w:rPr>
                <w:rFonts w:ascii="Times New Roman" w:hAnsi="Times New Roman"/>
                <w:bCs/>
                <w:sz w:val="24"/>
                <w:szCs w:val="24"/>
                <w:highlight w:val="cyan"/>
              </w:rPr>
            </w:pPr>
            <w:r w:rsidRPr="00FC4F3B">
              <w:rPr>
                <w:rFonts w:ascii="Times New Roman" w:hAnsi="Times New Roman"/>
                <w:bCs/>
                <w:sz w:val="24"/>
                <w:szCs w:val="24"/>
              </w:rPr>
              <w:t>ОК 01</w:t>
            </w:r>
          </w:p>
          <w:p w:rsidR="0001140B" w:rsidRPr="00FC4F3B" w:rsidRDefault="0001140B" w:rsidP="00340D97">
            <w:pPr>
              <w:suppressAutoHyphens/>
              <w:rPr>
                <w:rFonts w:ascii="Times New Roman" w:eastAsia="Batang" w:hAnsi="Times New Roman"/>
                <w:bCs/>
                <w:i/>
                <w:sz w:val="24"/>
                <w:szCs w:val="24"/>
                <w:highlight w:val="yellow"/>
                <w:u w:val="single"/>
              </w:rPr>
            </w:pPr>
          </w:p>
        </w:tc>
        <w:tc>
          <w:tcPr>
            <w:tcW w:w="2197" w:type="pct"/>
          </w:tcPr>
          <w:p w:rsidR="0001140B" w:rsidRPr="005D1B5B" w:rsidRDefault="0001140B" w:rsidP="00340D97">
            <w:pPr>
              <w:suppressAutoHyphens/>
              <w:rPr>
                <w:rFonts w:ascii="Times New Roman" w:eastAsia="Batang" w:hAnsi="Times New Roman"/>
                <w:iCs/>
                <w:sz w:val="24"/>
                <w:szCs w:val="24"/>
              </w:rPr>
            </w:pPr>
            <w:r w:rsidRPr="005D1B5B">
              <w:rPr>
                <w:rFonts w:ascii="Times New Roman" w:eastAsia="Batang" w:hAnsi="Times New Roman"/>
                <w:iCs/>
                <w:sz w:val="24"/>
                <w:szCs w:val="24"/>
              </w:rPr>
              <w:t>анализировать задачу и/или проблему и выделять её составные части</w:t>
            </w:r>
          </w:p>
        </w:tc>
        <w:tc>
          <w:tcPr>
            <w:tcW w:w="2154" w:type="pct"/>
          </w:tcPr>
          <w:p w:rsidR="0001140B" w:rsidRPr="005D1B5B" w:rsidRDefault="0001140B" w:rsidP="00340D97">
            <w:pPr>
              <w:suppressAutoHyphens/>
              <w:rPr>
                <w:rFonts w:ascii="Times New Roman" w:eastAsia="Batang" w:hAnsi="Times New Roman"/>
                <w:b/>
                <w:iCs/>
                <w:sz w:val="24"/>
                <w:szCs w:val="24"/>
              </w:rPr>
            </w:pPr>
            <w:r w:rsidRPr="005D1B5B">
              <w:rPr>
                <w:rFonts w:ascii="Times New Roman" w:eastAsia="Batang" w:hAnsi="Times New Roman"/>
                <w:bCs/>
                <w:sz w:val="24"/>
                <w:szCs w:val="24"/>
              </w:rPr>
              <w:t>алгоритмы выполнения работ в профессиональной и смежных областях</w:t>
            </w:r>
          </w:p>
        </w:tc>
      </w:tr>
      <w:tr w:rsidR="0001140B" w:rsidRPr="005D1B5B" w:rsidTr="00340D97">
        <w:trPr>
          <w:trHeight w:val="212"/>
        </w:trPr>
        <w:tc>
          <w:tcPr>
            <w:tcW w:w="649" w:type="pct"/>
            <w:vMerge/>
          </w:tcPr>
          <w:p w:rsidR="0001140B" w:rsidRPr="00FC4F3B" w:rsidRDefault="0001140B" w:rsidP="00340D97">
            <w:pPr>
              <w:suppressAutoHyphens/>
              <w:rPr>
                <w:rFonts w:ascii="Times New Roman" w:eastAsia="Batang" w:hAnsi="Times New Roman"/>
                <w:bCs/>
                <w:i/>
                <w:sz w:val="24"/>
                <w:szCs w:val="24"/>
                <w:highlight w:val="yellow"/>
              </w:rPr>
            </w:pPr>
          </w:p>
        </w:tc>
        <w:tc>
          <w:tcPr>
            <w:tcW w:w="2197" w:type="pct"/>
          </w:tcPr>
          <w:p w:rsidR="0001140B" w:rsidRPr="005D1B5B" w:rsidRDefault="0001140B" w:rsidP="00340D97">
            <w:pPr>
              <w:ind w:firstLine="13"/>
              <w:rPr>
                <w:rFonts w:ascii="Times New Roman" w:eastAsia="Batang" w:hAnsi="Times New Roman"/>
                <w:i/>
                <w:sz w:val="24"/>
                <w:szCs w:val="24"/>
                <w:highlight w:val="green"/>
              </w:rPr>
            </w:pPr>
            <w:r w:rsidRPr="005D1B5B">
              <w:rPr>
                <w:rFonts w:ascii="Times New Roman" w:eastAsia="Batang" w:hAnsi="Times New Roman"/>
                <w:iCs/>
                <w:sz w:val="24"/>
                <w:szCs w:val="24"/>
              </w:rPr>
              <w:t>определять этапы решения задачи</w:t>
            </w:r>
          </w:p>
        </w:tc>
        <w:tc>
          <w:tcPr>
            <w:tcW w:w="2154" w:type="pct"/>
          </w:tcPr>
          <w:p w:rsidR="0001140B" w:rsidRPr="005D1B5B" w:rsidRDefault="0001140B" w:rsidP="00340D97">
            <w:pPr>
              <w:ind w:firstLine="13"/>
              <w:rPr>
                <w:rFonts w:ascii="Times New Roman" w:eastAsia="Batang" w:hAnsi="Times New Roman"/>
                <w:i/>
                <w:sz w:val="24"/>
                <w:szCs w:val="24"/>
              </w:rPr>
            </w:pPr>
            <w:r w:rsidRPr="005D1B5B">
              <w:rPr>
                <w:rFonts w:ascii="Times New Roman" w:eastAsia="Batang" w:hAnsi="Times New Roman"/>
                <w:bCs/>
                <w:sz w:val="24"/>
                <w:szCs w:val="24"/>
              </w:rPr>
              <w:t>структуру плана для решения задач</w:t>
            </w:r>
          </w:p>
        </w:tc>
      </w:tr>
      <w:tr w:rsidR="0001140B" w:rsidRPr="005D1B5B" w:rsidTr="00340D97">
        <w:trPr>
          <w:trHeight w:val="212"/>
        </w:trPr>
        <w:tc>
          <w:tcPr>
            <w:tcW w:w="649" w:type="pct"/>
            <w:vMerge/>
          </w:tcPr>
          <w:p w:rsidR="0001140B" w:rsidRPr="00FC4F3B" w:rsidRDefault="0001140B" w:rsidP="00340D97">
            <w:pPr>
              <w:suppressAutoHyphens/>
              <w:rPr>
                <w:rFonts w:ascii="Times New Roman" w:eastAsia="Batang" w:hAnsi="Times New Roman"/>
                <w:bCs/>
                <w:i/>
                <w:sz w:val="24"/>
                <w:szCs w:val="24"/>
                <w:highlight w:val="yellow"/>
              </w:rPr>
            </w:pPr>
          </w:p>
        </w:tc>
        <w:tc>
          <w:tcPr>
            <w:tcW w:w="2197" w:type="pct"/>
          </w:tcPr>
          <w:p w:rsidR="0001140B" w:rsidRPr="005D1B5B" w:rsidRDefault="0001140B" w:rsidP="00340D97">
            <w:pPr>
              <w:ind w:firstLine="13"/>
              <w:rPr>
                <w:rFonts w:ascii="Times New Roman" w:eastAsia="Batang" w:hAnsi="Times New Roman"/>
                <w:sz w:val="24"/>
                <w:szCs w:val="24"/>
                <w:highlight w:val="yellow"/>
              </w:rPr>
            </w:pPr>
            <w:r w:rsidRPr="005D1B5B">
              <w:rPr>
                <w:rFonts w:ascii="Times New Roman" w:eastAsia="Batang" w:hAnsi="Times New Roman"/>
                <w:iCs/>
                <w:sz w:val="24"/>
                <w:szCs w:val="24"/>
              </w:rPr>
              <w:t>выявлять и эффективно искать информацию, необходимую для решения задачи и/или проблемы</w:t>
            </w:r>
          </w:p>
        </w:tc>
        <w:tc>
          <w:tcPr>
            <w:tcW w:w="2154" w:type="pct"/>
          </w:tcPr>
          <w:p w:rsidR="0001140B" w:rsidRPr="005D1B5B" w:rsidRDefault="0001140B" w:rsidP="00340D97">
            <w:pPr>
              <w:ind w:firstLine="13"/>
              <w:rPr>
                <w:rFonts w:ascii="Times New Roman" w:eastAsia="Batang" w:hAnsi="Times New Roman"/>
                <w:sz w:val="24"/>
                <w:szCs w:val="24"/>
                <w:highlight w:val="yellow"/>
              </w:rPr>
            </w:pPr>
            <w:r w:rsidRPr="005D1B5B">
              <w:rPr>
                <w:rFonts w:ascii="Times New Roman" w:eastAsia="Batang" w:hAnsi="Times New Roman"/>
                <w:bCs/>
                <w:sz w:val="24"/>
                <w:szCs w:val="24"/>
              </w:rPr>
              <w:t>основные источники информации и ресурсы для решения задач и проблем в профессиональном и/или социальном контексте</w:t>
            </w:r>
          </w:p>
        </w:tc>
      </w:tr>
      <w:tr w:rsidR="0001140B" w:rsidRPr="005D1B5B" w:rsidTr="00340D97">
        <w:trPr>
          <w:trHeight w:val="212"/>
        </w:trPr>
        <w:tc>
          <w:tcPr>
            <w:tcW w:w="649" w:type="pct"/>
            <w:vMerge w:val="restart"/>
          </w:tcPr>
          <w:p w:rsidR="0001140B" w:rsidRPr="00FC4F3B" w:rsidRDefault="0001140B" w:rsidP="00340D97">
            <w:pPr>
              <w:ind w:left="116" w:right="148" w:firstLine="48"/>
              <w:rPr>
                <w:rFonts w:ascii="Times New Roman" w:eastAsia="Batang" w:hAnsi="Times New Roman"/>
                <w:bCs/>
                <w:sz w:val="24"/>
                <w:szCs w:val="24"/>
              </w:rPr>
            </w:pPr>
            <w:r w:rsidRPr="00FC4F3B">
              <w:rPr>
                <w:rFonts w:ascii="Times New Roman" w:eastAsia="Batang" w:hAnsi="Times New Roman"/>
                <w:bCs/>
                <w:sz w:val="24"/>
                <w:szCs w:val="24"/>
              </w:rPr>
              <w:t>ОК 02</w:t>
            </w:r>
          </w:p>
          <w:p w:rsidR="0001140B" w:rsidRPr="00FC4F3B" w:rsidRDefault="0001140B" w:rsidP="00340D97">
            <w:pPr>
              <w:suppressAutoHyphens/>
              <w:rPr>
                <w:rFonts w:ascii="Times New Roman" w:eastAsia="Batang" w:hAnsi="Times New Roman"/>
                <w:bCs/>
                <w:i/>
                <w:sz w:val="24"/>
                <w:szCs w:val="24"/>
                <w:highlight w:val="yellow"/>
                <w:lang w:val="es-ES"/>
              </w:rPr>
            </w:pPr>
          </w:p>
        </w:tc>
        <w:tc>
          <w:tcPr>
            <w:tcW w:w="2197" w:type="pct"/>
          </w:tcPr>
          <w:p w:rsidR="0001140B" w:rsidRPr="005D1B5B" w:rsidRDefault="0001140B" w:rsidP="00340D97">
            <w:pPr>
              <w:suppressAutoHyphens/>
              <w:rPr>
                <w:rFonts w:ascii="Times New Roman" w:eastAsia="Batang" w:hAnsi="Times New Roman"/>
                <w:b/>
                <w:iCs/>
                <w:sz w:val="24"/>
                <w:szCs w:val="24"/>
              </w:rPr>
            </w:pPr>
            <w:r w:rsidRPr="005D1B5B">
              <w:rPr>
                <w:rFonts w:ascii="Times New Roman" w:eastAsia="Batang" w:hAnsi="Times New Roman"/>
                <w:iCs/>
                <w:sz w:val="24"/>
                <w:szCs w:val="24"/>
              </w:rPr>
              <w:t>определять задачи для поиска информации</w:t>
            </w:r>
          </w:p>
        </w:tc>
        <w:tc>
          <w:tcPr>
            <w:tcW w:w="2154" w:type="pct"/>
          </w:tcPr>
          <w:p w:rsidR="0001140B" w:rsidRPr="005D1B5B" w:rsidRDefault="0001140B" w:rsidP="00340D97">
            <w:pPr>
              <w:suppressAutoHyphens/>
              <w:rPr>
                <w:rFonts w:ascii="Times New Roman" w:eastAsia="Batang" w:hAnsi="Times New Roman"/>
                <w:b/>
                <w:iCs/>
                <w:sz w:val="24"/>
                <w:szCs w:val="24"/>
              </w:rPr>
            </w:pPr>
          </w:p>
        </w:tc>
      </w:tr>
      <w:tr w:rsidR="0001140B" w:rsidRPr="005D1B5B" w:rsidTr="00340D97">
        <w:trPr>
          <w:trHeight w:val="212"/>
        </w:trPr>
        <w:tc>
          <w:tcPr>
            <w:tcW w:w="649" w:type="pct"/>
            <w:vMerge/>
          </w:tcPr>
          <w:p w:rsidR="0001140B" w:rsidRPr="00FC4F3B" w:rsidRDefault="0001140B" w:rsidP="00340D97">
            <w:pPr>
              <w:suppressAutoHyphens/>
              <w:rPr>
                <w:rFonts w:ascii="Times New Roman" w:eastAsia="Batang" w:hAnsi="Times New Roman"/>
                <w:bCs/>
                <w:i/>
                <w:sz w:val="24"/>
                <w:szCs w:val="24"/>
                <w:highlight w:val="yellow"/>
              </w:rPr>
            </w:pPr>
          </w:p>
        </w:tc>
        <w:tc>
          <w:tcPr>
            <w:tcW w:w="2197" w:type="pct"/>
          </w:tcPr>
          <w:p w:rsidR="0001140B" w:rsidRPr="005D1B5B" w:rsidRDefault="0001140B" w:rsidP="00340D97">
            <w:pPr>
              <w:ind w:firstLine="13"/>
              <w:rPr>
                <w:rFonts w:ascii="Times New Roman" w:eastAsia="Batang" w:hAnsi="Times New Roman"/>
                <w:iCs/>
                <w:sz w:val="24"/>
                <w:szCs w:val="24"/>
              </w:rPr>
            </w:pPr>
            <w:r w:rsidRPr="005D1B5B">
              <w:rPr>
                <w:rFonts w:ascii="Times New Roman" w:eastAsia="Batang" w:hAnsi="Times New Roman"/>
                <w:iCs/>
                <w:sz w:val="24"/>
                <w:szCs w:val="24"/>
              </w:rPr>
              <w:t>определять необходимые источники информации</w:t>
            </w:r>
          </w:p>
        </w:tc>
        <w:tc>
          <w:tcPr>
            <w:tcW w:w="2154" w:type="pct"/>
          </w:tcPr>
          <w:p w:rsidR="0001140B" w:rsidRPr="005D1B5B" w:rsidRDefault="0001140B" w:rsidP="00340D97">
            <w:pPr>
              <w:suppressAutoHyphens/>
              <w:rPr>
                <w:rFonts w:ascii="Times New Roman" w:eastAsia="Batang" w:hAnsi="Times New Roman"/>
                <w:b/>
                <w:iCs/>
                <w:sz w:val="24"/>
                <w:szCs w:val="24"/>
              </w:rPr>
            </w:pPr>
            <w:r w:rsidRPr="005D1B5B">
              <w:rPr>
                <w:rFonts w:ascii="Times New Roman" w:eastAsia="Batang" w:hAnsi="Times New Roman"/>
                <w:iCs/>
                <w:sz w:val="24"/>
                <w:szCs w:val="24"/>
              </w:rPr>
              <w:t>номенклатура информационных источников, применяемых в профессиональной деятельности</w:t>
            </w:r>
          </w:p>
        </w:tc>
      </w:tr>
      <w:tr w:rsidR="0001140B" w:rsidRPr="005D1B5B" w:rsidTr="00340D97">
        <w:trPr>
          <w:trHeight w:val="212"/>
        </w:trPr>
        <w:tc>
          <w:tcPr>
            <w:tcW w:w="649" w:type="pct"/>
            <w:vMerge/>
          </w:tcPr>
          <w:p w:rsidR="0001140B" w:rsidRPr="00FC4F3B" w:rsidRDefault="0001140B" w:rsidP="00340D97">
            <w:pPr>
              <w:suppressAutoHyphens/>
              <w:rPr>
                <w:rFonts w:ascii="Times New Roman" w:eastAsia="Batang" w:hAnsi="Times New Roman"/>
                <w:bCs/>
                <w:i/>
                <w:sz w:val="24"/>
                <w:szCs w:val="24"/>
                <w:highlight w:val="yellow"/>
              </w:rPr>
            </w:pPr>
          </w:p>
        </w:tc>
        <w:tc>
          <w:tcPr>
            <w:tcW w:w="2197" w:type="pct"/>
          </w:tcPr>
          <w:p w:rsidR="0001140B" w:rsidRPr="005D1B5B" w:rsidRDefault="0001140B" w:rsidP="00340D97">
            <w:pPr>
              <w:ind w:firstLine="13"/>
              <w:rPr>
                <w:rFonts w:ascii="Times New Roman" w:eastAsia="Batang" w:hAnsi="Times New Roman"/>
                <w:iCs/>
                <w:sz w:val="24"/>
                <w:szCs w:val="24"/>
              </w:rPr>
            </w:pPr>
            <w:r w:rsidRPr="005D1B5B">
              <w:rPr>
                <w:rFonts w:ascii="Times New Roman" w:eastAsia="Batang" w:hAnsi="Times New Roman"/>
                <w:iCs/>
                <w:sz w:val="24"/>
                <w:szCs w:val="24"/>
              </w:rPr>
              <w:t>использовать современное программное обеспечение</w:t>
            </w:r>
          </w:p>
        </w:tc>
        <w:tc>
          <w:tcPr>
            <w:tcW w:w="2154" w:type="pct"/>
          </w:tcPr>
          <w:p w:rsidR="0001140B" w:rsidRPr="005D1B5B" w:rsidRDefault="0001140B" w:rsidP="00340D97">
            <w:pPr>
              <w:ind w:firstLine="13"/>
              <w:rPr>
                <w:rFonts w:ascii="Times New Roman" w:eastAsia="Batang" w:hAnsi="Times New Roman"/>
                <w:bCs/>
                <w:sz w:val="24"/>
                <w:szCs w:val="24"/>
              </w:rPr>
            </w:pPr>
            <w:r w:rsidRPr="005D1B5B">
              <w:rPr>
                <w:rFonts w:ascii="Times New Roman" w:eastAsia="Batang"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01140B" w:rsidRPr="005D1B5B" w:rsidTr="00340D97">
        <w:trPr>
          <w:trHeight w:val="212"/>
        </w:trPr>
        <w:tc>
          <w:tcPr>
            <w:tcW w:w="649" w:type="pct"/>
          </w:tcPr>
          <w:p w:rsidR="0001140B" w:rsidRPr="00FC4F3B" w:rsidRDefault="0001140B" w:rsidP="00340D97">
            <w:pPr>
              <w:ind w:left="147" w:right="135" w:firstLine="17"/>
              <w:rPr>
                <w:rFonts w:ascii="Times New Roman" w:eastAsia="Batang" w:hAnsi="Times New Roman"/>
                <w:bCs/>
                <w:sz w:val="24"/>
                <w:szCs w:val="24"/>
              </w:rPr>
            </w:pPr>
            <w:r w:rsidRPr="00FC4F3B">
              <w:rPr>
                <w:rFonts w:ascii="Times New Roman" w:eastAsia="Batang" w:hAnsi="Times New Roman"/>
                <w:bCs/>
                <w:sz w:val="24"/>
                <w:szCs w:val="24"/>
              </w:rPr>
              <w:t>ОК 05</w:t>
            </w:r>
          </w:p>
        </w:tc>
        <w:tc>
          <w:tcPr>
            <w:tcW w:w="2197" w:type="pct"/>
          </w:tcPr>
          <w:p w:rsidR="0001140B" w:rsidRPr="005D1B5B" w:rsidRDefault="0001140B" w:rsidP="00340D97">
            <w:pPr>
              <w:suppressAutoHyphens/>
              <w:rPr>
                <w:rFonts w:ascii="Times New Roman" w:eastAsia="Batang" w:hAnsi="Times New Roman"/>
                <w:b/>
                <w:bCs/>
                <w:iCs/>
                <w:sz w:val="24"/>
                <w:szCs w:val="24"/>
              </w:rPr>
            </w:pPr>
            <w:r w:rsidRPr="005D1B5B">
              <w:rPr>
                <w:rFonts w:ascii="Times New Roman" w:eastAsia="Batang" w:hAnsi="Times New Roman"/>
                <w:iCs/>
                <w:sz w:val="24"/>
                <w:szCs w:val="24"/>
              </w:rPr>
              <w:t xml:space="preserve">грамотно </w:t>
            </w:r>
            <w:r w:rsidRPr="005D1B5B">
              <w:rPr>
                <w:rFonts w:ascii="Times New Roman" w:eastAsia="Batang" w:hAnsi="Times New Roman"/>
                <w:bCs/>
                <w:sz w:val="24"/>
                <w:szCs w:val="24"/>
              </w:rPr>
              <w:t xml:space="preserve">излагать свои мысли </w:t>
            </w:r>
            <w:r w:rsidRPr="005D1B5B">
              <w:rPr>
                <w:rFonts w:ascii="Times New Roman" w:eastAsia="Batang" w:hAnsi="Times New Roman"/>
                <w:bCs/>
                <w:sz w:val="24"/>
                <w:szCs w:val="24"/>
              </w:rPr>
              <w:br/>
              <w:t xml:space="preserve">и оформлять документы по профессиональной тематике на государственном языке, </w:t>
            </w:r>
            <w:r w:rsidRPr="005D1B5B">
              <w:rPr>
                <w:rFonts w:ascii="Times New Roman" w:eastAsia="Batang" w:hAnsi="Times New Roman"/>
                <w:iCs/>
                <w:sz w:val="24"/>
                <w:szCs w:val="24"/>
              </w:rPr>
              <w:t>проявлять толерантность в рабочем коллективе</w:t>
            </w:r>
          </w:p>
        </w:tc>
        <w:tc>
          <w:tcPr>
            <w:tcW w:w="2154" w:type="pct"/>
          </w:tcPr>
          <w:p w:rsidR="0001140B" w:rsidRPr="005D1B5B" w:rsidRDefault="0001140B" w:rsidP="00340D97">
            <w:pPr>
              <w:suppressAutoHyphens/>
              <w:rPr>
                <w:rFonts w:ascii="Times New Roman" w:eastAsia="Batang" w:hAnsi="Times New Roman"/>
                <w:b/>
                <w:bCs/>
                <w:iCs/>
                <w:sz w:val="24"/>
                <w:szCs w:val="24"/>
              </w:rPr>
            </w:pPr>
            <w:r w:rsidRPr="005D1B5B">
              <w:rPr>
                <w:rFonts w:ascii="Times New Roman" w:eastAsia="Batang" w:hAnsi="Times New Roman"/>
                <w:bCs/>
                <w:sz w:val="24"/>
                <w:szCs w:val="24"/>
              </w:rPr>
              <w:t>правила оформления документов и построения устных сообщений</w:t>
            </w:r>
          </w:p>
        </w:tc>
      </w:tr>
    </w:tbl>
    <w:p w:rsidR="0001140B" w:rsidRDefault="0001140B" w:rsidP="0001140B">
      <w:pPr>
        <w:tabs>
          <w:tab w:val="left" w:pos="970"/>
        </w:tabs>
        <w:suppressAutoHyphens/>
        <w:spacing w:after="240"/>
        <w:rPr>
          <w:rFonts w:ascii="Times New Roman" w:hAnsi="Times New Roman"/>
          <w:b/>
          <w:sz w:val="24"/>
          <w:szCs w:val="24"/>
        </w:rPr>
      </w:pPr>
    </w:p>
    <w:p w:rsidR="0001140B" w:rsidRDefault="0001140B" w:rsidP="0001140B">
      <w:pPr>
        <w:pStyle w:val="a8"/>
        <w:numPr>
          <w:ilvl w:val="1"/>
          <w:numId w:val="1"/>
        </w:numPr>
        <w:spacing w:after="120"/>
        <w:rPr>
          <w:rFonts w:ascii="Times New Roman" w:hAnsi="Times New Roman"/>
          <w:b/>
          <w:sz w:val="24"/>
          <w:szCs w:val="24"/>
        </w:rPr>
      </w:pPr>
      <w:r w:rsidRPr="00B9365F">
        <w:rPr>
          <w:rFonts w:ascii="Times New Roman" w:hAnsi="Times New Roman"/>
          <w:b/>
          <w:sz w:val="24"/>
          <w:szCs w:val="24"/>
        </w:rPr>
        <w:lastRenderedPageBreak/>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01140B" w:rsidTr="00340D97">
        <w:tc>
          <w:tcPr>
            <w:tcW w:w="770" w:type="dxa"/>
          </w:tcPr>
          <w:p w:rsidR="0001140B" w:rsidRPr="00E5692F" w:rsidRDefault="0001140B" w:rsidP="00340D97">
            <w:pPr>
              <w:pStyle w:val="a8"/>
              <w:spacing w:after="120"/>
              <w:ind w:left="0"/>
              <w:rPr>
                <w:rFonts w:ascii="Times New Roman" w:hAnsi="Times New Roman"/>
                <w:b/>
                <w:sz w:val="24"/>
                <w:szCs w:val="24"/>
              </w:rPr>
            </w:pPr>
            <w:r w:rsidRPr="00E5692F">
              <w:rPr>
                <w:rFonts w:ascii="Times New Roman" w:hAnsi="Times New Roman"/>
                <w:b/>
                <w:sz w:val="24"/>
                <w:szCs w:val="24"/>
              </w:rPr>
              <w:t>№№ п/п</w:t>
            </w:r>
          </w:p>
        </w:tc>
        <w:tc>
          <w:tcPr>
            <w:tcW w:w="3217" w:type="dxa"/>
          </w:tcPr>
          <w:p w:rsidR="0001140B" w:rsidRPr="00E5692F" w:rsidRDefault="0001140B" w:rsidP="00340D97">
            <w:pPr>
              <w:pStyle w:val="a8"/>
              <w:spacing w:after="120"/>
              <w:ind w:left="0"/>
              <w:rPr>
                <w:rFonts w:ascii="Times New Roman" w:hAnsi="Times New Roman"/>
                <w:b/>
                <w:sz w:val="24"/>
                <w:szCs w:val="24"/>
              </w:rPr>
            </w:pPr>
            <w:r w:rsidRPr="00E5692F">
              <w:rPr>
                <w:rFonts w:ascii="Times New Roman" w:hAnsi="Times New Roman"/>
                <w:b/>
                <w:sz w:val="24"/>
                <w:szCs w:val="24"/>
              </w:rPr>
              <w:t xml:space="preserve">Дополнительные знания, умения, </w:t>
            </w:r>
            <w:r w:rsidRPr="00E5692F">
              <w:rPr>
                <w:rFonts w:ascii="Times New Roman" w:hAnsi="Times New Roman"/>
                <w:b/>
                <w:color w:val="0070C0"/>
                <w:sz w:val="24"/>
                <w:szCs w:val="24"/>
              </w:rPr>
              <w:t>навыки</w:t>
            </w:r>
            <w:r w:rsidRPr="00E5692F">
              <w:rPr>
                <w:rFonts w:ascii="Times New Roman" w:hAnsi="Times New Roman"/>
                <w:b/>
                <w:sz w:val="24"/>
                <w:szCs w:val="24"/>
              </w:rPr>
              <w:t xml:space="preserve"> </w:t>
            </w:r>
            <w:r w:rsidRPr="00E5692F">
              <w:rPr>
                <w:rFonts w:ascii="Times New Roman" w:hAnsi="Times New Roman"/>
                <w:b/>
                <w:i/>
                <w:iCs/>
                <w:sz w:val="24"/>
                <w:szCs w:val="24"/>
              </w:rPr>
              <w:t>(если указаны ПК)</w:t>
            </w:r>
          </w:p>
        </w:tc>
        <w:tc>
          <w:tcPr>
            <w:tcW w:w="1774" w:type="dxa"/>
          </w:tcPr>
          <w:p w:rsidR="0001140B" w:rsidRPr="00E5692F" w:rsidRDefault="0001140B" w:rsidP="00340D97">
            <w:pPr>
              <w:pStyle w:val="a8"/>
              <w:spacing w:after="120"/>
              <w:ind w:left="0"/>
              <w:rPr>
                <w:rFonts w:ascii="Times New Roman" w:hAnsi="Times New Roman"/>
                <w:b/>
                <w:sz w:val="24"/>
                <w:szCs w:val="24"/>
              </w:rPr>
            </w:pPr>
            <w:r w:rsidRPr="00E5692F">
              <w:rPr>
                <w:rFonts w:ascii="Times New Roman" w:hAnsi="Times New Roman"/>
                <w:b/>
                <w:sz w:val="24"/>
                <w:szCs w:val="24"/>
              </w:rPr>
              <w:t>№, наименование темы</w:t>
            </w:r>
          </w:p>
        </w:tc>
        <w:tc>
          <w:tcPr>
            <w:tcW w:w="1488" w:type="dxa"/>
          </w:tcPr>
          <w:p w:rsidR="0001140B" w:rsidRPr="00E5692F" w:rsidRDefault="0001140B" w:rsidP="00340D97">
            <w:pPr>
              <w:pStyle w:val="a8"/>
              <w:spacing w:after="120"/>
              <w:ind w:left="0"/>
              <w:rPr>
                <w:rFonts w:ascii="Times New Roman" w:hAnsi="Times New Roman"/>
                <w:b/>
                <w:sz w:val="24"/>
                <w:szCs w:val="24"/>
              </w:rPr>
            </w:pPr>
            <w:r w:rsidRPr="00E5692F">
              <w:rPr>
                <w:rFonts w:ascii="Times New Roman" w:hAnsi="Times New Roman"/>
                <w:b/>
                <w:sz w:val="24"/>
                <w:szCs w:val="24"/>
              </w:rPr>
              <w:t>Объем часов</w:t>
            </w:r>
          </w:p>
        </w:tc>
        <w:tc>
          <w:tcPr>
            <w:tcW w:w="2390" w:type="dxa"/>
          </w:tcPr>
          <w:p w:rsidR="0001140B" w:rsidRPr="00E5692F" w:rsidRDefault="0001140B" w:rsidP="00340D97">
            <w:pPr>
              <w:pStyle w:val="a8"/>
              <w:spacing w:after="120"/>
              <w:ind w:left="0"/>
              <w:rPr>
                <w:rFonts w:ascii="Times New Roman" w:hAnsi="Times New Roman"/>
                <w:b/>
                <w:sz w:val="24"/>
                <w:szCs w:val="24"/>
              </w:rPr>
            </w:pPr>
            <w:r w:rsidRPr="00E5692F">
              <w:rPr>
                <w:rFonts w:ascii="Times New Roman" w:hAnsi="Times New Roman"/>
                <w:b/>
                <w:sz w:val="24"/>
                <w:szCs w:val="24"/>
              </w:rPr>
              <w:t>Обоснование включения в рабочую программу</w:t>
            </w:r>
          </w:p>
        </w:tc>
      </w:tr>
      <w:tr w:rsidR="0001140B" w:rsidTr="00340D97">
        <w:tc>
          <w:tcPr>
            <w:tcW w:w="770" w:type="dxa"/>
          </w:tcPr>
          <w:p w:rsidR="0001140B" w:rsidRPr="00E5692F" w:rsidRDefault="0001140B" w:rsidP="00340D97">
            <w:pPr>
              <w:pStyle w:val="a8"/>
              <w:spacing w:after="120"/>
              <w:ind w:left="0"/>
              <w:rPr>
                <w:rFonts w:ascii="Times New Roman" w:hAnsi="Times New Roman"/>
                <w:bCs/>
                <w:sz w:val="24"/>
                <w:szCs w:val="24"/>
              </w:rPr>
            </w:pPr>
          </w:p>
        </w:tc>
        <w:tc>
          <w:tcPr>
            <w:tcW w:w="3217" w:type="dxa"/>
          </w:tcPr>
          <w:p w:rsidR="0001140B" w:rsidRPr="00E5692F" w:rsidRDefault="0001140B" w:rsidP="00340D97">
            <w:pPr>
              <w:pStyle w:val="a8"/>
              <w:spacing w:after="120"/>
              <w:ind w:left="0"/>
              <w:rPr>
                <w:rFonts w:ascii="Times New Roman" w:hAnsi="Times New Roman"/>
                <w:bCs/>
                <w:sz w:val="24"/>
                <w:szCs w:val="24"/>
              </w:rPr>
            </w:pPr>
          </w:p>
        </w:tc>
        <w:tc>
          <w:tcPr>
            <w:tcW w:w="1774" w:type="dxa"/>
          </w:tcPr>
          <w:p w:rsidR="0001140B" w:rsidRPr="00E5692F" w:rsidRDefault="0001140B" w:rsidP="00340D97">
            <w:pPr>
              <w:pStyle w:val="a8"/>
              <w:spacing w:after="120"/>
              <w:ind w:left="0"/>
              <w:rPr>
                <w:rFonts w:ascii="Times New Roman" w:hAnsi="Times New Roman"/>
                <w:bCs/>
                <w:sz w:val="24"/>
                <w:szCs w:val="24"/>
              </w:rPr>
            </w:pPr>
          </w:p>
        </w:tc>
        <w:tc>
          <w:tcPr>
            <w:tcW w:w="1488" w:type="dxa"/>
          </w:tcPr>
          <w:p w:rsidR="0001140B" w:rsidRPr="00E5692F" w:rsidRDefault="0001140B" w:rsidP="00340D97">
            <w:pPr>
              <w:pStyle w:val="a8"/>
              <w:spacing w:after="120"/>
              <w:ind w:left="0"/>
              <w:rPr>
                <w:rFonts w:ascii="Times New Roman" w:hAnsi="Times New Roman"/>
                <w:bCs/>
                <w:sz w:val="24"/>
                <w:szCs w:val="24"/>
              </w:rPr>
            </w:pPr>
          </w:p>
        </w:tc>
        <w:tc>
          <w:tcPr>
            <w:tcW w:w="2390" w:type="dxa"/>
          </w:tcPr>
          <w:p w:rsidR="0001140B" w:rsidRPr="00E5692F" w:rsidRDefault="0001140B" w:rsidP="00340D97">
            <w:pPr>
              <w:pStyle w:val="a8"/>
              <w:spacing w:after="120"/>
              <w:ind w:left="0"/>
              <w:rPr>
                <w:rFonts w:ascii="Times New Roman" w:hAnsi="Times New Roman"/>
                <w:bCs/>
                <w:sz w:val="24"/>
                <w:szCs w:val="24"/>
              </w:rPr>
            </w:pPr>
          </w:p>
        </w:tc>
      </w:tr>
    </w:tbl>
    <w:p w:rsidR="0001140B" w:rsidRPr="00711ECC" w:rsidRDefault="0001140B" w:rsidP="0001140B">
      <w:pPr>
        <w:ind w:firstLine="709"/>
        <w:rPr>
          <w:rFonts w:ascii="Times New Roman" w:hAnsi="Times New Roman"/>
          <w:sz w:val="12"/>
          <w:szCs w:val="12"/>
        </w:rPr>
      </w:pPr>
      <w:r>
        <w:rPr>
          <w:rFonts w:ascii="Times New Roman" w:hAnsi="Times New Roman"/>
          <w:sz w:val="12"/>
          <w:szCs w:val="12"/>
        </w:rPr>
        <w:t>-</w:t>
      </w:r>
    </w:p>
    <w:p w:rsidR="0001140B" w:rsidRPr="006C629B" w:rsidRDefault="0001140B" w:rsidP="0001140B">
      <w:pPr>
        <w:pStyle w:val="1"/>
        <w:spacing w:before="0" w:line="240" w:lineRule="auto"/>
        <w:jc w:val="center"/>
        <w:rPr>
          <w:rFonts w:ascii="Times New Roman" w:hAnsi="Times New Roman"/>
          <w:color w:val="auto"/>
        </w:rPr>
      </w:pPr>
      <w:r>
        <w:rPr>
          <w:rFonts w:ascii="Times New Roman" w:hAnsi="Times New Roman"/>
          <w:color w:val="auto"/>
        </w:rPr>
        <w:br w:type="page"/>
      </w:r>
      <w:bookmarkStart w:id="102" w:name="_Toc169709566"/>
      <w:r w:rsidRPr="006C629B">
        <w:rPr>
          <w:rFonts w:ascii="Times New Roman" w:hAnsi="Times New Roman"/>
          <w:color w:val="auto"/>
        </w:rPr>
        <w:lastRenderedPageBreak/>
        <w:t>2. СТРУКТУРА И СОДЕРЖАНИЕ УЧЕБНОЙ ДИСЦИПЛИНЫ</w:t>
      </w:r>
      <w:bookmarkEnd w:id="102"/>
    </w:p>
    <w:p w:rsidR="0001140B" w:rsidRPr="00E11160" w:rsidRDefault="0001140B" w:rsidP="0001140B">
      <w:pPr>
        <w:pStyle w:val="110"/>
        <w:jc w:val="cente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32"/>
        <w:gridCol w:w="2272"/>
      </w:tblGrid>
      <w:tr w:rsidR="0001140B" w:rsidRPr="00DF4AFD" w:rsidTr="00340D97">
        <w:trPr>
          <w:trHeight w:val="20"/>
        </w:trPr>
        <w:tc>
          <w:tcPr>
            <w:tcW w:w="3258" w:type="pct"/>
            <w:vAlign w:val="center"/>
          </w:tcPr>
          <w:p w:rsidR="0001140B" w:rsidRPr="00DF4AFD" w:rsidRDefault="0001140B" w:rsidP="00340D97">
            <w:pPr>
              <w:jc w:val="center"/>
              <w:rPr>
                <w:rFonts w:ascii="Times New Roman" w:hAnsi="Times New Roman"/>
                <w:b/>
                <w:sz w:val="24"/>
              </w:rPr>
            </w:pPr>
            <w:r w:rsidRPr="00DF4AFD">
              <w:rPr>
                <w:rFonts w:ascii="Times New Roman" w:hAnsi="Times New Roman"/>
                <w:b/>
                <w:sz w:val="24"/>
              </w:rPr>
              <w:t>Наименование составных частей дисциплины</w:t>
            </w:r>
          </w:p>
        </w:tc>
        <w:tc>
          <w:tcPr>
            <w:tcW w:w="579" w:type="pct"/>
            <w:vAlign w:val="center"/>
          </w:tcPr>
          <w:p w:rsidR="0001140B" w:rsidRPr="00DF4AFD" w:rsidRDefault="0001140B" w:rsidP="00340D97">
            <w:pPr>
              <w:jc w:val="center"/>
              <w:rPr>
                <w:rFonts w:ascii="Times New Roman" w:hAnsi="Times New Roman"/>
                <w:b/>
                <w:iCs/>
                <w:sz w:val="24"/>
              </w:rPr>
            </w:pPr>
            <w:r w:rsidRPr="00DF4AFD">
              <w:rPr>
                <w:rFonts w:ascii="Times New Roman" w:hAnsi="Times New Roman"/>
                <w:b/>
                <w:iCs/>
                <w:sz w:val="24"/>
              </w:rPr>
              <w:t>Объем в часах</w:t>
            </w:r>
          </w:p>
        </w:tc>
        <w:tc>
          <w:tcPr>
            <w:tcW w:w="1162" w:type="pct"/>
          </w:tcPr>
          <w:p w:rsidR="0001140B" w:rsidRPr="00DF4AFD" w:rsidRDefault="0001140B" w:rsidP="00340D97">
            <w:pPr>
              <w:jc w:val="center"/>
              <w:rPr>
                <w:rFonts w:ascii="Times New Roman" w:hAnsi="Times New Roman"/>
                <w:b/>
                <w:iCs/>
                <w:sz w:val="24"/>
              </w:rPr>
            </w:pPr>
            <w:r w:rsidRPr="00DF4AFD">
              <w:rPr>
                <w:rFonts w:ascii="Times New Roman" w:hAnsi="Times New Roman"/>
                <w:b/>
                <w:sz w:val="24"/>
              </w:rPr>
              <w:t>В т.ч. в форме практ. подготовки</w:t>
            </w:r>
          </w:p>
        </w:tc>
      </w:tr>
      <w:tr w:rsidR="0001140B" w:rsidRPr="00DF4AFD" w:rsidTr="00340D97">
        <w:trPr>
          <w:trHeight w:val="20"/>
        </w:trPr>
        <w:tc>
          <w:tcPr>
            <w:tcW w:w="3258" w:type="pct"/>
            <w:vAlign w:val="center"/>
          </w:tcPr>
          <w:p w:rsidR="0001140B" w:rsidRPr="00DF4AFD" w:rsidRDefault="0001140B" w:rsidP="00340D97">
            <w:pPr>
              <w:jc w:val="both"/>
              <w:rPr>
                <w:rFonts w:ascii="Times New Roman" w:hAnsi="Times New Roman"/>
                <w:bCs/>
                <w:sz w:val="24"/>
                <w:szCs w:val="24"/>
              </w:rPr>
            </w:pPr>
            <w:r w:rsidRPr="00DF4AFD">
              <w:rPr>
                <w:rFonts w:ascii="Times New Roman" w:hAnsi="Times New Roman"/>
                <w:bCs/>
                <w:sz w:val="24"/>
                <w:szCs w:val="24"/>
              </w:rPr>
              <w:t>Учебные занятия</w:t>
            </w:r>
          </w:p>
        </w:tc>
        <w:tc>
          <w:tcPr>
            <w:tcW w:w="579" w:type="pct"/>
            <w:vAlign w:val="center"/>
          </w:tcPr>
          <w:p w:rsidR="0001140B" w:rsidRPr="00DF4AFD" w:rsidRDefault="0001140B" w:rsidP="00340D97">
            <w:pPr>
              <w:jc w:val="center"/>
              <w:rPr>
                <w:rFonts w:ascii="Times New Roman" w:hAnsi="Times New Roman"/>
                <w:bCs/>
                <w:sz w:val="24"/>
                <w:szCs w:val="24"/>
              </w:rPr>
            </w:pPr>
            <w:r>
              <w:rPr>
                <w:rFonts w:ascii="Times New Roman" w:hAnsi="Times New Roman"/>
                <w:bCs/>
                <w:sz w:val="24"/>
                <w:szCs w:val="24"/>
              </w:rPr>
              <w:t>96</w:t>
            </w:r>
          </w:p>
        </w:tc>
        <w:tc>
          <w:tcPr>
            <w:tcW w:w="1162" w:type="pct"/>
            <w:vAlign w:val="center"/>
          </w:tcPr>
          <w:p w:rsidR="0001140B" w:rsidRPr="00DF4AFD" w:rsidRDefault="0001140B" w:rsidP="00340D97">
            <w:pPr>
              <w:jc w:val="center"/>
              <w:rPr>
                <w:rFonts w:ascii="Times New Roman" w:hAnsi="Times New Roman"/>
                <w:bCs/>
                <w:sz w:val="24"/>
                <w:szCs w:val="24"/>
              </w:rPr>
            </w:pPr>
            <w:r>
              <w:rPr>
                <w:rFonts w:ascii="Times New Roman" w:hAnsi="Times New Roman"/>
                <w:bCs/>
                <w:sz w:val="24"/>
                <w:szCs w:val="24"/>
              </w:rPr>
              <w:t>98</w:t>
            </w:r>
          </w:p>
        </w:tc>
      </w:tr>
      <w:tr w:rsidR="0001140B" w:rsidRPr="00DF4AFD" w:rsidTr="00340D97">
        <w:trPr>
          <w:trHeight w:val="20"/>
        </w:trPr>
        <w:tc>
          <w:tcPr>
            <w:tcW w:w="3258" w:type="pct"/>
            <w:vAlign w:val="center"/>
          </w:tcPr>
          <w:p w:rsidR="0001140B" w:rsidRPr="00DF4AFD" w:rsidRDefault="0001140B" w:rsidP="00340D97">
            <w:pPr>
              <w:jc w:val="both"/>
              <w:rPr>
                <w:rFonts w:ascii="Times New Roman" w:hAnsi="Times New Roman"/>
                <w:bCs/>
                <w:i/>
                <w:iCs/>
                <w:sz w:val="24"/>
                <w:szCs w:val="24"/>
              </w:rPr>
            </w:pPr>
            <w:r w:rsidRPr="00DF4AFD">
              <w:rPr>
                <w:rFonts w:ascii="Times New Roman" w:hAnsi="Times New Roman"/>
                <w:bCs/>
                <w:i/>
                <w:iCs/>
                <w:sz w:val="24"/>
                <w:szCs w:val="24"/>
              </w:rPr>
              <w:t>Курсовая работа (проект)</w:t>
            </w:r>
          </w:p>
        </w:tc>
        <w:tc>
          <w:tcPr>
            <w:tcW w:w="579" w:type="pct"/>
            <w:vAlign w:val="center"/>
          </w:tcPr>
          <w:p w:rsidR="0001140B" w:rsidRPr="00DF4AFD" w:rsidRDefault="0001140B" w:rsidP="00340D97">
            <w:pPr>
              <w:jc w:val="center"/>
              <w:rPr>
                <w:rFonts w:ascii="Times New Roman" w:hAnsi="Times New Roman"/>
                <w:bCs/>
                <w:sz w:val="24"/>
                <w:szCs w:val="24"/>
              </w:rPr>
            </w:pPr>
            <w:r w:rsidRPr="00DF4AFD">
              <w:rPr>
                <w:rFonts w:ascii="Times New Roman" w:hAnsi="Times New Roman"/>
                <w:bCs/>
                <w:sz w:val="24"/>
                <w:szCs w:val="24"/>
              </w:rPr>
              <w:t>-</w:t>
            </w:r>
          </w:p>
        </w:tc>
        <w:tc>
          <w:tcPr>
            <w:tcW w:w="1162" w:type="pct"/>
            <w:vAlign w:val="center"/>
          </w:tcPr>
          <w:p w:rsidR="0001140B" w:rsidRPr="00DF4AFD" w:rsidRDefault="0001140B" w:rsidP="00340D97">
            <w:pPr>
              <w:jc w:val="center"/>
              <w:rPr>
                <w:rFonts w:ascii="Times New Roman" w:hAnsi="Times New Roman"/>
                <w:bCs/>
                <w:sz w:val="24"/>
                <w:szCs w:val="24"/>
              </w:rPr>
            </w:pPr>
            <w:r w:rsidRPr="00DF4AFD">
              <w:rPr>
                <w:rFonts w:ascii="Times New Roman" w:hAnsi="Times New Roman"/>
                <w:bCs/>
                <w:sz w:val="24"/>
                <w:szCs w:val="24"/>
              </w:rPr>
              <w:t>-</w:t>
            </w:r>
          </w:p>
        </w:tc>
      </w:tr>
      <w:tr w:rsidR="0001140B" w:rsidRPr="00DF4AFD" w:rsidTr="00340D97">
        <w:trPr>
          <w:trHeight w:val="20"/>
        </w:trPr>
        <w:tc>
          <w:tcPr>
            <w:tcW w:w="3258" w:type="pct"/>
            <w:vAlign w:val="center"/>
          </w:tcPr>
          <w:p w:rsidR="0001140B" w:rsidRPr="00DF4AFD" w:rsidRDefault="0001140B" w:rsidP="00340D97">
            <w:pPr>
              <w:jc w:val="both"/>
              <w:rPr>
                <w:rFonts w:ascii="Times New Roman" w:hAnsi="Times New Roman"/>
                <w:bCs/>
                <w:sz w:val="24"/>
                <w:szCs w:val="24"/>
              </w:rPr>
            </w:pPr>
            <w:r w:rsidRPr="00DF4AFD">
              <w:rPr>
                <w:rFonts w:ascii="Times New Roman" w:hAnsi="Times New Roman"/>
                <w:bCs/>
                <w:sz w:val="24"/>
                <w:szCs w:val="24"/>
              </w:rPr>
              <w:t>Самостоятельная работа</w:t>
            </w:r>
          </w:p>
        </w:tc>
        <w:tc>
          <w:tcPr>
            <w:tcW w:w="579" w:type="pct"/>
            <w:vAlign w:val="center"/>
          </w:tcPr>
          <w:p w:rsidR="0001140B" w:rsidRPr="00DF4AFD" w:rsidRDefault="0001140B" w:rsidP="00340D97">
            <w:pPr>
              <w:jc w:val="center"/>
              <w:rPr>
                <w:rFonts w:ascii="Times New Roman" w:hAnsi="Times New Roman"/>
                <w:bCs/>
                <w:sz w:val="24"/>
                <w:szCs w:val="24"/>
              </w:rPr>
            </w:pPr>
            <w:r w:rsidRPr="00DF4AFD">
              <w:rPr>
                <w:rFonts w:ascii="Times New Roman" w:hAnsi="Times New Roman"/>
                <w:bCs/>
                <w:sz w:val="24"/>
                <w:szCs w:val="24"/>
              </w:rPr>
              <w:t>2</w:t>
            </w:r>
          </w:p>
        </w:tc>
        <w:tc>
          <w:tcPr>
            <w:tcW w:w="1162" w:type="pct"/>
            <w:vAlign w:val="center"/>
          </w:tcPr>
          <w:p w:rsidR="0001140B" w:rsidRPr="00DF4AFD" w:rsidRDefault="0001140B" w:rsidP="00340D97">
            <w:pPr>
              <w:jc w:val="center"/>
              <w:rPr>
                <w:rFonts w:ascii="Times New Roman" w:hAnsi="Times New Roman"/>
                <w:bCs/>
                <w:sz w:val="24"/>
                <w:szCs w:val="24"/>
              </w:rPr>
            </w:pPr>
            <w:r w:rsidRPr="00DF4AFD">
              <w:rPr>
                <w:rFonts w:ascii="Times New Roman" w:hAnsi="Times New Roman"/>
                <w:bCs/>
                <w:sz w:val="24"/>
                <w:szCs w:val="24"/>
              </w:rPr>
              <w:t>-</w:t>
            </w:r>
          </w:p>
        </w:tc>
      </w:tr>
      <w:tr w:rsidR="0001140B" w:rsidRPr="00DF4AFD" w:rsidTr="00340D97">
        <w:trPr>
          <w:trHeight w:val="20"/>
        </w:trPr>
        <w:tc>
          <w:tcPr>
            <w:tcW w:w="3258" w:type="pct"/>
            <w:vAlign w:val="center"/>
          </w:tcPr>
          <w:p w:rsidR="0001140B" w:rsidRPr="00DF4AFD" w:rsidRDefault="0001140B" w:rsidP="00340D97">
            <w:pPr>
              <w:jc w:val="both"/>
              <w:rPr>
                <w:rFonts w:ascii="Times New Roman" w:hAnsi="Times New Roman"/>
                <w:bCs/>
                <w:sz w:val="24"/>
                <w:szCs w:val="24"/>
              </w:rPr>
            </w:pPr>
            <w:r w:rsidRPr="00DF4AFD">
              <w:rPr>
                <w:rFonts w:ascii="Times New Roman" w:hAnsi="Times New Roman"/>
                <w:bCs/>
                <w:sz w:val="24"/>
                <w:szCs w:val="24"/>
              </w:rPr>
              <w:t xml:space="preserve">Промежуточная аттестация в </w:t>
            </w:r>
            <w:r w:rsidRPr="00DF4AFD">
              <w:rPr>
                <w:rFonts w:ascii="Times New Roman" w:hAnsi="Times New Roman"/>
                <w:bCs/>
                <w:i/>
                <w:iCs/>
                <w:sz w:val="24"/>
                <w:szCs w:val="24"/>
              </w:rPr>
              <w:t xml:space="preserve">форме </w:t>
            </w:r>
            <w:r>
              <w:rPr>
                <w:rFonts w:ascii="Times New Roman" w:hAnsi="Times New Roman"/>
                <w:bCs/>
                <w:i/>
                <w:iCs/>
                <w:sz w:val="24"/>
                <w:szCs w:val="24"/>
              </w:rPr>
              <w:t>дифференцированного зачета</w:t>
            </w:r>
          </w:p>
        </w:tc>
        <w:tc>
          <w:tcPr>
            <w:tcW w:w="579" w:type="pct"/>
            <w:vAlign w:val="center"/>
          </w:tcPr>
          <w:p w:rsidR="0001140B" w:rsidRPr="00DF4AFD" w:rsidRDefault="0001140B" w:rsidP="00340D97">
            <w:pPr>
              <w:jc w:val="center"/>
              <w:rPr>
                <w:rFonts w:ascii="Times New Roman" w:hAnsi="Times New Roman"/>
                <w:bCs/>
                <w:sz w:val="24"/>
                <w:szCs w:val="24"/>
              </w:rPr>
            </w:pPr>
            <w:r>
              <w:rPr>
                <w:rFonts w:ascii="Times New Roman" w:hAnsi="Times New Roman"/>
                <w:bCs/>
                <w:sz w:val="24"/>
                <w:szCs w:val="24"/>
              </w:rPr>
              <w:t>2</w:t>
            </w:r>
          </w:p>
        </w:tc>
        <w:tc>
          <w:tcPr>
            <w:tcW w:w="1162" w:type="pct"/>
            <w:vAlign w:val="center"/>
          </w:tcPr>
          <w:p w:rsidR="0001140B" w:rsidRPr="00DF4AFD" w:rsidRDefault="0001140B" w:rsidP="00340D97">
            <w:pPr>
              <w:jc w:val="center"/>
              <w:rPr>
                <w:rFonts w:ascii="Times New Roman" w:hAnsi="Times New Roman"/>
                <w:bCs/>
                <w:sz w:val="24"/>
                <w:szCs w:val="24"/>
              </w:rPr>
            </w:pPr>
            <w:r w:rsidRPr="00DF4AFD">
              <w:rPr>
                <w:rFonts w:ascii="Times New Roman" w:hAnsi="Times New Roman"/>
                <w:bCs/>
                <w:sz w:val="24"/>
                <w:szCs w:val="24"/>
              </w:rPr>
              <w:t>-</w:t>
            </w:r>
          </w:p>
        </w:tc>
      </w:tr>
      <w:tr w:rsidR="0001140B" w:rsidRPr="00DF4AFD" w:rsidTr="00340D97">
        <w:trPr>
          <w:trHeight w:val="20"/>
        </w:trPr>
        <w:tc>
          <w:tcPr>
            <w:tcW w:w="3258" w:type="pct"/>
            <w:vAlign w:val="center"/>
          </w:tcPr>
          <w:p w:rsidR="0001140B" w:rsidRPr="00DF4AFD" w:rsidRDefault="0001140B" w:rsidP="00340D97">
            <w:pPr>
              <w:jc w:val="both"/>
              <w:rPr>
                <w:rFonts w:ascii="Times New Roman" w:hAnsi="Times New Roman"/>
                <w:bCs/>
                <w:sz w:val="24"/>
                <w:szCs w:val="24"/>
              </w:rPr>
            </w:pPr>
            <w:r w:rsidRPr="00DF4AFD">
              <w:rPr>
                <w:rFonts w:ascii="Times New Roman" w:hAnsi="Times New Roman"/>
                <w:bCs/>
                <w:sz w:val="24"/>
                <w:szCs w:val="24"/>
              </w:rPr>
              <w:t>Всего</w:t>
            </w:r>
          </w:p>
        </w:tc>
        <w:tc>
          <w:tcPr>
            <w:tcW w:w="579" w:type="pct"/>
            <w:vAlign w:val="center"/>
          </w:tcPr>
          <w:p w:rsidR="0001140B" w:rsidRPr="00DF4AFD" w:rsidRDefault="0001140B" w:rsidP="00340D97">
            <w:pPr>
              <w:jc w:val="center"/>
              <w:rPr>
                <w:rFonts w:ascii="Times New Roman" w:hAnsi="Times New Roman"/>
                <w:b/>
                <w:sz w:val="24"/>
                <w:szCs w:val="24"/>
              </w:rPr>
            </w:pPr>
            <w:r>
              <w:rPr>
                <w:rFonts w:ascii="Times New Roman" w:hAnsi="Times New Roman"/>
                <w:b/>
                <w:sz w:val="24"/>
                <w:szCs w:val="24"/>
              </w:rPr>
              <w:t>100</w:t>
            </w:r>
          </w:p>
        </w:tc>
        <w:tc>
          <w:tcPr>
            <w:tcW w:w="1162" w:type="pct"/>
            <w:vAlign w:val="center"/>
          </w:tcPr>
          <w:p w:rsidR="0001140B" w:rsidRPr="00DF4AFD" w:rsidRDefault="0001140B" w:rsidP="00340D97">
            <w:pPr>
              <w:jc w:val="center"/>
              <w:rPr>
                <w:rFonts w:ascii="Times New Roman" w:hAnsi="Times New Roman"/>
                <w:b/>
                <w:sz w:val="24"/>
                <w:szCs w:val="24"/>
              </w:rPr>
            </w:pPr>
            <w:r>
              <w:rPr>
                <w:rFonts w:ascii="Times New Roman" w:hAnsi="Times New Roman"/>
                <w:b/>
                <w:sz w:val="24"/>
                <w:szCs w:val="24"/>
              </w:rPr>
              <w:t>98</w:t>
            </w:r>
          </w:p>
        </w:tc>
      </w:tr>
    </w:tbl>
    <w:p w:rsidR="0001140B" w:rsidRPr="009E6714" w:rsidRDefault="0001140B" w:rsidP="0001140B">
      <w:pPr>
        <w:rPr>
          <w:rFonts w:ascii="Times New Roman" w:hAnsi="Times New Roman"/>
          <w:b/>
        </w:rPr>
        <w:sectPr w:rsidR="0001140B" w:rsidRPr="009E6714" w:rsidSect="00340D97">
          <w:headerReference w:type="default" r:id="rId50"/>
          <w:pgSz w:w="11906" w:h="16838"/>
          <w:pgMar w:top="851" w:right="851" w:bottom="851" w:left="1418" w:header="708" w:footer="708" w:gutter="0"/>
          <w:cols w:space="720"/>
          <w:docGrid w:linePitch="299"/>
        </w:sectPr>
      </w:pPr>
    </w:p>
    <w:p w:rsidR="0001140B" w:rsidRPr="00A226B7" w:rsidRDefault="0001140B" w:rsidP="0001140B">
      <w:pPr>
        <w:ind w:firstLine="709"/>
        <w:jc w:val="center"/>
        <w:rPr>
          <w:rFonts w:ascii="Times New Roman" w:hAnsi="Times New Roman"/>
          <w:b/>
          <w:bCs/>
          <w:sz w:val="24"/>
          <w:szCs w:val="24"/>
        </w:rPr>
      </w:pPr>
      <w:r w:rsidRPr="00A226B7">
        <w:rPr>
          <w:rFonts w:ascii="Times New Roman" w:hAnsi="Times New Roman"/>
          <w:b/>
          <w:sz w:val="24"/>
          <w:szCs w:val="24"/>
        </w:rPr>
        <w:lastRenderedPageBreak/>
        <w:t xml:space="preserve">2.2. </w:t>
      </w:r>
      <w:r>
        <w:rPr>
          <w:rFonts w:ascii="Times New Roman" w:hAnsi="Times New Roman"/>
          <w:b/>
          <w:sz w:val="24"/>
          <w:szCs w:val="24"/>
        </w:rPr>
        <w:t>С</w:t>
      </w:r>
      <w:r w:rsidRPr="00A226B7">
        <w:rPr>
          <w:rFonts w:ascii="Times New Roman" w:hAnsi="Times New Roman"/>
          <w:b/>
          <w:sz w:val="24"/>
          <w:szCs w:val="24"/>
        </w:rPr>
        <w:t>одержание учебной дисциплины</w:t>
      </w:r>
    </w:p>
    <w:tbl>
      <w:tblPr>
        <w:tblW w:w="4993"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4"/>
        <w:gridCol w:w="8173"/>
        <w:gridCol w:w="2158"/>
        <w:gridCol w:w="2088"/>
      </w:tblGrid>
      <w:tr w:rsidR="0001140B" w:rsidRPr="0072421C" w:rsidTr="00340D97">
        <w:trPr>
          <w:trHeight w:val="20"/>
        </w:trPr>
        <w:tc>
          <w:tcPr>
            <w:tcW w:w="771" w:type="pct"/>
            <w:vAlign w:val="center"/>
          </w:tcPr>
          <w:p w:rsidR="0001140B" w:rsidRPr="0072421C" w:rsidRDefault="0001140B" w:rsidP="00340D97">
            <w:pPr>
              <w:suppressAutoHyphens/>
              <w:contextualSpacing/>
              <w:jc w:val="center"/>
              <w:rPr>
                <w:rFonts w:ascii="Times New Roman" w:hAnsi="Times New Roman"/>
                <w:b/>
                <w:bCs/>
                <w:sz w:val="24"/>
                <w:szCs w:val="24"/>
              </w:rPr>
            </w:pPr>
            <w:r w:rsidRPr="0072421C">
              <w:rPr>
                <w:rFonts w:ascii="Times New Roman" w:hAnsi="Times New Roman"/>
                <w:b/>
                <w:bCs/>
                <w:sz w:val="24"/>
                <w:szCs w:val="24"/>
              </w:rPr>
              <w:t>Наименование разделов и тем</w:t>
            </w:r>
          </w:p>
        </w:tc>
        <w:tc>
          <w:tcPr>
            <w:tcW w:w="2783" w:type="pct"/>
            <w:vAlign w:val="center"/>
          </w:tcPr>
          <w:p w:rsidR="0001140B" w:rsidRPr="0072421C" w:rsidRDefault="0001140B" w:rsidP="00340D97">
            <w:pPr>
              <w:suppressAutoHyphens/>
              <w:contextualSpacing/>
              <w:jc w:val="center"/>
              <w:rPr>
                <w:rFonts w:ascii="Times New Roman" w:hAnsi="Times New Roman"/>
                <w:sz w:val="24"/>
                <w:szCs w:val="24"/>
              </w:rPr>
            </w:pPr>
            <w:r w:rsidRPr="0072421C">
              <w:rPr>
                <w:rFonts w:ascii="Times New Roman" w:hAnsi="Times New Roman"/>
                <w:b/>
                <w:bCs/>
                <w:sz w:val="24"/>
                <w:szCs w:val="24"/>
              </w:rPr>
              <w:t>Содержание учебного материала и формы организации деятельности обучающихся</w:t>
            </w:r>
          </w:p>
        </w:tc>
        <w:tc>
          <w:tcPr>
            <w:tcW w:w="735" w:type="pct"/>
            <w:vAlign w:val="center"/>
          </w:tcPr>
          <w:p w:rsidR="0001140B" w:rsidRPr="0072421C" w:rsidRDefault="0001140B" w:rsidP="00340D97">
            <w:pPr>
              <w:suppressAutoHyphens/>
              <w:contextualSpacing/>
              <w:jc w:val="center"/>
              <w:rPr>
                <w:rFonts w:ascii="Times New Roman" w:hAnsi="Times New Roman"/>
                <w:b/>
                <w:bCs/>
                <w:sz w:val="24"/>
                <w:szCs w:val="24"/>
              </w:rPr>
            </w:pPr>
            <w:r w:rsidRPr="00034DBF">
              <w:rPr>
                <w:rFonts w:ascii="Times New Roman" w:hAnsi="Times New Roman"/>
                <w:b/>
                <w:bCs/>
                <w:sz w:val="24"/>
                <w:szCs w:val="24"/>
              </w:rPr>
              <w:t xml:space="preserve">Объем, акад. ч / в том числе </w:t>
            </w:r>
            <w:r w:rsidRPr="00034DBF">
              <w:rPr>
                <w:rFonts w:ascii="Times New Roman" w:hAnsi="Times New Roman"/>
                <w:b/>
                <w:bCs/>
                <w:sz w:val="24"/>
                <w:szCs w:val="24"/>
              </w:rPr>
              <w:br/>
              <w:t>в форме практической подготовки, акад. ч</w:t>
            </w:r>
          </w:p>
        </w:tc>
        <w:tc>
          <w:tcPr>
            <w:tcW w:w="711" w:type="pct"/>
            <w:vAlign w:val="center"/>
          </w:tcPr>
          <w:p w:rsidR="0001140B" w:rsidRPr="0072421C" w:rsidRDefault="0001140B" w:rsidP="00340D97">
            <w:pPr>
              <w:suppressAutoHyphens/>
              <w:contextualSpacing/>
              <w:jc w:val="center"/>
              <w:rPr>
                <w:rFonts w:ascii="Times New Roman" w:hAnsi="Times New Roman"/>
                <w:b/>
                <w:bCs/>
                <w:sz w:val="24"/>
                <w:szCs w:val="24"/>
              </w:rPr>
            </w:pPr>
            <w:r w:rsidRPr="0072421C">
              <w:rPr>
                <w:rFonts w:ascii="Times New Roman" w:hAnsi="Times New Roman"/>
                <w:b/>
                <w:bCs/>
                <w:sz w:val="24"/>
                <w:szCs w:val="24"/>
              </w:rPr>
              <w:t>Коды компетенци</w:t>
            </w:r>
            <w:r>
              <w:rPr>
                <w:rFonts w:ascii="Times New Roman" w:hAnsi="Times New Roman"/>
                <w:b/>
                <w:bCs/>
                <w:sz w:val="24"/>
                <w:szCs w:val="24"/>
              </w:rPr>
              <w:t>й</w:t>
            </w:r>
            <w:r w:rsidRPr="0072421C">
              <w:rPr>
                <w:rFonts w:ascii="Times New Roman" w:hAnsi="Times New Roman"/>
                <w:b/>
                <w:bCs/>
                <w:sz w:val="24"/>
                <w:szCs w:val="24"/>
              </w:rPr>
              <w:t>, формированию которых способствует элемент программы</w:t>
            </w:r>
          </w:p>
        </w:tc>
      </w:tr>
      <w:tr w:rsidR="0001140B" w:rsidRPr="0072421C" w:rsidTr="00340D97">
        <w:trPr>
          <w:trHeight w:val="20"/>
        </w:trPr>
        <w:tc>
          <w:tcPr>
            <w:tcW w:w="771" w:type="pct"/>
            <w:vAlign w:val="center"/>
          </w:tcPr>
          <w:p w:rsidR="0001140B" w:rsidRPr="0072421C" w:rsidRDefault="0001140B" w:rsidP="00340D97">
            <w:pPr>
              <w:contextualSpacing/>
              <w:jc w:val="center"/>
              <w:rPr>
                <w:rFonts w:ascii="Times New Roman" w:hAnsi="Times New Roman"/>
                <w:b/>
                <w:bCs/>
                <w:sz w:val="24"/>
                <w:szCs w:val="24"/>
              </w:rPr>
            </w:pPr>
            <w:r w:rsidRPr="0072421C">
              <w:rPr>
                <w:rFonts w:ascii="Times New Roman" w:hAnsi="Times New Roman"/>
                <w:b/>
                <w:bCs/>
                <w:sz w:val="24"/>
                <w:szCs w:val="24"/>
              </w:rPr>
              <w:t>1</w:t>
            </w:r>
          </w:p>
        </w:tc>
        <w:tc>
          <w:tcPr>
            <w:tcW w:w="2783" w:type="pct"/>
            <w:vAlign w:val="center"/>
          </w:tcPr>
          <w:p w:rsidR="0001140B" w:rsidRPr="0072421C" w:rsidRDefault="0001140B" w:rsidP="00340D97">
            <w:pPr>
              <w:contextualSpacing/>
              <w:jc w:val="center"/>
              <w:rPr>
                <w:rFonts w:ascii="Times New Roman" w:hAnsi="Times New Roman"/>
                <w:b/>
                <w:bCs/>
                <w:sz w:val="24"/>
                <w:szCs w:val="24"/>
              </w:rPr>
            </w:pPr>
            <w:r w:rsidRPr="0072421C">
              <w:rPr>
                <w:rFonts w:ascii="Times New Roman" w:hAnsi="Times New Roman"/>
                <w:b/>
                <w:bCs/>
                <w:sz w:val="24"/>
                <w:szCs w:val="24"/>
              </w:rPr>
              <w:t>2</w:t>
            </w:r>
          </w:p>
        </w:tc>
        <w:tc>
          <w:tcPr>
            <w:tcW w:w="735" w:type="pct"/>
          </w:tcPr>
          <w:p w:rsidR="0001140B" w:rsidRPr="0072421C" w:rsidRDefault="0001140B" w:rsidP="00340D97">
            <w:pPr>
              <w:contextualSpacing/>
              <w:jc w:val="center"/>
              <w:rPr>
                <w:rFonts w:ascii="Times New Roman" w:hAnsi="Times New Roman"/>
                <w:b/>
                <w:bCs/>
                <w:sz w:val="24"/>
                <w:szCs w:val="24"/>
              </w:rPr>
            </w:pPr>
            <w:r w:rsidRPr="0072421C">
              <w:rPr>
                <w:rFonts w:ascii="Times New Roman" w:hAnsi="Times New Roman"/>
                <w:b/>
                <w:bCs/>
                <w:sz w:val="24"/>
                <w:szCs w:val="24"/>
              </w:rPr>
              <w:t>3</w:t>
            </w:r>
          </w:p>
        </w:tc>
        <w:tc>
          <w:tcPr>
            <w:tcW w:w="711" w:type="pct"/>
            <w:vAlign w:val="center"/>
          </w:tcPr>
          <w:p w:rsidR="0001140B" w:rsidRPr="0072421C" w:rsidRDefault="0001140B" w:rsidP="00340D97">
            <w:pPr>
              <w:contextualSpacing/>
              <w:jc w:val="center"/>
              <w:rPr>
                <w:rFonts w:ascii="Times New Roman" w:hAnsi="Times New Roman"/>
                <w:b/>
                <w:bCs/>
                <w:sz w:val="24"/>
                <w:szCs w:val="24"/>
              </w:rPr>
            </w:pPr>
            <w:r w:rsidRPr="0072421C">
              <w:rPr>
                <w:rFonts w:ascii="Times New Roman" w:hAnsi="Times New Roman"/>
                <w:b/>
                <w:bCs/>
                <w:sz w:val="24"/>
                <w:szCs w:val="24"/>
              </w:rPr>
              <w:t>4</w:t>
            </w:r>
          </w:p>
        </w:tc>
      </w:tr>
      <w:tr w:rsidR="0001140B" w:rsidRPr="0072421C" w:rsidTr="00340D97">
        <w:trPr>
          <w:trHeight w:val="20"/>
        </w:trPr>
        <w:tc>
          <w:tcPr>
            <w:tcW w:w="3554" w:type="pct"/>
            <w:gridSpan w:val="2"/>
          </w:tcPr>
          <w:p w:rsidR="0001140B" w:rsidRPr="0072421C" w:rsidRDefault="0001140B" w:rsidP="00340D97">
            <w:pPr>
              <w:contextualSpacing/>
              <w:jc w:val="both"/>
              <w:rPr>
                <w:rFonts w:ascii="Times New Roman" w:hAnsi="Times New Roman"/>
                <w:b/>
                <w:bCs/>
                <w:sz w:val="24"/>
                <w:szCs w:val="24"/>
              </w:rPr>
            </w:pPr>
            <w:r w:rsidRPr="0072421C">
              <w:rPr>
                <w:rFonts w:ascii="Times New Roman" w:hAnsi="Times New Roman" w:cs="Calibri"/>
                <w:b/>
                <w:bCs/>
                <w:color w:val="000000"/>
                <w:sz w:val="24"/>
                <w:szCs w:val="24"/>
              </w:rPr>
              <w:t>Раздел 1. Графическое оформление чертежей. Графические построения.</w:t>
            </w:r>
          </w:p>
        </w:tc>
        <w:tc>
          <w:tcPr>
            <w:tcW w:w="735" w:type="pct"/>
          </w:tcPr>
          <w:p w:rsidR="0001140B" w:rsidRPr="0072421C" w:rsidRDefault="0001140B" w:rsidP="00340D97">
            <w:pPr>
              <w:suppressAutoHyphens/>
              <w:contextualSpacing/>
              <w:jc w:val="center"/>
              <w:rPr>
                <w:rFonts w:ascii="Times New Roman" w:hAnsi="Times New Roman"/>
                <w:b/>
                <w:sz w:val="24"/>
                <w:szCs w:val="24"/>
              </w:rPr>
            </w:pPr>
            <w:r>
              <w:rPr>
                <w:rFonts w:ascii="Times New Roman" w:hAnsi="Times New Roman"/>
                <w:b/>
                <w:sz w:val="24"/>
                <w:szCs w:val="24"/>
              </w:rPr>
              <w:t>4/4</w:t>
            </w:r>
          </w:p>
        </w:tc>
        <w:tc>
          <w:tcPr>
            <w:tcW w:w="711" w:type="pct"/>
          </w:tcPr>
          <w:p w:rsidR="0001140B" w:rsidRPr="0072421C" w:rsidRDefault="0001140B" w:rsidP="00340D97">
            <w:pPr>
              <w:contextualSpacing/>
              <w:rPr>
                <w:rFonts w:ascii="Times New Roman" w:hAnsi="Times New Roman"/>
                <w:b/>
                <w:i/>
                <w:sz w:val="24"/>
                <w:szCs w:val="24"/>
              </w:rPr>
            </w:pPr>
          </w:p>
        </w:tc>
      </w:tr>
      <w:tr w:rsidR="0001140B" w:rsidRPr="0072421C" w:rsidTr="00340D97">
        <w:trPr>
          <w:trHeight w:val="236"/>
        </w:trPr>
        <w:tc>
          <w:tcPr>
            <w:tcW w:w="771" w:type="pct"/>
            <w:vMerge w:val="restart"/>
          </w:tcPr>
          <w:p w:rsidR="0001140B" w:rsidRPr="0072421C" w:rsidRDefault="0001140B" w:rsidP="00340D97">
            <w:pPr>
              <w:contextualSpacing/>
              <w:rPr>
                <w:rFonts w:ascii="Times New Roman" w:hAnsi="Times New Roman"/>
                <w:b/>
                <w:bCs/>
                <w:sz w:val="24"/>
                <w:szCs w:val="24"/>
              </w:rPr>
            </w:pPr>
            <w:r w:rsidRPr="0072421C">
              <w:rPr>
                <w:rFonts w:ascii="Times New Roman" w:hAnsi="Times New Roman"/>
                <w:b/>
                <w:bCs/>
                <w:color w:val="000000"/>
                <w:sz w:val="24"/>
                <w:szCs w:val="24"/>
              </w:rPr>
              <w:t>Тема 1.1. Основные сведения о построении чертежей</w:t>
            </w:r>
          </w:p>
        </w:tc>
        <w:tc>
          <w:tcPr>
            <w:tcW w:w="2783" w:type="pct"/>
          </w:tcPr>
          <w:p w:rsidR="0001140B" w:rsidRPr="0072421C" w:rsidRDefault="0001140B" w:rsidP="00340D97">
            <w:pPr>
              <w:contextualSpacing/>
              <w:jc w:val="both"/>
              <w:rPr>
                <w:rFonts w:ascii="Times New Roman" w:hAnsi="Times New Roman"/>
                <w:bCs/>
                <w:i/>
                <w:sz w:val="24"/>
                <w:szCs w:val="24"/>
              </w:rPr>
            </w:pPr>
            <w:r w:rsidRPr="0072421C">
              <w:rPr>
                <w:rFonts w:ascii="Times New Roman" w:hAnsi="Times New Roman"/>
                <w:b/>
                <w:bCs/>
                <w:sz w:val="24"/>
                <w:szCs w:val="24"/>
              </w:rPr>
              <w:t>Содержание учебного материала</w:t>
            </w:r>
          </w:p>
        </w:tc>
        <w:tc>
          <w:tcPr>
            <w:tcW w:w="735" w:type="pct"/>
          </w:tcPr>
          <w:p w:rsidR="0001140B" w:rsidRPr="0072421C" w:rsidRDefault="0001140B" w:rsidP="00340D97">
            <w:pPr>
              <w:suppressAutoHyphens/>
              <w:contextualSpacing/>
              <w:jc w:val="center"/>
              <w:rPr>
                <w:rFonts w:ascii="Times New Roman" w:hAnsi="Times New Roman"/>
                <w:b/>
                <w:bCs/>
                <w:sz w:val="24"/>
                <w:szCs w:val="24"/>
              </w:rPr>
            </w:pPr>
          </w:p>
        </w:tc>
        <w:tc>
          <w:tcPr>
            <w:tcW w:w="711" w:type="pct"/>
            <w:vMerge w:val="restart"/>
          </w:tcPr>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2.2</w:t>
            </w:r>
            <w:r>
              <w:rPr>
                <w:rFonts w:ascii="Times New Roman" w:hAnsi="Times New Roman"/>
                <w:iCs/>
                <w:sz w:val="24"/>
                <w:szCs w:val="24"/>
              </w:rPr>
              <w:t>.</w:t>
            </w:r>
            <w:r w:rsidRPr="000742A8">
              <w:rPr>
                <w:rFonts w:ascii="Times New Roman" w:hAnsi="Times New Roman"/>
                <w:iCs/>
                <w:sz w:val="24"/>
                <w:szCs w:val="24"/>
              </w:rPr>
              <w:t xml:space="preserve">, </w:t>
            </w:r>
          </w:p>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3.1.</w:t>
            </w:r>
            <w:r>
              <w:rPr>
                <w:rFonts w:ascii="Times New Roman" w:hAnsi="Times New Roman"/>
                <w:iCs/>
                <w:sz w:val="24"/>
                <w:szCs w:val="24"/>
              </w:rPr>
              <w:t>,</w:t>
            </w:r>
          </w:p>
          <w:p w:rsidR="0001140B" w:rsidRPr="0072421C" w:rsidRDefault="0001140B" w:rsidP="00340D97">
            <w:pPr>
              <w:suppressAutoHyphens/>
              <w:contextualSpacing/>
              <w:rPr>
                <w:rFonts w:ascii="Times New Roman" w:hAnsi="Times New Roman"/>
                <w:sz w:val="24"/>
                <w:szCs w:val="24"/>
              </w:rPr>
            </w:pPr>
            <w:r>
              <w:rPr>
                <w:rFonts w:ascii="Times New Roman" w:hAnsi="Times New Roman"/>
                <w:iCs/>
                <w:sz w:val="24"/>
                <w:szCs w:val="24"/>
              </w:rPr>
              <w:t>ОК 01</w:t>
            </w: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
                <w:bCs/>
                <w:i/>
                <w:sz w:val="24"/>
                <w:szCs w:val="24"/>
              </w:rPr>
            </w:pP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Cs/>
                <w:sz w:val="24"/>
                <w:szCs w:val="24"/>
              </w:rPr>
              <w:t xml:space="preserve">1. Изучение инструментов, принадлежностей и материалов для выполнения чертежей </w:t>
            </w:r>
          </w:p>
        </w:tc>
        <w:tc>
          <w:tcPr>
            <w:tcW w:w="735" w:type="pct"/>
          </w:tcPr>
          <w:p w:rsidR="0001140B" w:rsidRPr="0072421C" w:rsidRDefault="0001140B" w:rsidP="00340D97">
            <w:pPr>
              <w:suppressAutoHyphens/>
              <w:contextualSpacing/>
              <w:jc w:val="center"/>
              <w:rPr>
                <w:rFonts w:ascii="Times New Roman" w:hAnsi="Times New Roman"/>
                <w:b/>
                <w:bCs/>
                <w:i/>
                <w:sz w:val="24"/>
                <w:szCs w:val="24"/>
                <w:highlight w:val="yellow"/>
              </w:rPr>
            </w:pPr>
          </w:p>
        </w:tc>
        <w:tc>
          <w:tcPr>
            <w:tcW w:w="711" w:type="pct"/>
            <w:vMerge/>
          </w:tcPr>
          <w:p w:rsidR="0001140B" w:rsidRPr="0072421C" w:rsidRDefault="0001140B" w:rsidP="00340D97">
            <w:pPr>
              <w:contextualSpacing/>
              <w:rPr>
                <w:rFonts w:ascii="Times New Roman" w:hAnsi="Times New Roman"/>
                <w:b/>
                <w:bCs/>
                <w:i/>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
                <w:bCs/>
                <w:i/>
                <w:sz w:val="24"/>
                <w:szCs w:val="24"/>
              </w:rPr>
            </w:pP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Cs/>
                <w:sz w:val="24"/>
                <w:szCs w:val="24"/>
              </w:rPr>
              <w:t xml:space="preserve">2. Изучение </w:t>
            </w:r>
            <w:r w:rsidRPr="0072421C">
              <w:rPr>
                <w:rFonts w:ascii="Times New Roman" w:hAnsi="Times New Roman"/>
                <w:color w:val="000000"/>
                <w:sz w:val="24"/>
                <w:szCs w:val="24"/>
              </w:rPr>
              <w:t xml:space="preserve">общих требований </w:t>
            </w:r>
            <w:r w:rsidRPr="0072421C">
              <w:rPr>
                <w:rFonts w:ascii="Times New Roman" w:hAnsi="Times New Roman"/>
                <w:sz w:val="24"/>
                <w:szCs w:val="24"/>
              </w:rPr>
              <w:t>Единой системы конструкторской документации (ЕСКД)</w:t>
            </w:r>
            <w:r w:rsidRPr="0072421C">
              <w:rPr>
                <w:rFonts w:ascii="Times New Roman" w:hAnsi="Times New Roman"/>
                <w:color w:val="000000"/>
                <w:sz w:val="24"/>
                <w:szCs w:val="24"/>
              </w:rPr>
              <w:t xml:space="preserve"> к выполнению чертежей. </w:t>
            </w:r>
          </w:p>
        </w:tc>
        <w:tc>
          <w:tcPr>
            <w:tcW w:w="735" w:type="pct"/>
          </w:tcPr>
          <w:p w:rsidR="0001140B" w:rsidRPr="0072421C" w:rsidRDefault="0001140B" w:rsidP="00340D97">
            <w:pPr>
              <w:suppressAutoHyphens/>
              <w:contextualSpacing/>
              <w:jc w:val="center"/>
              <w:rPr>
                <w:rFonts w:ascii="Times New Roman" w:hAnsi="Times New Roman"/>
                <w:b/>
                <w:bCs/>
                <w:i/>
                <w:sz w:val="24"/>
                <w:szCs w:val="24"/>
                <w:highlight w:val="yellow"/>
              </w:rPr>
            </w:pPr>
          </w:p>
        </w:tc>
        <w:tc>
          <w:tcPr>
            <w:tcW w:w="711" w:type="pct"/>
            <w:vMerge/>
          </w:tcPr>
          <w:p w:rsidR="0001140B" w:rsidRPr="0072421C" w:rsidRDefault="0001140B" w:rsidP="00340D97">
            <w:pPr>
              <w:contextualSpacing/>
              <w:rPr>
                <w:rFonts w:ascii="Times New Roman" w:hAnsi="Times New Roman"/>
                <w:b/>
                <w:bCs/>
                <w:i/>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
                <w:bCs/>
                <w:i/>
                <w:sz w:val="24"/>
                <w:szCs w:val="24"/>
              </w:rPr>
            </w:pP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В том числе практических занятий и лабораторных работ</w:t>
            </w:r>
          </w:p>
        </w:tc>
        <w:tc>
          <w:tcPr>
            <w:tcW w:w="735" w:type="pct"/>
          </w:tcPr>
          <w:p w:rsidR="0001140B" w:rsidRPr="0072421C" w:rsidRDefault="0001140B" w:rsidP="00340D97">
            <w:pPr>
              <w:suppressAutoHyphens/>
              <w:contextualSpacing/>
              <w:jc w:val="center"/>
              <w:rPr>
                <w:rFonts w:ascii="Times New Roman" w:hAnsi="Times New Roman"/>
                <w:b/>
                <w:bCs/>
                <w:sz w:val="24"/>
                <w:szCs w:val="24"/>
              </w:rPr>
            </w:pPr>
          </w:p>
        </w:tc>
        <w:tc>
          <w:tcPr>
            <w:tcW w:w="711" w:type="pct"/>
            <w:vMerge/>
          </w:tcPr>
          <w:p w:rsidR="0001140B" w:rsidRPr="0072421C" w:rsidRDefault="0001140B" w:rsidP="00340D97">
            <w:pPr>
              <w:contextualSpacing/>
              <w:rPr>
                <w:rFonts w:ascii="Times New Roman" w:hAnsi="Times New Roman"/>
                <w:b/>
                <w:bCs/>
                <w:i/>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
                <w:bCs/>
                <w:i/>
                <w:sz w:val="24"/>
                <w:szCs w:val="24"/>
              </w:rPr>
            </w:pP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cs="Calibri"/>
                <w:b/>
                <w:sz w:val="24"/>
                <w:szCs w:val="24"/>
              </w:rPr>
              <w:t>Практическое занятие</w:t>
            </w:r>
            <w:r>
              <w:rPr>
                <w:rFonts w:ascii="Times New Roman" w:hAnsi="Times New Roman" w:cs="Calibri"/>
                <w:b/>
                <w:sz w:val="24"/>
                <w:szCs w:val="24"/>
              </w:rPr>
              <w:t xml:space="preserve"> 1</w:t>
            </w:r>
            <w:r w:rsidRPr="0072421C">
              <w:rPr>
                <w:rFonts w:ascii="Times New Roman" w:hAnsi="Times New Roman" w:cs="Calibri"/>
                <w:b/>
                <w:sz w:val="24"/>
                <w:szCs w:val="24"/>
              </w:rPr>
              <w:t>.</w:t>
            </w:r>
            <w:r w:rsidRPr="0072421C">
              <w:rPr>
                <w:rFonts w:ascii="Times New Roman" w:hAnsi="Times New Roman" w:cs="Calibri"/>
                <w:sz w:val="24"/>
                <w:szCs w:val="24"/>
              </w:rPr>
              <w:t xml:space="preserve"> "Типы линий",  "Шрифт".</w:t>
            </w:r>
          </w:p>
        </w:tc>
        <w:tc>
          <w:tcPr>
            <w:tcW w:w="735" w:type="pct"/>
          </w:tcPr>
          <w:p w:rsidR="0001140B" w:rsidRPr="0072421C" w:rsidRDefault="0001140B" w:rsidP="00340D97">
            <w:pPr>
              <w:suppressAutoHyphens/>
              <w:contextualSpacing/>
              <w:jc w:val="center"/>
              <w:rPr>
                <w:rFonts w:ascii="Times New Roman" w:hAnsi="Times New Roman"/>
                <w:bCs/>
                <w:sz w:val="24"/>
                <w:szCs w:val="24"/>
              </w:rPr>
            </w:pPr>
          </w:p>
        </w:tc>
        <w:tc>
          <w:tcPr>
            <w:tcW w:w="711" w:type="pct"/>
            <w:vMerge/>
          </w:tcPr>
          <w:p w:rsidR="0001140B" w:rsidRPr="0072421C" w:rsidRDefault="0001140B" w:rsidP="00340D97">
            <w:pPr>
              <w:contextualSpacing/>
              <w:rPr>
                <w:rFonts w:ascii="Times New Roman" w:hAnsi="Times New Roman"/>
                <w:b/>
                <w:bCs/>
                <w:i/>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
                <w:bCs/>
                <w:sz w:val="24"/>
                <w:szCs w:val="24"/>
              </w:rPr>
            </w:pPr>
          </w:p>
        </w:tc>
        <w:tc>
          <w:tcPr>
            <w:tcW w:w="2783" w:type="pct"/>
          </w:tcPr>
          <w:p w:rsidR="0001140B" w:rsidRPr="0072421C" w:rsidRDefault="0001140B" w:rsidP="00340D97">
            <w:pPr>
              <w:contextualSpacing/>
              <w:jc w:val="both"/>
              <w:rPr>
                <w:rFonts w:ascii="Times New Roman" w:hAnsi="Times New Roman"/>
                <w:b/>
                <w:bCs/>
                <w:sz w:val="24"/>
                <w:szCs w:val="24"/>
              </w:rPr>
            </w:pPr>
            <w:r w:rsidRPr="0072421C">
              <w:rPr>
                <w:rFonts w:ascii="Times New Roman" w:hAnsi="Times New Roman"/>
                <w:b/>
                <w:bCs/>
                <w:sz w:val="24"/>
                <w:szCs w:val="24"/>
              </w:rPr>
              <w:t xml:space="preserve">Самостоятельная работа обучающихся </w:t>
            </w:r>
          </w:p>
        </w:tc>
        <w:tc>
          <w:tcPr>
            <w:tcW w:w="735" w:type="pct"/>
          </w:tcPr>
          <w:p w:rsidR="0001140B" w:rsidRPr="0072421C" w:rsidRDefault="0001140B" w:rsidP="00340D97">
            <w:pPr>
              <w:suppressAutoHyphens/>
              <w:contextualSpacing/>
              <w:jc w:val="center"/>
              <w:rPr>
                <w:rFonts w:ascii="Times New Roman" w:hAnsi="Times New Roman"/>
                <w:b/>
                <w:bCs/>
                <w:sz w:val="24"/>
                <w:szCs w:val="24"/>
              </w:rPr>
            </w:pPr>
          </w:p>
        </w:tc>
        <w:tc>
          <w:tcPr>
            <w:tcW w:w="711" w:type="pct"/>
            <w:vMerge/>
          </w:tcPr>
          <w:p w:rsidR="0001140B" w:rsidRPr="0072421C" w:rsidRDefault="0001140B" w:rsidP="00340D97">
            <w:pPr>
              <w:contextualSpacing/>
              <w:rPr>
                <w:rFonts w:ascii="Times New Roman" w:hAnsi="Times New Roman"/>
                <w:b/>
                <w:sz w:val="24"/>
                <w:szCs w:val="24"/>
              </w:rPr>
            </w:pPr>
          </w:p>
        </w:tc>
      </w:tr>
      <w:tr w:rsidR="0001140B" w:rsidRPr="0072421C" w:rsidTr="00340D97">
        <w:trPr>
          <w:trHeight w:val="20"/>
        </w:trPr>
        <w:tc>
          <w:tcPr>
            <w:tcW w:w="771" w:type="pct"/>
            <w:vMerge w:val="restart"/>
          </w:tcPr>
          <w:p w:rsidR="0001140B" w:rsidRPr="0072421C" w:rsidRDefault="0001140B" w:rsidP="00340D97">
            <w:pPr>
              <w:contextualSpacing/>
              <w:rPr>
                <w:rFonts w:ascii="Times New Roman" w:hAnsi="Times New Roman"/>
                <w:b/>
                <w:bCs/>
                <w:color w:val="000000"/>
                <w:sz w:val="24"/>
                <w:szCs w:val="24"/>
              </w:rPr>
            </w:pPr>
            <w:r w:rsidRPr="0072421C">
              <w:rPr>
                <w:rFonts w:ascii="Times New Roman" w:hAnsi="Times New Roman"/>
                <w:b/>
                <w:bCs/>
                <w:color w:val="000000"/>
                <w:sz w:val="24"/>
                <w:szCs w:val="24"/>
              </w:rPr>
              <w:t>Тема 1.2. Геометрические построения</w:t>
            </w:r>
          </w:p>
          <w:p w:rsidR="0001140B" w:rsidRPr="0072421C" w:rsidRDefault="0001140B" w:rsidP="00340D97">
            <w:pPr>
              <w:contextualSpacing/>
              <w:rPr>
                <w:rFonts w:ascii="Times New Roman" w:hAnsi="Times New Roman"/>
                <w:b/>
                <w:bCs/>
                <w:sz w:val="24"/>
                <w:szCs w:val="24"/>
              </w:rPr>
            </w:pP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Содержание учебного материала</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val="restart"/>
          </w:tcPr>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2.2</w:t>
            </w:r>
            <w:r>
              <w:rPr>
                <w:rFonts w:ascii="Times New Roman" w:hAnsi="Times New Roman"/>
                <w:iCs/>
                <w:sz w:val="24"/>
                <w:szCs w:val="24"/>
              </w:rPr>
              <w:t>.</w:t>
            </w:r>
            <w:r w:rsidRPr="000742A8">
              <w:rPr>
                <w:rFonts w:ascii="Times New Roman" w:hAnsi="Times New Roman"/>
                <w:iCs/>
                <w:sz w:val="24"/>
                <w:szCs w:val="24"/>
              </w:rPr>
              <w:t xml:space="preserve">, </w:t>
            </w:r>
          </w:p>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3.1.</w:t>
            </w:r>
            <w:r>
              <w:rPr>
                <w:rFonts w:ascii="Times New Roman" w:hAnsi="Times New Roman"/>
                <w:iCs/>
                <w:sz w:val="24"/>
                <w:szCs w:val="24"/>
              </w:rPr>
              <w:t>,</w:t>
            </w:r>
          </w:p>
          <w:p w:rsidR="0001140B" w:rsidRPr="0072421C" w:rsidRDefault="0001140B" w:rsidP="00340D97">
            <w:pPr>
              <w:suppressAutoHyphens/>
              <w:contextualSpacing/>
              <w:rPr>
                <w:rFonts w:ascii="Times New Roman" w:hAnsi="Times New Roman"/>
                <w:sz w:val="24"/>
                <w:szCs w:val="24"/>
              </w:rPr>
            </w:pPr>
            <w:r>
              <w:rPr>
                <w:rFonts w:ascii="Times New Roman" w:hAnsi="Times New Roman"/>
                <w:iCs/>
                <w:sz w:val="24"/>
                <w:szCs w:val="24"/>
              </w:rPr>
              <w:t>ОК 01</w:t>
            </w: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
                <w:bCs/>
                <w:sz w:val="24"/>
                <w:szCs w:val="24"/>
              </w:rPr>
            </w:pPr>
          </w:p>
        </w:tc>
        <w:tc>
          <w:tcPr>
            <w:tcW w:w="2783" w:type="pct"/>
          </w:tcPr>
          <w:p w:rsidR="0001140B" w:rsidRPr="0072421C" w:rsidRDefault="0001140B" w:rsidP="00340D97">
            <w:pPr>
              <w:contextualSpacing/>
              <w:jc w:val="both"/>
              <w:rPr>
                <w:rFonts w:ascii="Times New Roman" w:hAnsi="Times New Roman"/>
                <w:sz w:val="24"/>
                <w:szCs w:val="24"/>
              </w:rPr>
            </w:pPr>
            <w:r w:rsidRPr="0072421C">
              <w:rPr>
                <w:rFonts w:ascii="Times New Roman" w:hAnsi="Times New Roman"/>
                <w:sz w:val="24"/>
                <w:szCs w:val="24"/>
              </w:rPr>
              <w:t xml:space="preserve">1. </w:t>
            </w:r>
            <w:r w:rsidRPr="0072421C">
              <w:rPr>
                <w:rFonts w:ascii="Times New Roman" w:hAnsi="Times New Roman" w:cs="Calibri"/>
                <w:sz w:val="24"/>
                <w:szCs w:val="24"/>
              </w:rPr>
              <w:t xml:space="preserve">Способы вычерчивания контуров, правил и приемов нанесения размеров на чертежи. </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tcPr>
          <w:p w:rsidR="0001140B" w:rsidRPr="0072421C" w:rsidRDefault="0001140B" w:rsidP="00340D97">
            <w:pPr>
              <w:contextualSpacing/>
              <w:rPr>
                <w:rFonts w:ascii="Times New Roman" w:hAnsi="Times New Roman"/>
                <w:b/>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
                <w:bCs/>
                <w:sz w:val="24"/>
                <w:szCs w:val="24"/>
              </w:rPr>
            </w:pP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В том числе практических занятий и лабораторных работ</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tcPr>
          <w:p w:rsidR="0001140B" w:rsidRPr="0072421C" w:rsidRDefault="0001140B" w:rsidP="00340D97">
            <w:pPr>
              <w:contextualSpacing/>
              <w:rPr>
                <w:rFonts w:ascii="Times New Roman" w:hAnsi="Times New Roman"/>
                <w:b/>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
                <w:bCs/>
                <w:sz w:val="24"/>
                <w:szCs w:val="24"/>
              </w:rPr>
            </w:pP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2</w:t>
            </w:r>
            <w:r w:rsidRPr="0072421C">
              <w:rPr>
                <w:rFonts w:ascii="Times New Roman" w:hAnsi="Times New Roman"/>
                <w:b/>
                <w:bCs/>
                <w:sz w:val="24"/>
                <w:szCs w:val="24"/>
              </w:rPr>
              <w:t xml:space="preserve">. </w:t>
            </w:r>
            <w:r w:rsidRPr="0072421C">
              <w:rPr>
                <w:rFonts w:ascii="Times New Roman" w:hAnsi="Times New Roman"/>
                <w:sz w:val="24"/>
                <w:szCs w:val="24"/>
              </w:rPr>
              <w:t xml:space="preserve"> Вычерчивание деления окружности. </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b/>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
                <w:bCs/>
                <w:sz w:val="24"/>
                <w:szCs w:val="24"/>
              </w:rPr>
            </w:pP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3</w:t>
            </w:r>
            <w:r w:rsidRPr="0072421C">
              <w:rPr>
                <w:rFonts w:ascii="Times New Roman" w:hAnsi="Times New Roman"/>
                <w:b/>
                <w:bCs/>
                <w:sz w:val="24"/>
                <w:szCs w:val="24"/>
              </w:rPr>
              <w:t xml:space="preserve">. </w:t>
            </w:r>
            <w:r w:rsidRPr="0072421C">
              <w:rPr>
                <w:rFonts w:ascii="Times New Roman" w:hAnsi="Times New Roman"/>
                <w:bCs/>
                <w:sz w:val="24"/>
                <w:szCs w:val="24"/>
              </w:rPr>
              <w:t xml:space="preserve">Вычерчивания конусности, уклонов. </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b/>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
                <w:bCs/>
                <w:sz w:val="24"/>
                <w:szCs w:val="24"/>
              </w:rPr>
            </w:pP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sz w:val="24"/>
                <w:szCs w:val="24"/>
              </w:rPr>
              <w:t>Практическое занятие</w:t>
            </w:r>
            <w:r>
              <w:rPr>
                <w:rFonts w:ascii="Times New Roman" w:hAnsi="Times New Roman"/>
                <w:b/>
                <w:sz w:val="24"/>
                <w:szCs w:val="24"/>
              </w:rPr>
              <w:t xml:space="preserve"> 4</w:t>
            </w:r>
            <w:r w:rsidRPr="0072421C">
              <w:rPr>
                <w:rFonts w:ascii="Times New Roman" w:hAnsi="Times New Roman"/>
                <w:b/>
                <w:sz w:val="24"/>
                <w:szCs w:val="24"/>
              </w:rPr>
              <w:t>.</w:t>
            </w:r>
            <w:r w:rsidRPr="0072421C">
              <w:rPr>
                <w:rFonts w:ascii="Times New Roman" w:hAnsi="Times New Roman"/>
                <w:bCs/>
                <w:sz w:val="24"/>
                <w:szCs w:val="24"/>
              </w:rPr>
              <w:t xml:space="preserve"> Вычерчивание сопряжений и лекальных кривых.</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b/>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Cs/>
                <w:sz w:val="24"/>
                <w:szCs w:val="24"/>
              </w:rPr>
            </w:pPr>
            <w:r w:rsidRPr="0072421C">
              <w:rPr>
                <w:rFonts w:ascii="Times New Roman" w:hAnsi="Times New Roman"/>
                <w:b/>
                <w:bCs/>
                <w:sz w:val="24"/>
                <w:szCs w:val="24"/>
              </w:rPr>
              <w:t xml:space="preserve">Самостоятельная работа обучающихся </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b/>
                <w:sz w:val="24"/>
                <w:szCs w:val="24"/>
              </w:rPr>
            </w:pPr>
          </w:p>
        </w:tc>
      </w:tr>
      <w:tr w:rsidR="0001140B" w:rsidRPr="0072421C" w:rsidTr="00340D97">
        <w:trPr>
          <w:trHeight w:val="20"/>
        </w:trPr>
        <w:tc>
          <w:tcPr>
            <w:tcW w:w="3554" w:type="pct"/>
            <w:gridSpan w:val="2"/>
            <w:shd w:val="clear" w:color="auto" w:fill="auto"/>
          </w:tcPr>
          <w:p w:rsidR="0001140B" w:rsidRPr="0072421C" w:rsidRDefault="0001140B" w:rsidP="00340D97">
            <w:pPr>
              <w:tabs>
                <w:tab w:val="left" w:pos="4545"/>
              </w:tabs>
              <w:contextualSpacing/>
              <w:jc w:val="both"/>
              <w:rPr>
                <w:rFonts w:ascii="Times New Roman" w:hAnsi="Times New Roman"/>
                <w:b/>
                <w:bCs/>
                <w:sz w:val="24"/>
                <w:szCs w:val="24"/>
              </w:rPr>
            </w:pPr>
            <w:r w:rsidRPr="0072421C">
              <w:rPr>
                <w:rFonts w:ascii="Times New Roman" w:hAnsi="Times New Roman"/>
                <w:b/>
                <w:bCs/>
                <w:sz w:val="24"/>
                <w:szCs w:val="24"/>
              </w:rPr>
              <w:t>Раздел 2. Проекционное черчение</w:t>
            </w:r>
          </w:p>
        </w:tc>
        <w:tc>
          <w:tcPr>
            <w:tcW w:w="735" w:type="pct"/>
          </w:tcPr>
          <w:p w:rsidR="0001140B" w:rsidRPr="0072421C" w:rsidRDefault="0001140B" w:rsidP="00340D97">
            <w:pPr>
              <w:contextualSpacing/>
              <w:jc w:val="center"/>
              <w:rPr>
                <w:rFonts w:ascii="Times New Roman" w:hAnsi="Times New Roman"/>
                <w:b/>
                <w:sz w:val="24"/>
                <w:szCs w:val="24"/>
              </w:rPr>
            </w:pPr>
            <w:r>
              <w:rPr>
                <w:rFonts w:ascii="Times New Roman" w:hAnsi="Times New Roman"/>
                <w:b/>
                <w:sz w:val="24"/>
                <w:szCs w:val="24"/>
              </w:rPr>
              <w:t>32/32</w:t>
            </w:r>
          </w:p>
        </w:tc>
        <w:tc>
          <w:tcPr>
            <w:tcW w:w="711" w:type="pct"/>
            <w:shd w:val="clear" w:color="auto" w:fill="auto"/>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val="restart"/>
            <w:shd w:val="clear" w:color="auto" w:fill="auto"/>
          </w:tcPr>
          <w:p w:rsidR="0001140B" w:rsidRPr="0072421C" w:rsidRDefault="0001140B" w:rsidP="00340D97">
            <w:pPr>
              <w:contextualSpacing/>
              <w:rPr>
                <w:rFonts w:ascii="Times New Roman" w:hAnsi="Times New Roman"/>
                <w:b/>
                <w:sz w:val="24"/>
                <w:szCs w:val="24"/>
              </w:rPr>
            </w:pPr>
            <w:r w:rsidRPr="0072421C">
              <w:rPr>
                <w:rFonts w:ascii="Times New Roman" w:hAnsi="Times New Roman"/>
                <w:b/>
                <w:sz w:val="24"/>
                <w:szCs w:val="24"/>
              </w:rPr>
              <w:t>Тема 2.1. Основы начертательной геометрии. Законы, методы и приемы проекционного черчения</w:t>
            </w:r>
          </w:p>
        </w:tc>
        <w:tc>
          <w:tcPr>
            <w:tcW w:w="2783" w:type="pct"/>
            <w:shd w:val="clear" w:color="auto" w:fill="auto"/>
          </w:tcPr>
          <w:p w:rsidR="0001140B" w:rsidRPr="0072421C" w:rsidRDefault="0001140B" w:rsidP="00340D97">
            <w:pPr>
              <w:contextualSpacing/>
              <w:rPr>
                <w:rFonts w:ascii="Times New Roman" w:hAnsi="Times New Roman"/>
                <w:bCs/>
                <w:sz w:val="24"/>
                <w:szCs w:val="24"/>
              </w:rPr>
            </w:pPr>
            <w:r w:rsidRPr="0072421C">
              <w:rPr>
                <w:rFonts w:ascii="Times New Roman" w:hAnsi="Times New Roman"/>
                <w:b/>
                <w:bCs/>
                <w:sz w:val="24"/>
                <w:szCs w:val="24"/>
              </w:rPr>
              <w:t>Содержание учебного материала</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val="restart"/>
            <w:shd w:val="clear" w:color="auto" w:fill="auto"/>
          </w:tcPr>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2.2</w:t>
            </w:r>
            <w:r>
              <w:rPr>
                <w:rFonts w:ascii="Times New Roman" w:hAnsi="Times New Roman"/>
                <w:iCs/>
                <w:sz w:val="24"/>
                <w:szCs w:val="24"/>
              </w:rPr>
              <w:t>.</w:t>
            </w:r>
            <w:r w:rsidRPr="000742A8">
              <w:rPr>
                <w:rFonts w:ascii="Times New Roman" w:hAnsi="Times New Roman"/>
                <w:iCs/>
                <w:sz w:val="24"/>
                <w:szCs w:val="24"/>
              </w:rPr>
              <w:t xml:space="preserve">, </w:t>
            </w:r>
          </w:p>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3.1.</w:t>
            </w:r>
            <w:r>
              <w:rPr>
                <w:rFonts w:ascii="Times New Roman" w:hAnsi="Times New Roman"/>
                <w:iCs/>
                <w:sz w:val="24"/>
                <w:szCs w:val="24"/>
              </w:rPr>
              <w:t>,</w:t>
            </w:r>
          </w:p>
          <w:p w:rsidR="0001140B" w:rsidRPr="0072421C" w:rsidRDefault="0001140B" w:rsidP="00340D97">
            <w:pPr>
              <w:suppressAutoHyphens/>
              <w:contextualSpacing/>
              <w:rPr>
                <w:rFonts w:ascii="Times New Roman" w:hAnsi="Times New Roman"/>
                <w:sz w:val="24"/>
                <w:szCs w:val="24"/>
              </w:rPr>
            </w:pPr>
            <w:r>
              <w:rPr>
                <w:rFonts w:ascii="Times New Roman" w:hAnsi="Times New Roman"/>
                <w:iCs/>
                <w:sz w:val="24"/>
                <w:szCs w:val="24"/>
              </w:rPr>
              <w:t>ОК 01</w:t>
            </w:r>
          </w:p>
        </w:tc>
      </w:tr>
      <w:tr w:rsidR="0001140B" w:rsidRPr="0072421C" w:rsidTr="00340D97">
        <w:trPr>
          <w:trHeight w:val="20"/>
        </w:trPr>
        <w:tc>
          <w:tcPr>
            <w:tcW w:w="771" w:type="pct"/>
            <w:vMerge/>
            <w:shd w:val="clear" w:color="auto" w:fill="auto"/>
          </w:tcPr>
          <w:p w:rsidR="0001140B" w:rsidRPr="0072421C" w:rsidRDefault="0001140B" w:rsidP="00340D97">
            <w:pPr>
              <w:contextualSpacing/>
              <w:rPr>
                <w:rFonts w:ascii="Times New Roman" w:hAnsi="Times New Roman"/>
                <w:b/>
                <w:sz w:val="24"/>
                <w:szCs w:val="24"/>
              </w:rPr>
            </w:pPr>
          </w:p>
        </w:tc>
        <w:tc>
          <w:tcPr>
            <w:tcW w:w="2783" w:type="pct"/>
            <w:shd w:val="clear" w:color="auto" w:fill="auto"/>
          </w:tcPr>
          <w:p w:rsidR="0001140B" w:rsidRPr="0072421C" w:rsidRDefault="0001140B" w:rsidP="00340D97">
            <w:pPr>
              <w:contextualSpacing/>
              <w:rPr>
                <w:rFonts w:ascii="Times New Roman" w:hAnsi="Times New Roman"/>
                <w:bCs/>
                <w:sz w:val="24"/>
                <w:szCs w:val="24"/>
              </w:rPr>
            </w:pPr>
            <w:r w:rsidRPr="0072421C">
              <w:rPr>
                <w:rFonts w:ascii="Times New Roman" w:hAnsi="Times New Roman"/>
                <w:bCs/>
                <w:sz w:val="24"/>
                <w:szCs w:val="24"/>
              </w:rPr>
              <w:t xml:space="preserve">1. Методы и виды проецирования, типы проекций и их свойства, способы преобразования проекций </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shd w:val="clear" w:color="auto" w:fill="auto"/>
            <w:vAlign w:val="center"/>
          </w:tcPr>
          <w:p w:rsidR="0001140B" w:rsidRPr="0072421C" w:rsidRDefault="0001140B" w:rsidP="00340D97">
            <w:pPr>
              <w:contextualSpacing/>
              <w:jc w:val="center"/>
              <w:rPr>
                <w:rFonts w:ascii="Times New Roman" w:hAnsi="Times New Roman"/>
                <w:sz w:val="24"/>
                <w:szCs w:val="24"/>
              </w:rPr>
            </w:pPr>
          </w:p>
        </w:tc>
      </w:tr>
      <w:tr w:rsidR="0001140B" w:rsidRPr="0072421C" w:rsidTr="00340D97">
        <w:trPr>
          <w:trHeight w:val="20"/>
        </w:trPr>
        <w:tc>
          <w:tcPr>
            <w:tcW w:w="771" w:type="pct"/>
            <w:vMerge/>
            <w:shd w:val="clear" w:color="auto" w:fill="auto"/>
          </w:tcPr>
          <w:p w:rsidR="0001140B" w:rsidRPr="0072421C" w:rsidRDefault="0001140B" w:rsidP="00340D97">
            <w:pPr>
              <w:contextualSpacing/>
              <w:rPr>
                <w:rFonts w:ascii="Times New Roman" w:hAnsi="Times New Roman"/>
                <w:b/>
                <w:sz w:val="24"/>
                <w:szCs w:val="24"/>
              </w:rPr>
            </w:pPr>
          </w:p>
        </w:tc>
        <w:tc>
          <w:tcPr>
            <w:tcW w:w="2783" w:type="pct"/>
            <w:shd w:val="clear" w:color="auto" w:fill="auto"/>
          </w:tcPr>
          <w:p w:rsidR="0001140B" w:rsidRPr="0072421C" w:rsidRDefault="0001140B" w:rsidP="00340D97">
            <w:pPr>
              <w:contextualSpacing/>
              <w:rPr>
                <w:rFonts w:ascii="Times New Roman" w:hAnsi="Times New Roman"/>
                <w:bCs/>
                <w:sz w:val="24"/>
                <w:szCs w:val="24"/>
              </w:rPr>
            </w:pPr>
            <w:r w:rsidRPr="0072421C">
              <w:rPr>
                <w:rFonts w:ascii="Times New Roman" w:hAnsi="Times New Roman"/>
                <w:bCs/>
                <w:sz w:val="24"/>
                <w:szCs w:val="24"/>
              </w:rPr>
              <w:t>2. Виды геометрических тел и способы их изображения на ортогональных чертежах, определение натуральной величины линии и фигуры</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shd w:val="clear" w:color="auto" w:fill="auto"/>
            <w:vAlign w:val="center"/>
          </w:tcPr>
          <w:p w:rsidR="0001140B" w:rsidRPr="0072421C" w:rsidRDefault="0001140B" w:rsidP="00340D97">
            <w:pPr>
              <w:contextualSpacing/>
              <w:jc w:val="center"/>
              <w:rPr>
                <w:rFonts w:ascii="Times New Roman" w:hAnsi="Times New Roman"/>
                <w:sz w:val="24"/>
                <w:szCs w:val="24"/>
              </w:rPr>
            </w:pPr>
          </w:p>
        </w:tc>
      </w:tr>
      <w:tr w:rsidR="0001140B" w:rsidRPr="0072421C" w:rsidTr="00340D97">
        <w:trPr>
          <w:trHeight w:val="20"/>
        </w:trPr>
        <w:tc>
          <w:tcPr>
            <w:tcW w:w="771" w:type="pct"/>
            <w:vMerge/>
            <w:shd w:val="clear" w:color="auto" w:fill="auto"/>
          </w:tcPr>
          <w:p w:rsidR="0001140B" w:rsidRPr="0072421C" w:rsidRDefault="0001140B" w:rsidP="00340D97">
            <w:pPr>
              <w:contextualSpacing/>
              <w:rPr>
                <w:rFonts w:ascii="Times New Roman" w:hAnsi="Times New Roman"/>
                <w:b/>
                <w:sz w:val="24"/>
                <w:szCs w:val="24"/>
              </w:rPr>
            </w:pPr>
          </w:p>
        </w:tc>
        <w:tc>
          <w:tcPr>
            <w:tcW w:w="2783" w:type="pct"/>
            <w:shd w:val="clear" w:color="auto" w:fill="auto"/>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Cs/>
                <w:sz w:val="24"/>
                <w:szCs w:val="24"/>
              </w:rPr>
              <w:t>3. Механизм образования комплексного чертежа</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shd w:val="clear" w:color="auto" w:fill="auto"/>
            <w:vAlign w:val="center"/>
          </w:tcPr>
          <w:p w:rsidR="0001140B" w:rsidRPr="0072421C" w:rsidRDefault="0001140B" w:rsidP="00340D97">
            <w:pPr>
              <w:contextualSpacing/>
              <w:jc w:val="center"/>
              <w:rPr>
                <w:rFonts w:ascii="Times New Roman" w:hAnsi="Times New Roman"/>
                <w:sz w:val="24"/>
                <w:szCs w:val="24"/>
              </w:rPr>
            </w:pPr>
          </w:p>
        </w:tc>
      </w:tr>
      <w:tr w:rsidR="0001140B" w:rsidRPr="0072421C" w:rsidTr="00340D97">
        <w:trPr>
          <w:trHeight w:val="20"/>
        </w:trPr>
        <w:tc>
          <w:tcPr>
            <w:tcW w:w="771" w:type="pct"/>
            <w:vMerge/>
            <w:shd w:val="clear" w:color="auto" w:fill="auto"/>
          </w:tcPr>
          <w:p w:rsidR="0001140B" w:rsidRPr="0072421C" w:rsidRDefault="0001140B" w:rsidP="00340D97">
            <w:pPr>
              <w:contextualSpacing/>
              <w:rPr>
                <w:rFonts w:ascii="Times New Roman" w:hAnsi="Times New Roman"/>
                <w:b/>
                <w:sz w:val="24"/>
                <w:szCs w:val="24"/>
              </w:rPr>
            </w:pPr>
          </w:p>
        </w:tc>
        <w:tc>
          <w:tcPr>
            <w:tcW w:w="2783" w:type="pct"/>
            <w:shd w:val="clear" w:color="auto" w:fill="auto"/>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В том числе практических занятий и лабораторных работ</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shd w:val="clear" w:color="auto" w:fill="auto"/>
            <w:vAlign w:val="center"/>
          </w:tcPr>
          <w:p w:rsidR="0001140B" w:rsidRPr="0072421C" w:rsidRDefault="0001140B" w:rsidP="00340D97">
            <w:pPr>
              <w:contextualSpacing/>
              <w:jc w:val="center"/>
              <w:rPr>
                <w:rFonts w:ascii="Times New Roman" w:hAnsi="Times New Roman"/>
                <w:sz w:val="24"/>
                <w:szCs w:val="24"/>
              </w:rPr>
            </w:pPr>
          </w:p>
        </w:tc>
      </w:tr>
      <w:tr w:rsidR="0001140B" w:rsidRPr="0072421C" w:rsidTr="00340D97">
        <w:trPr>
          <w:trHeight w:val="20"/>
        </w:trPr>
        <w:tc>
          <w:tcPr>
            <w:tcW w:w="771" w:type="pct"/>
            <w:vMerge/>
            <w:shd w:val="clear" w:color="auto" w:fill="auto"/>
          </w:tcPr>
          <w:p w:rsidR="0001140B" w:rsidRPr="0072421C" w:rsidRDefault="0001140B" w:rsidP="00340D97">
            <w:pPr>
              <w:contextualSpacing/>
              <w:rPr>
                <w:rFonts w:ascii="Times New Roman" w:hAnsi="Times New Roman"/>
                <w:b/>
                <w:sz w:val="24"/>
                <w:szCs w:val="24"/>
              </w:rPr>
            </w:pPr>
          </w:p>
        </w:tc>
        <w:tc>
          <w:tcPr>
            <w:tcW w:w="2783" w:type="pct"/>
            <w:shd w:val="clear" w:color="auto" w:fill="auto"/>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5</w:t>
            </w:r>
            <w:r w:rsidRPr="0072421C">
              <w:rPr>
                <w:rFonts w:ascii="Times New Roman" w:hAnsi="Times New Roman"/>
                <w:b/>
                <w:bCs/>
                <w:sz w:val="24"/>
                <w:szCs w:val="24"/>
              </w:rPr>
              <w:t xml:space="preserve">. </w:t>
            </w:r>
            <w:r w:rsidRPr="0072421C">
              <w:rPr>
                <w:rFonts w:ascii="Times New Roman" w:hAnsi="Times New Roman"/>
                <w:sz w:val="24"/>
                <w:szCs w:val="24"/>
              </w:rPr>
              <w:t xml:space="preserve"> Построение ортогонального чертежа группы геометрических тел. </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shd w:val="clear" w:color="auto" w:fill="auto"/>
            <w:vAlign w:val="center"/>
          </w:tcPr>
          <w:p w:rsidR="0001140B" w:rsidRPr="0072421C" w:rsidRDefault="0001140B" w:rsidP="00340D97">
            <w:pPr>
              <w:contextualSpacing/>
              <w:jc w:val="center"/>
              <w:rPr>
                <w:rFonts w:ascii="Times New Roman" w:hAnsi="Times New Roman"/>
                <w:sz w:val="24"/>
                <w:szCs w:val="24"/>
              </w:rPr>
            </w:pPr>
          </w:p>
        </w:tc>
      </w:tr>
      <w:tr w:rsidR="0001140B" w:rsidRPr="0072421C" w:rsidTr="00340D97">
        <w:trPr>
          <w:trHeight w:val="20"/>
        </w:trPr>
        <w:tc>
          <w:tcPr>
            <w:tcW w:w="771" w:type="pct"/>
            <w:vMerge/>
            <w:shd w:val="clear" w:color="auto" w:fill="auto"/>
          </w:tcPr>
          <w:p w:rsidR="0001140B" w:rsidRPr="0072421C" w:rsidRDefault="0001140B" w:rsidP="00340D97">
            <w:pPr>
              <w:contextualSpacing/>
              <w:rPr>
                <w:rFonts w:ascii="Times New Roman" w:hAnsi="Times New Roman"/>
                <w:b/>
                <w:sz w:val="24"/>
                <w:szCs w:val="24"/>
              </w:rPr>
            </w:pPr>
          </w:p>
        </w:tc>
        <w:tc>
          <w:tcPr>
            <w:tcW w:w="2783" w:type="pct"/>
            <w:shd w:val="clear" w:color="auto" w:fill="auto"/>
          </w:tcPr>
          <w:p w:rsidR="0001140B" w:rsidRPr="0072421C" w:rsidRDefault="0001140B" w:rsidP="00340D97">
            <w:pPr>
              <w:contextualSpacing/>
              <w:rPr>
                <w:rFonts w:ascii="Times New Roman" w:hAnsi="Times New Roman"/>
                <w:b/>
                <w:bCs/>
                <w:sz w:val="24"/>
                <w:szCs w:val="24"/>
              </w:rPr>
            </w:pPr>
            <w:r w:rsidRPr="0072421C">
              <w:rPr>
                <w:rFonts w:ascii="Times New Roman" w:hAnsi="Times New Roman"/>
                <w:b/>
                <w:bCs/>
                <w:sz w:val="24"/>
                <w:szCs w:val="24"/>
              </w:rPr>
              <w:t xml:space="preserve">Самостоятельная работа обучающихся </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shd w:val="clear" w:color="auto" w:fill="auto"/>
            <w:vAlign w:val="center"/>
          </w:tcPr>
          <w:p w:rsidR="0001140B" w:rsidRPr="0072421C" w:rsidRDefault="0001140B" w:rsidP="00340D97">
            <w:pPr>
              <w:contextualSpacing/>
              <w:jc w:val="center"/>
              <w:rPr>
                <w:rFonts w:ascii="Times New Roman" w:hAnsi="Times New Roman"/>
                <w:sz w:val="24"/>
                <w:szCs w:val="24"/>
              </w:rPr>
            </w:pPr>
          </w:p>
        </w:tc>
      </w:tr>
      <w:tr w:rsidR="0001140B" w:rsidRPr="0072421C" w:rsidTr="00340D97">
        <w:trPr>
          <w:trHeight w:val="20"/>
        </w:trPr>
        <w:tc>
          <w:tcPr>
            <w:tcW w:w="771" w:type="pct"/>
            <w:vMerge w:val="restart"/>
          </w:tcPr>
          <w:p w:rsidR="0001140B" w:rsidRPr="0072421C" w:rsidRDefault="0001140B" w:rsidP="00340D97">
            <w:pPr>
              <w:contextualSpacing/>
              <w:jc w:val="both"/>
              <w:rPr>
                <w:rFonts w:ascii="Times New Roman" w:hAnsi="Times New Roman"/>
                <w:b/>
                <w:bCs/>
                <w:color w:val="000000"/>
                <w:sz w:val="24"/>
                <w:szCs w:val="24"/>
              </w:rPr>
            </w:pPr>
            <w:r w:rsidRPr="0072421C">
              <w:rPr>
                <w:rFonts w:ascii="Times New Roman" w:hAnsi="Times New Roman"/>
                <w:b/>
                <w:bCs/>
                <w:color w:val="000000"/>
                <w:sz w:val="24"/>
                <w:szCs w:val="24"/>
              </w:rPr>
              <w:t>Тема 2.2.</w:t>
            </w:r>
          </w:p>
          <w:p w:rsidR="0001140B" w:rsidRPr="0072421C" w:rsidRDefault="0001140B" w:rsidP="00340D97">
            <w:pPr>
              <w:contextualSpacing/>
              <w:rPr>
                <w:rFonts w:ascii="Times New Roman" w:hAnsi="Times New Roman"/>
                <w:b/>
                <w:bCs/>
                <w:sz w:val="24"/>
                <w:szCs w:val="24"/>
              </w:rPr>
            </w:pPr>
            <w:r w:rsidRPr="0072421C">
              <w:rPr>
                <w:rFonts w:ascii="Times New Roman" w:hAnsi="Times New Roman"/>
                <w:b/>
                <w:bCs/>
                <w:color w:val="000000"/>
                <w:sz w:val="24"/>
                <w:szCs w:val="24"/>
              </w:rPr>
              <w:t>Аксонометрические проекции</w:t>
            </w:r>
            <w:r w:rsidRPr="0072421C">
              <w:rPr>
                <w:rFonts w:ascii="Times New Roman" w:hAnsi="Times New Roman"/>
                <w:color w:val="000000"/>
                <w:sz w:val="24"/>
                <w:szCs w:val="24"/>
              </w:rPr>
              <w:t> </w:t>
            </w:r>
            <w:r w:rsidRPr="0072421C">
              <w:rPr>
                <w:rFonts w:ascii="Times New Roman" w:hAnsi="Times New Roman"/>
                <w:b/>
                <w:bCs/>
                <w:sz w:val="24"/>
                <w:szCs w:val="24"/>
              </w:rPr>
              <w:t xml:space="preserve"> </w:t>
            </w: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Содержание учебного материала</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val="restart"/>
          </w:tcPr>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2.2</w:t>
            </w:r>
            <w:r>
              <w:rPr>
                <w:rFonts w:ascii="Times New Roman" w:hAnsi="Times New Roman"/>
                <w:iCs/>
                <w:sz w:val="24"/>
                <w:szCs w:val="24"/>
              </w:rPr>
              <w:t>.</w:t>
            </w:r>
            <w:r w:rsidRPr="000742A8">
              <w:rPr>
                <w:rFonts w:ascii="Times New Roman" w:hAnsi="Times New Roman"/>
                <w:iCs/>
                <w:sz w:val="24"/>
                <w:szCs w:val="24"/>
              </w:rPr>
              <w:t xml:space="preserve">, </w:t>
            </w:r>
          </w:p>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3.1.</w:t>
            </w:r>
            <w:r>
              <w:rPr>
                <w:rFonts w:ascii="Times New Roman" w:hAnsi="Times New Roman"/>
                <w:iCs/>
                <w:sz w:val="24"/>
                <w:szCs w:val="24"/>
              </w:rPr>
              <w:t>,</w:t>
            </w:r>
          </w:p>
          <w:p w:rsidR="0001140B" w:rsidRPr="0072421C" w:rsidRDefault="0001140B" w:rsidP="00340D97">
            <w:pPr>
              <w:suppressAutoHyphens/>
              <w:contextualSpacing/>
              <w:rPr>
                <w:rFonts w:ascii="Times New Roman" w:hAnsi="Times New Roman"/>
                <w:sz w:val="24"/>
                <w:szCs w:val="24"/>
              </w:rPr>
            </w:pPr>
            <w:r>
              <w:rPr>
                <w:rFonts w:ascii="Times New Roman" w:hAnsi="Times New Roman"/>
                <w:iCs/>
                <w:sz w:val="24"/>
                <w:szCs w:val="24"/>
              </w:rPr>
              <w:t>ОК 01</w:t>
            </w: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rPr>
                <w:rFonts w:ascii="Times New Roman" w:hAnsi="Times New Roman"/>
                <w:sz w:val="24"/>
                <w:szCs w:val="24"/>
              </w:rPr>
            </w:pPr>
            <w:r w:rsidRPr="0072421C">
              <w:rPr>
                <w:rFonts w:ascii="Times New Roman" w:hAnsi="Times New Roman"/>
                <w:sz w:val="24"/>
                <w:szCs w:val="24"/>
              </w:rPr>
              <w:t>1. Виды и особенности построения аксонометрических проекций.</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Cs/>
                <w:sz w:val="24"/>
                <w:szCs w:val="24"/>
              </w:rPr>
              <w:t>2. Изображение плоских фигур и геометрических тел в различных видах аксонометрических проекций.</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В том числе практических занятий и лабораторных работ</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6</w:t>
            </w:r>
            <w:r w:rsidRPr="0072421C">
              <w:rPr>
                <w:rFonts w:ascii="Times New Roman" w:hAnsi="Times New Roman"/>
                <w:b/>
                <w:bCs/>
                <w:sz w:val="24"/>
                <w:szCs w:val="24"/>
              </w:rPr>
              <w:t xml:space="preserve">. </w:t>
            </w:r>
            <w:r w:rsidRPr="0072421C">
              <w:rPr>
                <w:rFonts w:ascii="Times New Roman" w:hAnsi="Times New Roman"/>
                <w:sz w:val="24"/>
                <w:szCs w:val="24"/>
              </w:rPr>
              <w:t xml:space="preserve"> Построение   аксонометрической проекций групп геометрических тел. </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Cs/>
                <w:sz w:val="24"/>
                <w:szCs w:val="24"/>
              </w:rPr>
            </w:pPr>
            <w:r w:rsidRPr="0072421C">
              <w:rPr>
                <w:rFonts w:ascii="Times New Roman" w:hAnsi="Times New Roman"/>
                <w:b/>
                <w:bCs/>
                <w:sz w:val="24"/>
                <w:szCs w:val="24"/>
              </w:rPr>
              <w:t xml:space="preserve">Самостоятельная работа обучающихся </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val="restart"/>
          </w:tcPr>
          <w:p w:rsidR="0001140B" w:rsidRPr="0072421C" w:rsidRDefault="0001140B" w:rsidP="00340D97">
            <w:pPr>
              <w:contextualSpacing/>
              <w:rPr>
                <w:rFonts w:ascii="Times New Roman" w:hAnsi="Times New Roman"/>
                <w:bCs/>
                <w:sz w:val="24"/>
                <w:szCs w:val="24"/>
              </w:rPr>
            </w:pPr>
            <w:r w:rsidRPr="0072421C">
              <w:rPr>
                <w:rFonts w:ascii="Times New Roman" w:hAnsi="Times New Roman"/>
                <w:b/>
                <w:bCs/>
                <w:color w:val="000000"/>
                <w:sz w:val="24"/>
                <w:szCs w:val="24"/>
              </w:rPr>
              <w:t>Тема 2.3. Сечение геометрических тел</w:t>
            </w: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Содержание учебного материала</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val="restart"/>
          </w:tcPr>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2.2</w:t>
            </w:r>
            <w:r>
              <w:rPr>
                <w:rFonts w:ascii="Times New Roman" w:hAnsi="Times New Roman"/>
                <w:iCs/>
                <w:sz w:val="24"/>
                <w:szCs w:val="24"/>
              </w:rPr>
              <w:t>.</w:t>
            </w:r>
            <w:r w:rsidRPr="000742A8">
              <w:rPr>
                <w:rFonts w:ascii="Times New Roman" w:hAnsi="Times New Roman"/>
                <w:iCs/>
                <w:sz w:val="24"/>
                <w:szCs w:val="24"/>
              </w:rPr>
              <w:t xml:space="preserve">, </w:t>
            </w:r>
          </w:p>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3.1.</w:t>
            </w:r>
            <w:r>
              <w:rPr>
                <w:rFonts w:ascii="Times New Roman" w:hAnsi="Times New Roman"/>
                <w:iCs/>
                <w:sz w:val="24"/>
                <w:szCs w:val="24"/>
              </w:rPr>
              <w:t>,</w:t>
            </w:r>
          </w:p>
          <w:p w:rsidR="0001140B" w:rsidRPr="0072421C" w:rsidRDefault="0001140B" w:rsidP="00340D97">
            <w:pPr>
              <w:suppressAutoHyphens/>
              <w:contextualSpacing/>
              <w:rPr>
                <w:rFonts w:ascii="Times New Roman" w:hAnsi="Times New Roman"/>
                <w:sz w:val="24"/>
                <w:szCs w:val="24"/>
              </w:rPr>
            </w:pPr>
            <w:r>
              <w:rPr>
                <w:rFonts w:ascii="Times New Roman" w:hAnsi="Times New Roman"/>
                <w:iCs/>
                <w:sz w:val="24"/>
                <w:szCs w:val="24"/>
              </w:rPr>
              <w:t>ОК 01</w:t>
            </w: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sz w:val="24"/>
                <w:szCs w:val="24"/>
              </w:rPr>
            </w:pPr>
            <w:r w:rsidRPr="0072421C">
              <w:rPr>
                <w:rFonts w:ascii="Times New Roman" w:hAnsi="Times New Roman"/>
                <w:sz w:val="24"/>
                <w:szCs w:val="24"/>
              </w:rPr>
              <w:t>1. Способы сечения тел проецирующими плоскостями.</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Cs/>
                <w:sz w:val="24"/>
                <w:szCs w:val="24"/>
              </w:rPr>
            </w:pPr>
            <w:r w:rsidRPr="0072421C">
              <w:rPr>
                <w:rFonts w:ascii="Times New Roman" w:hAnsi="Times New Roman"/>
                <w:bCs/>
                <w:sz w:val="24"/>
                <w:szCs w:val="24"/>
              </w:rPr>
              <w:t>2. Способы построения разверток поверхностей усеченных тел, нахождения натуральной величины фигуры сечения</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В том числе практических занятий и лабораторных работ</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7</w:t>
            </w:r>
            <w:r w:rsidRPr="0072421C">
              <w:rPr>
                <w:rFonts w:ascii="Times New Roman" w:hAnsi="Times New Roman"/>
                <w:b/>
                <w:bCs/>
                <w:sz w:val="24"/>
                <w:szCs w:val="24"/>
              </w:rPr>
              <w:t xml:space="preserve">. </w:t>
            </w:r>
            <w:r w:rsidRPr="0072421C">
              <w:rPr>
                <w:rFonts w:ascii="Times New Roman" w:hAnsi="Times New Roman"/>
                <w:sz w:val="24"/>
                <w:szCs w:val="24"/>
              </w:rPr>
              <w:t xml:space="preserve"> Сечение многогранника проецирующей плоскостью.</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8</w:t>
            </w:r>
            <w:r w:rsidRPr="0072421C">
              <w:rPr>
                <w:rFonts w:ascii="Times New Roman" w:hAnsi="Times New Roman"/>
                <w:b/>
                <w:bCs/>
                <w:sz w:val="24"/>
                <w:szCs w:val="24"/>
              </w:rPr>
              <w:t xml:space="preserve">. </w:t>
            </w:r>
            <w:r w:rsidRPr="0072421C">
              <w:rPr>
                <w:rFonts w:ascii="Times New Roman" w:hAnsi="Times New Roman"/>
                <w:sz w:val="24"/>
                <w:szCs w:val="24"/>
              </w:rPr>
              <w:t xml:space="preserve"> Сечение тела вращения проецирующей плоскостью.</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Cs/>
                <w:sz w:val="24"/>
                <w:szCs w:val="24"/>
              </w:rPr>
            </w:pPr>
            <w:r w:rsidRPr="0072421C">
              <w:rPr>
                <w:rFonts w:ascii="Times New Roman" w:hAnsi="Times New Roman"/>
                <w:b/>
                <w:bCs/>
                <w:sz w:val="24"/>
                <w:szCs w:val="24"/>
              </w:rPr>
              <w:t>Самостоятельная работа обучающихся</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val="restart"/>
          </w:tcPr>
          <w:p w:rsidR="0001140B" w:rsidRPr="0072421C" w:rsidRDefault="0001140B" w:rsidP="00340D97">
            <w:pPr>
              <w:contextualSpacing/>
              <w:rPr>
                <w:rFonts w:ascii="Times New Roman" w:hAnsi="Times New Roman"/>
                <w:b/>
                <w:bCs/>
                <w:color w:val="000000"/>
                <w:sz w:val="24"/>
                <w:szCs w:val="24"/>
              </w:rPr>
            </w:pPr>
            <w:r w:rsidRPr="0072421C">
              <w:rPr>
                <w:rFonts w:ascii="Times New Roman" w:hAnsi="Times New Roman"/>
                <w:b/>
                <w:bCs/>
                <w:color w:val="000000"/>
                <w:sz w:val="24"/>
                <w:szCs w:val="24"/>
              </w:rPr>
              <w:t>Тема 2.4. Взаимное пересечение поверхностей тел</w:t>
            </w:r>
          </w:p>
          <w:p w:rsidR="0001140B" w:rsidRPr="0072421C" w:rsidRDefault="0001140B" w:rsidP="00340D97">
            <w:pPr>
              <w:contextualSpacing/>
              <w:jc w:val="both"/>
              <w:rPr>
                <w:rFonts w:ascii="Times New Roman" w:hAnsi="Times New Roman"/>
                <w:b/>
                <w:bCs/>
                <w:color w:val="000000"/>
                <w:sz w:val="24"/>
                <w:szCs w:val="24"/>
              </w:rPr>
            </w:pPr>
            <w:r w:rsidRPr="0072421C">
              <w:rPr>
                <w:rFonts w:ascii="Times New Roman" w:hAnsi="Times New Roman"/>
                <w:b/>
                <w:bCs/>
                <w:color w:val="000000"/>
                <w:sz w:val="24"/>
                <w:szCs w:val="24"/>
              </w:rPr>
              <w:t> </w:t>
            </w:r>
          </w:p>
          <w:p w:rsidR="0001140B" w:rsidRPr="0072421C" w:rsidRDefault="0001140B" w:rsidP="00340D97">
            <w:pPr>
              <w:contextualSpacing/>
              <w:jc w:val="both"/>
              <w:rPr>
                <w:rFonts w:ascii="Times New Roman" w:hAnsi="Times New Roman"/>
                <w:color w:val="000000"/>
                <w:sz w:val="24"/>
                <w:szCs w:val="24"/>
              </w:rPr>
            </w:pPr>
            <w:r w:rsidRPr="0072421C">
              <w:rPr>
                <w:rFonts w:ascii="Times New Roman" w:hAnsi="Times New Roman"/>
                <w:b/>
                <w:bCs/>
                <w:color w:val="000000"/>
                <w:sz w:val="24"/>
                <w:szCs w:val="24"/>
              </w:rPr>
              <w:t> </w:t>
            </w: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Содержание учебного материала</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val="restart"/>
          </w:tcPr>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2.2</w:t>
            </w:r>
            <w:r>
              <w:rPr>
                <w:rFonts w:ascii="Times New Roman" w:hAnsi="Times New Roman"/>
                <w:iCs/>
                <w:sz w:val="24"/>
                <w:szCs w:val="24"/>
              </w:rPr>
              <w:t>.</w:t>
            </w:r>
            <w:r w:rsidRPr="000742A8">
              <w:rPr>
                <w:rFonts w:ascii="Times New Roman" w:hAnsi="Times New Roman"/>
                <w:iCs/>
                <w:sz w:val="24"/>
                <w:szCs w:val="24"/>
              </w:rPr>
              <w:t xml:space="preserve">, </w:t>
            </w:r>
          </w:p>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3.1.</w:t>
            </w:r>
            <w:r>
              <w:rPr>
                <w:rFonts w:ascii="Times New Roman" w:hAnsi="Times New Roman"/>
                <w:iCs/>
                <w:sz w:val="24"/>
                <w:szCs w:val="24"/>
              </w:rPr>
              <w:t>,</w:t>
            </w:r>
          </w:p>
          <w:p w:rsidR="0001140B" w:rsidRPr="0072421C" w:rsidRDefault="0001140B" w:rsidP="00340D97">
            <w:pPr>
              <w:suppressAutoHyphens/>
              <w:contextualSpacing/>
              <w:rPr>
                <w:rFonts w:ascii="Times New Roman" w:hAnsi="Times New Roman"/>
                <w:sz w:val="24"/>
                <w:szCs w:val="24"/>
              </w:rPr>
            </w:pPr>
            <w:r>
              <w:rPr>
                <w:rFonts w:ascii="Times New Roman" w:hAnsi="Times New Roman"/>
                <w:iCs/>
                <w:sz w:val="24"/>
                <w:szCs w:val="24"/>
              </w:rPr>
              <w:t>ОК 01</w:t>
            </w: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sz w:val="24"/>
                <w:szCs w:val="24"/>
              </w:rPr>
            </w:pPr>
            <w:r w:rsidRPr="0072421C">
              <w:rPr>
                <w:rFonts w:ascii="Times New Roman" w:hAnsi="Times New Roman"/>
                <w:sz w:val="24"/>
                <w:szCs w:val="24"/>
              </w:rPr>
              <w:t xml:space="preserve">1. </w:t>
            </w:r>
            <w:r w:rsidRPr="0072421C">
              <w:rPr>
                <w:rFonts w:ascii="Times New Roman" w:hAnsi="Times New Roman" w:cs="Calibri"/>
                <w:color w:val="000000"/>
                <w:sz w:val="24"/>
                <w:szCs w:val="24"/>
              </w:rPr>
              <w:t xml:space="preserve">Способы построения точек пересечения прямой линии с поверхностью геометрических тел, построения линий взаимного  пересечения двух многогранников.  </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Cs/>
                <w:sz w:val="24"/>
                <w:szCs w:val="24"/>
              </w:rPr>
            </w:pPr>
            <w:r w:rsidRPr="0072421C">
              <w:rPr>
                <w:rFonts w:ascii="Times New Roman" w:hAnsi="Times New Roman"/>
                <w:bCs/>
                <w:sz w:val="24"/>
                <w:szCs w:val="24"/>
              </w:rPr>
              <w:t>2. Способы построения линии взаимного пересечения двух тел вращения, построения линии взаимного пересечения поверхности многогранника с поверхностью тела вращения.</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В том числе практических занятий и лабораторных работ</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rPr>
                <w:rFonts w:ascii="Times New Roman" w:hAnsi="Times New Roman"/>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9</w:t>
            </w:r>
            <w:r w:rsidRPr="0072421C">
              <w:rPr>
                <w:rFonts w:ascii="Times New Roman" w:hAnsi="Times New Roman"/>
                <w:b/>
                <w:bCs/>
                <w:sz w:val="24"/>
                <w:szCs w:val="24"/>
              </w:rPr>
              <w:t xml:space="preserve">. </w:t>
            </w:r>
            <w:r w:rsidRPr="0072421C">
              <w:rPr>
                <w:rFonts w:ascii="Times New Roman" w:hAnsi="Times New Roman" w:cs="Calibri"/>
                <w:color w:val="000000"/>
                <w:sz w:val="24"/>
                <w:szCs w:val="24"/>
              </w:rPr>
              <w:t>Комплексный чертеж и аксонометрическая  проекция пересекающихся многогранников.</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rPr>
                <w:rFonts w:ascii="Times New Roman" w:hAnsi="Times New Roman"/>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10</w:t>
            </w:r>
            <w:r w:rsidRPr="0072421C">
              <w:rPr>
                <w:rFonts w:ascii="Times New Roman" w:hAnsi="Times New Roman"/>
                <w:b/>
                <w:bCs/>
                <w:sz w:val="24"/>
                <w:szCs w:val="24"/>
              </w:rPr>
              <w:t xml:space="preserve">. </w:t>
            </w:r>
            <w:r w:rsidRPr="0072421C">
              <w:rPr>
                <w:rFonts w:ascii="Times New Roman" w:hAnsi="Times New Roman" w:cs="Calibri"/>
                <w:color w:val="000000"/>
                <w:sz w:val="24"/>
                <w:szCs w:val="24"/>
              </w:rPr>
              <w:t>Комплексный чертеж и аксонометрическую  проекцию пересекающихся тел вращения.</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Cs/>
                <w:sz w:val="24"/>
                <w:szCs w:val="24"/>
              </w:rPr>
            </w:pPr>
            <w:r w:rsidRPr="0072421C">
              <w:rPr>
                <w:rFonts w:ascii="Times New Roman" w:hAnsi="Times New Roman"/>
                <w:b/>
                <w:bCs/>
                <w:sz w:val="24"/>
                <w:szCs w:val="24"/>
              </w:rPr>
              <w:t xml:space="preserve">Самостоятельная работа обучающихся </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val="restart"/>
          </w:tcPr>
          <w:p w:rsidR="0001140B" w:rsidRPr="0072421C" w:rsidRDefault="0001140B" w:rsidP="00340D97">
            <w:pPr>
              <w:contextualSpacing/>
              <w:rPr>
                <w:rFonts w:ascii="Times New Roman" w:hAnsi="Times New Roman"/>
                <w:bCs/>
                <w:sz w:val="24"/>
                <w:szCs w:val="24"/>
              </w:rPr>
            </w:pPr>
            <w:r w:rsidRPr="0072421C">
              <w:rPr>
                <w:rFonts w:ascii="Times New Roman" w:hAnsi="Times New Roman"/>
                <w:b/>
                <w:bCs/>
                <w:color w:val="000000"/>
                <w:sz w:val="24"/>
                <w:szCs w:val="24"/>
              </w:rPr>
              <w:t>Тема 2.5. Проекции моделей </w:t>
            </w: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Содержание учебного материала</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val="restart"/>
          </w:tcPr>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2.2</w:t>
            </w:r>
            <w:r>
              <w:rPr>
                <w:rFonts w:ascii="Times New Roman" w:hAnsi="Times New Roman"/>
                <w:iCs/>
                <w:sz w:val="24"/>
                <w:szCs w:val="24"/>
              </w:rPr>
              <w:t>.</w:t>
            </w:r>
            <w:r w:rsidRPr="000742A8">
              <w:rPr>
                <w:rFonts w:ascii="Times New Roman" w:hAnsi="Times New Roman"/>
                <w:iCs/>
                <w:sz w:val="24"/>
                <w:szCs w:val="24"/>
              </w:rPr>
              <w:t xml:space="preserve">, </w:t>
            </w:r>
          </w:p>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lastRenderedPageBreak/>
              <w:t>ПК 3.1.</w:t>
            </w:r>
            <w:r>
              <w:rPr>
                <w:rFonts w:ascii="Times New Roman" w:hAnsi="Times New Roman"/>
                <w:iCs/>
                <w:sz w:val="24"/>
                <w:szCs w:val="24"/>
              </w:rPr>
              <w:t>,</w:t>
            </w:r>
          </w:p>
          <w:p w:rsidR="0001140B" w:rsidRPr="0072421C" w:rsidRDefault="0001140B" w:rsidP="00340D97">
            <w:pPr>
              <w:suppressAutoHyphens/>
              <w:contextualSpacing/>
              <w:rPr>
                <w:rFonts w:ascii="Times New Roman" w:hAnsi="Times New Roman"/>
                <w:sz w:val="24"/>
                <w:szCs w:val="24"/>
              </w:rPr>
            </w:pPr>
            <w:r>
              <w:rPr>
                <w:rFonts w:ascii="Times New Roman" w:hAnsi="Times New Roman"/>
                <w:iCs/>
                <w:sz w:val="24"/>
                <w:szCs w:val="24"/>
              </w:rPr>
              <w:t>ОК 01</w:t>
            </w: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sz w:val="24"/>
                <w:szCs w:val="24"/>
              </w:rPr>
            </w:pPr>
            <w:r w:rsidRPr="0072421C">
              <w:rPr>
                <w:rFonts w:ascii="Times New Roman" w:hAnsi="Times New Roman"/>
                <w:sz w:val="24"/>
                <w:szCs w:val="24"/>
              </w:rPr>
              <w:t xml:space="preserve">1. </w:t>
            </w:r>
            <w:r w:rsidRPr="0072421C">
              <w:rPr>
                <w:rFonts w:ascii="Times New Roman" w:hAnsi="Times New Roman" w:cs="Calibri"/>
                <w:color w:val="000000"/>
                <w:sz w:val="24"/>
                <w:szCs w:val="24"/>
              </w:rPr>
              <w:t>Способы построения третьей проекции модели по двум заданным.</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sz w:val="24"/>
                <w:szCs w:val="24"/>
              </w:rPr>
            </w:pPr>
            <w:r w:rsidRPr="0072421C">
              <w:rPr>
                <w:rFonts w:ascii="Times New Roman" w:hAnsi="Times New Roman"/>
                <w:sz w:val="24"/>
                <w:szCs w:val="24"/>
              </w:rPr>
              <w:t xml:space="preserve">2. </w:t>
            </w:r>
            <w:r w:rsidRPr="0072421C">
              <w:rPr>
                <w:rFonts w:ascii="Times New Roman" w:hAnsi="Times New Roman" w:cs="Calibri"/>
                <w:color w:val="000000"/>
                <w:sz w:val="24"/>
                <w:szCs w:val="24"/>
              </w:rPr>
              <w:t>Способы вычерчивания аксонометрических проекций моделей.</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sz w:val="24"/>
                <w:szCs w:val="24"/>
              </w:rPr>
            </w:pPr>
            <w:r w:rsidRPr="0072421C">
              <w:rPr>
                <w:rFonts w:ascii="Times New Roman" w:hAnsi="Times New Roman"/>
                <w:sz w:val="24"/>
                <w:szCs w:val="24"/>
              </w:rPr>
              <w:t>3. Способы построения  комплексных чертежей  моделей  по    образцам  и аксонометрическому изображению</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В том числе практических занятий и лабораторных работ</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11</w:t>
            </w:r>
            <w:r w:rsidRPr="0072421C">
              <w:rPr>
                <w:rFonts w:ascii="Times New Roman" w:hAnsi="Times New Roman"/>
                <w:b/>
                <w:bCs/>
                <w:sz w:val="24"/>
                <w:szCs w:val="24"/>
              </w:rPr>
              <w:t xml:space="preserve">. </w:t>
            </w:r>
            <w:r w:rsidRPr="0072421C">
              <w:rPr>
                <w:rFonts w:ascii="Times New Roman" w:hAnsi="Times New Roman"/>
                <w:bCs/>
                <w:sz w:val="24"/>
                <w:szCs w:val="24"/>
              </w:rPr>
              <w:t>Построение технического рисунка</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12</w:t>
            </w:r>
            <w:r w:rsidRPr="0072421C">
              <w:rPr>
                <w:rFonts w:ascii="Times New Roman" w:hAnsi="Times New Roman"/>
                <w:b/>
                <w:bCs/>
                <w:sz w:val="24"/>
                <w:szCs w:val="24"/>
              </w:rPr>
              <w:t xml:space="preserve">. </w:t>
            </w:r>
            <w:r w:rsidRPr="0072421C">
              <w:rPr>
                <w:rFonts w:ascii="Times New Roman" w:hAnsi="Times New Roman"/>
                <w:bCs/>
                <w:sz w:val="24"/>
                <w:szCs w:val="24"/>
              </w:rPr>
              <w:t>Комплексный чертеж модели по аксонометрическим проекциям</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Cs/>
                <w:sz w:val="24"/>
                <w:szCs w:val="24"/>
              </w:rPr>
            </w:pPr>
            <w:r w:rsidRPr="0072421C">
              <w:rPr>
                <w:rFonts w:ascii="Times New Roman" w:hAnsi="Times New Roman"/>
                <w:b/>
                <w:bCs/>
                <w:sz w:val="24"/>
                <w:szCs w:val="24"/>
              </w:rPr>
              <w:t>Самостоятельная работа обучающихся</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3554" w:type="pct"/>
            <w:gridSpan w:val="2"/>
          </w:tcPr>
          <w:p w:rsidR="0001140B" w:rsidRPr="0072421C" w:rsidRDefault="0001140B" w:rsidP="00340D97">
            <w:pPr>
              <w:contextualSpacing/>
              <w:jc w:val="both"/>
              <w:rPr>
                <w:rFonts w:ascii="Times New Roman" w:hAnsi="Times New Roman"/>
                <w:b/>
                <w:bCs/>
                <w:sz w:val="24"/>
                <w:szCs w:val="24"/>
              </w:rPr>
            </w:pPr>
            <w:r w:rsidRPr="0072421C">
              <w:rPr>
                <w:rFonts w:ascii="Times New Roman" w:hAnsi="Times New Roman"/>
                <w:b/>
                <w:bCs/>
                <w:sz w:val="24"/>
                <w:szCs w:val="24"/>
              </w:rPr>
              <w:t>Раздел 3. Машиностроительное черчение</w:t>
            </w:r>
          </w:p>
        </w:tc>
        <w:tc>
          <w:tcPr>
            <w:tcW w:w="735" w:type="pct"/>
          </w:tcPr>
          <w:p w:rsidR="0001140B" w:rsidRPr="0072421C" w:rsidRDefault="0001140B" w:rsidP="00340D97">
            <w:pPr>
              <w:contextualSpacing/>
              <w:jc w:val="center"/>
              <w:rPr>
                <w:rFonts w:ascii="Times New Roman" w:hAnsi="Times New Roman"/>
                <w:b/>
                <w:sz w:val="24"/>
                <w:szCs w:val="24"/>
              </w:rPr>
            </w:pPr>
            <w:r>
              <w:rPr>
                <w:rFonts w:ascii="Times New Roman" w:hAnsi="Times New Roman"/>
                <w:b/>
                <w:sz w:val="24"/>
                <w:szCs w:val="24"/>
              </w:rPr>
              <w:t>48/48</w:t>
            </w:r>
          </w:p>
        </w:tc>
        <w:tc>
          <w:tcPr>
            <w:tcW w:w="711" w:type="pct"/>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val="restart"/>
          </w:tcPr>
          <w:p w:rsidR="0001140B" w:rsidRPr="0072421C" w:rsidRDefault="0001140B" w:rsidP="00340D97">
            <w:pPr>
              <w:contextualSpacing/>
              <w:jc w:val="both"/>
              <w:rPr>
                <w:rFonts w:ascii="Times New Roman" w:hAnsi="Times New Roman"/>
                <w:b/>
                <w:bCs/>
                <w:color w:val="000000"/>
                <w:sz w:val="24"/>
                <w:szCs w:val="24"/>
              </w:rPr>
            </w:pPr>
            <w:r w:rsidRPr="0072421C">
              <w:rPr>
                <w:rFonts w:ascii="Times New Roman" w:hAnsi="Times New Roman"/>
                <w:b/>
                <w:bCs/>
                <w:color w:val="000000"/>
                <w:sz w:val="24"/>
                <w:szCs w:val="24"/>
              </w:rPr>
              <w:t xml:space="preserve">Тема 3.1. </w:t>
            </w:r>
          </w:p>
          <w:p w:rsidR="0001140B" w:rsidRPr="0072421C" w:rsidRDefault="0001140B" w:rsidP="00340D97">
            <w:pPr>
              <w:contextualSpacing/>
              <w:rPr>
                <w:rFonts w:ascii="Times New Roman" w:hAnsi="Times New Roman"/>
                <w:b/>
                <w:bCs/>
                <w:color w:val="000000"/>
                <w:sz w:val="24"/>
                <w:szCs w:val="24"/>
              </w:rPr>
            </w:pPr>
            <w:r w:rsidRPr="0072421C">
              <w:rPr>
                <w:rFonts w:ascii="Times New Roman" w:hAnsi="Times New Roman"/>
                <w:b/>
                <w:bCs/>
                <w:color w:val="000000"/>
                <w:sz w:val="24"/>
                <w:szCs w:val="24"/>
              </w:rPr>
              <w:t>Построение разрезов деталей</w:t>
            </w:r>
          </w:p>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Содержание учебного материала</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val="restart"/>
          </w:tcPr>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2.2</w:t>
            </w:r>
            <w:r>
              <w:rPr>
                <w:rFonts w:ascii="Times New Roman" w:hAnsi="Times New Roman"/>
                <w:iCs/>
                <w:sz w:val="24"/>
                <w:szCs w:val="24"/>
              </w:rPr>
              <w:t>.</w:t>
            </w:r>
            <w:r w:rsidRPr="000742A8">
              <w:rPr>
                <w:rFonts w:ascii="Times New Roman" w:hAnsi="Times New Roman"/>
                <w:iCs/>
                <w:sz w:val="24"/>
                <w:szCs w:val="24"/>
              </w:rPr>
              <w:t xml:space="preserve">, </w:t>
            </w:r>
          </w:p>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3.1.</w:t>
            </w:r>
            <w:r>
              <w:rPr>
                <w:rFonts w:ascii="Times New Roman" w:hAnsi="Times New Roman"/>
                <w:iCs/>
                <w:sz w:val="24"/>
                <w:szCs w:val="24"/>
              </w:rPr>
              <w:t>,</w:t>
            </w:r>
          </w:p>
          <w:p w:rsidR="0001140B" w:rsidRPr="0072421C" w:rsidRDefault="0001140B" w:rsidP="00340D97">
            <w:pPr>
              <w:suppressAutoHyphens/>
              <w:contextualSpacing/>
              <w:rPr>
                <w:rFonts w:ascii="Times New Roman" w:hAnsi="Times New Roman"/>
                <w:sz w:val="24"/>
                <w:szCs w:val="24"/>
              </w:rPr>
            </w:pPr>
            <w:r>
              <w:rPr>
                <w:rFonts w:ascii="Times New Roman" w:hAnsi="Times New Roman"/>
                <w:iCs/>
                <w:sz w:val="24"/>
                <w:szCs w:val="24"/>
              </w:rPr>
              <w:t>ОК 01</w:t>
            </w: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sz w:val="24"/>
                <w:szCs w:val="24"/>
              </w:rPr>
            </w:pPr>
            <w:r w:rsidRPr="0072421C">
              <w:rPr>
                <w:rFonts w:ascii="Times New Roman" w:hAnsi="Times New Roman"/>
                <w:sz w:val="24"/>
                <w:szCs w:val="24"/>
              </w:rPr>
              <w:t>1. Т</w:t>
            </w:r>
            <w:r w:rsidRPr="0072421C">
              <w:rPr>
                <w:rFonts w:ascii="Times New Roman" w:hAnsi="Times New Roman" w:cs="Calibri"/>
                <w:color w:val="000000"/>
                <w:sz w:val="24"/>
                <w:szCs w:val="24"/>
              </w:rPr>
              <w:t>ребования ГОСТ ЕСКД к выполнению машиностроительных чертежей.</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sz w:val="24"/>
                <w:szCs w:val="24"/>
              </w:rPr>
            </w:pPr>
            <w:r w:rsidRPr="0072421C">
              <w:rPr>
                <w:rFonts w:ascii="Times New Roman" w:hAnsi="Times New Roman"/>
                <w:sz w:val="24"/>
                <w:szCs w:val="24"/>
              </w:rPr>
              <w:t xml:space="preserve">2. </w:t>
            </w:r>
            <w:r w:rsidRPr="0072421C">
              <w:rPr>
                <w:rFonts w:ascii="Times New Roman" w:hAnsi="Times New Roman" w:cs="Calibri"/>
                <w:color w:val="000000"/>
                <w:sz w:val="24"/>
                <w:szCs w:val="24"/>
              </w:rPr>
              <w:t>Графическое изображение материалов на чертежах.</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sz w:val="24"/>
                <w:szCs w:val="24"/>
              </w:rPr>
            </w:pPr>
            <w:r w:rsidRPr="0072421C">
              <w:rPr>
                <w:rFonts w:ascii="Times New Roman" w:hAnsi="Times New Roman"/>
                <w:b/>
                <w:bCs/>
                <w:sz w:val="24"/>
                <w:szCs w:val="24"/>
              </w:rPr>
              <w:t>В том числе практических занятий и лабораторных работ</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13</w:t>
            </w:r>
            <w:r w:rsidRPr="0072421C">
              <w:rPr>
                <w:rFonts w:ascii="Times New Roman" w:hAnsi="Times New Roman"/>
                <w:b/>
                <w:bCs/>
                <w:sz w:val="24"/>
                <w:szCs w:val="24"/>
              </w:rPr>
              <w:t xml:space="preserve">. </w:t>
            </w:r>
            <w:r w:rsidRPr="0072421C">
              <w:rPr>
                <w:rFonts w:ascii="Times New Roman" w:hAnsi="Times New Roman"/>
                <w:bCs/>
                <w:sz w:val="24"/>
                <w:szCs w:val="24"/>
              </w:rPr>
              <w:t>Построение комплексного чертежа модели с применением разреза и аксонометрической проекции с вырезом ¼ модели.</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14</w:t>
            </w:r>
            <w:r w:rsidRPr="0072421C">
              <w:rPr>
                <w:rFonts w:ascii="Times New Roman" w:hAnsi="Times New Roman"/>
                <w:b/>
                <w:bCs/>
                <w:sz w:val="24"/>
                <w:szCs w:val="24"/>
              </w:rPr>
              <w:t xml:space="preserve">. </w:t>
            </w:r>
            <w:r w:rsidRPr="0072421C">
              <w:rPr>
                <w:rFonts w:ascii="Times New Roman" w:hAnsi="Times New Roman"/>
                <w:bCs/>
                <w:sz w:val="24"/>
                <w:szCs w:val="24"/>
              </w:rPr>
              <w:t>Построение комплексного чертежа модели с применением сложных разрезов</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Cs/>
                <w:sz w:val="24"/>
                <w:szCs w:val="24"/>
              </w:rPr>
            </w:pPr>
            <w:r w:rsidRPr="0072421C">
              <w:rPr>
                <w:rFonts w:ascii="Times New Roman" w:hAnsi="Times New Roman"/>
                <w:b/>
                <w:bCs/>
                <w:sz w:val="24"/>
                <w:szCs w:val="24"/>
              </w:rPr>
              <w:t>Самостоятельная работа обучающихся</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val="restart"/>
          </w:tcPr>
          <w:p w:rsidR="0001140B" w:rsidRPr="0072421C" w:rsidRDefault="0001140B" w:rsidP="00340D97">
            <w:pPr>
              <w:contextualSpacing/>
              <w:rPr>
                <w:rFonts w:ascii="Times New Roman" w:hAnsi="Times New Roman"/>
                <w:b/>
                <w:bCs/>
                <w:color w:val="000000"/>
                <w:sz w:val="24"/>
                <w:szCs w:val="24"/>
              </w:rPr>
            </w:pPr>
            <w:r w:rsidRPr="0072421C">
              <w:rPr>
                <w:rFonts w:ascii="Times New Roman" w:hAnsi="Times New Roman"/>
                <w:b/>
                <w:bCs/>
                <w:color w:val="000000"/>
                <w:sz w:val="24"/>
                <w:szCs w:val="24"/>
              </w:rPr>
              <w:t>Тема 3.2. Геометрические построения и правила вычерчивания технических деталей</w:t>
            </w:r>
          </w:p>
          <w:p w:rsidR="0001140B" w:rsidRPr="0072421C" w:rsidRDefault="0001140B" w:rsidP="00340D97">
            <w:pPr>
              <w:contextualSpacing/>
              <w:rPr>
                <w:rFonts w:ascii="Times New Roman" w:hAnsi="Times New Roman"/>
                <w:b/>
                <w:bCs/>
                <w:color w:val="000000"/>
                <w:sz w:val="24"/>
                <w:szCs w:val="24"/>
              </w:rPr>
            </w:pPr>
            <w:r w:rsidRPr="0072421C">
              <w:rPr>
                <w:rFonts w:ascii="Times New Roman" w:hAnsi="Times New Roman"/>
                <w:b/>
                <w:bCs/>
                <w:color w:val="000000"/>
                <w:sz w:val="24"/>
                <w:szCs w:val="24"/>
              </w:rPr>
              <w:t> </w:t>
            </w:r>
          </w:p>
          <w:p w:rsidR="0001140B" w:rsidRPr="0072421C" w:rsidRDefault="0001140B" w:rsidP="00340D97">
            <w:pPr>
              <w:contextualSpacing/>
              <w:rPr>
                <w:rFonts w:ascii="Times New Roman" w:hAnsi="Times New Roman"/>
                <w:color w:val="000000"/>
                <w:sz w:val="24"/>
                <w:szCs w:val="24"/>
              </w:rPr>
            </w:pPr>
            <w:r w:rsidRPr="0072421C">
              <w:rPr>
                <w:rFonts w:ascii="Times New Roman" w:hAnsi="Times New Roman"/>
                <w:b/>
                <w:bCs/>
                <w:color w:val="000000"/>
                <w:sz w:val="24"/>
                <w:szCs w:val="24"/>
              </w:rPr>
              <w:t> </w:t>
            </w: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Содержание учебного материала</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val="restart"/>
          </w:tcPr>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2.2</w:t>
            </w:r>
            <w:r>
              <w:rPr>
                <w:rFonts w:ascii="Times New Roman" w:hAnsi="Times New Roman"/>
                <w:iCs/>
                <w:sz w:val="24"/>
                <w:szCs w:val="24"/>
              </w:rPr>
              <w:t>.</w:t>
            </w:r>
            <w:r w:rsidRPr="000742A8">
              <w:rPr>
                <w:rFonts w:ascii="Times New Roman" w:hAnsi="Times New Roman"/>
                <w:iCs/>
                <w:sz w:val="24"/>
                <w:szCs w:val="24"/>
              </w:rPr>
              <w:t xml:space="preserve">, </w:t>
            </w:r>
          </w:p>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3.1.</w:t>
            </w:r>
            <w:r>
              <w:rPr>
                <w:rFonts w:ascii="Times New Roman" w:hAnsi="Times New Roman"/>
                <w:iCs/>
                <w:sz w:val="24"/>
                <w:szCs w:val="24"/>
              </w:rPr>
              <w:t>,</w:t>
            </w:r>
          </w:p>
          <w:p w:rsidR="0001140B" w:rsidRPr="0072421C" w:rsidRDefault="0001140B" w:rsidP="00340D97">
            <w:pPr>
              <w:suppressAutoHyphens/>
              <w:contextualSpacing/>
              <w:rPr>
                <w:rFonts w:ascii="Times New Roman" w:hAnsi="Times New Roman"/>
                <w:sz w:val="24"/>
                <w:szCs w:val="24"/>
              </w:rPr>
            </w:pPr>
            <w:r>
              <w:rPr>
                <w:rFonts w:ascii="Times New Roman" w:hAnsi="Times New Roman"/>
                <w:iCs/>
                <w:sz w:val="24"/>
                <w:szCs w:val="24"/>
              </w:rPr>
              <w:t>ОК 01</w:t>
            </w: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rPr>
                <w:rFonts w:ascii="Times New Roman" w:hAnsi="Times New Roman"/>
                <w:bCs/>
                <w:sz w:val="24"/>
                <w:szCs w:val="24"/>
              </w:rPr>
            </w:pPr>
            <w:r w:rsidRPr="0072421C">
              <w:rPr>
                <w:rFonts w:ascii="Times New Roman" w:hAnsi="Times New Roman"/>
                <w:bCs/>
                <w:sz w:val="24"/>
                <w:szCs w:val="24"/>
              </w:rPr>
              <w:t>1. Способы изображения винтовых поверхностей,  стандартных резьбовых изделий,  разъёмных и неразъёмных соединений деталей и труб</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rPr>
                <w:rFonts w:ascii="Times New Roman" w:hAnsi="Times New Roman"/>
                <w:bCs/>
                <w:sz w:val="24"/>
                <w:szCs w:val="24"/>
              </w:rPr>
            </w:pPr>
            <w:r w:rsidRPr="0072421C">
              <w:rPr>
                <w:rFonts w:ascii="Times New Roman" w:hAnsi="Times New Roman"/>
                <w:bCs/>
                <w:sz w:val="24"/>
                <w:szCs w:val="24"/>
              </w:rPr>
              <w:t>2. Способы нанесения обозначений, размеров, классов точности и шероховатости изделий на машиностроительных чертежах</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rPr>
                <w:rFonts w:ascii="Times New Roman" w:hAnsi="Times New Roman"/>
                <w:bCs/>
                <w:sz w:val="24"/>
                <w:szCs w:val="24"/>
              </w:rPr>
            </w:pPr>
            <w:r w:rsidRPr="0072421C">
              <w:rPr>
                <w:rFonts w:ascii="Times New Roman" w:hAnsi="Times New Roman"/>
                <w:bCs/>
                <w:sz w:val="24"/>
                <w:szCs w:val="24"/>
              </w:rPr>
              <w:t>3. Способы выполнения эскиза и рабочего чертежа изделия</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sz w:val="24"/>
                <w:szCs w:val="24"/>
              </w:rPr>
            </w:pPr>
            <w:r w:rsidRPr="0072421C">
              <w:rPr>
                <w:rFonts w:ascii="Times New Roman" w:hAnsi="Times New Roman"/>
                <w:b/>
                <w:bCs/>
                <w:sz w:val="24"/>
                <w:szCs w:val="24"/>
              </w:rPr>
              <w:t>В том числе практических занятий и лабораторных работ</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15</w:t>
            </w:r>
            <w:r w:rsidRPr="0072421C">
              <w:rPr>
                <w:rFonts w:ascii="Times New Roman" w:hAnsi="Times New Roman"/>
                <w:b/>
                <w:bCs/>
                <w:sz w:val="24"/>
                <w:szCs w:val="24"/>
              </w:rPr>
              <w:t xml:space="preserve">. </w:t>
            </w:r>
            <w:r w:rsidRPr="0072421C">
              <w:rPr>
                <w:rFonts w:ascii="Times New Roman" w:hAnsi="Times New Roman"/>
                <w:bCs/>
                <w:sz w:val="24"/>
                <w:szCs w:val="24"/>
              </w:rPr>
              <w:t>Эскиз и рабочий чертеж машиностроительной детали</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Cs/>
                <w:sz w:val="24"/>
                <w:szCs w:val="24"/>
              </w:rPr>
            </w:pPr>
            <w:r w:rsidRPr="0072421C">
              <w:rPr>
                <w:rFonts w:ascii="Times New Roman" w:hAnsi="Times New Roman"/>
                <w:b/>
                <w:bCs/>
                <w:sz w:val="24"/>
                <w:szCs w:val="24"/>
              </w:rPr>
              <w:t>Самостоятельная работа обучающихся</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val="restart"/>
          </w:tcPr>
          <w:p w:rsidR="0001140B" w:rsidRPr="0072421C" w:rsidRDefault="0001140B" w:rsidP="00340D97">
            <w:pPr>
              <w:contextualSpacing/>
              <w:rPr>
                <w:rFonts w:ascii="Times New Roman" w:hAnsi="Times New Roman"/>
                <w:bCs/>
                <w:sz w:val="24"/>
                <w:szCs w:val="24"/>
              </w:rPr>
            </w:pPr>
            <w:r w:rsidRPr="0072421C">
              <w:rPr>
                <w:rFonts w:ascii="Times New Roman" w:hAnsi="Times New Roman"/>
                <w:b/>
                <w:bCs/>
                <w:color w:val="000000"/>
                <w:sz w:val="24"/>
                <w:szCs w:val="24"/>
              </w:rPr>
              <w:t>Тема 3.3. Чертеж общего вида, сборочный чертеж </w:t>
            </w: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Содержание учебного материала</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val="restart"/>
          </w:tcPr>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2.2</w:t>
            </w:r>
            <w:r>
              <w:rPr>
                <w:rFonts w:ascii="Times New Roman" w:hAnsi="Times New Roman"/>
                <w:iCs/>
                <w:sz w:val="24"/>
                <w:szCs w:val="24"/>
              </w:rPr>
              <w:t>.</w:t>
            </w:r>
            <w:r w:rsidRPr="000742A8">
              <w:rPr>
                <w:rFonts w:ascii="Times New Roman" w:hAnsi="Times New Roman"/>
                <w:iCs/>
                <w:sz w:val="24"/>
                <w:szCs w:val="24"/>
              </w:rPr>
              <w:t xml:space="preserve">, </w:t>
            </w:r>
          </w:p>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3.1.</w:t>
            </w:r>
            <w:r>
              <w:rPr>
                <w:rFonts w:ascii="Times New Roman" w:hAnsi="Times New Roman"/>
                <w:iCs/>
                <w:sz w:val="24"/>
                <w:szCs w:val="24"/>
              </w:rPr>
              <w:t>,</w:t>
            </w:r>
          </w:p>
          <w:p w:rsidR="0001140B" w:rsidRPr="0072421C" w:rsidRDefault="0001140B" w:rsidP="00340D97">
            <w:pPr>
              <w:suppressAutoHyphens/>
              <w:contextualSpacing/>
              <w:rPr>
                <w:rFonts w:ascii="Times New Roman" w:hAnsi="Times New Roman"/>
                <w:sz w:val="24"/>
                <w:szCs w:val="24"/>
              </w:rPr>
            </w:pPr>
            <w:r>
              <w:rPr>
                <w:rFonts w:ascii="Times New Roman" w:hAnsi="Times New Roman"/>
                <w:iCs/>
                <w:sz w:val="24"/>
                <w:szCs w:val="24"/>
              </w:rPr>
              <w:t>ОК 01</w:t>
            </w: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rPr>
                <w:rFonts w:ascii="Times New Roman" w:hAnsi="Times New Roman"/>
                <w:bCs/>
                <w:sz w:val="24"/>
                <w:szCs w:val="24"/>
              </w:rPr>
            </w:pPr>
            <w:r w:rsidRPr="0072421C">
              <w:rPr>
                <w:rFonts w:ascii="Times New Roman" w:hAnsi="Times New Roman"/>
                <w:bCs/>
                <w:sz w:val="24"/>
                <w:szCs w:val="24"/>
              </w:rPr>
              <w:t>1. Сведения о чертежах общего вида и сборочных чертежах</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rPr>
                <w:rFonts w:ascii="Times New Roman" w:hAnsi="Times New Roman"/>
                <w:bCs/>
                <w:sz w:val="24"/>
                <w:szCs w:val="24"/>
              </w:rPr>
            </w:pPr>
            <w:r w:rsidRPr="0072421C">
              <w:rPr>
                <w:rFonts w:ascii="Times New Roman" w:hAnsi="Times New Roman"/>
                <w:bCs/>
                <w:sz w:val="24"/>
                <w:szCs w:val="24"/>
              </w:rPr>
              <w:t>2. Порядок выполнения сборочного чертежа и заполнения спецификации</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rPr>
                <w:rFonts w:ascii="Times New Roman" w:hAnsi="Times New Roman"/>
                <w:bCs/>
                <w:sz w:val="24"/>
                <w:szCs w:val="24"/>
              </w:rPr>
            </w:pPr>
            <w:r w:rsidRPr="0072421C">
              <w:rPr>
                <w:rFonts w:ascii="Times New Roman" w:hAnsi="Times New Roman"/>
                <w:bCs/>
                <w:sz w:val="24"/>
                <w:szCs w:val="24"/>
              </w:rPr>
              <w:t>3. Порядок деталирования сборочного чертежа</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rPr>
                <w:rFonts w:ascii="Times New Roman" w:hAnsi="Times New Roman"/>
                <w:bCs/>
                <w:sz w:val="24"/>
                <w:szCs w:val="24"/>
              </w:rPr>
            </w:pPr>
            <w:r w:rsidRPr="0072421C">
              <w:rPr>
                <w:rFonts w:ascii="Times New Roman" w:hAnsi="Times New Roman"/>
                <w:bCs/>
                <w:sz w:val="24"/>
                <w:szCs w:val="24"/>
              </w:rPr>
              <w:t>4. Правила обозначение изделия и его составных частей, способы упрощений сборочного чертежа</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sz w:val="24"/>
                <w:szCs w:val="24"/>
              </w:rPr>
            </w:pPr>
            <w:r w:rsidRPr="0072421C">
              <w:rPr>
                <w:rFonts w:ascii="Times New Roman" w:hAnsi="Times New Roman"/>
                <w:b/>
                <w:bCs/>
                <w:sz w:val="24"/>
                <w:szCs w:val="24"/>
              </w:rPr>
              <w:t>В том числе практических занятий и лабораторных работ</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16</w:t>
            </w:r>
            <w:r w:rsidRPr="0072421C">
              <w:rPr>
                <w:rFonts w:ascii="Times New Roman" w:hAnsi="Times New Roman"/>
                <w:b/>
                <w:bCs/>
                <w:sz w:val="24"/>
                <w:szCs w:val="24"/>
              </w:rPr>
              <w:t xml:space="preserve">. </w:t>
            </w:r>
            <w:r w:rsidRPr="0072421C">
              <w:rPr>
                <w:rFonts w:ascii="Times New Roman" w:hAnsi="Times New Roman"/>
                <w:bCs/>
                <w:sz w:val="24"/>
                <w:szCs w:val="24"/>
              </w:rPr>
              <w:t>Эскиз сборочной единицы</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17</w:t>
            </w:r>
            <w:r w:rsidRPr="0072421C">
              <w:rPr>
                <w:rFonts w:ascii="Times New Roman" w:hAnsi="Times New Roman"/>
                <w:b/>
                <w:bCs/>
                <w:sz w:val="24"/>
                <w:szCs w:val="24"/>
              </w:rPr>
              <w:t xml:space="preserve">. </w:t>
            </w:r>
            <w:r w:rsidRPr="0072421C">
              <w:rPr>
                <w:rFonts w:ascii="Times New Roman" w:hAnsi="Times New Roman"/>
                <w:bCs/>
                <w:sz w:val="24"/>
                <w:szCs w:val="24"/>
              </w:rPr>
              <w:t>Сборочный чертеж</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18</w:t>
            </w:r>
            <w:r w:rsidRPr="0072421C">
              <w:rPr>
                <w:rFonts w:ascii="Times New Roman" w:hAnsi="Times New Roman"/>
                <w:b/>
                <w:bCs/>
                <w:sz w:val="24"/>
                <w:szCs w:val="24"/>
              </w:rPr>
              <w:t xml:space="preserve">. </w:t>
            </w:r>
            <w:r w:rsidRPr="0072421C">
              <w:rPr>
                <w:rFonts w:ascii="Times New Roman" w:hAnsi="Times New Roman"/>
                <w:bCs/>
                <w:sz w:val="24"/>
                <w:szCs w:val="24"/>
              </w:rPr>
              <w:t>Деталирование сборочного чертежа</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Cs/>
                <w:sz w:val="24"/>
                <w:szCs w:val="24"/>
              </w:rPr>
            </w:pPr>
            <w:r w:rsidRPr="0072421C">
              <w:rPr>
                <w:rFonts w:ascii="Times New Roman" w:hAnsi="Times New Roman"/>
                <w:b/>
                <w:bCs/>
                <w:sz w:val="24"/>
                <w:szCs w:val="24"/>
              </w:rPr>
              <w:t>Самостоятельная работа обучающихся</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val="restart"/>
          </w:tcPr>
          <w:p w:rsidR="0001140B" w:rsidRPr="0072421C" w:rsidRDefault="0001140B" w:rsidP="00340D97">
            <w:pPr>
              <w:contextualSpacing/>
              <w:rPr>
                <w:rFonts w:ascii="Times New Roman" w:hAnsi="Times New Roman"/>
                <w:bCs/>
                <w:sz w:val="24"/>
                <w:szCs w:val="24"/>
              </w:rPr>
            </w:pPr>
            <w:r w:rsidRPr="0072421C">
              <w:rPr>
                <w:rFonts w:ascii="Times New Roman" w:hAnsi="Times New Roman"/>
                <w:b/>
                <w:bCs/>
                <w:color w:val="000000"/>
                <w:sz w:val="24"/>
                <w:szCs w:val="24"/>
              </w:rPr>
              <w:t> Тема 3.4. Технологические схемы</w:t>
            </w: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Содержание учебного материала</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val="restart"/>
          </w:tcPr>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2.2</w:t>
            </w:r>
            <w:r>
              <w:rPr>
                <w:rFonts w:ascii="Times New Roman" w:hAnsi="Times New Roman"/>
                <w:iCs/>
                <w:sz w:val="24"/>
                <w:szCs w:val="24"/>
              </w:rPr>
              <w:t>.</w:t>
            </w:r>
            <w:r w:rsidRPr="000742A8">
              <w:rPr>
                <w:rFonts w:ascii="Times New Roman" w:hAnsi="Times New Roman"/>
                <w:iCs/>
                <w:sz w:val="24"/>
                <w:szCs w:val="24"/>
              </w:rPr>
              <w:t xml:space="preserve">, </w:t>
            </w:r>
          </w:p>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3.1.</w:t>
            </w:r>
            <w:r>
              <w:rPr>
                <w:rFonts w:ascii="Times New Roman" w:hAnsi="Times New Roman"/>
                <w:iCs/>
                <w:sz w:val="24"/>
                <w:szCs w:val="24"/>
              </w:rPr>
              <w:t>,</w:t>
            </w:r>
          </w:p>
          <w:p w:rsidR="0001140B" w:rsidRPr="0072421C" w:rsidRDefault="0001140B" w:rsidP="00340D97">
            <w:pPr>
              <w:suppressAutoHyphens/>
              <w:contextualSpacing/>
              <w:rPr>
                <w:rFonts w:ascii="Times New Roman" w:hAnsi="Times New Roman"/>
                <w:sz w:val="24"/>
                <w:szCs w:val="24"/>
              </w:rPr>
            </w:pPr>
            <w:r>
              <w:rPr>
                <w:rFonts w:ascii="Times New Roman" w:hAnsi="Times New Roman"/>
                <w:iCs/>
                <w:sz w:val="24"/>
                <w:szCs w:val="24"/>
              </w:rPr>
              <w:t>ОК 01</w:t>
            </w: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rPr>
                <w:rFonts w:ascii="Times New Roman" w:hAnsi="Times New Roman"/>
                <w:bCs/>
                <w:sz w:val="24"/>
                <w:szCs w:val="24"/>
              </w:rPr>
            </w:pPr>
            <w:r w:rsidRPr="0072421C">
              <w:rPr>
                <w:rFonts w:ascii="Times New Roman" w:hAnsi="Times New Roman"/>
                <w:bCs/>
                <w:sz w:val="24"/>
                <w:szCs w:val="24"/>
              </w:rPr>
              <w:t>1. Условные обозначения оборудования, трубопроводов, арматуры и КИП, применяемых для выполнения тепловых схем котельных, тепловых пунктов, тепловых сетей, систем топливоснабжения.</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rPr>
                <w:rFonts w:ascii="Times New Roman" w:hAnsi="Times New Roman"/>
                <w:bCs/>
                <w:sz w:val="24"/>
                <w:szCs w:val="24"/>
              </w:rPr>
            </w:pPr>
            <w:r w:rsidRPr="0072421C">
              <w:rPr>
                <w:rFonts w:ascii="Times New Roman" w:hAnsi="Times New Roman"/>
                <w:bCs/>
                <w:sz w:val="24"/>
                <w:szCs w:val="24"/>
              </w:rPr>
              <w:t>2. Условные обозначения строительных конструкций на схемах тепловых сетей</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rPr>
                <w:rFonts w:ascii="Times New Roman" w:hAnsi="Times New Roman"/>
                <w:bCs/>
                <w:sz w:val="24"/>
                <w:szCs w:val="24"/>
              </w:rPr>
            </w:pPr>
            <w:r w:rsidRPr="0072421C">
              <w:rPr>
                <w:rFonts w:ascii="Times New Roman" w:hAnsi="Times New Roman"/>
                <w:bCs/>
                <w:sz w:val="24"/>
                <w:szCs w:val="24"/>
              </w:rPr>
              <w:t>3. Правила построения принципиальных тепловых схем котельных, тепловых пунктов, тепловых сетей, систем топливоснабжения</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sz w:val="24"/>
                <w:szCs w:val="24"/>
              </w:rPr>
            </w:pPr>
            <w:r w:rsidRPr="0072421C">
              <w:rPr>
                <w:rFonts w:ascii="Times New Roman" w:hAnsi="Times New Roman"/>
                <w:b/>
                <w:bCs/>
                <w:sz w:val="24"/>
                <w:szCs w:val="24"/>
              </w:rPr>
              <w:t>В том числе практических занятий и лабораторных работ</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19</w:t>
            </w:r>
            <w:r w:rsidRPr="0072421C">
              <w:rPr>
                <w:rFonts w:ascii="Times New Roman" w:hAnsi="Times New Roman"/>
                <w:b/>
                <w:bCs/>
                <w:sz w:val="24"/>
                <w:szCs w:val="24"/>
              </w:rPr>
              <w:t xml:space="preserve">. </w:t>
            </w:r>
            <w:r w:rsidRPr="0072421C">
              <w:rPr>
                <w:rFonts w:ascii="Times New Roman" w:hAnsi="Times New Roman"/>
                <w:bCs/>
                <w:sz w:val="24"/>
                <w:szCs w:val="24"/>
              </w:rPr>
              <w:t>Принципиальная тепловая схема котельной</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20</w:t>
            </w:r>
            <w:r w:rsidRPr="0072421C">
              <w:rPr>
                <w:rFonts w:ascii="Times New Roman" w:hAnsi="Times New Roman"/>
                <w:b/>
                <w:bCs/>
                <w:sz w:val="24"/>
                <w:szCs w:val="24"/>
              </w:rPr>
              <w:t xml:space="preserve">. </w:t>
            </w:r>
            <w:r w:rsidRPr="0072421C">
              <w:rPr>
                <w:rFonts w:ascii="Times New Roman" w:hAnsi="Times New Roman"/>
                <w:bCs/>
                <w:sz w:val="24"/>
                <w:szCs w:val="24"/>
              </w:rPr>
              <w:t>Принципиальная</w:t>
            </w:r>
            <w:r w:rsidRPr="0072421C">
              <w:rPr>
                <w:rFonts w:ascii="Times New Roman" w:hAnsi="Times New Roman"/>
                <w:b/>
                <w:bCs/>
                <w:sz w:val="24"/>
                <w:szCs w:val="24"/>
              </w:rPr>
              <w:t xml:space="preserve"> с</w:t>
            </w:r>
            <w:r w:rsidRPr="0072421C">
              <w:rPr>
                <w:rFonts w:ascii="Times New Roman" w:hAnsi="Times New Roman"/>
                <w:bCs/>
                <w:sz w:val="24"/>
                <w:szCs w:val="24"/>
              </w:rPr>
              <w:t>хема теплоподготовительной установки котельной (паровой/водогрейной, паро-водогрейной)</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21</w:t>
            </w:r>
            <w:r w:rsidRPr="0072421C">
              <w:rPr>
                <w:rFonts w:ascii="Times New Roman" w:hAnsi="Times New Roman"/>
                <w:b/>
                <w:bCs/>
                <w:sz w:val="24"/>
                <w:szCs w:val="24"/>
              </w:rPr>
              <w:t xml:space="preserve">. </w:t>
            </w:r>
            <w:r w:rsidRPr="0072421C">
              <w:rPr>
                <w:rFonts w:ascii="Times New Roman" w:hAnsi="Times New Roman"/>
                <w:bCs/>
                <w:sz w:val="24"/>
                <w:szCs w:val="24"/>
              </w:rPr>
              <w:t>Принципиальная тепловая схема теплового пункта</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22</w:t>
            </w:r>
            <w:r w:rsidRPr="0072421C">
              <w:rPr>
                <w:rFonts w:ascii="Times New Roman" w:hAnsi="Times New Roman"/>
                <w:b/>
                <w:bCs/>
                <w:sz w:val="24"/>
                <w:szCs w:val="24"/>
              </w:rPr>
              <w:t xml:space="preserve">. </w:t>
            </w:r>
            <w:r w:rsidRPr="0072421C">
              <w:rPr>
                <w:rFonts w:ascii="Times New Roman" w:hAnsi="Times New Roman"/>
                <w:bCs/>
                <w:sz w:val="24"/>
                <w:szCs w:val="24"/>
              </w:rPr>
              <w:t>Принципиальная схема тепловых сетей</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23</w:t>
            </w:r>
            <w:r w:rsidRPr="0072421C">
              <w:rPr>
                <w:rFonts w:ascii="Times New Roman" w:hAnsi="Times New Roman"/>
                <w:b/>
                <w:bCs/>
                <w:sz w:val="24"/>
                <w:szCs w:val="24"/>
              </w:rPr>
              <w:t xml:space="preserve">. </w:t>
            </w:r>
            <w:r w:rsidRPr="0072421C">
              <w:rPr>
                <w:rFonts w:ascii="Times New Roman" w:hAnsi="Times New Roman"/>
                <w:bCs/>
                <w:sz w:val="24"/>
                <w:szCs w:val="24"/>
              </w:rPr>
              <w:t>Принципиальная схема системы водоподготовки котельной</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24</w:t>
            </w:r>
            <w:r w:rsidRPr="0072421C">
              <w:rPr>
                <w:rFonts w:ascii="Times New Roman" w:hAnsi="Times New Roman"/>
                <w:b/>
                <w:bCs/>
                <w:sz w:val="24"/>
                <w:szCs w:val="24"/>
              </w:rPr>
              <w:t xml:space="preserve">. </w:t>
            </w:r>
            <w:r w:rsidRPr="0072421C">
              <w:rPr>
                <w:rFonts w:ascii="Times New Roman" w:hAnsi="Times New Roman"/>
                <w:bCs/>
                <w:sz w:val="24"/>
                <w:szCs w:val="24"/>
              </w:rPr>
              <w:t>Принципиальная схема топливоснабжения котельной</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Cs/>
                <w:sz w:val="24"/>
                <w:szCs w:val="24"/>
              </w:rPr>
            </w:pPr>
            <w:r w:rsidRPr="0072421C">
              <w:rPr>
                <w:rFonts w:ascii="Times New Roman" w:hAnsi="Times New Roman"/>
                <w:b/>
                <w:bCs/>
                <w:sz w:val="24"/>
                <w:szCs w:val="24"/>
              </w:rPr>
              <w:t>Самостоятельная работа обучающихся</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val="restart"/>
          </w:tcPr>
          <w:p w:rsidR="0001140B" w:rsidRPr="0072421C" w:rsidRDefault="0001140B" w:rsidP="00340D97">
            <w:pPr>
              <w:contextualSpacing/>
              <w:rPr>
                <w:rFonts w:ascii="Times New Roman" w:hAnsi="Times New Roman"/>
                <w:bCs/>
                <w:sz w:val="24"/>
                <w:szCs w:val="24"/>
              </w:rPr>
            </w:pPr>
            <w:r w:rsidRPr="0072421C">
              <w:rPr>
                <w:rFonts w:ascii="Times New Roman" w:hAnsi="Times New Roman"/>
                <w:b/>
                <w:bCs/>
                <w:color w:val="000000"/>
                <w:sz w:val="24"/>
                <w:szCs w:val="24"/>
              </w:rPr>
              <w:t>Тема 3.5. Основы строительного черчения</w:t>
            </w: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Содержание учебного материала</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val="restart"/>
          </w:tcPr>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2.2</w:t>
            </w:r>
            <w:r>
              <w:rPr>
                <w:rFonts w:ascii="Times New Roman" w:hAnsi="Times New Roman"/>
                <w:iCs/>
                <w:sz w:val="24"/>
                <w:szCs w:val="24"/>
              </w:rPr>
              <w:t>.</w:t>
            </w:r>
            <w:r w:rsidRPr="000742A8">
              <w:rPr>
                <w:rFonts w:ascii="Times New Roman" w:hAnsi="Times New Roman"/>
                <w:iCs/>
                <w:sz w:val="24"/>
                <w:szCs w:val="24"/>
              </w:rPr>
              <w:t xml:space="preserve">, </w:t>
            </w:r>
          </w:p>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3.1.</w:t>
            </w:r>
            <w:r>
              <w:rPr>
                <w:rFonts w:ascii="Times New Roman" w:hAnsi="Times New Roman"/>
                <w:iCs/>
                <w:sz w:val="24"/>
                <w:szCs w:val="24"/>
              </w:rPr>
              <w:t>,</w:t>
            </w:r>
          </w:p>
          <w:p w:rsidR="0001140B" w:rsidRPr="0072421C" w:rsidRDefault="0001140B" w:rsidP="00340D97">
            <w:pPr>
              <w:suppressAutoHyphens/>
              <w:contextualSpacing/>
              <w:rPr>
                <w:rFonts w:ascii="Times New Roman" w:hAnsi="Times New Roman"/>
                <w:sz w:val="24"/>
                <w:szCs w:val="24"/>
              </w:rPr>
            </w:pPr>
            <w:r>
              <w:rPr>
                <w:rFonts w:ascii="Times New Roman" w:hAnsi="Times New Roman"/>
                <w:iCs/>
                <w:sz w:val="24"/>
                <w:szCs w:val="24"/>
              </w:rPr>
              <w:t>ОК 01</w:t>
            </w: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rPr>
                <w:rFonts w:ascii="Times New Roman" w:hAnsi="Times New Roman"/>
                <w:bCs/>
                <w:sz w:val="24"/>
                <w:szCs w:val="24"/>
              </w:rPr>
            </w:pPr>
            <w:r w:rsidRPr="0072421C">
              <w:rPr>
                <w:rFonts w:ascii="Times New Roman" w:hAnsi="Times New Roman"/>
                <w:bCs/>
                <w:sz w:val="24"/>
                <w:szCs w:val="24"/>
              </w:rPr>
              <w:t>1. Система проектной документации в строительстве, видов строительных чертежей и особенностей их выполнения</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rPr>
                <w:rFonts w:ascii="Times New Roman" w:hAnsi="Times New Roman"/>
                <w:bCs/>
                <w:sz w:val="24"/>
                <w:szCs w:val="24"/>
              </w:rPr>
            </w:pPr>
            <w:r w:rsidRPr="0072421C">
              <w:rPr>
                <w:rFonts w:ascii="Times New Roman" w:hAnsi="Times New Roman"/>
                <w:bCs/>
                <w:sz w:val="24"/>
                <w:szCs w:val="24"/>
              </w:rPr>
              <w:t>2. Изображение основных конструктивных элементов зданий, правила нанесения размеров на строительных чертежах</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rPr>
                <w:rFonts w:ascii="Times New Roman" w:hAnsi="Times New Roman"/>
                <w:bCs/>
                <w:sz w:val="24"/>
                <w:szCs w:val="24"/>
              </w:rPr>
            </w:pPr>
            <w:r w:rsidRPr="0072421C">
              <w:rPr>
                <w:rFonts w:ascii="Times New Roman" w:hAnsi="Times New Roman"/>
                <w:bCs/>
                <w:sz w:val="24"/>
                <w:szCs w:val="24"/>
              </w:rPr>
              <w:t>3. Условности и упрощения, применяемые при выполнении строительных чертежей</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sz w:val="24"/>
                <w:szCs w:val="24"/>
              </w:rPr>
            </w:pPr>
            <w:r w:rsidRPr="0072421C">
              <w:rPr>
                <w:rFonts w:ascii="Times New Roman" w:hAnsi="Times New Roman"/>
                <w:b/>
                <w:bCs/>
                <w:sz w:val="24"/>
                <w:szCs w:val="24"/>
              </w:rPr>
              <w:t>В том числе практических занятий и лабораторных работ</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25</w:t>
            </w:r>
            <w:r w:rsidRPr="0072421C">
              <w:rPr>
                <w:rFonts w:ascii="Times New Roman" w:hAnsi="Times New Roman"/>
                <w:b/>
                <w:bCs/>
                <w:sz w:val="24"/>
                <w:szCs w:val="24"/>
              </w:rPr>
              <w:t xml:space="preserve">. </w:t>
            </w:r>
            <w:r w:rsidRPr="0072421C">
              <w:rPr>
                <w:rFonts w:ascii="Times New Roman" w:hAnsi="Times New Roman"/>
                <w:bCs/>
                <w:sz w:val="24"/>
                <w:szCs w:val="24"/>
              </w:rPr>
              <w:t>План и разрез здания</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
                <w:bCs/>
                <w:sz w:val="24"/>
                <w:szCs w:val="24"/>
              </w:rPr>
            </w:pPr>
            <w:r w:rsidRPr="0072421C">
              <w:rPr>
                <w:rFonts w:ascii="Times New Roman" w:hAnsi="Times New Roman"/>
                <w:b/>
                <w:bCs/>
                <w:sz w:val="24"/>
                <w:szCs w:val="24"/>
              </w:rPr>
              <w:t>Контрольная работа</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Cs/>
                <w:sz w:val="24"/>
                <w:szCs w:val="24"/>
              </w:rPr>
            </w:pPr>
            <w:r w:rsidRPr="0072421C">
              <w:rPr>
                <w:rFonts w:ascii="Times New Roman" w:hAnsi="Times New Roman"/>
                <w:b/>
                <w:bCs/>
                <w:sz w:val="24"/>
                <w:szCs w:val="24"/>
              </w:rPr>
              <w:t>Самостоятельная работа обучающихся</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3554" w:type="pct"/>
            <w:gridSpan w:val="2"/>
          </w:tcPr>
          <w:p w:rsidR="0001140B" w:rsidRPr="0072421C" w:rsidRDefault="0001140B" w:rsidP="00340D97">
            <w:pPr>
              <w:contextualSpacing/>
              <w:jc w:val="both"/>
              <w:rPr>
                <w:rFonts w:ascii="Times New Roman" w:hAnsi="Times New Roman"/>
                <w:b/>
                <w:bCs/>
                <w:sz w:val="24"/>
                <w:szCs w:val="24"/>
              </w:rPr>
            </w:pPr>
            <w:r w:rsidRPr="0072421C">
              <w:rPr>
                <w:rFonts w:ascii="Times New Roman" w:hAnsi="Times New Roman"/>
                <w:b/>
                <w:bCs/>
                <w:sz w:val="24"/>
                <w:szCs w:val="24"/>
              </w:rPr>
              <w:t>Раздел 4. Компьютерная графика</w:t>
            </w:r>
          </w:p>
        </w:tc>
        <w:tc>
          <w:tcPr>
            <w:tcW w:w="735" w:type="pct"/>
          </w:tcPr>
          <w:p w:rsidR="0001140B" w:rsidRPr="0072421C" w:rsidRDefault="0001140B" w:rsidP="00340D97">
            <w:pPr>
              <w:contextualSpacing/>
              <w:jc w:val="center"/>
              <w:rPr>
                <w:rFonts w:ascii="Times New Roman" w:hAnsi="Times New Roman"/>
                <w:b/>
                <w:sz w:val="24"/>
                <w:szCs w:val="24"/>
              </w:rPr>
            </w:pPr>
            <w:r>
              <w:rPr>
                <w:rFonts w:ascii="Times New Roman" w:hAnsi="Times New Roman"/>
                <w:b/>
                <w:sz w:val="24"/>
                <w:szCs w:val="24"/>
              </w:rPr>
              <w:t>14/14</w:t>
            </w:r>
          </w:p>
        </w:tc>
        <w:tc>
          <w:tcPr>
            <w:tcW w:w="711" w:type="pct"/>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val="restart"/>
          </w:tcPr>
          <w:p w:rsidR="0001140B" w:rsidRPr="0072421C" w:rsidRDefault="0001140B" w:rsidP="00340D97">
            <w:pPr>
              <w:contextualSpacing/>
              <w:rPr>
                <w:rFonts w:ascii="Times New Roman" w:hAnsi="Times New Roman"/>
                <w:bCs/>
                <w:sz w:val="24"/>
                <w:szCs w:val="24"/>
              </w:rPr>
            </w:pPr>
            <w:r w:rsidRPr="0072421C">
              <w:rPr>
                <w:rFonts w:ascii="Times New Roman" w:hAnsi="Times New Roman"/>
                <w:b/>
                <w:bCs/>
                <w:color w:val="000000"/>
                <w:sz w:val="24"/>
                <w:szCs w:val="24"/>
              </w:rPr>
              <w:t>Тема 4.1. Системы автоматического проектирования (САПР)</w:t>
            </w: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Содержание учебного материала</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val="restart"/>
          </w:tcPr>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2.2</w:t>
            </w:r>
            <w:r>
              <w:rPr>
                <w:rFonts w:ascii="Times New Roman" w:hAnsi="Times New Roman"/>
                <w:iCs/>
                <w:sz w:val="24"/>
                <w:szCs w:val="24"/>
              </w:rPr>
              <w:t>.</w:t>
            </w:r>
            <w:r w:rsidRPr="000742A8">
              <w:rPr>
                <w:rFonts w:ascii="Times New Roman" w:hAnsi="Times New Roman"/>
                <w:iCs/>
                <w:sz w:val="24"/>
                <w:szCs w:val="24"/>
              </w:rPr>
              <w:t xml:space="preserve">, </w:t>
            </w:r>
          </w:p>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3.1.</w:t>
            </w:r>
            <w:r>
              <w:rPr>
                <w:rFonts w:ascii="Times New Roman" w:hAnsi="Times New Roman"/>
                <w:iCs/>
                <w:sz w:val="24"/>
                <w:szCs w:val="24"/>
              </w:rPr>
              <w:t>,</w:t>
            </w:r>
          </w:p>
          <w:p w:rsidR="0001140B" w:rsidRPr="0072421C" w:rsidRDefault="0001140B" w:rsidP="00340D97">
            <w:pPr>
              <w:suppressAutoHyphens/>
              <w:contextualSpacing/>
              <w:rPr>
                <w:rFonts w:ascii="Times New Roman" w:hAnsi="Times New Roman"/>
                <w:sz w:val="24"/>
                <w:szCs w:val="24"/>
              </w:rPr>
            </w:pPr>
            <w:r>
              <w:rPr>
                <w:rFonts w:ascii="Times New Roman" w:hAnsi="Times New Roman"/>
                <w:iCs/>
                <w:sz w:val="24"/>
                <w:szCs w:val="24"/>
              </w:rPr>
              <w:t>ОК 01</w:t>
            </w: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rPr>
                <w:rFonts w:ascii="Times New Roman" w:hAnsi="Times New Roman"/>
                <w:bCs/>
                <w:sz w:val="24"/>
                <w:szCs w:val="24"/>
              </w:rPr>
            </w:pPr>
            <w:r w:rsidRPr="0072421C">
              <w:rPr>
                <w:rFonts w:ascii="Times New Roman" w:hAnsi="Times New Roman"/>
                <w:bCs/>
                <w:sz w:val="24"/>
                <w:szCs w:val="24"/>
              </w:rPr>
              <w:t>1. Интерфейс систем для разработки моделей объектов (CAD) "AutoCAD" и "Компас"</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rPr>
                <w:rFonts w:ascii="Times New Roman" w:hAnsi="Times New Roman"/>
                <w:bCs/>
                <w:sz w:val="24"/>
                <w:szCs w:val="24"/>
              </w:rPr>
            </w:pPr>
            <w:r w:rsidRPr="0072421C">
              <w:rPr>
                <w:rFonts w:ascii="Times New Roman" w:hAnsi="Times New Roman"/>
                <w:bCs/>
                <w:sz w:val="24"/>
                <w:szCs w:val="24"/>
              </w:rPr>
              <w:t>2. Способы построения простейших объектов в CAD</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sz w:val="24"/>
                <w:szCs w:val="24"/>
              </w:rPr>
            </w:pPr>
            <w:r w:rsidRPr="0072421C">
              <w:rPr>
                <w:rFonts w:ascii="Times New Roman" w:hAnsi="Times New Roman"/>
                <w:b/>
                <w:bCs/>
                <w:sz w:val="24"/>
                <w:szCs w:val="24"/>
              </w:rPr>
              <w:t>В том числе практических занятий и лабораторных работ</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26</w:t>
            </w:r>
            <w:r w:rsidRPr="0072421C">
              <w:rPr>
                <w:rFonts w:ascii="Times New Roman" w:hAnsi="Times New Roman"/>
                <w:b/>
                <w:bCs/>
                <w:sz w:val="24"/>
                <w:szCs w:val="24"/>
              </w:rPr>
              <w:t xml:space="preserve">. </w:t>
            </w:r>
            <w:r w:rsidRPr="0072421C">
              <w:rPr>
                <w:rFonts w:ascii="Times New Roman" w:hAnsi="Times New Roman"/>
                <w:bCs/>
                <w:sz w:val="24"/>
                <w:szCs w:val="24"/>
              </w:rPr>
              <w:t>Простейшие объекты в CAD  "AutoCAD" и "Компас".</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Cs/>
                <w:sz w:val="24"/>
                <w:szCs w:val="24"/>
              </w:rPr>
            </w:pPr>
            <w:r w:rsidRPr="0072421C">
              <w:rPr>
                <w:rFonts w:ascii="Times New Roman" w:hAnsi="Times New Roman"/>
                <w:b/>
                <w:bCs/>
                <w:sz w:val="24"/>
                <w:szCs w:val="24"/>
              </w:rPr>
              <w:t xml:space="preserve">Самостоятельная работа обучающихся </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val="restart"/>
          </w:tcPr>
          <w:p w:rsidR="0001140B" w:rsidRPr="0072421C" w:rsidRDefault="0001140B" w:rsidP="00340D97">
            <w:pPr>
              <w:contextualSpacing/>
              <w:rPr>
                <w:rFonts w:ascii="Times New Roman" w:hAnsi="Times New Roman"/>
                <w:bCs/>
                <w:sz w:val="24"/>
                <w:szCs w:val="24"/>
              </w:rPr>
            </w:pPr>
            <w:r w:rsidRPr="0072421C">
              <w:rPr>
                <w:rFonts w:ascii="Times New Roman" w:hAnsi="Times New Roman"/>
                <w:b/>
                <w:bCs/>
                <w:color w:val="000000"/>
                <w:sz w:val="24"/>
                <w:szCs w:val="24"/>
              </w:rPr>
              <w:t>Тема 4.2. Привязка и редактирование объектов</w:t>
            </w: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Содержание учебного материала</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val="restart"/>
          </w:tcPr>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2.2</w:t>
            </w:r>
            <w:r>
              <w:rPr>
                <w:rFonts w:ascii="Times New Roman" w:hAnsi="Times New Roman"/>
                <w:iCs/>
                <w:sz w:val="24"/>
                <w:szCs w:val="24"/>
              </w:rPr>
              <w:t>.</w:t>
            </w:r>
            <w:r w:rsidRPr="000742A8">
              <w:rPr>
                <w:rFonts w:ascii="Times New Roman" w:hAnsi="Times New Roman"/>
                <w:iCs/>
                <w:sz w:val="24"/>
                <w:szCs w:val="24"/>
              </w:rPr>
              <w:t xml:space="preserve">, </w:t>
            </w:r>
          </w:p>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3.1.</w:t>
            </w:r>
            <w:r>
              <w:rPr>
                <w:rFonts w:ascii="Times New Roman" w:hAnsi="Times New Roman"/>
                <w:iCs/>
                <w:sz w:val="24"/>
                <w:szCs w:val="24"/>
              </w:rPr>
              <w:t>,</w:t>
            </w:r>
          </w:p>
          <w:p w:rsidR="0001140B" w:rsidRPr="0072421C" w:rsidRDefault="0001140B" w:rsidP="00340D97">
            <w:pPr>
              <w:suppressAutoHyphens/>
              <w:contextualSpacing/>
              <w:rPr>
                <w:rFonts w:ascii="Times New Roman" w:hAnsi="Times New Roman"/>
                <w:sz w:val="24"/>
                <w:szCs w:val="24"/>
              </w:rPr>
            </w:pPr>
            <w:r>
              <w:rPr>
                <w:rFonts w:ascii="Times New Roman" w:hAnsi="Times New Roman"/>
                <w:iCs/>
                <w:sz w:val="24"/>
                <w:szCs w:val="24"/>
              </w:rPr>
              <w:t>ОК 01</w:t>
            </w: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rPr>
                <w:rFonts w:ascii="Times New Roman" w:hAnsi="Times New Roman"/>
                <w:bCs/>
                <w:sz w:val="24"/>
                <w:szCs w:val="24"/>
              </w:rPr>
            </w:pPr>
            <w:r w:rsidRPr="0072421C">
              <w:rPr>
                <w:rFonts w:ascii="Times New Roman" w:hAnsi="Times New Roman"/>
                <w:bCs/>
                <w:sz w:val="24"/>
                <w:szCs w:val="24"/>
              </w:rPr>
              <w:t>1. Команды преобразования объектов в CAD "AutoCAD" и "Компас"</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rPr>
                <w:rFonts w:ascii="Times New Roman" w:hAnsi="Times New Roman"/>
                <w:bCs/>
                <w:sz w:val="24"/>
                <w:szCs w:val="24"/>
              </w:rPr>
            </w:pPr>
            <w:r w:rsidRPr="0072421C">
              <w:rPr>
                <w:rFonts w:ascii="Times New Roman" w:hAnsi="Times New Roman"/>
                <w:bCs/>
                <w:sz w:val="24"/>
                <w:szCs w:val="24"/>
              </w:rPr>
              <w:t>2. Способы разметки и редактирования объектов, сопряжения; слои</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sz w:val="24"/>
                <w:szCs w:val="24"/>
              </w:rPr>
            </w:pPr>
            <w:r w:rsidRPr="0072421C">
              <w:rPr>
                <w:rFonts w:ascii="Times New Roman" w:hAnsi="Times New Roman"/>
                <w:b/>
                <w:bCs/>
                <w:sz w:val="24"/>
                <w:szCs w:val="24"/>
              </w:rPr>
              <w:t>В том числе практических занятий и лабораторных работ</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27</w:t>
            </w:r>
            <w:r w:rsidRPr="0072421C">
              <w:rPr>
                <w:rFonts w:ascii="Times New Roman" w:hAnsi="Times New Roman"/>
                <w:b/>
                <w:bCs/>
                <w:sz w:val="24"/>
                <w:szCs w:val="24"/>
              </w:rPr>
              <w:t xml:space="preserve">. </w:t>
            </w:r>
            <w:r w:rsidRPr="0072421C">
              <w:rPr>
                <w:rFonts w:ascii="Times New Roman" w:hAnsi="Times New Roman"/>
                <w:bCs/>
                <w:sz w:val="24"/>
                <w:szCs w:val="24"/>
              </w:rPr>
              <w:t>Чертеж сложного объекта 2 вида.</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Cs/>
                <w:sz w:val="24"/>
                <w:szCs w:val="24"/>
              </w:rPr>
            </w:pPr>
            <w:r w:rsidRPr="0072421C">
              <w:rPr>
                <w:rFonts w:ascii="Times New Roman" w:hAnsi="Times New Roman"/>
                <w:b/>
                <w:bCs/>
                <w:sz w:val="24"/>
                <w:szCs w:val="24"/>
              </w:rPr>
              <w:t xml:space="preserve">Самостоятельная работа обучающихся </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val="restart"/>
          </w:tcPr>
          <w:p w:rsidR="0001140B" w:rsidRPr="0072421C" w:rsidRDefault="0001140B" w:rsidP="00340D97">
            <w:pPr>
              <w:contextualSpacing/>
              <w:rPr>
                <w:rFonts w:ascii="Times New Roman" w:hAnsi="Times New Roman"/>
                <w:color w:val="000000"/>
                <w:sz w:val="24"/>
                <w:szCs w:val="24"/>
              </w:rPr>
            </w:pPr>
            <w:r w:rsidRPr="0072421C">
              <w:rPr>
                <w:rFonts w:ascii="Times New Roman" w:hAnsi="Times New Roman"/>
                <w:b/>
                <w:bCs/>
                <w:color w:val="000000"/>
                <w:sz w:val="24"/>
                <w:szCs w:val="24"/>
              </w:rPr>
              <w:t xml:space="preserve">Тема 4.3. Нанесение размеров </w:t>
            </w:r>
          </w:p>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Содержание учебного материала</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val="restart"/>
          </w:tcPr>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2.2</w:t>
            </w:r>
            <w:r>
              <w:rPr>
                <w:rFonts w:ascii="Times New Roman" w:hAnsi="Times New Roman"/>
                <w:iCs/>
                <w:sz w:val="24"/>
                <w:szCs w:val="24"/>
              </w:rPr>
              <w:t>.</w:t>
            </w:r>
            <w:r w:rsidRPr="000742A8">
              <w:rPr>
                <w:rFonts w:ascii="Times New Roman" w:hAnsi="Times New Roman"/>
                <w:iCs/>
                <w:sz w:val="24"/>
                <w:szCs w:val="24"/>
              </w:rPr>
              <w:t xml:space="preserve">, </w:t>
            </w:r>
          </w:p>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3.1.</w:t>
            </w:r>
            <w:r>
              <w:rPr>
                <w:rFonts w:ascii="Times New Roman" w:hAnsi="Times New Roman"/>
                <w:iCs/>
                <w:sz w:val="24"/>
                <w:szCs w:val="24"/>
              </w:rPr>
              <w:t>,</w:t>
            </w:r>
          </w:p>
          <w:p w:rsidR="0001140B" w:rsidRPr="0072421C" w:rsidRDefault="0001140B" w:rsidP="00340D97">
            <w:pPr>
              <w:suppressAutoHyphens/>
              <w:contextualSpacing/>
              <w:rPr>
                <w:rFonts w:ascii="Times New Roman" w:hAnsi="Times New Roman"/>
                <w:sz w:val="24"/>
                <w:szCs w:val="24"/>
              </w:rPr>
            </w:pPr>
            <w:r>
              <w:rPr>
                <w:rFonts w:ascii="Times New Roman" w:hAnsi="Times New Roman"/>
                <w:iCs/>
                <w:sz w:val="24"/>
                <w:szCs w:val="24"/>
              </w:rPr>
              <w:t>ОК 01</w:t>
            </w: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Cs/>
                <w:sz w:val="24"/>
                <w:szCs w:val="24"/>
              </w:rPr>
            </w:pPr>
            <w:r w:rsidRPr="0072421C">
              <w:rPr>
                <w:rFonts w:ascii="Times New Roman" w:hAnsi="Times New Roman"/>
                <w:bCs/>
                <w:sz w:val="24"/>
                <w:szCs w:val="24"/>
              </w:rPr>
              <w:t>1. Приемы нанесения линейных, параллельных, угловых размеров, размеров дуг и окружностей, связанных размеров в  CAD  "AutoCAD" и "Компас";</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sz w:val="24"/>
                <w:szCs w:val="24"/>
              </w:rPr>
            </w:pPr>
            <w:r w:rsidRPr="0072421C">
              <w:rPr>
                <w:rFonts w:ascii="Times New Roman" w:hAnsi="Times New Roman"/>
                <w:b/>
                <w:bCs/>
                <w:sz w:val="24"/>
                <w:szCs w:val="24"/>
              </w:rPr>
              <w:t>В том числе практических занятий и лабораторных работ</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28.</w:t>
            </w:r>
            <w:r w:rsidRPr="0072421C">
              <w:rPr>
                <w:rFonts w:ascii="Times New Roman" w:hAnsi="Times New Roman"/>
                <w:b/>
                <w:bCs/>
                <w:sz w:val="24"/>
                <w:szCs w:val="24"/>
              </w:rPr>
              <w:t xml:space="preserve"> </w:t>
            </w:r>
            <w:r w:rsidRPr="0072421C">
              <w:rPr>
                <w:rFonts w:ascii="Times New Roman" w:hAnsi="Times New Roman"/>
                <w:bCs/>
                <w:sz w:val="24"/>
                <w:szCs w:val="24"/>
              </w:rPr>
              <w:t xml:space="preserve">Нанесение размеров на чертеже сложного объекта 2-3 вида. </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Cs/>
                <w:sz w:val="24"/>
                <w:szCs w:val="24"/>
              </w:rPr>
            </w:pPr>
            <w:r w:rsidRPr="0072421C">
              <w:rPr>
                <w:rFonts w:ascii="Times New Roman" w:hAnsi="Times New Roman"/>
                <w:b/>
                <w:bCs/>
                <w:sz w:val="24"/>
                <w:szCs w:val="24"/>
              </w:rPr>
              <w:t xml:space="preserve">Самостоятельная работа обучающихся </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val="restart"/>
          </w:tcPr>
          <w:p w:rsidR="0001140B" w:rsidRPr="0072421C" w:rsidRDefault="0001140B" w:rsidP="00340D97">
            <w:pPr>
              <w:contextualSpacing/>
              <w:jc w:val="both"/>
              <w:rPr>
                <w:rFonts w:ascii="Times New Roman" w:hAnsi="Times New Roman"/>
                <w:b/>
                <w:bCs/>
                <w:color w:val="000000"/>
                <w:sz w:val="24"/>
                <w:szCs w:val="24"/>
              </w:rPr>
            </w:pPr>
            <w:r w:rsidRPr="0072421C">
              <w:rPr>
                <w:rFonts w:ascii="Times New Roman" w:hAnsi="Times New Roman"/>
                <w:b/>
                <w:bCs/>
                <w:color w:val="000000"/>
                <w:sz w:val="24"/>
                <w:szCs w:val="24"/>
              </w:rPr>
              <w:t>Тема 4.4. Текст в чертежах CAD</w:t>
            </w:r>
          </w:p>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bCs/>
                <w:sz w:val="24"/>
                <w:szCs w:val="24"/>
              </w:rPr>
            </w:pPr>
            <w:r w:rsidRPr="0072421C">
              <w:rPr>
                <w:rFonts w:ascii="Times New Roman" w:hAnsi="Times New Roman"/>
                <w:b/>
                <w:bCs/>
                <w:sz w:val="24"/>
                <w:szCs w:val="24"/>
              </w:rPr>
              <w:t>Содержание учебного материала</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val="restart"/>
          </w:tcPr>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2.2</w:t>
            </w:r>
            <w:r>
              <w:rPr>
                <w:rFonts w:ascii="Times New Roman" w:hAnsi="Times New Roman"/>
                <w:iCs/>
                <w:sz w:val="24"/>
                <w:szCs w:val="24"/>
              </w:rPr>
              <w:t>.</w:t>
            </w:r>
            <w:r w:rsidRPr="000742A8">
              <w:rPr>
                <w:rFonts w:ascii="Times New Roman" w:hAnsi="Times New Roman"/>
                <w:iCs/>
                <w:sz w:val="24"/>
                <w:szCs w:val="24"/>
              </w:rPr>
              <w:t xml:space="preserve">, </w:t>
            </w:r>
          </w:p>
          <w:p w:rsidR="0001140B" w:rsidRDefault="0001140B" w:rsidP="00340D97">
            <w:pPr>
              <w:suppressAutoHyphens/>
              <w:rPr>
                <w:rFonts w:ascii="Times New Roman" w:hAnsi="Times New Roman"/>
                <w:iCs/>
                <w:sz w:val="24"/>
                <w:szCs w:val="24"/>
              </w:rPr>
            </w:pPr>
            <w:r w:rsidRPr="000742A8">
              <w:rPr>
                <w:rFonts w:ascii="Times New Roman" w:hAnsi="Times New Roman"/>
                <w:iCs/>
                <w:sz w:val="24"/>
                <w:szCs w:val="24"/>
              </w:rPr>
              <w:t>ПК 3.1.</w:t>
            </w:r>
            <w:r>
              <w:rPr>
                <w:rFonts w:ascii="Times New Roman" w:hAnsi="Times New Roman"/>
                <w:iCs/>
                <w:sz w:val="24"/>
                <w:szCs w:val="24"/>
              </w:rPr>
              <w:t>,</w:t>
            </w:r>
          </w:p>
          <w:p w:rsidR="0001140B" w:rsidRPr="0072421C" w:rsidRDefault="0001140B" w:rsidP="00340D97">
            <w:pPr>
              <w:contextualSpacing/>
              <w:rPr>
                <w:rFonts w:ascii="Times New Roman" w:hAnsi="Times New Roman"/>
                <w:sz w:val="24"/>
                <w:szCs w:val="24"/>
              </w:rPr>
            </w:pPr>
            <w:r>
              <w:rPr>
                <w:rFonts w:ascii="Times New Roman" w:hAnsi="Times New Roman"/>
                <w:iCs/>
                <w:sz w:val="24"/>
                <w:szCs w:val="24"/>
              </w:rPr>
              <w:t>ОК 01</w:t>
            </w: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Cs/>
                <w:sz w:val="24"/>
                <w:szCs w:val="24"/>
              </w:rPr>
            </w:pPr>
            <w:r w:rsidRPr="0072421C">
              <w:rPr>
                <w:rFonts w:ascii="Times New Roman" w:hAnsi="Times New Roman"/>
                <w:bCs/>
                <w:sz w:val="24"/>
                <w:szCs w:val="24"/>
              </w:rPr>
              <w:t>1. Приемы ввода и создание стилей текста в  CAD  "AutoCAD" и "Компас"</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Cs/>
                <w:sz w:val="24"/>
                <w:szCs w:val="24"/>
              </w:rPr>
            </w:pPr>
            <w:r w:rsidRPr="0072421C">
              <w:rPr>
                <w:rFonts w:ascii="Times New Roman" w:hAnsi="Times New Roman"/>
                <w:bCs/>
                <w:sz w:val="24"/>
                <w:szCs w:val="24"/>
              </w:rPr>
              <w:t>2. Создание таблиц спецификации и основной надписи на чертежах в CAD  "AutoCAD" и "Компас"</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contextualSpacing/>
              <w:jc w:val="both"/>
              <w:rPr>
                <w:rFonts w:ascii="Times New Roman" w:hAnsi="Times New Roman"/>
                <w:sz w:val="24"/>
                <w:szCs w:val="24"/>
              </w:rPr>
            </w:pPr>
            <w:r w:rsidRPr="0072421C">
              <w:rPr>
                <w:rFonts w:ascii="Times New Roman" w:hAnsi="Times New Roman"/>
                <w:b/>
                <w:bCs/>
                <w:sz w:val="24"/>
                <w:szCs w:val="24"/>
              </w:rPr>
              <w:t>В том числе практических занятий и лабораторных работ</w:t>
            </w:r>
          </w:p>
        </w:tc>
        <w:tc>
          <w:tcPr>
            <w:tcW w:w="735" w:type="pct"/>
          </w:tcPr>
          <w:p w:rsidR="0001140B" w:rsidRPr="0072421C" w:rsidRDefault="0001140B" w:rsidP="00340D97">
            <w:pPr>
              <w:contextualSpacing/>
              <w:jc w:val="center"/>
              <w:rPr>
                <w:rFonts w:ascii="Times New Roman" w:hAnsi="Times New Roman"/>
                <w:b/>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
                <w:bCs/>
                <w:sz w:val="24"/>
                <w:szCs w:val="24"/>
              </w:rPr>
            </w:pPr>
            <w:r w:rsidRPr="0072421C">
              <w:rPr>
                <w:rFonts w:ascii="Times New Roman" w:hAnsi="Times New Roman"/>
                <w:b/>
                <w:bCs/>
                <w:sz w:val="24"/>
                <w:szCs w:val="24"/>
              </w:rPr>
              <w:t>Практическое занятие</w:t>
            </w:r>
            <w:r>
              <w:rPr>
                <w:rFonts w:ascii="Times New Roman" w:hAnsi="Times New Roman"/>
                <w:b/>
                <w:bCs/>
                <w:sz w:val="24"/>
                <w:szCs w:val="24"/>
              </w:rPr>
              <w:t xml:space="preserve"> 29</w:t>
            </w:r>
            <w:r w:rsidRPr="0072421C">
              <w:rPr>
                <w:rFonts w:ascii="Times New Roman" w:hAnsi="Times New Roman"/>
                <w:b/>
                <w:bCs/>
                <w:sz w:val="24"/>
                <w:szCs w:val="24"/>
              </w:rPr>
              <w:t xml:space="preserve">. </w:t>
            </w:r>
            <w:r w:rsidRPr="0072421C">
              <w:rPr>
                <w:rFonts w:ascii="Times New Roman" w:hAnsi="Times New Roman"/>
                <w:bCs/>
                <w:sz w:val="24"/>
                <w:szCs w:val="24"/>
              </w:rPr>
              <w:t xml:space="preserve">Основная надпись и спецификация на чертеже сложного объекта. </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771" w:type="pct"/>
            <w:vMerge/>
          </w:tcPr>
          <w:p w:rsidR="0001140B" w:rsidRPr="0072421C" w:rsidRDefault="0001140B" w:rsidP="00340D97">
            <w:pPr>
              <w:contextualSpacing/>
              <w:rPr>
                <w:rFonts w:ascii="Times New Roman" w:hAnsi="Times New Roman"/>
                <w:bCs/>
                <w:sz w:val="24"/>
                <w:szCs w:val="24"/>
              </w:rPr>
            </w:pPr>
          </w:p>
        </w:tc>
        <w:tc>
          <w:tcPr>
            <w:tcW w:w="2783" w:type="pct"/>
          </w:tcPr>
          <w:p w:rsidR="0001140B" w:rsidRPr="0072421C" w:rsidRDefault="0001140B" w:rsidP="00340D97">
            <w:pPr>
              <w:tabs>
                <w:tab w:val="center" w:pos="4441"/>
              </w:tabs>
              <w:contextualSpacing/>
              <w:jc w:val="both"/>
              <w:rPr>
                <w:rFonts w:ascii="Times New Roman" w:hAnsi="Times New Roman"/>
                <w:bCs/>
                <w:sz w:val="24"/>
                <w:szCs w:val="24"/>
              </w:rPr>
            </w:pPr>
            <w:r w:rsidRPr="0072421C">
              <w:rPr>
                <w:rFonts w:ascii="Times New Roman" w:hAnsi="Times New Roman"/>
                <w:b/>
                <w:bCs/>
                <w:sz w:val="24"/>
                <w:szCs w:val="24"/>
              </w:rPr>
              <w:t xml:space="preserve">Самостоятельная работа обучающихся </w:t>
            </w:r>
          </w:p>
        </w:tc>
        <w:tc>
          <w:tcPr>
            <w:tcW w:w="735" w:type="pct"/>
          </w:tcPr>
          <w:p w:rsidR="0001140B" w:rsidRPr="0072421C" w:rsidRDefault="0001140B" w:rsidP="00340D97">
            <w:pPr>
              <w:contextualSpacing/>
              <w:jc w:val="center"/>
              <w:rPr>
                <w:rFonts w:ascii="Times New Roman" w:hAnsi="Times New Roman"/>
                <w:sz w:val="24"/>
                <w:szCs w:val="24"/>
              </w:rPr>
            </w:pPr>
          </w:p>
        </w:tc>
        <w:tc>
          <w:tcPr>
            <w:tcW w:w="711" w:type="pct"/>
            <w:vMerge/>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3554" w:type="pct"/>
            <w:gridSpan w:val="2"/>
          </w:tcPr>
          <w:p w:rsidR="0001140B" w:rsidRPr="0072421C" w:rsidRDefault="0001140B" w:rsidP="00340D97">
            <w:pPr>
              <w:contextualSpacing/>
              <w:rPr>
                <w:rFonts w:ascii="Times New Roman" w:hAnsi="Times New Roman"/>
                <w:b/>
                <w:bCs/>
                <w:sz w:val="24"/>
                <w:szCs w:val="24"/>
              </w:rPr>
            </w:pPr>
            <w:r w:rsidRPr="0072421C">
              <w:rPr>
                <w:rFonts w:ascii="Times New Roman" w:hAnsi="Times New Roman"/>
                <w:b/>
                <w:bCs/>
                <w:sz w:val="24"/>
                <w:szCs w:val="24"/>
              </w:rPr>
              <w:t>Промежуточная аттестация</w:t>
            </w:r>
          </w:p>
        </w:tc>
        <w:tc>
          <w:tcPr>
            <w:tcW w:w="735" w:type="pct"/>
          </w:tcPr>
          <w:p w:rsidR="0001140B" w:rsidRPr="0072421C" w:rsidRDefault="0001140B" w:rsidP="00340D97">
            <w:pPr>
              <w:contextualSpacing/>
              <w:jc w:val="center"/>
              <w:rPr>
                <w:rFonts w:ascii="Times New Roman" w:hAnsi="Times New Roman"/>
                <w:b/>
                <w:sz w:val="24"/>
                <w:szCs w:val="24"/>
              </w:rPr>
            </w:pPr>
            <w:r>
              <w:rPr>
                <w:rFonts w:ascii="Times New Roman" w:hAnsi="Times New Roman"/>
                <w:b/>
                <w:sz w:val="24"/>
                <w:szCs w:val="24"/>
              </w:rPr>
              <w:t>2</w:t>
            </w:r>
          </w:p>
        </w:tc>
        <w:tc>
          <w:tcPr>
            <w:tcW w:w="711" w:type="pct"/>
          </w:tcPr>
          <w:p w:rsidR="0001140B" w:rsidRPr="0072421C" w:rsidRDefault="0001140B" w:rsidP="00340D97">
            <w:pPr>
              <w:contextualSpacing/>
              <w:rPr>
                <w:rFonts w:ascii="Times New Roman" w:hAnsi="Times New Roman"/>
                <w:sz w:val="24"/>
                <w:szCs w:val="24"/>
              </w:rPr>
            </w:pPr>
          </w:p>
        </w:tc>
      </w:tr>
      <w:tr w:rsidR="0001140B" w:rsidRPr="0072421C" w:rsidTr="00340D97">
        <w:trPr>
          <w:trHeight w:val="20"/>
        </w:trPr>
        <w:tc>
          <w:tcPr>
            <w:tcW w:w="3554" w:type="pct"/>
            <w:gridSpan w:val="2"/>
          </w:tcPr>
          <w:p w:rsidR="0001140B" w:rsidRPr="0072421C" w:rsidRDefault="0001140B" w:rsidP="00340D97">
            <w:pPr>
              <w:contextualSpacing/>
              <w:rPr>
                <w:rFonts w:ascii="Times New Roman" w:hAnsi="Times New Roman"/>
                <w:b/>
                <w:bCs/>
                <w:sz w:val="24"/>
                <w:szCs w:val="24"/>
              </w:rPr>
            </w:pPr>
            <w:r w:rsidRPr="0072421C">
              <w:rPr>
                <w:rFonts w:ascii="Times New Roman" w:hAnsi="Times New Roman"/>
                <w:b/>
                <w:bCs/>
                <w:sz w:val="24"/>
                <w:szCs w:val="24"/>
              </w:rPr>
              <w:lastRenderedPageBreak/>
              <w:t>Всего</w:t>
            </w:r>
          </w:p>
        </w:tc>
        <w:tc>
          <w:tcPr>
            <w:tcW w:w="735" w:type="pct"/>
          </w:tcPr>
          <w:p w:rsidR="0001140B" w:rsidRPr="0072421C" w:rsidRDefault="0001140B" w:rsidP="00340D97">
            <w:pPr>
              <w:contextualSpacing/>
              <w:jc w:val="center"/>
              <w:rPr>
                <w:rFonts w:ascii="Times New Roman" w:hAnsi="Times New Roman"/>
                <w:b/>
                <w:sz w:val="24"/>
                <w:szCs w:val="24"/>
              </w:rPr>
            </w:pPr>
            <w:r>
              <w:rPr>
                <w:rFonts w:ascii="Times New Roman" w:hAnsi="Times New Roman"/>
                <w:b/>
                <w:sz w:val="24"/>
                <w:szCs w:val="24"/>
              </w:rPr>
              <w:t>100/98</w:t>
            </w:r>
          </w:p>
        </w:tc>
        <w:tc>
          <w:tcPr>
            <w:tcW w:w="711" w:type="pct"/>
          </w:tcPr>
          <w:p w:rsidR="0001140B" w:rsidRPr="0072421C" w:rsidRDefault="0001140B" w:rsidP="00340D97">
            <w:pPr>
              <w:contextualSpacing/>
              <w:rPr>
                <w:rFonts w:ascii="Times New Roman" w:hAnsi="Times New Roman"/>
                <w:sz w:val="24"/>
                <w:szCs w:val="24"/>
              </w:rPr>
            </w:pPr>
          </w:p>
        </w:tc>
      </w:tr>
    </w:tbl>
    <w:p w:rsidR="0001140B" w:rsidRPr="007E1929" w:rsidRDefault="0001140B" w:rsidP="0001140B">
      <w:pPr>
        <w:suppressAutoHyphens/>
        <w:jc w:val="both"/>
        <w:rPr>
          <w:rFonts w:ascii="Times New Roman" w:hAnsi="Times New Roman"/>
          <w:b/>
          <w:bCs/>
        </w:rPr>
      </w:pPr>
    </w:p>
    <w:p w:rsidR="0001140B" w:rsidRPr="009E6714" w:rsidRDefault="0001140B" w:rsidP="0001140B">
      <w:pPr>
        <w:spacing w:before="120" w:after="120"/>
        <w:rPr>
          <w:rFonts w:ascii="Times New Roman" w:hAnsi="Times New Roman"/>
          <w:sz w:val="24"/>
          <w:szCs w:val="24"/>
        </w:rPr>
        <w:sectPr w:rsidR="0001140B" w:rsidRPr="009E6714" w:rsidSect="00340D97">
          <w:pgSz w:w="16840" w:h="11907" w:orient="landscape"/>
          <w:pgMar w:top="851" w:right="1134" w:bottom="993" w:left="992" w:header="709" w:footer="709" w:gutter="0"/>
          <w:cols w:space="720"/>
        </w:sectPr>
      </w:pPr>
    </w:p>
    <w:p w:rsidR="0001140B" w:rsidRPr="006C629B" w:rsidRDefault="0001140B" w:rsidP="0001140B">
      <w:pPr>
        <w:pStyle w:val="1"/>
        <w:spacing w:before="0" w:line="240" w:lineRule="auto"/>
        <w:jc w:val="center"/>
        <w:rPr>
          <w:rFonts w:ascii="Times New Roman" w:hAnsi="Times New Roman"/>
          <w:color w:val="auto"/>
        </w:rPr>
      </w:pPr>
      <w:bookmarkStart w:id="103" w:name="_Toc169709567"/>
      <w:r w:rsidRPr="006C629B">
        <w:rPr>
          <w:rFonts w:ascii="Times New Roman" w:hAnsi="Times New Roman"/>
          <w:color w:val="auto"/>
        </w:rPr>
        <w:lastRenderedPageBreak/>
        <w:t>3. УСЛОВИЯ РЕАЛИЗАЦИИ УЧЕБНОЙ ДИСЦИПЛИНЫ</w:t>
      </w:r>
      <w:bookmarkEnd w:id="103"/>
    </w:p>
    <w:p w:rsidR="0001140B" w:rsidRPr="00AF49F5" w:rsidRDefault="0001140B" w:rsidP="0001140B">
      <w:pPr>
        <w:spacing w:line="259" w:lineRule="auto"/>
        <w:ind w:firstLine="709"/>
        <w:jc w:val="both"/>
        <w:rPr>
          <w:rFonts w:ascii="Times New Roman" w:hAnsi="Times New Roman"/>
          <w:b/>
          <w:bCs/>
          <w:sz w:val="24"/>
          <w:szCs w:val="24"/>
        </w:rPr>
      </w:pPr>
      <w:r w:rsidRPr="00AF49F5">
        <w:rPr>
          <w:rFonts w:ascii="Times New Roman" w:hAnsi="Times New Roman"/>
          <w:b/>
          <w:bCs/>
          <w:sz w:val="24"/>
          <w:szCs w:val="24"/>
        </w:rPr>
        <w:t xml:space="preserve">3.1. </w:t>
      </w:r>
      <w:r>
        <w:rPr>
          <w:rFonts w:ascii="Times New Roman" w:hAnsi="Times New Roman"/>
          <w:b/>
          <w:bCs/>
          <w:sz w:val="24"/>
          <w:szCs w:val="24"/>
        </w:rPr>
        <w:t>Материально-техническое обеспечение</w:t>
      </w:r>
      <w:r w:rsidRPr="00AF49F5">
        <w:rPr>
          <w:rFonts w:ascii="Times New Roman" w:hAnsi="Times New Roman"/>
          <w:b/>
          <w:bCs/>
          <w:sz w:val="24"/>
          <w:szCs w:val="24"/>
        </w:rPr>
        <w:t>:</w:t>
      </w:r>
    </w:p>
    <w:p w:rsidR="0001140B" w:rsidRPr="0029075C" w:rsidRDefault="0001140B" w:rsidP="0001140B">
      <w:pPr>
        <w:suppressAutoHyphens/>
        <w:autoSpaceDE w:val="0"/>
        <w:autoSpaceDN w:val="0"/>
        <w:adjustRightInd w:val="0"/>
        <w:ind w:firstLine="709"/>
        <w:jc w:val="both"/>
        <w:rPr>
          <w:rFonts w:ascii="Times New Roman" w:hAnsi="Times New Roman"/>
          <w:sz w:val="24"/>
          <w:szCs w:val="24"/>
        </w:rPr>
      </w:pPr>
      <w:r w:rsidRPr="009E6714">
        <w:rPr>
          <w:rFonts w:ascii="Times New Roman" w:hAnsi="Times New Roman"/>
          <w:bCs/>
          <w:sz w:val="24"/>
          <w:szCs w:val="24"/>
        </w:rPr>
        <w:t xml:space="preserve">Кабинет </w:t>
      </w:r>
      <w:r>
        <w:rPr>
          <w:rFonts w:ascii="Times New Roman" w:hAnsi="Times New Roman"/>
          <w:bCs/>
          <w:sz w:val="24"/>
          <w:szCs w:val="24"/>
        </w:rPr>
        <w:t>«Инженерная графика</w:t>
      </w:r>
      <w:r w:rsidRPr="009E6714">
        <w:rPr>
          <w:rFonts w:ascii="Times New Roman" w:hAnsi="Times New Roman"/>
          <w:bCs/>
          <w:sz w:val="24"/>
          <w:szCs w:val="24"/>
        </w:rPr>
        <w:t>»</w:t>
      </w:r>
      <w:r w:rsidRPr="009E6714">
        <w:rPr>
          <w:rFonts w:ascii="Times New Roman" w:hAnsi="Times New Roman"/>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Pr>
          <w:rFonts w:ascii="Times New Roman" w:hAnsi="Times New Roman"/>
          <w:bCs/>
          <w:sz w:val="24"/>
          <w:szCs w:val="24"/>
        </w:rPr>
        <w:t xml:space="preserve"> </w:t>
      </w:r>
      <w:r w:rsidRPr="00AF49F5">
        <w:rPr>
          <w:rFonts w:ascii="Times New Roman" w:hAnsi="Times New Roman"/>
          <w:bCs/>
          <w:iCs/>
          <w:sz w:val="24"/>
          <w:szCs w:val="24"/>
        </w:rPr>
        <w:t xml:space="preserve">по </w:t>
      </w:r>
      <w:r w:rsidRPr="00AF49F5">
        <w:rPr>
          <w:rFonts w:ascii="Times New Roman" w:hAnsi="Times New Roman"/>
          <w:bCs/>
          <w:sz w:val="24"/>
          <w:szCs w:val="24"/>
        </w:rPr>
        <w:t xml:space="preserve">специальности </w:t>
      </w:r>
      <w:r>
        <w:rPr>
          <w:rFonts w:ascii="Times New Roman" w:hAnsi="Times New Roman"/>
          <w:bCs/>
          <w:sz w:val="24"/>
          <w:szCs w:val="24"/>
        </w:rPr>
        <w:t>1</w:t>
      </w:r>
      <w:r w:rsidRPr="00AF49F5">
        <w:rPr>
          <w:rFonts w:ascii="Times New Roman" w:hAnsi="Times New Roman"/>
          <w:bCs/>
          <w:sz w:val="24"/>
          <w:szCs w:val="24"/>
        </w:rPr>
        <w:t>3.02.02</w:t>
      </w:r>
      <w:r w:rsidRPr="00AF49F5">
        <w:rPr>
          <w:rFonts w:ascii="Times New Roman" w:hAnsi="Times New Roman"/>
          <w:bCs/>
          <w:i/>
          <w:sz w:val="24"/>
          <w:szCs w:val="24"/>
        </w:rPr>
        <w:t xml:space="preserve">. </w:t>
      </w:r>
      <w:r w:rsidRPr="00AF49F5">
        <w:rPr>
          <w:rFonts w:ascii="Times New Roman" w:hAnsi="Times New Roman"/>
          <w:bCs/>
          <w:sz w:val="24"/>
          <w:szCs w:val="24"/>
        </w:rPr>
        <w:t>Теплоснабжение и теплотехническое оборудование</w:t>
      </w:r>
      <w:r>
        <w:rPr>
          <w:rFonts w:ascii="Times New Roman" w:hAnsi="Times New Roman"/>
          <w:bCs/>
          <w:sz w:val="24"/>
          <w:szCs w:val="24"/>
        </w:rPr>
        <w:t>.</w:t>
      </w:r>
    </w:p>
    <w:p w:rsidR="0001140B" w:rsidRPr="007B5D59" w:rsidRDefault="0001140B" w:rsidP="0001140B">
      <w:pPr>
        <w:suppressAutoHyphens/>
        <w:spacing w:line="259" w:lineRule="auto"/>
        <w:jc w:val="both"/>
        <w:rPr>
          <w:rFonts w:ascii="Times New Roman" w:hAnsi="Times New Roman"/>
          <w:bCs/>
          <w:i/>
          <w:sz w:val="24"/>
          <w:szCs w:val="24"/>
        </w:rPr>
      </w:pPr>
    </w:p>
    <w:p w:rsidR="0001140B" w:rsidRPr="00AF49F5" w:rsidRDefault="0001140B" w:rsidP="0001140B">
      <w:pPr>
        <w:spacing w:line="259" w:lineRule="auto"/>
        <w:ind w:firstLine="709"/>
        <w:rPr>
          <w:rFonts w:ascii="Times New Roman" w:hAnsi="Times New Roman"/>
          <w:b/>
          <w:bCs/>
          <w:sz w:val="24"/>
          <w:szCs w:val="24"/>
        </w:rPr>
      </w:pPr>
      <w:r w:rsidRPr="00AF49F5">
        <w:rPr>
          <w:rFonts w:ascii="Times New Roman" w:hAnsi="Times New Roman"/>
          <w:b/>
          <w:bCs/>
          <w:sz w:val="24"/>
          <w:szCs w:val="24"/>
        </w:rPr>
        <w:t xml:space="preserve">3.2. </w:t>
      </w:r>
      <w:r>
        <w:rPr>
          <w:rFonts w:ascii="Times New Roman" w:hAnsi="Times New Roman"/>
          <w:b/>
          <w:bCs/>
          <w:sz w:val="24"/>
          <w:szCs w:val="24"/>
        </w:rPr>
        <w:t>Учебно-методическое обеспечение:</w:t>
      </w:r>
    </w:p>
    <w:p w:rsidR="0001140B" w:rsidRPr="007B5D59" w:rsidRDefault="0001140B" w:rsidP="0001140B">
      <w:pPr>
        <w:ind w:firstLine="709"/>
        <w:contextualSpacing/>
        <w:rPr>
          <w:rFonts w:ascii="Times New Roman" w:hAnsi="Times New Roman"/>
          <w:b/>
          <w:sz w:val="24"/>
          <w:szCs w:val="24"/>
        </w:rPr>
      </w:pPr>
      <w:r w:rsidRPr="007B5D59">
        <w:rPr>
          <w:rFonts w:ascii="Times New Roman" w:hAnsi="Times New Roman"/>
          <w:b/>
          <w:sz w:val="24"/>
          <w:szCs w:val="24"/>
        </w:rPr>
        <w:t>3.2.1. Основные печатные издания</w:t>
      </w:r>
    </w:p>
    <w:p w:rsidR="0001140B" w:rsidRPr="00B044AA" w:rsidRDefault="0001140B" w:rsidP="0001140B">
      <w:pPr>
        <w:numPr>
          <w:ilvl w:val="0"/>
          <w:numId w:val="60"/>
        </w:numPr>
        <w:tabs>
          <w:tab w:val="left" w:pos="1134"/>
        </w:tabs>
        <w:spacing w:line="276" w:lineRule="auto"/>
        <w:ind w:left="0" w:firstLine="709"/>
        <w:jc w:val="both"/>
        <w:rPr>
          <w:rFonts w:ascii="Times New Roman" w:eastAsia="Batang" w:hAnsi="Times New Roman"/>
          <w:sz w:val="24"/>
          <w:szCs w:val="24"/>
        </w:rPr>
      </w:pPr>
      <w:r w:rsidRPr="00B044AA">
        <w:rPr>
          <w:rFonts w:ascii="Times New Roman" w:eastAsia="Batang" w:hAnsi="Times New Roman"/>
          <w:sz w:val="24"/>
          <w:szCs w:val="24"/>
        </w:rPr>
        <w:t>Анамова</w:t>
      </w:r>
      <w:r>
        <w:rPr>
          <w:rFonts w:ascii="Times New Roman" w:eastAsia="Batang" w:hAnsi="Times New Roman"/>
          <w:sz w:val="24"/>
          <w:szCs w:val="24"/>
        </w:rPr>
        <w:t>, Р. Р.</w:t>
      </w:r>
      <w:r w:rsidRPr="00B044AA">
        <w:rPr>
          <w:rFonts w:ascii="Times New Roman" w:eastAsia="Batang" w:hAnsi="Times New Roman"/>
          <w:sz w:val="24"/>
          <w:szCs w:val="24"/>
        </w:rPr>
        <w:t xml:space="preserve"> Инженерная и компьютерная графика : учебник и практикум для среднего профессионального образования / Р. Р. Анамова [и др.] ; под общей редакцией Р. Р. Анамовой, С. А. Леоновой, Н. В. Пшеничновой. — 2-е изд., перераб. и доп. — Москва : Издательство Юрайт, 2023. — 226 с. — (Профессиональное образование). — ISBN 978-5-534-16834-1. — Текст : электронный // Образовательная платформа Юрайт [сайт]. — URL: https://urait.ru/bcode/531858</w:t>
      </w:r>
      <w:r>
        <w:rPr>
          <w:rFonts w:ascii="Times New Roman" w:eastAsia="Batang" w:hAnsi="Times New Roman"/>
          <w:sz w:val="24"/>
          <w:szCs w:val="24"/>
        </w:rPr>
        <w:t>.</w:t>
      </w:r>
    </w:p>
    <w:p w:rsidR="0001140B" w:rsidRPr="00B044AA" w:rsidRDefault="0001140B" w:rsidP="0001140B">
      <w:pPr>
        <w:numPr>
          <w:ilvl w:val="0"/>
          <w:numId w:val="60"/>
        </w:numPr>
        <w:tabs>
          <w:tab w:val="left" w:pos="1134"/>
        </w:tabs>
        <w:spacing w:line="276" w:lineRule="auto"/>
        <w:ind w:left="0" w:firstLine="709"/>
        <w:jc w:val="both"/>
        <w:rPr>
          <w:rFonts w:ascii="Times New Roman" w:eastAsia="Batang" w:hAnsi="Times New Roman"/>
          <w:sz w:val="24"/>
          <w:szCs w:val="24"/>
        </w:rPr>
      </w:pPr>
      <w:r w:rsidRPr="00B044AA">
        <w:rPr>
          <w:rFonts w:ascii="Times New Roman" w:eastAsia="Batang" w:hAnsi="Times New Roman"/>
          <w:sz w:val="24"/>
          <w:szCs w:val="24"/>
        </w:rPr>
        <w:t>Боресков, А. В.  Компьютерная графика : учебник и практикум для среднего профессионального образования / А. В. Боресков, Е. В. Шикин. — Москва : Издательство Юрайт, 2023. — 219 с. — (Профессиональное образование). — ISBN 978-5-534-11630-4. — Текст : электронный // Образовательная платформа Юрайт [сайт]. — URL: https://urait.ru/bcode/518504</w:t>
      </w:r>
      <w:r>
        <w:rPr>
          <w:rFonts w:ascii="Times New Roman" w:eastAsia="Batang" w:hAnsi="Times New Roman"/>
          <w:sz w:val="24"/>
          <w:szCs w:val="24"/>
        </w:rPr>
        <w:t>.</w:t>
      </w:r>
    </w:p>
    <w:p w:rsidR="0001140B" w:rsidRPr="00B044AA" w:rsidRDefault="0001140B" w:rsidP="0001140B">
      <w:pPr>
        <w:numPr>
          <w:ilvl w:val="0"/>
          <w:numId w:val="60"/>
        </w:numPr>
        <w:tabs>
          <w:tab w:val="left" w:pos="1134"/>
        </w:tabs>
        <w:spacing w:line="276" w:lineRule="auto"/>
        <w:ind w:left="0" w:firstLine="709"/>
        <w:jc w:val="both"/>
        <w:rPr>
          <w:rFonts w:ascii="Times New Roman" w:eastAsia="Batang" w:hAnsi="Times New Roman"/>
          <w:sz w:val="24"/>
          <w:szCs w:val="24"/>
        </w:rPr>
      </w:pPr>
      <w:r w:rsidRPr="00B044AA">
        <w:rPr>
          <w:rFonts w:ascii="Times New Roman" w:eastAsia="Batang" w:hAnsi="Times New Roman"/>
          <w:sz w:val="24"/>
          <w:szCs w:val="24"/>
        </w:rPr>
        <w:t>Колошкина, И. Е.  Компьютерная графика : учебник и практикум для среднего профессионального образования / И. Е. Колошкина, В. А. Селезнев, С. А. Дмитроченко. — 3-е изд., испр. и доп. — Москва : Издательство Юрайт, 2023. — 233 с. — (Профессиональное образование). — ISBN 978-5-534-15862-5. — Текст : электронный // Образовательная платформа Юрайт [сайт]. — URL: https://urait.ru/bcode/510043</w:t>
      </w:r>
      <w:r>
        <w:rPr>
          <w:rFonts w:ascii="Times New Roman" w:eastAsia="Batang" w:hAnsi="Times New Roman"/>
          <w:sz w:val="24"/>
          <w:szCs w:val="24"/>
        </w:rPr>
        <w:t>.</w:t>
      </w:r>
    </w:p>
    <w:p w:rsidR="0001140B" w:rsidRPr="00620CCE" w:rsidRDefault="0001140B" w:rsidP="0001140B">
      <w:pPr>
        <w:numPr>
          <w:ilvl w:val="0"/>
          <w:numId w:val="60"/>
        </w:numPr>
        <w:tabs>
          <w:tab w:val="left" w:pos="1134"/>
        </w:tabs>
        <w:spacing w:line="276" w:lineRule="auto"/>
        <w:ind w:left="0" w:firstLine="709"/>
        <w:jc w:val="both"/>
        <w:rPr>
          <w:rFonts w:ascii="Times New Roman" w:hAnsi="Times New Roman"/>
          <w:b/>
          <w:sz w:val="24"/>
          <w:szCs w:val="24"/>
        </w:rPr>
      </w:pPr>
      <w:r w:rsidRPr="000275C5">
        <w:rPr>
          <w:rFonts w:ascii="Times New Roman" w:eastAsia="Batang" w:hAnsi="Times New Roman"/>
          <w:sz w:val="24"/>
          <w:szCs w:val="24"/>
        </w:rPr>
        <w:t>Корниенко, В. В. Начертательная геометрия / В. В. Корниенко, В. В. Дергач, И. Г. Борисенко. — 2-е изд., стер. — Санкт-Петербург : Лань, 2023. — 192 с. — ISBN 978-5-507-46721-1. — Текст : электронный // Лань : электронно-библиотечная система. — URL: https://e.lanbook.com/book/317249.</w:t>
      </w:r>
    </w:p>
    <w:p w:rsidR="0001140B" w:rsidRPr="00620CCE" w:rsidRDefault="0001140B" w:rsidP="0001140B">
      <w:pPr>
        <w:numPr>
          <w:ilvl w:val="0"/>
          <w:numId w:val="60"/>
        </w:numPr>
        <w:tabs>
          <w:tab w:val="left" w:pos="1134"/>
        </w:tabs>
        <w:spacing w:line="276" w:lineRule="auto"/>
        <w:ind w:left="0" w:firstLine="709"/>
        <w:jc w:val="both"/>
        <w:rPr>
          <w:rFonts w:ascii="Times New Roman" w:eastAsia="Batang" w:hAnsi="Times New Roman"/>
          <w:sz w:val="24"/>
          <w:szCs w:val="24"/>
        </w:rPr>
      </w:pPr>
      <w:r w:rsidRPr="00B044AA">
        <w:rPr>
          <w:rFonts w:ascii="Times New Roman" w:eastAsia="Batang" w:hAnsi="Times New Roman"/>
          <w:sz w:val="24"/>
          <w:szCs w:val="24"/>
        </w:rPr>
        <w:t xml:space="preserve">Муравьев С.Н., Пуйческу Р.И., Чванова Н.А. Инженерная графика. – </w:t>
      </w:r>
      <w:r w:rsidRPr="000275C5">
        <w:rPr>
          <w:rFonts w:ascii="Times New Roman" w:eastAsia="Batang" w:hAnsi="Times New Roman"/>
          <w:sz w:val="24"/>
          <w:szCs w:val="24"/>
        </w:rPr>
        <w:t>Москва: Издательский центр «Академия»</w:t>
      </w:r>
      <w:r w:rsidRPr="00B044AA">
        <w:rPr>
          <w:rFonts w:ascii="Times New Roman" w:eastAsia="Batang" w:hAnsi="Times New Roman"/>
          <w:sz w:val="24"/>
          <w:szCs w:val="24"/>
        </w:rPr>
        <w:t>, 2018  – 320 с</w:t>
      </w:r>
      <w:r w:rsidRPr="00620CCE">
        <w:rPr>
          <w:rFonts w:ascii="Times New Roman" w:eastAsia="Batang" w:hAnsi="Times New Roman"/>
          <w:sz w:val="24"/>
          <w:szCs w:val="24"/>
        </w:rPr>
        <w:t xml:space="preserve">. - </w:t>
      </w:r>
      <w:r w:rsidRPr="00B044AA">
        <w:rPr>
          <w:rFonts w:ascii="Times New Roman" w:eastAsia="Batang" w:hAnsi="Times New Roman"/>
          <w:sz w:val="24"/>
          <w:szCs w:val="24"/>
        </w:rPr>
        <w:t>ISBN 978-5-7695-9094-8. – URL: https://academia-moscow.ru/catalogue/4908/552801/.</w:t>
      </w:r>
    </w:p>
    <w:p w:rsidR="0001140B" w:rsidRPr="00B044AA" w:rsidRDefault="0001140B" w:rsidP="0001140B">
      <w:pPr>
        <w:numPr>
          <w:ilvl w:val="0"/>
          <w:numId w:val="60"/>
        </w:numPr>
        <w:tabs>
          <w:tab w:val="left" w:pos="1134"/>
        </w:tabs>
        <w:spacing w:line="276" w:lineRule="auto"/>
        <w:ind w:left="0" w:firstLine="709"/>
        <w:jc w:val="both"/>
        <w:rPr>
          <w:rFonts w:ascii="Times New Roman" w:eastAsia="Batang" w:hAnsi="Times New Roman"/>
          <w:sz w:val="24"/>
          <w:szCs w:val="24"/>
        </w:rPr>
      </w:pPr>
      <w:r w:rsidRPr="00B044AA">
        <w:rPr>
          <w:rFonts w:ascii="Times New Roman" w:eastAsia="Batang" w:hAnsi="Times New Roman"/>
          <w:sz w:val="24"/>
          <w:szCs w:val="24"/>
        </w:rPr>
        <w:t>Панасенко, В. Е. Инженерная графика / В. Е. Панасенко. — 2-е изд., стер. — Санкт-Петербург : Лань, 2023. — 168 с. — ISBN 978-5-507-46137-0. — Текст : электронный // Лань : электронно-библиотечная система. — URL: https://e.lanbook.com/book/298523.</w:t>
      </w:r>
    </w:p>
    <w:p w:rsidR="0001140B" w:rsidRPr="00B044AA" w:rsidRDefault="0001140B" w:rsidP="0001140B">
      <w:pPr>
        <w:numPr>
          <w:ilvl w:val="0"/>
          <w:numId w:val="60"/>
        </w:numPr>
        <w:tabs>
          <w:tab w:val="left" w:pos="1134"/>
        </w:tabs>
        <w:spacing w:line="276" w:lineRule="auto"/>
        <w:ind w:left="0" w:firstLine="709"/>
        <w:jc w:val="both"/>
        <w:rPr>
          <w:rFonts w:ascii="Times New Roman" w:eastAsia="Batang" w:hAnsi="Times New Roman"/>
          <w:sz w:val="24"/>
          <w:szCs w:val="24"/>
        </w:rPr>
      </w:pPr>
      <w:r w:rsidRPr="000275C5">
        <w:rPr>
          <w:rFonts w:ascii="Times New Roman" w:eastAsia="Batang" w:hAnsi="Times New Roman"/>
          <w:sz w:val="24"/>
          <w:szCs w:val="24"/>
        </w:rPr>
        <w:t>Тарасов, Б. Ф. Начертательная геометрия / Б. Ф. Тарасов, Л. А. Дудкина, С. О. Немолотов. — 2-е изд., стер. — Санкт-Петербург : Лань, 2022. — 256 с. — ISBN 978-5-507-44831-9. — Текст : электронный // Лань : электронно-библиотечная система. — URL: https://e.lanbook.com/book/245597.</w:t>
      </w:r>
    </w:p>
    <w:p w:rsidR="0001140B" w:rsidRPr="000275C5" w:rsidRDefault="0001140B" w:rsidP="0001140B">
      <w:pPr>
        <w:numPr>
          <w:ilvl w:val="0"/>
          <w:numId w:val="60"/>
        </w:numPr>
        <w:tabs>
          <w:tab w:val="left" w:pos="1134"/>
        </w:tabs>
        <w:spacing w:line="276" w:lineRule="auto"/>
        <w:ind w:left="0" w:firstLine="709"/>
        <w:jc w:val="both"/>
        <w:rPr>
          <w:rFonts w:ascii="Times New Roman" w:eastAsia="Batang" w:hAnsi="Times New Roman"/>
          <w:sz w:val="24"/>
          <w:szCs w:val="24"/>
        </w:rPr>
      </w:pPr>
      <w:r w:rsidRPr="000275C5">
        <w:rPr>
          <w:rFonts w:ascii="Times New Roman" w:eastAsia="Batang" w:hAnsi="Times New Roman"/>
          <w:sz w:val="24"/>
          <w:szCs w:val="24"/>
        </w:rPr>
        <w:t>Томилова С.В. Инженерная графика. Строительство: учебник для студентов учреждений сред. проф. образования / С.В. Томилова. —  Москва: Издательский центр «Академия», 202</w:t>
      </w:r>
      <w:r>
        <w:rPr>
          <w:rFonts w:ascii="Times New Roman" w:eastAsia="Batang" w:hAnsi="Times New Roman"/>
          <w:sz w:val="24"/>
          <w:szCs w:val="24"/>
        </w:rPr>
        <w:t>3</w:t>
      </w:r>
      <w:r w:rsidRPr="000275C5">
        <w:rPr>
          <w:rFonts w:ascii="Times New Roman" w:eastAsia="Batang" w:hAnsi="Times New Roman"/>
          <w:sz w:val="24"/>
          <w:szCs w:val="24"/>
        </w:rPr>
        <w:t xml:space="preserve">. — 336 с. — ISBN </w:t>
      </w:r>
      <w:r w:rsidRPr="00315E13">
        <w:rPr>
          <w:rFonts w:ascii="Times New Roman" w:eastAsia="Batang" w:hAnsi="Times New Roman"/>
          <w:sz w:val="24"/>
          <w:szCs w:val="24"/>
        </w:rPr>
        <w:t>978-5-0054-1005-4</w:t>
      </w:r>
      <w:r>
        <w:rPr>
          <w:rFonts w:ascii="Times New Roman" w:eastAsia="Batang" w:hAnsi="Times New Roman"/>
          <w:sz w:val="24"/>
          <w:szCs w:val="24"/>
        </w:rPr>
        <w:t xml:space="preserve"> – </w:t>
      </w:r>
      <w:r w:rsidRPr="00B044AA">
        <w:rPr>
          <w:rFonts w:ascii="Times New Roman" w:eastAsia="Batang" w:hAnsi="Times New Roman"/>
          <w:sz w:val="24"/>
          <w:szCs w:val="24"/>
        </w:rPr>
        <w:t>URL</w:t>
      </w:r>
      <w:r>
        <w:rPr>
          <w:rFonts w:ascii="Times New Roman" w:eastAsia="Batang" w:hAnsi="Times New Roman"/>
          <w:sz w:val="24"/>
          <w:szCs w:val="24"/>
        </w:rPr>
        <w:t xml:space="preserve">: </w:t>
      </w:r>
      <w:r w:rsidRPr="00315E13">
        <w:rPr>
          <w:rFonts w:ascii="Times New Roman" w:eastAsia="Batang" w:hAnsi="Times New Roman"/>
          <w:sz w:val="24"/>
          <w:szCs w:val="24"/>
        </w:rPr>
        <w:t>https://academia-moscow.ru/catalogue/4367/680780/</w:t>
      </w:r>
      <w:r>
        <w:rPr>
          <w:rFonts w:ascii="Times New Roman" w:eastAsia="Batang" w:hAnsi="Times New Roman"/>
          <w:sz w:val="24"/>
          <w:szCs w:val="24"/>
        </w:rPr>
        <w:t>.</w:t>
      </w:r>
    </w:p>
    <w:p w:rsidR="0001140B" w:rsidRPr="00B044AA" w:rsidRDefault="0001140B" w:rsidP="0001140B">
      <w:pPr>
        <w:numPr>
          <w:ilvl w:val="0"/>
          <w:numId w:val="60"/>
        </w:numPr>
        <w:tabs>
          <w:tab w:val="left" w:pos="1134"/>
        </w:tabs>
        <w:spacing w:line="276" w:lineRule="auto"/>
        <w:ind w:left="0" w:firstLine="709"/>
        <w:jc w:val="both"/>
        <w:rPr>
          <w:rFonts w:ascii="Times New Roman" w:eastAsia="Batang" w:hAnsi="Times New Roman"/>
          <w:sz w:val="24"/>
          <w:szCs w:val="24"/>
        </w:rPr>
      </w:pPr>
      <w:r w:rsidRPr="00B044AA">
        <w:rPr>
          <w:rFonts w:ascii="Times New Roman" w:eastAsia="Batang" w:hAnsi="Times New Roman"/>
          <w:sz w:val="24"/>
          <w:szCs w:val="24"/>
        </w:rPr>
        <w:t>Фролов, С. А. Сборник задач по начертательной геометрии : учебное пособие для спо / С. А. Фролов. — Санкт-Петербург : Лань, 2021. — 180 с. — ISBN 978-5-8114-6764-8. — Текст : электронный // Лань : электронно-библиотечная система. — URL: https://e.lanbook.com/book/152475.</w:t>
      </w:r>
    </w:p>
    <w:p w:rsidR="0001140B" w:rsidRPr="00B044AA" w:rsidRDefault="0001140B" w:rsidP="0001140B">
      <w:pPr>
        <w:numPr>
          <w:ilvl w:val="0"/>
          <w:numId w:val="60"/>
        </w:numPr>
        <w:tabs>
          <w:tab w:val="left" w:pos="1134"/>
        </w:tabs>
        <w:spacing w:line="276" w:lineRule="auto"/>
        <w:ind w:left="0" w:firstLine="709"/>
        <w:jc w:val="both"/>
        <w:rPr>
          <w:rFonts w:ascii="Times New Roman" w:eastAsia="Batang" w:hAnsi="Times New Roman"/>
          <w:sz w:val="24"/>
          <w:szCs w:val="24"/>
        </w:rPr>
      </w:pPr>
      <w:r w:rsidRPr="00B044AA">
        <w:rPr>
          <w:rFonts w:ascii="Times New Roman" w:eastAsia="Batang" w:hAnsi="Times New Roman"/>
          <w:sz w:val="24"/>
          <w:szCs w:val="24"/>
        </w:rPr>
        <w:t xml:space="preserve">Чекмарев, А. А.  Черчение : учебник для среднего профессионального образования / А. А. Чекмарев. — 2-е изд., перераб. и доп. — Москва : Издательство Юрайт, 2023. — 275 с. </w:t>
      </w:r>
      <w:r w:rsidRPr="00B044AA">
        <w:rPr>
          <w:rFonts w:ascii="Times New Roman" w:eastAsia="Batang" w:hAnsi="Times New Roman"/>
          <w:sz w:val="24"/>
          <w:szCs w:val="24"/>
        </w:rPr>
        <w:lastRenderedPageBreak/>
        <w:t>— (Профессиональное образование). — ISBN 978-5-534-09554-8. — Текст : электронный // Образовательная платформа Юрайт [сайт]. — URL: https://urait.ru/bcode/513278</w:t>
      </w:r>
      <w:r>
        <w:rPr>
          <w:rFonts w:ascii="Times New Roman" w:eastAsia="Batang" w:hAnsi="Times New Roman"/>
          <w:sz w:val="24"/>
          <w:szCs w:val="24"/>
        </w:rPr>
        <w:t>.</w:t>
      </w:r>
    </w:p>
    <w:p w:rsidR="0001140B" w:rsidRPr="00620CCE" w:rsidRDefault="0001140B" w:rsidP="0001140B">
      <w:pPr>
        <w:ind w:firstLine="360"/>
        <w:contextualSpacing/>
        <w:rPr>
          <w:rFonts w:ascii="Times New Roman" w:hAnsi="Times New Roman"/>
          <w:b/>
          <w:sz w:val="24"/>
          <w:szCs w:val="24"/>
          <w:highlight w:val="yellow"/>
        </w:rPr>
      </w:pPr>
    </w:p>
    <w:p w:rsidR="0001140B" w:rsidRPr="00620CCE" w:rsidRDefault="0001140B" w:rsidP="0001140B">
      <w:pPr>
        <w:ind w:firstLine="709"/>
        <w:jc w:val="both"/>
        <w:rPr>
          <w:rFonts w:ascii="Times New Roman" w:hAnsi="Times New Roman"/>
          <w:i/>
          <w:iCs/>
          <w:sz w:val="24"/>
          <w:szCs w:val="24"/>
        </w:rPr>
      </w:pPr>
      <w:r w:rsidRPr="00620CCE">
        <w:rPr>
          <w:rFonts w:ascii="Times New Roman" w:hAnsi="Times New Roman"/>
          <w:b/>
          <w:sz w:val="24"/>
          <w:szCs w:val="24"/>
        </w:rPr>
        <w:t xml:space="preserve">3.2.2. </w:t>
      </w:r>
      <w:r>
        <w:rPr>
          <w:rFonts w:ascii="Times New Roman" w:hAnsi="Times New Roman"/>
          <w:b/>
          <w:sz w:val="24"/>
          <w:szCs w:val="24"/>
        </w:rPr>
        <w:t>Дополнительные источники</w:t>
      </w:r>
      <w:r w:rsidRPr="00620CCE">
        <w:rPr>
          <w:rFonts w:ascii="Times New Roman" w:hAnsi="Times New Roman"/>
          <w:i/>
          <w:iCs/>
          <w:sz w:val="24"/>
          <w:szCs w:val="24"/>
        </w:rPr>
        <w:t xml:space="preserve"> </w:t>
      </w:r>
    </w:p>
    <w:p w:rsidR="0001140B" w:rsidRPr="00620CCE" w:rsidRDefault="0001140B" w:rsidP="0001140B">
      <w:pPr>
        <w:numPr>
          <w:ilvl w:val="0"/>
          <w:numId w:val="61"/>
        </w:numPr>
        <w:tabs>
          <w:tab w:val="left" w:pos="993"/>
        </w:tabs>
        <w:spacing w:line="276" w:lineRule="auto"/>
        <w:ind w:left="0" w:firstLine="709"/>
        <w:jc w:val="both"/>
        <w:rPr>
          <w:rFonts w:ascii="Times New Roman" w:eastAsia="Batang" w:hAnsi="Times New Roman"/>
          <w:sz w:val="24"/>
          <w:szCs w:val="24"/>
        </w:rPr>
      </w:pPr>
      <w:r w:rsidRPr="00620CCE">
        <w:rPr>
          <w:rFonts w:ascii="Times New Roman" w:eastAsia="Batang" w:hAnsi="Times New Roman"/>
          <w:sz w:val="24"/>
          <w:szCs w:val="24"/>
        </w:rPr>
        <w:t>Кокошко А.Ф. Инже</w:t>
      </w:r>
      <w:r>
        <w:rPr>
          <w:rFonts w:ascii="Times New Roman" w:eastAsia="Batang" w:hAnsi="Times New Roman"/>
          <w:sz w:val="24"/>
          <w:szCs w:val="24"/>
        </w:rPr>
        <w:t>нерная графика</w:t>
      </w:r>
      <w:r w:rsidRPr="00620CCE">
        <w:rPr>
          <w:rFonts w:ascii="Times New Roman" w:eastAsia="Batang" w:hAnsi="Times New Roman"/>
          <w:sz w:val="24"/>
          <w:szCs w:val="24"/>
        </w:rPr>
        <w:t>: учебное пособие / Ко</w:t>
      </w:r>
      <w:r>
        <w:rPr>
          <w:rFonts w:ascii="Times New Roman" w:eastAsia="Batang" w:hAnsi="Times New Roman"/>
          <w:sz w:val="24"/>
          <w:szCs w:val="24"/>
        </w:rPr>
        <w:t>кошко А.Ф., Матюх С.А.. — Минск</w:t>
      </w:r>
      <w:r w:rsidRPr="00620CCE">
        <w:rPr>
          <w:rFonts w:ascii="Times New Roman" w:eastAsia="Batang" w:hAnsi="Times New Roman"/>
          <w:sz w:val="24"/>
          <w:szCs w:val="24"/>
        </w:rPr>
        <w:t xml:space="preserve">: Республиканский институт профессионального образования (РИПО), 2019. — 268 c. — </w:t>
      </w:r>
      <w:r>
        <w:rPr>
          <w:rFonts w:ascii="Times New Roman" w:eastAsia="Batang" w:hAnsi="Times New Roman"/>
          <w:sz w:val="24"/>
          <w:szCs w:val="24"/>
        </w:rPr>
        <w:t>ISBN 978-985-503-903-8. — Текст</w:t>
      </w:r>
      <w:r w:rsidRPr="00620CCE">
        <w:rPr>
          <w:rFonts w:ascii="Times New Roman" w:eastAsia="Batang" w:hAnsi="Times New Roman"/>
          <w:sz w:val="24"/>
          <w:szCs w:val="24"/>
        </w:rPr>
        <w:t>: электронный // IPR SMART : [сайт]. — URL: https://www.iprbookshop.ru/93444.html</w:t>
      </w:r>
      <w:r>
        <w:rPr>
          <w:rFonts w:ascii="Times New Roman" w:eastAsia="Batang" w:hAnsi="Times New Roman"/>
          <w:sz w:val="24"/>
          <w:szCs w:val="24"/>
        </w:rPr>
        <w:t>.</w:t>
      </w:r>
    </w:p>
    <w:p w:rsidR="0001140B" w:rsidRPr="00CF4EF9" w:rsidRDefault="0001140B" w:rsidP="0001140B">
      <w:pPr>
        <w:numPr>
          <w:ilvl w:val="0"/>
          <w:numId w:val="61"/>
        </w:numPr>
        <w:tabs>
          <w:tab w:val="left" w:pos="993"/>
        </w:tabs>
        <w:spacing w:line="276" w:lineRule="auto"/>
        <w:ind w:left="0" w:firstLine="709"/>
        <w:jc w:val="both"/>
        <w:rPr>
          <w:rFonts w:ascii="Times New Roman" w:eastAsia="Batang" w:hAnsi="Times New Roman"/>
          <w:sz w:val="24"/>
          <w:szCs w:val="24"/>
        </w:rPr>
      </w:pPr>
      <w:r w:rsidRPr="00CF4EF9">
        <w:rPr>
          <w:rFonts w:ascii="Times New Roman" w:eastAsia="Batang" w:hAnsi="Times New Roman"/>
          <w:sz w:val="24"/>
          <w:szCs w:val="24"/>
        </w:rPr>
        <w:t>Кокошко А.Ф. Инженерная графика. Практикум: учебное пособие / Кокошко А.Ф., Матюх С.А.. — Минск: Республиканский институт профессионального образования (РИПО), 2019. — 88 c. — ISBN 978-985-503-946-5. — Текст : электронный // IPR SMART : [сайт]. — URL: https://www.iprbookshop.ru/93424.html</w:t>
      </w:r>
      <w:r>
        <w:rPr>
          <w:rFonts w:ascii="Times New Roman" w:eastAsia="Batang" w:hAnsi="Times New Roman"/>
          <w:sz w:val="24"/>
          <w:szCs w:val="24"/>
        </w:rPr>
        <w:t>.</w:t>
      </w:r>
    </w:p>
    <w:p w:rsidR="0001140B" w:rsidRPr="00B044AA" w:rsidRDefault="0001140B" w:rsidP="0001140B">
      <w:pPr>
        <w:numPr>
          <w:ilvl w:val="0"/>
          <w:numId w:val="61"/>
        </w:numPr>
        <w:tabs>
          <w:tab w:val="left" w:pos="993"/>
        </w:tabs>
        <w:spacing w:line="276" w:lineRule="auto"/>
        <w:ind w:left="0" w:firstLine="709"/>
        <w:jc w:val="both"/>
        <w:rPr>
          <w:rFonts w:ascii="Times New Roman" w:eastAsia="Batang" w:hAnsi="Times New Roman"/>
          <w:sz w:val="24"/>
          <w:szCs w:val="24"/>
        </w:rPr>
      </w:pPr>
      <w:r w:rsidRPr="00620CCE">
        <w:rPr>
          <w:rFonts w:ascii="Times New Roman" w:eastAsia="Batang" w:hAnsi="Times New Roman"/>
          <w:sz w:val="24"/>
          <w:szCs w:val="24"/>
        </w:rPr>
        <w:t>Пана</w:t>
      </w:r>
      <w:r>
        <w:rPr>
          <w:rFonts w:ascii="Times New Roman" w:eastAsia="Batang" w:hAnsi="Times New Roman"/>
          <w:sz w:val="24"/>
          <w:szCs w:val="24"/>
        </w:rPr>
        <w:t>сенко, В. Е. Инженерная графика</w:t>
      </w:r>
      <w:r w:rsidRPr="00620CCE">
        <w:rPr>
          <w:rFonts w:ascii="Times New Roman" w:eastAsia="Batang" w:hAnsi="Times New Roman"/>
          <w:sz w:val="24"/>
          <w:szCs w:val="24"/>
        </w:rPr>
        <w:t xml:space="preserve">: учебник для </w:t>
      </w:r>
      <w:r w:rsidRPr="00B044AA">
        <w:rPr>
          <w:rFonts w:ascii="Times New Roman" w:eastAsia="Batang" w:hAnsi="Times New Roman"/>
          <w:sz w:val="24"/>
          <w:szCs w:val="24"/>
        </w:rPr>
        <w:t xml:space="preserve">СПО / </w:t>
      </w:r>
      <w:r w:rsidRPr="00620CCE">
        <w:rPr>
          <w:rFonts w:ascii="Times New Roman" w:eastAsia="Batang" w:hAnsi="Times New Roman"/>
          <w:sz w:val="24"/>
          <w:szCs w:val="24"/>
        </w:rPr>
        <w:t xml:space="preserve">В. Е. Панасенко. — Санкт-Петербург : Лань, 2021. — 168 с. — ISBN 978-5-8114-6828-7. — Текст : электронный // Лань: электронно-библиотечная система. — URL: </w:t>
      </w:r>
      <w:r w:rsidRPr="00B044AA">
        <w:rPr>
          <w:rFonts w:ascii="Times New Roman" w:eastAsia="Batang" w:hAnsi="Times New Roman"/>
          <w:sz w:val="24"/>
          <w:szCs w:val="24"/>
        </w:rPr>
        <w:t>https://e.lanbook.com/book/153640.</w:t>
      </w:r>
    </w:p>
    <w:p w:rsidR="0001140B" w:rsidRPr="00620CCE" w:rsidRDefault="0001140B" w:rsidP="0001140B">
      <w:pPr>
        <w:numPr>
          <w:ilvl w:val="0"/>
          <w:numId w:val="61"/>
        </w:numPr>
        <w:tabs>
          <w:tab w:val="left" w:pos="993"/>
        </w:tabs>
        <w:spacing w:line="276" w:lineRule="auto"/>
        <w:ind w:left="0" w:firstLine="709"/>
        <w:jc w:val="both"/>
        <w:rPr>
          <w:rFonts w:ascii="Times New Roman" w:eastAsia="Batang" w:hAnsi="Times New Roman"/>
          <w:sz w:val="24"/>
          <w:szCs w:val="24"/>
        </w:rPr>
      </w:pPr>
      <w:r w:rsidRPr="00620CCE">
        <w:rPr>
          <w:rFonts w:ascii="Times New Roman" w:eastAsia="Batang" w:hAnsi="Times New Roman"/>
          <w:sz w:val="24"/>
          <w:szCs w:val="24"/>
        </w:rPr>
        <w:t>Семенова Н.В. Инжен</w:t>
      </w:r>
      <w:r>
        <w:rPr>
          <w:rFonts w:ascii="Times New Roman" w:eastAsia="Batang" w:hAnsi="Times New Roman"/>
          <w:sz w:val="24"/>
          <w:szCs w:val="24"/>
        </w:rPr>
        <w:t>ерная графика</w:t>
      </w:r>
      <w:r w:rsidRPr="00620CCE">
        <w:rPr>
          <w:rFonts w:ascii="Times New Roman" w:eastAsia="Batang" w:hAnsi="Times New Roman"/>
          <w:sz w:val="24"/>
          <w:szCs w:val="24"/>
        </w:rPr>
        <w:t>: учебное пособие для СПО / Семенова Н.В., Баранов</w:t>
      </w:r>
      <w:r>
        <w:rPr>
          <w:rFonts w:ascii="Times New Roman" w:eastAsia="Batang" w:hAnsi="Times New Roman"/>
          <w:sz w:val="24"/>
          <w:szCs w:val="24"/>
        </w:rPr>
        <w:t>а Л.В.. — Саратов, Екатеринбург</w:t>
      </w:r>
      <w:r w:rsidRPr="00620CCE">
        <w:rPr>
          <w:rFonts w:ascii="Times New Roman" w:eastAsia="Batang" w:hAnsi="Times New Roman"/>
          <w:sz w:val="24"/>
          <w:szCs w:val="24"/>
        </w:rPr>
        <w:t>: Профобразование, Уральский федеральный университет, 2019. — 86 c. — ISBN 978-5-4488-0501-1, 978-5-7996-2860-4. —</w:t>
      </w:r>
      <w:r>
        <w:rPr>
          <w:rFonts w:ascii="Times New Roman" w:eastAsia="Batang" w:hAnsi="Times New Roman"/>
          <w:sz w:val="24"/>
          <w:szCs w:val="24"/>
        </w:rPr>
        <w:t xml:space="preserve"> Текст электронный // IPR SMART</w:t>
      </w:r>
      <w:r w:rsidRPr="00620CCE">
        <w:rPr>
          <w:rFonts w:ascii="Times New Roman" w:eastAsia="Batang" w:hAnsi="Times New Roman"/>
          <w:sz w:val="24"/>
          <w:szCs w:val="24"/>
        </w:rPr>
        <w:t>: [сайт]. — URL: https://www.iprbookshop.ru/87803.html</w:t>
      </w:r>
      <w:r>
        <w:rPr>
          <w:rFonts w:ascii="Times New Roman" w:eastAsia="Batang" w:hAnsi="Times New Roman"/>
          <w:sz w:val="24"/>
          <w:szCs w:val="24"/>
        </w:rPr>
        <w:t>.</w:t>
      </w:r>
    </w:p>
    <w:p w:rsidR="0001140B" w:rsidRDefault="0001140B" w:rsidP="0001140B">
      <w:pPr>
        <w:numPr>
          <w:ilvl w:val="0"/>
          <w:numId w:val="61"/>
        </w:numPr>
        <w:tabs>
          <w:tab w:val="left" w:pos="993"/>
        </w:tabs>
        <w:spacing w:line="276" w:lineRule="auto"/>
        <w:ind w:left="0" w:firstLine="709"/>
        <w:jc w:val="both"/>
        <w:rPr>
          <w:rFonts w:ascii="Times New Roman" w:eastAsia="Batang" w:hAnsi="Times New Roman"/>
          <w:sz w:val="24"/>
          <w:szCs w:val="24"/>
        </w:rPr>
      </w:pPr>
      <w:r w:rsidRPr="00620CCE">
        <w:rPr>
          <w:rFonts w:ascii="Times New Roman" w:eastAsia="Batang" w:hAnsi="Times New Roman"/>
          <w:sz w:val="24"/>
          <w:szCs w:val="24"/>
        </w:rPr>
        <w:t>Тарасов,</w:t>
      </w:r>
      <w:r>
        <w:rPr>
          <w:rFonts w:ascii="Times New Roman" w:eastAsia="Batang" w:hAnsi="Times New Roman"/>
          <w:sz w:val="24"/>
          <w:szCs w:val="24"/>
        </w:rPr>
        <w:t xml:space="preserve"> Б. Ф. Начертательная геометрия</w:t>
      </w:r>
      <w:r w:rsidRPr="00620CCE">
        <w:rPr>
          <w:rFonts w:ascii="Times New Roman" w:eastAsia="Batang" w:hAnsi="Times New Roman"/>
          <w:sz w:val="24"/>
          <w:szCs w:val="24"/>
        </w:rPr>
        <w:t xml:space="preserve">: учебник для спо / Б. Ф. Тарасов, Л. А. Дудкина, С. </w:t>
      </w:r>
      <w:r>
        <w:rPr>
          <w:rFonts w:ascii="Times New Roman" w:eastAsia="Batang" w:hAnsi="Times New Roman"/>
          <w:sz w:val="24"/>
          <w:szCs w:val="24"/>
        </w:rPr>
        <w:t>О. Немолотов. — Санкт-Петербург</w:t>
      </w:r>
      <w:r w:rsidRPr="00620CCE">
        <w:rPr>
          <w:rFonts w:ascii="Times New Roman" w:eastAsia="Batang" w:hAnsi="Times New Roman"/>
          <w:sz w:val="24"/>
          <w:szCs w:val="24"/>
        </w:rPr>
        <w:t>: Лань, 2021. — 256 с. — ISBN 978-5-8114-6890-4</w:t>
      </w:r>
      <w:r>
        <w:rPr>
          <w:rFonts w:ascii="Times New Roman" w:eastAsia="Batang" w:hAnsi="Times New Roman"/>
          <w:sz w:val="24"/>
          <w:szCs w:val="24"/>
        </w:rPr>
        <w:t>. — Текст : электронный // Лань</w:t>
      </w:r>
      <w:r w:rsidRPr="00620CCE">
        <w:rPr>
          <w:rFonts w:ascii="Times New Roman" w:eastAsia="Batang" w:hAnsi="Times New Roman"/>
          <w:sz w:val="24"/>
          <w:szCs w:val="24"/>
        </w:rPr>
        <w:t xml:space="preserve">: электронно-библиотечная система. — URL: </w:t>
      </w:r>
      <w:hyperlink r:id="rId51" w:history="1">
        <w:r w:rsidRPr="00B044AA">
          <w:rPr>
            <w:rFonts w:ascii="Times New Roman" w:eastAsia="Batang" w:hAnsi="Times New Roman"/>
            <w:sz w:val="24"/>
            <w:szCs w:val="24"/>
          </w:rPr>
          <w:t>https://e.lanbook.com/book/153658</w:t>
        </w:r>
      </w:hyperlink>
      <w:r w:rsidRPr="00B044AA">
        <w:rPr>
          <w:rFonts w:ascii="Times New Roman" w:eastAsia="Batang" w:hAnsi="Times New Roman"/>
          <w:sz w:val="24"/>
          <w:szCs w:val="24"/>
        </w:rPr>
        <w:t>.</w:t>
      </w:r>
    </w:p>
    <w:p w:rsidR="0001140B" w:rsidRPr="00620CCE" w:rsidRDefault="0001140B" w:rsidP="0001140B">
      <w:pPr>
        <w:ind w:firstLine="709"/>
        <w:contextualSpacing/>
        <w:jc w:val="both"/>
        <w:rPr>
          <w:rFonts w:ascii="Times New Roman" w:hAnsi="Times New Roman"/>
          <w:b/>
          <w:i/>
          <w:sz w:val="24"/>
          <w:szCs w:val="24"/>
          <w:highlight w:val="green"/>
        </w:rPr>
      </w:pPr>
    </w:p>
    <w:p w:rsidR="0001140B" w:rsidRPr="00D95E22" w:rsidRDefault="0001140B" w:rsidP="0001140B">
      <w:pPr>
        <w:jc w:val="center"/>
        <w:rPr>
          <w:rFonts w:ascii="Times New Roman" w:hAnsi="Times New Roman"/>
          <w:b/>
          <w:bCs/>
          <w:sz w:val="24"/>
          <w:szCs w:val="24"/>
        </w:rPr>
      </w:pPr>
      <w:r w:rsidRPr="00D95E22">
        <w:rPr>
          <w:rFonts w:ascii="Times New Roman" w:hAnsi="Times New Roman"/>
          <w:b/>
          <w:bCs/>
          <w:sz w:val="24"/>
          <w:szCs w:val="24"/>
        </w:rPr>
        <w:t xml:space="preserve">4. КОНТРОЛЬ И ОЦЕНКА РЕЗУЛЬТАТОВ ОСВОЕНИЯ </w:t>
      </w:r>
      <w:r w:rsidRPr="00D95E22">
        <w:rPr>
          <w:rFonts w:ascii="Times New Roman" w:hAnsi="Times New Roman"/>
          <w:b/>
          <w:bCs/>
          <w:sz w:val="24"/>
          <w:szCs w:val="24"/>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3258"/>
        <w:gridCol w:w="3356"/>
      </w:tblGrid>
      <w:tr w:rsidR="0001140B" w:rsidRPr="008827E7" w:rsidTr="00340D97">
        <w:tc>
          <w:tcPr>
            <w:tcW w:w="1565" w:type="pct"/>
          </w:tcPr>
          <w:p w:rsidR="0001140B" w:rsidRPr="008827E7" w:rsidRDefault="0001140B" w:rsidP="00340D97">
            <w:pPr>
              <w:jc w:val="center"/>
              <w:rPr>
                <w:rFonts w:ascii="Times New Roman" w:eastAsia="Batang" w:hAnsi="Times New Roman"/>
                <w:iCs/>
              </w:rPr>
            </w:pPr>
            <w:r w:rsidRPr="008827E7">
              <w:rPr>
                <w:rFonts w:ascii="Times New Roman" w:eastAsia="Batang" w:hAnsi="Times New Roman"/>
                <w:b/>
                <w:bCs/>
                <w:iCs/>
              </w:rPr>
              <w:t>Результаты обучения</w:t>
            </w:r>
          </w:p>
        </w:tc>
        <w:tc>
          <w:tcPr>
            <w:tcW w:w="1692" w:type="pct"/>
          </w:tcPr>
          <w:p w:rsidR="0001140B" w:rsidRPr="008827E7" w:rsidRDefault="0001140B" w:rsidP="00340D97">
            <w:pPr>
              <w:jc w:val="center"/>
              <w:rPr>
                <w:rFonts w:ascii="Times New Roman" w:eastAsia="Batang" w:hAnsi="Times New Roman"/>
                <w:b/>
                <w:bCs/>
                <w:iCs/>
              </w:rPr>
            </w:pPr>
            <w:r w:rsidRPr="008827E7">
              <w:rPr>
                <w:rFonts w:ascii="Times New Roman" w:eastAsia="Batang" w:hAnsi="Times New Roman"/>
                <w:b/>
                <w:bCs/>
                <w:iCs/>
              </w:rPr>
              <w:t>Критерии оценки</w:t>
            </w:r>
          </w:p>
        </w:tc>
        <w:tc>
          <w:tcPr>
            <w:tcW w:w="1743" w:type="pct"/>
          </w:tcPr>
          <w:p w:rsidR="0001140B" w:rsidRPr="008827E7" w:rsidRDefault="0001140B" w:rsidP="00340D97">
            <w:pPr>
              <w:jc w:val="center"/>
              <w:rPr>
                <w:rFonts w:ascii="Times New Roman" w:eastAsia="Batang" w:hAnsi="Times New Roman"/>
                <w:b/>
                <w:bCs/>
                <w:iCs/>
              </w:rPr>
            </w:pPr>
            <w:r w:rsidRPr="008827E7">
              <w:rPr>
                <w:rFonts w:ascii="Times New Roman" w:eastAsia="Batang" w:hAnsi="Times New Roman"/>
                <w:b/>
                <w:bCs/>
                <w:iCs/>
              </w:rPr>
              <w:t>Методы оценки</w:t>
            </w:r>
          </w:p>
        </w:tc>
      </w:tr>
      <w:tr w:rsidR="0001140B" w:rsidRPr="009F3CEB" w:rsidTr="00340D97">
        <w:tc>
          <w:tcPr>
            <w:tcW w:w="1565" w:type="pct"/>
          </w:tcPr>
          <w:p w:rsidR="0001140B" w:rsidRPr="009F3CEB" w:rsidRDefault="0001140B" w:rsidP="00340D97">
            <w:pPr>
              <w:tabs>
                <w:tab w:val="left" w:pos="0"/>
                <w:tab w:val="left" w:pos="39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42"/>
              <w:rPr>
                <w:rFonts w:ascii="Times New Roman" w:eastAsia="Batang" w:hAnsi="Times New Roman" w:cs="Batang"/>
                <w:b/>
              </w:rPr>
            </w:pPr>
            <w:r w:rsidRPr="009F3CEB">
              <w:rPr>
                <w:rFonts w:ascii="Times New Roman" w:eastAsia="Batang" w:hAnsi="Times New Roman" w:cs="Batang"/>
                <w:b/>
              </w:rPr>
              <w:t>Знания:</w:t>
            </w:r>
          </w:p>
          <w:p w:rsidR="0001140B" w:rsidRPr="009F3CEB" w:rsidRDefault="0001140B" w:rsidP="0001140B">
            <w:pPr>
              <w:numPr>
                <w:ilvl w:val="0"/>
                <w:numId w:val="62"/>
              </w:numPr>
              <w:tabs>
                <w:tab w:val="left" w:pos="0"/>
                <w:tab w:val="num" w:pos="142"/>
                <w:tab w:val="left" w:pos="39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142"/>
              <w:rPr>
                <w:rFonts w:ascii="Times New Roman" w:eastAsia="Batang" w:hAnsi="Times New Roman" w:cs="Batang"/>
              </w:rPr>
            </w:pPr>
            <w:r w:rsidRPr="009F3CEB">
              <w:rPr>
                <w:rFonts w:ascii="Times New Roman" w:eastAsia="Batang" w:hAnsi="Times New Roman" w:cs="Batang"/>
              </w:rPr>
              <w:t>правила чтения конструкторской и технологической документации;</w:t>
            </w:r>
          </w:p>
          <w:p w:rsidR="0001140B" w:rsidRPr="009F3CEB" w:rsidRDefault="0001140B" w:rsidP="0001140B">
            <w:pPr>
              <w:numPr>
                <w:ilvl w:val="0"/>
                <w:numId w:val="62"/>
              </w:numPr>
              <w:tabs>
                <w:tab w:val="left" w:pos="0"/>
                <w:tab w:val="num" w:pos="142"/>
                <w:tab w:val="left" w:pos="39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142"/>
              <w:rPr>
                <w:rFonts w:ascii="Times New Roman" w:eastAsia="Batang" w:hAnsi="Times New Roman" w:cs="Batang"/>
              </w:rPr>
            </w:pPr>
            <w:r w:rsidRPr="009F3CEB">
              <w:rPr>
                <w:rFonts w:ascii="Times New Roman" w:eastAsia="Batang" w:hAnsi="Times New Roman" w:cs="Batang"/>
              </w:rPr>
              <w:t>способы графического представления объектов, пространственных образов, технологического оборудования и схем;</w:t>
            </w:r>
          </w:p>
          <w:p w:rsidR="0001140B" w:rsidRPr="009F3CEB" w:rsidRDefault="0001140B" w:rsidP="0001140B">
            <w:pPr>
              <w:numPr>
                <w:ilvl w:val="0"/>
                <w:numId w:val="62"/>
              </w:numPr>
              <w:tabs>
                <w:tab w:val="left" w:pos="0"/>
                <w:tab w:val="num" w:pos="142"/>
                <w:tab w:val="left" w:pos="39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142"/>
              <w:rPr>
                <w:rFonts w:ascii="Times New Roman" w:eastAsia="Batang" w:hAnsi="Times New Roman" w:cs="Batang"/>
              </w:rPr>
            </w:pPr>
            <w:r w:rsidRPr="009F3CEB">
              <w:rPr>
                <w:rFonts w:ascii="Times New Roman" w:eastAsia="Batang" w:hAnsi="Times New Roman" w:cs="Batang"/>
              </w:rPr>
              <w:t>законы, методы и приемы проекционного черчения;</w:t>
            </w:r>
          </w:p>
          <w:p w:rsidR="0001140B" w:rsidRPr="009F3CEB" w:rsidRDefault="0001140B" w:rsidP="0001140B">
            <w:pPr>
              <w:numPr>
                <w:ilvl w:val="0"/>
                <w:numId w:val="62"/>
              </w:numPr>
              <w:tabs>
                <w:tab w:val="left" w:pos="0"/>
                <w:tab w:val="num" w:pos="142"/>
                <w:tab w:val="left" w:pos="39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142"/>
              <w:rPr>
                <w:rFonts w:ascii="Times New Roman" w:eastAsia="Batang" w:hAnsi="Times New Roman" w:cs="Batang"/>
              </w:rPr>
            </w:pPr>
            <w:r w:rsidRPr="009F3CEB">
              <w:rPr>
                <w:rFonts w:ascii="Times New Roman" w:eastAsia="Batang" w:hAnsi="Times New Roman" w:cs="Batang"/>
              </w:rPr>
              <w:t>требования государственных стандартов Единой системы конструкторской документации (далее - ЕСКД) и Единой системы технологической документации (далее – ЕСТД);</w:t>
            </w:r>
          </w:p>
          <w:p w:rsidR="0001140B" w:rsidRPr="009F3CEB" w:rsidRDefault="0001140B" w:rsidP="0001140B">
            <w:pPr>
              <w:numPr>
                <w:ilvl w:val="0"/>
                <w:numId w:val="62"/>
              </w:numPr>
              <w:tabs>
                <w:tab w:val="left" w:pos="0"/>
                <w:tab w:val="num" w:pos="142"/>
                <w:tab w:val="left" w:pos="39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142"/>
              <w:rPr>
                <w:rFonts w:ascii="Times New Roman" w:eastAsia="Batang" w:hAnsi="Times New Roman" w:cs="Batang"/>
              </w:rPr>
            </w:pPr>
            <w:r w:rsidRPr="009F3CEB">
              <w:rPr>
                <w:rFonts w:ascii="Times New Roman" w:eastAsia="Batang" w:hAnsi="Times New Roman" w:cs="Batang"/>
              </w:rPr>
              <w:t>правила выполнения чертежей, технических рисунков, эскизов и схем;</w:t>
            </w:r>
          </w:p>
          <w:p w:rsidR="0001140B" w:rsidRPr="009F3CEB" w:rsidRDefault="0001140B" w:rsidP="0001140B">
            <w:pPr>
              <w:numPr>
                <w:ilvl w:val="0"/>
                <w:numId w:val="62"/>
              </w:numPr>
              <w:tabs>
                <w:tab w:val="left" w:pos="0"/>
                <w:tab w:val="num" w:pos="142"/>
                <w:tab w:val="left" w:pos="39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142"/>
              <w:rPr>
                <w:rFonts w:ascii="Times New Roman" w:eastAsia="Batang" w:hAnsi="Times New Roman" w:cs="Batang"/>
              </w:rPr>
            </w:pPr>
            <w:r w:rsidRPr="009F3CEB">
              <w:rPr>
                <w:rFonts w:ascii="Times New Roman" w:eastAsia="Batang" w:hAnsi="Times New Roman" w:cs="Batang"/>
              </w:rPr>
              <w:t>технику и принципы нанесения размеров;</w:t>
            </w:r>
          </w:p>
          <w:p w:rsidR="0001140B" w:rsidRPr="009F3CEB" w:rsidRDefault="0001140B" w:rsidP="0001140B">
            <w:pPr>
              <w:numPr>
                <w:ilvl w:val="0"/>
                <w:numId w:val="62"/>
              </w:numPr>
              <w:tabs>
                <w:tab w:val="left" w:pos="0"/>
                <w:tab w:val="num" w:pos="142"/>
                <w:tab w:val="left" w:pos="39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142"/>
              <w:rPr>
                <w:rFonts w:ascii="Times New Roman" w:eastAsia="Batang" w:hAnsi="Times New Roman" w:cs="Batang"/>
              </w:rPr>
            </w:pPr>
            <w:r w:rsidRPr="009F3CEB">
              <w:rPr>
                <w:rFonts w:ascii="Times New Roman" w:eastAsia="Batang" w:hAnsi="Times New Roman" w:cs="Batang"/>
              </w:rPr>
              <w:lastRenderedPageBreak/>
              <w:t>классы точности и их обозначение на чертежах;</w:t>
            </w:r>
          </w:p>
          <w:p w:rsidR="0001140B" w:rsidRPr="009F3CEB" w:rsidRDefault="0001140B" w:rsidP="00340D97">
            <w:pPr>
              <w:tabs>
                <w:tab w:val="left" w:pos="390"/>
              </w:tabs>
              <w:ind w:firstLine="142"/>
              <w:rPr>
                <w:rFonts w:ascii="Times New Roman" w:eastAsia="Batang" w:hAnsi="Times New Roman" w:cs="Batang"/>
              </w:rPr>
            </w:pPr>
            <w:r w:rsidRPr="009F3CEB">
              <w:rPr>
                <w:rFonts w:ascii="Times New Roman" w:eastAsia="Batang" w:hAnsi="Times New Roman" w:cs="Batang"/>
              </w:rPr>
              <w:t>типы и назначение спецификаций, правила их чтения и составления</w:t>
            </w:r>
          </w:p>
          <w:p w:rsidR="0001140B" w:rsidRPr="009F3CEB" w:rsidRDefault="0001140B" w:rsidP="00340D97">
            <w:pPr>
              <w:tabs>
                <w:tab w:val="left" w:pos="390"/>
              </w:tabs>
              <w:ind w:firstLine="142"/>
              <w:rPr>
                <w:rFonts w:ascii="Times New Roman" w:eastAsia="Batang" w:hAnsi="Times New Roman" w:cs="Batang"/>
              </w:rPr>
            </w:pPr>
          </w:p>
          <w:p w:rsidR="0001140B" w:rsidRPr="009F3CEB" w:rsidRDefault="0001140B" w:rsidP="00340D97">
            <w:pPr>
              <w:tabs>
                <w:tab w:val="left" w:pos="390"/>
              </w:tabs>
              <w:ind w:firstLine="142"/>
              <w:rPr>
                <w:rFonts w:ascii="Times New Roman" w:eastAsia="Batang" w:hAnsi="Times New Roman"/>
                <w:b/>
                <w:highlight w:val="yellow"/>
              </w:rPr>
            </w:pPr>
          </w:p>
        </w:tc>
        <w:tc>
          <w:tcPr>
            <w:tcW w:w="1692" w:type="pct"/>
          </w:tcPr>
          <w:p w:rsidR="0001140B" w:rsidRPr="009F3CEB" w:rsidRDefault="0001140B" w:rsidP="00340D97">
            <w:pPr>
              <w:rPr>
                <w:rFonts w:ascii="Times New Roman" w:eastAsia="Batang" w:hAnsi="Times New Roman"/>
                <w:color w:val="000000"/>
              </w:rPr>
            </w:pPr>
            <w:r w:rsidRPr="009F3CEB">
              <w:rPr>
                <w:rFonts w:ascii="Times New Roman" w:eastAsia="Batang" w:hAnsi="Times New Roman"/>
                <w:color w:val="000000"/>
              </w:rPr>
              <w:lastRenderedPageBreak/>
              <w:t xml:space="preserve">«Отлично» - </w:t>
            </w:r>
            <w:r w:rsidRPr="009F3CEB">
              <w:rPr>
                <w:rFonts w:ascii="Times New Roman" w:eastAsia="Batang" w:hAnsi="Times New Roman"/>
              </w:rPr>
              <w:t xml:space="preserve">студент </w:t>
            </w:r>
            <w:r w:rsidRPr="009F3CEB">
              <w:rPr>
                <w:rFonts w:ascii="Times New Roman" w:hAnsi="Times New Roman"/>
                <w:color w:val="000000"/>
              </w:rPr>
              <w:t>свободно владеет учебным материалом различной степени сложности</w:t>
            </w:r>
            <w:r w:rsidRPr="009F3CEB">
              <w:rPr>
                <w:rFonts w:ascii="Times New Roman" w:eastAsia="Batang" w:hAnsi="Times New Roman"/>
              </w:rPr>
              <w:t>; свободно читает чертежи; при необходимости умело пользуется справочным материалом.</w:t>
            </w:r>
          </w:p>
          <w:p w:rsidR="0001140B" w:rsidRPr="009F3CEB" w:rsidRDefault="0001140B" w:rsidP="00340D97">
            <w:pPr>
              <w:rPr>
                <w:rFonts w:ascii="Times New Roman" w:eastAsia="Batang" w:hAnsi="Times New Roman"/>
                <w:color w:val="000000"/>
              </w:rPr>
            </w:pPr>
            <w:r w:rsidRPr="009F3CEB">
              <w:rPr>
                <w:rFonts w:ascii="Times New Roman" w:eastAsia="Batang" w:hAnsi="Times New Roman"/>
                <w:color w:val="000000"/>
              </w:rPr>
              <w:t xml:space="preserve">«Хорошо» - </w:t>
            </w:r>
            <w:r w:rsidRPr="009F3CEB">
              <w:rPr>
                <w:rFonts w:ascii="Times New Roman" w:eastAsia="Batang" w:hAnsi="Times New Roman"/>
              </w:rPr>
              <w:t xml:space="preserve">студент проявляет устойчивый интерес </w:t>
            </w:r>
            <w:r w:rsidRPr="009F3CEB">
              <w:rPr>
                <w:rFonts w:ascii="Times New Roman" w:hAnsi="Times New Roman"/>
                <w:color w:val="000000"/>
              </w:rPr>
              <w:t>к учебному материалу различной степени сложности</w:t>
            </w:r>
            <w:r w:rsidRPr="009F3CEB">
              <w:rPr>
                <w:rFonts w:ascii="Times New Roman" w:eastAsia="Batang" w:hAnsi="Times New Roman"/>
              </w:rPr>
              <w:t>; самостоятельно с небольшими затруднениями читает чертежи; пользуется справочными материалами, испытывая при этом определенные трудности.</w:t>
            </w:r>
          </w:p>
          <w:p w:rsidR="0001140B" w:rsidRPr="009F3CEB" w:rsidRDefault="0001140B" w:rsidP="00340D97">
            <w:pPr>
              <w:rPr>
                <w:rFonts w:ascii="Times New Roman" w:eastAsia="Batang" w:hAnsi="Times New Roman"/>
                <w:color w:val="000000"/>
              </w:rPr>
            </w:pPr>
            <w:r w:rsidRPr="009F3CEB">
              <w:rPr>
                <w:rFonts w:ascii="Times New Roman" w:eastAsia="Batang" w:hAnsi="Times New Roman"/>
                <w:color w:val="000000"/>
              </w:rPr>
              <w:t xml:space="preserve">«Удовлетворительно» - теоретическое содержание курса освоено частично, </w:t>
            </w:r>
            <w:r w:rsidRPr="009F3CEB">
              <w:rPr>
                <w:rFonts w:ascii="Times New Roman" w:eastAsia="Batang" w:hAnsi="Times New Roman"/>
              </w:rPr>
              <w:t>студент неуверенно читает чертежи; пользуется справочными материалами, но ориентируется в них с трудом.</w:t>
            </w:r>
            <w:r w:rsidRPr="009F3CEB">
              <w:rPr>
                <w:rFonts w:ascii="Times New Roman" w:eastAsia="Batang" w:hAnsi="Times New Roman"/>
                <w:color w:val="000000"/>
              </w:rPr>
              <w:t xml:space="preserve"> </w:t>
            </w:r>
          </w:p>
          <w:p w:rsidR="0001140B" w:rsidRPr="009F3CEB" w:rsidRDefault="0001140B" w:rsidP="00340D97">
            <w:pPr>
              <w:rPr>
                <w:rFonts w:ascii="Times New Roman" w:eastAsia="Batang" w:hAnsi="Times New Roman"/>
                <w:bCs/>
                <w:i/>
                <w:highlight w:val="green"/>
              </w:rPr>
            </w:pPr>
            <w:r w:rsidRPr="009F3CEB">
              <w:rPr>
                <w:rFonts w:ascii="Times New Roman" w:eastAsia="Batang" w:hAnsi="Times New Roman"/>
                <w:color w:val="000000"/>
              </w:rPr>
              <w:t xml:space="preserve">«Неудовлетворительно» - </w:t>
            </w:r>
            <w:r w:rsidRPr="009F3CEB">
              <w:rPr>
                <w:rFonts w:ascii="Times New Roman" w:eastAsia="Batang" w:hAnsi="Times New Roman"/>
              </w:rPr>
              <w:t xml:space="preserve">программный материал усваивает на уровне частичного </w:t>
            </w:r>
            <w:r w:rsidRPr="009F3CEB">
              <w:rPr>
                <w:rFonts w:ascii="Times New Roman" w:eastAsia="Batang" w:hAnsi="Times New Roman"/>
              </w:rPr>
              <w:lastRenderedPageBreak/>
              <w:t>воспроизведения (частично выполняет чертежи), не распознает виды и элементы конструкторских документов; чертежи может читать только с помощью преподавателя; находит с трудом необходимый справочный материал, но не может им пользоваться</w:t>
            </w:r>
            <w:r w:rsidRPr="009F3CEB">
              <w:rPr>
                <w:rFonts w:ascii="Times New Roman" w:eastAsia="Batang" w:hAnsi="Times New Roman"/>
                <w:color w:val="000000"/>
              </w:rPr>
              <w:t xml:space="preserve"> </w:t>
            </w:r>
          </w:p>
        </w:tc>
        <w:tc>
          <w:tcPr>
            <w:tcW w:w="1743" w:type="pct"/>
          </w:tcPr>
          <w:p w:rsidR="0001140B" w:rsidRDefault="0001140B" w:rsidP="00340D97">
            <w:pPr>
              <w:rPr>
                <w:rFonts w:ascii="Times New Roman" w:eastAsia="Batang" w:hAnsi="Times New Roman" w:cs="Batang"/>
                <w:bCs/>
              </w:rPr>
            </w:pPr>
            <w:r w:rsidRPr="009F3CEB">
              <w:rPr>
                <w:rFonts w:ascii="Times New Roman" w:eastAsia="Batang" w:hAnsi="Times New Roman" w:cs="Batang"/>
                <w:bCs/>
              </w:rPr>
              <w:lastRenderedPageBreak/>
              <w:t xml:space="preserve">Тестирование на знание </w:t>
            </w:r>
            <w:r>
              <w:rPr>
                <w:rFonts w:ascii="Times New Roman" w:eastAsia="Batang" w:hAnsi="Times New Roman" w:cs="Batang"/>
                <w:bCs/>
              </w:rPr>
              <w:t>терминологии учебной дисциплины</w:t>
            </w:r>
            <w:r w:rsidRPr="009F3CEB">
              <w:rPr>
                <w:rFonts w:ascii="Times New Roman" w:eastAsia="Batang" w:hAnsi="Times New Roman" w:cs="Batang"/>
                <w:bCs/>
              </w:rPr>
              <w:t xml:space="preserve"> </w:t>
            </w:r>
          </w:p>
          <w:p w:rsidR="0001140B" w:rsidRDefault="0001140B" w:rsidP="00340D97">
            <w:pPr>
              <w:rPr>
                <w:rFonts w:ascii="Times New Roman" w:eastAsia="Batang" w:hAnsi="Times New Roman" w:cs="Batang"/>
                <w:bCs/>
              </w:rPr>
            </w:pPr>
            <w:r>
              <w:rPr>
                <w:rFonts w:ascii="Times New Roman" w:eastAsia="Batang" w:hAnsi="Times New Roman" w:cs="Batang"/>
                <w:bCs/>
              </w:rPr>
              <w:t>О</w:t>
            </w:r>
            <w:r w:rsidRPr="009F3CEB">
              <w:rPr>
                <w:rFonts w:ascii="Times New Roman" w:eastAsia="Batang" w:hAnsi="Times New Roman" w:cs="Batang"/>
                <w:bCs/>
              </w:rPr>
              <w:t>ценка вы</w:t>
            </w:r>
            <w:r>
              <w:rPr>
                <w:rFonts w:ascii="Times New Roman" w:eastAsia="Batang" w:hAnsi="Times New Roman" w:cs="Batang"/>
                <w:bCs/>
              </w:rPr>
              <w:t>полнения графических упражнений</w:t>
            </w:r>
          </w:p>
          <w:p w:rsidR="0001140B" w:rsidRPr="009F3CEB" w:rsidRDefault="0001140B" w:rsidP="00340D97">
            <w:pPr>
              <w:rPr>
                <w:rFonts w:ascii="Times New Roman" w:eastAsia="Batang" w:hAnsi="Times New Roman" w:cs="Batang"/>
                <w:bCs/>
              </w:rPr>
            </w:pPr>
            <w:r>
              <w:rPr>
                <w:rFonts w:ascii="Times New Roman" w:eastAsia="Batang" w:hAnsi="Times New Roman" w:cs="Batang"/>
                <w:bCs/>
              </w:rPr>
              <w:t xml:space="preserve"> Ф</w:t>
            </w:r>
            <w:r w:rsidRPr="009F3CEB">
              <w:rPr>
                <w:rFonts w:ascii="Times New Roman" w:eastAsia="Batang" w:hAnsi="Times New Roman" w:cs="Batang"/>
                <w:bCs/>
              </w:rPr>
              <w:t>ронтальный опрос</w:t>
            </w:r>
          </w:p>
          <w:p w:rsidR="0001140B" w:rsidRPr="009F3CEB" w:rsidRDefault="0001140B" w:rsidP="00340D97">
            <w:pPr>
              <w:rPr>
                <w:rFonts w:ascii="Segoe UI" w:eastAsia="Batang" w:hAnsi="Segoe UI" w:cs="Batang"/>
              </w:rPr>
            </w:pPr>
          </w:p>
          <w:p w:rsidR="0001140B" w:rsidRPr="009F3CEB" w:rsidRDefault="0001140B" w:rsidP="00340D97">
            <w:pPr>
              <w:rPr>
                <w:rFonts w:ascii="Segoe UI" w:eastAsia="Batang" w:hAnsi="Segoe UI" w:cs="Batang"/>
              </w:rPr>
            </w:pPr>
          </w:p>
          <w:p w:rsidR="0001140B" w:rsidRPr="009F3CEB" w:rsidRDefault="0001140B" w:rsidP="00340D97">
            <w:pPr>
              <w:rPr>
                <w:rFonts w:ascii="Times New Roman" w:eastAsia="Batang" w:hAnsi="Times New Roman"/>
                <w:bCs/>
                <w:i/>
                <w:highlight w:val="green"/>
              </w:rPr>
            </w:pPr>
          </w:p>
        </w:tc>
      </w:tr>
      <w:tr w:rsidR="0001140B" w:rsidRPr="009F3CEB" w:rsidTr="00340D97">
        <w:trPr>
          <w:trHeight w:val="896"/>
        </w:trPr>
        <w:tc>
          <w:tcPr>
            <w:tcW w:w="1565" w:type="pct"/>
          </w:tcPr>
          <w:p w:rsidR="0001140B" w:rsidRPr="009F3CEB" w:rsidRDefault="0001140B" w:rsidP="00340D97">
            <w:pPr>
              <w:tabs>
                <w:tab w:val="left" w:pos="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Batang" w:hAnsi="Times New Roman" w:cs="Batang"/>
                <w:b/>
              </w:rPr>
            </w:pPr>
            <w:r w:rsidRPr="009F3CEB">
              <w:rPr>
                <w:rFonts w:ascii="Times New Roman" w:eastAsia="Batang" w:hAnsi="Times New Roman" w:cs="Batang"/>
                <w:b/>
              </w:rPr>
              <w:lastRenderedPageBreak/>
              <w:t>Умения:</w:t>
            </w:r>
          </w:p>
          <w:p w:rsidR="0001140B" w:rsidRPr="009F3CEB" w:rsidRDefault="0001140B" w:rsidP="0001140B">
            <w:pPr>
              <w:numPr>
                <w:ilvl w:val="0"/>
                <w:numId w:val="62"/>
              </w:numPr>
              <w:tabs>
                <w:tab w:val="left" w:pos="0"/>
                <w:tab w:val="num" w:pos="142"/>
                <w:tab w:val="left" w:pos="42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142"/>
              <w:rPr>
                <w:rFonts w:ascii="Times New Roman" w:eastAsia="Batang" w:hAnsi="Times New Roman" w:cs="Batang"/>
              </w:rPr>
            </w:pPr>
            <w:r w:rsidRPr="009F3CEB">
              <w:rPr>
                <w:rFonts w:ascii="Times New Roman" w:eastAsia="Batang" w:hAnsi="Times New Roman" w:cs="Batang"/>
                <w:noProof/>
              </w:rPr>
              <w:t>читать конструкторскую и технологическую документацию по профилю специальности;</w:t>
            </w:r>
          </w:p>
          <w:p w:rsidR="0001140B" w:rsidRPr="009F3CEB" w:rsidRDefault="0001140B" w:rsidP="0001140B">
            <w:pPr>
              <w:numPr>
                <w:ilvl w:val="0"/>
                <w:numId w:val="62"/>
              </w:numPr>
              <w:tabs>
                <w:tab w:val="left" w:pos="0"/>
                <w:tab w:val="num" w:pos="142"/>
                <w:tab w:val="left" w:pos="42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142"/>
              <w:rPr>
                <w:rFonts w:ascii="Times New Roman" w:eastAsia="Batang" w:hAnsi="Times New Roman" w:cs="Batang"/>
              </w:rPr>
            </w:pPr>
            <w:r w:rsidRPr="009F3CEB">
              <w:rPr>
                <w:rFonts w:ascii="Times New Roman" w:eastAsia="Batang" w:hAnsi="Times New Roman" w:cs="Batang"/>
                <w:noProof/>
              </w:rPr>
              <w:t>выполнять комплексные чертежи геометрических тел и проекции точек, лежащих на их поверхности;</w:t>
            </w:r>
          </w:p>
          <w:p w:rsidR="0001140B" w:rsidRPr="009F3CEB" w:rsidRDefault="0001140B" w:rsidP="0001140B">
            <w:pPr>
              <w:numPr>
                <w:ilvl w:val="0"/>
                <w:numId w:val="62"/>
              </w:numPr>
              <w:tabs>
                <w:tab w:val="left" w:pos="0"/>
                <w:tab w:val="num" w:pos="142"/>
                <w:tab w:val="left" w:pos="42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142"/>
              <w:rPr>
                <w:rFonts w:ascii="Times New Roman" w:eastAsia="Batang" w:hAnsi="Times New Roman" w:cs="Batang"/>
              </w:rPr>
            </w:pPr>
            <w:r w:rsidRPr="009F3CEB">
              <w:rPr>
                <w:rFonts w:ascii="Times New Roman" w:eastAsia="Batang" w:hAnsi="Times New Roman" w:cs="Batang"/>
                <w:noProof/>
              </w:rPr>
              <w:t>выполнять эскизы, технические рисунки и чертежи деталей, их элементов, узлов;</w:t>
            </w:r>
          </w:p>
          <w:p w:rsidR="0001140B" w:rsidRPr="009F3CEB" w:rsidRDefault="0001140B" w:rsidP="0001140B">
            <w:pPr>
              <w:numPr>
                <w:ilvl w:val="0"/>
                <w:numId w:val="62"/>
              </w:numPr>
              <w:tabs>
                <w:tab w:val="left" w:pos="0"/>
                <w:tab w:val="num" w:pos="142"/>
                <w:tab w:val="left" w:pos="42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142"/>
              <w:rPr>
                <w:rFonts w:ascii="Times New Roman" w:eastAsia="Batang" w:hAnsi="Times New Roman" w:cs="Batang"/>
              </w:rPr>
            </w:pPr>
            <w:r w:rsidRPr="009F3CEB">
              <w:rPr>
                <w:rFonts w:ascii="Times New Roman" w:eastAsia="Batang" w:hAnsi="Times New Roman" w:cs="Batang"/>
                <w:noProof/>
              </w:rPr>
              <w:t>выполнять графические изображения технологического оборудования и технологических схем;</w:t>
            </w:r>
          </w:p>
          <w:p w:rsidR="0001140B" w:rsidRPr="009F3CEB" w:rsidRDefault="0001140B" w:rsidP="0001140B">
            <w:pPr>
              <w:numPr>
                <w:ilvl w:val="0"/>
                <w:numId w:val="62"/>
              </w:numPr>
              <w:tabs>
                <w:tab w:val="left" w:pos="0"/>
                <w:tab w:val="num" w:pos="142"/>
                <w:tab w:val="left" w:pos="42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142"/>
              <w:rPr>
                <w:rFonts w:ascii="Times New Roman" w:eastAsia="Batang" w:hAnsi="Times New Roman" w:cs="Batang"/>
              </w:rPr>
            </w:pPr>
            <w:r w:rsidRPr="009F3CEB">
              <w:rPr>
                <w:rFonts w:ascii="Times New Roman" w:eastAsia="Batang" w:hAnsi="Times New Roman" w:cs="Batang"/>
              </w:rPr>
              <w:t>оформлять проектно-конструкторскую, технологическую и другую техническую документацию в соответствии с действующими нормативными правовыми актами.</w:t>
            </w:r>
          </w:p>
        </w:tc>
        <w:tc>
          <w:tcPr>
            <w:tcW w:w="1692" w:type="pct"/>
          </w:tcPr>
          <w:p w:rsidR="0001140B" w:rsidRPr="009F3CEB" w:rsidRDefault="0001140B" w:rsidP="00340D97">
            <w:pPr>
              <w:rPr>
                <w:rFonts w:ascii="Times New Roman" w:eastAsia="Batang" w:hAnsi="Times New Roman"/>
                <w:color w:val="000000"/>
              </w:rPr>
            </w:pPr>
            <w:r w:rsidRPr="009F3CEB">
              <w:rPr>
                <w:rFonts w:ascii="Times New Roman" w:eastAsia="Batang" w:hAnsi="Times New Roman"/>
                <w:color w:val="000000"/>
              </w:rPr>
              <w:t xml:space="preserve">«Отлично» - </w:t>
            </w:r>
            <w:r w:rsidRPr="009F3CEB">
              <w:rPr>
                <w:rFonts w:ascii="Times New Roman" w:eastAsia="Batang" w:hAnsi="Times New Roman"/>
              </w:rPr>
              <w:t>студент: владеет навыками графической культуры, рационально использует в работе чертежные инструменты; • самостоятельно, тщательно и своевременно выполняет графическую работу,  выполненная работа (задание) соответствует требованиям стандартов ЕСКД.</w:t>
            </w:r>
          </w:p>
          <w:p w:rsidR="0001140B" w:rsidRPr="009F3CEB" w:rsidRDefault="0001140B" w:rsidP="00340D97">
            <w:pPr>
              <w:tabs>
                <w:tab w:val="left" w:pos="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Batang" w:hAnsi="Times New Roman"/>
              </w:rPr>
            </w:pPr>
            <w:r w:rsidRPr="009F3CEB">
              <w:rPr>
                <w:rFonts w:ascii="Times New Roman" w:eastAsia="Batang" w:hAnsi="Times New Roman"/>
                <w:color w:val="000000"/>
              </w:rPr>
              <w:t xml:space="preserve">«Хорошо» - </w:t>
            </w:r>
            <w:r w:rsidRPr="009F3CEB">
              <w:rPr>
                <w:rFonts w:ascii="Times New Roman" w:eastAsia="Batang" w:hAnsi="Times New Roman"/>
              </w:rPr>
              <w:t xml:space="preserve">студент владеет навыками графической культуры, рационально использует в работе чертежные инструменты; самостоятельно и своевременно выполняет графическую работу, допуская незначительные небрежности и  неточности при ее оформлении, допускает ошибки, которые исправляет самостоятельно после замечания преподавателя. </w:t>
            </w:r>
          </w:p>
          <w:p w:rsidR="0001140B" w:rsidRPr="009F3CEB" w:rsidRDefault="0001140B" w:rsidP="00340D97">
            <w:pPr>
              <w:tabs>
                <w:tab w:val="left" w:pos="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Batang" w:hAnsi="Times New Roman"/>
              </w:rPr>
            </w:pPr>
            <w:r w:rsidRPr="009F3CEB">
              <w:rPr>
                <w:rFonts w:ascii="Times New Roman" w:eastAsia="Batang" w:hAnsi="Times New Roman"/>
                <w:color w:val="000000"/>
              </w:rPr>
              <w:t xml:space="preserve">«Удовлетворительно» - </w:t>
            </w:r>
            <w:r w:rsidRPr="009F3CEB">
              <w:rPr>
                <w:rFonts w:ascii="Times New Roman" w:eastAsia="Batang" w:hAnsi="Times New Roman"/>
              </w:rPr>
              <w:t xml:space="preserve">неуверенно выполняет чертежи, но соблюдает основные правила их оформления; демонстрирует невысокий уровень прилежания при выполнении графической работе; с трудом справляется с выполнением полного объема графической  работы, допускает существенные ошибки. </w:t>
            </w:r>
          </w:p>
          <w:p w:rsidR="0001140B" w:rsidRPr="009F3CEB" w:rsidRDefault="0001140B" w:rsidP="00340D97">
            <w:pPr>
              <w:tabs>
                <w:tab w:val="left" w:pos="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Segoe UI" w:eastAsia="Batang" w:hAnsi="Segoe UI" w:cs="Batang"/>
              </w:rPr>
            </w:pPr>
            <w:r w:rsidRPr="009F3CEB">
              <w:rPr>
                <w:rFonts w:ascii="Times New Roman" w:eastAsia="Batang" w:hAnsi="Times New Roman"/>
                <w:color w:val="000000"/>
              </w:rPr>
              <w:t xml:space="preserve">«Неудовлетворительно» - </w:t>
            </w:r>
            <w:r w:rsidRPr="009F3CEB">
              <w:rPr>
                <w:rFonts w:ascii="Times New Roman" w:eastAsia="Batang" w:hAnsi="Times New Roman"/>
              </w:rPr>
              <w:t>не владеет навыками графической культуры, не проявляет аккуратности и прилежности при выполнении чертежей; • не выполняет оптимальных требований к графической работе, не справляется с объемом установленных заданий, допускает грубейшие ошибки</w:t>
            </w:r>
          </w:p>
        </w:tc>
        <w:tc>
          <w:tcPr>
            <w:tcW w:w="1743" w:type="pct"/>
          </w:tcPr>
          <w:p w:rsidR="0001140B" w:rsidRDefault="0001140B" w:rsidP="00340D97">
            <w:pPr>
              <w:rPr>
                <w:rFonts w:ascii="Times New Roman" w:eastAsia="Batang" w:hAnsi="Times New Roman" w:cs="Batang"/>
                <w:bCs/>
              </w:rPr>
            </w:pPr>
            <w:r w:rsidRPr="009F3CEB">
              <w:rPr>
                <w:rFonts w:ascii="Times New Roman" w:eastAsia="Batang" w:hAnsi="Times New Roman" w:cs="Batang"/>
                <w:bCs/>
              </w:rPr>
              <w:t>наблюдение и оценка выполнения графических</w:t>
            </w:r>
            <w:r>
              <w:rPr>
                <w:rFonts w:ascii="Times New Roman" w:eastAsia="Batang" w:hAnsi="Times New Roman" w:cs="Batang"/>
                <w:bCs/>
              </w:rPr>
              <w:t xml:space="preserve"> упражнений, графических работ</w:t>
            </w:r>
          </w:p>
          <w:p w:rsidR="0001140B" w:rsidRPr="009F3CEB" w:rsidRDefault="0001140B" w:rsidP="00340D97">
            <w:pPr>
              <w:rPr>
                <w:rFonts w:ascii="Times New Roman" w:eastAsia="Batang" w:hAnsi="Times New Roman" w:cs="Batang"/>
                <w:bCs/>
              </w:rPr>
            </w:pPr>
            <w:r w:rsidRPr="009F3CEB">
              <w:rPr>
                <w:rFonts w:ascii="Times New Roman" w:eastAsia="Batang" w:hAnsi="Times New Roman" w:cs="Batang"/>
                <w:bCs/>
              </w:rPr>
              <w:t>анализ выполнения индивидуальных графических работ</w:t>
            </w:r>
          </w:p>
          <w:p w:rsidR="0001140B" w:rsidRPr="009F3CEB" w:rsidRDefault="0001140B" w:rsidP="00340D97">
            <w:pPr>
              <w:rPr>
                <w:rFonts w:ascii="Times New Roman" w:eastAsia="Batang" w:hAnsi="Times New Roman" w:cs="Batang"/>
                <w:bCs/>
              </w:rPr>
            </w:pPr>
          </w:p>
          <w:p w:rsidR="0001140B" w:rsidRPr="009F3CEB" w:rsidRDefault="0001140B" w:rsidP="00340D97">
            <w:pPr>
              <w:rPr>
                <w:rFonts w:ascii="Times New Roman" w:eastAsia="Batang" w:hAnsi="Times New Roman"/>
                <w:bCs/>
                <w:i/>
                <w:highlight w:val="green"/>
              </w:rPr>
            </w:pPr>
          </w:p>
        </w:tc>
      </w:tr>
    </w:tbl>
    <w:p w:rsidR="0001140B" w:rsidRPr="000F791E" w:rsidRDefault="0001140B" w:rsidP="0001140B">
      <w:pPr>
        <w:rPr>
          <w:rFonts w:ascii="Times New Roman" w:eastAsia="Batang" w:hAnsi="Times New Roman"/>
          <w:highlight w:val="lightGray"/>
        </w:rPr>
      </w:pPr>
    </w:p>
    <w:p w:rsidR="0001140B" w:rsidRDefault="0001140B" w:rsidP="0001140B">
      <w:pPr>
        <w:spacing w:after="160" w:line="259" w:lineRule="auto"/>
        <w:jc w:val="center"/>
        <w:rPr>
          <w:rFonts w:ascii="Times New Roman" w:hAnsi="Times New Roman"/>
          <w:b/>
          <w:bCs/>
          <w:sz w:val="32"/>
          <w:szCs w:val="32"/>
          <w:u w:val="single"/>
        </w:rPr>
      </w:pPr>
      <w:r>
        <w:rPr>
          <w:rFonts w:ascii="Times New Roman" w:hAnsi="Times New Roman"/>
          <w:b/>
          <w:bCs/>
          <w:sz w:val="32"/>
          <w:szCs w:val="32"/>
          <w:u w:val="single"/>
        </w:rPr>
        <w:t xml:space="preserve"> </w:t>
      </w:r>
      <w:r>
        <w:rPr>
          <w:rFonts w:ascii="Times New Roman" w:hAnsi="Times New Roman"/>
          <w:b/>
          <w:bCs/>
          <w:sz w:val="32"/>
          <w:szCs w:val="32"/>
          <w:u w:val="single"/>
        </w:rPr>
        <w:br w:type="page"/>
      </w:r>
    </w:p>
    <w:p w:rsidR="00340D97" w:rsidRPr="00BC7D9D" w:rsidRDefault="00340D97" w:rsidP="00340D97">
      <w:pPr>
        <w:keepNext/>
        <w:ind w:firstLine="709"/>
        <w:jc w:val="right"/>
        <w:rPr>
          <w:rFonts w:ascii="Times New Roman" w:eastAsia="Times New Roman" w:hAnsi="Times New Roman" w:cs="Times New Roman"/>
          <w:b/>
          <w:sz w:val="24"/>
          <w:szCs w:val="24"/>
        </w:rPr>
      </w:pPr>
      <w:r w:rsidRPr="00BC7D9D">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2.16</w:t>
      </w:r>
    </w:p>
    <w:p w:rsidR="00340D97" w:rsidRPr="00BC7D9D" w:rsidRDefault="00340D97" w:rsidP="00340D97">
      <w:pPr>
        <w:keepNext/>
        <w:jc w:val="right"/>
        <w:outlineLvl w:val="0"/>
        <w:rPr>
          <w:rFonts w:ascii="Times New Roman" w:eastAsia="Times New Roman" w:hAnsi="Times New Roman" w:cs="Times New Roman"/>
          <w:b/>
          <w:bCs/>
          <w:kern w:val="32"/>
          <w:sz w:val="24"/>
          <w:szCs w:val="24"/>
          <w:lang w:eastAsia="x-none"/>
        </w:rPr>
      </w:pPr>
      <w:r w:rsidRPr="00BC7D9D">
        <w:rPr>
          <w:rFonts w:ascii="Times New Roman" w:eastAsia="Times New Roman" w:hAnsi="Times New Roman" w:cs="Times New Roman"/>
          <w:b/>
          <w:bCs/>
          <w:kern w:val="32"/>
          <w:sz w:val="24"/>
          <w:szCs w:val="24"/>
          <w:lang w:eastAsia="x-none"/>
        </w:rPr>
        <w:t xml:space="preserve">к ОПОП-П по специальности </w:t>
      </w:r>
      <w:r w:rsidRPr="00BC7D9D">
        <w:rPr>
          <w:rFonts w:ascii="Times New Roman" w:eastAsia="Times New Roman" w:hAnsi="Times New Roman" w:cs="Times New Roman"/>
          <w:b/>
          <w:bCs/>
          <w:kern w:val="32"/>
          <w:sz w:val="24"/>
          <w:szCs w:val="24"/>
          <w:lang w:eastAsia="x-none"/>
        </w:rPr>
        <w:br/>
        <w:t>13.02.02 «Теплоснабжение и теплотехническое оборудование»</w:t>
      </w:r>
    </w:p>
    <w:p w:rsidR="00340D97" w:rsidRPr="00BC7D9D" w:rsidRDefault="00340D97" w:rsidP="00340D97"/>
    <w:p w:rsidR="00340D97" w:rsidRDefault="00340D97" w:rsidP="00340D97">
      <w:pPr>
        <w:jc w:val="center"/>
      </w:pPr>
    </w:p>
    <w:p w:rsidR="00340D97" w:rsidRPr="00BC7D9D" w:rsidRDefault="00340D97" w:rsidP="00340D97"/>
    <w:p w:rsidR="00340D97" w:rsidRPr="00BC7D9D" w:rsidRDefault="00340D97" w:rsidP="00340D97"/>
    <w:p w:rsidR="00340D97" w:rsidRPr="00BC7D9D" w:rsidRDefault="00340D97" w:rsidP="00340D97"/>
    <w:p w:rsidR="00340D97" w:rsidRPr="00BC7D9D" w:rsidRDefault="00340D97" w:rsidP="00340D97"/>
    <w:p w:rsidR="00340D97" w:rsidRPr="00BC7D9D" w:rsidRDefault="00340D97" w:rsidP="00340D97"/>
    <w:p w:rsidR="00340D97" w:rsidRPr="00BC7D9D" w:rsidRDefault="00340D97" w:rsidP="00340D97"/>
    <w:p w:rsidR="00340D97" w:rsidRPr="00BC7D9D" w:rsidRDefault="00340D97" w:rsidP="00340D97"/>
    <w:p w:rsidR="00340D97" w:rsidRPr="00BC7D9D" w:rsidRDefault="00340D97" w:rsidP="00340D97"/>
    <w:p w:rsidR="00340D97" w:rsidRPr="00BC7D9D" w:rsidRDefault="00340D97" w:rsidP="00340D97"/>
    <w:p w:rsidR="00340D97" w:rsidRPr="00BC7D9D" w:rsidRDefault="00340D97" w:rsidP="00340D97"/>
    <w:p w:rsidR="00340D97" w:rsidRDefault="00340D97" w:rsidP="00340D97"/>
    <w:p w:rsidR="00340D97" w:rsidRDefault="00340D97" w:rsidP="00340D97">
      <w:pPr>
        <w:pStyle w:val="1"/>
        <w:spacing w:line="240" w:lineRule="auto"/>
        <w:jc w:val="center"/>
        <w:rPr>
          <w:rFonts w:ascii="Times New Roman" w:hAnsi="Times New Roman"/>
          <w:color w:val="auto"/>
        </w:rPr>
      </w:pPr>
      <w:bookmarkStart w:id="104" w:name="_Toc169709568"/>
      <w:r w:rsidRPr="00BC7D9D">
        <w:rPr>
          <w:rFonts w:ascii="Times New Roman" w:hAnsi="Times New Roman"/>
          <w:color w:val="auto"/>
        </w:rPr>
        <w:t>Рабочая программа дисциплины</w:t>
      </w:r>
      <w:bookmarkEnd w:id="104"/>
    </w:p>
    <w:p w:rsidR="0001140B" w:rsidRPr="005F7790" w:rsidRDefault="00340D97" w:rsidP="005F7790">
      <w:pPr>
        <w:pStyle w:val="1"/>
        <w:jc w:val="center"/>
        <w:rPr>
          <w:rFonts w:ascii="Times New Roman" w:hAnsi="Times New Roman"/>
          <w:color w:val="auto"/>
        </w:rPr>
      </w:pPr>
      <w:bookmarkStart w:id="105" w:name="_Toc169709569"/>
      <w:r w:rsidRPr="005F7790">
        <w:rPr>
          <w:rFonts w:ascii="Times New Roman" w:hAnsi="Times New Roman"/>
          <w:color w:val="auto"/>
          <w:szCs w:val="24"/>
        </w:rPr>
        <w:t>О</w:t>
      </w:r>
      <w:r w:rsidRPr="005F7790">
        <w:rPr>
          <w:rFonts w:ascii="Times New Roman" w:hAnsi="Times New Roman"/>
          <w:color w:val="auto"/>
        </w:rPr>
        <w:t>П.07 Информационные технологии в</w:t>
      </w:r>
      <w:r w:rsidRPr="005F7790">
        <w:rPr>
          <w:rFonts w:ascii="Times New Roman" w:hAnsi="Times New Roman"/>
          <w:color w:val="auto"/>
        </w:rPr>
        <w:tab/>
        <w:t xml:space="preserve"> профессиональной деятельности/Адаптивные ИТПД</w:t>
      </w:r>
      <w:bookmarkEnd w:id="105"/>
    </w:p>
    <w:p w:rsidR="00340D97" w:rsidRPr="005F7790" w:rsidRDefault="00340D97" w:rsidP="005F7790">
      <w:pPr>
        <w:pStyle w:val="1"/>
        <w:jc w:val="center"/>
        <w:rPr>
          <w:rFonts w:ascii="Times New Roman" w:hAnsi="Times New Roman"/>
          <w:color w:val="auto"/>
        </w:rPr>
      </w:pPr>
      <w:r w:rsidRPr="005F7790">
        <w:rPr>
          <w:rFonts w:ascii="Times New Roman" w:hAnsi="Times New Roman"/>
          <w:color w:val="auto"/>
        </w:rPr>
        <w:br w:type="page"/>
      </w:r>
    </w:p>
    <w:p w:rsidR="00340D97" w:rsidRPr="009E6714" w:rsidRDefault="00340D97" w:rsidP="00340D97">
      <w:pPr>
        <w:jc w:val="center"/>
        <w:rPr>
          <w:rFonts w:ascii="Times New Roman" w:hAnsi="Times New Roman"/>
          <w:b/>
          <w:sz w:val="24"/>
          <w:szCs w:val="24"/>
        </w:rPr>
      </w:pPr>
      <w:r w:rsidRPr="009E6714">
        <w:rPr>
          <w:rFonts w:ascii="Times New Roman" w:hAnsi="Times New Roman"/>
          <w:b/>
          <w:sz w:val="24"/>
          <w:szCs w:val="24"/>
        </w:rPr>
        <w:lastRenderedPageBreak/>
        <w:t>СОДЕРЖАНИЕ</w:t>
      </w:r>
    </w:p>
    <w:p w:rsidR="00340D97" w:rsidRDefault="00340D97" w:rsidP="00340D97">
      <w:pPr>
        <w:pStyle w:val="11"/>
        <w:tabs>
          <w:tab w:val="right" w:leader="dot" w:pos="9345"/>
        </w:tabs>
        <w:rPr>
          <w:rStyle w:val="a3"/>
        </w:rPr>
      </w:pPr>
      <w:r>
        <w:fldChar w:fldCharType="begin"/>
      </w:r>
      <w:r>
        <w:instrText xml:space="preserve"> TOC \o "1-3" \h \z \u </w:instrText>
      </w:r>
      <w:r>
        <w:fldChar w:fldCharType="separate"/>
      </w:r>
      <w:hyperlink w:anchor="_Toc166663473" w:history="1">
        <w:r w:rsidRPr="00654F7A">
          <w:rPr>
            <w:rStyle w:val="a3"/>
          </w:rPr>
          <w:t>1. ОБЩАЯ ХАРАКТЕРИСТИКА ПРОГРАММЫ УЧЕБНОЙ ДИСЦИПЛИНЫ</w:t>
        </w:r>
        <w:r>
          <w:rPr>
            <w:webHidden/>
          </w:rPr>
          <w:tab/>
        </w:r>
        <w:r>
          <w:rPr>
            <w:webHidden/>
          </w:rPr>
          <w:fldChar w:fldCharType="begin"/>
        </w:r>
        <w:r>
          <w:rPr>
            <w:webHidden/>
          </w:rPr>
          <w:instrText xml:space="preserve"> PAGEREF _Toc166663473 \h </w:instrText>
        </w:r>
        <w:r>
          <w:rPr>
            <w:webHidden/>
          </w:rPr>
        </w:r>
        <w:r>
          <w:rPr>
            <w:webHidden/>
          </w:rPr>
          <w:fldChar w:fldCharType="separate"/>
        </w:r>
        <w:r>
          <w:rPr>
            <w:webHidden/>
          </w:rPr>
          <w:t>4</w:t>
        </w:r>
        <w:r>
          <w:rPr>
            <w:webHidden/>
          </w:rPr>
          <w:fldChar w:fldCharType="end"/>
        </w:r>
      </w:hyperlink>
    </w:p>
    <w:p w:rsidR="00340D97" w:rsidRPr="00E5692F" w:rsidRDefault="00D62874" w:rsidP="00340D97">
      <w:pPr>
        <w:pStyle w:val="11"/>
        <w:tabs>
          <w:tab w:val="right" w:leader="dot" w:pos="9345"/>
        </w:tabs>
        <w:rPr>
          <w:rStyle w:val="a3"/>
        </w:rPr>
      </w:pPr>
      <w:hyperlink w:anchor="_Toc166663474" w:history="1">
        <w:r w:rsidR="00340D97" w:rsidRPr="00654F7A">
          <w:rPr>
            <w:rStyle w:val="a3"/>
          </w:rPr>
          <w:t>1.1. Цель и место дисциплины в структуре образовательной программы</w:t>
        </w:r>
        <w:r w:rsidR="00340D97">
          <w:rPr>
            <w:webHidden/>
          </w:rPr>
          <w:tab/>
        </w:r>
        <w:r w:rsidR="00340D97">
          <w:rPr>
            <w:webHidden/>
          </w:rPr>
          <w:fldChar w:fldCharType="begin"/>
        </w:r>
        <w:r w:rsidR="00340D97">
          <w:rPr>
            <w:webHidden/>
          </w:rPr>
          <w:instrText xml:space="preserve"> PAGEREF _Toc166663474 \h </w:instrText>
        </w:r>
        <w:r w:rsidR="00340D97">
          <w:rPr>
            <w:webHidden/>
          </w:rPr>
        </w:r>
        <w:r w:rsidR="00340D97">
          <w:rPr>
            <w:webHidden/>
          </w:rPr>
          <w:fldChar w:fldCharType="separate"/>
        </w:r>
        <w:r w:rsidR="00340D97">
          <w:rPr>
            <w:webHidden/>
          </w:rPr>
          <w:t>4</w:t>
        </w:r>
        <w:r w:rsidR="00340D97">
          <w:rPr>
            <w:webHidden/>
          </w:rPr>
          <w:fldChar w:fldCharType="end"/>
        </w:r>
      </w:hyperlink>
    </w:p>
    <w:p w:rsidR="00340D97" w:rsidRPr="00E5692F" w:rsidRDefault="00340D97" w:rsidP="00340D97">
      <w:pPr>
        <w:rPr>
          <w:rFonts w:ascii="Times New Roman" w:hAnsi="Times New Roman"/>
        </w:rPr>
      </w:pPr>
      <w:r w:rsidRPr="00E5692F">
        <w:rPr>
          <w:rFonts w:ascii="Times New Roman" w:hAnsi="Times New Roman"/>
        </w:rPr>
        <w:t>1.2. Планируемые результаты освоения дисциплины</w:t>
      </w:r>
      <w:r w:rsidRPr="00E5692F">
        <w:rPr>
          <w:rFonts w:ascii="Times New Roman" w:hAnsi="Times New Roman"/>
          <w:webHidden/>
        </w:rPr>
        <w:tab/>
      </w:r>
      <w:r>
        <w:rPr>
          <w:rFonts w:ascii="Times New Roman" w:hAnsi="Times New Roman"/>
          <w:webHidden/>
        </w:rPr>
        <w:t>.............................................................................</w:t>
      </w:r>
      <w:r w:rsidRPr="00E5692F">
        <w:rPr>
          <w:rFonts w:ascii="Times New Roman" w:hAnsi="Times New Roman"/>
        </w:rPr>
        <w:t xml:space="preserve"> </w:t>
      </w:r>
      <w:r>
        <w:rPr>
          <w:rFonts w:ascii="Times New Roman" w:hAnsi="Times New Roman"/>
        </w:rPr>
        <w:t>4</w:t>
      </w:r>
    </w:p>
    <w:p w:rsidR="00340D97" w:rsidRDefault="00D62874" w:rsidP="00340D97">
      <w:pPr>
        <w:pStyle w:val="11"/>
        <w:tabs>
          <w:tab w:val="right" w:leader="dot" w:pos="9345"/>
        </w:tabs>
      </w:pPr>
      <w:hyperlink w:anchor="_Toc166663475" w:history="1">
        <w:r w:rsidR="00340D97" w:rsidRPr="00654F7A">
          <w:rPr>
            <w:rStyle w:val="a3"/>
          </w:rPr>
          <w:t>2. СТРУКТУРА И СОДЕРЖАНИЕ УЧЕБНОЙ ДИСЦИПЛИНЫ</w:t>
        </w:r>
        <w:r w:rsidR="00340D97">
          <w:rPr>
            <w:webHidden/>
          </w:rPr>
          <w:tab/>
          <w:t>6</w:t>
        </w:r>
      </w:hyperlink>
    </w:p>
    <w:p w:rsidR="00340D97" w:rsidRDefault="00D62874" w:rsidP="00340D97">
      <w:pPr>
        <w:pStyle w:val="21"/>
        <w:tabs>
          <w:tab w:val="right" w:leader="dot" w:pos="9345"/>
        </w:tabs>
        <w:rPr>
          <w:rStyle w:val="a3"/>
          <w:noProof/>
        </w:rPr>
      </w:pPr>
      <w:hyperlink w:anchor="_Toc166663476" w:history="1">
        <w:r w:rsidR="00340D97" w:rsidRPr="00654F7A">
          <w:rPr>
            <w:rStyle w:val="a3"/>
            <w:rFonts w:ascii="Times New Roman" w:hAnsi="Times New Roman"/>
            <w:noProof/>
          </w:rPr>
          <w:t>2.1. Трудоемкость освоения дисциплины</w:t>
        </w:r>
        <w:r w:rsidR="00340D97">
          <w:rPr>
            <w:noProof/>
            <w:webHidden/>
          </w:rPr>
          <w:tab/>
          <w:t>6</w:t>
        </w:r>
      </w:hyperlink>
    </w:p>
    <w:p w:rsidR="00340D97" w:rsidRPr="00E5692F" w:rsidRDefault="00D62874" w:rsidP="00340D97">
      <w:pPr>
        <w:pStyle w:val="21"/>
        <w:rPr>
          <w:rFonts w:ascii="Times New Roman" w:hAnsi="Times New Roman"/>
          <w:i/>
          <w:iCs/>
        </w:rPr>
      </w:pPr>
      <w:hyperlink w:anchor="_Toc156825293" w:history="1">
        <w:r w:rsidR="00340D97">
          <w:rPr>
            <w:rStyle w:val="a3"/>
            <w:rFonts w:ascii="Times New Roman" w:hAnsi="Times New Roman"/>
          </w:rPr>
          <w:t>2.2. Содержание дисциплины.................................................................................................................</w:t>
        </w:r>
      </w:hyperlink>
      <w:r w:rsidR="00340D97">
        <w:rPr>
          <w:rFonts w:ascii="Times New Roman" w:hAnsi="Times New Roman"/>
        </w:rPr>
        <w:t>7</w:t>
      </w:r>
      <w:r w:rsidR="00340D97" w:rsidRPr="00E5692F">
        <w:rPr>
          <w:rFonts w:ascii="Times New Roman" w:hAnsi="Times New Roman"/>
          <w:i/>
          <w:iCs/>
        </w:rPr>
        <w:t xml:space="preserve"> </w:t>
      </w:r>
    </w:p>
    <w:p w:rsidR="00340D97" w:rsidRDefault="00D62874" w:rsidP="00340D97">
      <w:pPr>
        <w:pStyle w:val="11"/>
        <w:tabs>
          <w:tab w:val="right" w:leader="dot" w:pos="9345"/>
        </w:tabs>
      </w:pPr>
      <w:hyperlink w:anchor="_Toc166663477" w:history="1">
        <w:r w:rsidR="00340D97" w:rsidRPr="00654F7A">
          <w:rPr>
            <w:rStyle w:val="a3"/>
          </w:rPr>
          <w:t>3. УСЛОВИЯ РЕАЛИЗАЦИИ УЧЕБНОЙ ДИСЦИПЛИНЫ</w:t>
        </w:r>
        <w:r w:rsidR="00340D97">
          <w:rPr>
            <w:webHidden/>
          </w:rPr>
          <w:tab/>
          <w:t>9</w:t>
        </w:r>
      </w:hyperlink>
    </w:p>
    <w:p w:rsidR="00340D97" w:rsidRDefault="00D62874" w:rsidP="00340D97">
      <w:pPr>
        <w:pStyle w:val="21"/>
        <w:tabs>
          <w:tab w:val="right" w:leader="dot" w:pos="9345"/>
        </w:tabs>
        <w:rPr>
          <w:noProof/>
        </w:rPr>
      </w:pPr>
      <w:hyperlink w:anchor="_Toc166663478" w:history="1">
        <w:r w:rsidR="00340D97" w:rsidRPr="00654F7A">
          <w:rPr>
            <w:rStyle w:val="a3"/>
            <w:rFonts w:ascii="Times New Roman" w:hAnsi="Times New Roman"/>
            <w:noProof/>
          </w:rPr>
          <w:t>3.1. Материально-техническое обеспечение</w:t>
        </w:r>
        <w:r w:rsidR="00340D97">
          <w:rPr>
            <w:noProof/>
            <w:webHidden/>
          </w:rPr>
          <w:tab/>
          <w:t>9</w:t>
        </w:r>
      </w:hyperlink>
    </w:p>
    <w:p w:rsidR="00340D97" w:rsidRPr="00ED227D" w:rsidRDefault="00D62874" w:rsidP="00340D97">
      <w:pPr>
        <w:pStyle w:val="21"/>
        <w:tabs>
          <w:tab w:val="right" w:leader="dot" w:pos="9345"/>
        </w:tabs>
        <w:rPr>
          <w:noProof/>
        </w:rPr>
      </w:pPr>
      <w:hyperlink w:anchor="_Toc166663479" w:history="1">
        <w:r w:rsidR="00340D97" w:rsidRPr="00ED227D">
          <w:rPr>
            <w:rStyle w:val="a3"/>
            <w:rFonts w:ascii="Times New Roman" w:hAnsi="Times New Roman"/>
            <w:noProof/>
          </w:rPr>
          <w:t>3.2. Учебно-методическое обеспечение</w:t>
        </w:r>
        <w:r w:rsidR="00340D97" w:rsidRPr="00ED227D">
          <w:rPr>
            <w:noProof/>
            <w:webHidden/>
          </w:rPr>
          <w:tab/>
        </w:r>
        <w:r w:rsidR="00340D97">
          <w:rPr>
            <w:noProof/>
            <w:webHidden/>
          </w:rPr>
          <w:t>9</w:t>
        </w:r>
      </w:hyperlink>
    </w:p>
    <w:p w:rsidR="00340D97" w:rsidRPr="00ED227D" w:rsidRDefault="00D62874" w:rsidP="00340D97">
      <w:pPr>
        <w:pStyle w:val="11"/>
        <w:tabs>
          <w:tab w:val="right" w:leader="dot" w:pos="9345"/>
        </w:tabs>
      </w:pPr>
      <w:hyperlink w:anchor="_Toc166663480" w:history="1">
        <w:r w:rsidR="00340D97" w:rsidRPr="00ED227D">
          <w:rPr>
            <w:rStyle w:val="a3"/>
          </w:rPr>
          <w:t>4. КОНТРОЛЬ И ОЦЕНКА РЕЗУЛЬТАТОВ ОСВОЕНИЯ УЧЕБНОЙ ДИСЦИПЛИНЫ</w:t>
        </w:r>
        <w:r w:rsidR="00340D97" w:rsidRPr="00ED227D">
          <w:rPr>
            <w:webHidden/>
          </w:rPr>
          <w:tab/>
        </w:r>
        <w:r w:rsidR="00340D97" w:rsidRPr="00ED227D">
          <w:rPr>
            <w:webHidden/>
          </w:rPr>
          <w:fldChar w:fldCharType="begin"/>
        </w:r>
        <w:r w:rsidR="00340D97" w:rsidRPr="00ED227D">
          <w:rPr>
            <w:webHidden/>
          </w:rPr>
          <w:instrText xml:space="preserve"> PAGEREF _Toc166663480 \h </w:instrText>
        </w:r>
        <w:r w:rsidR="00340D97" w:rsidRPr="00ED227D">
          <w:rPr>
            <w:webHidden/>
          </w:rPr>
        </w:r>
        <w:r w:rsidR="00340D97" w:rsidRPr="00ED227D">
          <w:rPr>
            <w:webHidden/>
          </w:rPr>
          <w:fldChar w:fldCharType="separate"/>
        </w:r>
        <w:r w:rsidR="00340D97" w:rsidRPr="00ED227D">
          <w:rPr>
            <w:webHidden/>
          </w:rPr>
          <w:t>1</w:t>
        </w:r>
        <w:r w:rsidR="00340D97" w:rsidRPr="00ED227D">
          <w:rPr>
            <w:webHidden/>
          </w:rPr>
          <w:fldChar w:fldCharType="end"/>
        </w:r>
      </w:hyperlink>
      <w:r w:rsidR="00340D97">
        <w:rPr>
          <w:rStyle w:val="a3"/>
        </w:rPr>
        <w:t>1</w:t>
      </w:r>
    </w:p>
    <w:p w:rsidR="00340D97" w:rsidRDefault="00340D97" w:rsidP="00340D97">
      <w:r>
        <w:fldChar w:fldCharType="end"/>
      </w:r>
    </w:p>
    <w:p w:rsidR="00340D97" w:rsidRPr="006C629B" w:rsidRDefault="00340D97" w:rsidP="00340D97">
      <w:pPr>
        <w:pStyle w:val="11"/>
        <w:tabs>
          <w:tab w:val="right" w:leader="dot" w:pos="9345"/>
        </w:tabs>
        <w:rPr>
          <w:sz w:val="24"/>
        </w:rPr>
      </w:pPr>
      <w:r w:rsidRPr="006C629B">
        <w:rPr>
          <w:sz w:val="24"/>
        </w:rPr>
        <w:fldChar w:fldCharType="begin"/>
      </w:r>
      <w:r w:rsidRPr="006C629B">
        <w:rPr>
          <w:sz w:val="24"/>
        </w:rPr>
        <w:instrText xml:space="preserve"> TOC \o "1-3" \h \z \u </w:instrText>
      </w:r>
      <w:r w:rsidRPr="006C629B">
        <w:rPr>
          <w:sz w:val="24"/>
        </w:rPr>
        <w:fldChar w:fldCharType="separate"/>
      </w:r>
    </w:p>
    <w:p w:rsidR="00340D97" w:rsidRDefault="00340D97" w:rsidP="00340D97">
      <w:r w:rsidRPr="006C629B">
        <w:rPr>
          <w:rFonts w:ascii="Times New Roman" w:hAnsi="Times New Roman"/>
          <w:sz w:val="24"/>
        </w:rPr>
        <w:fldChar w:fldCharType="end"/>
      </w:r>
    </w:p>
    <w:p w:rsidR="00340D97" w:rsidRPr="009E6714" w:rsidRDefault="00340D97" w:rsidP="00340D97">
      <w:pPr>
        <w:rPr>
          <w:rFonts w:ascii="Times New Roman" w:hAnsi="Times New Roman"/>
          <w:b/>
          <w:sz w:val="24"/>
          <w:szCs w:val="24"/>
        </w:rPr>
      </w:pPr>
    </w:p>
    <w:p w:rsidR="00340D97" w:rsidRPr="004F1ABB" w:rsidRDefault="00340D97" w:rsidP="00340D97">
      <w:pPr>
        <w:pStyle w:val="1"/>
        <w:spacing w:before="0" w:line="240" w:lineRule="auto"/>
        <w:jc w:val="center"/>
        <w:rPr>
          <w:rFonts w:ascii="Times New Roman" w:hAnsi="Times New Roman"/>
          <w:color w:val="auto"/>
        </w:rPr>
      </w:pPr>
      <w:r w:rsidRPr="009E6714">
        <w:br w:type="page"/>
      </w:r>
      <w:bookmarkStart w:id="106" w:name="_Toc169709570"/>
      <w:r w:rsidRPr="004F1ABB">
        <w:rPr>
          <w:rFonts w:ascii="Times New Roman" w:hAnsi="Times New Roman"/>
          <w:color w:val="auto"/>
        </w:rPr>
        <w:lastRenderedPageBreak/>
        <w:t>1. ОБЩАЯ ХАРАКТЕРИСТИКА ПРОГРАММЫ УЧЕБНОЙ ДИСЦИПЛИНЫ</w:t>
      </w:r>
      <w:bookmarkEnd w:id="106"/>
    </w:p>
    <w:p w:rsidR="00340D97" w:rsidRDefault="00340D97" w:rsidP="00340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340D97" w:rsidRPr="00EB6026" w:rsidRDefault="00340D97" w:rsidP="00340D97">
      <w:pPr>
        <w:pStyle w:val="110"/>
        <w:rPr>
          <w:rFonts w:ascii="Times New Roman" w:eastAsia="Times New Roman" w:hAnsi="Times New Roman"/>
          <w:bCs w:val="0"/>
        </w:rPr>
      </w:pPr>
      <w:r w:rsidRPr="00EA6E1D">
        <w:rPr>
          <w:rFonts w:ascii="Times New Roman" w:hAnsi="Times New Roman"/>
        </w:rPr>
        <w:t xml:space="preserve">1.1. Цель и место </w:t>
      </w:r>
      <w:r w:rsidRPr="00EB6026">
        <w:rPr>
          <w:rFonts w:ascii="Times New Roman" w:eastAsia="Times New Roman" w:hAnsi="Times New Roman"/>
          <w:bCs w:val="0"/>
        </w:rPr>
        <w:t>дисциплины в структуре образовательной программы</w:t>
      </w:r>
    </w:p>
    <w:p w:rsidR="00340D97" w:rsidRDefault="00340D97" w:rsidP="00340D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w:t>
      </w:r>
      <w:r w:rsidRPr="009E6714">
        <w:rPr>
          <w:rFonts w:ascii="Times New Roman" w:hAnsi="Times New Roman"/>
          <w:sz w:val="24"/>
          <w:szCs w:val="24"/>
        </w:rPr>
        <w:t xml:space="preserve"> </w:t>
      </w:r>
      <w:r>
        <w:rPr>
          <w:rFonts w:ascii="Times New Roman" w:hAnsi="Times New Roman"/>
          <w:bCs/>
          <w:sz w:val="24"/>
          <w:szCs w:val="24"/>
        </w:rPr>
        <w:t xml:space="preserve">ОП.07 Информационные технологии в профессиональной деятельности/Адаптивные ИТПД </w:t>
      </w:r>
      <w:r w:rsidRPr="004F1ABB">
        <w:rPr>
          <w:rFonts w:ascii="Times New Roman" w:hAnsi="Times New Roman"/>
          <w:bCs/>
          <w:sz w:val="24"/>
          <w:szCs w:val="24"/>
        </w:rPr>
        <w:t>сформировать ком</w:t>
      </w:r>
      <w:r>
        <w:rPr>
          <w:rFonts w:ascii="Times New Roman" w:hAnsi="Times New Roman"/>
          <w:bCs/>
          <w:sz w:val="24"/>
          <w:szCs w:val="24"/>
        </w:rPr>
        <w:t>петенции обучающегося в области информационных технологий в профессиональной деятельности. Научиться разрабатывать чертежи в профессиональных программах.</w:t>
      </w:r>
    </w:p>
    <w:p w:rsidR="00340D97" w:rsidRPr="009E6714" w:rsidRDefault="00340D97" w:rsidP="00340D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Pr>
          <w:rFonts w:ascii="Times New Roman" w:hAnsi="Times New Roman"/>
          <w:bCs/>
          <w:sz w:val="24"/>
          <w:szCs w:val="24"/>
        </w:rPr>
        <w:t>ОП.07 Информационные технологии в профессиональной деятельности/Адаптивные ИТПД</w:t>
      </w:r>
      <w:r w:rsidRPr="009E6714">
        <w:rPr>
          <w:rFonts w:ascii="Times New Roman" w:hAnsi="Times New Roman"/>
          <w:sz w:val="24"/>
          <w:szCs w:val="24"/>
        </w:rPr>
        <w:t xml:space="preserve">»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Pr>
          <w:rFonts w:ascii="Times New Roman" w:hAnsi="Times New Roman"/>
          <w:color w:val="000000"/>
          <w:sz w:val="24"/>
          <w:szCs w:val="24"/>
        </w:rPr>
        <w:t xml:space="preserve"> 13.02.02. </w:t>
      </w:r>
      <w:r w:rsidRPr="009E6714">
        <w:rPr>
          <w:rFonts w:ascii="Times New Roman" w:hAnsi="Times New Roman"/>
          <w:sz w:val="24"/>
          <w:szCs w:val="24"/>
        </w:rPr>
        <w:t>«</w:t>
      </w:r>
      <w:r>
        <w:rPr>
          <w:rFonts w:ascii="Times New Roman" w:hAnsi="Times New Roman"/>
          <w:sz w:val="24"/>
          <w:szCs w:val="24"/>
        </w:rPr>
        <w:t>Теплоснабжение и теплотехничсекое оборудование</w:t>
      </w:r>
      <w:r w:rsidRPr="009E6714">
        <w:rPr>
          <w:rFonts w:ascii="Times New Roman" w:hAnsi="Times New Roman"/>
          <w:sz w:val="24"/>
          <w:szCs w:val="24"/>
        </w:rPr>
        <w:t>».</w:t>
      </w:r>
    </w:p>
    <w:p w:rsidR="00340D97" w:rsidRPr="009E6714" w:rsidRDefault="00340D97" w:rsidP="00340D97">
      <w:pPr>
        <w:ind w:firstLine="709"/>
        <w:rPr>
          <w:rFonts w:ascii="Times New Roman" w:hAnsi="Times New Roman"/>
          <w:b/>
          <w:sz w:val="24"/>
          <w:szCs w:val="24"/>
        </w:rPr>
      </w:pPr>
      <w:r w:rsidRPr="009E6714">
        <w:rPr>
          <w:rFonts w:ascii="Times New Roman" w:hAnsi="Times New Roman"/>
          <w:b/>
          <w:sz w:val="24"/>
          <w:szCs w:val="24"/>
        </w:rPr>
        <w:t xml:space="preserve">1.2. </w:t>
      </w:r>
      <w:r>
        <w:rPr>
          <w:rFonts w:ascii="Times New Roman" w:hAnsi="Times New Roman"/>
          <w:b/>
          <w:sz w:val="24"/>
          <w:szCs w:val="24"/>
        </w:rPr>
        <w:t>П</w:t>
      </w:r>
      <w:r w:rsidRPr="009E6714">
        <w:rPr>
          <w:rFonts w:ascii="Times New Roman" w:hAnsi="Times New Roman"/>
          <w:b/>
          <w:sz w:val="24"/>
          <w:szCs w:val="24"/>
        </w:rPr>
        <w:t>ланируемые результаты освоения дисциплины:</w:t>
      </w:r>
    </w:p>
    <w:p w:rsidR="00340D97" w:rsidRDefault="00340D97" w:rsidP="00340D97">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4.3ОПОП-П)</w:t>
      </w:r>
      <w:r w:rsidRPr="00FA680C">
        <w:rPr>
          <w:rFonts w:ascii="Times New Roman" w:hAnsi="Times New Roman"/>
          <w:sz w:val="24"/>
          <w:szCs w:val="24"/>
        </w:rPr>
        <w:t>.</w:t>
      </w:r>
    </w:p>
    <w:p w:rsidR="00340D97" w:rsidRDefault="00340D97" w:rsidP="00340D97">
      <w:pPr>
        <w:suppressAutoHyphens/>
        <w:ind w:firstLine="709"/>
        <w:jc w:val="both"/>
        <w:rPr>
          <w:rFonts w:ascii="Times New Roman" w:hAnsi="Times New Roman"/>
          <w:sz w:val="24"/>
          <w:szCs w:val="24"/>
        </w:rPr>
      </w:pPr>
      <w:r w:rsidRPr="00313C5F">
        <w:rPr>
          <w:rFonts w:ascii="Times New Roman" w:hAnsi="Times New Roman"/>
          <w:sz w:val="24"/>
          <w:szCs w:val="24"/>
        </w:rPr>
        <w:t>В рамках программы учебной дисциплины обучающимися осваиваются умения и знания</w:t>
      </w:r>
    </w:p>
    <w:p w:rsidR="00340D97" w:rsidRPr="00313C5F" w:rsidRDefault="00340D97" w:rsidP="00340D97">
      <w:pPr>
        <w:suppressAutoHyphens/>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4638"/>
        <w:gridCol w:w="3739"/>
      </w:tblGrid>
      <w:tr w:rsidR="00340D97" w:rsidRPr="00014FD2" w:rsidTr="00340D97">
        <w:trPr>
          <w:trHeight w:val="649"/>
        </w:trPr>
        <w:tc>
          <w:tcPr>
            <w:tcW w:w="649" w:type="pct"/>
            <w:hideMark/>
          </w:tcPr>
          <w:p w:rsidR="00340D97" w:rsidRPr="00E414E8" w:rsidRDefault="00340D97" w:rsidP="00340D97">
            <w:pPr>
              <w:suppressAutoHyphens/>
              <w:jc w:val="center"/>
              <w:rPr>
                <w:rFonts w:ascii="Times New Roman" w:eastAsia="Batang" w:hAnsi="Times New Roman"/>
                <w:sz w:val="24"/>
                <w:szCs w:val="24"/>
              </w:rPr>
            </w:pPr>
            <w:r w:rsidRPr="00E414E8">
              <w:rPr>
                <w:rFonts w:ascii="Times New Roman" w:eastAsia="Batang" w:hAnsi="Times New Roman"/>
                <w:sz w:val="24"/>
                <w:szCs w:val="24"/>
              </w:rPr>
              <w:t>Код</w:t>
            </w:r>
          </w:p>
          <w:p w:rsidR="00340D97" w:rsidRPr="00E414E8" w:rsidRDefault="00340D97" w:rsidP="00340D97">
            <w:pPr>
              <w:suppressAutoHyphens/>
              <w:jc w:val="center"/>
              <w:rPr>
                <w:rFonts w:ascii="Times New Roman" w:eastAsia="Batang" w:hAnsi="Times New Roman"/>
                <w:sz w:val="24"/>
                <w:szCs w:val="24"/>
              </w:rPr>
            </w:pPr>
            <w:r w:rsidRPr="00E414E8">
              <w:rPr>
                <w:rFonts w:ascii="Times New Roman" w:eastAsia="Batang" w:hAnsi="Times New Roman"/>
                <w:sz w:val="24"/>
                <w:szCs w:val="24"/>
              </w:rPr>
              <w:t>ПК, ОК</w:t>
            </w:r>
          </w:p>
        </w:tc>
        <w:tc>
          <w:tcPr>
            <w:tcW w:w="2409" w:type="pct"/>
            <w:hideMark/>
          </w:tcPr>
          <w:p w:rsidR="00340D97" w:rsidRPr="00E414E8" w:rsidRDefault="00340D97" w:rsidP="00340D97">
            <w:pPr>
              <w:suppressAutoHyphens/>
              <w:jc w:val="center"/>
              <w:rPr>
                <w:rFonts w:ascii="Times New Roman" w:eastAsia="Batang" w:hAnsi="Times New Roman"/>
                <w:sz w:val="24"/>
                <w:szCs w:val="24"/>
              </w:rPr>
            </w:pPr>
            <w:r w:rsidRPr="00E414E8">
              <w:rPr>
                <w:rFonts w:ascii="Times New Roman" w:eastAsia="Batang" w:hAnsi="Times New Roman"/>
                <w:sz w:val="24"/>
                <w:szCs w:val="24"/>
              </w:rPr>
              <w:t>Умения</w:t>
            </w:r>
          </w:p>
        </w:tc>
        <w:tc>
          <w:tcPr>
            <w:tcW w:w="1942" w:type="pct"/>
            <w:hideMark/>
          </w:tcPr>
          <w:p w:rsidR="00340D97" w:rsidRPr="00E414E8" w:rsidRDefault="00340D97" w:rsidP="00340D97">
            <w:pPr>
              <w:suppressAutoHyphens/>
              <w:jc w:val="center"/>
              <w:rPr>
                <w:rFonts w:ascii="Times New Roman" w:eastAsia="Batang" w:hAnsi="Times New Roman"/>
                <w:sz w:val="24"/>
                <w:szCs w:val="24"/>
              </w:rPr>
            </w:pPr>
            <w:r w:rsidRPr="00E414E8">
              <w:rPr>
                <w:rFonts w:ascii="Times New Roman" w:eastAsia="Batang" w:hAnsi="Times New Roman"/>
                <w:sz w:val="24"/>
                <w:szCs w:val="24"/>
              </w:rPr>
              <w:t>Знания</w:t>
            </w:r>
          </w:p>
        </w:tc>
      </w:tr>
      <w:tr w:rsidR="00340D97" w:rsidRPr="00014FD2" w:rsidTr="00340D97">
        <w:trPr>
          <w:trHeight w:val="212"/>
        </w:trPr>
        <w:tc>
          <w:tcPr>
            <w:tcW w:w="649" w:type="pct"/>
            <w:vMerge w:val="restart"/>
          </w:tcPr>
          <w:p w:rsidR="00340D97" w:rsidRPr="00E414E8" w:rsidRDefault="00340D97" w:rsidP="00340D97">
            <w:pPr>
              <w:suppressAutoHyphens/>
              <w:rPr>
                <w:rFonts w:ascii="Times New Roman" w:eastAsia="Batang" w:hAnsi="Times New Roman"/>
                <w:b/>
                <w:bCs/>
                <w:i/>
                <w:sz w:val="24"/>
                <w:szCs w:val="24"/>
                <w:highlight w:val="yellow"/>
                <w:u w:val="single"/>
              </w:rPr>
            </w:pPr>
            <w:r>
              <w:rPr>
                <w:rFonts w:ascii="Times New Roman CYR" w:eastAsia="Batang" w:hAnsi="Times New Roman CYR" w:cs="Times New Roman CYR"/>
                <w:b/>
                <w:bCs/>
                <w:sz w:val="24"/>
                <w:szCs w:val="24"/>
              </w:rPr>
              <w:t>ПК 1.1</w:t>
            </w:r>
          </w:p>
        </w:tc>
        <w:tc>
          <w:tcPr>
            <w:tcW w:w="2409" w:type="pct"/>
          </w:tcPr>
          <w:p w:rsidR="00340D97" w:rsidRPr="00E414E8" w:rsidRDefault="00340D97" w:rsidP="00340D97">
            <w:pPr>
              <w:ind w:firstLine="13"/>
              <w:rPr>
                <w:rFonts w:ascii="Times New Roman" w:eastAsia="Batang" w:hAnsi="Times New Roman"/>
                <w:iCs/>
                <w:sz w:val="24"/>
                <w:szCs w:val="24"/>
                <w:highlight w:val="green"/>
              </w:rPr>
            </w:pPr>
            <w:r w:rsidRPr="00E414E8">
              <w:rPr>
                <w:rFonts w:ascii="Times New Roman" w:eastAsia="Batang" w:hAnsi="Times New Roman"/>
                <w:iCs/>
                <w:sz w:val="24"/>
                <w:szCs w:val="24"/>
              </w:rPr>
              <w:t>расчет принципиальных тепловых схем ТЭС, котельных, тепловых пунктов и систем тепло- и топливоснабжения;</w:t>
            </w:r>
          </w:p>
        </w:tc>
        <w:tc>
          <w:tcPr>
            <w:tcW w:w="1942" w:type="pct"/>
          </w:tcPr>
          <w:p w:rsidR="00340D97" w:rsidRPr="00E414E8" w:rsidRDefault="00340D97" w:rsidP="00340D97">
            <w:pPr>
              <w:ind w:firstLine="13"/>
              <w:rPr>
                <w:rFonts w:ascii="Times New Roman" w:eastAsia="Batang" w:hAnsi="Times New Roman"/>
                <w:iCs/>
                <w:sz w:val="24"/>
                <w:szCs w:val="24"/>
                <w:highlight w:val="green"/>
              </w:rPr>
            </w:pPr>
            <w:r w:rsidRPr="00E414E8">
              <w:rPr>
                <w:rFonts w:ascii="Times New Roman" w:eastAsia="Batang" w:hAnsi="Times New Roman"/>
                <w:iCs/>
                <w:sz w:val="24"/>
                <w:szCs w:val="24"/>
              </w:rPr>
              <w:t>устройство, принцип действия и характеристики основного и вспомогательного теплотехнического оборудования систем тепло- и топливоснабжения;</w:t>
            </w:r>
          </w:p>
        </w:tc>
      </w:tr>
      <w:tr w:rsidR="00340D97" w:rsidRPr="00014FD2" w:rsidTr="00340D97">
        <w:trPr>
          <w:trHeight w:val="212"/>
        </w:trPr>
        <w:tc>
          <w:tcPr>
            <w:tcW w:w="649" w:type="pct"/>
            <w:vMerge/>
          </w:tcPr>
          <w:p w:rsidR="00340D97" w:rsidRPr="00E414E8" w:rsidRDefault="00340D97" w:rsidP="00340D97">
            <w:pPr>
              <w:suppressAutoHyphens/>
              <w:rPr>
                <w:rFonts w:ascii="Times New Roman" w:eastAsia="Batang" w:hAnsi="Times New Roman"/>
                <w:i/>
                <w:sz w:val="24"/>
                <w:szCs w:val="24"/>
                <w:highlight w:val="yellow"/>
              </w:rPr>
            </w:pPr>
          </w:p>
        </w:tc>
        <w:tc>
          <w:tcPr>
            <w:tcW w:w="2409" w:type="pct"/>
          </w:tcPr>
          <w:p w:rsidR="00340D97" w:rsidRPr="00E414E8" w:rsidRDefault="00340D97" w:rsidP="00340D97">
            <w:pPr>
              <w:ind w:firstLine="13"/>
              <w:rPr>
                <w:rFonts w:ascii="Times New Roman" w:eastAsia="Batang" w:hAnsi="Times New Roman"/>
                <w:iCs/>
                <w:sz w:val="24"/>
                <w:szCs w:val="24"/>
                <w:highlight w:val="green"/>
              </w:rPr>
            </w:pPr>
            <w:r w:rsidRPr="00E414E8">
              <w:rPr>
                <w:rFonts w:ascii="Times New Roman" w:eastAsia="Batang" w:hAnsi="Times New Roman"/>
                <w:iCs/>
                <w:sz w:val="24"/>
                <w:szCs w:val="24"/>
              </w:rPr>
              <w:t>выбор основного и вспомогательного оборудования;</w:t>
            </w:r>
          </w:p>
        </w:tc>
        <w:tc>
          <w:tcPr>
            <w:tcW w:w="1942" w:type="pct"/>
          </w:tcPr>
          <w:p w:rsidR="00340D97" w:rsidRPr="00E414E8" w:rsidRDefault="00340D97" w:rsidP="00340D97">
            <w:pPr>
              <w:ind w:firstLine="13"/>
              <w:rPr>
                <w:rFonts w:ascii="Times New Roman" w:eastAsia="Batang" w:hAnsi="Times New Roman"/>
                <w:iCs/>
                <w:sz w:val="24"/>
                <w:szCs w:val="24"/>
                <w:highlight w:val="green"/>
              </w:rPr>
            </w:pPr>
            <w:r w:rsidRPr="00E414E8">
              <w:rPr>
                <w:rFonts w:ascii="Times New Roman" w:eastAsia="Batang" w:hAnsi="Times New Roman"/>
                <w:iCs/>
                <w:sz w:val="24"/>
                <w:szCs w:val="24"/>
              </w:rPr>
              <w:t>правила технической документации по эксплуатации теплотехнического оборудования и тепловых сетей;</w:t>
            </w:r>
          </w:p>
        </w:tc>
      </w:tr>
      <w:tr w:rsidR="00340D97" w:rsidRPr="00014FD2" w:rsidTr="00340D97">
        <w:trPr>
          <w:trHeight w:val="212"/>
        </w:trPr>
        <w:tc>
          <w:tcPr>
            <w:tcW w:w="649" w:type="pct"/>
            <w:vMerge w:val="restart"/>
          </w:tcPr>
          <w:p w:rsidR="00340D97" w:rsidRPr="00E414E8" w:rsidRDefault="00340D97" w:rsidP="00340D97">
            <w:pPr>
              <w:rPr>
                <w:rFonts w:ascii="Times New Roman" w:hAnsi="Times New Roman"/>
                <w:b/>
                <w:bCs/>
                <w:sz w:val="24"/>
                <w:szCs w:val="24"/>
              </w:rPr>
            </w:pPr>
            <w:r w:rsidRPr="00E414E8">
              <w:rPr>
                <w:rFonts w:ascii="Times New Roman" w:hAnsi="Times New Roman"/>
                <w:b/>
                <w:bCs/>
                <w:sz w:val="24"/>
                <w:szCs w:val="24"/>
              </w:rPr>
              <w:t>ОК 01</w:t>
            </w:r>
          </w:p>
          <w:p w:rsidR="00340D97" w:rsidRPr="00E414E8" w:rsidRDefault="00340D97" w:rsidP="00340D97">
            <w:pPr>
              <w:suppressAutoHyphens/>
              <w:rPr>
                <w:rFonts w:ascii="Times New Roman" w:eastAsia="Batang" w:hAnsi="Times New Roman"/>
                <w:b/>
                <w:bCs/>
                <w:i/>
                <w:sz w:val="24"/>
                <w:szCs w:val="24"/>
                <w:highlight w:val="yellow"/>
                <w:u w:val="single"/>
              </w:rPr>
            </w:pPr>
          </w:p>
        </w:tc>
        <w:tc>
          <w:tcPr>
            <w:tcW w:w="2409" w:type="pct"/>
          </w:tcPr>
          <w:p w:rsidR="00340D97" w:rsidRPr="00E414E8" w:rsidRDefault="00340D97" w:rsidP="00340D97">
            <w:pPr>
              <w:ind w:firstLine="13"/>
              <w:rPr>
                <w:rFonts w:ascii="Times New Roman" w:eastAsia="Batang" w:hAnsi="Times New Roman"/>
                <w:i/>
                <w:sz w:val="24"/>
                <w:szCs w:val="24"/>
                <w:highlight w:val="green"/>
              </w:rPr>
            </w:pPr>
            <w:r w:rsidRPr="00E414E8">
              <w:rPr>
                <w:rFonts w:ascii="Times New Roman" w:eastAsia="Batang" w:hAnsi="Times New Roman"/>
                <w:iCs/>
                <w:sz w:val="24"/>
                <w:szCs w:val="24"/>
              </w:rPr>
              <w:t>распознавать задачу и/или проблему в профессиональном и/или социальном контексте</w:t>
            </w:r>
          </w:p>
        </w:tc>
        <w:tc>
          <w:tcPr>
            <w:tcW w:w="1942" w:type="pct"/>
          </w:tcPr>
          <w:p w:rsidR="00340D97" w:rsidRPr="00E414E8" w:rsidRDefault="00340D97" w:rsidP="00340D97">
            <w:pPr>
              <w:ind w:firstLine="13"/>
              <w:rPr>
                <w:rFonts w:ascii="Times New Roman" w:eastAsia="Batang" w:hAnsi="Times New Roman"/>
                <w:i/>
                <w:sz w:val="24"/>
                <w:szCs w:val="24"/>
                <w:highlight w:val="green"/>
              </w:rPr>
            </w:pPr>
            <w:r w:rsidRPr="00E414E8">
              <w:rPr>
                <w:rFonts w:ascii="Times New Roman" w:eastAsia="Batang" w:hAnsi="Times New Roman"/>
                <w:iCs/>
                <w:sz w:val="24"/>
                <w:szCs w:val="24"/>
              </w:rPr>
              <w:t>а</w:t>
            </w:r>
            <w:r w:rsidRPr="00E414E8">
              <w:rPr>
                <w:rFonts w:ascii="Times New Roman" w:eastAsia="Batang" w:hAnsi="Times New Roman"/>
                <w:bCs/>
                <w:sz w:val="24"/>
                <w:szCs w:val="24"/>
              </w:rPr>
              <w:t xml:space="preserve">ктуальный профессиональный </w:t>
            </w:r>
            <w:r w:rsidRPr="00E414E8">
              <w:rPr>
                <w:rFonts w:ascii="Times New Roman" w:eastAsia="Batang" w:hAnsi="Times New Roman"/>
                <w:bCs/>
                <w:sz w:val="24"/>
                <w:szCs w:val="24"/>
              </w:rPr>
              <w:br/>
              <w:t>и социальный контекст, в котором приходится работать и жить</w:t>
            </w:r>
          </w:p>
        </w:tc>
      </w:tr>
      <w:tr w:rsidR="00340D97" w:rsidRPr="00014FD2" w:rsidTr="00340D97">
        <w:trPr>
          <w:trHeight w:val="212"/>
        </w:trPr>
        <w:tc>
          <w:tcPr>
            <w:tcW w:w="649" w:type="pct"/>
            <w:vMerge/>
          </w:tcPr>
          <w:p w:rsidR="00340D97" w:rsidRPr="00E414E8" w:rsidRDefault="00340D97" w:rsidP="00340D97">
            <w:pPr>
              <w:rPr>
                <w:rFonts w:ascii="Times New Roman" w:hAnsi="Times New Roman"/>
                <w:b/>
                <w:bCs/>
                <w:sz w:val="24"/>
                <w:szCs w:val="24"/>
              </w:rPr>
            </w:pPr>
          </w:p>
        </w:tc>
        <w:tc>
          <w:tcPr>
            <w:tcW w:w="2409" w:type="pct"/>
          </w:tcPr>
          <w:p w:rsidR="00340D97" w:rsidRPr="00E414E8" w:rsidRDefault="00340D97" w:rsidP="00340D97">
            <w:pPr>
              <w:ind w:firstLine="13"/>
              <w:rPr>
                <w:rFonts w:ascii="Times New Roman" w:eastAsia="Batang" w:hAnsi="Times New Roman"/>
                <w:iCs/>
                <w:sz w:val="24"/>
                <w:szCs w:val="24"/>
              </w:rPr>
            </w:pPr>
            <w:r w:rsidRPr="00E414E8">
              <w:rPr>
                <w:rFonts w:ascii="Times New Roman" w:eastAsia="Batang" w:hAnsi="Times New Roman" w:cs="Batang"/>
                <w:iCs/>
                <w:sz w:val="24"/>
                <w:szCs w:val="24"/>
              </w:rPr>
              <w:t>анализировать задачу и/или проблему и выделять её составные части</w:t>
            </w:r>
          </w:p>
        </w:tc>
        <w:tc>
          <w:tcPr>
            <w:tcW w:w="1942" w:type="pct"/>
          </w:tcPr>
          <w:p w:rsidR="00340D97" w:rsidRPr="00E414E8" w:rsidRDefault="00340D97" w:rsidP="00340D97">
            <w:pPr>
              <w:ind w:firstLine="13"/>
              <w:rPr>
                <w:rFonts w:ascii="Times New Roman" w:eastAsia="Batang" w:hAnsi="Times New Roman"/>
                <w:iCs/>
                <w:sz w:val="24"/>
                <w:szCs w:val="24"/>
              </w:rPr>
            </w:pPr>
            <w:r w:rsidRPr="00E414E8">
              <w:rPr>
                <w:rFonts w:ascii="Times New Roman" w:eastAsia="Batang" w:hAnsi="Times New Roman"/>
                <w:bCs/>
                <w:sz w:val="24"/>
                <w:szCs w:val="24"/>
              </w:rPr>
              <w:t xml:space="preserve">основные источники информации </w:t>
            </w:r>
            <w:r w:rsidRPr="00E414E8">
              <w:rPr>
                <w:rFonts w:ascii="Times New Roman" w:eastAsia="Batang" w:hAnsi="Times New Roman"/>
                <w:bCs/>
                <w:sz w:val="24"/>
                <w:szCs w:val="24"/>
              </w:rPr>
              <w:br/>
              <w:t>и ресурсы для решения задач и проблем</w:t>
            </w:r>
          </w:p>
        </w:tc>
      </w:tr>
      <w:tr w:rsidR="00340D97" w:rsidRPr="00014FD2" w:rsidTr="00340D97">
        <w:trPr>
          <w:trHeight w:val="212"/>
        </w:trPr>
        <w:tc>
          <w:tcPr>
            <w:tcW w:w="649" w:type="pct"/>
            <w:vMerge/>
          </w:tcPr>
          <w:p w:rsidR="00340D97" w:rsidRPr="00E414E8" w:rsidRDefault="00340D97" w:rsidP="00340D97">
            <w:pPr>
              <w:suppressAutoHyphens/>
              <w:rPr>
                <w:rFonts w:ascii="Times New Roman" w:eastAsia="Batang" w:hAnsi="Times New Roman"/>
                <w:i/>
                <w:sz w:val="24"/>
                <w:szCs w:val="24"/>
                <w:highlight w:val="yellow"/>
              </w:rPr>
            </w:pPr>
          </w:p>
        </w:tc>
        <w:tc>
          <w:tcPr>
            <w:tcW w:w="2409" w:type="pct"/>
          </w:tcPr>
          <w:p w:rsidR="00340D97" w:rsidRPr="00E414E8" w:rsidRDefault="00340D97" w:rsidP="00340D97">
            <w:pPr>
              <w:ind w:firstLine="13"/>
              <w:rPr>
                <w:rFonts w:ascii="Times New Roman" w:eastAsia="Batang" w:hAnsi="Times New Roman"/>
                <w:i/>
                <w:sz w:val="24"/>
                <w:szCs w:val="24"/>
                <w:highlight w:val="green"/>
              </w:rPr>
            </w:pPr>
            <w:r w:rsidRPr="00E414E8">
              <w:rPr>
                <w:rFonts w:ascii="Times New Roman" w:eastAsia="Batang" w:hAnsi="Times New Roman"/>
                <w:iCs/>
                <w:sz w:val="24"/>
                <w:szCs w:val="24"/>
              </w:rPr>
              <w:t>определять этапы решения задачи</w:t>
            </w:r>
          </w:p>
        </w:tc>
        <w:tc>
          <w:tcPr>
            <w:tcW w:w="1942" w:type="pct"/>
          </w:tcPr>
          <w:p w:rsidR="00340D97" w:rsidRPr="00E414E8" w:rsidRDefault="00340D97" w:rsidP="00340D97">
            <w:pPr>
              <w:ind w:firstLine="13"/>
              <w:rPr>
                <w:rFonts w:ascii="Times New Roman" w:eastAsia="Batang" w:hAnsi="Times New Roman"/>
                <w:iCs/>
                <w:sz w:val="24"/>
                <w:szCs w:val="24"/>
                <w:highlight w:val="green"/>
              </w:rPr>
            </w:pPr>
            <w:r w:rsidRPr="00E414E8">
              <w:rPr>
                <w:rFonts w:ascii="Times New Roman" w:eastAsia="Batang" w:hAnsi="Times New Roman" w:cs="Batang"/>
                <w:bCs/>
                <w:sz w:val="24"/>
                <w:szCs w:val="24"/>
              </w:rPr>
              <w:t>алгоритмы выполнения работ в профессиональной и смежных областях</w:t>
            </w:r>
          </w:p>
        </w:tc>
      </w:tr>
      <w:tr w:rsidR="00340D97" w:rsidRPr="00014FD2" w:rsidTr="00340D97">
        <w:trPr>
          <w:trHeight w:val="212"/>
        </w:trPr>
        <w:tc>
          <w:tcPr>
            <w:tcW w:w="649" w:type="pct"/>
            <w:vMerge/>
          </w:tcPr>
          <w:p w:rsidR="00340D97" w:rsidRPr="00E414E8" w:rsidRDefault="00340D97" w:rsidP="00340D97">
            <w:pPr>
              <w:rPr>
                <w:rFonts w:ascii="Times New Roman" w:eastAsia="Batang" w:hAnsi="Times New Roman"/>
                <w:b/>
                <w:bCs/>
                <w:i/>
                <w:sz w:val="24"/>
                <w:szCs w:val="24"/>
                <w:highlight w:val="yellow"/>
                <w:u w:val="single"/>
              </w:rPr>
            </w:pPr>
          </w:p>
        </w:tc>
        <w:tc>
          <w:tcPr>
            <w:tcW w:w="2409" w:type="pct"/>
          </w:tcPr>
          <w:p w:rsidR="00340D97" w:rsidRPr="00E414E8" w:rsidRDefault="00340D97" w:rsidP="00340D97">
            <w:pPr>
              <w:ind w:firstLine="13"/>
              <w:rPr>
                <w:rFonts w:ascii="Times New Roman" w:eastAsia="Batang" w:hAnsi="Times New Roman"/>
                <w:iCs/>
                <w:sz w:val="24"/>
                <w:szCs w:val="24"/>
              </w:rPr>
            </w:pPr>
            <w:r w:rsidRPr="00E414E8">
              <w:rPr>
                <w:rFonts w:ascii="Times New Roman" w:eastAsia="Batang" w:hAnsi="Times New Roman"/>
                <w:iCs/>
                <w:sz w:val="24"/>
                <w:szCs w:val="24"/>
              </w:rPr>
              <w:t>выявлять и эффективно искать информацию, необходимую для решения задачи и/или проблемы</w:t>
            </w:r>
          </w:p>
        </w:tc>
        <w:tc>
          <w:tcPr>
            <w:tcW w:w="1942" w:type="pct"/>
          </w:tcPr>
          <w:p w:rsidR="00340D97" w:rsidRPr="00E414E8" w:rsidRDefault="00340D97" w:rsidP="00340D97">
            <w:pPr>
              <w:ind w:firstLine="13"/>
              <w:rPr>
                <w:rFonts w:ascii="Times New Roman" w:eastAsia="Batang" w:hAnsi="Times New Roman"/>
                <w:sz w:val="24"/>
                <w:szCs w:val="24"/>
                <w:highlight w:val="yellow"/>
              </w:rPr>
            </w:pPr>
            <w:r w:rsidRPr="00E414E8">
              <w:rPr>
                <w:rFonts w:ascii="Times New Roman" w:eastAsia="Batang" w:hAnsi="Times New Roman" w:cs="Batang"/>
                <w:bCs/>
                <w:sz w:val="24"/>
                <w:szCs w:val="24"/>
              </w:rPr>
              <w:t>методы работы в профессиональной и смежных сферах</w:t>
            </w:r>
          </w:p>
        </w:tc>
      </w:tr>
      <w:tr w:rsidR="00340D97" w:rsidRPr="00014FD2" w:rsidTr="00340D97">
        <w:trPr>
          <w:trHeight w:val="212"/>
        </w:trPr>
        <w:tc>
          <w:tcPr>
            <w:tcW w:w="649" w:type="pct"/>
            <w:vMerge/>
          </w:tcPr>
          <w:p w:rsidR="00340D97" w:rsidRPr="00E414E8" w:rsidRDefault="00340D97" w:rsidP="00340D97">
            <w:pPr>
              <w:rPr>
                <w:rFonts w:ascii="Times New Roman" w:eastAsia="Batang" w:hAnsi="Times New Roman"/>
                <w:b/>
                <w:bCs/>
                <w:i/>
                <w:sz w:val="24"/>
                <w:szCs w:val="24"/>
                <w:highlight w:val="yellow"/>
                <w:u w:val="single"/>
              </w:rPr>
            </w:pPr>
          </w:p>
        </w:tc>
        <w:tc>
          <w:tcPr>
            <w:tcW w:w="2409" w:type="pct"/>
          </w:tcPr>
          <w:p w:rsidR="00340D97" w:rsidRPr="00E414E8" w:rsidRDefault="00340D97" w:rsidP="00340D97">
            <w:pPr>
              <w:ind w:firstLine="13"/>
              <w:rPr>
                <w:rFonts w:ascii="Times New Roman" w:eastAsia="Batang" w:hAnsi="Times New Roman"/>
                <w:iCs/>
                <w:sz w:val="24"/>
                <w:szCs w:val="24"/>
              </w:rPr>
            </w:pPr>
            <w:r w:rsidRPr="00E414E8">
              <w:rPr>
                <w:rFonts w:ascii="Times New Roman" w:eastAsia="Batang" w:hAnsi="Times New Roman" w:cs="Batang"/>
                <w:iCs/>
                <w:sz w:val="24"/>
                <w:szCs w:val="24"/>
              </w:rPr>
              <w:t>составлять план действия</w:t>
            </w:r>
          </w:p>
        </w:tc>
        <w:tc>
          <w:tcPr>
            <w:tcW w:w="1942" w:type="pct"/>
          </w:tcPr>
          <w:p w:rsidR="00340D97" w:rsidRPr="00E414E8" w:rsidRDefault="00340D97" w:rsidP="00340D97">
            <w:pPr>
              <w:ind w:firstLine="13"/>
              <w:rPr>
                <w:rFonts w:ascii="Times New Roman" w:eastAsia="Batang" w:hAnsi="Times New Roman"/>
                <w:sz w:val="24"/>
                <w:szCs w:val="24"/>
              </w:rPr>
            </w:pPr>
            <w:r w:rsidRPr="00E414E8">
              <w:rPr>
                <w:rFonts w:ascii="Times New Roman" w:eastAsia="Batang" w:hAnsi="Times New Roman" w:cs="Batang"/>
                <w:bCs/>
                <w:sz w:val="24"/>
                <w:szCs w:val="24"/>
              </w:rPr>
              <w:t>структуру плана для решения задач</w:t>
            </w:r>
          </w:p>
        </w:tc>
      </w:tr>
      <w:tr w:rsidR="00340D97" w:rsidRPr="00014FD2" w:rsidTr="00340D97">
        <w:trPr>
          <w:trHeight w:val="212"/>
        </w:trPr>
        <w:tc>
          <w:tcPr>
            <w:tcW w:w="649" w:type="pct"/>
            <w:vMerge/>
          </w:tcPr>
          <w:p w:rsidR="00340D97" w:rsidRPr="00E414E8" w:rsidRDefault="00340D97" w:rsidP="00340D97">
            <w:pPr>
              <w:rPr>
                <w:rFonts w:ascii="Times New Roman" w:eastAsia="Batang" w:hAnsi="Times New Roman"/>
                <w:b/>
                <w:bCs/>
                <w:i/>
                <w:sz w:val="24"/>
                <w:szCs w:val="24"/>
                <w:highlight w:val="yellow"/>
                <w:u w:val="single"/>
              </w:rPr>
            </w:pPr>
          </w:p>
        </w:tc>
        <w:tc>
          <w:tcPr>
            <w:tcW w:w="2409" w:type="pct"/>
          </w:tcPr>
          <w:p w:rsidR="00340D97" w:rsidRPr="00E414E8" w:rsidRDefault="00340D97" w:rsidP="00340D97">
            <w:pPr>
              <w:ind w:firstLine="13"/>
              <w:rPr>
                <w:rFonts w:ascii="Times New Roman" w:eastAsia="Batang" w:hAnsi="Times New Roman"/>
                <w:iCs/>
                <w:sz w:val="24"/>
                <w:szCs w:val="24"/>
              </w:rPr>
            </w:pPr>
            <w:r w:rsidRPr="00E414E8">
              <w:rPr>
                <w:rFonts w:ascii="Times New Roman" w:eastAsia="Batang" w:hAnsi="Times New Roman" w:cs="Batang"/>
                <w:iCs/>
                <w:sz w:val="24"/>
                <w:szCs w:val="24"/>
              </w:rPr>
              <w:t>определять необходимые ресурсы</w:t>
            </w:r>
          </w:p>
        </w:tc>
        <w:tc>
          <w:tcPr>
            <w:tcW w:w="1942" w:type="pct"/>
          </w:tcPr>
          <w:p w:rsidR="00340D97" w:rsidRPr="00E414E8" w:rsidRDefault="00340D97" w:rsidP="00340D97">
            <w:pPr>
              <w:ind w:firstLine="13"/>
              <w:rPr>
                <w:rFonts w:ascii="Times New Roman" w:eastAsia="Batang" w:hAnsi="Times New Roman"/>
                <w:sz w:val="24"/>
                <w:szCs w:val="24"/>
              </w:rPr>
            </w:pPr>
            <w:r w:rsidRPr="00E414E8">
              <w:rPr>
                <w:rFonts w:ascii="Times New Roman" w:eastAsia="Batang" w:hAnsi="Times New Roman"/>
                <w:sz w:val="24"/>
                <w:szCs w:val="24"/>
              </w:rPr>
              <w:t>порядок оценки результатов решения задач профессиональной деятельности</w:t>
            </w:r>
          </w:p>
        </w:tc>
      </w:tr>
      <w:tr w:rsidR="00340D97" w:rsidRPr="00014FD2" w:rsidTr="00340D97">
        <w:trPr>
          <w:trHeight w:val="212"/>
        </w:trPr>
        <w:tc>
          <w:tcPr>
            <w:tcW w:w="649" w:type="pct"/>
            <w:vMerge/>
          </w:tcPr>
          <w:p w:rsidR="00340D97" w:rsidRPr="00E414E8" w:rsidRDefault="00340D97" w:rsidP="00340D97">
            <w:pPr>
              <w:rPr>
                <w:rFonts w:ascii="Times New Roman" w:eastAsia="Batang" w:hAnsi="Times New Roman"/>
                <w:b/>
                <w:bCs/>
                <w:i/>
                <w:sz w:val="24"/>
                <w:szCs w:val="24"/>
                <w:highlight w:val="yellow"/>
                <w:u w:val="single"/>
              </w:rPr>
            </w:pPr>
          </w:p>
        </w:tc>
        <w:tc>
          <w:tcPr>
            <w:tcW w:w="2409" w:type="pct"/>
          </w:tcPr>
          <w:p w:rsidR="00340D97" w:rsidRPr="00E414E8" w:rsidRDefault="00340D97" w:rsidP="00340D97">
            <w:pPr>
              <w:ind w:firstLine="13"/>
              <w:rPr>
                <w:rFonts w:ascii="Times New Roman" w:eastAsia="Batang" w:hAnsi="Times New Roman"/>
                <w:iCs/>
                <w:sz w:val="24"/>
                <w:szCs w:val="24"/>
              </w:rPr>
            </w:pPr>
            <w:r w:rsidRPr="00E414E8">
              <w:rPr>
                <w:rFonts w:ascii="Times New Roman" w:eastAsia="Batang" w:hAnsi="Times New Roman" w:cs="Batang"/>
                <w:iCs/>
                <w:sz w:val="24"/>
                <w:szCs w:val="24"/>
              </w:rPr>
              <w:t xml:space="preserve">владеть актуальными методами работы </w:t>
            </w:r>
            <w:r w:rsidRPr="00E414E8">
              <w:rPr>
                <w:rFonts w:ascii="Times New Roman" w:eastAsia="Batang" w:hAnsi="Times New Roman" w:cs="Batang"/>
                <w:iCs/>
                <w:sz w:val="24"/>
                <w:szCs w:val="24"/>
              </w:rPr>
              <w:br/>
              <w:t>в профессиональной и смежных сферах</w:t>
            </w:r>
          </w:p>
        </w:tc>
        <w:tc>
          <w:tcPr>
            <w:tcW w:w="1942" w:type="pct"/>
          </w:tcPr>
          <w:p w:rsidR="00340D97" w:rsidRPr="00E414E8" w:rsidRDefault="00340D97" w:rsidP="00340D97">
            <w:pPr>
              <w:ind w:firstLine="13"/>
              <w:rPr>
                <w:rFonts w:ascii="Times New Roman" w:eastAsia="Batang" w:hAnsi="Times New Roman"/>
                <w:sz w:val="24"/>
                <w:szCs w:val="24"/>
              </w:rPr>
            </w:pPr>
          </w:p>
        </w:tc>
      </w:tr>
      <w:tr w:rsidR="00340D97" w:rsidRPr="00014FD2" w:rsidTr="00340D97">
        <w:trPr>
          <w:trHeight w:val="212"/>
        </w:trPr>
        <w:tc>
          <w:tcPr>
            <w:tcW w:w="649" w:type="pct"/>
            <w:vMerge/>
          </w:tcPr>
          <w:p w:rsidR="00340D97" w:rsidRPr="00E414E8" w:rsidRDefault="00340D97" w:rsidP="00340D97">
            <w:pPr>
              <w:rPr>
                <w:rFonts w:ascii="Times New Roman" w:eastAsia="Batang" w:hAnsi="Times New Roman"/>
                <w:b/>
                <w:bCs/>
                <w:i/>
                <w:sz w:val="24"/>
                <w:szCs w:val="24"/>
                <w:highlight w:val="yellow"/>
                <w:u w:val="single"/>
              </w:rPr>
            </w:pPr>
          </w:p>
        </w:tc>
        <w:tc>
          <w:tcPr>
            <w:tcW w:w="2409" w:type="pct"/>
          </w:tcPr>
          <w:p w:rsidR="00340D97" w:rsidRPr="00E414E8" w:rsidRDefault="00340D97" w:rsidP="00340D97">
            <w:pPr>
              <w:ind w:firstLine="13"/>
              <w:rPr>
                <w:rFonts w:ascii="Times New Roman" w:eastAsia="Batang" w:hAnsi="Times New Roman"/>
                <w:iCs/>
                <w:sz w:val="24"/>
                <w:szCs w:val="24"/>
              </w:rPr>
            </w:pPr>
            <w:r w:rsidRPr="00E414E8">
              <w:rPr>
                <w:rFonts w:ascii="Times New Roman" w:eastAsia="Batang" w:hAnsi="Times New Roman" w:cs="Batang"/>
                <w:iCs/>
                <w:sz w:val="24"/>
                <w:szCs w:val="24"/>
              </w:rPr>
              <w:t>реализовывать составленный план</w:t>
            </w:r>
          </w:p>
        </w:tc>
        <w:tc>
          <w:tcPr>
            <w:tcW w:w="1942" w:type="pct"/>
          </w:tcPr>
          <w:p w:rsidR="00340D97" w:rsidRPr="00E414E8" w:rsidRDefault="00340D97" w:rsidP="00340D97">
            <w:pPr>
              <w:ind w:firstLine="13"/>
              <w:rPr>
                <w:rFonts w:ascii="Times New Roman" w:eastAsia="Batang" w:hAnsi="Times New Roman"/>
                <w:sz w:val="24"/>
                <w:szCs w:val="24"/>
              </w:rPr>
            </w:pPr>
          </w:p>
        </w:tc>
      </w:tr>
      <w:tr w:rsidR="00340D97" w:rsidRPr="00014FD2" w:rsidTr="00340D97">
        <w:trPr>
          <w:trHeight w:val="212"/>
        </w:trPr>
        <w:tc>
          <w:tcPr>
            <w:tcW w:w="649" w:type="pct"/>
            <w:vMerge/>
          </w:tcPr>
          <w:p w:rsidR="00340D97" w:rsidRPr="00E414E8" w:rsidRDefault="00340D97" w:rsidP="00340D97">
            <w:pPr>
              <w:rPr>
                <w:rFonts w:ascii="Times New Roman" w:eastAsia="Batang" w:hAnsi="Times New Roman"/>
                <w:b/>
                <w:bCs/>
                <w:i/>
                <w:sz w:val="24"/>
                <w:szCs w:val="24"/>
                <w:highlight w:val="yellow"/>
                <w:u w:val="single"/>
              </w:rPr>
            </w:pPr>
          </w:p>
        </w:tc>
        <w:tc>
          <w:tcPr>
            <w:tcW w:w="2409" w:type="pct"/>
          </w:tcPr>
          <w:p w:rsidR="00340D97" w:rsidRPr="00E414E8" w:rsidRDefault="00340D97" w:rsidP="00340D97">
            <w:pPr>
              <w:ind w:firstLine="13"/>
              <w:rPr>
                <w:rFonts w:ascii="Times New Roman" w:eastAsia="Batang" w:hAnsi="Times New Roman"/>
                <w:iCs/>
                <w:sz w:val="24"/>
                <w:szCs w:val="24"/>
              </w:rPr>
            </w:pPr>
            <w:r w:rsidRPr="00E414E8">
              <w:rPr>
                <w:rFonts w:ascii="Times New Roman" w:eastAsia="Batang" w:hAnsi="Times New Roman" w:cs="Batang"/>
                <w:iCs/>
                <w:sz w:val="24"/>
                <w:szCs w:val="24"/>
              </w:rPr>
              <w:t>оценивать результат и последствия своих действий (самостоятельно или с помощью наставника)</w:t>
            </w:r>
          </w:p>
        </w:tc>
        <w:tc>
          <w:tcPr>
            <w:tcW w:w="1942" w:type="pct"/>
          </w:tcPr>
          <w:p w:rsidR="00340D97" w:rsidRPr="00E414E8" w:rsidRDefault="00340D97" w:rsidP="00340D97">
            <w:pPr>
              <w:ind w:firstLine="13"/>
              <w:rPr>
                <w:rFonts w:ascii="Times New Roman" w:eastAsia="Batang" w:hAnsi="Times New Roman"/>
                <w:sz w:val="24"/>
                <w:szCs w:val="24"/>
              </w:rPr>
            </w:pPr>
          </w:p>
        </w:tc>
      </w:tr>
      <w:tr w:rsidR="00340D97" w:rsidRPr="00014FD2" w:rsidTr="00340D97">
        <w:trPr>
          <w:trHeight w:val="212"/>
        </w:trPr>
        <w:tc>
          <w:tcPr>
            <w:tcW w:w="649" w:type="pct"/>
            <w:vMerge w:val="restart"/>
          </w:tcPr>
          <w:p w:rsidR="00340D97" w:rsidRPr="00E414E8" w:rsidRDefault="00340D97" w:rsidP="00340D97">
            <w:pPr>
              <w:rPr>
                <w:rFonts w:ascii="Times New Roman" w:hAnsi="Times New Roman"/>
                <w:b/>
                <w:bCs/>
                <w:sz w:val="24"/>
                <w:szCs w:val="24"/>
              </w:rPr>
            </w:pPr>
            <w:r w:rsidRPr="00E414E8">
              <w:rPr>
                <w:rFonts w:ascii="Times New Roman" w:hAnsi="Times New Roman"/>
                <w:b/>
                <w:bCs/>
                <w:sz w:val="24"/>
                <w:szCs w:val="24"/>
              </w:rPr>
              <w:lastRenderedPageBreak/>
              <w:t>ОК 02</w:t>
            </w:r>
          </w:p>
          <w:p w:rsidR="00340D97" w:rsidRPr="00E414E8" w:rsidRDefault="00340D97" w:rsidP="00340D97">
            <w:pPr>
              <w:rPr>
                <w:rFonts w:ascii="Times New Roman" w:eastAsia="Batang" w:hAnsi="Times New Roman"/>
                <w:i/>
                <w:sz w:val="24"/>
                <w:szCs w:val="24"/>
              </w:rPr>
            </w:pPr>
          </w:p>
        </w:tc>
        <w:tc>
          <w:tcPr>
            <w:tcW w:w="2409" w:type="pct"/>
          </w:tcPr>
          <w:p w:rsidR="00340D97" w:rsidRPr="00E414E8" w:rsidRDefault="00340D97" w:rsidP="00340D97">
            <w:pPr>
              <w:suppressAutoHyphens/>
              <w:rPr>
                <w:rFonts w:ascii="Times New Roman" w:eastAsia="Batang" w:hAnsi="Times New Roman"/>
                <w:b/>
                <w:iCs/>
                <w:sz w:val="24"/>
                <w:szCs w:val="24"/>
              </w:rPr>
            </w:pPr>
            <w:r w:rsidRPr="00E414E8">
              <w:rPr>
                <w:rFonts w:ascii="Times New Roman" w:eastAsia="Batang" w:hAnsi="Times New Roman"/>
                <w:iCs/>
                <w:sz w:val="24"/>
                <w:szCs w:val="24"/>
              </w:rPr>
              <w:t>определять задачи для поиска информации</w:t>
            </w:r>
          </w:p>
        </w:tc>
        <w:tc>
          <w:tcPr>
            <w:tcW w:w="1942" w:type="pct"/>
          </w:tcPr>
          <w:p w:rsidR="00340D97" w:rsidRPr="00E414E8" w:rsidRDefault="00340D97" w:rsidP="00340D97">
            <w:pPr>
              <w:ind w:firstLine="13"/>
              <w:rPr>
                <w:rFonts w:ascii="Times New Roman" w:eastAsia="Batang" w:hAnsi="Times New Roman"/>
                <w:i/>
                <w:sz w:val="24"/>
                <w:szCs w:val="24"/>
                <w:highlight w:val="green"/>
              </w:rPr>
            </w:pPr>
            <w:r w:rsidRPr="00E414E8">
              <w:rPr>
                <w:rFonts w:ascii="Times New Roman" w:eastAsia="Batang" w:hAnsi="Times New Roman"/>
                <w:iCs/>
                <w:sz w:val="24"/>
                <w:szCs w:val="24"/>
              </w:rPr>
              <w:t>номенклатура информационных источников, применяемых в профессиональной деятельности</w:t>
            </w:r>
          </w:p>
        </w:tc>
      </w:tr>
      <w:tr w:rsidR="00340D97" w:rsidRPr="00014FD2" w:rsidTr="00340D97">
        <w:trPr>
          <w:trHeight w:val="212"/>
        </w:trPr>
        <w:tc>
          <w:tcPr>
            <w:tcW w:w="649" w:type="pct"/>
            <w:vMerge/>
          </w:tcPr>
          <w:p w:rsidR="00340D97" w:rsidRPr="00E414E8" w:rsidRDefault="00340D97" w:rsidP="00340D97">
            <w:pPr>
              <w:rPr>
                <w:rFonts w:ascii="Times New Roman" w:hAnsi="Times New Roman"/>
                <w:b/>
                <w:bCs/>
                <w:sz w:val="24"/>
                <w:szCs w:val="24"/>
                <w:highlight w:val="yellow"/>
              </w:rPr>
            </w:pPr>
          </w:p>
        </w:tc>
        <w:tc>
          <w:tcPr>
            <w:tcW w:w="2409" w:type="pct"/>
          </w:tcPr>
          <w:p w:rsidR="00340D97" w:rsidRPr="00E414E8" w:rsidRDefault="00340D97" w:rsidP="00340D97">
            <w:pPr>
              <w:suppressAutoHyphens/>
              <w:rPr>
                <w:rFonts w:ascii="Times New Roman" w:eastAsia="Batang" w:hAnsi="Times New Roman"/>
                <w:iCs/>
                <w:sz w:val="24"/>
                <w:szCs w:val="24"/>
              </w:rPr>
            </w:pPr>
            <w:r w:rsidRPr="00E414E8">
              <w:rPr>
                <w:rFonts w:ascii="Times New Roman" w:eastAsia="Batang" w:hAnsi="Times New Roman"/>
                <w:iCs/>
                <w:sz w:val="24"/>
                <w:szCs w:val="24"/>
              </w:rPr>
              <w:t>определять необходимые источники информации</w:t>
            </w:r>
          </w:p>
        </w:tc>
        <w:tc>
          <w:tcPr>
            <w:tcW w:w="1942" w:type="pct"/>
          </w:tcPr>
          <w:p w:rsidR="00340D97" w:rsidRPr="00E414E8" w:rsidRDefault="00340D97" w:rsidP="00340D97">
            <w:pPr>
              <w:ind w:firstLine="13"/>
              <w:rPr>
                <w:rFonts w:ascii="Times New Roman" w:eastAsia="Batang" w:hAnsi="Times New Roman"/>
                <w:sz w:val="24"/>
                <w:szCs w:val="24"/>
                <w:highlight w:val="yellow"/>
              </w:rPr>
            </w:pPr>
            <w:r w:rsidRPr="00E414E8">
              <w:rPr>
                <w:rFonts w:ascii="Times New Roman" w:eastAsia="Batang" w:hAnsi="Times New Roman" w:cs="Batang"/>
                <w:iCs/>
                <w:sz w:val="24"/>
                <w:szCs w:val="24"/>
              </w:rPr>
              <w:t>приемы структурирования информации</w:t>
            </w:r>
          </w:p>
        </w:tc>
      </w:tr>
      <w:tr w:rsidR="00340D97" w:rsidRPr="00014FD2" w:rsidTr="00340D97">
        <w:trPr>
          <w:trHeight w:val="212"/>
        </w:trPr>
        <w:tc>
          <w:tcPr>
            <w:tcW w:w="649" w:type="pct"/>
            <w:vMerge/>
          </w:tcPr>
          <w:p w:rsidR="00340D97" w:rsidRPr="00E414E8" w:rsidRDefault="00340D97" w:rsidP="00340D97">
            <w:pPr>
              <w:rPr>
                <w:rFonts w:ascii="Times New Roman" w:hAnsi="Times New Roman"/>
                <w:b/>
                <w:bCs/>
                <w:sz w:val="24"/>
                <w:szCs w:val="24"/>
                <w:highlight w:val="yellow"/>
              </w:rPr>
            </w:pPr>
          </w:p>
        </w:tc>
        <w:tc>
          <w:tcPr>
            <w:tcW w:w="2409" w:type="pct"/>
          </w:tcPr>
          <w:p w:rsidR="00340D97" w:rsidRPr="00E414E8" w:rsidRDefault="00340D97" w:rsidP="00340D97">
            <w:pPr>
              <w:suppressAutoHyphens/>
              <w:rPr>
                <w:rFonts w:ascii="Times New Roman" w:eastAsia="Batang" w:hAnsi="Times New Roman"/>
                <w:iCs/>
                <w:sz w:val="24"/>
                <w:szCs w:val="24"/>
              </w:rPr>
            </w:pPr>
            <w:r w:rsidRPr="00E414E8">
              <w:rPr>
                <w:rFonts w:ascii="Times New Roman" w:eastAsia="Batang" w:hAnsi="Times New Roman"/>
                <w:iCs/>
                <w:sz w:val="24"/>
                <w:szCs w:val="24"/>
              </w:rPr>
              <w:t>планировать процесс поиска; структурировать получаемую информацию</w:t>
            </w:r>
          </w:p>
        </w:tc>
        <w:tc>
          <w:tcPr>
            <w:tcW w:w="1942" w:type="pct"/>
          </w:tcPr>
          <w:p w:rsidR="00340D97" w:rsidRPr="00E414E8" w:rsidRDefault="00340D97" w:rsidP="00340D97">
            <w:pPr>
              <w:ind w:firstLine="13"/>
              <w:rPr>
                <w:rFonts w:ascii="Times New Roman" w:eastAsia="Batang" w:hAnsi="Times New Roman"/>
                <w:sz w:val="24"/>
                <w:szCs w:val="24"/>
                <w:highlight w:val="yellow"/>
              </w:rPr>
            </w:pPr>
            <w:r w:rsidRPr="00E414E8">
              <w:rPr>
                <w:rFonts w:ascii="Times New Roman" w:eastAsia="Batang" w:hAnsi="Times New Roman"/>
                <w:iCs/>
                <w:sz w:val="24"/>
                <w:szCs w:val="24"/>
              </w:rPr>
              <w:t xml:space="preserve">формат оформления результатов поиска информации, </w:t>
            </w:r>
            <w:r w:rsidRPr="00E414E8">
              <w:rPr>
                <w:rFonts w:ascii="Times New Roman" w:eastAsia="Batang" w:hAnsi="Times New Roman"/>
                <w:bCs/>
                <w:iCs/>
                <w:sz w:val="24"/>
                <w:szCs w:val="24"/>
              </w:rPr>
              <w:t>современные средства и устройства информации</w:t>
            </w:r>
          </w:p>
        </w:tc>
      </w:tr>
      <w:tr w:rsidR="00340D97" w:rsidRPr="00014FD2" w:rsidTr="00340D97">
        <w:trPr>
          <w:trHeight w:val="212"/>
        </w:trPr>
        <w:tc>
          <w:tcPr>
            <w:tcW w:w="649" w:type="pct"/>
            <w:vMerge/>
          </w:tcPr>
          <w:p w:rsidR="00340D97" w:rsidRPr="00E414E8" w:rsidRDefault="00340D97" w:rsidP="00340D97">
            <w:pPr>
              <w:rPr>
                <w:rFonts w:ascii="Times New Roman" w:hAnsi="Times New Roman"/>
                <w:b/>
                <w:bCs/>
                <w:sz w:val="24"/>
                <w:szCs w:val="24"/>
                <w:highlight w:val="yellow"/>
              </w:rPr>
            </w:pPr>
          </w:p>
        </w:tc>
        <w:tc>
          <w:tcPr>
            <w:tcW w:w="2409" w:type="pct"/>
          </w:tcPr>
          <w:p w:rsidR="00340D97" w:rsidRPr="00E414E8" w:rsidRDefault="00340D97" w:rsidP="00340D97">
            <w:pPr>
              <w:suppressAutoHyphens/>
              <w:rPr>
                <w:rFonts w:ascii="Times New Roman" w:eastAsia="Batang" w:hAnsi="Times New Roman"/>
                <w:iCs/>
                <w:sz w:val="24"/>
                <w:szCs w:val="24"/>
              </w:rPr>
            </w:pPr>
            <w:r w:rsidRPr="00E414E8">
              <w:rPr>
                <w:rFonts w:ascii="Times New Roman" w:eastAsia="Batang" w:hAnsi="Times New Roman" w:cs="Batang"/>
                <w:iCs/>
                <w:sz w:val="24"/>
                <w:szCs w:val="24"/>
              </w:rPr>
              <w:t>выделять наиболее значимое в перечне информации</w:t>
            </w:r>
          </w:p>
        </w:tc>
        <w:tc>
          <w:tcPr>
            <w:tcW w:w="1942" w:type="pct"/>
          </w:tcPr>
          <w:p w:rsidR="00340D97" w:rsidRPr="00E414E8" w:rsidRDefault="00340D97" w:rsidP="00340D97">
            <w:pPr>
              <w:ind w:firstLine="13"/>
              <w:rPr>
                <w:rFonts w:ascii="Times New Roman" w:eastAsia="Batang" w:hAnsi="Times New Roman"/>
                <w:bCs/>
                <w:iCs/>
                <w:sz w:val="24"/>
                <w:szCs w:val="24"/>
              </w:rPr>
            </w:pPr>
            <w:r w:rsidRPr="00E414E8">
              <w:rPr>
                <w:rFonts w:ascii="Times New Roman" w:eastAsia="Batang"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340D97" w:rsidRPr="00014FD2" w:rsidTr="00340D97">
        <w:trPr>
          <w:trHeight w:val="212"/>
        </w:trPr>
        <w:tc>
          <w:tcPr>
            <w:tcW w:w="649" w:type="pct"/>
            <w:vMerge/>
          </w:tcPr>
          <w:p w:rsidR="00340D97" w:rsidRPr="00E414E8" w:rsidRDefault="00340D97" w:rsidP="00340D97">
            <w:pPr>
              <w:rPr>
                <w:rFonts w:ascii="Times New Roman" w:hAnsi="Times New Roman"/>
                <w:b/>
                <w:bCs/>
                <w:sz w:val="24"/>
                <w:szCs w:val="24"/>
                <w:highlight w:val="yellow"/>
              </w:rPr>
            </w:pPr>
          </w:p>
        </w:tc>
        <w:tc>
          <w:tcPr>
            <w:tcW w:w="2409" w:type="pct"/>
          </w:tcPr>
          <w:p w:rsidR="00340D97" w:rsidRPr="00E414E8" w:rsidRDefault="00340D97" w:rsidP="00340D97">
            <w:pPr>
              <w:suppressAutoHyphens/>
              <w:rPr>
                <w:rFonts w:ascii="Times New Roman" w:eastAsia="Batang" w:hAnsi="Times New Roman"/>
                <w:iCs/>
                <w:sz w:val="24"/>
                <w:szCs w:val="24"/>
              </w:rPr>
            </w:pPr>
            <w:r w:rsidRPr="00E414E8">
              <w:rPr>
                <w:rFonts w:ascii="Times New Roman" w:eastAsia="Batang" w:hAnsi="Times New Roman" w:cs="Batang"/>
                <w:iCs/>
                <w:sz w:val="24"/>
                <w:szCs w:val="24"/>
              </w:rPr>
              <w:t>оценивать практическую значимость результатов поиска</w:t>
            </w:r>
          </w:p>
        </w:tc>
        <w:tc>
          <w:tcPr>
            <w:tcW w:w="1942" w:type="pct"/>
          </w:tcPr>
          <w:p w:rsidR="00340D97" w:rsidRPr="00E414E8" w:rsidRDefault="00340D97" w:rsidP="00340D97">
            <w:pPr>
              <w:ind w:firstLine="13"/>
              <w:rPr>
                <w:rFonts w:ascii="Times New Roman" w:eastAsia="Batang" w:hAnsi="Times New Roman"/>
                <w:bCs/>
                <w:iCs/>
                <w:sz w:val="24"/>
                <w:szCs w:val="24"/>
              </w:rPr>
            </w:pPr>
          </w:p>
        </w:tc>
      </w:tr>
      <w:tr w:rsidR="00340D97" w:rsidRPr="00014FD2" w:rsidTr="00340D97">
        <w:trPr>
          <w:trHeight w:val="212"/>
        </w:trPr>
        <w:tc>
          <w:tcPr>
            <w:tcW w:w="649" w:type="pct"/>
            <w:vMerge/>
          </w:tcPr>
          <w:p w:rsidR="00340D97" w:rsidRPr="00E414E8" w:rsidRDefault="00340D97" w:rsidP="00340D97">
            <w:pPr>
              <w:rPr>
                <w:rFonts w:ascii="Times New Roman" w:hAnsi="Times New Roman"/>
                <w:b/>
                <w:bCs/>
                <w:sz w:val="24"/>
                <w:szCs w:val="24"/>
                <w:highlight w:val="yellow"/>
              </w:rPr>
            </w:pPr>
          </w:p>
        </w:tc>
        <w:tc>
          <w:tcPr>
            <w:tcW w:w="2409" w:type="pct"/>
          </w:tcPr>
          <w:p w:rsidR="00340D97" w:rsidRPr="00E414E8" w:rsidRDefault="00340D97" w:rsidP="00340D97">
            <w:pPr>
              <w:suppressAutoHyphens/>
              <w:rPr>
                <w:rFonts w:ascii="Times New Roman" w:eastAsia="Batang" w:hAnsi="Times New Roman"/>
                <w:iCs/>
                <w:sz w:val="24"/>
                <w:szCs w:val="24"/>
              </w:rPr>
            </w:pPr>
            <w:r w:rsidRPr="00E414E8">
              <w:rPr>
                <w:rFonts w:ascii="Times New Roman" w:eastAsia="Batang" w:hAnsi="Times New Roman"/>
                <w:iCs/>
                <w:sz w:val="24"/>
                <w:szCs w:val="24"/>
              </w:rPr>
              <w:t>оформлять результаты поиска, применять средства информационных технологий для решения профессиональных задач</w:t>
            </w:r>
          </w:p>
        </w:tc>
        <w:tc>
          <w:tcPr>
            <w:tcW w:w="1942" w:type="pct"/>
          </w:tcPr>
          <w:p w:rsidR="00340D97" w:rsidRPr="00E414E8" w:rsidRDefault="00340D97" w:rsidP="00340D97">
            <w:pPr>
              <w:ind w:firstLine="13"/>
              <w:rPr>
                <w:rFonts w:ascii="Times New Roman" w:eastAsia="Batang" w:hAnsi="Times New Roman"/>
                <w:sz w:val="24"/>
                <w:szCs w:val="24"/>
                <w:highlight w:val="yellow"/>
              </w:rPr>
            </w:pPr>
          </w:p>
        </w:tc>
      </w:tr>
      <w:tr w:rsidR="00340D97" w:rsidRPr="00014FD2" w:rsidTr="00340D97">
        <w:trPr>
          <w:trHeight w:val="212"/>
        </w:trPr>
        <w:tc>
          <w:tcPr>
            <w:tcW w:w="649" w:type="pct"/>
            <w:vMerge/>
          </w:tcPr>
          <w:p w:rsidR="00340D97" w:rsidRPr="00E414E8" w:rsidRDefault="00340D97" w:rsidP="00340D97">
            <w:pPr>
              <w:rPr>
                <w:rFonts w:ascii="Times New Roman" w:hAnsi="Times New Roman"/>
                <w:b/>
                <w:bCs/>
                <w:sz w:val="24"/>
                <w:szCs w:val="24"/>
                <w:highlight w:val="yellow"/>
              </w:rPr>
            </w:pPr>
          </w:p>
        </w:tc>
        <w:tc>
          <w:tcPr>
            <w:tcW w:w="2409" w:type="pct"/>
          </w:tcPr>
          <w:p w:rsidR="00340D97" w:rsidRPr="00E414E8" w:rsidRDefault="00340D97" w:rsidP="00340D97">
            <w:pPr>
              <w:suppressAutoHyphens/>
              <w:rPr>
                <w:rFonts w:ascii="Times New Roman" w:eastAsia="Batang" w:hAnsi="Times New Roman"/>
                <w:iCs/>
                <w:sz w:val="24"/>
                <w:szCs w:val="24"/>
              </w:rPr>
            </w:pPr>
            <w:r w:rsidRPr="00E414E8">
              <w:rPr>
                <w:rFonts w:ascii="Times New Roman" w:eastAsia="Batang" w:hAnsi="Times New Roman" w:cs="Batang"/>
                <w:iCs/>
                <w:sz w:val="24"/>
                <w:szCs w:val="24"/>
              </w:rPr>
              <w:t>использовать современное программное обеспечение</w:t>
            </w:r>
          </w:p>
        </w:tc>
        <w:tc>
          <w:tcPr>
            <w:tcW w:w="1942" w:type="pct"/>
          </w:tcPr>
          <w:p w:rsidR="00340D97" w:rsidRPr="00E414E8" w:rsidRDefault="00340D97" w:rsidP="00340D97">
            <w:pPr>
              <w:ind w:firstLine="13"/>
              <w:rPr>
                <w:rFonts w:ascii="Times New Roman" w:eastAsia="Batang" w:hAnsi="Times New Roman"/>
                <w:sz w:val="24"/>
                <w:szCs w:val="24"/>
                <w:highlight w:val="yellow"/>
              </w:rPr>
            </w:pPr>
          </w:p>
        </w:tc>
      </w:tr>
      <w:tr w:rsidR="00340D97" w:rsidRPr="00014FD2" w:rsidTr="00340D97">
        <w:trPr>
          <w:trHeight w:val="212"/>
        </w:trPr>
        <w:tc>
          <w:tcPr>
            <w:tcW w:w="649" w:type="pct"/>
            <w:vMerge/>
          </w:tcPr>
          <w:p w:rsidR="00340D97" w:rsidRPr="00E414E8" w:rsidRDefault="00340D97" w:rsidP="00340D97">
            <w:pPr>
              <w:rPr>
                <w:rFonts w:ascii="Times New Roman" w:hAnsi="Times New Roman"/>
                <w:b/>
                <w:bCs/>
                <w:sz w:val="24"/>
                <w:szCs w:val="24"/>
                <w:highlight w:val="yellow"/>
              </w:rPr>
            </w:pPr>
          </w:p>
        </w:tc>
        <w:tc>
          <w:tcPr>
            <w:tcW w:w="2409" w:type="pct"/>
          </w:tcPr>
          <w:p w:rsidR="00340D97" w:rsidRPr="00E414E8" w:rsidRDefault="00340D97" w:rsidP="00340D97">
            <w:pPr>
              <w:suppressAutoHyphens/>
              <w:rPr>
                <w:rFonts w:ascii="Times New Roman" w:eastAsia="Batang" w:hAnsi="Times New Roman"/>
                <w:iCs/>
                <w:sz w:val="24"/>
                <w:szCs w:val="24"/>
              </w:rPr>
            </w:pPr>
            <w:r w:rsidRPr="00E414E8">
              <w:rPr>
                <w:rFonts w:ascii="Times New Roman" w:eastAsia="Batang" w:hAnsi="Times New Roman" w:cs="Batang"/>
                <w:iCs/>
                <w:sz w:val="24"/>
                <w:szCs w:val="24"/>
              </w:rPr>
              <w:t>использовать различные цифровые средства для решения профессиональных задач</w:t>
            </w:r>
          </w:p>
        </w:tc>
        <w:tc>
          <w:tcPr>
            <w:tcW w:w="1942" w:type="pct"/>
          </w:tcPr>
          <w:p w:rsidR="00340D97" w:rsidRPr="00E414E8" w:rsidRDefault="00340D97" w:rsidP="00340D97">
            <w:pPr>
              <w:ind w:firstLine="13"/>
              <w:rPr>
                <w:rFonts w:ascii="Times New Roman" w:eastAsia="Batang" w:hAnsi="Times New Roman"/>
                <w:sz w:val="24"/>
                <w:szCs w:val="24"/>
                <w:highlight w:val="yellow"/>
              </w:rPr>
            </w:pPr>
          </w:p>
        </w:tc>
      </w:tr>
    </w:tbl>
    <w:p w:rsidR="00340D97" w:rsidRDefault="00340D97" w:rsidP="00340D97">
      <w:pPr>
        <w:tabs>
          <w:tab w:val="left" w:pos="970"/>
        </w:tabs>
        <w:suppressAutoHyphens/>
        <w:spacing w:after="240"/>
        <w:rPr>
          <w:rFonts w:ascii="Times New Roman" w:hAnsi="Times New Roman"/>
          <w:b/>
          <w:sz w:val="24"/>
          <w:szCs w:val="24"/>
        </w:rPr>
      </w:pPr>
    </w:p>
    <w:p w:rsidR="00340D97" w:rsidRDefault="00340D97" w:rsidP="00340D97">
      <w:pPr>
        <w:pStyle w:val="a8"/>
        <w:numPr>
          <w:ilvl w:val="1"/>
          <w:numId w:val="1"/>
        </w:numPr>
        <w:spacing w:after="120"/>
        <w:rPr>
          <w:rFonts w:ascii="Times New Roman" w:hAnsi="Times New Roman"/>
          <w:b/>
          <w:sz w:val="24"/>
          <w:szCs w:val="24"/>
        </w:rPr>
      </w:pPr>
      <w:r w:rsidRPr="00B9365F">
        <w:rPr>
          <w:rFonts w:ascii="Times New Roman" w:hAnsi="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340D97" w:rsidTr="00340D97">
        <w:tc>
          <w:tcPr>
            <w:tcW w:w="770" w:type="dxa"/>
          </w:tcPr>
          <w:p w:rsidR="00340D97" w:rsidRPr="00E5692F" w:rsidRDefault="00340D97" w:rsidP="00340D97">
            <w:pPr>
              <w:pStyle w:val="a8"/>
              <w:spacing w:after="120"/>
              <w:ind w:left="0"/>
              <w:rPr>
                <w:rFonts w:ascii="Times New Roman" w:hAnsi="Times New Roman"/>
                <w:b/>
                <w:sz w:val="24"/>
                <w:szCs w:val="24"/>
              </w:rPr>
            </w:pPr>
            <w:r w:rsidRPr="00E5692F">
              <w:rPr>
                <w:rFonts w:ascii="Times New Roman" w:hAnsi="Times New Roman"/>
                <w:b/>
                <w:sz w:val="24"/>
                <w:szCs w:val="24"/>
              </w:rPr>
              <w:t>№№ п/п</w:t>
            </w:r>
          </w:p>
        </w:tc>
        <w:tc>
          <w:tcPr>
            <w:tcW w:w="3217" w:type="dxa"/>
          </w:tcPr>
          <w:p w:rsidR="00340D97" w:rsidRPr="00E5692F" w:rsidRDefault="00340D97" w:rsidP="00340D97">
            <w:pPr>
              <w:pStyle w:val="a8"/>
              <w:spacing w:after="120"/>
              <w:ind w:left="0"/>
              <w:rPr>
                <w:rFonts w:ascii="Times New Roman" w:hAnsi="Times New Roman"/>
                <w:b/>
                <w:sz w:val="24"/>
                <w:szCs w:val="24"/>
              </w:rPr>
            </w:pPr>
            <w:r w:rsidRPr="00E5692F">
              <w:rPr>
                <w:rFonts w:ascii="Times New Roman" w:hAnsi="Times New Roman"/>
                <w:b/>
                <w:sz w:val="24"/>
                <w:szCs w:val="24"/>
              </w:rPr>
              <w:t xml:space="preserve">Дополнительные знания, умения, </w:t>
            </w:r>
            <w:r w:rsidRPr="00E5692F">
              <w:rPr>
                <w:rFonts w:ascii="Times New Roman" w:hAnsi="Times New Roman"/>
                <w:b/>
                <w:color w:val="0070C0"/>
                <w:sz w:val="24"/>
                <w:szCs w:val="24"/>
              </w:rPr>
              <w:t>навыки</w:t>
            </w:r>
            <w:r w:rsidRPr="00E5692F">
              <w:rPr>
                <w:rFonts w:ascii="Times New Roman" w:hAnsi="Times New Roman"/>
                <w:b/>
                <w:sz w:val="24"/>
                <w:szCs w:val="24"/>
              </w:rPr>
              <w:t xml:space="preserve"> </w:t>
            </w:r>
            <w:r w:rsidRPr="00E5692F">
              <w:rPr>
                <w:rFonts w:ascii="Times New Roman" w:hAnsi="Times New Roman"/>
                <w:b/>
                <w:i/>
                <w:iCs/>
                <w:sz w:val="24"/>
                <w:szCs w:val="24"/>
              </w:rPr>
              <w:t>(если указаны ПК)</w:t>
            </w:r>
          </w:p>
        </w:tc>
        <w:tc>
          <w:tcPr>
            <w:tcW w:w="1774" w:type="dxa"/>
          </w:tcPr>
          <w:p w:rsidR="00340D97" w:rsidRPr="00E5692F" w:rsidRDefault="00340D97" w:rsidP="00340D97">
            <w:pPr>
              <w:pStyle w:val="a8"/>
              <w:spacing w:after="120"/>
              <w:ind w:left="0"/>
              <w:rPr>
                <w:rFonts w:ascii="Times New Roman" w:hAnsi="Times New Roman"/>
                <w:b/>
                <w:sz w:val="24"/>
                <w:szCs w:val="24"/>
              </w:rPr>
            </w:pPr>
            <w:r w:rsidRPr="00E5692F">
              <w:rPr>
                <w:rFonts w:ascii="Times New Roman" w:hAnsi="Times New Roman"/>
                <w:b/>
                <w:sz w:val="24"/>
                <w:szCs w:val="24"/>
              </w:rPr>
              <w:t>№, наименование темы</w:t>
            </w:r>
          </w:p>
        </w:tc>
        <w:tc>
          <w:tcPr>
            <w:tcW w:w="1488" w:type="dxa"/>
          </w:tcPr>
          <w:p w:rsidR="00340D97" w:rsidRPr="00E5692F" w:rsidRDefault="00340D97" w:rsidP="00340D97">
            <w:pPr>
              <w:pStyle w:val="a8"/>
              <w:spacing w:after="120"/>
              <w:ind w:left="0"/>
              <w:rPr>
                <w:rFonts w:ascii="Times New Roman" w:hAnsi="Times New Roman"/>
                <w:b/>
                <w:sz w:val="24"/>
                <w:szCs w:val="24"/>
              </w:rPr>
            </w:pPr>
            <w:r w:rsidRPr="00E5692F">
              <w:rPr>
                <w:rFonts w:ascii="Times New Roman" w:hAnsi="Times New Roman"/>
                <w:b/>
                <w:sz w:val="24"/>
                <w:szCs w:val="24"/>
              </w:rPr>
              <w:t>Объем часов</w:t>
            </w:r>
          </w:p>
        </w:tc>
        <w:tc>
          <w:tcPr>
            <w:tcW w:w="2390" w:type="dxa"/>
          </w:tcPr>
          <w:p w:rsidR="00340D97" w:rsidRPr="00E5692F" w:rsidRDefault="00340D97" w:rsidP="00340D97">
            <w:pPr>
              <w:pStyle w:val="a8"/>
              <w:spacing w:after="120"/>
              <w:ind w:left="0"/>
              <w:rPr>
                <w:rFonts w:ascii="Times New Roman" w:hAnsi="Times New Roman"/>
                <w:b/>
                <w:sz w:val="24"/>
                <w:szCs w:val="24"/>
              </w:rPr>
            </w:pPr>
            <w:r w:rsidRPr="00E5692F">
              <w:rPr>
                <w:rFonts w:ascii="Times New Roman" w:hAnsi="Times New Roman"/>
                <w:b/>
                <w:sz w:val="24"/>
                <w:szCs w:val="24"/>
              </w:rPr>
              <w:t>Обоснование включения в рабочую программу</w:t>
            </w:r>
          </w:p>
        </w:tc>
      </w:tr>
      <w:tr w:rsidR="00340D97" w:rsidTr="00340D97">
        <w:tc>
          <w:tcPr>
            <w:tcW w:w="770" w:type="dxa"/>
          </w:tcPr>
          <w:p w:rsidR="00340D97" w:rsidRPr="00E5692F" w:rsidRDefault="00340D97" w:rsidP="00340D97">
            <w:pPr>
              <w:pStyle w:val="a8"/>
              <w:spacing w:after="120"/>
              <w:ind w:left="0"/>
              <w:rPr>
                <w:rFonts w:ascii="Times New Roman" w:hAnsi="Times New Roman"/>
                <w:bCs/>
                <w:sz w:val="24"/>
                <w:szCs w:val="24"/>
              </w:rPr>
            </w:pPr>
          </w:p>
        </w:tc>
        <w:tc>
          <w:tcPr>
            <w:tcW w:w="3217" w:type="dxa"/>
          </w:tcPr>
          <w:p w:rsidR="00340D97" w:rsidRPr="00E5692F" w:rsidRDefault="00340D97" w:rsidP="00340D97">
            <w:pPr>
              <w:pStyle w:val="a8"/>
              <w:spacing w:after="120"/>
              <w:ind w:left="0"/>
              <w:rPr>
                <w:rFonts w:ascii="Times New Roman" w:hAnsi="Times New Roman"/>
                <w:bCs/>
                <w:sz w:val="24"/>
                <w:szCs w:val="24"/>
              </w:rPr>
            </w:pPr>
          </w:p>
        </w:tc>
        <w:tc>
          <w:tcPr>
            <w:tcW w:w="1774" w:type="dxa"/>
          </w:tcPr>
          <w:p w:rsidR="00340D97" w:rsidRPr="00E5692F" w:rsidRDefault="00340D97" w:rsidP="00340D97">
            <w:pPr>
              <w:pStyle w:val="a8"/>
              <w:spacing w:after="120"/>
              <w:ind w:left="0"/>
              <w:rPr>
                <w:rFonts w:ascii="Times New Roman" w:hAnsi="Times New Roman"/>
                <w:bCs/>
                <w:sz w:val="24"/>
                <w:szCs w:val="24"/>
              </w:rPr>
            </w:pPr>
          </w:p>
        </w:tc>
        <w:tc>
          <w:tcPr>
            <w:tcW w:w="1488" w:type="dxa"/>
          </w:tcPr>
          <w:p w:rsidR="00340D97" w:rsidRPr="00E5692F" w:rsidRDefault="00340D97" w:rsidP="00340D97">
            <w:pPr>
              <w:pStyle w:val="a8"/>
              <w:spacing w:after="120"/>
              <w:ind w:left="0"/>
              <w:rPr>
                <w:rFonts w:ascii="Times New Roman" w:hAnsi="Times New Roman"/>
                <w:bCs/>
                <w:sz w:val="24"/>
                <w:szCs w:val="24"/>
              </w:rPr>
            </w:pPr>
          </w:p>
        </w:tc>
        <w:tc>
          <w:tcPr>
            <w:tcW w:w="2390" w:type="dxa"/>
          </w:tcPr>
          <w:p w:rsidR="00340D97" w:rsidRPr="00E5692F" w:rsidRDefault="00340D97" w:rsidP="00340D97">
            <w:pPr>
              <w:pStyle w:val="a8"/>
              <w:spacing w:after="120"/>
              <w:ind w:left="0"/>
              <w:rPr>
                <w:rFonts w:ascii="Times New Roman" w:hAnsi="Times New Roman"/>
                <w:bCs/>
                <w:sz w:val="24"/>
                <w:szCs w:val="24"/>
              </w:rPr>
            </w:pPr>
          </w:p>
        </w:tc>
      </w:tr>
    </w:tbl>
    <w:p w:rsidR="00340D97" w:rsidRPr="00711ECC" w:rsidRDefault="00340D97" w:rsidP="00340D97">
      <w:pPr>
        <w:ind w:firstLine="709"/>
        <w:rPr>
          <w:rFonts w:ascii="Times New Roman" w:hAnsi="Times New Roman"/>
          <w:sz w:val="12"/>
          <w:szCs w:val="12"/>
        </w:rPr>
      </w:pPr>
      <w:r>
        <w:rPr>
          <w:rFonts w:ascii="Times New Roman" w:hAnsi="Times New Roman"/>
          <w:sz w:val="12"/>
          <w:szCs w:val="12"/>
        </w:rPr>
        <w:t>-</w:t>
      </w:r>
    </w:p>
    <w:p w:rsidR="00340D97" w:rsidRPr="006C629B" w:rsidRDefault="00340D97" w:rsidP="00340D97">
      <w:pPr>
        <w:pStyle w:val="1"/>
        <w:spacing w:before="0" w:line="240" w:lineRule="auto"/>
        <w:jc w:val="center"/>
        <w:rPr>
          <w:rFonts w:ascii="Times New Roman" w:hAnsi="Times New Roman"/>
          <w:color w:val="auto"/>
        </w:rPr>
      </w:pPr>
      <w:r>
        <w:rPr>
          <w:rFonts w:ascii="Times New Roman" w:hAnsi="Times New Roman"/>
          <w:color w:val="auto"/>
        </w:rPr>
        <w:br w:type="page"/>
      </w:r>
      <w:bookmarkStart w:id="107" w:name="_Toc169709571"/>
      <w:r w:rsidRPr="006C629B">
        <w:rPr>
          <w:rFonts w:ascii="Times New Roman" w:hAnsi="Times New Roman"/>
          <w:color w:val="auto"/>
        </w:rPr>
        <w:lastRenderedPageBreak/>
        <w:t>2. СТРУКТУРА И СОДЕРЖАНИЕ УЧЕБНОЙ ДИСЦИПЛИНЫ</w:t>
      </w:r>
      <w:bookmarkEnd w:id="107"/>
    </w:p>
    <w:p w:rsidR="00340D97" w:rsidRPr="00E11160" w:rsidRDefault="00340D97" w:rsidP="00340D97">
      <w:pPr>
        <w:pStyle w:val="110"/>
        <w:jc w:val="cente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32"/>
        <w:gridCol w:w="2272"/>
      </w:tblGrid>
      <w:tr w:rsidR="00340D97" w:rsidRPr="00DF4AFD" w:rsidTr="00340D97">
        <w:trPr>
          <w:trHeight w:val="20"/>
        </w:trPr>
        <w:tc>
          <w:tcPr>
            <w:tcW w:w="3258" w:type="pct"/>
            <w:vAlign w:val="center"/>
          </w:tcPr>
          <w:p w:rsidR="00340D97" w:rsidRPr="00DF4AFD" w:rsidRDefault="00340D97" w:rsidP="00340D97">
            <w:pPr>
              <w:jc w:val="center"/>
              <w:rPr>
                <w:rFonts w:ascii="Times New Roman" w:hAnsi="Times New Roman"/>
                <w:b/>
                <w:sz w:val="24"/>
              </w:rPr>
            </w:pPr>
            <w:r w:rsidRPr="00DF4AFD">
              <w:rPr>
                <w:rFonts w:ascii="Times New Roman" w:hAnsi="Times New Roman"/>
                <w:b/>
                <w:sz w:val="24"/>
              </w:rPr>
              <w:t>Наименование составных частей дисциплины</w:t>
            </w:r>
          </w:p>
        </w:tc>
        <w:tc>
          <w:tcPr>
            <w:tcW w:w="579" w:type="pct"/>
            <w:vAlign w:val="center"/>
          </w:tcPr>
          <w:p w:rsidR="00340D97" w:rsidRPr="00DF4AFD" w:rsidRDefault="00340D97" w:rsidP="00340D97">
            <w:pPr>
              <w:jc w:val="center"/>
              <w:rPr>
                <w:rFonts w:ascii="Times New Roman" w:hAnsi="Times New Roman"/>
                <w:b/>
                <w:iCs/>
                <w:sz w:val="24"/>
              </w:rPr>
            </w:pPr>
            <w:r w:rsidRPr="00DF4AFD">
              <w:rPr>
                <w:rFonts w:ascii="Times New Roman" w:hAnsi="Times New Roman"/>
                <w:b/>
                <w:iCs/>
                <w:sz w:val="24"/>
              </w:rPr>
              <w:t>Объем в часах</w:t>
            </w:r>
          </w:p>
        </w:tc>
        <w:tc>
          <w:tcPr>
            <w:tcW w:w="1162" w:type="pct"/>
          </w:tcPr>
          <w:p w:rsidR="00340D97" w:rsidRPr="00DF4AFD" w:rsidRDefault="00340D97" w:rsidP="00340D97">
            <w:pPr>
              <w:jc w:val="center"/>
              <w:rPr>
                <w:rFonts w:ascii="Times New Roman" w:hAnsi="Times New Roman"/>
                <w:b/>
                <w:iCs/>
                <w:sz w:val="24"/>
              </w:rPr>
            </w:pPr>
            <w:r w:rsidRPr="00DF4AFD">
              <w:rPr>
                <w:rFonts w:ascii="Times New Roman" w:hAnsi="Times New Roman"/>
                <w:b/>
                <w:sz w:val="24"/>
              </w:rPr>
              <w:t>В т.ч. в форме практ. подготовки</w:t>
            </w:r>
          </w:p>
        </w:tc>
      </w:tr>
      <w:tr w:rsidR="00340D97" w:rsidRPr="00DF4AFD" w:rsidTr="00340D97">
        <w:trPr>
          <w:trHeight w:val="20"/>
        </w:trPr>
        <w:tc>
          <w:tcPr>
            <w:tcW w:w="3258" w:type="pct"/>
            <w:vAlign w:val="center"/>
          </w:tcPr>
          <w:p w:rsidR="00340D97" w:rsidRPr="00DF4AFD" w:rsidRDefault="00340D97" w:rsidP="00340D97">
            <w:pPr>
              <w:jc w:val="both"/>
              <w:rPr>
                <w:rFonts w:ascii="Times New Roman" w:hAnsi="Times New Roman"/>
                <w:bCs/>
                <w:sz w:val="24"/>
                <w:szCs w:val="24"/>
              </w:rPr>
            </w:pPr>
            <w:r w:rsidRPr="00DF4AFD">
              <w:rPr>
                <w:rFonts w:ascii="Times New Roman" w:hAnsi="Times New Roman"/>
                <w:bCs/>
                <w:sz w:val="24"/>
                <w:szCs w:val="24"/>
              </w:rPr>
              <w:t>Учебные занятия</w:t>
            </w:r>
          </w:p>
        </w:tc>
        <w:tc>
          <w:tcPr>
            <w:tcW w:w="579" w:type="pct"/>
            <w:vAlign w:val="center"/>
          </w:tcPr>
          <w:p w:rsidR="00340D97" w:rsidRPr="00DF4AFD" w:rsidRDefault="00340D97" w:rsidP="00340D97">
            <w:pPr>
              <w:jc w:val="center"/>
              <w:rPr>
                <w:rFonts w:ascii="Times New Roman" w:hAnsi="Times New Roman"/>
                <w:bCs/>
                <w:sz w:val="24"/>
                <w:szCs w:val="24"/>
              </w:rPr>
            </w:pPr>
            <w:r>
              <w:rPr>
                <w:rFonts w:ascii="Times New Roman" w:hAnsi="Times New Roman"/>
                <w:bCs/>
                <w:sz w:val="24"/>
                <w:szCs w:val="24"/>
              </w:rPr>
              <w:t>47</w:t>
            </w:r>
          </w:p>
        </w:tc>
        <w:tc>
          <w:tcPr>
            <w:tcW w:w="1162" w:type="pct"/>
            <w:vAlign w:val="center"/>
          </w:tcPr>
          <w:p w:rsidR="00340D97" w:rsidRPr="00DF4AFD" w:rsidRDefault="00340D97" w:rsidP="00340D97">
            <w:pPr>
              <w:jc w:val="center"/>
              <w:rPr>
                <w:rFonts w:ascii="Times New Roman" w:hAnsi="Times New Roman"/>
                <w:bCs/>
                <w:sz w:val="24"/>
                <w:szCs w:val="24"/>
              </w:rPr>
            </w:pPr>
            <w:r>
              <w:rPr>
                <w:rFonts w:ascii="Times New Roman" w:hAnsi="Times New Roman"/>
                <w:bCs/>
                <w:sz w:val="24"/>
                <w:szCs w:val="24"/>
              </w:rPr>
              <w:t>14</w:t>
            </w:r>
          </w:p>
        </w:tc>
      </w:tr>
      <w:tr w:rsidR="00340D97" w:rsidRPr="00DF4AFD" w:rsidTr="00340D97">
        <w:trPr>
          <w:trHeight w:val="20"/>
        </w:trPr>
        <w:tc>
          <w:tcPr>
            <w:tcW w:w="3258" w:type="pct"/>
            <w:vAlign w:val="center"/>
          </w:tcPr>
          <w:p w:rsidR="00340D97" w:rsidRPr="00DF4AFD" w:rsidRDefault="00340D97" w:rsidP="00340D97">
            <w:pPr>
              <w:jc w:val="both"/>
              <w:rPr>
                <w:rFonts w:ascii="Times New Roman" w:hAnsi="Times New Roman"/>
                <w:bCs/>
                <w:i/>
                <w:iCs/>
                <w:sz w:val="24"/>
                <w:szCs w:val="24"/>
              </w:rPr>
            </w:pPr>
            <w:r w:rsidRPr="00DF4AFD">
              <w:rPr>
                <w:rFonts w:ascii="Times New Roman" w:hAnsi="Times New Roman"/>
                <w:bCs/>
                <w:i/>
                <w:iCs/>
                <w:sz w:val="24"/>
                <w:szCs w:val="24"/>
              </w:rPr>
              <w:t>Курсовая работа (проект)</w:t>
            </w:r>
          </w:p>
        </w:tc>
        <w:tc>
          <w:tcPr>
            <w:tcW w:w="579" w:type="pct"/>
            <w:vAlign w:val="center"/>
          </w:tcPr>
          <w:p w:rsidR="00340D97" w:rsidRPr="00DF4AFD" w:rsidRDefault="00340D97" w:rsidP="00340D97">
            <w:pPr>
              <w:jc w:val="center"/>
              <w:rPr>
                <w:rFonts w:ascii="Times New Roman" w:hAnsi="Times New Roman"/>
                <w:bCs/>
                <w:sz w:val="24"/>
                <w:szCs w:val="24"/>
              </w:rPr>
            </w:pPr>
            <w:r w:rsidRPr="00DF4AFD">
              <w:rPr>
                <w:rFonts w:ascii="Times New Roman" w:hAnsi="Times New Roman"/>
                <w:bCs/>
                <w:sz w:val="24"/>
                <w:szCs w:val="24"/>
              </w:rPr>
              <w:t>-</w:t>
            </w:r>
          </w:p>
        </w:tc>
        <w:tc>
          <w:tcPr>
            <w:tcW w:w="1162" w:type="pct"/>
            <w:vAlign w:val="center"/>
          </w:tcPr>
          <w:p w:rsidR="00340D97" w:rsidRPr="00DF4AFD" w:rsidRDefault="00340D97" w:rsidP="00340D97">
            <w:pPr>
              <w:jc w:val="center"/>
              <w:rPr>
                <w:rFonts w:ascii="Times New Roman" w:hAnsi="Times New Roman"/>
                <w:bCs/>
                <w:sz w:val="24"/>
                <w:szCs w:val="24"/>
              </w:rPr>
            </w:pPr>
            <w:r w:rsidRPr="00DF4AFD">
              <w:rPr>
                <w:rFonts w:ascii="Times New Roman" w:hAnsi="Times New Roman"/>
                <w:bCs/>
                <w:sz w:val="24"/>
                <w:szCs w:val="24"/>
              </w:rPr>
              <w:t>-</w:t>
            </w:r>
          </w:p>
        </w:tc>
      </w:tr>
      <w:tr w:rsidR="00340D97" w:rsidRPr="00DF4AFD" w:rsidTr="00340D97">
        <w:trPr>
          <w:trHeight w:val="20"/>
        </w:trPr>
        <w:tc>
          <w:tcPr>
            <w:tcW w:w="3258" w:type="pct"/>
            <w:vAlign w:val="center"/>
          </w:tcPr>
          <w:p w:rsidR="00340D97" w:rsidRPr="00DF4AFD" w:rsidRDefault="00340D97" w:rsidP="00340D97">
            <w:pPr>
              <w:jc w:val="both"/>
              <w:rPr>
                <w:rFonts w:ascii="Times New Roman" w:hAnsi="Times New Roman"/>
                <w:bCs/>
                <w:sz w:val="24"/>
                <w:szCs w:val="24"/>
              </w:rPr>
            </w:pPr>
            <w:r w:rsidRPr="00DF4AFD">
              <w:rPr>
                <w:rFonts w:ascii="Times New Roman" w:hAnsi="Times New Roman"/>
                <w:bCs/>
                <w:sz w:val="24"/>
                <w:szCs w:val="24"/>
              </w:rPr>
              <w:t>Самостоятельная работа</w:t>
            </w:r>
          </w:p>
        </w:tc>
        <w:tc>
          <w:tcPr>
            <w:tcW w:w="579" w:type="pct"/>
            <w:vAlign w:val="center"/>
          </w:tcPr>
          <w:p w:rsidR="00340D97" w:rsidRPr="00DF4AFD" w:rsidRDefault="00340D97" w:rsidP="00340D97">
            <w:pPr>
              <w:jc w:val="center"/>
              <w:rPr>
                <w:rFonts w:ascii="Times New Roman" w:hAnsi="Times New Roman"/>
                <w:bCs/>
                <w:sz w:val="24"/>
                <w:szCs w:val="24"/>
              </w:rPr>
            </w:pPr>
            <w:r w:rsidRPr="00DF4AFD">
              <w:rPr>
                <w:rFonts w:ascii="Times New Roman" w:hAnsi="Times New Roman"/>
                <w:bCs/>
                <w:sz w:val="24"/>
                <w:szCs w:val="24"/>
              </w:rPr>
              <w:t>2</w:t>
            </w:r>
          </w:p>
        </w:tc>
        <w:tc>
          <w:tcPr>
            <w:tcW w:w="1162" w:type="pct"/>
            <w:vAlign w:val="center"/>
          </w:tcPr>
          <w:p w:rsidR="00340D97" w:rsidRPr="00DF4AFD" w:rsidRDefault="00340D97" w:rsidP="00340D97">
            <w:pPr>
              <w:jc w:val="center"/>
              <w:rPr>
                <w:rFonts w:ascii="Times New Roman" w:hAnsi="Times New Roman"/>
                <w:bCs/>
                <w:sz w:val="24"/>
                <w:szCs w:val="24"/>
              </w:rPr>
            </w:pPr>
            <w:r w:rsidRPr="00DF4AFD">
              <w:rPr>
                <w:rFonts w:ascii="Times New Roman" w:hAnsi="Times New Roman"/>
                <w:bCs/>
                <w:sz w:val="24"/>
                <w:szCs w:val="24"/>
              </w:rPr>
              <w:t>-</w:t>
            </w:r>
          </w:p>
        </w:tc>
      </w:tr>
      <w:tr w:rsidR="00340D97" w:rsidRPr="00DF4AFD" w:rsidTr="00340D97">
        <w:trPr>
          <w:trHeight w:val="20"/>
        </w:trPr>
        <w:tc>
          <w:tcPr>
            <w:tcW w:w="3258" w:type="pct"/>
            <w:vAlign w:val="center"/>
          </w:tcPr>
          <w:p w:rsidR="00340D97" w:rsidRPr="00DF4AFD" w:rsidRDefault="00340D97" w:rsidP="00340D97">
            <w:pPr>
              <w:jc w:val="both"/>
              <w:rPr>
                <w:rFonts w:ascii="Times New Roman" w:hAnsi="Times New Roman"/>
                <w:bCs/>
                <w:sz w:val="24"/>
                <w:szCs w:val="24"/>
              </w:rPr>
            </w:pPr>
            <w:r w:rsidRPr="00DF4AFD">
              <w:rPr>
                <w:rFonts w:ascii="Times New Roman" w:hAnsi="Times New Roman"/>
                <w:bCs/>
                <w:sz w:val="24"/>
                <w:szCs w:val="24"/>
              </w:rPr>
              <w:t xml:space="preserve">Промежуточная аттестация в </w:t>
            </w:r>
            <w:r w:rsidRPr="00DF4AFD">
              <w:rPr>
                <w:rFonts w:ascii="Times New Roman" w:hAnsi="Times New Roman"/>
                <w:bCs/>
                <w:i/>
                <w:iCs/>
                <w:sz w:val="24"/>
                <w:szCs w:val="24"/>
              </w:rPr>
              <w:t xml:space="preserve">форме </w:t>
            </w:r>
            <w:r>
              <w:rPr>
                <w:rFonts w:ascii="Times New Roman" w:hAnsi="Times New Roman"/>
                <w:bCs/>
                <w:i/>
                <w:iCs/>
                <w:sz w:val="24"/>
                <w:szCs w:val="24"/>
              </w:rPr>
              <w:t>дифференцированного зачета</w:t>
            </w:r>
          </w:p>
        </w:tc>
        <w:tc>
          <w:tcPr>
            <w:tcW w:w="579" w:type="pct"/>
            <w:vAlign w:val="center"/>
          </w:tcPr>
          <w:p w:rsidR="00340D97" w:rsidRPr="00DF4AFD" w:rsidRDefault="00340D97" w:rsidP="00340D97">
            <w:pPr>
              <w:jc w:val="center"/>
              <w:rPr>
                <w:rFonts w:ascii="Times New Roman" w:hAnsi="Times New Roman"/>
                <w:bCs/>
                <w:sz w:val="24"/>
                <w:szCs w:val="24"/>
              </w:rPr>
            </w:pPr>
            <w:r>
              <w:rPr>
                <w:rFonts w:ascii="Times New Roman" w:hAnsi="Times New Roman"/>
                <w:bCs/>
                <w:sz w:val="24"/>
                <w:szCs w:val="24"/>
              </w:rPr>
              <w:t>2</w:t>
            </w:r>
          </w:p>
        </w:tc>
        <w:tc>
          <w:tcPr>
            <w:tcW w:w="1162" w:type="pct"/>
            <w:vAlign w:val="center"/>
          </w:tcPr>
          <w:p w:rsidR="00340D97" w:rsidRPr="00DF4AFD" w:rsidRDefault="00340D97" w:rsidP="00340D97">
            <w:pPr>
              <w:jc w:val="center"/>
              <w:rPr>
                <w:rFonts w:ascii="Times New Roman" w:hAnsi="Times New Roman"/>
                <w:bCs/>
                <w:sz w:val="24"/>
                <w:szCs w:val="24"/>
              </w:rPr>
            </w:pPr>
            <w:r w:rsidRPr="00DF4AFD">
              <w:rPr>
                <w:rFonts w:ascii="Times New Roman" w:hAnsi="Times New Roman"/>
                <w:bCs/>
                <w:sz w:val="24"/>
                <w:szCs w:val="24"/>
              </w:rPr>
              <w:t>-</w:t>
            </w:r>
          </w:p>
        </w:tc>
      </w:tr>
      <w:tr w:rsidR="00340D97" w:rsidRPr="00DF4AFD" w:rsidTr="00340D97">
        <w:trPr>
          <w:trHeight w:val="20"/>
        </w:trPr>
        <w:tc>
          <w:tcPr>
            <w:tcW w:w="3258" w:type="pct"/>
            <w:vAlign w:val="center"/>
          </w:tcPr>
          <w:p w:rsidR="00340D97" w:rsidRPr="00DF4AFD" w:rsidRDefault="00340D97" w:rsidP="00340D97">
            <w:pPr>
              <w:jc w:val="both"/>
              <w:rPr>
                <w:rFonts w:ascii="Times New Roman" w:hAnsi="Times New Roman"/>
                <w:bCs/>
                <w:sz w:val="24"/>
                <w:szCs w:val="24"/>
              </w:rPr>
            </w:pPr>
            <w:r w:rsidRPr="00DF4AFD">
              <w:rPr>
                <w:rFonts w:ascii="Times New Roman" w:hAnsi="Times New Roman"/>
                <w:bCs/>
                <w:sz w:val="24"/>
                <w:szCs w:val="24"/>
              </w:rPr>
              <w:t>Всего</w:t>
            </w:r>
          </w:p>
        </w:tc>
        <w:tc>
          <w:tcPr>
            <w:tcW w:w="579" w:type="pct"/>
            <w:vAlign w:val="center"/>
          </w:tcPr>
          <w:p w:rsidR="00340D97" w:rsidRPr="00DF4AFD" w:rsidRDefault="00340D97" w:rsidP="00340D97">
            <w:pPr>
              <w:jc w:val="center"/>
              <w:rPr>
                <w:rFonts w:ascii="Times New Roman" w:hAnsi="Times New Roman"/>
                <w:b/>
                <w:sz w:val="24"/>
                <w:szCs w:val="24"/>
              </w:rPr>
            </w:pPr>
            <w:r>
              <w:rPr>
                <w:rFonts w:ascii="Times New Roman" w:hAnsi="Times New Roman"/>
                <w:b/>
                <w:sz w:val="24"/>
                <w:szCs w:val="24"/>
              </w:rPr>
              <w:t>51</w:t>
            </w:r>
          </w:p>
        </w:tc>
        <w:tc>
          <w:tcPr>
            <w:tcW w:w="1162" w:type="pct"/>
            <w:vAlign w:val="center"/>
          </w:tcPr>
          <w:p w:rsidR="00340D97" w:rsidRPr="00DF4AFD" w:rsidRDefault="00340D97" w:rsidP="00340D97">
            <w:pPr>
              <w:jc w:val="center"/>
              <w:rPr>
                <w:rFonts w:ascii="Times New Roman" w:hAnsi="Times New Roman"/>
                <w:b/>
                <w:sz w:val="24"/>
                <w:szCs w:val="24"/>
              </w:rPr>
            </w:pPr>
            <w:r>
              <w:rPr>
                <w:rFonts w:ascii="Times New Roman" w:hAnsi="Times New Roman"/>
                <w:b/>
                <w:sz w:val="24"/>
                <w:szCs w:val="24"/>
              </w:rPr>
              <w:t>14</w:t>
            </w:r>
          </w:p>
        </w:tc>
      </w:tr>
    </w:tbl>
    <w:p w:rsidR="00340D97" w:rsidRPr="009E6714" w:rsidRDefault="00340D97" w:rsidP="00340D97">
      <w:pPr>
        <w:rPr>
          <w:rFonts w:ascii="Times New Roman" w:hAnsi="Times New Roman"/>
          <w:b/>
        </w:rPr>
        <w:sectPr w:rsidR="00340D97" w:rsidRPr="009E6714" w:rsidSect="00340D97">
          <w:headerReference w:type="default" r:id="rId52"/>
          <w:pgSz w:w="11906" w:h="16838"/>
          <w:pgMar w:top="851" w:right="851" w:bottom="851" w:left="1418" w:header="708" w:footer="708" w:gutter="0"/>
          <w:cols w:space="720"/>
          <w:docGrid w:linePitch="299"/>
        </w:sectPr>
      </w:pPr>
    </w:p>
    <w:p w:rsidR="00340D97" w:rsidRPr="00A226B7" w:rsidRDefault="00340D97" w:rsidP="00340D97">
      <w:pPr>
        <w:ind w:firstLine="709"/>
        <w:jc w:val="center"/>
        <w:rPr>
          <w:rFonts w:ascii="Times New Roman" w:hAnsi="Times New Roman"/>
          <w:b/>
          <w:bCs/>
          <w:sz w:val="24"/>
          <w:szCs w:val="24"/>
        </w:rPr>
      </w:pPr>
      <w:r w:rsidRPr="00A226B7">
        <w:rPr>
          <w:rFonts w:ascii="Times New Roman" w:hAnsi="Times New Roman"/>
          <w:b/>
          <w:sz w:val="24"/>
          <w:szCs w:val="24"/>
        </w:rPr>
        <w:lastRenderedPageBreak/>
        <w:t xml:space="preserve">2.2. </w:t>
      </w:r>
      <w:r>
        <w:rPr>
          <w:rFonts w:ascii="Times New Roman" w:hAnsi="Times New Roman"/>
          <w:b/>
          <w:sz w:val="24"/>
          <w:szCs w:val="24"/>
        </w:rPr>
        <w:t>С</w:t>
      </w:r>
      <w:r w:rsidRPr="00A226B7">
        <w:rPr>
          <w:rFonts w:ascii="Times New Roman" w:hAnsi="Times New Roman"/>
          <w:b/>
          <w:sz w:val="24"/>
          <w:szCs w:val="24"/>
        </w:rPr>
        <w:t>одержание учебной дисциплины</w:t>
      </w:r>
    </w:p>
    <w:tbl>
      <w:tblPr>
        <w:tblW w:w="4987"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9"/>
        <w:gridCol w:w="8099"/>
        <w:gridCol w:w="1772"/>
        <w:gridCol w:w="2086"/>
      </w:tblGrid>
      <w:tr w:rsidR="00340D97" w:rsidRPr="00EE2A91" w:rsidTr="00340D97">
        <w:trPr>
          <w:trHeight w:val="2535"/>
        </w:trPr>
        <w:tc>
          <w:tcPr>
            <w:tcW w:w="924" w:type="pct"/>
            <w:vAlign w:val="center"/>
          </w:tcPr>
          <w:p w:rsidR="00340D97" w:rsidRPr="00EE2A91" w:rsidRDefault="00340D97" w:rsidP="00340D97">
            <w:pPr>
              <w:suppressAutoHyphens/>
              <w:contextualSpacing/>
              <w:jc w:val="center"/>
              <w:rPr>
                <w:rFonts w:ascii="Times New Roman" w:hAnsi="Times New Roman"/>
                <w:b/>
                <w:bCs/>
                <w:sz w:val="24"/>
                <w:szCs w:val="24"/>
              </w:rPr>
            </w:pPr>
            <w:r w:rsidRPr="00EE2A91">
              <w:rPr>
                <w:rFonts w:ascii="Times New Roman" w:hAnsi="Times New Roman"/>
                <w:b/>
                <w:bCs/>
                <w:sz w:val="24"/>
                <w:szCs w:val="24"/>
              </w:rPr>
              <w:t>Наименование разделов и тем</w:t>
            </w:r>
          </w:p>
        </w:tc>
        <w:tc>
          <w:tcPr>
            <w:tcW w:w="2761" w:type="pct"/>
            <w:vAlign w:val="center"/>
          </w:tcPr>
          <w:p w:rsidR="00340D97" w:rsidRPr="00EE2A91" w:rsidRDefault="00340D97" w:rsidP="00340D97">
            <w:pPr>
              <w:suppressAutoHyphens/>
              <w:contextualSpacing/>
              <w:jc w:val="center"/>
              <w:rPr>
                <w:rFonts w:ascii="Times New Roman" w:hAnsi="Times New Roman"/>
                <w:sz w:val="24"/>
                <w:szCs w:val="24"/>
              </w:rPr>
            </w:pPr>
            <w:r w:rsidRPr="00EE2A91">
              <w:rPr>
                <w:rFonts w:ascii="Times New Roman" w:hAnsi="Times New Roman"/>
                <w:b/>
                <w:bCs/>
                <w:sz w:val="24"/>
                <w:szCs w:val="24"/>
              </w:rPr>
              <w:t>Содержание учебного материала и формы организации деятельности обучающихся</w:t>
            </w:r>
          </w:p>
        </w:tc>
        <w:tc>
          <w:tcPr>
            <w:tcW w:w="604" w:type="pct"/>
            <w:vAlign w:val="center"/>
          </w:tcPr>
          <w:p w:rsidR="00340D97" w:rsidRPr="00EE2A91" w:rsidRDefault="00340D97" w:rsidP="00340D97">
            <w:pPr>
              <w:suppressAutoHyphens/>
              <w:contextualSpacing/>
              <w:jc w:val="center"/>
              <w:rPr>
                <w:rFonts w:ascii="Times New Roman" w:hAnsi="Times New Roman"/>
                <w:b/>
                <w:bCs/>
                <w:sz w:val="24"/>
                <w:szCs w:val="24"/>
              </w:rPr>
            </w:pPr>
            <w:r w:rsidRPr="00034DBF">
              <w:rPr>
                <w:rFonts w:ascii="Times New Roman" w:hAnsi="Times New Roman"/>
                <w:b/>
                <w:bCs/>
                <w:sz w:val="24"/>
                <w:szCs w:val="24"/>
              </w:rPr>
              <w:t xml:space="preserve">Объем, акад. ч / в том числе </w:t>
            </w:r>
            <w:r w:rsidRPr="00034DBF">
              <w:rPr>
                <w:rFonts w:ascii="Times New Roman" w:hAnsi="Times New Roman"/>
                <w:b/>
                <w:bCs/>
                <w:sz w:val="24"/>
                <w:szCs w:val="24"/>
              </w:rPr>
              <w:br/>
              <w:t>в форме практической подготовки, акад. ч</w:t>
            </w:r>
          </w:p>
        </w:tc>
        <w:tc>
          <w:tcPr>
            <w:tcW w:w="711" w:type="pct"/>
            <w:vAlign w:val="center"/>
          </w:tcPr>
          <w:p w:rsidR="00340D97" w:rsidRPr="00EE2A91" w:rsidRDefault="00340D97" w:rsidP="00340D97">
            <w:pPr>
              <w:suppressAutoHyphens/>
              <w:contextualSpacing/>
              <w:jc w:val="center"/>
              <w:rPr>
                <w:rFonts w:ascii="Times New Roman" w:hAnsi="Times New Roman"/>
                <w:b/>
                <w:bCs/>
                <w:sz w:val="24"/>
                <w:szCs w:val="24"/>
              </w:rPr>
            </w:pPr>
            <w:r w:rsidRPr="00EE2A91">
              <w:rPr>
                <w:rFonts w:ascii="Times New Roman" w:hAnsi="Times New Roman"/>
                <w:b/>
                <w:bCs/>
                <w:sz w:val="24"/>
                <w:szCs w:val="24"/>
              </w:rPr>
              <w:t>Коды компетенций, формированию которых способствует элемент программы</w:t>
            </w:r>
          </w:p>
        </w:tc>
      </w:tr>
      <w:tr w:rsidR="00340D97" w:rsidRPr="00EE2A91" w:rsidTr="00340D97">
        <w:trPr>
          <w:trHeight w:val="30"/>
        </w:trPr>
        <w:tc>
          <w:tcPr>
            <w:tcW w:w="924" w:type="pct"/>
            <w:vAlign w:val="center"/>
          </w:tcPr>
          <w:p w:rsidR="00340D97" w:rsidRPr="00EE2A91" w:rsidRDefault="00340D97" w:rsidP="00340D97">
            <w:pPr>
              <w:contextualSpacing/>
              <w:jc w:val="center"/>
              <w:rPr>
                <w:rFonts w:ascii="Times New Roman" w:hAnsi="Times New Roman"/>
                <w:b/>
                <w:bCs/>
                <w:sz w:val="24"/>
                <w:szCs w:val="24"/>
              </w:rPr>
            </w:pPr>
            <w:r w:rsidRPr="00EE2A91">
              <w:rPr>
                <w:rFonts w:ascii="Times New Roman" w:hAnsi="Times New Roman"/>
                <w:b/>
                <w:bCs/>
                <w:sz w:val="24"/>
                <w:szCs w:val="24"/>
              </w:rPr>
              <w:t>1</w:t>
            </w:r>
          </w:p>
        </w:tc>
        <w:tc>
          <w:tcPr>
            <w:tcW w:w="2761" w:type="pct"/>
            <w:vAlign w:val="center"/>
          </w:tcPr>
          <w:p w:rsidR="00340D97" w:rsidRPr="00EE2A91" w:rsidRDefault="00340D97" w:rsidP="00340D97">
            <w:pPr>
              <w:contextualSpacing/>
              <w:jc w:val="center"/>
              <w:rPr>
                <w:rFonts w:ascii="Times New Roman" w:hAnsi="Times New Roman"/>
                <w:b/>
                <w:bCs/>
                <w:sz w:val="24"/>
                <w:szCs w:val="24"/>
              </w:rPr>
            </w:pPr>
            <w:r w:rsidRPr="00EE2A91">
              <w:rPr>
                <w:rFonts w:ascii="Times New Roman" w:hAnsi="Times New Roman"/>
                <w:b/>
                <w:bCs/>
                <w:sz w:val="24"/>
                <w:szCs w:val="24"/>
              </w:rPr>
              <w:t>2</w:t>
            </w:r>
          </w:p>
        </w:tc>
        <w:tc>
          <w:tcPr>
            <w:tcW w:w="604" w:type="pct"/>
          </w:tcPr>
          <w:p w:rsidR="00340D97" w:rsidRPr="00EE2A91" w:rsidRDefault="00340D97" w:rsidP="00340D97">
            <w:pPr>
              <w:contextualSpacing/>
              <w:jc w:val="center"/>
              <w:rPr>
                <w:rFonts w:ascii="Times New Roman" w:hAnsi="Times New Roman"/>
                <w:b/>
                <w:bCs/>
                <w:sz w:val="24"/>
                <w:szCs w:val="24"/>
              </w:rPr>
            </w:pPr>
            <w:r w:rsidRPr="00EE2A91">
              <w:rPr>
                <w:rFonts w:ascii="Times New Roman" w:hAnsi="Times New Roman"/>
                <w:b/>
                <w:bCs/>
                <w:sz w:val="24"/>
                <w:szCs w:val="24"/>
              </w:rPr>
              <w:t>3</w:t>
            </w:r>
          </w:p>
        </w:tc>
        <w:tc>
          <w:tcPr>
            <w:tcW w:w="711" w:type="pct"/>
            <w:vAlign w:val="center"/>
          </w:tcPr>
          <w:p w:rsidR="00340D97" w:rsidRPr="00EE2A91" w:rsidRDefault="00340D97" w:rsidP="00340D97">
            <w:pPr>
              <w:contextualSpacing/>
              <w:jc w:val="center"/>
              <w:rPr>
                <w:rFonts w:ascii="Times New Roman" w:hAnsi="Times New Roman"/>
                <w:b/>
                <w:bCs/>
                <w:sz w:val="24"/>
                <w:szCs w:val="24"/>
              </w:rPr>
            </w:pPr>
            <w:r w:rsidRPr="00EE2A91">
              <w:rPr>
                <w:rFonts w:ascii="Times New Roman" w:hAnsi="Times New Roman"/>
                <w:b/>
                <w:bCs/>
                <w:sz w:val="24"/>
                <w:szCs w:val="24"/>
              </w:rPr>
              <w:t>4</w:t>
            </w:r>
          </w:p>
        </w:tc>
      </w:tr>
      <w:tr w:rsidR="00340D97" w:rsidRPr="00EE2A91" w:rsidTr="00340D97">
        <w:trPr>
          <w:trHeight w:val="30"/>
        </w:trPr>
        <w:tc>
          <w:tcPr>
            <w:tcW w:w="924" w:type="pct"/>
            <w:vMerge w:val="restart"/>
          </w:tcPr>
          <w:p w:rsidR="00340D97" w:rsidRPr="00EE2A91" w:rsidRDefault="00340D97" w:rsidP="00340D97">
            <w:pPr>
              <w:contextualSpacing/>
              <w:rPr>
                <w:rFonts w:ascii="Times New Roman" w:hAnsi="Times New Roman"/>
                <w:b/>
                <w:bCs/>
                <w:color w:val="000000"/>
                <w:sz w:val="24"/>
                <w:szCs w:val="24"/>
              </w:rPr>
            </w:pPr>
            <w:r w:rsidRPr="00EE2A91">
              <w:rPr>
                <w:rFonts w:ascii="Times New Roman" w:hAnsi="Times New Roman"/>
                <w:b/>
                <w:bCs/>
                <w:color w:val="000000"/>
                <w:sz w:val="24"/>
                <w:szCs w:val="24"/>
              </w:rPr>
              <w:t>Тема 1. Операционная система. Принципы обработки текстовой информации</w:t>
            </w:r>
          </w:p>
        </w:tc>
        <w:tc>
          <w:tcPr>
            <w:tcW w:w="2761" w:type="pct"/>
          </w:tcPr>
          <w:p w:rsidR="00340D97" w:rsidRPr="00EE2A91" w:rsidRDefault="00340D97" w:rsidP="00340D97">
            <w:pPr>
              <w:tabs>
                <w:tab w:val="left" w:pos="1603"/>
              </w:tabs>
              <w:contextualSpacing/>
              <w:jc w:val="both"/>
              <w:rPr>
                <w:rFonts w:ascii="Times New Roman" w:hAnsi="Times New Roman"/>
                <w:b/>
                <w:bCs/>
                <w:sz w:val="24"/>
                <w:szCs w:val="24"/>
              </w:rPr>
            </w:pPr>
            <w:r w:rsidRPr="00EE2A91">
              <w:rPr>
                <w:rFonts w:ascii="Times New Roman" w:hAnsi="Times New Roman"/>
                <w:b/>
                <w:bCs/>
                <w:sz w:val="24"/>
                <w:szCs w:val="24"/>
              </w:rPr>
              <w:t>Содержание учебного материала</w:t>
            </w:r>
          </w:p>
        </w:tc>
        <w:tc>
          <w:tcPr>
            <w:tcW w:w="604" w:type="pct"/>
            <w:vAlign w:val="center"/>
          </w:tcPr>
          <w:p w:rsidR="00340D97" w:rsidRPr="00EE2A91" w:rsidRDefault="00340D97" w:rsidP="00340D97">
            <w:pPr>
              <w:suppressAutoHyphens/>
              <w:contextualSpacing/>
              <w:jc w:val="center"/>
              <w:rPr>
                <w:rFonts w:ascii="Times New Roman" w:hAnsi="Times New Roman"/>
                <w:b/>
                <w:bCs/>
                <w:sz w:val="24"/>
                <w:szCs w:val="24"/>
              </w:rPr>
            </w:pPr>
            <w:r>
              <w:rPr>
                <w:rFonts w:ascii="Times New Roman" w:hAnsi="Times New Roman"/>
                <w:b/>
                <w:bCs/>
                <w:sz w:val="24"/>
                <w:szCs w:val="24"/>
              </w:rPr>
              <w:t>16/-</w:t>
            </w:r>
          </w:p>
        </w:tc>
        <w:tc>
          <w:tcPr>
            <w:tcW w:w="711" w:type="pct"/>
          </w:tcPr>
          <w:p w:rsidR="00340D97" w:rsidRPr="00EE2A91" w:rsidRDefault="00340D97" w:rsidP="00340D97">
            <w:pPr>
              <w:contextualSpacing/>
              <w:rPr>
                <w:rFonts w:ascii="Times New Roman" w:hAnsi="Times New Roman"/>
                <w:b/>
                <w:bCs/>
                <w:i/>
                <w:sz w:val="24"/>
                <w:szCs w:val="24"/>
              </w:rPr>
            </w:pPr>
          </w:p>
        </w:tc>
      </w:tr>
      <w:tr w:rsidR="00340D97" w:rsidRPr="00EE2A91" w:rsidTr="00340D97">
        <w:trPr>
          <w:trHeight w:val="30"/>
        </w:trPr>
        <w:tc>
          <w:tcPr>
            <w:tcW w:w="924" w:type="pct"/>
            <w:vMerge/>
          </w:tcPr>
          <w:p w:rsidR="00340D97" w:rsidRPr="00EE2A91" w:rsidRDefault="00340D97" w:rsidP="00340D97">
            <w:pPr>
              <w:contextualSpacing/>
              <w:rPr>
                <w:rFonts w:ascii="Times New Roman" w:hAnsi="Times New Roman"/>
                <w:b/>
                <w:bCs/>
                <w:i/>
                <w:sz w:val="24"/>
                <w:szCs w:val="24"/>
              </w:rPr>
            </w:pPr>
          </w:p>
        </w:tc>
        <w:tc>
          <w:tcPr>
            <w:tcW w:w="2761" w:type="pct"/>
          </w:tcPr>
          <w:p w:rsidR="00340D97" w:rsidRPr="00EE2A91" w:rsidRDefault="00340D97" w:rsidP="00340D97">
            <w:pPr>
              <w:contextualSpacing/>
              <w:jc w:val="both"/>
              <w:rPr>
                <w:rFonts w:ascii="Times New Roman" w:hAnsi="Times New Roman"/>
                <w:bCs/>
                <w:sz w:val="24"/>
                <w:szCs w:val="24"/>
              </w:rPr>
            </w:pPr>
            <w:r w:rsidRPr="00EE2A91">
              <w:rPr>
                <w:rFonts w:ascii="Times New Roman" w:hAnsi="Times New Roman"/>
                <w:bCs/>
                <w:sz w:val="24"/>
                <w:szCs w:val="24"/>
              </w:rPr>
              <w:t xml:space="preserve">1. </w:t>
            </w:r>
            <w:r w:rsidRPr="00EE2A91">
              <w:rPr>
                <w:rFonts w:ascii="Times New Roman" w:hAnsi="Times New Roman"/>
                <w:color w:val="000000"/>
                <w:sz w:val="24"/>
                <w:szCs w:val="24"/>
              </w:rPr>
              <w:t>Введение. Общий состав и структура персональных ЭВМ и вычислительных систем. Общие сведения об операционных системах</w:t>
            </w:r>
            <w:r>
              <w:rPr>
                <w:rFonts w:ascii="Times New Roman" w:hAnsi="Times New Roman"/>
                <w:color w:val="000000"/>
                <w:sz w:val="24"/>
                <w:szCs w:val="24"/>
              </w:rPr>
              <w:t>.</w:t>
            </w:r>
            <w:r w:rsidRPr="00EE2A91">
              <w:rPr>
                <w:rFonts w:ascii="Times New Roman" w:hAnsi="Times New Roman"/>
                <w:bCs/>
                <w:sz w:val="24"/>
                <w:szCs w:val="24"/>
              </w:rPr>
              <w:t xml:space="preserve"> </w:t>
            </w:r>
          </w:p>
        </w:tc>
        <w:tc>
          <w:tcPr>
            <w:tcW w:w="604" w:type="pct"/>
            <w:vAlign w:val="center"/>
          </w:tcPr>
          <w:p w:rsidR="00340D97" w:rsidRPr="00EE2A91" w:rsidRDefault="00340D97" w:rsidP="00340D97">
            <w:pPr>
              <w:suppressAutoHyphens/>
              <w:contextualSpacing/>
              <w:jc w:val="center"/>
              <w:rPr>
                <w:rFonts w:ascii="Times New Roman" w:hAnsi="Times New Roman"/>
                <w:sz w:val="24"/>
                <w:szCs w:val="24"/>
              </w:rPr>
            </w:pPr>
          </w:p>
        </w:tc>
        <w:tc>
          <w:tcPr>
            <w:tcW w:w="711" w:type="pct"/>
            <w:vMerge w:val="restart"/>
          </w:tcPr>
          <w:p w:rsidR="00340D97" w:rsidRDefault="00340D97" w:rsidP="00340D97">
            <w:pPr>
              <w:suppressAutoHyphens/>
              <w:rPr>
                <w:rFonts w:ascii="Times New Roman" w:hAnsi="Times New Roman"/>
                <w:iCs/>
                <w:sz w:val="24"/>
                <w:szCs w:val="24"/>
              </w:rPr>
            </w:pPr>
            <w:r w:rsidRPr="000742A8">
              <w:rPr>
                <w:rFonts w:ascii="Times New Roman" w:hAnsi="Times New Roman"/>
                <w:iCs/>
                <w:sz w:val="24"/>
                <w:szCs w:val="24"/>
              </w:rPr>
              <w:t>ПК 1.1</w:t>
            </w:r>
            <w:r>
              <w:rPr>
                <w:rFonts w:ascii="Times New Roman" w:hAnsi="Times New Roman"/>
                <w:iCs/>
                <w:sz w:val="24"/>
                <w:szCs w:val="24"/>
              </w:rPr>
              <w:t>.,</w:t>
            </w:r>
          </w:p>
          <w:p w:rsidR="00340D97" w:rsidRPr="00EE2A91" w:rsidRDefault="00340D97" w:rsidP="00340D97">
            <w:pPr>
              <w:contextualSpacing/>
              <w:rPr>
                <w:rFonts w:ascii="Times New Roman" w:hAnsi="Times New Roman"/>
                <w:sz w:val="24"/>
                <w:szCs w:val="24"/>
              </w:rPr>
            </w:pPr>
            <w:r>
              <w:rPr>
                <w:rFonts w:ascii="Times New Roman" w:hAnsi="Times New Roman"/>
                <w:iCs/>
                <w:sz w:val="24"/>
                <w:szCs w:val="24"/>
              </w:rPr>
              <w:t>ОК 02</w:t>
            </w:r>
          </w:p>
        </w:tc>
      </w:tr>
      <w:tr w:rsidR="00340D97" w:rsidRPr="00EE2A91" w:rsidTr="00340D97">
        <w:trPr>
          <w:trHeight w:val="30"/>
        </w:trPr>
        <w:tc>
          <w:tcPr>
            <w:tcW w:w="924" w:type="pct"/>
            <w:vMerge/>
          </w:tcPr>
          <w:p w:rsidR="00340D97" w:rsidRPr="00EE2A91" w:rsidRDefault="00340D97" w:rsidP="00340D97">
            <w:pPr>
              <w:contextualSpacing/>
              <w:rPr>
                <w:rFonts w:ascii="Times New Roman" w:hAnsi="Times New Roman"/>
                <w:b/>
                <w:bCs/>
                <w:i/>
                <w:sz w:val="24"/>
                <w:szCs w:val="24"/>
              </w:rPr>
            </w:pPr>
          </w:p>
        </w:tc>
        <w:tc>
          <w:tcPr>
            <w:tcW w:w="2761" w:type="pct"/>
          </w:tcPr>
          <w:p w:rsidR="00340D97" w:rsidRPr="00EE2A91" w:rsidRDefault="00340D97" w:rsidP="00340D97">
            <w:pPr>
              <w:contextualSpacing/>
              <w:jc w:val="both"/>
              <w:rPr>
                <w:rFonts w:ascii="Times New Roman" w:hAnsi="Times New Roman"/>
                <w:bCs/>
                <w:sz w:val="24"/>
                <w:szCs w:val="24"/>
              </w:rPr>
            </w:pPr>
            <w:r w:rsidRPr="00EE2A91">
              <w:rPr>
                <w:rFonts w:ascii="Times New Roman" w:hAnsi="Times New Roman"/>
                <w:bCs/>
                <w:sz w:val="24"/>
                <w:szCs w:val="24"/>
              </w:rPr>
              <w:t>2. Основы работы с текстовым процессором.</w:t>
            </w:r>
          </w:p>
        </w:tc>
        <w:tc>
          <w:tcPr>
            <w:tcW w:w="604" w:type="pct"/>
            <w:vAlign w:val="center"/>
          </w:tcPr>
          <w:p w:rsidR="00340D97" w:rsidRPr="00EE2A91" w:rsidRDefault="00340D97" w:rsidP="00340D97">
            <w:pPr>
              <w:suppressAutoHyphens/>
              <w:contextualSpacing/>
              <w:jc w:val="center"/>
              <w:rPr>
                <w:rFonts w:ascii="Times New Roman" w:hAnsi="Times New Roman"/>
                <w:b/>
                <w:bCs/>
                <w:i/>
                <w:sz w:val="24"/>
                <w:szCs w:val="24"/>
                <w:highlight w:val="yellow"/>
              </w:rPr>
            </w:pPr>
          </w:p>
        </w:tc>
        <w:tc>
          <w:tcPr>
            <w:tcW w:w="711" w:type="pct"/>
            <w:vMerge/>
          </w:tcPr>
          <w:p w:rsidR="00340D97" w:rsidRPr="00EE2A91" w:rsidRDefault="00340D97" w:rsidP="00340D97">
            <w:pPr>
              <w:contextualSpacing/>
              <w:rPr>
                <w:rFonts w:ascii="Times New Roman" w:hAnsi="Times New Roman"/>
                <w:b/>
                <w:bCs/>
                <w:i/>
                <w:sz w:val="24"/>
                <w:szCs w:val="24"/>
              </w:rPr>
            </w:pPr>
          </w:p>
        </w:tc>
      </w:tr>
      <w:tr w:rsidR="00340D97" w:rsidRPr="00EE2A91" w:rsidTr="00340D97">
        <w:trPr>
          <w:trHeight w:val="30"/>
        </w:trPr>
        <w:tc>
          <w:tcPr>
            <w:tcW w:w="924" w:type="pct"/>
            <w:vMerge/>
          </w:tcPr>
          <w:p w:rsidR="00340D97" w:rsidRPr="00EE2A91" w:rsidRDefault="00340D97" w:rsidP="00340D97">
            <w:pPr>
              <w:contextualSpacing/>
              <w:rPr>
                <w:rFonts w:ascii="Times New Roman" w:hAnsi="Times New Roman"/>
                <w:b/>
                <w:bCs/>
                <w:i/>
                <w:sz w:val="24"/>
                <w:szCs w:val="24"/>
              </w:rPr>
            </w:pPr>
          </w:p>
        </w:tc>
        <w:tc>
          <w:tcPr>
            <w:tcW w:w="2761" w:type="pct"/>
          </w:tcPr>
          <w:p w:rsidR="00340D97" w:rsidRPr="00EE2A91" w:rsidRDefault="00340D97" w:rsidP="00340D97">
            <w:pPr>
              <w:contextualSpacing/>
              <w:jc w:val="both"/>
              <w:rPr>
                <w:rFonts w:ascii="Times New Roman" w:hAnsi="Times New Roman"/>
                <w:bCs/>
                <w:sz w:val="24"/>
                <w:szCs w:val="24"/>
              </w:rPr>
            </w:pPr>
            <w:r w:rsidRPr="00EE2A91">
              <w:rPr>
                <w:rFonts w:ascii="Times New Roman" w:hAnsi="Times New Roman"/>
                <w:b/>
                <w:bCs/>
                <w:sz w:val="24"/>
                <w:szCs w:val="24"/>
              </w:rPr>
              <w:t>В том числе практических занятий и лабораторных работ</w:t>
            </w:r>
          </w:p>
        </w:tc>
        <w:tc>
          <w:tcPr>
            <w:tcW w:w="604" w:type="pct"/>
            <w:vAlign w:val="center"/>
          </w:tcPr>
          <w:p w:rsidR="00340D97" w:rsidRPr="00EE2A91" w:rsidRDefault="00340D97" w:rsidP="00340D97">
            <w:pPr>
              <w:suppressAutoHyphens/>
              <w:contextualSpacing/>
              <w:jc w:val="center"/>
              <w:rPr>
                <w:rFonts w:ascii="Times New Roman" w:hAnsi="Times New Roman"/>
                <w:b/>
                <w:bCs/>
                <w:sz w:val="24"/>
                <w:szCs w:val="24"/>
              </w:rPr>
            </w:pPr>
          </w:p>
        </w:tc>
        <w:tc>
          <w:tcPr>
            <w:tcW w:w="711" w:type="pct"/>
            <w:vMerge/>
          </w:tcPr>
          <w:p w:rsidR="00340D97" w:rsidRPr="00EE2A91" w:rsidRDefault="00340D97" w:rsidP="00340D97">
            <w:pPr>
              <w:contextualSpacing/>
              <w:rPr>
                <w:rFonts w:ascii="Times New Roman" w:hAnsi="Times New Roman"/>
                <w:b/>
                <w:bCs/>
                <w:i/>
                <w:sz w:val="24"/>
                <w:szCs w:val="24"/>
              </w:rPr>
            </w:pPr>
          </w:p>
        </w:tc>
      </w:tr>
      <w:tr w:rsidR="00340D97" w:rsidRPr="00EE2A91" w:rsidTr="00340D97">
        <w:trPr>
          <w:trHeight w:val="30"/>
        </w:trPr>
        <w:tc>
          <w:tcPr>
            <w:tcW w:w="924" w:type="pct"/>
            <w:vMerge/>
          </w:tcPr>
          <w:p w:rsidR="00340D97" w:rsidRPr="00EE2A91" w:rsidRDefault="00340D97" w:rsidP="00340D97">
            <w:pPr>
              <w:contextualSpacing/>
              <w:rPr>
                <w:rFonts w:ascii="Times New Roman" w:hAnsi="Times New Roman"/>
                <w:b/>
                <w:bCs/>
                <w:i/>
                <w:sz w:val="24"/>
                <w:szCs w:val="24"/>
              </w:rPr>
            </w:pPr>
          </w:p>
        </w:tc>
        <w:tc>
          <w:tcPr>
            <w:tcW w:w="2761" w:type="pct"/>
          </w:tcPr>
          <w:p w:rsidR="00340D97" w:rsidRPr="00EE2A91" w:rsidRDefault="00340D97" w:rsidP="00340D97">
            <w:pPr>
              <w:contextualSpacing/>
              <w:jc w:val="both"/>
              <w:rPr>
                <w:rFonts w:ascii="Times New Roman" w:hAnsi="Times New Roman"/>
                <w:bCs/>
                <w:sz w:val="24"/>
                <w:szCs w:val="24"/>
              </w:rPr>
            </w:pPr>
            <w:r w:rsidRPr="00EE2A91">
              <w:rPr>
                <w:rFonts w:ascii="Times New Roman" w:hAnsi="Times New Roman"/>
                <w:b/>
                <w:sz w:val="24"/>
                <w:szCs w:val="24"/>
              </w:rPr>
              <w:t>Лабораторная работа</w:t>
            </w:r>
            <w:r>
              <w:rPr>
                <w:rFonts w:ascii="Times New Roman" w:hAnsi="Times New Roman"/>
                <w:b/>
                <w:sz w:val="24"/>
                <w:szCs w:val="24"/>
              </w:rPr>
              <w:t xml:space="preserve"> 1</w:t>
            </w:r>
            <w:r w:rsidRPr="00EE2A91">
              <w:rPr>
                <w:rFonts w:ascii="Times New Roman" w:hAnsi="Times New Roman"/>
                <w:b/>
                <w:sz w:val="24"/>
                <w:szCs w:val="24"/>
              </w:rPr>
              <w:t>.</w:t>
            </w:r>
            <w:r w:rsidRPr="00EE2A91">
              <w:rPr>
                <w:rFonts w:ascii="Times New Roman" w:hAnsi="Times New Roman"/>
                <w:sz w:val="24"/>
                <w:szCs w:val="24"/>
              </w:rPr>
              <w:t xml:space="preserve"> Нумерация страниц, создание списков, колонок, колонтитулов, гиперссылок в текстовом редакторе Microsoft Word</w:t>
            </w:r>
          </w:p>
        </w:tc>
        <w:tc>
          <w:tcPr>
            <w:tcW w:w="604" w:type="pct"/>
            <w:vAlign w:val="center"/>
          </w:tcPr>
          <w:p w:rsidR="00340D97" w:rsidRPr="00EE2A91" w:rsidRDefault="00340D97" w:rsidP="00340D97">
            <w:pPr>
              <w:suppressAutoHyphens/>
              <w:contextualSpacing/>
              <w:jc w:val="center"/>
              <w:rPr>
                <w:rFonts w:ascii="Times New Roman" w:hAnsi="Times New Roman"/>
                <w:sz w:val="24"/>
                <w:szCs w:val="24"/>
              </w:rPr>
            </w:pPr>
          </w:p>
        </w:tc>
        <w:tc>
          <w:tcPr>
            <w:tcW w:w="711" w:type="pct"/>
            <w:vMerge/>
          </w:tcPr>
          <w:p w:rsidR="00340D97" w:rsidRPr="00EE2A91" w:rsidRDefault="00340D97" w:rsidP="00340D97">
            <w:pPr>
              <w:contextualSpacing/>
              <w:rPr>
                <w:rFonts w:ascii="Times New Roman" w:hAnsi="Times New Roman"/>
                <w:b/>
                <w:bCs/>
                <w:i/>
                <w:sz w:val="24"/>
                <w:szCs w:val="24"/>
              </w:rPr>
            </w:pPr>
          </w:p>
        </w:tc>
      </w:tr>
      <w:tr w:rsidR="00340D97" w:rsidRPr="00EE2A91" w:rsidTr="00340D97">
        <w:trPr>
          <w:trHeight w:val="30"/>
        </w:trPr>
        <w:tc>
          <w:tcPr>
            <w:tcW w:w="924" w:type="pct"/>
            <w:vMerge/>
          </w:tcPr>
          <w:p w:rsidR="00340D97" w:rsidRPr="00EE2A91" w:rsidRDefault="00340D97" w:rsidP="00340D97">
            <w:pPr>
              <w:contextualSpacing/>
              <w:rPr>
                <w:rFonts w:ascii="Times New Roman" w:hAnsi="Times New Roman"/>
                <w:b/>
                <w:bCs/>
                <w:sz w:val="24"/>
                <w:szCs w:val="24"/>
              </w:rPr>
            </w:pPr>
          </w:p>
        </w:tc>
        <w:tc>
          <w:tcPr>
            <w:tcW w:w="2761" w:type="pct"/>
          </w:tcPr>
          <w:p w:rsidR="00340D97" w:rsidRPr="00EE2A91" w:rsidRDefault="00340D97" w:rsidP="00340D97">
            <w:pPr>
              <w:contextualSpacing/>
              <w:jc w:val="both"/>
              <w:rPr>
                <w:rFonts w:ascii="Times New Roman" w:hAnsi="Times New Roman"/>
                <w:bCs/>
                <w:sz w:val="24"/>
                <w:szCs w:val="24"/>
              </w:rPr>
            </w:pPr>
            <w:r w:rsidRPr="00EE2A91">
              <w:rPr>
                <w:rFonts w:ascii="Times New Roman" w:hAnsi="Times New Roman"/>
                <w:b/>
                <w:sz w:val="24"/>
                <w:szCs w:val="24"/>
              </w:rPr>
              <w:t>Лабораторная работа</w:t>
            </w:r>
            <w:r>
              <w:rPr>
                <w:rFonts w:ascii="Times New Roman" w:hAnsi="Times New Roman"/>
                <w:b/>
                <w:sz w:val="24"/>
                <w:szCs w:val="24"/>
              </w:rPr>
              <w:t xml:space="preserve"> 2</w:t>
            </w:r>
            <w:r w:rsidRPr="00EE2A91">
              <w:rPr>
                <w:rFonts w:ascii="Times New Roman" w:hAnsi="Times New Roman"/>
                <w:b/>
                <w:sz w:val="24"/>
                <w:szCs w:val="24"/>
              </w:rPr>
              <w:t>.</w:t>
            </w:r>
            <w:r w:rsidRPr="00EE2A91">
              <w:rPr>
                <w:rFonts w:ascii="Times New Roman" w:hAnsi="Times New Roman"/>
                <w:sz w:val="24"/>
                <w:szCs w:val="24"/>
              </w:rPr>
              <w:t xml:space="preserve"> Вставка символов, формул, сносок, графических объектов. в текстовом редакторе Microsoft Word</w:t>
            </w:r>
          </w:p>
        </w:tc>
        <w:tc>
          <w:tcPr>
            <w:tcW w:w="604" w:type="pct"/>
            <w:vAlign w:val="center"/>
          </w:tcPr>
          <w:p w:rsidR="00340D97" w:rsidRPr="00EE2A91" w:rsidRDefault="00340D97" w:rsidP="00340D97">
            <w:pPr>
              <w:suppressAutoHyphens/>
              <w:contextualSpacing/>
              <w:jc w:val="center"/>
              <w:rPr>
                <w:rFonts w:ascii="Times New Roman" w:hAnsi="Times New Roman"/>
                <w:sz w:val="24"/>
                <w:szCs w:val="24"/>
              </w:rPr>
            </w:pPr>
          </w:p>
        </w:tc>
        <w:tc>
          <w:tcPr>
            <w:tcW w:w="711" w:type="pct"/>
            <w:vMerge/>
          </w:tcPr>
          <w:p w:rsidR="00340D97" w:rsidRPr="00EE2A91" w:rsidRDefault="00340D97" w:rsidP="00340D97">
            <w:pPr>
              <w:contextualSpacing/>
              <w:rPr>
                <w:rFonts w:ascii="Times New Roman" w:hAnsi="Times New Roman"/>
                <w:b/>
                <w:sz w:val="24"/>
                <w:szCs w:val="24"/>
              </w:rPr>
            </w:pPr>
          </w:p>
        </w:tc>
      </w:tr>
      <w:tr w:rsidR="00340D97" w:rsidRPr="00EE2A91" w:rsidTr="00340D97">
        <w:trPr>
          <w:trHeight w:val="30"/>
        </w:trPr>
        <w:tc>
          <w:tcPr>
            <w:tcW w:w="924" w:type="pct"/>
            <w:vMerge/>
          </w:tcPr>
          <w:p w:rsidR="00340D97" w:rsidRPr="00EE2A91" w:rsidRDefault="00340D97" w:rsidP="00340D97">
            <w:pPr>
              <w:contextualSpacing/>
              <w:rPr>
                <w:rFonts w:ascii="Times New Roman" w:hAnsi="Times New Roman"/>
                <w:b/>
                <w:bCs/>
                <w:sz w:val="24"/>
                <w:szCs w:val="24"/>
              </w:rPr>
            </w:pPr>
          </w:p>
        </w:tc>
        <w:tc>
          <w:tcPr>
            <w:tcW w:w="2761" w:type="pct"/>
          </w:tcPr>
          <w:p w:rsidR="00340D97" w:rsidRPr="00EE2A91" w:rsidRDefault="00340D97" w:rsidP="00340D97">
            <w:pPr>
              <w:contextualSpacing/>
              <w:jc w:val="both"/>
              <w:rPr>
                <w:rFonts w:ascii="Times New Roman" w:hAnsi="Times New Roman"/>
                <w:b/>
                <w:bCs/>
                <w:sz w:val="24"/>
                <w:szCs w:val="24"/>
              </w:rPr>
            </w:pPr>
            <w:r w:rsidRPr="00EE2A91">
              <w:rPr>
                <w:rFonts w:ascii="Times New Roman" w:hAnsi="Times New Roman"/>
                <w:b/>
                <w:bCs/>
                <w:sz w:val="24"/>
                <w:szCs w:val="24"/>
              </w:rPr>
              <w:t xml:space="preserve">Самостоятельная работа обучающихся </w:t>
            </w:r>
          </w:p>
        </w:tc>
        <w:tc>
          <w:tcPr>
            <w:tcW w:w="604" w:type="pct"/>
            <w:vAlign w:val="center"/>
          </w:tcPr>
          <w:p w:rsidR="00340D97" w:rsidRPr="00EE2A91" w:rsidRDefault="00340D97" w:rsidP="00340D97">
            <w:pPr>
              <w:suppressAutoHyphens/>
              <w:contextualSpacing/>
              <w:jc w:val="center"/>
              <w:rPr>
                <w:rFonts w:ascii="Times New Roman" w:hAnsi="Times New Roman"/>
                <w:b/>
                <w:bCs/>
                <w:sz w:val="24"/>
                <w:szCs w:val="24"/>
              </w:rPr>
            </w:pPr>
          </w:p>
        </w:tc>
        <w:tc>
          <w:tcPr>
            <w:tcW w:w="711" w:type="pct"/>
            <w:vMerge/>
          </w:tcPr>
          <w:p w:rsidR="00340D97" w:rsidRPr="00EE2A91" w:rsidRDefault="00340D97" w:rsidP="00340D97">
            <w:pPr>
              <w:contextualSpacing/>
              <w:rPr>
                <w:rFonts w:ascii="Times New Roman" w:hAnsi="Times New Roman"/>
                <w:b/>
                <w:sz w:val="24"/>
                <w:szCs w:val="24"/>
              </w:rPr>
            </w:pPr>
          </w:p>
        </w:tc>
      </w:tr>
      <w:tr w:rsidR="00340D97" w:rsidRPr="00EE2A91" w:rsidTr="00340D97">
        <w:trPr>
          <w:trHeight w:val="30"/>
        </w:trPr>
        <w:tc>
          <w:tcPr>
            <w:tcW w:w="924" w:type="pct"/>
            <w:vMerge w:val="restart"/>
          </w:tcPr>
          <w:p w:rsidR="00340D97" w:rsidRPr="00EE2A91" w:rsidRDefault="00340D97" w:rsidP="00340D97">
            <w:pPr>
              <w:contextualSpacing/>
              <w:rPr>
                <w:rFonts w:ascii="Times New Roman" w:hAnsi="Times New Roman"/>
                <w:b/>
                <w:bCs/>
                <w:color w:val="000000"/>
                <w:sz w:val="24"/>
                <w:szCs w:val="24"/>
              </w:rPr>
            </w:pPr>
            <w:r w:rsidRPr="00EE2A91">
              <w:rPr>
                <w:rFonts w:ascii="Times New Roman" w:hAnsi="Times New Roman"/>
                <w:b/>
                <w:bCs/>
                <w:color w:val="000000"/>
                <w:sz w:val="24"/>
                <w:szCs w:val="24"/>
              </w:rPr>
              <w:t xml:space="preserve">Тема 2. Обработка и хранение информации </w:t>
            </w:r>
          </w:p>
        </w:tc>
        <w:tc>
          <w:tcPr>
            <w:tcW w:w="2761" w:type="pct"/>
          </w:tcPr>
          <w:p w:rsidR="00340D97" w:rsidRPr="00EE2A91" w:rsidRDefault="00340D97" w:rsidP="00340D97">
            <w:pPr>
              <w:contextualSpacing/>
              <w:jc w:val="both"/>
              <w:rPr>
                <w:rFonts w:ascii="Times New Roman" w:hAnsi="Times New Roman"/>
                <w:bCs/>
                <w:i/>
                <w:sz w:val="24"/>
                <w:szCs w:val="24"/>
              </w:rPr>
            </w:pPr>
            <w:r w:rsidRPr="00EE2A91">
              <w:rPr>
                <w:rFonts w:ascii="Times New Roman" w:hAnsi="Times New Roman"/>
                <w:b/>
                <w:bCs/>
                <w:sz w:val="24"/>
                <w:szCs w:val="24"/>
              </w:rPr>
              <w:t>Содержание учебного материала</w:t>
            </w:r>
          </w:p>
        </w:tc>
        <w:tc>
          <w:tcPr>
            <w:tcW w:w="604" w:type="pct"/>
            <w:vAlign w:val="center"/>
          </w:tcPr>
          <w:p w:rsidR="00340D97" w:rsidRPr="00EE2A91" w:rsidRDefault="00340D97" w:rsidP="00340D97">
            <w:pPr>
              <w:contextualSpacing/>
              <w:jc w:val="center"/>
              <w:rPr>
                <w:rFonts w:ascii="Times New Roman" w:hAnsi="Times New Roman"/>
                <w:b/>
                <w:sz w:val="24"/>
                <w:szCs w:val="24"/>
              </w:rPr>
            </w:pPr>
            <w:r w:rsidRPr="00EE2A91">
              <w:rPr>
                <w:rFonts w:ascii="Times New Roman" w:hAnsi="Times New Roman"/>
                <w:b/>
                <w:sz w:val="24"/>
                <w:szCs w:val="24"/>
              </w:rPr>
              <w:t>14</w:t>
            </w:r>
            <w:r>
              <w:rPr>
                <w:rFonts w:ascii="Times New Roman" w:hAnsi="Times New Roman"/>
                <w:b/>
                <w:sz w:val="24"/>
                <w:szCs w:val="24"/>
              </w:rPr>
              <w:t>/12</w:t>
            </w:r>
          </w:p>
        </w:tc>
        <w:tc>
          <w:tcPr>
            <w:tcW w:w="711" w:type="pct"/>
            <w:vMerge w:val="restart"/>
          </w:tcPr>
          <w:p w:rsidR="00340D97" w:rsidRDefault="00340D97" w:rsidP="00340D97">
            <w:pPr>
              <w:suppressAutoHyphens/>
              <w:rPr>
                <w:rFonts w:ascii="Times New Roman" w:hAnsi="Times New Roman"/>
                <w:iCs/>
                <w:sz w:val="24"/>
                <w:szCs w:val="24"/>
              </w:rPr>
            </w:pPr>
            <w:r w:rsidRPr="000742A8">
              <w:rPr>
                <w:rFonts w:ascii="Times New Roman" w:hAnsi="Times New Roman"/>
                <w:iCs/>
                <w:sz w:val="24"/>
                <w:szCs w:val="24"/>
              </w:rPr>
              <w:t>ПК 1.1</w:t>
            </w:r>
            <w:r>
              <w:rPr>
                <w:rFonts w:ascii="Times New Roman" w:hAnsi="Times New Roman"/>
                <w:iCs/>
                <w:sz w:val="24"/>
                <w:szCs w:val="24"/>
              </w:rPr>
              <w:t>.,</w:t>
            </w:r>
          </w:p>
          <w:p w:rsidR="00340D97" w:rsidRPr="00EE2A91" w:rsidRDefault="00340D97" w:rsidP="00340D97">
            <w:pPr>
              <w:contextualSpacing/>
              <w:rPr>
                <w:rFonts w:ascii="Times New Roman" w:hAnsi="Times New Roman"/>
                <w:sz w:val="24"/>
                <w:szCs w:val="24"/>
              </w:rPr>
            </w:pPr>
            <w:r>
              <w:rPr>
                <w:rFonts w:ascii="Times New Roman" w:hAnsi="Times New Roman"/>
                <w:iCs/>
                <w:sz w:val="24"/>
                <w:szCs w:val="24"/>
              </w:rPr>
              <w:t>ОК 02</w:t>
            </w:r>
          </w:p>
        </w:tc>
      </w:tr>
      <w:tr w:rsidR="00340D97" w:rsidRPr="00EE2A91" w:rsidTr="00340D97">
        <w:trPr>
          <w:trHeight w:val="30"/>
        </w:trPr>
        <w:tc>
          <w:tcPr>
            <w:tcW w:w="924" w:type="pct"/>
            <w:vMerge/>
          </w:tcPr>
          <w:p w:rsidR="00340D97" w:rsidRPr="00EE2A91" w:rsidRDefault="00340D97" w:rsidP="00340D97">
            <w:pPr>
              <w:contextualSpacing/>
              <w:rPr>
                <w:rFonts w:ascii="Times New Roman" w:hAnsi="Times New Roman"/>
                <w:b/>
                <w:bCs/>
                <w:sz w:val="24"/>
                <w:szCs w:val="24"/>
              </w:rPr>
            </w:pPr>
          </w:p>
        </w:tc>
        <w:tc>
          <w:tcPr>
            <w:tcW w:w="2761" w:type="pct"/>
          </w:tcPr>
          <w:p w:rsidR="00340D97" w:rsidRPr="00EE2A91" w:rsidRDefault="00340D97" w:rsidP="00340D97">
            <w:pPr>
              <w:contextualSpacing/>
              <w:jc w:val="both"/>
              <w:rPr>
                <w:rFonts w:ascii="Times New Roman" w:hAnsi="Times New Roman"/>
                <w:sz w:val="24"/>
                <w:szCs w:val="24"/>
              </w:rPr>
            </w:pPr>
            <w:r w:rsidRPr="00EE2A91">
              <w:rPr>
                <w:rFonts w:ascii="Times New Roman" w:hAnsi="Times New Roman"/>
                <w:sz w:val="24"/>
                <w:szCs w:val="24"/>
              </w:rPr>
              <w:t xml:space="preserve">1. Назначение и возможности табличного процессора Еxel, системы MathCAD, системы управления базами данных  (СУБД)  Mіcrosoft Access. </w:t>
            </w:r>
          </w:p>
        </w:tc>
        <w:tc>
          <w:tcPr>
            <w:tcW w:w="604" w:type="pct"/>
            <w:vAlign w:val="center"/>
          </w:tcPr>
          <w:p w:rsidR="00340D97" w:rsidRPr="00CE47C9" w:rsidRDefault="00340D97" w:rsidP="00340D97">
            <w:pPr>
              <w:contextualSpacing/>
              <w:jc w:val="center"/>
              <w:rPr>
                <w:rFonts w:ascii="Times New Roman" w:hAnsi="Times New Roman"/>
                <w:bCs/>
                <w:sz w:val="24"/>
                <w:szCs w:val="24"/>
              </w:rPr>
            </w:pPr>
          </w:p>
        </w:tc>
        <w:tc>
          <w:tcPr>
            <w:tcW w:w="711" w:type="pct"/>
            <w:vMerge/>
          </w:tcPr>
          <w:p w:rsidR="00340D97" w:rsidRPr="00EE2A91" w:rsidRDefault="00340D97" w:rsidP="00340D97">
            <w:pPr>
              <w:contextualSpacing/>
              <w:rPr>
                <w:rFonts w:ascii="Times New Roman" w:hAnsi="Times New Roman"/>
                <w:b/>
                <w:sz w:val="24"/>
                <w:szCs w:val="24"/>
              </w:rPr>
            </w:pPr>
          </w:p>
        </w:tc>
      </w:tr>
      <w:tr w:rsidR="00340D97" w:rsidRPr="00EE2A91" w:rsidTr="00340D97">
        <w:trPr>
          <w:trHeight w:val="30"/>
        </w:trPr>
        <w:tc>
          <w:tcPr>
            <w:tcW w:w="924" w:type="pct"/>
            <w:vMerge/>
          </w:tcPr>
          <w:p w:rsidR="00340D97" w:rsidRPr="00EE2A91" w:rsidRDefault="00340D97" w:rsidP="00340D97">
            <w:pPr>
              <w:contextualSpacing/>
              <w:rPr>
                <w:rFonts w:ascii="Times New Roman" w:hAnsi="Times New Roman"/>
                <w:b/>
                <w:bCs/>
                <w:sz w:val="24"/>
                <w:szCs w:val="24"/>
              </w:rPr>
            </w:pPr>
          </w:p>
        </w:tc>
        <w:tc>
          <w:tcPr>
            <w:tcW w:w="2761" w:type="pct"/>
          </w:tcPr>
          <w:p w:rsidR="00340D97" w:rsidRPr="00EE2A91" w:rsidRDefault="00340D97" w:rsidP="00340D97">
            <w:pPr>
              <w:contextualSpacing/>
              <w:jc w:val="both"/>
              <w:rPr>
                <w:rFonts w:ascii="Times New Roman" w:hAnsi="Times New Roman"/>
                <w:bCs/>
                <w:sz w:val="24"/>
                <w:szCs w:val="24"/>
              </w:rPr>
            </w:pPr>
            <w:r w:rsidRPr="00EE2A91">
              <w:rPr>
                <w:rFonts w:ascii="Times New Roman" w:hAnsi="Times New Roman"/>
                <w:bCs/>
                <w:sz w:val="24"/>
                <w:szCs w:val="24"/>
              </w:rPr>
              <w:t>2. Основы работы в Еxel, MathCAD, СУБД Mіcrosoft Access.</w:t>
            </w:r>
          </w:p>
        </w:tc>
        <w:tc>
          <w:tcPr>
            <w:tcW w:w="604" w:type="pct"/>
            <w:vAlign w:val="center"/>
          </w:tcPr>
          <w:p w:rsidR="00340D97" w:rsidRPr="00EE2A91" w:rsidRDefault="00340D97" w:rsidP="00340D97">
            <w:pPr>
              <w:contextualSpacing/>
              <w:jc w:val="center"/>
              <w:rPr>
                <w:rFonts w:ascii="Times New Roman" w:hAnsi="Times New Roman"/>
                <w:b/>
                <w:sz w:val="24"/>
                <w:szCs w:val="24"/>
              </w:rPr>
            </w:pPr>
          </w:p>
        </w:tc>
        <w:tc>
          <w:tcPr>
            <w:tcW w:w="711" w:type="pct"/>
            <w:vMerge/>
          </w:tcPr>
          <w:p w:rsidR="00340D97" w:rsidRPr="00EE2A91" w:rsidRDefault="00340D97" w:rsidP="00340D97">
            <w:pPr>
              <w:contextualSpacing/>
              <w:rPr>
                <w:rFonts w:ascii="Times New Roman" w:hAnsi="Times New Roman"/>
                <w:b/>
                <w:sz w:val="24"/>
                <w:szCs w:val="24"/>
              </w:rPr>
            </w:pPr>
          </w:p>
        </w:tc>
      </w:tr>
      <w:tr w:rsidR="00340D97" w:rsidRPr="00EE2A91" w:rsidTr="00340D97">
        <w:trPr>
          <w:trHeight w:val="30"/>
        </w:trPr>
        <w:tc>
          <w:tcPr>
            <w:tcW w:w="924" w:type="pct"/>
            <w:vMerge/>
          </w:tcPr>
          <w:p w:rsidR="00340D97" w:rsidRPr="00EE2A91" w:rsidRDefault="00340D97" w:rsidP="00340D97">
            <w:pPr>
              <w:contextualSpacing/>
              <w:rPr>
                <w:rFonts w:ascii="Times New Roman" w:hAnsi="Times New Roman"/>
                <w:b/>
                <w:bCs/>
                <w:sz w:val="24"/>
                <w:szCs w:val="24"/>
              </w:rPr>
            </w:pPr>
          </w:p>
        </w:tc>
        <w:tc>
          <w:tcPr>
            <w:tcW w:w="2761" w:type="pct"/>
          </w:tcPr>
          <w:p w:rsidR="00340D97" w:rsidRPr="00EE2A91" w:rsidRDefault="00340D97" w:rsidP="00340D97">
            <w:pPr>
              <w:contextualSpacing/>
              <w:jc w:val="both"/>
              <w:rPr>
                <w:rFonts w:ascii="Times New Roman" w:hAnsi="Times New Roman"/>
                <w:bCs/>
                <w:sz w:val="24"/>
                <w:szCs w:val="24"/>
              </w:rPr>
            </w:pPr>
            <w:r w:rsidRPr="00EE2A91">
              <w:rPr>
                <w:rFonts w:ascii="Times New Roman" w:hAnsi="Times New Roman"/>
                <w:b/>
                <w:bCs/>
                <w:sz w:val="24"/>
                <w:szCs w:val="24"/>
              </w:rPr>
              <w:t>В том числе практических занятий и лабораторных работ</w:t>
            </w:r>
          </w:p>
        </w:tc>
        <w:tc>
          <w:tcPr>
            <w:tcW w:w="604" w:type="pct"/>
            <w:vAlign w:val="center"/>
          </w:tcPr>
          <w:p w:rsidR="00340D97" w:rsidRPr="00EE2A91" w:rsidRDefault="00340D97" w:rsidP="00340D97">
            <w:pPr>
              <w:contextualSpacing/>
              <w:jc w:val="center"/>
              <w:rPr>
                <w:rFonts w:ascii="Times New Roman" w:hAnsi="Times New Roman"/>
                <w:b/>
                <w:sz w:val="24"/>
                <w:szCs w:val="24"/>
              </w:rPr>
            </w:pPr>
          </w:p>
        </w:tc>
        <w:tc>
          <w:tcPr>
            <w:tcW w:w="711" w:type="pct"/>
            <w:vMerge/>
          </w:tcPr>
          <w:p w:rsidR="00340D97" w:rsidRPr="00EE2A91" w:rsidRDefault="00340D97" w:rsidP="00340D97">
            <w:pPr>
              <w:contextualSpacing/>
              <w:rPr>
                <w:rFonts w:ascii="Times New Roman" w:hAnsi="Times New Roman"/>
                <w:b/>
                <w:sz w:val="24"/>
                <w:szCs w:val="24"/>
              </w:rPr>
            </w:pPr>
          </w:p>
        </w:tc>
      </w:tr>
      <w:tr w:rsidR="00340D97" w:rsidRPr="00EE2A91" w:rsidTr="00340D97">
        <w:trPr>
          <w:trHeight w:val="30"/>
        </w:trPr>
        <w:tc>
          <w:tcPr>
            <w:tcW w:w="924" w:type="pct"/>
            <w:vMerge/>
          </w:tcPr>
          <w:p w:rsidR="00340D97" w:rsidRPr="00EE2A91" w:rsidRDefault="00340D97" w:rsidP="00340D97">
            <w:pPr>
              <w:contextualSpacing/>
              <w:rPr>
                <w:rFonts w:ascii="Times New Roman" w:hAnsi="Times New Roman"/>
                <w:b/>
                <w:bCs/>
                <w:sz w:val="24"/>
                <w:szCs w:val="24"/>
              </w:rPr>
            </w:pPr>
          </w:p>
        </w:tc>
        <w:tc>
          <w:tcPr>
            <w:tcW w:w="2761" w:type="pct"/>
          </w:tcPr>
          <w:p w:rsidR="00340D97" w:rsidRPr="00EE2A91" w:rsidRDefault="00340D97" w:rsidP="00340D97">
            <w:pPr>
              <w:contextualSpacing/>
              <w:jc w:val="both"/>
              <w:rPr>
                <w:rFonts w:ascii="Times New Roman" w:hAnsi="Times New Roman"/>
                <w:sz w:val="24"/>
                <w:szCs w:val="24"/>
              </w:rPr>
            </w:pPr>
            <w:r w:rsidRPr="00EE2A91">
              <w:rPr>
                <w:rFonts w:ascii="Times New Roman" w:hAnsi="Times New Roman"/>
                <w:b/>
                <w:sz w:val="24"/>
                <w:szCs w:val="24"/>
              </w:rPr>
              <w:t>Лабораторная работа</w:t>
            </w:r>
            <w:r>
              <w:rPr>
                <w:rFonts w:ascii="Times New Roman" w:hAnsi="Times New Roman"/>
                <w:b/>
                <w:sz w:val="24"/>
                <w:szCs w:val="24"/>
              </w:rPr>
              <w:t xml:space="preserve"> 3</w:t>
            </w:r>
            <w:r w:rsidRPr="00EE2A91">
              <w:rPr>
                <w:rFonts w:ascii="Times New Roman" w:hAnsi="Times New Roman"/>
                <w:b/>
                <w:sz w:val="24"/>
                <w:szCs w:val="24"/>
              </w:rPr>
              <w:t>.</w:t>
            </w:r>
            <w:r w:rsidRPr="00EE2A91">
              <w:rPr>
                <w:rFonts w:ascii="Times New Roman" w:hAnsi="Times New Roman"/>
                <w:color w:val="000000"/>
                <w:sz w:val="24"/>
                <w:szCs w:val="24"/>
              </w:rPr>
              <w:t xml:space="preserve"> Решение простых задач с применением мастера функций и мастера диаграмм табличного процессора Еxel;</w:t>
            </w:r>
          </w:p>
        </w:tc>
        <w:tc>
          <w:tcPr>
            <w:tcW w:w="604" w:type="pct"/>
            <w:vAlign w:val="center"/>
          </w:tcPr>
          <w:p w:rsidR="00340D97" w:rsidRPr="00EE2A91" w:rsidRDefault="00340D97" w:rsidP="00340D97">
            <w:pPr>
              <w:contextualSpacing/>
              <w:jc w:val="center"/>
              <w:rPr>
                <w:rFonts w:ascii="Times New Roman" w:hAnsi="Times New Roman"/>
                <w:sz w:val="24"/>
                <w:szCs w:val="24"/>
              </w:rPr>
            </w:pPr>
          </w:p>
        </w:tc>
        <w:tc>
          <w:tcPr>
            <w:tcW w:w="711" w:type="pct"/>
            <w:vMerge/>
          </w:tcPr>
          <w:p w:rsidR="00340D97" w:rsidRPr="00EE2A91" w:rsidRDefault="00340D97" w:rsidP="00340D97">
            <w:pPr>
              <w:contextualSpacing/>
              <w:rPr>
                <w:rFonts w:ascii="Times New Roman" w:hAnsi="Times New Roman"/>
                <w:b/>
                <w:sz w:val="24"/>
                <w:szCs w:val="24"/>
              </w:rPr>
            </w:pPr>
          </w:p>
        </w:tc>
      </w:tr>
      <w:tr w:rsidR="00340D97" w:rsidRPr="00EE2A91" w:rsidTr="00340D97">
        <w:trPr>
          <w:trHeight w:val="30"/>
        </w:trPr>
        <w:tc>
          <w:tcPr>
            <w:tcW w:w="924" w:type="pct"/>
            <w:vMerge/>
          </w:tcPr>
          <w:p w:rsidR="00340D97" w:rsidRPr="00EE2A91" w:rsidRDefault="00340D97" w:rsidP="00340D97">
            <w:pPr>
              <w:contextualSpacing/>
              <w:rPr>
                <w:rFonts w:ascii="Times New Roman" w:hAnsi="Times New Roman"/>
                <w:b/>
                <w:bCs/>
                <w:sz w:val="24"/>
                <w:szCs w:val="24"/>
              </w:rPr>
            </w:pPr>
          </w:p>
        </w:tc>
        <w:tc>
          <w:tcPr>
            <w:tcW w:w="2761" w:type="pct"/>
          </w:tcPr>
          <w:p w:rsidR="00340D97" w:rsidRPr="00EE2A91" w:rsidRDefault="00340D97" w:rsidP="00340D97">
            <w:pPr>
              <w:contextualSpacing/>
              <w:jc w:val="both"/>
              <w:rPr>
                <w:rFonts w:ascii="Times New Roman" w:hAnsi="Times New Roman"/>
                <w:sz w:val="24"/>
                <w:szCs w:val="24"/>
              </w:rPr>
            </w:pPr>
            <w:r w:rsidRPr="00EE2A91">
              <w:rPr>
                <w:rFonts w:ascii="Times New Roman" w:hAnsi="Times New Roman"/>
                <w:b/>
                <w:sz w:val="24"/>
                <w:szCs w:val="24"/>
              </w:rPr>
              <w:t>Лабораторная работа</w:t>
            </w:r>
            <w:r>
              <w:rPr>
                <w:rFonts w:ascii="Times New Roman" w:hAnsi="Times New Roman"/>
                <w:b/>
                <w:sz w:val="24"/>
                <w:szCs w:val="24"/>
              </w:rPr>
              <w:t xml:space="preserve"> 4</w:t>
            </w:r>
            <w:r w:rsidRPr="00EE2A91">
              <w:rPr>
                <w:rFonts w:ascii="Times New Roman" w:hAnsi="Times New Roman"/>
                <w:b/>
                <w:sz w:val="24"/>
                <w:szCs w:val="24"/>
              </w:rPr>
              <w:t xml:space="preserve">. </w:t>
            </w:r>
            <w:r w:rsidRPr="00EE2A91">
              <w:rPr>
                <w:rFonts w:ascii="Times New Roman" w:hAnsi="Times New Roman"/>
                <w:sz w:val="24"/>
                <w:szCs w:val="24"/>
              </w:rPr>
              <w:t>Решение простых задач с применением конструктора форм и отчётов в СУБД Microsoft Access</w:t>
            </w:r>
          </w:p>
        </w:tc>
        <w:tc>
          <w:tcPr>
            <w:tcW w:w="604" w:type="pct"/>
            <w:vAlign w:val="center"/>
          </w:tcPr>
          <w:p w:rsidR="00340D97" w:rsidRPr="00EE2A91" w:rsidRDefault="00340D97" w:rsidP="00340D97">
            <w:pPr>
              <w:contextualSpacing/>
              <w:jc w:val="center"/>
              <w:rPr>
                <w:rFonts w:ascii="Times New Roman" w:hAnsi="Times New Roman"/>
                <w:sz w:val="24"/>
                <w:szCs w:val="24"/>
              </w:rPr>
            </w:pPr>
          </w:p>
        </w:tc>
        <w:tc>
          <w:tcPr>
            <w:tcW w:w="711" w:type="pct"/>
            <w:vMerge/>
          </w:tcPr>
          <w:p w:rsidR="00340D97" w:rsidRPr="00EE2A91" w:rsidRDefault="00340D97" w:rsidP="00340D97">
            <w:pPr>
              <w:contextualSpacing/>
              <w:rPr>
                <w:rFonts w:ascii="Times New Roman" w:hAnsi="Times New Roman"/>
                <w:b/>
                <w:sz w:val="24"/>
                <w:szCs w:val="24"/>
              </w:rPr>
            </w:pPr>
          </w:p>
        </w:tc>
      </w:tr>
      <w:tr w:rsidR="00340D97" w:rsidRPr="00EE2A91" w:rsidTr="00340D97">
        <w:trPr>
          <w:trHeight w:val="30"/>
        </w:trPr>
        <w:tc>
          <w:tcPr>
            <w:tcW w:w="924" w:type="pct"/>
            <w:vMerge/>
          </w:tcPr>
          <w:p w:rsidR="00340D97" w:rsidRPr="00EE2A91" w:rsidRDefault="00340D97" w:rsidP="00340D97">
            <w:pPr>
              <w:contextualSpacing/>
              <w:rPr>
                <w:rFonts w:ascii="Times New Roman" w:hAnsi="Times New Roman"/>
                <w:b/>
                <w:bCs/>
                <w:sz w:val="24"/>
                <w:szCs w:val="24"/>
              </w:rPr>
            </w:pPr>
          </w:p>
        </w:tc>
        <w:tc>
          <w:tcPr>
            <w:tcW w:w="2761" w:type="pct"/>
          </w:tcPr>
          <w:p w:rsidR="00340D97" w:rsidRPr="00EE2A91" w:rsidRDefault="00340D97" w:rsidP="00340D97">
            <w:pPr>
              <w:contextualSpacing/>
              <w:jc w:val="both"/>
              <w:rPr>
                <w:rFonts w:ascii="Times New Roman" w:hAnsi="Times New Roman"/>
                <w:sz w:val="24"/>
                <w:szCs w:val="24"/>
              </w:rPr>
            </w:pPr>
            <w:r w:rsidRPr="00EE2A91">
              <w:rPr>
                <w:rFonts w:ascii="Times New Roman" w:hAnsi="Times New Roman"/>
                <w:b/>
                <w:sz w:val="24"/>
                <w:szCs w:val="24"/>
              </w:rPr>
              <w:t>Лабораторная работа</w:t>
            </w:r>
            <w:r>
              <w:rPr>
                <w:rFonts w:ascii="Times New Roman" w:hAnsi="Times New Roman"/>
                <w:b/>
                <w:sz w:val="24"/>
                <w:szCs w:val="24"/>
              </w:rPr>
              <w:t xml:space="preserve"> 5</w:t>
            </w:r>
            <w:r w:rsidRPr="00EE2A91">
              <w:rPr>
                <w:rFonts w:ascii="Times New Roman" w:hAnsi="Times New Roman"/>
                <w:b/>
                <w:sz w:val="24"/>
                <w:szCs w:val="24"/>
              </w:rPr>
              <w:t xml:space="preserve">. </w:t>
            </w:r>
            <w:r w:rsidRPr="00EE2A91">
              <w:rPr>
                <w:rFonts w:ascii="Times New Roman" w:hAnsi="Times New Roman"/>
                <w:sz w:val="24"/>
                <w:szCs w:val="24"/>
              </w:rPr>
              <w:t>Решение простых задач с применением системы MathCad</w:t>
            </w:r>
          </w:p>
        </w:tc>
        <w:tc>
          <w:tcPr>
            <w:tcW w:w="604" w:type="pct"/>
            <w:vAlign w:val="center"/>
          </w:tcPr>
          <w:p w:rsidR="00340D97" w:rsidRPr="00EE2A91" w:rsidRDefault="00340D97" w:rsidP="00340D97">
            <w:pPr>
              <w:contextualSpacing/>
              <w:jc w:val="center"/>
              <w:rPr>
                <w:rFonts w:ascii="Times New Roman" w:hAnsi="Times New Roman"/>
                <w:sz w:val="24"/>
                <w:szCs w:val="24"/>
              </w:rPr>
            </w:pPr>
          </w:p>
        </w:tc>
        <w:tc>
          <w:tcPr>
            <w:tcW w:w="711" w:type="pct"/>
            <w:vMerge/>
          </w:tcPr>
          <w:p w:rsidR="00340D97" w:rsidRPr="00EE2A91" w:rsidRDefault="00340D97" w:rsidP="00340D97">
            <w:pPr>
              <w:contextualSpacing/>
              <w:rPr>
                <w:rFonts w:ascii="Times New Roman" w:hAnsi="Times New Roman"/>
                <w:b/>
                <w:sz w:val="24"/>
                <w:szCs w:val="24"/>
              </w:rPr>
            </w:pPr>
          </w:p>
        </w:tc>
      </w:tr>
      <w:tr w:rsidR="00340D97" w:rsidRPr="00EE2A91" w:rsidTr="00340D97">
        <w:trPr>
          <w:trHeight w:val="30"/>
        </w:trPr>
        <w:tc>
          <w:tcPr>
            <w:tcW w:w="924" w:type="pct"/>
            <w:vMerge/>
          </w:tcPr>
          <w:p w:rsidR="00340D97" w:rsidRPr="00EE2A91" w:rsidRDefault="00340D97" w:rsidP="00340D97">
            <w:pPr>
              <w:contextualSpacing/>
              <w:rPr>
                <w:rFonts w:ascii="Times New Roman" w:hAnsi="Times New Roman"/>
                <w:b/>
                <w:bCs/>
                <w:sz w:val="24"/>
                <w:szCs w:val="24"/>
              </w:rPr>
            </w:pPr>
          </w:p>
        </w:tc>
        <w:tc>
          <w:tcPr>
            <w:tcW w:w="2761" w:type="pct"/>
          </w:tcPr>
          <w:p w:rsidR="00340D97" w:rsidRPr="00EE2A91" w:rsidRDefault="00340D97" w:rsidP="00340D97">
            <w:pPr>
              <w:tabs>
                <w:tab w:val="center" w:pos="4441"/>
              </w:tabs>
              <w:contextualSpacing/>
              <w:jc w:val="both"/>
              <w:rPr>
                <w:rFonts w:ascii="Times New Roman" w:hAnsi="Times New Roman"/>
                <w:bCs/>
                <w:sz w:val="24"/>
                <w:szCs w:val="24"/>
              </w:rPr>
            </w:pPr>
            <w:r w:rsidRPr="00EE2A91">
              <w:rPr>
                <w:rFonts w:ascii="Times New Roman" w:hAnsi="Times New Roman"/>
                <w:b/>
                <w:bCs/>
                <w:sz w:val="24"/>
                <w:szCs w:val="24"/>
              </w:rPr>
              <w:t xml:space="preserve">Самостоятельная работа обучающихся </w:t>
            </w:r>
          </w:p>
        </w:tc>
        <w:tc>
          <w:tcPr>
            <w:tcW w:w="604" w:type="pct"/>
            <w:vAlign w:val="center"/>
          </w:tcPr>
          <w:p w:rsidR="00340D97" w:rsidRPr="00EE2A91" w:rsidRDefault="00340D97" w:rsidP="00340D97">
            <w:pPr>
              <w:contextualSpacing/>
              <w:jc w:val="center"/>
              <w:rPr>
                <w:rFonts w:ascii="Times New Roman" w:hAnsi="Times New Roman"/>
                <w:sz w:val="24"/>
                <w:szCs w:val="24"/>
              </w:rPr>
            </w:pPr>
          </w:p>
        </w:tc>
        <w:tc>
          <w:tcPr>
            <w:tcW w:w="711" w:type="pct"/>
            <w:vMerge/>
          </w:tcPr>
          <w:p w:rsidR="00340D97" w:rsidRPr="00EE2A91" w:rsidRDefault="00340D97" w:rsidP="00340D97">
            <w:pPr>
              <w:contextualSpacing/>
              <w:rPr>
                <w:rFonts w:ascii="Times New Roman" w:hAnsi="Times New Roman"/>
                <w:b/>
                <w:sz w:val="24"/>
                <w:szCs w:val="24"/>
              </w:rPr>
            </w:pPr>
          </w:p>
        </w:tc>
      </w:tr>
      <w:tr w:rsidR="00340D97" w:rsidRPr="00EE2A91" w:rsidTr="00340D97">
        <w:trPr>
          <w:trHeight w:val="30"/>
        </w:trPr>
        <w:tc>
          <w:tcPr>
            <w:tcW w:w="924" w:type="pct"/>
            <w:vMerge w:val="restart"/>
            <w:shd w:val="clear" w:color="auto" w:fill="auto"/>
          </w:tcPr>
          <w:p w:rsidR="00340D97" w:rsidRPr="00EE2A91" w:rsidRDefault="00340D97" w:rsidP="00340D97">
            <w:pPr>
              <w:contextualSpacing/>
              <w:rPr>
                <w:rFonts w:ascii="Times New Roman" w:hAnsi="Times New Roman"/>
                <w:b/>
                <w:bCs/>
                <w:color w:val="000000"/>
                <w:sz w:val="24"/>
                <w:szCs w:val="24"/>
              </w:rPr>
            </w:pPr>
            <w:r w:rsidRPr="00EE2A91">
              <w:rPr>
                <w:rFonts w:ascii="Times New Roman" w:hAnsi="Times New Roman"/>
                <w:b/>
                <w:bCs/>
                <w:color w:val="000000"/>
                <w:sz w:val="24"/>
                <w:szCs w:val="24"/>
              </w:rPr>
              <w:t>Тема 3. Обработка графической информации и создание мультимедийных презентаций</w:t>
            </w:r>
          </w:p>
        </w:tc>
        <w:tc>
          <w:tcPr>
            <w:tcW w:w="2761" w:type="pct"/>
            <w:shd w:val="clear" w:color="auto" w:fill="auto"/>
          </w:tcPr>
          <w:p w:rsidR="00340D97" w:rsidRPr="00EE2A91" w:rsidRDefault="00340D97" w:rsidP="00340D97">
            <w:pPr>
              <w:contextualSpacing/>
              <w:rPr>
                <w:rFonts w:ascii="Times New Roman" w:hAnsi="Times New Roman"/>
                <w:bCs/>
                <w:sz w:val="24"/>
                <w:szCs w:val="24"/>
              </w:rPr>
            </w:pPr>
            <w:r w:rsidRPr="00EE2A91">
              <w:rPr>
                <w:rFonts w:ascii="Times New Roman" w:hAnsi="Times New Roman"/>
                <w:b/>
                <w:bCs/>
                <w:sz w:val="24"/>
                <w:szCs w:val="24"/>
              </w:rPr>
              <w:t>Содержание учебного материала</w:t>
            </w:r>
          </w:p>
        </w:tc>
        <w:tc>
          <w:tcPr>
            <w:tcW w:w="604" w:type="pct"/>
            <w:vAlign w:val="center"/>
          </w:tcPr>
          <w:p w:rsidR="00340D97" w:rsidRPr="00EE2A91" w:rsidRDefault="00340D97" w:rsidP="00340D97">
            <w:pPr>
              <w:contextualSpacing/>
              <w:jc w:val="center"/>
              <w:rPr>
                <w:rFonts w:ascii="Times New Roman" w:hAnsi="Times New Roman"/>
                <w:b/>
                <w:sz w:val="24"/>
                <w:szCs w:val="24"/>
              </w:rPr>
            </w:pPr>
            <w:r>
              <w:rPr>
                <w:rFonts w:ascii="Times New Roman" w:hAnsi="Times New Roman"/>
                <w:b/>
                <w:sz w:val="24"/>
                <w:szCs w:val="24"/>
              </w:rPr>
              <w:t>10/-</w:t>
            </w:r>
          </w:p>
        </w:tc>
        <w:tc>
          <w:tcPr>
            <w:tcW w:w="711" w:type="pct"/>
            <w:vMerge w:val="restart"/>
            <w:shd w:val="clear" w:color="auto" w:fill="auto"/>
          </w:tcPr>
          <w:p w:rsidR="00340D97" w:rsidRDefault="00340D97" w:rsidP="00340D97">
            <w:pPr>
              <w:suppressAutoHyphens/>
              <w:rPr>
                <w:rFonts w:ascii="Times New Roman" w:hAnsi="Times New Roman"/>
                <w:iCs/>
                <w:sz w:val="24"/>
                <w:szCs w:val="24"/>
              </w:rPr>
            </w:pPr>
            <w:r w:rsidRPr="000742A8">
              <w:rPr>
                <w:rFonts w:ascii="Times New Roman" w:hAnsi="Times New Roman"/>
                <w:iCs/>
                <w:sz w:val="24"/>
                <w:szCs w:val="24"/>
              </w:rPr>
              <w:t>ПК 1.1</w:t>
            </w:r>
            <w:r>
              <w:rPr>
                <w:rFonts w:ascii="Times New Roman" w:hAnsi="Times New Roman"/>
                <w:iCs/>
                <w:sz w:val="24"/>
                <w:szCs w:val="24"/>
              </w:rPr>
              <w:t>.,</w:t>
            </w:r>
          </w:p>
          <w:p w:rsidR="00340D97" w:rsidRPr="00EE2A91" w:rsidRDefault="00340D97" w:rsidP="00340D97">
            <w:pPr>
              <w:contextualSpacing/>
              <w:rPr>
                <w:rFonts w:ascii="Times New Roman" w:hAnsi="Times New Roman"/>
                <w:sz w:val="24"/>
                <w:szCs w:val="24"/>
              </w:rPr>
            </w:pPr>
            <w:r>
              <w:rPr>
                <w:rFonts w:ascii="Times New Roman" w:hAnsi="Times New Roman"/>
                <w:iCs/>
                <w:sz w:val="24"/>
                <w:szCs w:val="24"/>
              </w:rPr>
              <w:lastRenderedPageBreak/>
              <w:t>ОК 02</w:t>
            </w:r>
          </w:p>
        </w:tc>
      </w:tr>
      <w:tr w:rsidR="00340D97" w:rsidRPr="00EE2A91" w:rsidTr="00340D97">
        <w:trPr>
          <w:trHeight w:val="30"/>
        </w:trPr>
        <w:tc>
          <w:tcPr>
            <w:tcW w:w="924" w:type="pct"/>
            <w:vMerge/>
            <w:shd w:val="clear" w:color="auto" w:fill="auto"/>
          </w:tcPr>
          <w:p w:rsidR="00340D97" w:rsidRPr="00EE2A91" w:rsidRDefault="00340D97" w:rsidP="00340D97">
            <w:pPr>
              <w:contextualSpacing/>
              <w:rPr>
                <w:rFonts w:ascii="Times New Roman" w:hAnsi="Times New Roman"/>
                <w:b/>
                <w:sz w:val="24"/>
                <w:szCs w:val="24"/>
              </w:rPr>
            </w:pPr>
          </w:p>
        </w:tc>
        <w:tc>
          <w:tcPr>
            <w:tcW w:w="2761" w:type="pct"/>
            <w:shd w:val="clear" w:color="auto" w:fill="auto"/>
          </w:tcPr>
          <w:p w:rsidR="00340D97" w:rsidRPr="00EE2A91" w:rsidRDefault="00340D97" w:rsidP="00340D97">
            <w:pPr>
              <w:contextualSpacing/>
              <w:rPr>
                <w:rFonts w:ascii="Times New Roman" w:hAnsi="Times New Roman"/>
                <w:bCs/>
                <w:sz w:val="24"/>
                <w:szCs w:val="24"/>
              </w:rPr>
            </w:pPr>
            <w:r w:rsidRPr="00EE2A91">
              <w:rPr>
                <w:rFonts w:ascii="Times New Roman" w:hAnsi="Times New Roman"/>
                <w:bCs/>
                <w:sz w:val="24"/>
                <w:szCs w:val="24"/>
              </w:rPr>
              <w:t>1. Создание и обработка изображений. Работа со стандартными программами (Microsoft Office Picture Manager, Paint)</w:t>
            </w:r>
          </w:p>
        </w:tc>
        <w:tc>
          <w:tcPr>
            <w:tcW w:w="604" w:type="pct"/>
            <w:vAlign w:val="center"/>
          </w:tcPr>
          <w:p w:rsidR="00340D97" w:rsidRPr="00CE47C9" w:rsidRDefault="00340D97" w:rsidP="00340D97">
            <w:pPr>
              <w:contextualSpacing/>
              <w:jc w:val="center"/>
              <w:rPr>
                <w:rFonts w:ascii="Times New Roman" w:hAnsi="Times New Roman"/>
                <w:bCs/>
                <w:sz w:val="24"/>
                <w:szCs w:val="24"/>
              </w:rPr>
            </w:pPr>
          </w:p>
        </w:tc>
        <w:tc>
          <w:tcPr>
            <w:tcW w:w="711" w:type="pct"/>
            <w:vMerge/>
            <w:shd w:val="clear" w:color="auto" w:fill="auto"/>
          </w:tcPr>
          <w:p w:rsidR="00340D97" w:rsidRPr="00EE2A91" w:rsidRDefault="00340D97" w:rsidP="00340D97">
            <w:pPr>
              <w:contextualSpacing/>
              <w:rPr>
                <w:rFonts w:ascii="Times New Roman" w:hAnsi="Times New Roman"/>
                <w:sz w:val="24"/>
                <w:szCs w:val="24"/>
              </w:rPr>
            </w:pPr>
          </w:p>
        </w:tc>
      </w:tr>
      <w:tr w:rsidR="00340D97" w:rsidRPr="00EE2A91" w:rsidTr="00340D97">
        <w:trPr>
          <w:trHeight w:val="30"/>
        </w:trPr>
        <w:tc>
          <w:tcPr>
            <w:tcW w:w="924" w:type="pct"/>
            <w:vMerge/>
            <w:shd w:val="clear" w:color="auto" w:fill="auto"/>
          </w:tcPr>
          <w:p w:rsidR="00340D97" w:rsidRPr="00EE2A91" w:rsidRDefault="00340D97" w:rsidP="00340D97">
            <w:pPr>
              <w:contextualSpacing/>
              <w:rPr>
                <w:rFonts w:ascii="Times New Roman" w:hAnsi="Times New Roman"/>
                <w:b/>
                <w:sz w:val="24"/>
                <w:szCs w:val="24"/>
              </w:rPr>
            </w:pPr>
          </w:p>
        </w:tc>
        <w:tc>
          <w:tcPr>
            <w:tcW w:w="2761" w:type="pct"/>
            <w:shd w:val="clear" w:color="auto" w:fill="auto"/>
          </w:tcPr>
          <w:p w:rsidR="00340D97" w:rsidRPr="00EE2A91" w:rsidRDefault="00340D97" w:rsidP="00340D97">
            <w:pPr>
              <w:contextualSpacing/>
              <w:rPr>
                <w:rFonts w:ascii="Times New Roman" w:hAnsi="Times New Roman"/>
                <w:bCs/>
                <w:sz w:val="24"/>
                <w:szCs w:val="24"/>
              </w:rPr>
            </w:pPr>
            <w:r w:rsidRPr="00EE2A91">
              <w:rPr>
                <w:rFonts w:ascii="Times New Roman" w:hAnsi="Times New Roman"/>
                <w:bCs/>
                <w:sz w:val="24"/>
                <w:szCs w:val="24"/>
              </w:rPr>
              <w:t>2. Мультимедийные презентации, их виды, принципы оформления. Настройка анимации объектов, переходы между слайдами</w:t>
            </w:r>
          </w:p>
        </w:tc>
        <w:tc>
          <w:tcPr>
            <w:tcW w:w="604" w:type="pct"/>
            <w:vAlign w:val="center"/>
          </w:tcPr>
          <w:p w:rsidR="00340D97" w:rsidRPr="00EE2A91" w:rsidRDefault="00340D97" w:rsidP="00340D97">
            <w:pPr>
              <w:contextualSpacing/>
              <w:jc w:val="center"/>
              <w:rPr>
                <w:rFonts w:ascii="Times New Roman" w:hAnsi="Times New Roman"/>
                <w:b/>
                <w:sz w:val="24"/>
                <w:szCs w:val="24"/>
              </w:rPr>
            </w:pPr>
          </w:p>
        </w:tc>
        <w:tc>
          <w:tcPr>
            <w:tcW w:w="711" w:type="pct"/>
            <w:vMerge/>
            <w:shd w:val="clear" w:color="auto" w:fill="auto"/>
          </w:tcPr>
          <w:p w:rsidR="00340D97" w:rsidRPr="00EE2A91" w:rsidRDefault="00340D97" w:rsidP="00340D97">
            <w:pPr>
              <w:contextualSpacing/>
              <w:rPr>
                <w:rFonts w:ascii="Times New Roman" w:hAnsi="Times New Roman"/>
                <w:sz w:val="24"/>
                <w:szCs w:val="24"/>
              </w:rPr>
            </w:pPr>
          </w:p>
        </w:tc>
      </w:tr>
      <w:tr w:rsidR="00340D97" w:rsidRPr="00EE2A91" w:rsidTr="00340D97">
        <w:trPr>
          <w:trHeight w:val="30"/>
        </w:trPr>
        <w:tc>
          <w:tcPr>
            <w:tcW w:w="924" w:type="pct"/>
            <w:vMerge/>
            <w:shd w:val="clear" w:color="auto" w:fill="auto"/>
          </w:tcPr>
          <w:p w:rsidR="00340D97" w:rsidRPr="00EE2A91" w:rsidRDefault="00340D97" w:rsidP="00340D97">
            <w:pPr>
              <w:contextualSpacing/>
              <w:rPr>
                <w:rFonts w:ascii="Times New Roman" w:hAnsi="Times New Roman"/>
                <w:b/>
                <w:sz w:val="24"/>
                <w:szCs w:val="24"/>
              </w:rPr>
            </w:pPr>
          </w:p>
        </w:tc>
        <w:tc>
          <w:tcPr>
            <w:tcW w:w="2761" w:type="pct"/>
            <w:shd w:val="clear" w:color="auto" w:fill="auto"/>
          </w:tcPr>
          <w:p w:rsidR="00340D97" w:rsidRPr="00EE2A91" w:rsidRDefault="00340D97" w:rsidP="00340D97">
            <w:pPr>
              <w:contextualSpacing/>
              <w:jc w:val="both"/>
              <w:rPr>
                <w:rFonts w:ascii="Times New Roman" w:hAnsi="Times New Roman"/>
                <w:bCs/>
                <w:sz w:val="24"/>
                <w:szCs w:val="24"/>
              </w:rPr>
            </w:pPr>
            <w:r w:rsidRPr="00EE2A91">
              <w:rPr>
                <w:rFonts w:ascii="Times New Roman" w:hAnsi="Times New Roman"/>
                <w:b/>
                <w:bCs/>
                <w:sz w:val="24"/>
                <w:szCs w:val="24"/>
              </w:rPr>
              <w:t>В том числе практических занятий и лабораторных работ</w:t>
            </w:r>
          </w:p>
        </w:tc>
        <w:tc>
          <w:tcPr>
            <w:tcW w:w="604" w:type="pct"/>
            <w:vAlign w:val="center"/>
          </w:tcPr>
          <w:p w:rsidR="00340D97" w:rsidRPr="00EE2A91" w:rsidRDefault="00340D97" w:rsidP="00340D97">
            <w:pPr>
              <w:contextualSpacing/>
              <w:jc w:val="center"/>
              <w:rPr>
                <w:rFonts w:ascii="Times New Roman" w:hAnsi="Times New Roman"/>
                <w:b/>
                <w:sz w:val="24"/>
                <w:szCs w:val="24"/>
              </w:rPr>
            </w:pPr>
          </w:p>
        </w:tc>
        <w:tc>
          <w:tcPr>
            <w:tcW w:w="711" w:type="pct"/>
            <w:vMerge/>
            <w:shd w:val="clear" w:color="auto" w:fill="auto"/>
          </w:tcPr>
          <w:p w:rsidR="00340D97" w:rsidRPr="00EE2A91" w:rsidRDefault="00340D97" w:rsidP="00340D97">
            <w:pPr>
              <w:contextualSpacing/>
              <w:rPr>
                <w:rFonts w:ascii="Times New Roman" w:hAnsi="Times New Roman"/>
                <w:sz w:val="24"/>
                <w:szCs w:val="24"/>
              </w:rPr>
            </w:pPr>
          </w:p>
        </w:tc>
      </w:tr>
      <w:tr w:rsidR="00340D97" w:rsidRPr="00EE2A91" w:rsidTr="00340D97">
        <w:trPr>
          <w:trHeight w:val="30"/>
        </w:trPr>
        <w:tc>
          <w:tcPr>
            <w:tcW w:w="924" w:type="pct"/>
            <w:vMerge/>
            <w:shd w:val="clear" w:color="auto" w:fill="auto"/>
          </w:tcPr>
          <w:p w:rsidR="00340D97" w:rsidRPr="00EE2A91" w:rsidRDefault="00340D97" w:rsidP="00340D97">
            <w:pPr>
              <w:contextualSpacing/>
              <w:rPr>
                <w:rFonts w:ascii="Times New Roman" w:hAnsi="Times New Roman"/>
                <w:b/>
                <w:sz w:val="24"/>
                <w:szCs w:val="24"/>
              </w:rPr>
            </w:pPr>
          </w:p>
        </w:tc>
        <w:tc>
          <w:tcPr>
            <w:tcW w:w="2761" w:type="pct"/>
            <w:shd w:val="clear" w:color="auto" w:fill="auto"/>
          </w:tcPr>
          <w:p w:rsidR="00340D97" w:rsidRPr="00EE2A91" w:rsidRDefault="00340D97" w:rsidP="00340D97">
            <w:pPr>
              <w:contextualSpacing/>
              <w:rPr>
                <w:rFonts w:ascii="Times New Roman" w:hAnsi="Times New Roman"/>
                <w:bCs/>
                <w:sz w:val="24"/>
                <w:szCs w:val="24"/>
              </w:rPr>
            </w:pPr>
            <w:r w:rsidRPr="00EE2A91">
              <w:rPr>
                <w:rFonts w:ascii="Times New Roman" w:hAnsi="Times New Roman"/>
                <w:b/>
                <w:bCs/>
                <w:sz w:val="24"/>
                <w:szCs w:val="24"/>
              </w:rPr>
              <w:t>Лабораторная работа</w:t>
            </w:r>
            <w:r>
              <w:rPr>
                <w:rFonts w:ascii="Times New Roman" w:hAnsi="Times New Roman"/>
                <w:b/>
                <w:bCs/>
                <w:sz w:val="24"/>
                <w:szCs w:val="24"/>
              </w:rPr>
              <w:t xml:space="preserve"> 6</w:t>
            </w:r>
            <w:r w:rsidRPr="00EE2A91">
              <w:rPr>
                <w:rFonts w:ascii="Times New Roman" w:hAnsi="Times New Roman"/>
                <w:b/>
                <w:bCs/>
                <w:sz w:val="24"/>
                <w:szCs w:val="24"/>
              </w:rPr>
              <w:t>.</w:t>
            </w:r>
            <w:r w:rsidRPr="00EE2A91">
              <w:rPr>
                <w:rFonts w:ascii="Times New Roman" w:hAnsi="Times New Roman"/>
                <w:sz w:val="24"/>
                <w:szCs w:val="24"/>
              </w:rPr>
              <w:t xml:space="preserve"> Создание мультимедийных презентаций с использованием программы Microsoft Power Point. </w:t>
            </w:r>
          </w:p>
        </w:tc>
        <w:tc>
          <w:tcPr>
            <w:tcW w:w="604" w:type="pct"/>
            <w:vAlign w:val="center"/>
          </w:tcPr>
          <w:p w:rsidR="00340D97" w:rsidRPr="00EE2A91" w:rsidRDefault="00340D97" w:rsidP="00340D97">
            <w:pPr>
              <w:contextualSpacing/>
              <w:jc w:val="center"/>
              <w:rPr>
                <w:rFonts w:ascii="Times New Roman" w:hAnsi="Times New Roman"/>
                <w:sz w:val="24"/>
                <w:szCs w:val="24"/>
              </w:rPr>
            </w:pPr>
          </w:p>
        </w:tc>
        <w:tc>
          <w:tcPr>
            <w:tcW w:w="711" w:type="pct"/>
            <w:vMerge/>
            <w:shd w:val="clear" w:color="auto" w:fill="auto"/>
          </w:tcPr>
          <w:p w:rsidR="00340D97" w:rsidRPr="00EE2A91" w:rsidRDefault="00340D97" w:rsidP="00340D97">
            <w:pPr>
              <w:contextualSpacing/>
              <w:rPr>
                <w:rFonts w:ascii="Times New Roman" w:hAnsi="Times New Roman"/>
                <w:sz w:val="24"/>
                <w:szCs w:val="24"/>
              </w:rPr>
            </w:pPr>
          </w:p>
        </w:tc>
      </w:tr>
      <w:tr w:rsidR="00340D97" w:rsidRPr="00EE2A91" w:rsidTr="00340D97">
        <w:trPr>
          <w:trHeight w:val="30"/>
        </w:trPr>
        <w:tc>
          <w:tcPr>
            <w:tcW w:w="924" w:type="pct"/>
            <w:vMerge/>
            <w:shd w:val="clear" w:color="auto" w:fill="auto"/>
          </w:tcPr>
          <w:p w:rsidR="00340D97" w:rsidRPr="00EE2A91" w:rsidRDefault="00340D97" w:rsidP="00340D97">
            <w:pPr>
              <w:contextualSpacing/>
              <w:rPr>
                <w:rFonts w:ascii="Times New Roman" w:hAnsi="Times New Roman"/>
                <w:b/>
                <w:sz w:val="24"/>
                <w:szCs w:val="24"/>
              </w:rPr>
            </w:pPr>
          </w:p>
        </w:tc>
        <w:tc>
          <w:tcPr>
            <w:tcW w:w="2761" w:type="pct"/>
            <w:shd w:val="clear" w:color="auto" w:fill="auto"/>
          </w:tcPr>
          <w:p w:rsidR="00340D97" w:rsidRPr="00EE2A91" w:rsidRDefault="00340D97" w:rsidP="00340D97">
            <w:pPr>
              <w:contextualSpacing/>
              <w:rPr>
                <w:rFonts w:ascii="Times New Roman" w:hAnsi="Times New Roman"/>
                <w:b/>
                <w:bCs/>
                <w:sz w:val="24"/>
                <w:szCs w:val="24"/>
              </w:rPr>
            </w:pPr>
            <w:r w:rsidRPr="00EE2A91">
              <w:rPr>
                <w:rFonts w:ascii="Times New Roman" w:hAnsi="Times New Roman"/>
                <w:b/>
                <w:bCs/>
                <w:sz w:val="24"/>
                <w:szCs w:val="24"/>
              </w:rPr>
              <w:t xml:space="preserve">Самостоятельная работа обучающихся </w:t>
            </w:r>
            <w:r w:rsidRPr="00EE2A91">
              <w:rPr>
                <w:rFonts w:ascii="Times New Roman" w:hAnsi="Times New Roman"/>
                <w:sz w:val="24"/>
                <w:szCs w:val="24"/>
              </w:rPr>
              <w:t xml:space="preserve"> </w:t>
            </w:r>
          </w:p>
        </w:tc>
        <w:tc>
          <w:tcPr>
            <w:tcW w:w="604" w:type="pct"/>
            <w:vAlign w:val="center"/>
          </w:tcPr>
          <w:p w:rsidR="00340D97" w:rsidRPr="00EE2A91" w:rsidRDefault="00340D97" w:rsidP="00340D97">
            <w:pPr>
              <w:contextualSpacing/>
              <w:jc w:val="center"/>
              <w:rPr>
                <w:rFonts w:ascii="Times New Roman" w:hAnsi="Times New Roman"/>
                <w:b/>
                <w:sz w:val="24"/>
                <w:szCs w:val="24"/>
              </w:rPr>
            </w:pPr>
          </w:p>
        </w:tc>
        <w:tc>
          <w:tcPr>
            <w:tcW w:w="711" w:type="pct"/>
            <w:vMerge/>
            <w:shd w:val="clear" w:color="auto" w:fill="auto"/>
          </w:tcPr>
          <w:p w:rsidR="00340D97" w:rsidRPr="00EE2A91" w:rsidRDefault="00340D97" w:rsidP="00340D97">
            <w:pPr>
              <w:contextualSpacing/>
              <w:rPr>
                <w:rFonts w:ascii="Times New Roman" w:hAnsi="Times New Roman"/>
                <w:sz w:val="24"/>
                <w:szCs w:val="24"/>
              </w:rPr>
            </w:pPr>
          </w:p>
        </w:tc>
      </w:tr>
      <w:tr w:rsidR="00340D97" w:rsidRPr="00EE2A91" w:rsidTr="00340D97">
        <w:trPr>
          <w:trHeight w:val="30"/>
        </w:trPr>
        <w:tc>
          <w:tcPr>
            <w:tcW w:w="924" w:type="pct"/>
            <w:vMerge w:val="restart"/>
          </w:tcPr>
          <w:p w:rsidR="00340D97" w:rsidRPr="00EE2A91" w:rsidRDefault="00340D97" w:rsidP="00340D97">
            <w:pPr>
              <w:contextualSpacing/>
              <w:rPr>
                <w:rFonts w:ascii="Times New Roman" w:hAnsi="Times New Roman"/>
                <w:b/>
                <w:bCs/>
                <w:color w:val="000000"/>
                <w:sz w:val="24"/>
                <w:szCs w:val="24"/>
              </w:rPr>
            </w:pPr>
            <w:r w:rsidRPr="00EE2A91">
              <w:rPr>
                <w:rFonts w:ascii="Times New Roman" w:hAnsi="Times New Roman"/>
                <w:b/>
                <w:bCs/>
                <w:color w:val="000000"/>
                <w:sz w:val="24"/>
                <w:szCs w:val="24"/>
              </w:rPr>
              <w:t>Тема 4. Работа в глобальной сети Internet</w:t>
            </w:r>
          </w:p>
        </w:tc>
        <w:tc>
          <w:tcPr>
            <w:tcW w:w="2761" w:type="pct"/>
          </w:tcPr>
          <w:p w:rsidR="00340D97" w:rsidRPr="00EE2A91" w:rsidRDefault="00340D97" w:rsidP="00340D97">
            <w:pPr>
              <w:contextualSpacing/>
              <w:rPr>
                <w:rFonts w:ascii="Times New Roman" w:hAnsi="Times New Roman"/>
                <w:bCs/>
                <w:sz w:val="24"/>
                <w:szCs w:val="24"/>
              </w:rPr>
            </w:pPr>
            <w:r w:rsidRPr="00EE2A91">
              <w:rPr>
                <w:rFonts w:ascii="Times New Roman" w:hAnsi="Times New Roman"/>
                <w:b/>
                <w:bCs/>
                <w:sz w:val="24"/>
                <w:szCs w:val="24"/>
              </w:rPr>
              <w:t>Содержание учебного материала</w:t>
            </w:r>
          </w:p>
        </w:tc>
        <w:tc>
          <w:tcPr>
            <w:tcW w:w="604" w:type="pct"/>
            <w:vAlign w:val="center"/>
          </w:tcPr>
          <w:p w:rsidR="00340D97" w:rsidRPr="00EE2A91" w:rsidRDefault="00340D97" w:rsidP="00340D97">
            <w:pPr>
              <w:contextualSpacing/>
              <w:jc w:val="center"/>
              <w:rPr>
                <w:rFonts w:ascii="Times New Roman" w:hAnsi="Times New Roman"/>
                <w:b/>
                <w:sz w:val="24"/>
                <w:szCs w:val="24"/>
              </w:rPr>
            </w:pPr>
            <w:r>
              <w:rPr>
                <w:rFonts w:ascii="Times New Roman" w:hAnsi="Times New Roman"/>
                <w:b/>
                <w:sz w:val="24"/>
                <w:szCs w:val="24"/>
              </w:rPr>
              <w:t>9/2</w:t>
            </w:r>
          </w:p>
        </w:tc>
        <w:tc>
          <w:tcPr>
            <w:tcW w:w="711" w:type="pct"/>
            <w:vMerge w:val="restart"/>
          </w:tcPr>
          <w:p w:rsidR="00340D97" w:rsidRDefault="00340D97" w:rsidP="00340D97">
            <w:pPr>
              <w:suppressAutoHyphens/>
              <w:rPr>
                <w:rFonts w:ascii="Times New Roman" w:hAnsi="Times New Roman"/>
                <w:iCs/>
                <w:sz w:val="24"/>
                <w:szCs w:val="24"/>
              </w:rPr>
            </w:pPr>
            <w:r w:rsidRPr="000742A8">
              <w:rPr>
                <w:rFonts w:ascii="Times New Roman" w:hAnsi="Times New Roman"/>
                <w:iCs/>
                <w:sz w:val="24"/>
                <w:szCs w:val="24"/>
              </w:rPr>
              <w:t>ПК 1.1</w:t>
            </w:r>
            <w:r>
              <w:rPr>
                <w:rFonts w:ascii="Times New Roman" w:hAnsi="Times New Roman"/>
                <w:iCs/>
                <w:sz w:val="24"/>
                <w:szCs w:val="24"/>
              </w:rPr>
              <w:t>.,</w:t>
            </w:r>
          </w:p>
          <w:p w:rsidR="00340D97" w:rsidRPr="00EE2A91" w:rsidRDefault="00340D97" w:rsidP="00340D97">
            <w:pPr>
              <w:contextualSpacing/>
              <w:rPr>
                <w:rFonts w:ascii="Times New Roman" w:hAnsi="Times New Roman"/>
                <w:sz w:val="24"/>
                <w:szCs w:val="24"/>
              </w:rPr>
            </w:pPr>
            <w:r>
              <w:rPr>
                <w:rFonts w:ascii="Times New Roman" w:hAnsi="Times New Roman"/>
                <w:iCs/>
                <w:sz w:val="24"/>
                <w:szCs w:val="24"/>
              </w:rPr>
              <w:t>ОК 02</w:t>
            </w:r>
          </w:p>
        </w:tc>
      </w:tr>
      <w:tr w:rsidR="00340D97" w:rsidRPr="00EE2A91" w:rsidTr="00340D97">
        <w:trPr>
          <w:trHeight w:val="30"/>
        </w:trPr>
        <w:tc>
          <w:tcPr>
            <w:tcW w:w="924" w:type="pct"/>
            <w:vMerge/>
          </w:tcPr>
          <w:p w:rsidR="00340D97" w:rsidRPr="00EE2A91" w:rsidRDefault="00340D97" w:rsidP="00340D97">
            <w:pPr>
              <w:contextualSpacing/>
              <w:rPr>
                <w:rFonts w:ascii="Times New Roman" w:hAnsi="Times New Roman"/>
                <w:bCs/>
                <w:sz w:val="24"/>
                <w:szCs w:val="24"/>
              </w:rPr>
            </w:pPr>
          </w:p>
        </w:tc>
        <w:tc>
          <w:tcPr>
            <w:tcW w:w="2761" w:type="pct"/>
          </w:tcPr>
          <w:p w:rsidR="00340D97" w:rsidRPr="00EE2A91" w:rsidRDefault="00340D97" w:rsidP="00340D97">
            <w:pPr>
              <w:contextualSpacing/>
              <w:rPr>
                <w:rFonts w:ascii="Times New Roman" w:hAnsi="Times New Roman"/>
                <w:sz w:val="24"/>
                <w:szCs w:val="24"/>
              </w:rPr>
            </w:pPr>
            <w:r w:rsidRPr="00EE2A91">
              <w:rPr>
                <w:rFonts w:ascii="Times New Roman" w:hAnsi="Times New Roman"/>
                <w:sz w:val="24"/>
                <w:szCs w:val="24"/>
              </w:rPr>
              <w:t>1. Основы работы в глобальной сети Internet и локальных сетях. Возможности сети для организации оперативного обмена информацией.</w:t>
            </w:r>
          </w:p>
        </w:tc>
        <w:tc>
          <w:tcPr>
            <w:tcW w:w="604" w:type="pct"/>
          </w:tcPr>
          <w:p w:rsidR="00340D97" w:rsidRDefault="00340D97" w:rsidP="00340D97">
            <w:pPr>
              <w:contextualSpacing/>
              <w:jc w:val="center"/>
              <w:rPr>
                <w:rFonts w:ascii="Times New Roman" w:hAnsi="Times New Roman"/>
                <w:sz w:val="24"/>
                <w:szCs w:val="24"/>
              </w:rPr>
            </w:pPr>
          </w:p>
        </w:tc>
        <w:tc>
          <w:tcPr>
            <w:tcW w:w="711" w:type="pct"/>
            <w:vMerge/>
          </w:tcPr>
          <w:p w:rsidR="00340D97" w:rsidRPr="00EE2A91" w:rsidRDefault="00340D97" w:rsidP="00340D97">
            <w:pPr>
              <w:contextualSpacing/>
              <w:rPr>
                <w:rFonts w:ascii="Times New Roman" w:hAnsi="Times New Roman"/>
                <w:sz w:val="24"/>
                <w:szCs w:val="24"/>
              </w:rPr>
            </w:pPr>
          </w:p>
        </w:tc>
      </w:tr>
      <w:tr w:rsidR="00340D97" w:rsidRPr="00EE2A91" w:rsidTr="00340D97">
        <w:trPr>
          <w:trHeight w:val="30"/>
        </w:trPr>
        <w:tc>
          <w:tcPr>
            <w:tcW w:w="924" w:type="pct"/>
            <w:vMerge/>
          </w:tcPr>
          <w:p w:rsidR="00340D97" w:rsidRPr="00EE2A91" w:rsidRDefault="00340D97" w:rsidP="00340D97">
            <w:pPr>
              <w:contextualSpacing/>
              <w:rPr>
                <w:rFonts w:ascii="Times New Roman" w:hAnsi="Times New Roman"/>
                <w:bCs/>
                <w:sz w:val="24"/>
                <w:szCs w:val="24"/>
              </w:rPr>
            </w:pPr>
          </w:p>
        </w:tc>
        <w:tc>
          <w:tcPr>
            <w:tcW w:w="2761" w:type="pct"/>
          </w:tcPr>
          <w:p w:rsidR="00340D97" w:rsidRPr="00EE2A91" w:rsidRDefault="00340D97" w:rsidP="00340D97">
            <w:pPr>
              <w:contextualSpacing/>
              <w:rPr>
                <w:rFonts w:ascii="Times New Roman" w:hAnsi="Times New Roman"/>
                <w:bCs/>
                <w:sz w:val="24"/>
                <w:szCs w:val="24"/>
              </w:rPr>
            </w:pPr>
            <w:r w:rsidRPr="00EE2A91">
              <w:rPr>
                <w:rFonts w:ascii="Times New Roman" w:hAnsi="Times New Roman"/>
                <w:bCs/>
                <w:sz w:val="24"/>
                <w:szCs w:val="24"/>
              </w:rPr>
              <w:t>2. Основные методы и приемы обеспечения информационной безопасности. Интернет этикет.</w:t>
            </w:r>
          </w:p>
        </w:tc>
        <w:tc>
          <w:tcPr>
            <w:tcW w:w="604" w:type="pct"/>
          </w:tcPr>
          <w:p w:rsidR="00340D97" w:rsidRPr="00EE2A91" w:rsidRDefault="00340D97" w:rsidP="00340D97">
            <w:pPr>
              <w:contextualSpacing/>
              <w:jc w:val="center"/>
              <w:rPr>
                <w:rFonts w:ascii="Times New Roman" w:hAnsi="Times New Roman"/>
                <w:sz w:val="24"/>
                <w:szCs w:val="24"/>
              </w:rPr>
            </w:pPr>
          </w:p>
        </w:tc>
        <w:tc>
          <w:tcPr>
            <w:tcW w:w="711" w:type="pct"/>
            <w:vMerge/>
          </w:tcPr>
          <w:p w:rsidR="00340D97" w:rsidRPr="00EE2A91" w:rsidRDefault="00340D97" w:rsidP="00340D97">
            <w:pPr>
              <w:contextualSpacing/>
              <w:rPr>
                <w:rFonts w:ascii="Times New Roman" w:hAnsi="Times New Roman"/>
                <w:sz w:val="24"/>
                <w:szCs w:val="24"/>
              </w:rPr>
            </w:pPr>
          </w:p>
        </w:tc>
      </w:tr>
      <w:tr w:rsidR="00340D97" w:rsidRPr="00EE2A91" w:rsidTr="00340D97">
        <w:trPr>
          <w:trHeight w:val="30"/>
        </w:trPr>
        <w:tc>
          <w:tcPr>
            <w:tcW w:w="924" w:type="pct"/>
            <w:vMerge/>
          </w:tcPr>
          <w:p w:rsidR="00340D97" w:rsidRPr="00EE2A91" w:rsidRDefault="00340D97" w:rsidP="00340D97">
            <w:pPr>
              <w:contextualSpacing/>
              <w:rPr>
                <w:rFonts w:ascii="Times New Roman" w:hAnsi="Times New Roman"/>
                <w:bCs/>
                <w:sz w:val="24"/>
                <w:szCs w:val="24"/>
              </w:rPr>
            </w:pPr>
          </w:p>
        </w:tc>
        <w:tc>
          <w:tcPr>
            <w:tcW w:w="2761" w:type="pct"/>
          </w:tcPr>
          <w:p w:rsidR="00340D97" w:rsidRPr="00EE2A91" w:rsidRDefault="00340D97" w:rsidP="00340D97">
            <w:pPr>
              <w:contextualSpacing/>
              <w:rPr>
                <w:rFonts w:ascii="Times New Roman" w:hAnsi="Times New Roman"/>
                <w:bCs/>
                <w:sz w:val="24"/>
                <w:szCs w:val="24"/>
              </w:rPr>
            </w:pPr>
            <w:r w:rsidRPr="00EE2A91">
              <w:rPr>
                <w:rFonts w:ascii="Times New Roman" w:hAnsi="Times New Roman"/>
                <w:b/>
                <w:bCs/>
                <w:sz w:val="24"/>
                <w:szCs w:val="24"/>
              </w:rPr>
              <w:t>В том числе практических занятий и лабораторных работ</w:t>
            </w:r>
          </w:p>
        </w:tc>
        <w:tc>
          <w:tcPr>
            <w:tcW w:w="604" w:type="pct"/>
          </w:tcPr>
          <w:p w:rsidR="00340D97" w:rsidRPr="00EE2A91" w:rsidRDefault="00340D97" w:rsidP="00340D97">
            <w:pPr>
              <w:contextualSpacing/>
              <w:jc w:val="center"/>
              <w:rPr>
                <w:rFonts w:ascii="Times New Roman" w:hAnsi="Times New Roman"/>
                <w:b/>
                <w:sz w:val="24"/>
                <w:szCs w:val="24"/>
              </w:rPr>
            </w:pPr>
          </w:p>
        </w:tc>
        <w:tc>
          <w:tcPr>
            <w:tcW w:w="711" w:type="pct"/>
            <w:vMerge/>
          </w:tcPr>
          <w:p w:rsidR="00340D97" w:rsidRPr="00EE2A91" w:rsidRDefault="00340D97" w:rsidP="00340D97">
            <w:pPr>
              <w:contextualSpacing/>
              <w:rPr>
                <w:rFonts w:ascii="Times New Roman" w:hAnsi="Times New Roman"/>
                <w:sz w:val="24"/>
                <w:szCs w:val="24"/>
              </w:rPr>
            </w:pPr>
          </w:p>
        </w:tc>
      </w:tr>
      <w:tr w:rsidR="00340D97" w:rsidRPr="00EE2A91" w:rsidTr="00340D97">
        <w:trPr>
          <w:trHeight w:val="30"/>
        </w:trPr>
        <w:tc>
          <w:tcPr>
            <w:tcW w:w="924" w:type="pct"/>
            <w:vMerge/>
          </w:tcPr>
          <w:p w:rsidR="00340D97" w:rsidRPr="00EE2A91" w:rsidRDefault="00340D97" w:rsidP="00340D97">
            <w:pPr>
              <w:contextualSpacing/>
              <w:rPr>
                <w:rFonts w:ascii="Times New Roman" w:hAnsi="Times New Roman"/>
                <w:bCs/>
                <w:sz w:val="24"/>
                <w:szCs w:val="24"/>
              </w:rPr>
            </w:pPr>
          </w:p>
        </w:tc>
        <w:tc>
          <w:tcPr>
            <w:tcW w:w="2761" w:type="pct"/>
          </w:tcPr>
          <w:p w:rsidR="00340D97" w:rsidRPr="00EE2A91" w:rsidRDefault="00340D97" w:rsidP="00340D97">
            <w:pPr>
              <w:contextualSpacing/>
              <w:rPr>
                <w:rFonts w:ascii="Times New Roman" w:hAnsi="Times New Roman"/>
                <w:bCs/>
                <w:sz w:val="24"/>
                <w:szCs w:val="24"/>
              </w:rPr>
            </w:pPr>
            <w:r w:rsidRPr="00EE2A91">
              <w:rPr>
                <w:rFonts w:ascii="Times New Roman" w:hAnsi="Times New Roman"/>
                <w:b/>
                <w:bCs/>
                <w:sz w:val="24"/>
                <w:szCs w:val="24"/>
              </w:rPr>
              <w:t>Лабораторная работа</w:t>
            </w:r>
            <w:r>
              <w:rPr>
                <w:rFonts w:ascii="Times New Roman" w:hAnsi="Times New Roman"/>
                <w:b/>
                <w:bCs/>
                <w:sz w:val="24"/>
                <w:szCs w:val="24"/>
              </w:rPr>
              <w:t xml:space="preserve"> 7</w:t>
            </w:r>
            <w:r w:rsidRPr="00EE2A91">
              <w:rPr>
                <w:rFonts w:ascii="Times New Roman" w:hAnsi="Times New Roman"/>
                <w:b/>
                <w:bCs/>
                <w:sz w:val="24"/>
                <w:szCs w:val="24"/>
              </w:rPr>
              <w:t>.</w:t>
            </w:r>
            <w:r w:rsidRPr="00EE2A91">
              <w:rPr>
                <w:rFonts w:ascii="Times New Roman" w:hAnsi="Times New Roman"/>
                <w:sz w:val="24"/>
                <w:szCs w:val="24"/>
              </w:rPr>
              <w:t xml:space="preserve"> Поиск и обмен информацией в сети Internet. </w:t>
            </w:r>
          </w:p>
        </w:tc>
        <w:tc>
          <w:tcPr>
            <w:tcW w:w="604" w:type="pct"/>
          </w:tcPr>
          <w:p w:rsidR="00340D97" w:rsidRPr="00EE2A91" w:rsidRDefault="00340D97" w:rsidP="00340D97">
            <w:pPr>
              <w:contextualSpacing/>
              <w:jc w:val="center"/>
              <w:rPr>
                <w:rFonts w:ascii="Times New Roman" w:hAnsi="Times New Roman"/>
                <w:sz w:val="24"/>
                <w:szCs w:val="24"/>
              </w:rPr>
            </w:pPr>
          </w:p>
        </w:tc>
        <w:tc>
          <w:tcPr>
            <w:tcW w:w="711" w:type="pct"/>
            <w:vMerge/>
          </w:tcPr>
          <w:p w:rsidR="00340D97" w:rsidRPr="00EE2A91" w:rsidRDefault="00340D97" w:rsidP="00340D97">
            <w:pPr>
              <w:contextualSpacing/>
              <w:rPr>
                <w:rFonts w:ascii="Times New Roman" w:hAnsi="Times New Roman"/>
                <w:sz w:val="24"/>
                <w:szCs w:val="24"/>
              </w:rPr>
            </w:pPr>
          </w:p>
        </w:tc>
      </w:tr>
      <w:tr w:rsidR="00340D97" w:rsidRPr="00EE2A91" w:rsidTr="00340D97">
        <w:trPr>
          <w:trHeight w:val="30"/>
        </w:trPr>
        <w:tc>
          <w:tcPr>
            <w:tcW w:w="924" w:type="pct"/>
            <w:vMerge/>
          </w:tcPr>
          <w:p w:rsidR="00340D97" w:rsidRPr="00EE2A91" w:rsidRDefault="00340D97" w:rsidP="00340D97">
            <w:pPr>
              <w:contextualSpacing/>
              <w:rPr>
                <w:rFonts w:ascii="Times New Roman" w:hAnsi="Times New Roman"/>
                <w:bCs/>
                <w:sz w:val="24"/>
                <w:szCs w:val="24"/>
              </w:rPr>
            </w:pPr>
          </w:p>
        </w:tc>
        <w:tc>
          <w:tcPr>
            <w:tcW w:w="2761" w:type="pct"/>
          </w:tcPr>
          <w:p w:rsidR="00340D97" w:rsidRPr="00EE2A91" w:rsidRDefault="00340D97" w:rsidP="00340D97">
            <w:pPr>
              <w:tabs>
                <w:tab w:val="center" w:pos="4441"/>
              </w:tabs>
              <w:contextualSpacing/>
              <w:rPr>
                <w:rFonts w:ascii="Times New Roman" w:hAnsi="Times New Roman"/>
                <w:bCs/>
                <w:sz w:val="24"/>
                <w:szCs w:val="24"/>
              </w:rPr>
            </w:pPr>
            <w:r w:rsidRPr="00EE2A91">
              <w:rPr>
                <w:rFonts w:ascii="Times New Roman" w:hAnsi="Times New Roman"/>
                <w:b/>
                <w:bCs/>
                <w:sz w:val="24"/>
                <w:szCs w:val="24"/>
              </w:rPr>
              <w:t xml:space="preserve">Самостоятельная работа обучающихся </w:t>
            </w:r>
          </w:p>
        </w:tc>
        <w:tc>
          <w:tcPr>
            <w:tcW w:w="604" w:type="pct"/>
          </w:tcPr>
          <w:p w:rsidR="00340D97" w:rsidRPr="00EE2A91" w:rsidRDefault="00340D97" w:rsidP="00340D97">
            <w:pPr>
              <w:contextualSpacing/>
              <w:jc w:val="center"/>
              <w:rPr>
                <w:rFonts w:ascii="Times New Roman" w:hAnsi="Times New Roman"/>
                <w:sz w:val="24"/>
                <w:szCs w:val="24"/>
              </w:rPr>
            </w:pPr>
          </w:p>
        </w:tc>
        <w:tc>
          <w:tcPr>
            <w:tcW w:w="711" w:type="pct"/>
            <w:vMerge/>
          </w:tcPr>
          <w:p w:rsidR="00340D97" w:rsidRPr="00EE2A91" w:rsidRDefault="00340D97" w:rsidP="00340D97">
            <w:pPr>
              <w:contextualSpacing/>
              <w:rPr>
                <w:rFonts w:ascii="Times New Roman" w:hAnsi="Times New Roman"/>
                <w:sz w:val="24"/>
                <w:szCs w:val="24"/>
              </w:rPr>
            </w:pPr>
          </w:p>
        </w:tc>
      </w:tr>
      <w:tr w:rsidR="00340D97" w:rsidRPr="00EE2A91" w:rsidTr="00340D97">
        <w:trPr>
          <w:trHeight w:val="30"/>
        </w:trPr>
        <w:tc>
          <w:tcPr>
            <w:tcW w:w="3684" w:type="pct"/>
            <w:gridSpan w:val="2"/>
          </w:tcPr>
          <w:p w:rsidR="00340D97" w:rsidRPr="00EE2A91" w:rsidRDefault="00340D97" w:rsidP="00340D97">
            <w:pPr>
              <w:tabs>
                <w:tab w:val="center" w:pos="4441"/>
              </w:tabs>
              <w:contextualSpacing/>
              <w:rPr>
                <w:rFonts w:ascii="Times New Roman" w:hAnsi="Times New Roman"/>
                <w:b/>
                <w:bCs/>
                <w:sz w:val="24"/>
                <w:szCs w:val="24"/>
              </w:rPr>
            </w:pPr>
            <w:r w:rsidRPr="00EE2A91">
              <w:rPr>
                <w:rFonts w:ascii="Times New Roman" w:hAnsi="Times New Roman"/>
                <w:b/>
                <w:bCs/>
                <w:sz w:val="24"/>
                <w:szCs w:val="24"/>
              </w:rPr>
              <w:t>Промежуточная аттестация</w:t>
            </w:r>
          </w:p>
        </w:tc>
        <w:tc>
          <w:tcPr>
            <w:tcW w:w="604" w:type="pct"/>
          </w:tcPr>
          <w:p w:rsidR="00340D97" w:rsidRPr="00EE2A91" w:rsidRDefault="00340D97" w:rsidP="00340D97">
            <w:pPr>
              <w:contextualSpacing/>
              <w:jc w:val="center"/>
              <w:rPr>
                <w:rFonts w:ascii="Times New Roman" w:hAnsi="Times New Roman"/>
                <w:b/>
                <w:sz w:val="24"/>
                <w:szCs w:val="24"/>
              </w:rPr>
            </w:pPr>
            <w:r>
              <w:rPr>
                <w:rFonts w:ascii="Times New Roman" w:hAnsi="Times New Roman"/>
                <w:b/>
                <w:sz w:val="24"/>
                <w:szCs w:val="24"/>
              </w:rPr>
              <w:t>2</w:t>
            </w:r>
          </w:p>
        </w:tc>
        <w:tc>
          <w:tcPr>
            <w:tcW w:w="711" w:type="pct"/>
          </w:tcPr>
          <w:p w:rsidR="00340D97" w:rsidRPr="00EE2A91" w:rsidRDefault="00340D97" w:rsidP="00340D97">
            <w:pPr>
              <w:contextualSpacing/>
              <w:rPr>
                <w:rFonts w:ascii="Times New Roman" w:hAnsi="Times New Roman"/>
                <w:sz w:val="24"/>
                <w:szCs w:val="24"/>
              </w:rPr>
            </w:pPr>
          </w:p>
        </w:tc>
      </w:tr>
      <w:tr w:rsidR="00340D97" w:rsidRPr="00EE2A91" w:rsidTr="00340D97">
        <w:trPr>
          <w:trHeight w:val="30"/>
        </w:trPr>
        <w:tc>
          <w:tcPr>
            <w:tcW w:w="3684" w:type="pct"/>
            <w:gridSpan w:val="2"/>
          </w:tcPr>
          <w:p w:rsidR="00340D97" w:rsidRPr="00EE2A91" w:rsidRDefault="00340D97" w:rsidP="00340D97">
            <w:pPr>
              <w:contextualSpacing/>
              <w:rPr>
                <w:rFonts w:ascii="Times New Roman" w:hAnsi="Times New Roman"/>
                <w:b/>
                <w:bCs/>
                <w:sz w:val="24"/>
                <w:szCs w:val="24"/>
              </w:rPr>
            </w:pPr>
            <w:r w:rsidRPr="00EE2A91">
              <w:rPr>
                <w:rFonts w:ascii="Times New Roman" w:hAnsi="Times New Roman"/>
                <w:b/>
                <w:bCs/>
                <w:sz w:val="24"/>
                <w:szCs w:val="24"/>
              </w:rPr>
              <w:t>Всего</w:t>
            </w:r>
          </w:p>
        </w:tc>
        <w:tc>
          <w:tcPr>
            <w:tcW w:w="604" w:type="pct"/>
          </w:tcPr>
          <w:p w:rsidR="00340D97" w:rsidRPr="00EE2A91" w:rsidRDefault="00340D97" w:rsidP="00340D97">
            <w:pPr>
              <w:contextualSpacing/>
              <w:jc w:val="center"/>
              <w:rPr>
                <w:rFonts w:ascii="Times New Roman" w:hAnsi="Times New Roman"/>
                <w:b/>
                <w:sz w:val="24"/>
                <w:szCs w:val="24"/>
              </w:rPr>
            </w:pPr>
            <w:r>
              <w:rPr>
                <w:rFonts w:ascii="Times New Roman" w:hAnsi="Times New Roman"/>
                <w:b/>
                <w:sz w:val="24"/>
                <w:szCs w:val="24"/>
              </w:rPr>
              <w:t>51/14</w:t>
            </w:r>
          </w:p>
        </w:tc>
        <w:tc>
          <w:tcPr>
            <w:tcW w:w="711" w:type="pct"/>
          </w:tcPr>
          <w:p w:rsidR="00340D97" w:rsidRPr="00EE2A91" w:rsidRDefault="00340D97" w:rsidP="00340D97">
            <w:pPr>
              <w:contextualSpacing/>
              <w:rPr>
                <w:rFonts w:ascii="Times New Roman" w:hAnsi="Times New Roman"/>
                <w:sz w:val="24"/>
                <w:szCs w:val="24"/>
              </w:rPr>
            </w:pPr>
          </w:p>
        </w:tc>
      </w:tr>
    </w:tbl>
    <w:p w:rsidR="00340D97" w:rsidRPr="007E1929" w:rsidRDefault="00340D97" w:rsidP="00340D97">
      <w:pPr>
        <w:suppressAutoHyphens/>
        <w:jc w:val="both"/>
        <w:rPr>
          <w:rFonts w:ascii="Times New Roman" w:hAnsi="Times New Roman"/>
          <w:b/>
          <w:bCs/>
        </w:rPr>
      </w:pPr>
    </w:p>
    <w:p w:rsidR="00340D97" w:rsidRPr="009E6714" w:rsidRDefault="00340D97" w:rsidP="00340D97">
      <w:pPr>
        <w:spacing w:before="120" w:after="120"/>
        <w:rPr>
          <w:rFonts w:ascii="Times New Roman" w:hAnsi="Times New Roman"/>
          <w:sz w:val="24"/>
          <w:szCs w:val="24"/>
        </w:rPr>
        <w:sectPr w:rsidR="00340D97" w:rsidRPr="009E6714" w:rsidSect="00340D97">
          <w:pgSz w:w="16840" w:h="11907" w:orient="landscape"/>
          <w:pgMar w:top="851" w:right="1134" w:bottom="993" w:left="992" w:header="709" w:footer="709" w:gutter="0"/>
          <w:cols w:space="720"/>
        </w:sectPr>
      </w:pPr>
    </w:p>
    <w:p w:rsidR="00340D97" w:rsidRPr="006C629B" w:rsidRDefault="00340D97" w:rsidP="00340D97">
      <w:pPr>
        <w:pStyle w:val="1"/>
        <w:spacing w:before="0" w:line="240" w:lineRule="auto"/>
        <w:jc w:val="center"/>
        <w:rPr>
          <w:rFonts w:ascii="Times New Roman" w:hAnsi="Times New Roman"/>
          <w:color w:val="auto"/>
        </w:rPr>
      </w:pPr>
      <w:bookmarkStart w:id="108" w:name="_Toc169709572"/>
      <w:r w:rsidRPr="006C629B">
        <w:rPr>
          <w:rFonts w:ascii="Times New Roman" w:hAnsi="Times New Roman"/>
          <w:color w:val="auto"/>
        </w:rPr>
        <w:lastRenderedPageBreak/>
        <w:t>3. УСЛОВИЯ РЕАЛИЗАЦИИ УЧЕБНОЙ ДИСЦИПЛИНЫ</w:t>
      </w:r>
      <w:bookmarkEnd w:id="108"/>
    </w:p>
    <w:p w:rsidR="00340D97" w:rsidRPr="00AF49F5" w:rsidRDefault="00340D97" w:rsidP="00340D97">
      <w:pPr>
        <w:spacing w:line="259" w:lineRule="auto"/>
        <w:ind w:firstLine="709"/>
        <w:jc w:val="both"/>
        <w:rPr>
          <w:rFonts w:ascii="Times New Roman" w:hAnsi="Times New Roman"/>
          <w:b/>
          <w:bCs/>
          <w:sz w:val="24"/>
          <w:szCs w:val="24"/>
        </w:rPr>
      </w:pPr>
      <w:r w:rsidRPr="00AF49F5">
        <w:rPr>
          <w:rFonts w:ascii="Times New Roman" w:hAnsi="Times New Roman"/>
          <w:b/>
          <w:bCs/>
          <w:sz w:val="24"/>
          <w:szCs w:val="24"/>
        </w:rPr>
        <w:t xml:space="preserve">3.1. </w:t>
      </w:r>
      <w:r>
        <w:rPr>
          <w:rFonts w:ascii="Times New Roman" w:hAnsi="Times New Roman"/>
          <w:b/>
          <w:bCs/>
          <w:sz w:val="24"/>
          <w:szCs w:val="24"/>
        </w:rPr>
        <w:t>Материально-техническое обеспечение</w:t>
      </w:r>
      <w:r w:rsidRPr="00AF49F5">
        <w:rPr>
          <w:rFonts w:ascii="Times New Roman" w:hAnsi="Times New Roman"/>
          <w:b/>
          <w:bCs/>
          <w:sz w:val="24"/>
          <w:szCs w:val="24"/>
        </w:rPr>
        <w:t>:</w:t>
      </w:r>
    </w:p>
    <w:p w:rsidR="00340D97" w:rsidRPr="0029075C" w:rsidRDefault="00340D97" w:rsidP="00340D97">
      <w:pPr>
        <w:suppressAutoHyphens/>
        <w:autoSpaceDE w:val="0"/>
        <w:autoSpaceDN w:val="0"/>
        <w:adjustRightInd w:val="0"/>
        <w:ind w:firstLine="709"/>
        <w:jc w:val="both"/>
        <w:rPr>
          <w:rFonts w:ascii="Times New Roman" w:hAnsi="Times New Roman"/>
          <w:sz w:val="24"/>
          <w:szCs w:val="24"/>
        </w:rPr>
      </w:pPr>
      <w:r w:rsidRPr="009E6714">
        <w:rPr>
          <w:rFonts w:ascii="Times New Roman" w:hAnsi="Times New Roman"/>
          <w:bCs/>
          <w:sz w:val="24"/>
          <w:szCs w:val="24"/>
        </w:rPr>
        <w:t xml:space="preserve">Кабинет </w:t>
      </w:r>
      <w:r>
        <w:rPr>
          <w:rFonts w:ascii="Times New Roman" w:hAnsi="Times New Roman"/>
          <w:bCs/>
          <w:sz w:val="24"/>
          <w:szCs w:val="24"/>
        </w:rPr>
        <w:t>«Информационные технологии в профессиональной деятельности/Адаптивные ИТПД</w:t>
      </w:r>
      <w:r w:rsidRPr="009E6714">
        <w:rPr>
          <w:rFonts w:ascii="Times New Roman" w:hAnsi="Times New Roman"/>
          <w:bCs/>
          <w:sz w:val="24"/>
          <w:szCs w:val="24"/>
        </w:rPr>
        <w:t>»</w:t>
      </w:r>
      <w:r w:rsidRPr="009E6714">
        <w:rPr>
          <w:rFonts w:ascii="Times New Roman" w:hAnsi="Times New Roman"/>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Pr>
          <w:rFonts w:ascii="Times New Roman" w:hAnsi="Times New Roman"/>
          <w:bCs/>
          <w:sz w:val="24"/>
          <w:szCs w:val="24"/>
        </w:rPr>
        <w:t xml:space="preserve"> </w:t>
      </w:r>
      <w:r w:rsidRPr="00AF49F5">
        <w:rPr>
          <w:rFonts w:ascii="Times New Roman" w:hAnsi="Times New Roman"/>
          <w:bCs/>
          <w:iCs/>
          <w:sz w:val="24"/>
          <w:szCs w:val="24"/>
        </w:rPr>
        <w:t xml:space="preserve">по </w:t>
      </w:r>
      <w:r w:rsidRPr="00AF49F5">
        <w:rPr>
          <w:rFonts w:ascii="Times New Roman" w:hAnsi="Times New Roman"/>
          <w:bCs/>
          <w:sz w:val="24"/>
          <w:szCs w:val="24"/>
        </w:rPr>
        <w:t xml:space="preserve">специальности </w:t>
      </w:r>
      <w:r>
        <w:rPr>
          <w:rFonts w:ascii="Times New Roman" w:hAnsi="Times New Roman"/>
          <w:bCs/>
          <w:sz w:val="24"/>
          <w:szCs w:val="24"/>
        </w:rPr>
        <w:t>1</w:t>
      </w:r>
      <w:r w:rsidRPr="00AF49F5">
        <w:rPr>
          <w:rFonts w:ascii="Times New Roman" w:hAnsi="Times New Roman"/>
          <w:bCs/>
          <w:sz w:val="24"/>
          <w:szCs w:val="24"/>
        </w:rPr>
        <w:t>3.02.02</w:t>
      </w:r>
      <w:r w:rsidRPr="00AF49F5">
        <w:rPr>
          <w:rFonts w:ascii="Times New Roman" w:hAnsi="Times New Roman"/>
          <w:bCs/>
          <w:i/>
          <w:sz w:val="24"/>
          <w:szCs w:val="24"/>
        </w:rPr>
        <w:t xml:space="preserve">. </w:t>
      </w:r>
      <w:r w:rsidRPr="00AF49F5">
        <w:rPr>
          <w:rFonts w:ascii="Times New Roman" w:hAnsi="Times New Roman"/>
          <w:bCs/>
          <w:sz w:val="24"/>
          <w:szCs w:val="24"/>
        </w:rPr>
        <w:t>Теплоснабжение и теплотехническое оборудование</w:t>
      </w:r>
      <w:r>
        <w:rPr>
          <w:rFonts w:ascii="Times New Roman" w:hAnsi="Times New Roman"/>
          <w:bCs/>
          <w:sz w:val="24"/>
          <w:szCs w:val="24"/>
        </w:rPr>
        <w:t>.</w:t>
      </w:r>
    </w:p>
    <w:p w:rsidR="00340D97" w:rsidRPr="007B5D59" w:rsidRDefault="00340D97" w:rsidP="00340D97">
      <w:pPr>
        <w:suppressAutoHyphens/>
        <w:spacing w:line="259" w:lineRule="auto"/>
        <w:jc w:val="both"/>
        <w:rPr>
          <w:rFonts w:ascii="Times New Roman" w:hAnsi="Times New Roman"/>
          <w:bCs/>
          <w:i/>
          <w:sz w:val="24"/>
          <w:szCs w:val="24"/>
        </w:rPr>
      </w:pPr>
    </w:p>
    <w:p w:rsidR="00340D97" w:rsidRPr="00AF49F5" w:rsidRDefault="00340D97" w:rsidP="00340D97">
      <w:pPr>
        <w:spacing w:line="259" w:lineRule="auto"/>
        <w:ind w:firstLine="709"/>
        <w:rPr>
          <w:rFonts w:ascii="Times New Roman" w:hAnsi="Times New Roman"/>
          <w:b/>
          <w:bCs/>
          <w:sz w:val="24"/>
          <w:szCs w:val="24"/>
        </w:rPr>
      </w:pPr>
      <w:r w:rsidRPr="00AF49F5">
        <w:rPr>
          <w:rFonts w:ascii="Times New Roman" w:hAnsi="Times New Roman"/>
          <w:b/>
          <w:bCs/>
          <w:sz w:val="24"/>
          <w:szCs w:val="24"/>
        </w:rPr>
        <w:t xml:space="preserve">3.2. </w:t>
      </w:r>
      <w:r>
        <w:rPr>
          <w:rFonts w:ascii="Times New Roman" w:hAnsi="Times New Roman"/>
          <w:b/>
          <w:bCs/>
          <w:sz w:val="24"/>
          <w:szCs w:val="24"/>
        </w:rPr>
        <w:t>Учебно-методическое обеспечение:</w:t>
      </w:r>
    </w:p>
    <w:p w:rsidR="00340D97" w:rsidRPr="007B5D59" w:rsidRDefault="00340D97" w:rsidP="00340D97">
      <w:pPr>
        <w:ind w:firstLine="709"/>
        <w:contextualSpacing/>
        <w:rPr>
          <w:rFonts w:ascii="Times New Roman" w:hAnsi="Times New Roman"/>
          <w:b/>
          <w:sz w:val="24"/>
          <w:szCs w:val="24"/>
        </w:rPr>
      </w:pPr>
      <w:r w:rsidRPr="007B5D59">
        <w:rPr>
          <w:rFonts w:ascii="Times New Roman" w:hAnsi="Times New Roman"/>
          <w:b/>
          <w:sz w:val="24"/>
          <w:szCs w:val="24"/>
        </w:rPr>
        <w:t>3.2.1. Основные печатные издания</w:t>
      </w:r>
    </w:p>
    <w:p w:rsidR="00340D97" w:rsidRPr="00014FD2" w:rsidRDefault="00340D97" w:rsidP="00340D97">
      <w:pPr>
        <w:ind w:firstLine="709"/>
        <w:jc w:val="both"/>
        <w:rPr>
          <w:rFonts w:ascii="Times New Roman" w:hAnsi="Times New Roman"/>
          <w:sz w:val="24"/>
          <w:szCs w:val="24"/>
        </w:rPr>
      </w:pPr>
      <w:r w:rsidRPr="00014FD2">
        <w:rPr>
          <w:rFonts w:ascii="Times New Roman" w:hAnsi="Times New Roman"/>
          <w:sz w:val="24"/>
          <w:szCs w:val="24"/>
        </w:rPr>
        <w:t>1.</w:t>
      </w:r>
      <w:r>
        <w:rPr>
          <w:rFonts w:ascii="Times New Roman" w:hAnsi="Times New Roman"/>
          <w:sz w:val="24"/>
          <w:szCs w:val="24"/>
        </w:rPr>
        <w:t xml:space="preserve"> </w:t>
      </w:r>
      <w:r w:rsidRPr="00014FD2">
        <w:rPr>
          <w:rFonts w:ascii="Times New Roman" w:hAnsi="Times New Roman"/>
          <w:sz w:val="24"/>
          <w:szCs w:val="24"/>
        </w:rPr>
        <w:t>Е. В. Филимонова. Информационные технологии в профессиональной деятельности. - М.: Феникс, 2019;</w:t>
      </w:r>
    </w:p>
    <w:p w:rsidR="00340D97" w:rsidRDefault="00340D97" w:rsidP="00340D97">
      <w:pPr>
        <w:ind w:firstLine="709"/>
        <w:jc w:val="both"/>
        <w:rPr>
          <w:rFonts w:ascii="Times New Roman" w:hAnsi="Times New Roman"/>
          <w:sz w:val="24"/>
          <w:szCs w:val="24"/>
        </w:rPr>
      </w:pPr>
    </w:p>
    <w:p w:rsidR="00340D97" w:rsidRPr="00014FD2" w:rsidRDefault="00340D97" w:rsidP="00340D97">
      <w:pPr>
        <w:ind w:firstLine="709"/>
        <w:contextualSpacing/>
        <w:rPr>
          <w:rFonts w:ascii="Times New Roman" w:hAnsi="Times New Roman"/>
          <w:b/>
          <w:sz w:val="24"/>
          <w:szCs w:val="24"/>
        </w:rPr>
      </w:pPr>
      <w:r w:rsidRPr="00014FD2">
        <w:rPr>
          <w:rFonts w:ascii="Times New Roman" w:hAnsi="Times New Roman"/>
          <w:b/>
          <w:sz w:val="24"/>
          <w:szCs w:val="24"/>
        </w:rPr>
        <w:t>3.2.</w:t>
      </w:r>
      <w:r>
        <w:rPr>
          <w:rFonts w:ascii="Times New Roman" w:hAnsi="Times New Roman"/>
          <w:b/>
          <w:sz w:val="24"/>
          <w:szCs w:val="24"/>
        </w:rPr>
        <w:t>2</w:t>
      </w:r>
      <w:r w:rsidRPr="00014FD2">
        <w:rPr>
          <w:rFonts w:ascii="Times New Roman" w:hAnsi="Times New Roman"/>
          <w:b/>
          <w:sz w:val="24"/>
          <w:szCs w:val="24"/>
        </w:rPr>
        <w:t xml:space="preserve">. Основные </w:t>
      </w:r>
      <w:r>
        <w:rPr>
          <w:rFonts w:ascii="Times New Roman" w:hAnsi="Times New Roman"/>
          <w:b/>
          <w:sz w:val="24"/>
          <w:szCs w:val="24"/>
        </w:rPr>
        <w:t>электронные</w:t>
      </w:r>
      <w:r w:rsidRPr="00014FD2">
        <w:rPr>
          <w:rFonts w:ascii="Times New Roman" w:hAnsi="Times New Roman"/>
          <w:b/>
          <w:sz w:val="24"/>
          <w:szCs w:val="24"/>
        </w:rPr>
        <w:t xml:space="preserve"> издания</w:t>
      </w:r>
    </w:p>
    <w:p w:rsidR="00340D97" w:rsidRPr="00B044AA" w:rsidRDefault="00340D97" w:rsidP="00340D97">
      <w:pPr>
        <w:numPr>
          <w:ilvl w:val="0"/>
          <w:numId w:val="65"/>
        </w:numPr>
        <w:tabs>
          <w:tab w:val="left" w:pos="993"/>
        </w:tabs>
        <w:spacing w:before="120" w:line="276" w:lineRule="auto"/>
        <w:ind w:left="0" w:firstLine="709"/>
        <w:contextualSpacing/>
        <w:jc w:val="both"/>
        <w:rPr>
          <w:rFonts w:ascii="Times New Roman" w:hAnsi="Times New Roman"/>
          <w:bCs/>
          <w:color w:val="000000"/>
          <w:sz w:val="24"/>
          <w:szCs w:val="24"/>
        </w:rPr>
      </w:pPr>
      <w:r w:rsidRPr="00B044AA">
        <w:rPr>
          <w:rFonts w:ascii="Times New Roman" w:hAnsi="Times New Roman"/>
          <w:bCs/>
          <w:color w:val="000000"/>
          <w:sz w:val="24"/>
          <w:szCs w:val="24"/>
        </w:rPr>
        <w:t xml:space="preserve">Бурнаева, Э. Г. Обработка и представление данных в MS Excel : учебное пособие для спо / Э. Г. Бурнаева, С. Н. Леора. — 2-е изд., стер. — Санкт-Петербург : Лань, 2022. — 156 с. — ISBN 978-5-8114-8951-0. — Текст : электронный // Лань : электронно-библиотечная система. — URL: </w:t>
      </w:r>
      <w:r w:rsidRPr="00B044AA">
        <w:rPr>
          <w:rFonts w:ascii="Times New Roman" w:eastAsia="Batang" w:hAnsi="Times New Roman"/>
          <w:bCs/>
          <w:color w:val="000000"/>
          <w:sz w:val="24"/>
          <w:szCs w:val="24"/>
        </w:rPr>
        <w:t>https://e.lanbook.com/book/185903</w:t>
      </w:r>
      <w:r w:rsidRPr="00B044AA">
        <w:rPr>
          <w:rFonts w:ascii="Times New Roman" w:hAnsi="Times New Roman"/>
          <w:bCs/>
          <w:color w:val="000000"/>
          <w:sz w:val="24"/>
          <w:szCs w:val="24"/>
        </w:rPr>
        <w:t>.</w:t>
      </w:r>
    </w:p>
    <w:p w:rsidR="00340D97" w:rsidRPr="00B044AA" w:rsidRDefault="00340D97" w:rsidP="00340D97">
      <w:pPr>
        <w:numPr>
          <w:ilvl w:val="0"/>
          <w:numId w:val="65"/>
        </w:numPr>
        <w:tabs>
          <w:tab w:val="left" w:pos="993"/>
        </w:tabs>
        <w:spacing w:before="120" w:line="276" w:lineRule="auto"/>
        <w:ind w:left="0" w:firstLine="709"/>
        <w:contextualSpacing/>
        <w:jc w:val="both"/>
        <w:rPr>
          <w:rFonts w:ascii="Times New Roman" w:hAnsi="Times New Roman"/>
          <w:bCs/>
          <w:color w:val="000000"/>
          <w:sz w:val="24"/>
          <w:szCs w:val="24"/>
        </w:rPr>
      </w:pPr>
      <w:r w:rsidRPr="00B044AA">
        <w:rPr>
          <w:rFonts w:ascii="Times New Roman" w:hAnsi="Times New Roman"/>
          <w:bCs/>
          <w:color w:val="000000"/>
          <w:sz w:val="24"/>
          <w:szCs w:val="24"/>
        </w:rPr>
        <w:t>Бурняшов, Б. А. Офисные пакеты «Мой Офис», «Р7-Офис». Практикум / Б. А. Бурняшов. — Санкт-Петербург : Лань, 2023. — 136 с. — ISBN 978-5-507-45495-2. — Текст : электронный // Лань : электронно-библиотечная система. — URL: https://e.lanbook.com/book/302636.</w:t>
      </w:r>
    </w:p>
    <w:p w:rsidR="00340D97" w:rsidRPr="00B044AA" w:rsidRDefault="00340D97" w:rsidP="00340D97">
      <w:pPr>
        <w:numPr>
          <w:ilvl w:val="0"/>
          <w:numId w:val="65"/>
        </w:numPr>
        <w:tabs>
          <w:tab w:val="left" w:pos="993"/>
        </w:tabs>
        <w:spacing w:before="120" w:line="276" w:lineRule="auto"/>
        <w:ind w:left="0" w:firstLine="709"/>
        <w:contextualSpacing/>
        <w:jc w:val="both"/>
        <w:rPr>
          <w:rFonts w:ascii="Times New Roman" w:hAnsi="Times New Roman"/>
          <w:bCs/>
          <w:color w:val="000000"/>
          <w:sz w:val="24"/>
          <w:szCs w:val="24"/>
        </w:rPr>
      </w:pPr>
      <w:r w:rsidRPr="00B044AA">
        <w:rPr>
          <w:rFonts w:ascii="Times New Roman" w:hAnsi="Times New Roman"/>
          <w:bCs/>
          <w:color w:val="000000"/>
          <w:sz w:val="24"/>
          <w:szCs w:val="24"/>
        </w:rPr>
        <w:t>Гаврилов, М. В.  Информатика и информационные технологии : учебник для среднего профессионального образования / М. В. Гаврилов, В. А. Климов. — 5-е изд., перераб. и доп. — Москва : Издательство Юрайт, 2023. — 355 с. — (Профессиональное образование). — ISBN 978-5-534-15930-1. — Текст : электронный // Образовательная платформа Юрайт [сайт]. — URL: https://urait.ru/bcode/510331.</w:t>
      </w:r>
    </w:p>
    <w:p w:rsidR="00340D97" w:rsidRPr="00B044AA" w:rsidRDefault="00340D97" w:rsidP="00340D97">
      <w:pPr>
        <w:numPr>
          <w:ilvl w:val="0"/>
          <w:numId w:val="65"/>
        </w:numPr>
        <w:tabs>
          <w:tab w:val="left" w:pos="993"/>
        </w:tabs>
        <w:spacing w:before="120" w:line="276" w:lineRule="auto"/>
        <w:ind w:left="0" w:firstLine="709"/>
        <w:contextualSpacing/>
        <w:jc w:val="both"/>
        <w:rPr>
          <w:rFonts w:ascii="Times New Roman" w:hAnsi="Times New Roman"/>
          <w:bCs/>
          <w:color w:val="000000"/>
          <w:sz w:val="24"/>
          <w:szCs w:val="24"/>
        </w:rPr>
      </w:pPr>
      <w:r w:rsidRPr="00B044AA">
        <w:rPr>
          <w:rFonts w:ascii="Times New Roman" w:hAnsi="Times New Roman"/>
          <w:bCs/>
          <w:color w:val="000000"/>
          <w:sz w:val="24"/>
          <w:szCs w:val="24"/>
        </w:rPr>
        <w:t>Журавлев, А. Е. Информатика. Практикум в среде Microsoft Office 2016/2019 / А. Е. Журавлев. — 4-е изд., стер. — Санкт-Петербург : Лань, 2023. — 124 с. — ISBN 978-5-507-45697-0. — Текст : электронный // Лань : электронно-библиотечная система. — URL: https://e.lanbook.com/book/279833.</w:t>
      </w:r>
    </w:p>
    <w:p w:rsidR="00340D97" w:rsidRPr="00B044AA" w:rsidRDefault="00340D97" w:rsidP="00340D97">
      <w:pPr>
        <w:numPr>
          <w:ilvl w:val="0"/>
          <w:numId w:val="65"/>
        </w:numPr>
        <w:tabs>
          <w:tab w:val="left" w:pos="993"/>
        </w:tabs>
        <w:spacing w:before="120" w:line="276" w:lineRule="auto"/>
        <w:ind w:left="0" w:firstLine="709"/>
        <w:contextualSpacing/>
        <w:jc w:val="both"/>
        <w:rPr>
          <w:rFonts w:ascii="Times New Roman" w:hAnsi="Times New Roman"/>
          <w:bCs/>
          <w:color w:val="000000"/>
          <w:sz w:val="24"/>
          <w:szCs w:val="24"/>
        </w:rPr>
      </w:pPr>
      <w:r w:rsidRPr="00B044AA">
        <w:rPr>
          <w:rFonts w:ascii="Times New Roman" w:hAnsi="Times New Roman"/>
          <w:bCs/>
          <w:color w:val="000000"/>
          <w:sz w:val="24"/>
          <w:szCs w:val="24"/>
        </w:rPr>
        <w:t>Зубова, Е. Д. Информационные технологии в профессиональной деятельности / Е. Д. Зубова. — 2-е изд., стер. — Санкт-Петербург : Лань, 2023. — 212 с. — ISBN 978-5-507-47097-6. — Текст : электронный // Лань : электронно-библиотечная система. — URL: https://e.lanbook.com/book/328523.</w:t>
      </w:r>
    </w:p>
    <w:p w:rsidR="00340D97" w:rsidRPr="00B044AA" w:rsidRDefault="00340D97" w:rsidP="00340D97">
      <w:pPr>
        <w:numPr>
          <w:ilvl w:val="0"/>
          <w:numId w:val="65"/>
        </w:numPr>
        <w:tabs>
          <w:tab w:val="left" w:pos="993"/>
        </w:tabs>
        <w:spacing w:before="120" w:line="276" w:lineRule="auto"/>
        <w:ind w:left="0" w:firstLine="709"/>
        <w:contextualSpacing/>
        <w:jc w:val="both"/>
        <w:rPr>
          <w:rFonts w:ascii="Times New Roman" w:hAnsi="Times New Roman"/>
          <w:bCs/>
          <w:color w:val="000000"/>
          <w:sz w:val="24"/>
          <w:szCs w:val="24"/>
        </w:rPr>
      </w:pPr>
      <w:r w:rsidRPr="00B044AA">
        <w:rPr>
          <w:rFonts w:ascii="Times New Roman" w:hAnsi="Times New Roman"/>
          <w:bCs/>
          <w:color w:val="000000"/>
          <w:sz w:val="24"/>
          <w:szCs w:val="24"/>
        </w:rPr>
        <w:t>Куприянов, Д. В.  Информационное обеспечение профессиональной деятельности : учебник и практикум для среднего профессионального образования / Д. В. Куприянов. — 2-е изд., перераб. и доп. — Москва : Издательство Юрайт, 2023. — 283 с. — (Профессиональное образование). — ISBN 978-5-534-17829-6. — Текст : электронный // Образовательная платформа Юрайт [сайт]. — URL: https://urait.ru/bcode/533812.</w:t>
      </w:r>
    </w:p>
    <w:p w:rsidR="00340D97" w:rsidRPr="00B044AA" w:rsidRDefault="00340D97" w:rsidP="00340D97">
      <w:pPr>
        <w:numPr>
          <w:ilvl w:val="0"/>
          <w:numId w:val="65"/>
        </w:numPr>
        <w:tabs>
          <w:tab w:val="left" w:pos="993"/>
        </w:tabs>
        <w:spacing w:before="120" w:line="276" w:lineRule="auto"/>
        <w:ind w:left="0" w:firstLine="709"/>
        <w:contextualSpacing/>
        <w:jc w:val="both"/>
        <w:rPr>
          <w:rFonts w:ascii="Times New Roman" w:hAnsi="Times New Roman"/>
          <w:bCs/>
          <w:color w:val="000000"/>
          <w:sz w:val="24"/>
          <w:szCs w:val="24"/>
        </w:rPr>
      </w:pPr>
      <w:r w:rsidRPr="00B044AA">
        <w:rPr>
          <w:rFonts w:ascii="Times New Roman" w:hAnsi="Times New Roman"/>
          <w:bCs/>
          <w:color w:val="000000"/>
          <w:sz w:val="24"/>
          <w:szCs w:val="24"/>
        </w:rPr>
        <w:t>Советов, Б. Я.  Информационные технологии : учебник для среднего профессионального образования / Б. Я. Советов, В. В. Цехановский. — 7-е изд., перераб. и доп. — Москва : Издательство Юрайт, 2023. — 327 с. — (Профессиональное образование). — ISBN 978-5-534-06399-8. — Текст : электронный // Образовательная платформа Юрайт [сайт]. — URL: https://urait.ru/bcode/511557.</w:t>
      </w:r>
    </w:p>
    <w:p w:rsidR="00340D97" w:rsidRPr="00B044AA" w:rsidRDefault="00340D97" w:rsidP="00340D97">
      <w:pPr>
        <w:numPr>
          <w:ilvl w:val="0"/>
          <w:numId w:val="65"/>
        </w:numPr>
        <w:tabs>
          <w:tab w:val="left" w:pos="993"/>
        </w:tabs>
        <w:spacing w:before="120" w:line="276" w:lineRule="auto"/>
        <w:ind w:left="0" w:firstLine="709"/>
        <w:contextualSpacing/>
        <w:jc w:val="both"/>
        <w:rPr>
          <w:rFonts w:ascii="Times New Roman" w:hAnsi="Times New Roman"/>
          <w:bCs/>
          <w:color w:val="000000"/>
          <w:sz w:val="24"/>
          <w:szCs w:val="24"/>
        </w:rPr>
      </w:pPr>
      <w:r w:rsidRPr="00B044AA">
        <w:rPr>
          <w:rFonts w:ascii="Times New Roman" w:hAnsi="Times New Roman"/>
          <w:bCs/>
          <w:color w:val="000000"/>
          <w:sz w:val="24"/>
          <w:szCs w:val="24"/>
        </w:rPr>
        <w:t>Трофимов</w:t>
      </w:r>
      <w:r>
        <w:rPr>
          <w:rFonts w:ascii="Times New Roman" w:hAnsi="Times New Roman"/>
          <w:bCs/>
          <w:color w:val="000000"/>
          <w:sz w:val="24"/>
          <w:szCs w:val="24"/>
        </w:rPr>
        <w:t>, В. В.</w:t>
      </w:r>
      <w:r w:rsidRPr="00B044AA">
        <w:rPr>
          <w:rFonts w:ascii="Times New Roman" w:hAnsi="Times New Roman"/>
          <w:bCs/>
          <w:color w:val="000000"/>
          <w:sz w:val="24"/>
          <w:szCs w:val="24"/>
        </w:rPr>
        <w:t xml:space="preserve"> Информационные технологии : учебник для среднего профессионального образования / В. В. Трофимов, О. П. Ильина, В. И. Кияев, Е. В. Трофимова ; ответственный редактор В. В. Трофимов. — Москва : Издательство Юрайт, 2024. — 546 с. — (Профессиональное образование). — ISBN 978-5-534-18341-2. — Текст : электронный // Образовательная платформа Юрайт [сайт]. — URL: https://urait.ru/bcode/534809.</w:t>
      </w:r>
    </w:p>
    <w:p w:rsidR="00340D97" w:rsidRPr="00014FD2" w:rsidRDefault="00340D97" w:rsidP="00340D97">
      <w:pPr>
        <w:ind w:firstLine="709"/>
        <w:jc w:val="both"/>
        <w:rPr>
          <w:rFonts w:ascii="Times New Roman" w:hAnsi="Times New Roman"/>
          <w:sz w:val="24"/>
          <w:szCs w:val="24"/>
        </w:rPr>
      </w:pPr>
    </w:p>
    <w:p w:rsidR="00340D97" w:rsidRPr="00014FD2" w:rsidRDefault="00340D97" w:rsidP="00340D97">
      <w:pPr>
        <w:ind w:firstLine="709"/>
        <w:jc w:val="both"/>
        <w:rPr>
          <w:rFonts w:ascii="Times New Roman" w:hAnsi="Times New Roman"/>
          <w:i/>
          <w:iCs/>
          <w:sz w:val="24"/>
          <w:szCs w:val="24"/>
        </w:rPr>
      </w:pPr>
      <w:r w:rsidRPr="00014FD2">
        <w:rPr>
          <w:rFonts w:ascii="Times New Roman" w:hAnsi="Times New Roman"/>
          <w:b/>
          <w:sz w:val="24"/>
          <w:szCs w:val="24"/>
        </w:rPr>
        <w:t>3.2.</w:t>
      </w:r>
      <w:r>
        <w:rPr>
          <w:rFonts w:ascii="Times New Roman" w:hAnsi="Times New Roman"/>
          <w:b/>
          <w:sz w:val="24"/>
          <w:szCs w:val="24"/>
        </w:rPr>
        <w:t>3</w:t>
      </w:r>
      <w:r w:rsidRPr="00014FD2">
        <w:rPr>
          <w:rFonts w:ascii="Times New Roman" w:hAnsi="Times New Roman"/>
          <w:b/>
          <w:sz w:val="24"/>
          <w:szCs w:val="24"/>
        </w:rPr>
        <w:t xml:space="preserve">. </w:t>
      </w:r>
      <w:r>
        <w:rPr>
          <w:rFonts w:ascii="Times New Roman" w:hAnsi="Times New Roman"/>
          <w:b/>
          <w:sz w:val="24"/>
          <w:szCs w:val="24"/>
        </w:rPr>
        <w:t>Дополнительные источники</w:t>
      </w:r>
    </w:p>
    <w:p w:rsidR="00340D97" w:rsidRPr="00B044AA" w:rsidRDefault="00340D97" w:rsidP="00340D97">
      <w:pPr>
        <w:numPr>
          <w:ilvl w:val="0"/>
          <w:numId w:val="66"/>
        </w:numPr>
        <w:tabs>
          <w:tab w:val="left" w:pos="993"/>
        </w:tabs>
        <w:spacing w:before="120" w:line="276" w:lineRule="auto"/>
        <w:ind w:left="0" w:firstLine="709"/>
        <w:contextualSpacing/>
        <w:jc w:val="both"/>
        <w:rPr>
          <w:rFonts w:ascii="Times New Roman" w:hAnsi="Times New Roman"/>
          <w:bCs/>
          <w:color w:val="000000"/>
          <w:sz w:val="24"/>
          <w:szCs w:val="24"/>
        </w:rPr>
      </w:pPr>
      <w:r w:rsidRPr="00B044AA">
        <w:rPr>
          <w:rFonts w:ascii="Times New Roman" w:hAnsi="Times New Roman"/>
          <w:bCs/>
          <w:color w:val="000000"/>
          <w:sz w:val="24"/>
          <w:szCs w:val="24"/>
        </w:rPr>
        <w:t>http://iit.metodist.ru - Информатика - и информационные технологии: cайт лаборатории информатики МИОО;</w:t>
      </w:r>
    </w:p>
    <w:p w:rsidR="00340D97" w:rsidRPr="00B044AA" w:rsidRDefault="00340D97" w:rsidP="00340D97">
      <w:pPr>
        <w:numPr>
          <w:ilvl w:val="0"/>
          <w:numId w:val="66"/>
        </w:numPr>
        <w:tabs>
          <w:tab w:val="left" w:pos="993"/>
        </w:tabs>
        <w:spacing w:before="120" w:line="276" w:lineRule="auto"/>
        <w:ind w:left="0" w:firstLine="709"/>
        <w:contextualSpacing/>
        <w:jc w:val="both"/>
        <w:rPr>
          <w:rFonts w:ascii="Times New Roman" w:hAnsi="Times New Roman"/>
          <w:bCs/>
          <w:color w:val="000000"/>
          <w:sz w:val="24"/>
          <w:szCs w:val="24"/>
        </w:rPr>
      </w:pPr>
      <w:r w:rsidRPr="00B044AA">
        <w:rPr>
          <w:rFonts w:ascii="Times New Roman" w:hAnsi="Times New Roman"/>
          <w:bCs/>
          <w:color w:val="000000"/>
          <w:sz w:val="24"/>
          <w:szCs w:val="24"/>
        </w:rPr>
        <w:t>http://www.intuit.ru - Интернет-университет информационных технологий (ИНТУИТ.ру);</w:t>
      </w:r>
    </w:p>
    <w:p w:rsidR="00340D97" w:rsidRPr="00B044AA" w:rsidRDefault="00340D97" w:rsidP="00340D97">
      <w:pPr>
        <w:numPr>
          <w:ilvl w:val="0"/>
          <w:numId w:val="66"/>
        </w:numPr>
        <w:tabs>
          <w:tab w:val="left" w:pos="993"/>
        </w:tabs>
        <w:spacing w:before="120" w:line="276" w:lineRule="auto"/>
        <w:ind w:left="0" w:firstLine="709"/>
        <w:contextualSpacing/>
        <w:jc w:val="both"/>
        <w:rPr>
          <w:rFonts w:ascii="Times New Roman" w:hAnsi="Times New Roman"/>
          <w:bCs/>
          <w:color w:val="000000"/>
          <w:sz w:val="24"/>
          <w:szCs w:val="24"/>
        </w:rPr>
      </w:pPr>
      <w:r w:rsidRPr="00B044AA">
        <w:rPr>
          <w:rFonts w:ascii="Times New Roman" w:hAnsi="Times New Roman"/>
          <w:bCs/>
          <w:color w:val="000000"/>
          <w:sz w:val="24"/>
          <w:szCs w:val="24"/>
        </w:rPr>
        <w:t>http://test.specialist.ru - Онлайн-тестирование и сертификация по информационным технологиям;</w:t>
      </w:r>
    </w:p>
    <w:p w:rsidR="00340D97" w:rsidRPr="00B044AA" w:rsidRDefault="00340D97" w:rsidP="00340D97">
      <w:pPr>
        <w:numPr>
          <w:ilvl w:val="0"/>
          <w:numId w:val="66"/>
        </w:numPr>
        <w:tabs>
          <w:tab w:val="left" w:pos="993"/>
        </w:tabs>
        <w:spacing w:before="120" w:line="276" w:lineRule="auto"/>
        <w:ind w:left="0" w:firstLine="709"/>
        <w:contextualSpacing/>
        <w:jc w:val="both"/>
        <w:rPr>
          <w:rFonts w:ascii="Times New Roman" w:hAnsi="Times New Roman"/>
          <w:bCs/>
          <w:color w:val="000000"/>
          <w:sz w:val="24"/>
          <w:szCs w:val="24"/>
        </w:rPr>
      </w:pPr>
      <w:r w:rsidRPr="00B044AA">
        <w:rPr>
          <w:rFonts w:ascii="Times New Roman" w:hAnsi="Times New Roman"/>
          <w:bCs/>
          <w:color w:val="000000"/>
          <w:sz w:val="24"/>
          <w:szCs w:val="24"/>
        </w:rPr>
        <w:t>http://www.iteach.ru - Программа Intel «Обучение для будущего»;</w:t>
      </w:r>
    </w:p>
    <w:p w:rsidR="00340D97" w:rsidRPr="00B044AA" w:rsidRDefault="00340D97" w:rsidP="00340D97">
      <w:pPr>
        <w:numPr>
          <w:ilvl w:val="0"/>
          <w:numId w:val="66"/>
        </w:numPr>
        <w:tabs>
          <w:tab w:val="left" w:pos="993"/>
        </w:tabs>
        <w:spacing w:before="120" w:line="276" w:lineRule="auto"/>
        <w:ind w:left="0" w:firstLine="709"/>
        <w:contextualSpacing/>
        <w:jc w:val="both"/>
        <w:rPr>
          <w:rFonts w:ascii="Times New Roman" w:hAnsi="Times New Roman"/>
          <w:bCs/>
          <w:color w:val="000000"/>
          <w:sz w:val="24"/>
          <w:szCs w:val="24"/>
        </w:rPr>
      </w:pPr>
      <w:r w:rsidRPr="00B044AA">
        <w:rPr>
          <w:rFonts w:ascii="Times New Roman" w:hAnsi="Times New Roman"/>
          <w:bCs/>
          <w:color w:val="000000"/>
          <w:sz w:val="24"/>
          <w:szCs w:val="24"/>
        </w:rPr>
        <w:t>http://www.rusedu.info - Сайт RusEdu: информационные технологии в образовании.</w:t>
      </w:r>
    </w:p>
    <w:p w:rsidR="00340D97" w:rsidRPr="00B044AA" w:rsidRDefault="00340D97" w:rsidP="00340D97">
      <w:pPr>
        <w:numPr>
          <w:ilvl w:val="0"/>
          <w:numId w:val="66"/>
        </w:numPr>
        <w:tabs>
          <w:tab w:val="left" w:pos="993"/>
        </w:tabs>
        <w:spacing w:before="120" w:line="276" w:lineRule="auto"/>
        <w:ind w:left="0" w:firstLine="709"/>
        <w:contextualSpacing/>
        <w:jc w:val="both"/>
        <w:rPr>
          <w:rFonts w:ascii="Times New Roman" w:hAnsi="Times New Roman"/>
          <w:bCs/>
          <w:color w:val="000000"/>
          <w:sz w:val="24"/>
          <w:szCs w:val="24"/>
        </w:rPr>
      </w:pPr>
      <w:r w:rsidRPr="00B044AA">
        <w:rPr>
          <w:rFonts w:ascii="Times New Roman" w:hAnsi="Times New Roman"/>
          <w:bCs/>
          <w:color w:val="000000"/>
          <w:sz w:val="24"/>
          <w:szCs w:val="24"/>
        </w:rPr>
        <w:t>Симонович С. В. и др. Специальная информатика. Москва, АСТ-ПРЕСС, 2017;</w:t>
      </w:r>
    </w:p>
    <w:p w:rsidR="00340D97" w:rsidRPr="00B044AA" w:rsidRDefault="00340D97" w:rsidP="00340D97">
      <w:pPr>
        <w:numPr>
          <w:ilvl w:val="0"/>
          <w:numId w:val="66"/>
        </w:numPr>
        <w:tabs>
          <w:tab w:val="left" w:pos="993"/>
        </w:tabs>
        <w:spacing w:before="120" w:line="276" w:lineRule="auto"/>
        <w:ind w:left="0" w:firstLine="709"/>
        <w:contextualSpacing/>
        <w:jc w:val="both"/>
        <w:rPr>
          <w:rFonts w:ascii="Times New Roman" w:hAnsi="Times New Roman"/>
          <w:bCs/>
          <w:color w:val="000000"/>
          <w:sz w:val="24"/>
          <w:szCs w:val="24"/>
        </w:rPr>
      </w:pPr>
      <w:r w:rsidRPr="00B044AA">
        <w:rPr>
          <w:rFonts w:ascii="Times New Roman" w:hAnsi="Times New Roman"/>
          <w:bCs/>
          <w:color w:val="000000"/>
          <w:sz w:val="24"/>
          <w:szCs w:val="24"/>
        </w:rPr>
        <w:t>Симонович С. В., Евсеев Г.А. Практическая информатика. Москва. АСТ-ПРЕСС, 2018.</w:t>
      </w:r>
    </w:p>
    <w:p w:rsidR="00340D97" w:rsidRPr="00B044AA" w:rsidRDefault="00340D97" w:rsidP="00340D97">
      <w:pPr>
        <w:numPr>
          <w:ilvl w:val="0"/>
          <w:numId w:val="66"/>
        </w:numPr>
        <w:tabs>
          <w:tab w:val="left" w:pos="993"/>
        </w:tabs>
        <w:spacing w:before="120" w:line="276" w:lineRule="auto"/>
        <w:ind w:left="0" w:firstLine="709"/>
        <w:contextualSpacing/>
        <w:jc w:val="both"/>
        <w:rPr>
          <w:rFonts w:ascii="Times New Roman" w:hAnsi="Times New Roman"/>
          <w:bCs/>
          <w:color w:val="000000"/>
          <w:sz w:val="24"/>
          <w:szCs w:val="24"/>
        </w:rPr>
      </w:pPr>
      <w:r w:rsidRPr="00B044AA">
        <w:rPr>
          <w:rFonts w:ascii="Times New Roman" w:hAnsi="Times New Roman"/>
          <w:bCs/>
          <w:color w:val="000000"/>
          <w:sz w:val="24"/>
          <w:szCs w:val="24"/>
        </w:rPr>
        <w:t>Гришин В. Н., Панфилова Е.Е. Информационные технологии в профессиональной деятельности. - М.: Феникс, 2017.</w:t>
      </w:r>
    </w:p>
    <w:p w:rsidR="00340D97" w:rsidRPr="00014FD2" w:rsidRDefault="00340D97" w:rsidP="00340D97">
      <w:pPr>
        <w:suppressAutoHyphens/>
        <w:ind w:firstLine="709"/>
        <w:contextualSpacing/>
        <w:rPr>
          <w:rFonts w:ascii="Times New Roman" w:hAnsi="Times New Roman"/>
          <w:sz w:val="24"/>
          <w:szCs w:val="24"/>
        </w:rPr>
      </w:pPr>
    </w:p>
    <w:p w:rsidR="00340D97" w:rsidRPr="00ED185A" w:rsidRDefault="00340D97" w:rsidP="00340D97">
      <w:pPr>
        <w:jc w:val="center"/>
        <w:rPr>
          <w:rFonts w:ascii="Times New Roman" w:hAnsi="Times New Roman"/>
          <w:b/>
          <w:bCs/>
          <w:sz w:val="24"/>
          <w:szCs w:val="24"/>
        </w:rPr>
      </w:pPr>
      <w:r>
        <w:rPr>
          <w:rFonts w:ascii="Times New Roman" w:hAnsi="Times New Roman"/>
          <w:sz w:val="24"/>
          <w:szCs w:val="24"/>
        </w:rPr>
        <w:br w:type="page"/>
      </w:r>
      <w:r w:rsidRPr="00ED185A">
        <w:rPr>
          <w:rFonts w:ascii="Times New Roman" w:hAnsi="Times New Roman"/>
          <w:b/>
          <w:bCs/>
          <w:sz w:val="24"/>
          <w:szCs w:val="24"/>
        </w:rPr>
        <w:lastRenderedPageBreak/>
        <w:t xml:space="preserve">4. КОНТРОЛЬ И ОЦЕНКА РЕЗУЛЬТАТОВ ОСВОЕНИЯ </w:t>
      </w:r>
      <w:r w:rsidRPr="00ED185A">
        <w:rPr>
          <w:rFonts w:ascii="Times New Roman" w:hAnsi="Times New Roman"/>
          <w:b/>
          <w:bCs/>
          <w:sz w:val="24"/>
          <w:szCs w:val="24"/>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2907"/>
        <w:gridCol w:w="2459"/>
      </w:tblGrid>
      <w:tr w:rsidR="00340D97" w:rsidRPr="00014FD2" w:rsidTr="00340D97">
        <w:tc>
          <w:tcPr>
            <w:tcW w:w="2213" w:type="pct"/>
          </w:tcPr>
          <w:p w:rsidR="00340D97" w:rsidRPr="004B0D33" w:rsidRDefault="00340D97" w:rsidP="00340D97">
            <w:pPr>
              <w:jc w:val="center"/>
              <w:rPr>
                <w:rFonts w:ascii="Times New Roman" w:eastAsia="Batang" w:hAnsi="Times New Roman"/>
                <w:iCs/>
                <w:sz w:val="24"/>
                <w:szCs w:val="24"/>
              </w:rPr>
            </w:pPr>
            <w:r w:rsidRPr="004B0D33">
              <w:rPr>
                <w:rFonts w:ascii="Times New Roman" w:eastAsia="Batang" w:hAnsi="Times New Roman"/>
                <w:b/>
                <w:bCs/>
                <w:iCs/>
              </w:rPr>
              <w:t>Результаты обучения</w:t>
            </w:r>
            <w:r w:rsidRPr="004B0D33">
              <w:rPr>
                <w:rFonts w:ascii="Times New Roman" w:eastAsia="Batang" w:hAnsi="Times New Roman"/>
                <w:iCs/>
              </w:rPr>
              <w:t xml:space="preserve"> </w:t>
            </w:r>
          </w:p>
        </w:tc>
        <w:tc>
          <w:tcPr>
            <w:tcW w:w="1510" w:type="pct"/>
          </w:tcPr>
          <w:p w:rsidR="00340D97" w:rsidRPr="004B0D33" w:rsidRDefault="00340D97" w:rsidP="00340D97">
            <w:pPr>
              <w:jc w:val="center"/>
              <w:rPr>
                <w:rFonts w:ascii="Times New Roman" w:eastAsia="Batang" w:hAnsi="Times New Roman"/>
                <w:b/>
                <w:bCs/>
                <w:iCs/>
              </w:rPr>
            </w:pPr>
            <w:r w:rsidRPr="004B0D33">
              <w:rPr>
                <w:rFonts w:ascii="Times New Roman" w:eastAsia="Batang" w:hAnsi="Times New Roman"/>
                <w:b/>
                <w:bCs/>
                <w:iCs/>
              </w:rPr>
              <w:t>Критерии оценки</w:t>
            </w:r>
          </w:p>
        </w:tc>
        <w:tc>
          <w:tcPr>
            <w:tcW w:w="1277" w:type="pct"/>
          </w:tcPr>
          <w:p w:rsidR="00340D97" w:rsidRPr="004B0D33" w:rsidRDefault="00340D97" w:rsidP="00340D97">
            <w:pPr>
              <w:jc w:val="center"/>
              <w:rPr>
                <w:rFonts w:ascii="Times New Roman" w:eastAsia="Batang" w:hAnsi="Times New Roman"/>
                <w:b/>
                <w:bCs/>
                <w:iCs/>
              </w:rPr>
            </w:pPr>
            <w:r w:rsidRPr="004B0D33">
              <w:rPr>
                <w:rFonts w:ascii="Times New Roman" w:eastAsia="Batang" w:hAnsi="Times New Roman"/>
                <w:b/>
                <w:bCs/>
                <w:iCs/>
              </w:rPr>
              <w:t>Методы оценки</w:t>
            </w:r>
          </w:p>
        </w:tc>
      </w:tr>
      <w:tr w:rsidR="00340D97" w:rsidRPr="00014FD2" w:rsidTr="00340D97">
        <w:tc>
          <w:tcPr>
            <w:tcW w:w="2213" w:type="pct"/>
          </w:tcPr>
          <w:p w:rsidR="00340D97" w:rsidRPr="005D1B5B" w:rsidRDefault="00340D97" w:rsidP="00340D97">
            <w:pPr>
              <w:rPr>
                <w:rFonts w:ascii="Times New Roman" w:eastAsia="Batang" w:hAnsi="Times New Roman"/>
                <w:bCs/>
                <w:color w:val="000000"/>
              </w:rPr>
            </w:pPr>
            <w:r w:rsidRPr="005D1B5B">
              <w:rPr>
                <w:rFonts w:ascii="Times New Roman" w:eastAsia="Batang" w:hAnsi="Times New Roman"/>
                <w:bCs/>
                <w:color w:val="000000"/>
              </w:rPr>
              <w:t>Знать:</w:t>
            </w:r>
          </w:p>
          <w:p w:rsidR="00340D97" w:rsidRPr="005D1B5B" w:rsidRDefault="00340D97" w:rsidP="00340D97">
            <w:pPr>
              <w:numPr>
                <w:ilvl w:val="0"/>
                <w:numId w:val="64"/>
              </w:numPr>
              <w:tabs>
                <w:tab w:val="left" w:pos="327"/>
              </w:tabs>
              <w:ind w:left="43" w:right="-1" w:firstLine="0"/>
              <w:rPr>
                <w:rFonts w:ascii="Times New Roman" w:hAnsi="Times New Roman"/>
                <w:color w:val="000000"/>
              </w:rPr>
            </w:pPr>
            <w:r w:rsidRPr="005D1B5B">
              <w:rPr>
                <w:rFonts w:ascii="Times New Roman" w:hAnsi="Times New Roman"/>
                <w:color w:val="000000"/>
              </w:rPr>
              <w:t>базовых системных программных продуктов и пакетов прикладных программ (текстовых процессоров, электронных таблиц, систем управления базами данных, графических редакторов, информационно-поисковых систем);</w:t>
            </w:r>
          </w:p>
          <w:p w:rsidR="00340D97" w:rsidRPr="005D1B5B" w:rsidRDefault="00340D97" w:rsidP="00340D97">
            <w:pPr>
              <w:numPr>
                <w:ilvl w:val="0"/>
                <w:numId w:val="64"/>
              </w:numPr>
              <w:tabs>
                <w:tab w:val="left" w:pos="327"/>
              </w:tabs>
              <w:ind w:left="43" w:right="-1" w:firstLine="0"/>
              <w:rPr>
                <w:rFonts w:ascii="Times New Roman" w:hAnsi="Times New Roman"/>
                <w:color w:val="000000"/>
              </w:rPr>
            </w:pPr>
            <w:r w:rsidRPr="005D1B5B">
              <w:rPr>
                <w:rFonts w:ascii="Times New Roman" w:hAnsi="Times New Roman"/>
                <w:color w:val="000000"/>
              </w:rPr>
              <w:t>методов и средств сбора, обработки, хранения, передачи и накопления информации;</w:t>
            </w:r>
          </w:p>
          <w:p w:rsidR="00340D97" w:rsidRPr="005D1B5B" w:rsidRDefault="00340D97" w:rsidP="00340D97">
            <w:pPr>
              <w:numPr>
                <w:ilvl w:val="0"/>
                <w:numId w:val="64"/>
              </w:numPr>
              <w:tabs>
                <w:tab w:val="left" w:pos="327"/>
              </w:tabs>
              <w:ind w:left="43" w:right="-1" w:firstLine="0"/>
              <w:rPr>
                <w:rFonts w:ascii="Times New Roman" w:hAnsi="Times New Roman"/>
                <w:color w:val="000000"/>
              </w:rPr>
            </w:pPr>
            <w:r w:rsidRPr="005D1B5B">
              <w:rPr>
                <w:rFonts w:ascii="Times New Roman" w:hAnsi="Times New Roman"/>
                <w:color w:val="000000"/>
              </w:rPr>
              <w:t>общего состава и структуры персональных ЭВМ и вычислительных систем;</w:t>
            </w:r>
          </w:p>
          <w:p w:rsidR="00340D97" w:rsidRPr="005D1B5B" w:rsidRDefault="00340D97" w:rsidP="00340D97">
            <w:pPr>
              <w:numPr>
                <w:ilvl w:val="0"/>
                <w:numId w:val="64"/>
              </w:numPr>
              <w:tabs>
                <w:tab w:val="left" w:pos="327"/>
              </w:tabs>
              <w:ind w:left="43" w:right="-1" w:firstLine="0"/>
              <w:rPr>
                <w:rFonts w:ascii="Times New Roman" w:hAnsi="Times New Roman"/>
                <w:color w:val="000000"/>
              </w:rPr>
            </w:pPr>
            <w:r w:rsidRPr="005D1B5B">
              <w:rPr>
                <w:rFonts w:ascii="Times New Roman" w:hAnsi="Times New Roman"/>
                <w:color w:val="000000"/>
              </w:rPr>
              <w:t>основных методов и приемов обеспечения информационной безопасности;</w:t>
            </w:r>
          </w:p>
          <w:p w:rsidR="00340D97" w:rsidRPr="005D1B5B" w:rsidRDefault="00340D97" w:rsidP="00340D97">
            <w:pPr>
              <w:numPr>
                <w:ilvl w:val="0"/>
                <w:numId w:val="64"/>
              </w:numPr>
              <w:tabs>
                <w:tab w:val="left" w:pos="273"/>
                <w:tab w:val="left" w:pos="327"/>
              </w:tabs>
              <w:ind w:left="43" w:right="-1" w:firstLine="0"/>
              <w:rPr>
                <w:rFonts w:ascii="Times New Roman" w:hAnsi="Times New Roman"/>
                <w:color w:val="000000"/>
              </w:rPr>
            </w:pPr>
            <w:r w:rsidRPr="005D1B5B">
              <w:rPr>
                <w:rFonts w:ascii="Times New Roman" w:hAnsi="Times New Roman"/>
                <w:color w:val="000000"/>
              </w:rPr>
              <w:t>основных положений и принципов автоматизированной обработки и передачи информации;</w:t>
            </w:r>
          </w:p>
          <w:p w:rsidR="00340D97" w:rsidRPr="005D1B5B" w:rsidRDefault="00340D97" w:rsidP="00340D97">
            <w:pPr>
              <w:rPr>
                <w:rFonts w:ascii="Times New Roman" w:eastAsia="Batang" w:hAnsi="Times New Roman"/>
                <w:bCs/>
                <w:color w:val="000000"/>
              </w:rPr>
            </w:pPr>
            <w:r w:rsidRPr="005D1B5B">
              <w:rPr>
                <w:rFonts w:ascii="Times New Roman" w:hAnsi="Times New Roman"/>
                <w:color w:val="000000"/>
              </w:rPr>
              <w:t>основных принципов, методов и свойств информационных и телекоммуникационных технологий в профессиональной деятельности.</w:t>
            </w:r>
          </w:p>
        </w:tc>
        <w:tc>
          <w:tcPr>
            <w:tcW w:w="1510" w:type="pct"/>
            <w:vMerge w:val="restart"/>
          </w:tcPr>
          <w:p w:rsidR="00340D97" w:rsidRPr="005D1B5B" w:rsidRDefault="00340D97" w:rsidP="00340D97">
            <w:pPr>
              <w:rPr>
                <w:rFonts w:ascii="Times New Roman" w:eastAsia="Batang" w:hAnsi="Times New Roman"/>
                <w:bCs/>
                <w:iCs/>
                <w:color w:val="000000"/>
              </w:rPr>
            </w:pPr>
            <w:r w:rsidRPr="005D1B5B">
              <w:rPr>
                <w:rFonts w:ascii="Times New Roman" w:eastAsia="Batang" w:hAnsi="Times New Roman"/>
                <w:bCs/>
                <w:iCs/>
                <w:color w:val="000000"/>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340D97" w:rsidRPr="005D1B5B" w:rsidRDefault="00340D97" w:rsidP="00340D97">
            <w:pPr>
              <w:rPr>
                <w:rFonts w:ascii="Times New Roman" w:eastAsia="Batang" w:hAnsi="Times New Roman"/>
                <w:bCs/>
                <w:iCs/>
                <w:color w:val="000000"/>
              </w:rPr>
            </w:pPr>
            <w:r w:rsidRPr="005D1B5B">
              <w:rPr>
                <w:rFonts w:ascii="Times New Roman" w:eastAsia="Batang" w:hAnsi="Times New Roman"/>
                <w:bCs/>
                <w:iCs/>
                <w:color w:val="000000"/>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340D97" w:rsidRPr="005D1B5B" w:rsidRDefault="00340D97" w:rsidP="00340D97">
            <w:pPr>
              <w:rPr>
                <w:rFonts w:ascii="Times New Roman" w:eastAsia="Batang" w:hAnsi="Times New Roman"/>
                <w:bCs/>
                <w:iCs/>
                <w:color w:val="000000"/>
              </w:rPr>
            </w:pPr>
            <w:r w:rsidRPr="005D1B5B">
              <w:rPr>
                <w:rFonts w:ascii="Times New Roman" w:eastAsia="Batang" w:hAnsi="Times New Roman"/>
                <w:bCs/>
                <w:iCs/>
                <w:color w:val="000000"/>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имеют ошибки.</w:t>
            </w:r>
          </w:p>
          <w:p w:rsidR="00340D97" w:rsidRPr="005D1B5B" w:rsidRDefault="00340D97" w:rsidP="00340D97">
            <w:pPr>
              <w:rPr>
                <w:rFonts w:ascii="Times New Roman" w:eastAsia="Batang" w:hAnsi="Times New Roman"/>
                <w:bCs/>
                <w:i/>
                <w:color w:val="000000"/>
                <w:highlight w:val="green"/>
              </w:rPr>
            </w:pPr>
            <w:r w:rsidRPr="005D1B5B">
              <w:rPr>
                <w:rFonts w:ascii="Times New Roman" w:eastAsia="Batang" w:hAnsi="Times New Roman"/>
                <w:bCs/>
                <w:iCs/>
                <w:color w:val="000000"/>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277" w:type="pct"/>
          </w:tcPr>
          <w:p w:rsidR="00340D97" w:rsidRPr="005D1B5B" w:rsidRDefault="00340D97" w:rsidP="00340D97">
            <w:pPr>
              <w:rPr>
                <w:rFonts w:ascii="Times New Roman" w:eastAsia="Batang" w:hAnsi="Times New Roman"/>
                <w:bCs/>
                <w:iCs/>
                <w:color w:val="000000"/>
              </w:rPr>
            </w:pPr>
            <w:r w:rsidRPr="005D1B5B">
              <w:rPr>
                <w:rFonts w:ascii="Times New Roman" w:eastAsia="Batang" w:hAnsi="Times New Roman"/>
                <w:bCs/>
                <w:iCs/>
                <w:color w:val="000000"/>
              </w:rPr>
              <w:t>- оценка выполнения практических заданий;</w:t>
            </w:r>
          </w:p>
          <w:p w:rsidR="00340D97" w:rsidRPr="005D1B5B" w:rsidRDefault="00340D97" w:rsidP="00340D97">
            <w:pPr>
              <w:rPr>
                <w:rFonts w:ascii="Times New Roman" w:eastAsia="Batang" w:hAnsi="Times New Roman"/>
                <w:bCs/>
                <w:iCs/>
                <w:color w:val="000000"/>
              </w:rPr>
            </w:pPr>
            <w:r w:rsidRPr="005D1B5B">
              <w:rPr>
                <w:rFonts w:ascii="Times New Roman" w:eastAsia="Batang" w:hAnsi="Times New Roman"/>
                <w:bCs/>
                <w:iCs/>
                <w:color w:val="000000"/>
              </w:rPr>
              <w:t>- текущий контроль в форме тестирования защиты практических работ;</w:t>
            </w:r>
          </w:p>
          <w:p w:rsidR="00340D97" w:rsidRPr="005D1B5B" w:rsidRDefault="00340D97" w:rsidP="00340D97">
            <w:pPr>
              <w:rPr>
                <w:rFonts w:ascii="Times New Roman" w:eastAsia="Batang" w:hAnsi="Times New Roman"/>
                <w:bCs/>
                <w:iCs/>
                <w:color w:val="000000"/>
                <w:highlight w:val="green"/>
              </w:rPr>
            </w:pPr>
            <w:r w:rsidRPr="005D1B5B">
              <w:rPr>
                <w:rFonts w:ascii="Times New Roman" w:eastAsia="Batang" w:hAnsi="Times New Roman"/>
                <w:bCs/>
                <w:iCs/>
                <w:color w:val="000000"/>
              </w:rPr>
              <w:t>- оценка результатов самостоятельной подготовки студентов</w:t>
            </w:r>
          </w:p>
        </w:tc>
      </w:tr>
      <w:tr w:rsidR="00340D97" w:rsidRPr="00014FD2" w:rsidTr="00340D97">
        <w:trPr>
          <w:trHeight w:val="896"/>
        </w:trPr>
        <w:tc>
          <w:tcPr>
            <w:tcW w:w="2213" w:type="pct"/>
          </w:tcPr>
          <w:p w:rsidR="00340D97" w:rsidRPr="005D1B5B" w:rsidRDefault="00340D97" w:rsidP="00340D97">
            <w:pPr>
              <w:rPr>
                <w:rFonts w:ascii="Times New Roman" w:eastAsia="Batang" w:hAnsi="Times New Roman"/>
                <w:bCs/>
                <w:color w:val="000000"/>
              </w:rPr>
            </w:pPr>
            <w:r w:rsidRPr="005D1B5B">
              <w:rPr>
                <w:rFonts w:ascii="Times New Roman" w:eastAsia="Batang" w:hAnsi="Times New Roman"/>
                <w:bCs/>
                <w:color w:val="000000"/>
              </w:rPr>
              <w:t>Уметь:</w:t>
            </w:r>
          </w:p>
          <w:p w:rsidR="00340D97" w:rsidRPr="005D1B5B" w:rsidRDefault="00340D97" w:rsidP="00340D97">
            <w:pPr>
              <w:numPr>
                <w:ilvl w:val="0"/>
                <w:numId w:val="63"/>
              </w:numPr>
              <w:tabs>
                <w:tab w:val="left" w:pos="273"/>
              </w:tabs>
              <w:ind w:left="43" w:right="-1" w:firstLine="0"/>
              <w:rPr>
                <w:rFonts w:ascii="Times New Roman" w:hAnsi="Times New Roman"/>
                <w:color w:val="000000"/>
              </w:rPr>
            </w:pPr>
            <w:r w:rsidRPr="005D1B5B">
              <w:rPr>
                <w:rFonts w:ascii="Times New Roman" w:hAnsi="Times New Roman"/>
                <w:color w:val="000000"/>
              </w:rPr>
              <w:t>выполнять расчеты с использованием прикладных компьютерных программ;</w:t>
            </w:r>
          </w:p>
          <w:p w:rsidR="00340D97" w:rsidRPr="005D1B5B" w:rsidRDefault="00340D97" w:rsidP="00340D97">
            <w:pPr>
              <w:numPr>
                <w:ilvl w:val="0"/>
                <w:numId w:val="63"/>
              </w:numPr>
              <w:tabs>
                <w:tab w:val="left" w:pos="273"/>
              </w:tabs>
              <w:ind w:left="43" w:right="-1" w:firstLine="0"/>
              <w:rPr>
                <w:rFonts w:ascii="Times New Roman" w:hAnsi="Times New Roman"/>
                <w:color w:val="000000"/>
              </w:rPr>
            </w:pPr>
            <w:r w:rsidRPr="005D1B5B">
              <w:rPr>
                <w:rFonts w:ascii="Times New Roman" w:hAnsi="Times New Roman"/>
                <w:color w:val="000000"/>
              </w:rPr>
              <w:t xml:space="preserve"> использовать сеть Интернет и ее возможности для организации оперативного обмена информацией;</w:t>
            </w:r>
          </w:p>
          <w:p w:rsidR="00340D97" w:rsidRPr="005D1B5B" w:rsidRDefault="00340D97" w:rsidP="00340D97">
            <w:pPr>
              <w:numPr>
                <w:ilvl w:val="0"/>
                <w:numId w:val="63"/>
              </w:numPr>
              <w:tabs>
                <w:tab w:val="left" w:pos="273"/>
              </w:tabs>
              <w:ind w:left="43" w:right="-1" w:firstLine="0"/>
              <w:rPr>
                <w:rFonts w:ascii="Times New Roman" w:hAnsi="Times New Roman"/>
                <w:color w:val="000000"/>
              </w:rPr>
            </w:pPr>
            <w:r w:rsidRPr="005D1B5B">
              <w:rPr>
                <w:rFonts w:ascii="Times New Roman" w:hAnsi="Times New Roman"/>
                <w:color w:val="000000"/>
              </w:rPr>
              <w:t xml:space="preserve"> 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340D97" w:rsidRPr="005D1B5B" w:rsidRDefault="00340D97" w:rsidP="00340D97">
            <w:pPr>
              <w:numPr>
                <w:ilvl w:val="0"/>
                <w:numId w:val="63"/>
              </w:numPr>
              <w:tabs>
                <w:tab w:val="left" w:pos="273"/>
              </w:tabs>
              <w:ind w:left="43" w:right="-1" w:firstLine="0"/>
              <w:rPr>
                <w:rFonts w:ascii="Times New Roman" w:hAnsi="Times New Roman"/>
                <w:color w:val="000000"/>
              </w:rPr>
            </w:pPr>
            <w:r w:rsidRPr="005D1B5B">
              <w:rPr>
                <w:rFonts w:ascii="Times New Roman" w:hAnsi="Times New Roman"/>
                <w:color w:val="000000"/>
              </w:rPr>
              <w:t xml:space="preserve"> обрабатывать и анализировать информацию с применением программных средств и вычислительной техники;</w:t>
            </w:r>
          </w:p>
          <w:p w:rsidR="00340D97" w:rsidRPr="005D1B5B" w:rsidRDefault="00340D97" w:rsidP="00340D97">
            <w:pPr>
              <w:numPr>
                <w:ilvl w:val="0"/>
                <w:numId w:val="63"/>
              </w:numPr>
              <w:tabs>
                <w:tab w:val="left" w:pos="273"/>
              </w:tabs>
              <w:ind w:left="43" w:right="-1" w:firstLine="0"/>
              <w:rPr>
                <w:rFonts w:ascii="Times New Roman" w:hAnsi="Times New Roman"/>
                <w:color w:val="000000"/>
              </w:rPr>
            </w:pPr>
            <w:r w:rsidRPr="005D1B5B">
              <w:rPr>
                <w:rFonts w:ascii="Times New Roman" w:hAnsi="Times New Roman"/>
                <w:color w:val="000000"/>
              </w:rPr>
              <w:t xml:space="preserve"> получать информацию в локальных и глобальных компьютерных сетях;</w:t>
            </w:r>
          </w:p>
          <w:p w:rsidR="00340D97" w:rsidRPr="005D1B5B" w:rsidRDefault="00340D97" w:rsidP="00340D97">
            <w:pPr>
              <w:numPr>
                <w:ilvl w:val="0"/>
                <w:numId w:val="63"/>
              </w:numPr>
              <w:tabs>
                <w:tab w:val="left" w:pos="273"/>
              </w:tabs>
              <w:ind w:left="43" w:right="-1" w:firstLine="0"/>
              <w:rPr>
                <w:rFonts w:ascii="Times New Roman" w:hAnsi="Times New Roman"/>
                <w:color w:val="000000"/>
              </w:rPr>
            </w:pPr>
            <w:r w:rsidRPr="005D1B5B">
              <w:rPr>
                <w:rFonts w:ascii="Times New Roman" w:hAnsi="Times New Roman"/>
                <w:color w:val="000000"/>
              </w:rPr>
              <w:t xml:space="preserve"> применять графические редакторы для создания и редактирования изображений;</w:t>
            </w:r>
          </w:p>
          <w:p w:rsidR="00340D97" w:rsidRPr="005D1B5B" w:rsidRDefault="00340D97" w:rsidP="00340D97">
            <w:pPr>
              <w:rPr>
                <w:rFonts w:ascii="Times New Roman" w:eastAsia="Batang" w:hAnsi="Times New Roman"/>
                <w:bCs/>
                <w:color w:val="000000"/>
                <w:highlight w:val="yellow"/>
              </w:rPr>
            </w:pPr>
            <w:r w:rsidRPr="005D1B5B">
              <w:rPr>
                <w:rFonts w:ascii="Times New Roman" w:hAnsi="Times New Roman"/>
                <w:color w:val="000000"/>
              </w:rPr>
              <w:t xml:space="preserve"> применять компьютерные программы для поиска информации, составления и оформления документов и презентаций.</w:t>
            </w:r>
          </w:p>
        </w:tc>
        <w:tc>
          <w:tcPr>
            <w:tcW w:w="1510" w:type="pct"/>
            <w:vMerge/>
          </w:tcPr>
          <w:p w:rsidR="00340D97" w:rsidRPr="005D1B5B" w:rsidRDefault="00340D97" w:rsidP="00340D97">
            <w:pPr>
              <w:rPr>
                <w:rFonts w:ascii="Times New Roman" w:eastAsia="Batang" w:hAnsi="Times New Roman"/>
                <w:bCs/>
                <w:i/>
                <w:color w:val="000000"/>
                <w:highlight w:val="green"/>
              </w:rPr>
            </w:pPr>
          </w:p>
        </w:tc>
        <w:tc>
          <w:tcPr>
            <w:tcW w:w="1277" w:type="pct"/>
          </w:tcPr>
          <w:p w:rsidR="00340D97" w:rsidRPr="005D1B5B" w:rsidRDefault="00340D97" w:rsidP="00340D97">
            <w:pPr>
              <w:rPr>
                <w:rFonts w:ascii="Times New Roman" w:eastAsia="Batang" w:hAnsi="Times New Roman"/>
                <w:bCs/>
                <w:iCs/>
                <w:color w:val="000000"/>
                <w:highlight w:val="green"/>
              </w:rPr>
            </w:pPr>
            <w:r w:rsidRPr="005D1B5B">
              <w:rPr>
                <w:rFonts w:ascii="Times New Roman" w:eastAsia="Batang" w:hAnsi="Times New Roman"/>
                <w:bCs/>
                <w:iCs/>
                <w:color w:val="000000"/>
              </w:rPr>
              <w:t>оценка выполнения практических заданий</w:t>
            </w:r>
          </w:p>
        </w:tc>
      </w:tr>
    </w:tbl>
    <w:p w:rsidR="00340D97" w:rsidRPr="000339BA" w:rsidRDefault="00340D97" w:rsidP="00340D97">
      <w:pPr>
        <w:rPr>
          <w:sz w:val="28"/>
          <w:szCs w:val="28"/>
        </w:rPr>
      </w:pPr>
    </w:p>
    <w:p w:rsidR="00340D97" w:rsidRDefault="00340D97">
      <w:pPr>
        <w:spacing w:after="160" w:line="259" w:lineRule="auto"/>
        <w:rPr>
          <w:rFonts w:ascii="Times New Roman" w:hAnsi="Times New Roman" w:cs="Times New Roman"/>
          <w:b/>
          <w:sz w:val="28"/>
        </w:rPr>
      </w:pPr>
      <w:r>
        <w:rPr>
          <w:rFonts w:ascii="Times New Roman" w:hAnsi="Times New Roman" w:cs="Times New Roman"/>
          <w:b/>
          <w:sz w:val="28"/>
        </w:rPr>
        <w:br w:type="page"/>
      </w:r>
    </w:p>
    <w:p w:rsidR="00340D97" w:rsidRPr="00BC7D9D" w:rsidRDefault="00340D97" w:rsidP="00340D97">
      <w:pPr>
        <w:keepNext/>
        <w:ind w:firstLine="709"/>
        <w:jc w:val="right"/>
        <w:rPr>
          <w:rFonts w:ascii="Times New Roman" w:eastAsia="Times New Roman" w:hAnsi="Times New Roman" w:cs="Times New Roman"/>
          <w:b/>
          <w:sz w:val="24"/>
          <w:szCs w:val="24"/>
        </w:rPr>
      </w:pPr>
      <w:r w:rsidRPr="00BC7D9D">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2.1</w:t>
      </w:r>
      <w:r w:rsidR="004827E1">
        <w:rPr>
          <w:rFonts w:ascii="Times New Roman" w:eastAsia="Times New Roman" w:hAnsi="Times New Roman" w:cs="Times New Roman"/>
          <w:b/>
          <w:sz w:val="24"/>
          <w:szCs w:val="24"/>
        </w:rPr>
        <w:t>7</w:t>
      </w:r>
    </w:p>
    <w:p w:rsidR="00340D97" w:rsidRPr="00BC7D9D" w:rsidRDefault="00340D97" w:rsidP="00340D97">
      <w:pPr>
        <w:keepNext/>
        <w:jc w:val="right"/>
        <w:outlineLvl w:val="0"/>
        <w:rPr>
          <w:rFonts w:ascii="Times New Roman" w:eastAsia="Times New Roman" w:hAnsi="Times New Roman" w:cs="Times New Roman"/>
          <w:b/>
          <w:bCs/>
          <w:kern w:val="32"/>
          <w:sz w:val="24"/>
          <w:szCs w:val="24"/>
          <w:lang w:eastAsia="x-none"/>
        </w:rPr>
      </w:pPr>
      <w:r w:rsidRPr="00BC7D9D">
        <w:rPr>
          <w:rFonts w:ascii="Times New Roman" w:eastAsia="Times New Roman" w:hAnsi="Times New Roman" w:cs="Times New Roman"/>
          <w:b/>
          <w:bCs/>
          <w:kern w:val="32"/>
          <w:sz w:val="24"/>
          <w:szCs w:val="24"/>
          <w:lang w:eastAsia="x-none"/>
        </w:rPr>
        <w:t xml:space="preserve">к ОПОП-П по специальности </w:t>
      </w:r>
      <w:r w:rsidRPr="00BC7D9D">
        <w:rPr>
          <w:rFonts w:ascii="Times New Roman" w:eastAsia="Times New Roman" w:hAnsi="Times New Roman" w:cs="Times New Roman"/>
          <w:b/>
          <w:bCs/>
          <w:kern w:val="32"/>
          <w:sz w:val="24"/>
          <w:szCs w:val="24"/>
          <w:lang w:eastAsia="x-none"/>
        </w:rPr>
        <w:br/>
        <w:t>13.02.02 «Теплоснабжение и теплотехническое оборудование»</w:t>
      </w:r>
    </w:p>
    <w:p w:rsidR="00340D97" w:rsidRPr="00BC7D9D" w:rsidRDefault="00340D97" w:rsidP="00340D97"/>
    <w:p w:rsidR="00340D97" w:rsidRDefault="00340D97" w:rsidP="00340D97">
      <w:pPr>
        <w:jc w:val="center"/>
      </w:pPr>
    </w:p>
    <w:p w:rsidR="00340D97" w:rsidRPr="00BC7D9D" w:rsidRDefault="00340D97" w:rsidP="00340D97"/>
    <w:p w:rsidR="00340D97" w:rsidRPr="00BC7D9D" w:rsidRDefault="00340D97" w:rsidP="00340D97"/>
    <w:p w:rsidR="00340D97" w:rsidRPr="00BC7D9D" w:rsidRDefault="00340D97" w:rsidP="00340D97"/>
    <w:p w:rsidR="00340D97" w:rsidRPr="00BC7D9D" w:rsidRDefault="00340D97" w:rsidP="00340D97"/>
    <w:p w:rsidR="00340D97" w:rsidRPr="00BC7D9D" w:rsidRDefault="00340D97" w:rsidP="00340D97"/>
    <w:p w:rsidR="00340D97" w:rsidRPr="00BC7D9D" w:rsidRDefault="00340D97" w:rsidP="00340D97"/>
    <w:p w:rsidR="00340D97" w:rsidRPr="00BC7D9D" w:rsidRDefault="00340D97" w:rsidP="00340D97"/>
    <w:p w:rsidR="00340D97" w:rsidRPr="00BC7D9D" w:rsidRDefault="00340D97" w:rsidP="00340D97"/>
    <w:p w:rsidR="00340D97" w:rsidRPr="00BC7D9D" w:rsidRDefault="00340D97" w:rsidP="00340D97"/>
    <w:p w:rsidR="00340D97" w:rsidRPr="00BC7D9D" w:rsidRDefault="00340D97" w:rsidP="00340D97"/>
    <w:p w:rsidR="00340D97" w:rsidRDefault="00340D97" w:rsidP="00340D97"/>
    <w:p w:rsidR="00340D97" w:rsidRDefault="00340D97" w:rsidP="00340D97">
      <w:pPr>
        <w:pStyle w:val="1"/>
        <w:spacing w:line="240" w:lineRule="auto"/>
        <w:jc w:val="center"/>
        <w:rPr>
          <w:rFonts w:ascii="Times New Roman" w:hAnsi="Times New Roman"/>
          <w:color w:val="auto"/>
        </w:rPr>
      </w:pPr>
      <w:bookmarkStart w:id="109" w:name="_Toc169709573"/>
      <w:r w:rsidRPr="00BC7D9D">
        <w:rPr>
          <w:rFonts w:ascii="Times New Roman" w:hAnsi="Times New Roman"/>
          <w:color w:val="auto"/>
        </w:rPr>
        <w:t>Рабочая программа дисциплины</w:t>
      </w:r>
      <w:bookmarkEnd w:id="109"/>
    </w:p>
    <w:p w:rsidR="00340D97" w:rsidRPr="005F7790" w:rsidRDefault="004827E1" w:rsidP="005F7790">
      <w:pPr>
        <w:pStyle w:val="1"/>
        <w:jc w:val="center"/>
        <w:rPr>
          <w:rFonts w:ascii="Times New Roman" w:hAnsi="Times New Roman"/>
          <w:color w:val="auto"/>
        </w:rPr>
      </w:pPr>
      <w:bookmarkStart w:id="110" w:name="_Toc169709574"/>
      <w:r w:rsidRPr="005F7790">
        <w:rPr>
          <w:rFonts w:ascii="Times New Roman" w:hAnsi="Times New Roman"/>
          <w:color w:val="auto"/>
          <w:szCs w:val="24"/>
        </w:rPr>
        <w:t>О</w:t>
      </w:r>
      <w:r w:rsidRPr="005F7790">
        <w:rPr>
          <w:rFonts w:ascii="Times New Roman" w:hAnsi="Times New Roman"/>
          <w:color w:val="auto"/>
        </w:rPr>
        <w:t>П.08 Основы экономики</w:t>
      </w:r>
      <w:bookmarkEnd w:id="110"/>
    </w:p>
    <w:p w:rsidR="004827E1" w:rsidRDefault="004827E1">
      <w:pPr>
        <w:spacing w:after="160" w:line="259" w:lineRule="auto"/>
        <w:rPr>
          <w:rFonts w:ascii="Times New Roman" w:hAnsi="Times New Roman"/>
          <w:b/>
          <w:bCs/>
          <w:sz w:val="32"/>
          <w:szCs w:val="32"/>
          <w:u w:val="single"/>
        </w:rPr>
      </w:pPr>
      <w:r>
        <w:rPr>
          <w:rFonts w:ascii="Times New Roman" w:hAnsi="Times New Roman"/>
          <w:b/>
          <w:bCs/>
          <w:sz w:val="32"/>
          <w:szCs w:val="32"/>
          <w:u w:val="single"/>
        </w:rPr>
        <w:br w:type="page"/>
      </w:r>
    </w:p>
    <w:p w:rsidR="004827E1" w:rsidRPr="009E6714" w:rsidRDefault="004827E1" w:rsidP="004827E1">
      <w:pPr>
        <w:jc w:val="center"/>
        <w:rPr>
          <w:rFonts w:ascii="Times New Roman" w:hAnsi="Times New Roman"/>
          <w:b/>
          <w:sz w:val="24"/>
          <w:szCs w:val="24"/>
        </w:rPr>
      </w:pPr>
      <w:r w:rsidRPr="009E6714">
        <w:rPr>
          <w:rFonts w:ascii="Times New Roman" w:hAnsi="Times New Roman"/>
          <w:b/>
          <w:sz w:val="24"/>
          <w:szCs w:val="24"/>
        </w:rPr>
        <w:lastRenderedPageBreak/>
        <w:t>СОДЕРЖАНИЕ</w:t>
      </w:r>
    </w:p>
    <w:p w:rsidR="004827E1" w:rsidRDefault="004827E1" w:rsidP="004827E1">
      <w:pPr>
        <w:pStyle w:val="11"/>
        <w:tabs>
          <w:tab w:val="right" w:leader="dot" w:pos="9345"/>
        </w:tabs>
        <w:rPr>
          <w:rStyle w:val="a3"/>
        </w:rPr>
      </w:pPr>
      <w:r>
        <w:fldChar w:fldCharType="begin"/>
      </w:r>
      <w:r>
        <w:instrText xml:space="preserve"> TOC \o "1-3" \h \z \u </w:instrText>
      </w:r>
      <w:r>
        <w:fldChar w:fldCharType="separate"/>
      </w:r>
      <w:hyperlink w:anchor="_Toc166663473" w:history="1">
        <w:r w:rsidRPr="00654F7A">
          <w:rPr>
            <w:rStyle w:val="a3"/>
          </w:rPr>
          <w:t>1. ОБЩАЯ ХАРАКТЕРИСТИКА ПРОГРАММЫ УЧЕБНОЙ ДИСЦИПЛИНЫ</w:t>
        </w:r>
        <w:r>
          <w:rPr>
            <w:webHidden/>
          </w:rPr>
          <w:tab/>
        </w:r>
        <w:r>
          <w:rPr>
            <w:webHidden/>
          </w:rPr>
          <w:fldChar w:fldCharType="begin"/>
        </w:r>
        <w:r>
          <w:rPr>
            <w:webHidden/>
          </w:rPr>
          <w:instrText xml:space="preserve"> PAGEREF _Toc166663473 \h </w:instrText>
        </w:r>
        <w:r>
          <w:rPr>
            <w:webHidden/>
          </w:rPr>
        </w:r>
        <w:r>
          <w:rPr>
            <w:webHidden/>
          </w:rPr>
          <w:fldChar w:fldCharType="separate"/>
        </w:r>
        <w:r>
          <w:rPr>
            <w:webHidden/>
          </w:rPr>
          <w:t>4</w:t>
        </w:r>
        <w:r>
          <w:rPr>
            <w:webHidden/>
          </w:rPr>
          <w:fldChar w:fldCharType="end"/>
        </w:r>
      </w:hyperlink>
    </w:p>
    <w:p w:rsidR="004827E1" w:rsidRPr="00E5692F" w:rsidRDefault="00D62874" w:rsidP="004827E1">
      <w:pPr>
        <w:pStyle w:val="11"/>
        <w:tabs>
          <w:tab w:val="right" w:leader="dot" w:pos="9345"/>
        </w:tabs>
        <w:rPr>
          <w:rStyle w:val="a3"/>
        </w:rPr>
      </w:pPr>
      <w:hyperlink w:anchor="_Toc166663474" w:history="1">
        <w:r w:rsidR="004827E1" w:rsidRPr="00654F7A">
          <w:rPr>
            <w:rStyle w:val="a3"/>
          </w:rPr>
          <w:t>1.1. Цель и место дисциплины в структуре образовательной программы</w:t>
        </w:r>
        <w:r w:rsidR="004827E1">
          <w:rPr>
            <w:webHidden/>
          </w:rPr>
          <w:tab/>
        </w:r>
        <w:r w:rsidR="004827E1">
          <w:rPr>
            <w:webHidden/>
          </w:rPr>
          <w:fldChar w:fldCharType="begin"/>
        </w:r>
        <w:r w:rsidR="004827E1">
          <w:rPr>
            <w:webHidden/>
          </w:rPr>
          <w:instrText xml:space="preserve"> PAGEREF _Toc166663474 \h </w:instrText>
        </w:r>
        <w:r w:rsidR="004827E1">
          <w:rPr>
            <w:webHidden/>
          </w:rPr>
        </w:r>
        <w:r w:rsidR="004827E1">
          <w:rPr>
            <w:webHidden/>
          </w:rPr>
          <w:fldChar w:fldCharType="separate"/>
        </w:r>
        <w:r w:rsidR="004827E1">
          <w:rPr>
            <w:webHidden/>
          </w:rPr>
          <w:t>4</w:t>
        </w:r>
        <w:r w:rsidR="004827E1">
          <w:rPr>
            <w:webHidden/>
          </w:rPr>
          <w:fldChar w:fldCharType="end"/>
        </w:r>
      </w:hyperlink>
    </w:p>
    <w:p w:rsidR="004827E1" w:rsidRPr="00E5692F" w:rsidRDefault="004827E1" w:rsidP="004827E1">
      <w:pPr>
        <w:rPr>
          <w:rFonts w:ascii="Times New Roman" w:hAnsi="Times New Roman"/>
        </w:rPr>
      </w:pPr>
      <w:r w:rsidRPr="00E5692F">
        <w:rPr>
          <w:rFonts w:ascii="Times New Roman" w:hAnsi="Times New Roman"/>
        </w:rPr>
        <w:t>1.2. Планируемые результаты освоения дисциплины</w:t>
      </w:r>
      <w:r w:rsidRPr="00E5692F">
        <w:rPr>
          <w:rFonts w:ascii="Times New Roman" w:hAnsi="Times New Roman"/>
          <w:webHidden/>
        </w:rPr>
        <w:tab/>
      </w:r>
      <w:r>
        <w:rPr>
          <w:rFonts w:ascii="Times New Roman" w:hAnsi="Times New Roman"/>
          <w:webHidden/>
        </w:rPr>
        <w:t>.............................................................................</w:t>
      </w:r>
      <w:r w:rsidRPr="00E5692F">
        <w:rPr>
          <w:rFonts w:ascii="Times New Roman" w:hAnsi="Times New Roman"/>
        </w:rPr>
        <w:t xml:space="preserve"> </w:t>
      </w:r>
      <w:r>
        <w:rPr>
          <w:rFonts w:ascii="Times New Roman" w:hAnsi="Times New Roman"/>
        </w:rPr>
        <w:t>4</w:t>
      </w:r>
    </w:p>
    <w:p w:rsidR="004827E1" w:rsidRDefault="00D62874" w:rsidP="004827E1">
      <w:pPr>
        <w:pStyle w:val="11"/>
        <w:tabs>
          <w:tab w:val="right" w:leader="dot" w:pos="9345"/>
        </w:tabs>
      </w:pPr>
      <w:hyperlink w:anchor="_Toc166663475" w:history="1">
        <w:r w:rsidR="004827E1" w:rsidRPr="00654F7A">
          <w:rPr>
            <w:rStyle w:val="a3"/>
          </w:rPr>
          <w:t>2. СТРУКТУРА И СОДЕРЖАНИЕ УЧЕБНОЙ ДИСЦИПЛИНЫ</w:t>
        </w:r>
        <w:r w:rsidR="004827E1">
          <w:rPr>
            <w:webHidden/>
          </w:rPr>
          <w:tab/>
          <w:t>6</w:t>
        </w:r>
      </w:hyperlink>
    </w:p>
    <w:p w:rsidR="004827E1" w:rsidRDefault="00D62874" w:rsidP="004827E1">
      <w:pPr>
        <w:pStyle w:val="21"/>
        <w:tabs>
          <w:tab w:val="right" w:leader="dot" w:pos="9345"/>
        </w:tabs>
        <w:rPr>
          <w:rStyle w:val="a3"/>
          <w:noProof/>
        </w:rPr>
      </w:pPr>
      <w:hyperlink w:anchor="_Toc166663476" w:history="1">
        <w:r w:rsidR="004827E1" w:rsidRPr="00654F7A">
          <w:rPr>
            <w:rStyle w:val="a3"/>
            <w:rFonts w:ascii="Times New Roman" w:hAnsi="Times New Roman"/>
            <w:noProof/>
          </w:rPr>
          <w:t>2.1. Трудоемкость освоения дисциплины</w:t>
        </w:r>
        <w:r w:rsidR="004827E1">
          <w:rPr>
            <w:noProof/>
            <w:webHidden/>
          </w:rPr>
          <w:tab/>
          <w:t>6</w:t>
        </w:r>
      </w:hyperlink>
    </w:p>
    <w:p w:rsidR="004827E1" w:rsidRPr="00E5692F" w:rsidRDefault="00D62874" w:rsidP="004827E1">
      <w:pPr>
        <w:pStyle w:val="21"/>
        <w:rPr>
          <w:rFonts w:ascii="Times New Roman" w:hAnsi="Times New Roman"/>
          <w:i/>
          <w:iCs/>
        </w:rPr>
      </w:pPr>
      <w:hyperlink w:anchor="_Toc156825293" w:history="1">
        <w:r w:rsidR="004827E1">
          <w:rPr>
            <w:rStyle w:val="a3"/>
            <w:rFonts w:ascii="Times New Roman" w:hAnsi="Times New Roman"/>
          </w:rPr>
          <w:t>2.2. Содержание дисциплины.................................................................................................................</w:t>
        </w:r>
      </w:hyperlink>
      <w:r w:rsidR="004827E1">
        <w:rPr>
          <w:rFonts w:ascii="Times New Roman" w:hAnsi="Times New Roman"/>
        </w:rPr>
        <w:t>7</w:t>
      </w:r>
      <w:r w:rsidR="004827E1" w:rsidRPr="00E5692F">
        <w:rPr>
          <w:rFonts w:ascii="Times New Roman" w:hAnsi="Times New Roman"/>
          <w:i/>
          <w:iCs/>
        </w:rPr>
        <w:t xml:space="preserve"> </w:t>
      </w:r>
    </w:p>
    <w:p w:rsidR="004827E1" w:rsidRDefault="00D62874" w:rsidP="004827E1">
      <w:pPr>
        <w:pStyle w:val="11"/>
        <w:tabs>
          <w:tab w:val="right" w:leader="dot" w:pos="9345"/>
        </w:tabs>
      </w:pPr>
      <w:hyperlink w:anchor="_Toc166663477" w:history="1">
        <w:r w:rsidR="004827E1" w:rsidRPr="00654F7A">
          <w:rPr>
            <w:rStyle w:val="a3"/>
          </w:rPr>
          <w:t>3. УСЛОВИЯ РЕАЛИЗАЦИИ УЧЕБНОЙ ДИСЦИПЛИНЫ</w:t>
        </w:r>
        <w:r w:rsidR="004827E1">
          <w:rPr>
            <w:webHidden/>
          </w:rPr>
          <w:tab/>
          <w:t>10</w:t>
        </w:r>
      </w:hyperlink>
    </w:p>
    <w:p w:rsidR="004827E1" w:rsidRDefault="00D62874" w:rsidP="004827E1">
      <w:pPr>
        <w:pStyle w:val="21"/>
        <w:tabs>
          <w:tab w:val="right" w:leader="dot" w:pos="9345"/>
        </w:tabs>
        <w:rPr>
          <w:noProof/>
        </w:rPr>
      </w:pPr>
      <w:hyperlink w:anchor="_Toc166663478" w:history="1">
        <w:r w:rsidR="004827E1" w:rsidRPr="00654F7A">
          <w:rPr>
            <w:rStyle w:val="a3"/>
            <w:rFonts w:ascii="Times New Roman" w:hAnsi="Times New Roman"/>
            <w:noProof/>
          </w:rPr>
          <w:t>3.1. Материально-техническое обеспечение</w:t>
        </w:r>
        <w:r w:rsidR="004827E1">
          <w:rPr>
            <w:noProof/>
            <w:webHidden/>
          </w:rPr>
          <w:tab/>
          <w:t>10</w:t>
        </w:r>
      </w:hyperlink>
    </w:p>
    <w:p w:rsidR="004827E1" w:rsidRPr="00ED227D" w:rsidRDefault="00D62874" w:rsidP="004827E1">
      <w:pPr>
        <w:pStyle w:val="21"/>
        <w:tabs>
          <w:tab w:val="right" w:leader="dot" w:pos="9345"/>
        </w:tabs>
        <w:rPr>
          <w:noProof/>
        </w:rPr>
      </w:pPr>
      <w:hyperlink w:anchor="_Toc166663479" w:history="1">
        <w:r w:rsidR="004827E1" w:rsidRPr="00ED227D">
          <w:rPr>
            <w:rStyle w:val="a3"/>
            <w:rFonts w:ascii="Times New Roman" w:hAnsi="Times New Roman"/>
            <w:noProof/>
          </w:rPr>
          <w:t>3.2. Учебно-методическое обеспечение</w:t>
        </w:r>
        <w:r w:rsidR="004827E1" w:rsidRPr="00ED227D">
          <w:rPr>
            <w:noProof/>
            <w:webHidden/>
          </w:rPr>
          <w:tab/>
        </w:r>
        <w:r w:rsidR="004827E1">
          <w:rPr>
            <w:noProof/>
            <w:webHidden/>
          </w:rPr>
          <w:t>10</w:t>
        </w:r>
      </w:hyperlink>
    </w:p>
    <w:p w:rsidR="004827E1" w:rsidRPr="00ED227D" w:rsidRDefault="00D62874" w:rsidP="004827E1">
      <w:pPr>
        <w:pStyle w:val="11"/>
        <w:tabs>
          <w:tab w:val="right" w:leader="dot" w:pos="9345"/>
        </w:tabs>
      </w:pPr>
      <w:hyperlink w:anchor="_Toc166663480" w:history="1">
        <w:r w:rsidR="004827E1" w:rsidRPr="00ED227D">
          <w:rPr>
            <w:rStyle w:val="a3"/>
          </w:rPr>
          <w:t>4. КОНТРОЛЬ И ОЦЕНКА РЕЗУЛЬТАТОВ ОСВОЕНИЯ УЧЕБНОЙ ДИСЦИПЛИНЫ</w:t>
        </w:r>
        <w:r w:rsidR="004827E1" w:rsidRPr="00ED227D">
          <w:rPr>
            <w:webHidden/>
          </w:rPr>
          <w:tab/>
        </w:r>
        <w:r w:rsidR="004827E1" w:rsidRPr="00ED227D">
          <w:rPr>
            <w:webHidden/>
          </w:rPr>
          <w:fldChar w:fldCharType="begin"/>
        </w:r>
        <w:r w:rsidR="004827E1" w:rsidRPr="00ED227D">
          <w:rPr>
            <w:webHidden/>
          </w:rPr>
          <w:instrText xml:space="preserve"> PAGEREF _Toc166663480 \h </w:instrText>
        </w:r>
        <w:r w:rsidR="004827E1" w:rsidRPr="00ED227D">
          <w:rPr>
            <w:webHidden/>
          </w:rPr>
        </w:r>
        <w:r w:rsidR="004827E1" w:rsidRPr="00ED227D">
          <w:rPr>
            <w:webHidden/>
          </w:rPr>
          <w:fldChar w:fldCharType="separate"/>
        </w:r>
        <w:r w:rsidR="004827E1" w:rsidRPr="00ED227D">
          <w:rPr>
            <w:webHidden/>
          </w:rPr>
          <w:t>1</w:t>
        </w:r>
        <w:r w:rsidR="004827E1" w:rsidRPr="00ED227D">
          <w:rPr>
            <w:webHidden/>
          </w:rPr>
          <w:fldChar w:fldCharType="end"/>
        </w:r>
      </w:hyperlink>
      <w:r w:rsidR="004827E1">
        <w:rPr>
          <w:rStyle w:val="a3"/>
        </w:rPr>
        <w:t>1</w:t>
      </w:r>
    </w:p>
    <w:p w:rsidR="004827E1" w:rsidRDefault="004827E1" w:rsidP="004827E1">
      <w:r>
        <w:fldChar w:fldCharType="end"/>
      </w:r>
    </w:p>
    <w:p w:rsidR="004827E1" w:rsidRPr="006C629B" w:rsidRDefault="004827E1" w:rsidP="004827E1">
      <w:pPr>
        <w:pStyle w:val="11"/>
        <w:tabs>
          <w:tab w:val="right" w:leader="dot" w:pos="9345"/>
        </w:tabs>
        <w:rPr>
          <w:sz w:val="24"/>
        </w:rPr>
      </w:pPr>
      <w:r w:rsidRPr="006C629B">
        <w:rPr>
          <w:sz w:val="24"/>
        </w:rPr>
        <w:fldChar w:fldCharType="begin"/>
      </w:r>
      <w:r w:rsidRPr="006C629B">
        <w:rPr>
          <w:sz w:val="24"/>
        </w:rPr>
        <w:instrText xml:space="preserve"> TOC \o "1-3" \h \z \u </w:instrText>
      </w:r>
      <w:r w:rsidRPr="006C629B">
        <w:rPr>
          <w:sz w:val="24"/>
        </w:rPr>
        <w:fldChar w:fldCharType="separate"/>
      </w:r>
    </w:p>
    <w:p w:rsidR="004827E1" w:rsidRDefault="004827E1" w:rsidP="004827E1">
      <w:r w:rsidRPr="006C629B">
        <w:rPr>
          <w:rFonts w:ascii="Times New Roman" w:hAnsi="Times New Roman"/>
          <w:sz w:val="24"/>
        </w:rPr>
        <w:fldChar w:fldCharType="end"/>
      </w:r>
    </w:p>
    <w:p w:rsidR="004827E1" w:rsidRPr="009E6714" w:rsidRDefault="004827E1" w:rsidP="004827E1">
      <w:pPr>
        <w:rPr>
          <w:rFonts w:ascii="Times New Roman" w:hAnsi="Times New Roman"/>
          <w:b/>
          <w:sz w:val="24"/>
          <w:szCs w:val="24"/>
        </w:rPr>
      </w:pPr>
    </w:p>
    <w:p w:rsidR="004827E1" w:rsidRPr="004F1ABB" w:rsidRDefault="004827E1" w:rsidP="004827E1">
      <w:pPr>
        <w:pStyle w:val="1"/>
        <w:spacing w:before="0" w:line="240" w:lineRule="auto"/>
        <w:jc w:val="center"/>
        <w:rPr>
          <w:rFonts w:ascii="Times New Roman" w:hAnsi="Times New Roman"/>
          <w:color w:val="auto"/>
        </w:rPr>
      </w:pPr>
      <w:r w:rsidRPr="009E6714">
        <w:br w:type="page"/>
      </w:r>
      <w:bookmarkStart w:id="111" w:name="_Toc169709575"/>
      <w:r w:rsidRPr="004F1ABB">
        <w:rPr>
          <w:rFonts w:ascii="Times New Roman" w:hAnsi="Times New Roman"/>
          <w:color w:val="auto"/>
        </w:rPr>
        <w:lastRenderedPageBreak/>
        <w:t>1. ОБЩАЯ ХАРАКТЕРИСТИКА ПРОГРАММЫ УЧЕБНОЙ ДИСЦИПЛИНЫ</w:t>
      </w:r>
      <w:bookmarkEnd w:id="111"/>
    </w:p>
    <w:p w:rsidR="004827E1" w:rsidRDefault="004827E1" w:rsidP="00482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4827E1" w:rsidRPr="00EB6026" w:rsidRDefault="004827E1" w:rsidP="004827E1">
      <w:pPr>
        <w:pStyle w:val="110"/>
        <w:rPr>
          <w:rFonts w:ascii="Times New Roman" w:eastAsia="Times New Roman" w:hAnsi="Times New Roman"/>
          <w:bCs w:val="0"/>
        </w:rPr>
      </w:pPr>
      <w:r w:rsidRPr="00EA6E1D">
        <w:rPr>
          <w:rFonts w:ascii="Times New Roman" w:hAnsi="Times New Roman"/>
        </w:rPr>
        <w:t xml:space="preserve">1.1. Цель и место </w:t>
      </w:r>
      <w:r w:rsidRPr="00EB6026">
        <w:rPr>
          <w:rFonts w:ascii="Times New Roman" w:eastAsia="Times New Roman" w:hAnsi="Times New Roman"/>
          <w:bCs w:val="0"/>
        </w:rPr>
        <w:t>дисциплины в структуре образовательной программы</w:t>
      </w:r>
    </w:p>
    <w:p w:rsidR="004827E1" w:rsidRDefault="004827E1" w:rsidP="004827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w:t>
      </w:r>
      <w:r w:rsidRPr="009E6714">
        <w:rPr>
          <w:rFonts w:ascii="Times New Roman" w:hAnsi="Times New Roman"/>
          <w:sz w:val="24"/>
          <w:szCs w:val="24"/>
        </w:rPr>
        <w:t xml:space="preserve"> </w:t>
      </w:r>
      <w:r>
        <w:rPr>
          <w:rFonts w:ascii="Times New Roman" w:hAnsi="Times New Roman"/>
          <w:bCs/>
          <w:sz w:val="24"/>
          <w:szCs w:val="24"/>
        </w:rPr>
        <w:t xml:space="preserve">ОП.08 Основы экономики </w:t>
      </w:r>
      <w:r w:rsidRPr="004F1ABB">
        <w:rPr>
          <w:rFonts w:ascii="Times New Roman" w:hAnsi="Times New Roman"/>
          <w:bCs/>
          <w:sz w:val="24"/>
          <w:szCs w:val="24"/>
        </w:rPr>
        <w:t>сформировать ком</w:t>
      </w:r>
      <w:r>
        <w:rPr>
          <w:rFonts w:ascii="Times New Roman" w:hAnsi="Times New Roman"/>
          <w:bCs/>
          <w:sz w:val="24"/>
          <w:szCs w:val="24"/>
        </w:rPr>
        <w:t>петенции обучающегося в области экономики в профессиональной деятельности. Научиться выполнять экономические расчеты.</w:t>
      </w:r>
    </w:p>
    <w:p w:rsidR="004827E1" w:rsidRPr="009E6714" w:rsidRDefault="004827E1" w:rsidP="004827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Pr>
          <w:rFonts w:ascii="Times New Roman" w:hAnsi="Times New Roman"/>
          <w:bCs/>
          <w:sz w:val="24"/>
          <w:szCs w:val="24"/>
        </w:rPr>
        <w:t>ОП.08 Основы экономики</w:t>
      </w:r>
      <w:r w:rsidRPr="009E6714">
        <w:rPr>
          <w:rFonts w:ascii="Times New Roman" w:hAnsi="Times New Roman"/>
          <w:sz w:val="24"/>
          <w:szCs w:val="24"/>
        </w:rPr>
        <w:t xml:space="preserve">»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Pr>
          <w:rFonts w:ascii="Times New Roman" w:hAnsi="Times New Roman"/>
          <w:color w:val="000000"/>
          <w:sz w:val="24"/>
          <w:szCs w:val="24"/>
        </w:rPr>
        <w:t xml:space="preserve"> 13.02.02. </w:t>
      </w:r>
      <w:r w:rsidRPr="009E6714">
        <w:rPr>
          <w:rFonts w:ascii="Times New Roman" w:hAnsi="Times New Roman"/>
          <w:sz w:val="24"/>
          <w:szCs w:val="24"/>
        </w:rPr>
        <w:t>«</w:t>
      </w:r>
      <w:r>
        <w:rPr>
          <w:rFonts w:ascii="Times New Roman" w:hAnsi="Times New Roman"/>
          <w:sz w:val="24"/>
          <w:szCs w:val="24"/>
        </w:rPr>
        <w:t>Теплоснабжение и теплотехничсекое оборудование</w:t>
      </w:r>
      <w:r w:rsidRPr="009E6714">
        <w:rPr>
          <w:rFonts w:ascii="Times New Roman" w:hAnsi="Times New Roman"/>
          <w:sz w:val="24"/>
          <w:szCs w:val="24"/>
        </w:rPr>
        <w:t>».</w:t>
      </w:r>
    </w:p>
    <w:p w:rsidR="004827E1" w:rsidRPr="009E6714" w:rsidRDefault="004827E1" w:rsidP="004827E1">
      <w:pPr>
        <w:ind w:firstLine="709"/>
        <w:rPr>
          <w:rFonts w:ascii="Times New Roman" w:hAnsi="Times New Roman"/>
          <w:b/>
          <w:sz w:val="24"/>
          <w:szCs w:val="24"/>
        </w:rPr>
      </w:pPr>
      <w:r w:rsidRPr="009E6714">
        <w:rPr>
          <w:rFonts w:ascii="Times New Roman" w:hAnsi="Times New Roman"/>
          <w:b/>
          <w:sz w:val="24"/>
          <w:szCs w:val="24"/>
        </w:rPr>
        <w:t xml:space="preserve">1.2. </w:t>
      </w:r>
      <w:r>
        <w:rPr>
          <w:rFonts w:ascii="Times New Roman" w:hAnsi="Times New Roman"/>
          <w:b/>
          <w:sz w:val="24"/>
          <w:szCs w:val="24"/>
        </w:rPr>
        <w:t>П</w:t>
      </w:r>
      <w:r w:rsidRPr="009E6714">
        <w:rPr>
          <w:rFonts w:ascii="Times New Roman" w:hAnsi="Times New Roman"/>
          <w:b/>
          <w:sz w:val="24"/>
          <w:szCs w:val="24"/>
        </w:rPr>
        <w:t>ланируемые результаты освоения дисциплины:</w:t>
      </w:r>
    </w:p>
    <w:p w:rsidR="004827E1" w:rsidRDefault="004827E1" w:rsidP="004827E1">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4.3ОПОП-П)</w:t>
      </w:r>
      <w:r w:rsidRPr="00FA680C">
        <w:rPr>
          <w:rFonts w:ascii="Times New Roman" w:hAnsi="Times New Roman"/>
          <w:sz w:val="24"/>
          <w:szCs w:val="24"/>
        </w:rPr>
        <w:t>.</w:t>
      </w:r>
    </w:p>
    <w:p w:rsidR="004827E1" w:rsidRDefault="004827E1" w:rsidP="004827E1">
      <w:pPr>
        <w:suppressAutoHyphens/>
        <w:ind w:firstLine="709"/>
        <w:jc w:val="both"/>
        <w:rPr>
          <w:rFonts w:ascii="Times New Roman" w:hAnsi="Times New Roman"/>
          <w:sz w:val="24"/>
          <w:szCs w:val="24"/>
        </w:rPr>
      </w:pPr>
      <w:r w:rsidRPr="00313C5F">
        <w:rPr>
          <w:rFonts w:ascii="Times New Roman" w:hAnsi="Times New Roman"/>
          <w:sz w:val="24"/>
          <w:szCs w:val="24"/>
        </w:rPr>
        <w:t>В рамках программы учебной дисциплины обучающимися осваиваются умения и знания</w:t>
      </w:r>
    </w:p>
    <w:p w:rsidR="004827E1" w:rsidRPr="00313C5F" w:rsidRDefault="004827E1" w:rsidP="004827E1">
      <w:pPr>
        <w:suppressAutoHyphens/>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4665"/>
        <w:gridCol w:w="3712"/>
      </w:tblGrid>
      <w:tr w:rsidR="004827E1" w:rsidRPr="004930B6" w:rsidTr="00FD44CC">
        <w:trPr>
          <w:trHeight w:val="649"/>
        </w:trPr>
        <w:tc>
          <w:tcPr>
            <w:tcW w:w="649" w:type="pct"/>
            <w:hideMark/>
          </w:tcPr>
          <w:p w:rsidR="004827E1" w:rsidRPr="004930B6" w:rsidRDefault="004827E1" w:rsidP="00FD44CC">
            <w:pPr>
              <w:suppressAutoHyphens/>
              <w:jc w:val="center"/>
              <w:rPr>
                <w:rFonts w:ascii="Times New Roman" w:hAnsi="Times New Roman"/>
                <w:sz w:val="24"/>
                <w:szCs w:val="24"/>
              </w:rPr>
            </w:pPr>
            <w:r w:rsidRPr="004930B6">
              <w:rPr>
                <w:rFonts w:ascii="Times New Roman" w:hAnsi="Times New Roman"/>
                <w:sz w:val="24"/>
                <w:szCs w:val="24"/>
              </w:rPr>
              <w:t>Код</w:t>
            </w:r>
          </w:p>
          <w:p w:rsidR="004827E1" w:rsidRPr="004930B6" w:rsidRDefault="004827E1" w:rsidP="00FD44CC">
            <w:pPr>
              <w:suppressAutoHyphens/>
              <w:jc w:val="center"/>
              <w:rPr>
                <w:rFonts w:ascii="Times New Roman" w:hAnsi="Times New Roman"/>
                <w:sz w:val="24"/>
                <w:szCs w:val="24"/>
              </w:rPr>
            </w:pPr>
            <w:r w:rsidRPr="004930B6">
              <w:rPr>
                <w:rFonts w:ascii="Times New Roman" w:hAnsi="Times New Roman"/>
                <w:sz w:val="24"/>
                <w:szCs w:val="24"/>
              </w:rPr>
              <w:t>ПК, ОК</w:t>
            </w:r>
          </w:p>
        </w:tc>
        <w:tc>
          <w:tcPr>
            <w:tcW w:w="2423" w:type="pct"/>
            <w:hideMark/>
          </w:tcPr>
          <w:p w:rsidR="004827E1" w:rsidRPr="004930B6" w:rsidRDefault="004827E1" w:rsidP="00FD44CC">
            <w:pPr>
              <w:suppressAutoHyphens/>
              <w:jc w:val="center"/>
              <w:rPr>
                <w:rFonts w:ascii="Times New Roman" w:hAnsi="Times New Roman"/>
                <w:sz w:val="24"/>
                <w:szCs w:val="24"/>
              </w:rPr>
            </w:pPr>
            <w:r w:rsidRPr="004930B6">
              <w:rPr>
                <w:rFonts w:ascii="Times New Roman" w:hAnsi="Times New Roman"/>
                <w:sz w:val="24"/>
                <w:szCs w:val="24"/>
              </w:rPr>
              <w:t>Умения</w:t>
            </w:r>
          </w:p>
        </w:tc>
        <w:tc>
          <w:tcPr>
            <w:tcW w:w="1928" w:type="pct"/>
            <w:hideMark/>
          </w:tcPr>
          <w:p w:rsidR="004827E1" w:rsidRPr="004930B6" w:rsidRDefault="004827E1" w:rsidP="00FD44CC">
            <w:pPr>
              <w:suppressAutoHyphens/>
              <w:jc w:val="center"/>
              <w:rPr>
                <w:rFonts w:ascii="Times New Roman" w:hAnsi="Times New Roman"/>
                <w:sz w:val="24"/>
                <w:szCs w:val="24"/>
              </w:rPr>
            </w:pPr>
            <w:r w:rsidRPr="004930B6">
              <w:rPr>
                <w:rFonts w:ascii="Times New Roman" w:hAnsi="Times New Roman"/>
                <w:sz w:val="24"/>
                <w:szCs w:val="24"/>
              </w:rPr>
              <w:t>Знания</w:t>
            </w:r>
          </w:p>
        </w:tc>
      </w:tr>
      <w:tr w:rsidR="004827E1" w:rsidRPr="004930B6" w:rsidTr="00FD44CC">
        <w:trPr>
          <w:trHeight w:val="421"/>
        </w:trPr>
        <w:tc>
          <w:tcPr>
            <w:tcW w:w="649" w:type="pct"/>
            <w:vMerge w:val="restart"/>
          </w:tcPr>
          <w:p w:rsidR="004827E1" w:rsidRPr="00200FAE" w:rsidRDefault="004827E1" w:rsidP="00FD44CC">
            <w:pPr>
              <w:suppressAutoHyphens/>
              <w:rPr>
                <w:rFonts w:ascii="Times New Roman" w:hAnsi="Times New Roman"/>
                <w:b/>
                <w:bCs/>
                <w:i/>
                <w:sz w:val="24"/>
                <w:szCs w:val="24"/>
                <w:highlight w:val="yellow"/>
                <w:u w:val="single"/>
              </w:rPr>
            </w:pPr>
            <w:r>
              <w:rPr>
                <w:rFonts w:ascii="Times New Roman" w:hAnsi="Times New Roman"/>
                <w:b/>
                <w:sz w:val="24"/>
                <w:szCs w:val="24"/>
              </w:rPr>
              <w:t>ПК 6.1</w:t>
            </w:r>
          </w:p>
        </w:tc>
        <w:tc>
          <w:tcPr>
            <w:tcW w:w="2423" w:type="pct"/>
          </w:tcPr>
          <w:p w:rsidR="004827E1" w:rsidRPr="003E11DC" w:rsidRDefault="004827E1" w:rsidP="00FD44CC">
            <w:pPr>
              <w:rPr>
                <w:rFonts w:ascii="Times New Roman" w:hAnsi="Times New Roman"/>
                <w:sz w:val="24"/>
                <w:szCs w:val="24"/>
              </w:rPr>
            </w:pPr>
            <w:r>
              <w:rPr>
                <w:rFonts w:ascii="Times New Roman" w:hAnsi="Times New Roman"/>
                <w:sz w:val="24"/>
                <w:szCs w:val="24"/>
              </w:rPr>
              <w:t>Использовать цифровые решения в профессиональной деятельности</w:t>
            </w:r>
          </w:p>
        </w:tc>
        <w:tc>
          <w:tcPr>
            <w:tcW w:w="1928" w:type="pct"/>
          </w:tcPr>
          <w:p w:rsidR="004827E1" w:rsidRPr="003E11DC" w:rsidRDefault="004827E1" w:rsidP="00FD44CC">
            <w:pPr>
              <w:rPr>
                <w:rFonts w:ascii="Times New Roman" w:hAnsi="Times New Roman"/>
                <w:sz w:val="24"/>
                <w:szCs w:val="24"/>
              </w:rPr>
            </w:pPr>
            <w:r>
              <w:rPr>
                <w:rFonts w:ascii="Times New Roman" w:hAnsi="Times New Roman"/>
                <w:sz w:val="24"/>
                <w:szCs w:val="24"/>
              </w:rPr>
              <w:t>Цифровые решения для технических задач</w:t>
            </w:r>
          </w:p>
        </w:tc>
      </w:tr>
      <w:tr w:rsidR="004827E1" w:rsidRPr="004930B6" w:rsidTr="00FD44CC">
        <w:trPr>
          <w:trHeight w:val="421"/>
        </w:trPr>
        <w:tc>
          <w:tcPr>
            <w:tcW w:w="649" w:type="pct"/>
            <w:vMerge/>
          </w:tcPr>
          <w:p w:rsidR="004827E1" w:rsidRPr="00200FAE" w:rsidRDefault="004827E1" w:rsidP="00FD44CC">
            <w:pPr>
              <w:suppressAutoHyphens/>
              <w:rPr>
                <w:rFonts w:ascii="Times New Roman" w:hAnsi="Times New Roman"/>
                <w:b/>
                <w:bCs/>
                <w:i/>
                <w:sz w:val="24"/>
                <w:szCs w:val="24"/>
                <w:highlight w:val="yellow"/>
                <w:u w:val="single"/>
              </w:rPr>
            </w:pPr>
          </w:p>
        </w:tc>
        <w:tc>
          <w:tcPr>
            <w:tcW w:w="2423" w:type="pct"/>
          </w:tcPr>
          <w:p w:rsidR="004827E1" w:rsidRPr="003E11DC" w:rsidRDefault="004827E1" w:rsidP="00FD44CC">
            <w:pPr>
              <w:rPr>
                <w:rFonts w:ascii="Times New Roman" w:hAnsi="Times New Roman"/>
                <w:sz w:val="24"/>
                <w:szCs w:val="24"/>
              </w:rPr>
            </w:pPr>
            <w:r>
              <w:rPr>
                <w:rFonts w:ascii="Times New Roman" w:hAnsi="Times New Roman"/>
                <w:sz w:val="24"/>
                <w:szCs w:val="24"/>
              </w:rPr>
              <w:t>Применять современные цифровые решения при проектировании информационных систем</w:t>
            </w:r>
          </w:p>
        </w:tc>
        <w:tc>
          <w:tcPr>
            <w:tcW w:w="1928" w:type="pct"/>
          </w:tcPr>
          <w:p w:rsidR="004827E1" w:rsidRPr="003E11DC" w:rsidRDefault="004827E1" w:rsidP="00FD44CC">
            <w:pPr>
              <w:rPr>
                <w:rFonts w:ascii="Times New Roman" w:hAnsi="Times New Roman"/>
                <w:sz w:val="24"/>
                <w:szCs w:val="24"/>
              </w:rPr>
            </w:pPr>
            <w:r>
              <w:rPr>
                <w:rFonts w:ascii="Times New Roman" w:hAnsi="Times New Roman"/>
                <w:sz w:val="24"/>
                <w:szCs w:val="24"/>
              </w:rPr>
              <w:t>Характеристика процесса проектирования цифровых решений</w:t>
            </w:r>
          </w:p>
        </w:tc>
      </w:tr>
      <w:tr w:rsidR="004827E1" w:rsidRPr="004930B6" w:rsidTr="00FD44CC">
        <w:trPr>
          <w:trHeight w:val="421"/>
        </w:trPr>
        <w:tc>
          <w:tcPr>
            <w:tcW w:w="649" w:type="pct"/>
            <w:vMerge w:val="restart"/>
          </w:tcPr>
          <w:p w:rsidR="004827E1" w:rsidRPr="00200FAE" w:rsidRDefault="004827E1" w:rsidP="00FD44CC">
            <w:pPr>
              <w:suppressAutoHyphens/>
              <w:rPr>
                <w:rFonts w:ascii="Times New Roman" w:hAnsi="Times New Roman"/>
                <w:b/>
                <w:bCs/>
                <w:i/>
                <w:sz w:val="24"/>
                <w:szCs w:val="24"/>
                <w:highlight w:val="yellow"/>
                <w:u w:val="single"/>
              </w:rPr>
            </w:pPr>
            <w:r w:rsidRPr="00200FAE">
              <w:rPr>
                <w:rFonts w:ascii="Times New Roman" w:hAnsi="Times New Roman"/>
                <w:b/>
                <w:sz w:val="24"/>
                <w:szCs w:val="24"/>
              </w:rPr>
              <w:t>ПК 6.3</w:t>
            </w:r>
          </w:p>
        </w:tc>
        <w:tc>
          <w:tcPr>
            <w:tcW w:w="2423" w:type="pct"/>
          </w:tcPr>
          <w:p w:rsidR="004827E1" w:rsidRPr="003E11DC" w:rsidRDefault="004827E1" w:rsidP="00FD44CC">
            <w:pPr>
              <w:rPr>
                <w:rFonts w:ascii="Times New Roman" w:hAnsi="Times New Roman"/>
                <w:sz w:val="24"/>
                <w:szCs w:val="24"/>
              </w:rPr>
            </w:pPr>
            <w:r>
              <w:rPr>
                <w:rFonts w:ascii="Times New Roman" w:hAnsi="Times New Roman"/>
                <w:sz w:val="24"/>
                <w:szCs w:val="24"/>
              </w:rPr>
              <w:t>Использовать социальные сети и поисковые системы</w:t>
            </w:r>
          </w:p>
        </w:tc>
        <w:tc>
          <w:tcPr>
            <w:tcW w:w="1928" w:type="pct"/>
          </w:tcPr>
          <w:p w:rsidR="004827E1" w:rsidRPr="0011214E" w:rsidRDefault="004827E1" w:rsidP="00FD44CC">
            <w:pPr>
              <w:rPr>
                <w:rFonts w:ascii="Times New Roman" w:hAnsi="Times New Roman"/>
                <w:bCs/>
                <w:sz w:val="24"/>
                <w:szCs w:val="24"/>
              </w:rPr>
            </w:pPr>
            <w:r>
              <w:rPr>
                <w:rFonts w:ascii="Times New Roman" w:hAnsi="Times New Roman"/>
                <w:bCs/>
                <w:sz w:val="24"/>
                <w:szCs w:val="24"/>
              </w:rPr>
              <w:t>Использование</w:t>
            </w:r>
            <w:r w:rsidRPr="0011214E">
              <w:rPr>
                <w:rFonts w:ascii="Times New Roman" w:hAnsi="Times New Roman"/>
                <w:bCs/>
                <w:sz w:val="24"/>
                <w:szCs w:val="24"/>
              </w:rPr>
              <w:t xml:space="preserve"> социальных сетей для поиска информации</w:t>
            </w:r>
          </w:p>
        </w:tc>
      </w:tr>
      <w:tr w:rsidR="004827E1" w:rsidRPr="004930B6" w:rsidTr="00FD44CC">
        <w:trPr>
          <w:trHeight w:val="421"/>
        </w:trPr>
        <w:tc>
          <w:tcPr>
            <w:tcW w:w="649" w:type="pct"/>
            <w:vMerge/>
          </w:tcPr>
          <w:p w:rsidR="004827E1" w:rsidRPr="00200FAE" w:rsidRDefault="004827E1" w:rsidP="00FD44CC">
            <w:pPr>
              <w:suppressAutoHyphens/>
              <w:rPr>
                <w:rFonts w:ascii="Times New Roman" w:hAnsi="Times New Roman"/>
                <w:b/>
                <w:bCs/>
                <w:i/>
                <w:sz w:val="24"/>
                <w:szCs w:val="24"/>
                <w:highlight w:val="yellow"/>
                <w:u w:val="single"/>
              </w:rPr>
            </w:pPr>
          </w:p>
        </w:tc>
        <w:tc>
          <w:tcPr>
            <w:tcW w:w="2423" w:type="pct"/>
          </w:tcPr>
          <w:p w:rsidR="004827E1" w:rsidRPr="000E2659" w:rsidRDefault="004827E1" w:rsidP="00FD44CC">
            <w:pPr>
              <w:rPr>
                <w:rFonts w:ascii="Times New Roman" w:hAnsi="Times New Roman"/>
                <w:b/>
                <w:sz w:val="24"/>
                <w:szCs w:val="24"/>
              </w:rPr>
            </w:pPr>
          </w:p>
        </w:tc>
        <w:tc>
          <w:tcPr>
            <w:tcW w:w="1928" w:type="pct"/>
          </w:tcPr>
          <w:p w:rsidR="004827E1" w:rsidRPr="003E11DC" w:rsidRDefault="004827E1" w:rsidP="00FD44CC">
            <w:pPr>
              <w:rPr>
                <w:rFonts w:ascii="Times New Roman" w:hAnsi="Times New Roman"/>
                <w:sz w:val="24"/>
                <w:szCs w:val="24"/>
              </w:rPr>
            </w:pPr>
            <w:r>
              <w:rPr>
                <w:rFonts w:ascii="Times New Roman" w:hAnsi="Times New Roman"/>
                <w:sz w:val="24"/>
                <w:szCs w:val="24"/>
              </w:rPr>
              <w:t>Использование поисковых систем для поиска оптимизации и ее анализа информации</w:t>
            </w:r>
          </w:p>
        </w:tc>
      </w:tr>
      <w:tr w:rsidR="004827E1" w:rsidRPr="004930B6" w:rsidTr="00FD44CC">
        <w:trPr>
          <w:trHeight w:val="212"/>
        </w:trPr>
        <w:tc>
          <w:tcPr>
            <w:tcW w:w="649" w:type="pct"/>
            <w:vMerge w:val="restart"/>
          </w:tcPr>
          <w:p w:rsidR="004827E1" w:rsidRPr="00E414E8" w:rsidRDefault="004827E1" w:rsidP="00FD44CC">
            <w:pPr>
              <w:rPr>
                <w:rFonts w:ascii="Times New Roman" w:hAnsi="Times New Roman"/>
                <w:b/>
                <w:bCs/>
                <w:sz w:val="24"/>
                <w:szCs w:val="24"/>
              </w:rPr>
            </w:pPr>
            <w:r w:rsidRPr="00E414E8">
              <w:rPr>
                <w:rFonts w:ascii="Times New Roman" w:hAnsi="Times New Roman"/>
                <w:b/>
                <w:bCs/>
                <w:sz w:val="24"/>
                <w:szCs w:val="24"/>
              </w:rPr>
              <w:t>ОК 02</w:t>
            </w:r>
          </w:p>
          <w:p w:rsidR="004827E1" w:rsidRPr="004930B6" w:rsidRDefault="004827E1" w:rsidP="00FD44CC">
            <w:pPr>
              <w:suppressAutoHyphens/>
              <w:rPr>
                <w:rFonts w:ascii="Times New Roman" w:hAnsi="Times New Roman"/>
                <w:b/>
                <w:sz w:val="24"/>
                <w:szCs w:val="24"/>
                <w:highlight w:val="yellow"/>
              </w:rPr>
            </w:pPr>
          </w:p>
        </w:tc>
        <w:tc>
          <w:tcPr>
            <w:tcW w:w="2423" w:type="pct"/>
          </w:tcPr>
          <w:p w:rsidR="004827E1" w:rsidRPr="00891336" w:rsidRDefault="004827E1"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определять задачи для поиска информации</w:t>
            </w:r>
          </w:p>
        </w:tc>
        <w:tc>
          <w:tcPr>
            <w:tcW w:w="1928" w:type="pct"/>
          </w:tcPr>
          <w:p w:rsidR="004827E1" w:rsidRPr="005F16E1" w:rsidRDefault="004827E1"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номенклатура информационных источников, применяемых в профессиональной деятельности</w:t>
            </w:r>
          </w:p>
        </w:tc>
      </w:tr>
      <w:tr w:rsidR="004827E1" w:rsidRPr="004930B6" w:rsidTr="00FD44CC">
        <w:trPr>
          <w:trHeight w:val="212"/>
        </w:trPr>
        <w:tc>
          <w:tcPr>
            <w:tcW w:w="649" w:type="pct"/>
            <w:vMerge/>
          </w:tcPr>
          <w:p w:rsidR="004827E1" w:rsidRPr="004930B6" w:rsidRDefault="004827E1" w:rsidP="00FD44CC">
            <w:pPr>
              <w:suppressAutoHyphens/>
              <w:jc w:val="center"/>
              <w:rPr>
                <w:rFonts w:ascii="Times New Roman" w:hAnsi="Times New Roman"/>
                <w:i/>
                <w:sz w:val="24"/>
                <w:szCs w:val="24"/>
                <w:highlight w:val="yellow"/>
              </w:rPr>
            </w:pPr>
          </w:p>
        </w:tc>
        <w:tc>
          <w:tcPr>
            <w:tcW w:w="2423" w:type="pct"/>
          </w:tcPr>
          <w:p w:rsidR="004827E1" w:rsidRPr="00891336" w:rsidRDefault="004827E1"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определять необходимые источники информации</w:t>
            </w:r>
          </w:p>
        </w:tc>
        <w:tc>
          <w:tcPr>
            <w:tcW w:w="1928" w:type="pct"/>
          </w:tcPr>
          <w:p w:rsidR="004827E1" w:rsidRPr="005F16E1" w:rsidRDefault="004827E1" w:rsidP="00FD44CC">
            <w:pPr>
              <w:suppressAutoHyphens/>
              <w:jc w:val="both"/>
              <w:rPr>
                <w:rFonts w:ascii="Times New Roman" w:hAnsi="Times New Roman"/>
                <w:iCs/>
                <w:sz w:val="24"/>
                <w:szCs w:val="24"/>
              </w:rPr>
            </w:pPr>
            <w:r w:rsidRPr="00E414E8">
              <w:rPr>
                <w:rFonts w:ascii="Times New Roman" w:eastAsia="Batang" w:hAnsi="Times New Roman" w:cs="Batang"/>
                <w:iCs/>
                <w:sz w:val="24"/>
                <w:szCs w:val="24"/>
              </w:rPr>
              <w:t>приемы структурирования информации</w:t>
            </w:r>
          </w:p>
        </w:tc>
      </w:tr>
      <w:tr w:rsidR="004827E1" w:rsidRPr="004930B6" w:rsidTr="00FD44CC">
        <w:trPr>
          <w:trHeight w:val="212"/>
        </w:trPr>
        <w:tc>
          <w:tcPr>
            <w:tcW w:w="649" w:type="pct"/>
            <w:vMerge/>
          </w:tcPr>
          <w:p w:rsidR="004827E1" w:rsidRPr="004930B6" w:rsidRDefault="004827E1" w:rsidP="00FD44CC">
            <w:pPr>
              <w:suppressAutoHyphens/>
              <w:jc w:val="center"/>
              <w:rPr>
                <w:rFonts w:ascii="Times New Roman" w:hAnsi="Times New Roman"/>
                <w:i/>
                <w:sz w:val="24"/>
                <w:szCs w:val="24"/>
                <w:highlight w:val="yellow"/>
              </w:rPr>
            </w:pPr>
          </w:p>
        </w:tc>
        <w:tc>
          <w:tcPr>
            <w:tcW w:w="2423" w:type="pct"/>
          </w:tcPr>
          <w:p w:rsidR="004827E1" w:rsidRPr="00891336" w:rsidRDefault="004827E1"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планировать процесс поиска; структурировать получаемую информацию</w:t>
            </w:r>
          </w:p>
        </w:tc>
        <w:tc>
          <w:tcPr>
            <w:tcW w:w="1928" w:type="pct"/>
          </w:tcPr>
          <w:p w:rsidR="004827E1" w:rsidRPr="005F16E1" w:rsidRDefault="004827E1"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 xml:space="preserve">формат оформления результатов поиска информации, </w:t>
            </w:r>
            <w:r w:rsidRPr="00E414E8">
              <w:rPr>
                <w:rFonts w:ascii="Times New Roman" w:eastAsia="Batang" w:hAnsi="Times New Roman"/>
                <w:bCs/>
                <w:iCs/>
                <w:sz w:val="24"/>
                <w:szCs w:val="24"/>
              </w:rPr>
              <w:t>современные средства и устройства информации</w:t>
            </w:r>
          </w:p>
        </w:tc>
      </w:tr>
      <w:tr w:rsidR="004827E1" w:rsidRPr="004930B6" w:rsidTr="00FD44CC">
        <w:trPr>
          <w:trHeight w:val="212"/>
        </w:trPr>
        <w:tc>
          <w:tcPr>
            <w:tcW w:w="649" w:type="pct"/>
            <w:vMerge/>
          </w:tcPr>
          <w:p w:rsidR="004827E1" w:rsidRPr="004930B6" w:rsidRDefault="004827E1" w:rsidP="00FD44CC">
            <w:pPr>
              <w:suppressAutoHyphens/>
              <w:jc w:val="center"/>
              <w:rPr>
                <w:rFonts w:ascii="Times New Roman" w:hAnsi="Times New Roman"/>
                <w:i/>
                <w:sz w:val="24"/>
                <w:szCs w:val="24"/>
                <w:highlight w:val="yellow"/>
              </w:rPr>
            </w:pPr>
          </w:p>
        </w:tc>
        <w:tc>
          <w:tcPr>
            <w:tcW w:w="2423" w:type="pct"/>
          </w:tcPr>
          <w:p w:rsidR="004827E1" w:rsidRPr="00891336" w:rsidRDefault="004827E1" w:rsidP="00FD44CC">
            <w:pPr>
              <w:suppressAutoHyphens/>
              <w:jc w:val="both"/>
              <w:rPr>
                <w:rFonts w:ascii="Times New Roman" w:hAnsi="Times New Roman"/>
                <w:iCs/>
                <w:sz w:val="24"/>
                <w:szCs w:val="24"/>
              </w:rPr>
            </w:pPr>
            <w:r w:rsidRPr="00E414E8">
              <w:rPr>
                <w:rFonts w:ascii="Times New Roman" w:eastAsia="Batang" w:hAnsi="Times New Roman" w:cs="Batang"/>
                <w:iCs/>
                <w:sz w:val="24"/>
                <w:szCs w:val="24"/>
              </w:rPr>
              <w:t>выделять наиболее значимое в перечне информации</w:t>
            </w:r>
          </w:p>
        </w:tc>
        <w:tc>
          <w:tcPr>
            <w:tcW w:w="1928" w:type="pct"/>
          </w:tcPr>
          <w:p w:rsidR="004827E1" w:rsidRPr="005F16E1" w:rsidRDefault="004827E1" w:rsidP="00FD44CC">
            <w:pPr>
              <w:suppressAutoHyphens/>
              <w:jc w:val="both"/>
              <w:rPr>
                <w:rFonts w:ascii="Times New Roman" w:hAnsi="Times New Roman"/>
                <w:iCs/>
                <w:sz w:val="24"/>
                <w:szCs w:val="24"/>
              </w:rPr>
            </w:pPr>
            <w:r w:rsidRPr="00E414E8">
              <w:rPr>
                <w:rFonts w:ascii="Times New Roman" w:eastAsia="Batang"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4827E1" w:rsidRPr="004930B6" w:rsidTr="00FD44CC">
        <w:trPr>
          <w:trHeight w:val="212"/>
        </w:trPr>
        <w:tc>
          <w:tcPr>
            <w:tcW w:w="649" w:type="pct"/>
            <w:vMerge/>
          </w:tcPr>
          <w:p w:rsidR="004827E1" w:rsidRPr="004930B6" w:rsidRDefault="004827E1" w:rsidP="00FD44CC">
            <w:pPr>
              <w:suppressAutoHyphens/>
              <w:jc w:val="center"/>
              <w:rPr>
                <w:rFonts w:ascii="Times New Roman" w:hAnsi="Times New Roman"/>
                <w:i/>
                <w:sz w:val="24"/>
                <w:szCs w:val="24"/>
                <w:highlight w:val="yellow"/>
              </w:rPr>
            </w:pPr>
          </w:p>
        </w:tc>
        <w:tc>
          <w:tcPr>
            <w:tcW w:w="2423" w:type="pct"/>
          </w:tcPr>
          <w:p w:rsidR="004827E1" w:rsidRPr="00891336" w:rsidRDefault="004827E1" w:rsidP="00FD44CC">
            <w:pPr>
              <w:suppressAutoHyphens/>
              <w:jc w:val="both"/>
              <w:rPr>
                <w:rFonts w:ascii="Times New Roman" w:hAnsi="Times New Roman"/>
                <w:iCs/>
                <w:sz w:val="24"/>
                <w:szCs w:val="24"/>
              </w:rPr>
            </w:pPr>
            <w:r w:rsidRPr="00E414E8">
              <w:rPr>
                <w:rFonts w:ascii="Times New Roman" w:eastAsia="Batang" w:hAnsi="Times New Roman" w:cs="Batang"/>
                <w:iCs/>
                <w:sz w:val="24"/>
                <w:szCs w:val="24"/>
              </w:rPr>
              <w:t>оценивать практическую значимость результатов поиска</w:t>
            </w:r>
          </w:p>
        </w:tc>
        <w:tc>
          <w:tcPr>
            <w:tcW w:w="1928" w:type="pct"/>
          </w:tcPr>
          <w:p w:rsidR="004827E1" w:rsidRPr="005F16E1" w:rsidRDefault="004827E1" w:rsidP="00FD44CC">
            <w:pPr>
              <w:suppressAutoHyphens/>
              <w:jc w:val="both"/>
              <w:rPr>
                <w:rFonts w:ascii="Times New Roman" w:hAnsi="Times New Roman"/>
                <w:iCs/>
                <w:sz w:val="24"/>
                <w:szCs w:val="24"/>
              </w:rPr>
            </w:pPr>
          </w:p>
        </w:tc>
      </w:tr>
      <w:tr w:rsidR="004827E1" w:rsidRPr="004930B6" w:rsidTr="00FD44CC">
        <w:trPr>
          <w:trHeight w:val="212"/>
        </w:trPr>
        <w:tc>
          <w:tcPr>
            <w:tcW w:w="649" w:type="pct"/>
            <w:vMerge/>
          </w:tcPr>
          <w:p w:rsidR="004827E1" w:rsidRPr="004930B6" w:rsidRDefault="004827E1" w:rsidP="00FD44CC">
            <w:pPr>
              <w:suppressAutoHyphens/>
              <w:jc w:val="center"/>
              <w:rPr>
                <w:rFonts w:ascii="Times New Roman" w:hAnsi="Times New Roman"/>
                <w:i/>
                <w:sz w:val="24"/>
                <w:szCs w:val="24"/>
                <w:highlight w:val="yellow"/>
              </w:rPr>
            </w:pPr>
          </w:p>
        </w:tc>
        <w:tc>
          <w:tcPr>
            <w:tcW w:w="2423" w:type="pct"/>
          </w:tcPr>
          <w:p w:rsidR="004827E1" w:rsidRDefault="004827E1"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оформлять результаты поиска, применять средства информационных технологий для решения профессиональных задач</w:t>
            </w:r>
          </w:p>
        </w:tc>
        <w:tc>
          <w:tcPr>
            <w:tcW w:w="1928" w:type="pct"/>
          </w:tcPr>
          <w:p w:rsidR="004827E1" w:rsidRPr="004930B6" w:rsidRDefault="004827E1" w:rsidP="00FD44CC">
            <w:pPr>
              <w:suppressAutoHyphens/>
              <w:rPr>
                <w:rFonts w:ascii="Times New Roman" w:hAnsi="Times New Roman"/>
                <w:bCs/>
                <w:sz w:val="24"/>
                <w:szCs w:val="24"/>
              </w:rPr>
            </w:pPr>
          </w:p>
        </w:tc>
      </w:tr>
    </w:tbl>
    <w:p w:rsidR="004827E1" w:rsidRDefault="004827E1" w:rsidP="004827E1">
      <w:pPr>
        <w:tabs>
          <w:tab w:val="left" w:pos="970"/>
        </w:tabs>
        <w:suppressAutoHyphens/>
        <w:spacing w:after="240"/>
        <w:rPr>
          <w:rFonts w:ascii="Times New Roman" w:hAnsi="Times New Roman"/>
          <w:b/>
          <w:sz w:val="24"/>
          <w:szCs w:val="24"/>
        </w:rPr>
      </w:pPr>
    </w:p>
    <w:p w:rsidR="004827E1" w:rsidRDefault="004827E1" w:rsidP="004827E1">
      <w:pPr>
        <w:pStyle w:val="a8"/>
        <w:numPr>
          <w:ilvl w:val="1"/>
          <w:numId w:val="1"/>
        </w:numPr>
        <w:spacing w:after="120"/>
        <w:rPr>
          <w:rFonts w:ascii="Times New Roman" w:hAnsi="Times New Roman"/>
          <w:b/>
          <w:sz w:val="24"/>
          <w:szCs w:val="24"/>
        </w:rPr>
      </w:pPr>
      <w:r w:rsidRPr="00B9365F">
        <w:rPr>
          <w:rFonts w:ascii="Times New Roman" w:hAnsi="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4827E1" w:rsidTr="00FD44CC">
        <w:tc>
          <w:tcPr>
            <w:tcW w:w="770" w:type="dxa"/>
          </w:tcPr>
          <w:p w:rsidR="004827E1" w:rsidRPr="00E5692F" w:rsidRDefault="004827E1" w:rsidP="00FD44CC">
            <w:pPr>
              <w:pStyle w:val="a8"/>
              <w:spacing w:after="120"/>
              <w:ind w:left="0"/>
              <w:rPr>
                <w:rFonts w:ascii="Times New Roman" w:hAnsi="Times New Roman"/>
                <w:b/>
                <w:sz w:val="24"/>
                <w:szCs w:val="24"/>
              </w:rPr>
            </w:pPr>
            <w:r w:rsidRPr="00E5692F">
              <w:rPr>
                <w:rFonts w:ascii="Times New Roman" w:hAnsi="Times New Roman"/>
                <w:b/>
                <w:sz w:val="24"/>
                <w:szCs w:val="24"/>
              </w:rPr>
              <w:lastRenderedPageBreak/>
              <w:t>№№ п/п</w:t>
            </w:r>
          </w:p>
        </w:tc>
        <w:tc>
          <w:tcPr>
            <w:tcW w:w="3217" w:type="dxa"/>
          </w:tcPr>
          <w:p w:rsidR="004827E1" w:rsidRPr="00E5692F" w:rsidRDefault="004827E1" w:rsidP="00FD44CC">
            <w:pPr>
              <w:pStyle w:val="a8"/>
              <w:spacing w:after="120"/>
              <w:ind w:left="0"/>
              <w:rPr>
                <w:rFonts w:ascii="Times New Roman" w:hAnsi="Times New Roman"/>
                <w:b/>
                <w:sz w:val="24"/>
                <w:szCs w:val="24"/>
              </w:rPr>
            </w:pPr>
            <w:r w:rsidRPr="00E5692F">
              <w:rPr>
                <w:rFonts w:ascii="Times New Roman" w:hAnsi="Times New Roman"/>
                <w:b/>
                <w:sz w:val="24"/>
                <w:szCs w:val="24"/>
              </w:rPr>
              <w:t xml:space="preserve">Дополнительные знания, умения, </w:t>
            </w:r>
            <w:r w:rsidRPr="00E5692F">
              <w:rPr>
                <w:rFonts w:ascii="Times New Roman" w:hAnsi="Times New Roman"/>
                <w:b/>
                <w:color w:val="0070C0"/>
                <w:sz w:val="24"/>
                <w:szCs w:val="24"/>
              </w:rPr>
              <w:t>навыки</w:t>
            </w:r>
            <w:r w:rsidRPr="00E5692F">
              <w:rPr>
                <w:rFonts w:ascii="Times New Roman" w:hAnsi="Times New Roman"/>
                <w:b/>
                <w:sz w:val="24"/>
                <w:szCs w:val="24"/>
              </w:rPr>
              <w:t xml:space="preserve"> </w:t>
            </w:r>
            <w:r w:rsidRPr="00E5692F">
              <w:rPr>
                <w:rFonts w:ascii="Times New Roman" w:hAnsi="Times New Roman"/>
                <w:b/>
                <w:i/>
                <w:iCs/>
                <w:sz w:val="24"/>
                <w:szCs w:val="24"/>
              </w:rPr>
              <w:t>(если указаны ПК)</w:t>
            </w:r>
          </w:p>
        </w:tc>
        <w:tc>
          <w:tcPr>
            <w:tcW w:w="1774" w:type="dxa"/>
          </w:tcPr>
          <w:p w:rsidR="004827E1" w:rsidRPr="00E5692F" w:rsidRDefault="004827E1" w:rsidP="00FD44CC">
            <w:pPr>
              <w:pStyle w:val="a8"/>
              <w:spacing w:after="120"/>
              <w:ind w:left="0"/>
              <w:rPr>
                <w:rFonts w:ascii="Times New Roman" w:hAnsi="Times New Roman"/>
                <w:b/>
                <w:sz w:val="24"/>
                <w:szCs w:val="24"/>
              </w:rPr>
            </w:pPr>
            <w:r w:rsidRPr="00E5692F">
              <w:rPr>
                <w:rFonts w:ascii="Times New Roman" w:hAnsi="Times New Roman"/>
                <w:b/>
                <w:sz w:val="24"/>
                <w:szCs w:val="24"/>
              </w:rPr>
              <w:t>№, наименование темы</w:t>
            </w:r>
          </w:p>
        </w:tc>
        <w:tc>
          <w:tcPr>
            <w:tcW w:w="1488" w:type="dxa"/>
          </w:tcPr>
          <w:p w:rsidR="004827E1" w:rsidRPr="00E5692F" w:rsidRDefault="004827E1" w:rsidP="00FD44CC">
            <w:pPr>
              <w:pStyle w:val="a8"/>
              <w:spacing w:after="120"/>
              <w:ind w:left="0"/>
              <w:rPr>
                <w:rFonts w:ascii="Times New Roman" w:hAnsi="Times New Roman"/>
                <w:b/>
                <w:sz w:val="24"/>
                <w:szCs w:val="24"/>
              </w:rPr>
            </w:pPr>
            <w:r w:rsidRPr="00E5692F">
              <w:rPr>
                <w:rFonts w:ascii="Times New Roman" w:hAnsi="Times New Roman"/>
                <w:b/>
                <w:sz w:val="24"/>
                <w:szCs w:val="24"/>
              </w:rPr>
              <w:t>Объем часов</w:t>
            </w:r>
          </w:p>
        </w:tc>
        <w:tc>
          <w:tcPr>
            <w:tcW w:w="2390" w:type="dxa"/>
          </w:tcPr>
          <w:p w:rsidR="004827E1" w:rsidRPr="00E5692F" w:rsidRDefault="004827E1" w:rsidP="00FD44CC">
            <w:pPr>
              <w:pStyle w:val="a8"/>
              <w:spacing w:after="120"/>
              <w:ind w:left="0"/>
              <w:rPr>
                <w:rFonts w:ascii="Times New Roman" w:hAnsi="Times New Roman"/>
                <w:b/>
                <w:sz w:val="24"/>
                <w:szCs w:val="24"/>
              </w:rPr>
            </w:pPr>
            <w:r w:rsidRPr="00E5692F">
              <w:rPr>
                <w:rFonts w:ascii="Times New Roman" w:hAnsi="Times New Roman"/>
                <w:b/>
                <w:sz w:val="24"/>
                <w:szCs w:val="24"/>
              </w:rPr>
              <w:t>Обоснование включения в рабочую программу</w:t>
            </w:r>
          </w:p>
        </w:tc>
      </w:tr>
      <w:tr w:rsidR="004827E1" w:rsidTr="00FD44CC">
        <w:tc>
          <w:tcPr>
            <w:tcW w:w="770" w:type="dxa"/>
          </w:tcPr>
          <w:p w:rsidR="004827E1" w:rsidRPr="00E5692F" w:rsidRDefault="004827E1" w:rsidP="00FD44CC">
            <w:pPr>
              <w:pStyle w:val="a8"/>
              <w:spacing w:after="120"/>
              <w:ind w:left="0"/>
              <w:rPr>
                <w:rFonts w:ascii="Times New Roman" w:hAnsi="Times New Roman"/>
                <w:bCs/>
                <w:sz w:val="24"/>
                <w:szCs w:val="24"/>
              </w:rPr>
            </w:pPr>
          </w:p>
        </w:tc>
        <w:tc>
          <w:tcPr>
            <w:tcW w:w="3217" w:type="dxa"/>
          </w:tcPr>
          <w:p w:rsidR="004827E1" w:rsidRPr="00E5692F" w:rsidRDefault="004827E1" w:rsidP="00FD44CC">
            <w:pPr>
              <w:pStyle w:val="a8"/>
              <w:spacing w:after="120"/>
              <w:ind w:left="0"/>
              <w:rPr>
                <w:rFonts w:ascii="Times New Roman" w:hAnsi="Times New Roman"/>
                <w:bCs/>
                <w:sz w:val="24"/>
                <w:szCs w:val="24"/>
              </w:rPr>
            </w:pPr>
          </w:p>
        </w:tc>
        <w:tc>
          <w:tcPr>
            <w:tcW w:w="1774" w:type="dxa"/>
          </w:tcPr>
          <w:p w:rsidR="004827E1" w:rsidRPr="00E5692F" w:rsidRDefault="004827E1" w:rsidP="00FD44CC">
            <w:pPr>
              <w:pStyle w:val="a8"/>
              <w:spacing w:after="120"/>
              <w:ind w:left="0"/>
              <w:rPr>
                <w:rFonts w:ascii="Times New Roman" w:hAnsi="Times New Roman"/>
                <w:bCs/>
                <w:sz w:val="24"/>
                <w:szCs w:val="24"/>
              </w:rPr>
            </w:pPr>
          </w:p>
        </w:tc>
        <w:tc>
          <w:tcPr>
            <w:tcW w:w="1488" w:type="dxa"/>
          </w:tcPr>
          <w:p w:rsidR="004827E1" w:rsidRPr="00E5692F" w:rsidRDefault="004827E1" w:rsidP="00FD44CC">
            <w:pPr>
              <w:pStyle w:val="a8"/>
              <w:spacing w:after="120"/>
              <w:ind w:left="0"/>
              <w:rPr>
                <w:rFonts w:ascii="Times New Roman" w:hAnsi="Times New Roman"/>
                <w:bCs/>
                <w:sz w:val="24"/>
                <w:szCs w:val="24"/>
              </w:rPr>
            </w:pPr>
          </w:p>
        </w:tc>
        <w:tc>
          <w:tcPr>
            <w:tcW w:w="2390" w:type="dxa"/>
          </w:tcPr>
          <w:p w:rsidR="004827E1" w:rsidRPr="00E5692F" w:rsidRDefault="004827E1" w:rsidP="00FD44CC">
            <w:pPr>
              <w:pStyle w:val="a8"/>
              <w:spacing w:after="120"/>
              <w:ind w:left="0"/>
              <w:rPr>
                <w:rFonts w:ascii="Times New Roman" w:hAnsi="Times New Roman"/>
                <w:bCs/>
                <w:sz w:val="24"/>
                <w:szCs w:val="24"/>
              </w:rPr>
            </w:pPr>
          </w:p>
        </w:tc>
      </w:tr>
    </w:tbl>
    <w:p w:rsidR="004827E1" w:rsidRPr="00711ECC" w:rsidRDefault="004827E1" w:rsidP="004827E1">
      <w:pPr>
        <w:ind w:firstLine="709"/>
        <w:rPr>
          <w:rFonts w:ascii="Times New Roman" w:hAnsi="Times New Roman"/>
          <w:sz w:val="12"/>
          <w:szCs w:val="12"/>
        </w:rPr>
      </w:pPr>
      <w:r>
        <w:rPr>
          <w:rFonts w:ascii="Times New Roman" w:hAnsi="Times New Roman"/>
          <w:sz w:val="12"/>
          <w:szCs w:val="12"/>
        </w:rPr>
        <w:t>-</w:t>
      </w:r>
    </w:p>
    <w:p w:rsidR="004827E1" w:rsidRPr="006C629B" w:rsidRDefault="004827E1" w:rsidP="004827E1">
      <w:pPr>
        <w:pStyle w:val="1"/>
        <w:spacing w:before="0" w:line="240" w:lineRule="auto"/>
        <w:jc w:val="center"/>
        <w:rPr>
          <w:rFonts w:ascii="Times New Roman" w:hAnsi="Times New Roman"/>
          <w:color w:val="auto"/>
        </w:rPr>
      </w:pPr>
      <w:r>
        <w:rPr>
          <w:rFonts w:ascii="Times New Roman" w:hAnsi="Times New Roman"/>
          <w:color w:val="auto"/>
        </w:rPr>
        <w:br w:type="page"/>
      </w:r>
      <w:bookmarkStart w:id="112" w:name="_Toc169709576"/>
      <w:r w:rsidRPr="006C629B">
        <w:rPr>
          <w:rFonts w:ascii="Times New Roman" w:hAnsi="Times New Roman"/>
          <w:color w:val="auto"/>
        </w:rPr>
        <w:lastRenderedPageBreak/>
        <w:t>2. СТРУКТУРА И СОДЕРЖАНИЕ УЧЕБНОЙ ДИСЦИПЛИНЫ</w:t>
      </w:r>
      <w:bookmarkEnd w:id="112"/>
    </w:p>
    <w:p w:rsidR="004827E1" w:rsidRPr="00E11160" w:rsidRDefault="004827E1" w:rsidP="004827E1">
      <w:pPr>
        <w:pStyle w:val="110"/>
        <w:jc w:val="cente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32"/>
        <w:gridCol w:w="2272"/>
      </w:tblGrid>
      <w:tr w:rsidR="004827E1" w:rsidRPr="00DF4AFD" w:rsidTr="00FD44CC">
        <w:trPr>
          <w:trHeight w:val="20"/>
        </w:trPr>
        <w:tc>
          <w:tcPr>
            <w:tcW w:w="3258" w:type="pct"/>
            <w:vAlign w:val="center"/>
          </w:tcPr>
          <w:p w:rsidR="004827E1" w:rsidRPr="00DF4AFD" w:rsidRDefault="004827E1" w:rsidP="00FD44CC">
            <w:pPr>
              <w:jc w:val="center"/>
              <w:rPr>
                <w:rFonts w:ascii="Times New Roman" w:hAnsi="Times New Roman"/>
                <w:b/>
                <w:sz w:val="24"/>
              </w:rPr>
            </w:pPr>
            <w:r w:rsidRPr="00DF4AFD">
              <w:rPr>
                <w:rFonts w:ascii="Times New Roman" w:hAnsi="Times New Roman"/>
                <w:b/>
                <w:sz w:val="24"/>
              </w:rPr>
              <w:t>Наименование составных частей дисциплины</w:t>
            </w:r>
          </w:p>
        </w:tc>
        <w:tc>
          <w:tcPr>
            <w:tcW w:w="579" w:type="pct"/>
            <w:vAlign w:val="center"/>
          </w:tcPr>
          <w:p w:rsidR="004827E1" w:rsidRPr="00DF4AFD" w:rsidRDefault="004827E1" w:rsidP="00FD44CC">
            <w:pPr>
              <w:jc w:val="center"/>
              <w:rPr>
                <w:rFonts w:ascii="Times New Roman" w:hAnsi="Times New Roman"/>
                <w:b/>
                <w:iCs/>
                <w:sz w:val="24"/>
              </w:rPr>
            </w:pPr>
            <w:r w:rsidRPr="00DF4AFD">
              <w:rPr>
                <w:rFonts w:ascii="Times New Roman" w:hAnsi="Times New Roman"/>
                <w:b/>
                <w:iCs/>
                <w:sz w:val="24"/>
              </w:rPr>
              <w:t>Объем в часах</w:t>
            </w:r>
          </w:p>
        </w:tc>
        <w:tc>
          <w:tcPr>
            <w:tcW w:w="1162" w:type="pct"/>
          </w:tcPr>
          <w:p w:rsidR="004827E1" w:rsidRPr="00DF4AFD" w:rsidRDefault="004827E1" w:rsidP="00FD44CC">
            <w:pPr>
              <w:jc w:val="center"/>
              <w:rPr>
                <w:rFonts w:ascii="Times New Roman" w:hAnsi="Times New Roman"/>
                <w:b/>
                <w:iCs/>
                <w:sz w:val="24"/>
              </w:rPr>
            </w:pPr>
            <w:r w:rsidRPr="00DF4AFD">
              <w:rPr>
                <w:rFonts w:ascii="Times New Roman" w:hAnsi="Times New Roman"/>
                <w:b/>
                <w:sz w:val="24"/>
              </w:rPr>
              <w:t>В т.ч. в форме практ. подготовки</w:t>
            </w:r>
          </w:p>
        </w:tc>
      </w:tr>
      <w:tr w:rsidR="004827E1" w:rsidRPr="00DF4AFD" w:rsidTr="00FD44CC">
        <w:trPr>
          <w:trHeight w:val="20"/>
        </w:trPr>
        <w:tc>
          <w:tcPr>
            <w:tcW w:w="3258" w:type="pct"/>
            <w:vAlign w:val="center"/>
          </w:tcPr>
          <w:p w:rsidR="004827E1" w:rsidRPr="00DF4AFD" w:rsidRDefault="004827E1" w:rsidP="00FD44CC">
            <w:pPr>
              <w:jc w:val="both"/>
              <w:rPr>
                <w:rFonts w:ascii="Times New Roman" w:hAnsi="Times New Roman"/>
                <w:bCs/>
                <w:sz w:val="24"/>
                <w:szCs w:val="24"/>
              </w:rPr>
            </w:pPr>
            <w:r w:rsidRPr="00DF4AFD">
              <w:rPr>
                <w:rFonts w:ascii="Times New Roman" w:hAnsi="Times New Roman"/>
                <w:bCs/>
                <w:sz w:val="24"/>
                <w:szCs w:val="24"/>
              </w:rPr>
              <w:t>Учебные занятия</w:t>
            </w:r>
          </w:p>
        </w:tc>
        <w:tc>
          <w:tcPr>
            <w:tcW w:w="579" w:type="pct"/>
            <w:vAlign w:val="center"/>
          </w:tcPr>
          <w:p w:rsidR="004827E1" w:rsidRPr="00DF4AFD" w:rsidRDefault="004827E1" w:rsidP="00FD44CC">
            <w:pPr>
              <w:jc w:val="center"/>
              <w:rPr>
                <w:rFonts w:ascii="Times New Roman" w:hAnsi="Times New Roman"/>
                <w:bCs/>
                <w:sz w:val="24"/>
                <w:szCs w:val="24"/>
              </w:rPr>
            </w:pPr>
            <w:r>
              <w:rPr>
                <w:rFonts w:ascii="Times New Roman" w:hAnsi="Times New Roman"/>
                <w:bCs/>
                <w:sz w:val="24"/>
                <w:szCs w:val="24"/>
              </w:rPr>
              <w:t>56</w:t>
            </w:r>
          </w:p>
        </w:tc>
        <w:tc>
          <w:tcPr>
            <w:tcW w:w="1162" w:type="pct"/>
            <w:vAlign w:val="center"/>
          </w:tcPr>
          <w:p w:rsidR="004827E1" w:rsidRPr="00DF4AFD" w:rsidRDefault="004827E1" w:rsidP="00FD44CC">
            <w:pPr>
              <w:jc w:val="center"/>
              <w:rPr>
                <w:rFonts w:ascii="Times New Roman" w:hAnsi="Times New Roman"/>
                <w:bCs/>
                <w:sz w:val="24"/>
                <w:szCs w:val="24"/>
              </w:rPr>
            </w:pPr>
            <w:r>
              <w:rPr>
                <w:rFonts w:ascii="Times New Roman" w:hAnsi="Times New Roman"/>
                <w:bCs/>
                <w:sz w:val="24"/>
                <w:szCs w:val="24"/>
              </w:rPr>
              <w:t>6</w:t>
            </w:r>
          </w:p>
        </w:tc>
      </w:tr>
      <w:tr w:rsidR="004827E1" w:rsidRPr="00DF4AFD" w:rsidTr="00FD44CC">
        <w:trPr>
          <w:trHeight w:val="20"/>
        </w:trPr>
        <w:tc>
          <w:tcPr>
            <w:tcW w:w="3258" w:type="pct"/>
            <w:vAlign w:val="center"/>
          </w:tcPr>
          <w:p w:rsidR="004827E1" w:rsidRPr="00DF4AFD" w:rsidRDefault="004827E1" w:rsidP="00FD44CC">
            <w:pPr>
              <w:jc w:val="both"/>
              <w:rPr>
                <w:rFonts w:ascii="Times New Roman" w:hAnsi="Times New Roman"/>
                <w:bCs/>
                <w:i/>
                <w:iCs/>
                <w:sz w:val="24"/>
                <w:szCs w:val="24"/>
              </w:rPr>
            </w:pPr>
            <w:r w:rsidRPr="00DF4AFD">
              <w:rPr>
                <w:rFonts w:ascii="Times New Roman" w:hAnsi="Times New Roman"/>
                <w:bCs/>
                <w:i/>
                <w:iCs/>
                <w:sz w:val="24"/>
                <w:szCs w:val="24"/>
              </w:rPr>
              <w:t>Курсовая работа (проект)</w:t>
            </w:r>
          </w:p>
        </w:tc>
        <w:tc>
          <w:tcPr>
            <w:tcW w:w="579" w:type="pct"/>
            <w:vAlign w:val="center"/>
          </w:tcPr>
          <w:p w:rsidR="004827E1" w:rsidRPr="00DF4AFD" w:rsidRDefault="004827E1" w:rsidP="00FD44CC">
            <w:pPr>
              <w:jc w:val="center"/>
              <w:rPr>
                <w:rFonts w:ascii="Times New Roman" w:hAnsi="Times New Roman"/>
                <w:bCs/>
                <w:sz w:val="24"/>
                <w:szCs w:val="24"/>
              </w:rPr>
            </w:pPr>
            <w:r w:rsidRPr="00DF4AFD">
              <w:rPr>
                <w:rFonts w:ascii="Times New Roman" w:hAnsi="Times New Roman"/>
                <w:bCs/>
                <w:sz w:val="24"/>
                <w:szCs w:val="24"/>
              </w:rPr>
              <w:t>-</w:t>
            </w:r>
          </w:p>
        </w:tc>
        <w:tc>
          <w:tcPr>
            <w:tcW w:w="1162" w:type="pct"/>
            <w:vAlign w:val="center"/>
          </w:tcPr>
          <w:p w:rsidR="004827E1" w:rsidRPr="00DF4AFD" w:rsidRDefault="004827E1" w:rsidP="00FD44CC">
            <w:pPr>
              <w:jc w:val="center"/>
              <w:rPr>
                <w:rFonts w:ascii="Times New Roman" w:hAnsi="Times New Roman"/>
                <w:bCs/>
                <w:sz w:val="24"/>
                <w:szCs w:val="24"/>
              </w:rPr>
            </w:pPr>
            <w:r w:rsidRPr="00DF4AFD">
              <w:rPr>
                <w:rFonts w:ascii="Times New Roman" w:hAnsi="Times New Roman"/>
                <w:bCs/>
                <w:sz w:val="24"/>
                <w:szCs w:val="24"/>
              </w:rPr>
              <w:t>-</w:t>
            </w:r>
          </w:p>
        </w:tc>
      </w:tr>
      <w:tr w:rsidR="004827E1" w:rsidRPr="00DF4AFD" w:rsidTr="00FD44CC">
        <w:trPr>
          <w:trHeight w:val="20"/>
        </w:trPr>
        <w:tc>
          <w:tcPr>
            <w:tcW w:w="3258" w:type="pct"/>
            <w:vAlign w:val="center"/>
          </w:tcPr>
          <w:p w:rsidR="004827E1" w:rsidRPr="00DF4AFD" w:rsidRDefault="004827E1" w:rsidP="00FD44CC">
            <w:pPr>
              <w:jc w:val="both"/>
              <w:rPr>
                <w:rFonts w:ascii="Times New Roman" w:hAnsi="Times New Roman"/>
                <w:bCs/>
                <w:sz w:val="24"/>
                <w:szCs w:val="24"/>
              </w:rPr>
            </w:pPr>
            <w:r w:rsidRPr="00DF4AFD">
              <w:rPr>
                <w:rFonts w:ascii="Times New Roman" w:hAnsi="Times New Roman"/>
                <w:bCs/>
                <w:sz w:val="24"/>
                <w:szCs w:val="24"/>
              </w:rPr>
              <w:t>Самостоятельная работа</w:t>
            </w:r>
          </w:p>
        </w:tc>
        <w:tc>
          <w:tcPr>
            <w:tcW w:w="579" w:type="pct"/>
            <w:vAlign w:val="center"/>
          </w:tcPr>
          <w:p w:rsidR="004827E1" w:rsidRPr="00DF4AFD" w:rsidRDefault="004827E1" w:rsidP="00FD44CC">
            <w:pPr>
              <w:jc w:val="center"/>
              <w:rPr>
                <w:rFonts w:ascii="Times New Roman" w:hAnsi="Times New Roman"/>
                <w:bCs/>
                <w:sz w:val="24"/>
                <w:szCs w:val="24"/>
              </w:rPr>
            </w:pPr>
            <w:r w:rsidRPr="00DF4AFD">
              <w:rPr>
                <w:rFonts w:ascii="Times New Roman" w:hAnsi="Times New Roman"/>
                <w:bCs/>
                <w:sz w:val="24"/>
                <w:szCs w:val="24"/>
              </w:rPr>
              <w:t>2</w:t>
            </w:r>
          </w:p>
        </w:tc>
        <w:tc>
          <w:tcPr>
            <w:tcW w:w="1162" w:type="pct"/>
            <w:vAlign w:val="center"/>
          </w:tcPr>
          <w:p w:rsidR="004827E1" w:rsidRPr="00DF4AFD" w:rsidRDefault="004827E1" w:rsidP="00FD44CC">
            <w:pPr>
              <w:jc w:val="center"/>
              <w:rPr>
                <w:rFonts w:ascii="Times New Roman" w:hAnsi="Times New Roman"/>
                <w:bCs/>
                <w:sz w:val="24"/>
                <w:szCs w:val="24"/>
              </w:rPr>
            </w:pPr>
            <w:r w:rsidRPr="00DF4AFD">
              <w:rPr>
                <w:rFonts w:ascii="Times New Roman" w:hAnsi="Times New Roman"/>
                <w:bCs/>
                <w:sz w:val="24"/>
                <w:szCs w:val="24"/>
              </w:rPr>
              <w:t>-</w:t>
            </w:r>
          </w:p>
        </w:tc>
      </w:tr>
      <w:tr w:rsidR="004827E1" w:rsidRPr="00DF4AFD" w:rsidTr="00FD44CC">
        <w:trPr>
          <w:trHeight w:val="20"/>
        </w:trPr>
        <w:tc>
          <w:tcPr>
            <w:tcW w:w="3258" w:type="pct"/>
            <w:vAlign w:val="center"/>
          </w:tcPr>
          <w:p w:rsidR="004827E1" w:rsidRPr="00DF4AFD" w:rsidRDefault="004827E1" w:rsidP="00FD44CC">
            <w:pPr>
              <w:jc w:val="both"/>
              <w:rPr>
                <w:rFonts w:ascii="Times New Roman" w:hAnsi="Times New Roman"/>
                <w:bCs/>
                <w:sz w:val="24"/>
                <w:szCs w:val="24"/>
              </w:rPr>
            </w:pPr>
            <w:r w:rsidRPr="00DF4AFD">
              <w:rPr>
                <w:rFonts w:ascii="Times New Roman" w:hAnsi="Times New Roman"/>
                <w:bCs/>
                <w:sz w:val="24"/>
                <w:szCs w:val="24"/>
              </w:rPr>
              <w:t xml:space="preserve">Промежуточная аттестация в </w:t>
            </w:r>
            <w:r w:rsidRPr="00DF4AFD">
              <w:rPr>
                <w:rFonts w:ascii="Times New Roman" w:hAnsi="Times New Roman"/>
                <w:bCs/>
                <w:i/>
                <w:iCs/>
                <w:sz w:val="24"/>
                <w:szCs w:val="24"/>
              </w:rPr>
              <w:t xml:space="preserve">форме </w:t>
            </w:r>
            <w:r>
              <w:rPr>
                <w:rFonts w:ascii="Times New Roman" w:hAnsi="Times New Roman"/>
                <w:bCs/>
                <w:i/>
                <w:iCs/>
                <w:sz w:val="24"/>
                <w:szCs w:val="24"/>
              </w:rPr>
              <w:t>дифференцированного зачета</w:t>
            </w:r>
          </w:p>
        </w:tc>
        <w:tc>
          <w:tcPr>
            <w:tcW w:w="579" w:type="pct"/>
            <w:vAlign w:val="center"/>
          </w:tcPr>
          <w:p w:rsidR="004827E1" w:rsidRPr="00DF4AFD" w:rsidRDefault="004827E1" w:rsidP="00FD44CC">
            <w:pPr>
              <w:jc w:val="center"/>
              <w:rPr>
                <w:rFonts w:ascii="Times New Roman" w:hAnsi="Times New Roman"/>
                <w:bCs/>
                <w:sz w:val="24"/>
                <w:szCs w:val="24"/>
              </w:rPr>
            </w:pPr>
            <w:r>
              <w:rPr>
                <w:rFonts w:ascii="Times New Roman" w:hAnsi="Times New Roman"/>
                <w:bCs/>
                <w:sz w:val="24"/>
                <w:szCs w:val="24"/>
              </w:rPr>
              <w:t>2</w:t>
            </w:r>
          </w:p>
        </w:tc>
        <w:tc>
          <w:tcPr>
            <w:tcW w:w="1162" w:type="pct"/>
            <w:vAlign w:val="center"/>
          </w:tcPr>
          <w:p w:rsidR="004827E1" w:rsidRPr="00DF4AFD" w:rsidRDefault="004827E1" w:rsidP="00FD44CC">
            <w:pPr>
              <w:jc w:val="center"/>
              <w:rPr>
                <w:rFonts w:ascii="Times New Roman" w:hAnsi="Times New Roman"/>
                <w:bCs/>
                <w:sz w:val="24"/>
                <w:szCs w:val="24"/>
              </w:rPr>
            </w:pPr>
            <w:r w:rsidRPr="00DF4AFD">
              <w:rPr>
                <w:rFonts w:ascii="Times New Roman" w:hAnsi="Times New Roman"/>
                <w:bCs/>
                <w:sz w:val="24"/>
                <w:szCs w:val="24"/>
              </w:rPr>
              <w:t>-</w:t>
            </w:r>
          </w:p>
        </w:tc>
      </w:tr>
      <w:tr w:rsidR="004827E1" w:rsidRPr="00DF4AFD" w:rsidTr="00FD44CC">
        <w:trPr>
          <w:trHeight w:val="20"/>
        </w:trPr>
        <w:tc>
          <w:tcPr>
            <w:tcW w:w="3258" w:type="pct"/>
            <w:vAlign w:val="center"/>
          </w:tcPr>
          <w:p w:rsidR="004827E1" w:rsidRPr="00DF4AFD" w:rsidRDefault="004827E1" w:rsidP="00FD44CC">
            <w:pPr>
              <w:jc w:val="both"/>
              <w:rPr>
                <w:rFonts w:ascii="Times New Roman" w:hAnsi="Times New Roman"/>
                <w:bCs/>
                <w:sz w:val="24"/>
                <w:szCs w:val="24"/>
              </w:rPr>
            </w:pPr>
            <w:r w:rsidRPr="00DF4AFD">
              <w:rPr>
                <w:rFonts w:ascii="Times New Roman" w:hAnsi="Times New Roman"/>
                <w:bCs/>
                <w:sz w:val="24"/>
                <w:szCs w:val="24"/>
              </w:rPr>
              <w:t>Всего</w:t>
            </w:r>
          </w:p>
        </w:tc>
        <w:tc>
          <w:tcPr>
            <w:tcW w:w="579" w:type="pct"/>
            <w:vAlign w:val="center"/>
          </w:tcPr>
          <w:p w:rsidR="004827E1" w:rsidRPr="00DF4AFD" w:rsidRDefault="004827E1" w:rsidP="00FD44CC">
            <w:pPr>
              <w:jc w:val="center"/>
              <w:rPr>
                <w:rFonts w:ascii="Times New Roman" w:hAnsi="Times New Roman"/>
                <w:b/>
                <w:sz w:val="24"/>
                <w:szCs w:val="24"/>
              </w:rPr>
            </w:pPr>
            <w:r>
              <w:rPr>
                <w:rFonts w:ascii="Times New Roman" w:hAnsi="Times New Roman"/>
                <w:b/>
                <w:sz w:val="24"/>
                <w:szCs w:val="24"/>
              </w:rPr>
              <w:t>60</w:t>
            </w:r>
          </w:p>
        </w:tc>
        <w:tc>
          <w:tcPr>
            <w:tcW w:w="1162" w:type="pct"/>
            <w:vAlign w:val="center"/>
          </w:tcPr>
          <w:p w:rsidR="004827E1" w:rsidRPr="00DF4AFD" w:rsidRDefault="004827E1" w:rsidP="00FD44CC">
            <w:pPr>
              <w:jc w:val="center"/>
              <w:rPr>
                <w:rFonts w:ascii="Times New Roman" w:hAnsi="Times New Roman"/>
                <w:b/>
                <w:sz w:val="24"/>
                <w:szCs w:val="24"/>
              </w:rPr>
            </w:pPr>
            <w:r>
              <w:rPr>
                <w:rFonts w:ascii="Times New Roman" w:hAnsi="Times New Roman"/>
                <w:b/>
                <w:sz w:val="24"/>
                <w:szCs w:val="24"/>
              </w:rPr>
              <w:t>6</w:t>
            </w:r>
          </w:p>
        </w:tc>
      </w:tr>
    </w:tbl>
    <w:p w:rsidR="004827E1" w:rsidRPr="009E6714" w:rsidRDefault="004827E1" w:rsidP="004827E1">
      <w:pPr>
        <w:rPr>
          <w:rFonts w:ascii="Times New Roman" w:hAnsi="Times New Roman"/>
          <w:b/>
        </w:rPr>
        <w:sectPr w:rsidR="004827E1" w:rsidRPr="009E6714" w:rsidSect="00FD44CC">
          <w:headerReference w:type="default" r:id="rId53"/>
          <w:pgSz w:w="11906" w:h="16838"/>
          <w:pgMar w:top="851" w:right="851" w:bottom="851" w:left="1418" w:header="708" w:footer="708" w:gutter="0"/>
          <w:cols w:space="720"/>
          <w:docGrid w:linePitch="299"/>
        </w:sectPr>
      </w:pPr>
    </w:p>
    <w:p w:rsidR="004827E1" w:rsidRPr="00A226B7" w:rsidRDefault="004827E1" w:rsidP="004827E1">
      <w:pPr>
        <w:ind w:firstLine="709"/>
        <w:jc w:val="center"/>
        <w:rPr>
          <w:rFonts w:ascii="Times New Roman" w:hAnsi="Times New Roman"/>
          <w:b/>
          <w:bCs/>
          <w:sz w:val="24"/>
          <w:szCs w:val="24"/>
        </w:rPr>
      </w:pPr>
      <w:r w:rsidRPr="00A226B7">
        <w:rPr>
          <w:rFonts w:ascii="Times New Roman" w:hAnsi="Times New Roman"/>
          <w:b/>
          <w:sz w:val="24"/>
          <w:szCs w:val="24"/>
        </w:rPr>
        <w:lastRenderedPageBreak/>
        <w:t xml:space="preserve">2.2. </w:t>
      </w:r>
      <w:r>
        <w:rPr>
          <w:rFonts w:ascii="Times New Roman" w:hAnsi="Times New Roman"/>
          <w:b/>
          <w:sz w:val="24"/>
          <w:szCs w:val="24"/>
        </w:rPr>
        <w:t>С</w:t>
      </w:r>
      <w:r w:rsidRPr="00A226B7">
        <w:rPr>
          <w:rFonts w:ascii="Times New Roman" w:hAnsi="Times New Roman"/>
          <w:b/>
          <w:sz w:val="24"/>
          <w:szCs w:val="24"/>
        </w:rPr>
        <w:t>одержание учебной дисциплины</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3"/>
        <w:gridCol w:w="8814"/>
        <w:gridCol w:w="1794"/>
        <w:gridCol w:w="1903"/>
      </w:tblGrid>
      <w:tr w:rsidR="004827E1" w:rsidRPr="001D2A59" w:rsidTr="00FD44CC">
        <w:trPr>
          <w:trHeight w:val="1682"/>
        </w:trPr>
        <w:tc>
          <w:tcPr>
            <w:tcW w:w="746" w:type="pct"/>
            <w:vAlign w:val="center"/>
          </w:tcPr>
          <w:p w:rsidR="004827E1" w:rsidRPr="001D2A59" w:rsidRDefault="004827E1" w:rsidP="00FD44CC">
            <w:pPr>
              <w:suppressAutoHyphens/>
              <w:contextualSpacing/>
              <w:jc w:val="center"/>
              <w:rPr>
                <w:rFonts w:ascii="Times New Roman" w:hAnsi="Times New Roman"/>
                <w:b/>
                <w:bCs/>
                <w:sz w:val="24"/>
                <w:szCs w:val="24"/>
              </w:rPr>
            </w:pPr>
            <w:r w:rsidRPr="001D2A59">
              <w:rPr>
                <w:rFonts w:ascii="Times New Roman" w:hAnsi="Times New Roman"/>
                <w:b/>
                <w:bCs/>
                <w:sz w:val="24"/>
                <w:szCs w:val="24"/>
              </w:rPr>
              <w:t>Наименование разделов и тем</w:t>
            </w:r>
          </w:p>
        </w:tc>
        <w:tc>
          <w:tcPr>
            <w:tcW w:w="2997" w:type="pct"/>
            <w:vAlign w:val="center"/>
          </w:tcPr>
          <w:p w:rsidR="004827E1" w:rsidRPr="001D2A59" w:rsidRDefault="004827E1" w:rsidP="00FD44CC">
            <w:pPr>
              <w:suppressAutoHyphens/>
              <w:contextualSpacing/>
              <w:jc w:val="center"/>
              <w:rPr>
                <w:rFonts w:ascii="Times New Roman" w:hAnsi="Times New Roman"/>
                <w:sz w:val="24"/>
                <w:szCs w:val="24"/>
              </w:rPr>
            </w:pPr>
            <w:r w:rsidRPr="001D2A59">
              <w:rPr>
                <w:rFonts w:ascii="Times New Roman" w:hAnsi="Times New Roman"/>
                <w:b/>
                <w:bCs/>
                <w:sz w:val="24"/>
                <w:szCs w:val="24"/>
              </w:rPr>
              <w:t>Содержание учебного материала и формы организации деятельности обучающихся</w:t>
            </w:r>
          </w:p>
        </w:tc>
        <w:tc>
          <w:tcPr>
            <w:tcW w:w="610" w:type="pct"/>
            <w:vAlign w:val="center"/>
          </w:tcPr>
          <w:p w:rsidR="004827E1" w:rsidRPr="001D2A59" w:rsidRDefault="004827E1" w:rsidP="00FD44CC">
            <w:pPr>
              <w:suppressAutoHyphens/>
              <w:contextualSpacing/>
              <w:jc w:val="center"/>
              <w:rPr>
                <w:rFonts w:ascii="Times New Roman" w:hAnsi="Times New Roman"/>
                <w:b/>
                <w:bCs/>
                <w:sz w:val="24"/>
                <w:szCs w:val="24"/>
              </w:rPr>
            </w:pPr>
            <w:r w:rsidRPr="00034DBF">
              <w:rPr>
                <w:rFonts w:ascii="Times New Roman" w:hAnsi="Times New Roman"/>
                <w:b/>
                <w:bCs/>
                <w:sz w:val="24"/>
                <w:szCs w:val="24"/>
              </w:rPr>
              <w:t xml:space="preserve">Объем, акад. ч / в том числе </w:t>
            </w:r>
            <w:r w:rsidRPr="00034DBF">
              <w:rPr>
                <w:rFonts w:ascii="Times New Roman" w:hAnsi="Times New Roman"/>
                <w:b/>
                <w:bCs/>
                <w:sz w:val="24"/>
                <w:szCs w:val="24"/>
              </w:rPr>
              <w:br/>
              <w:t>в форме практической подготовки, акад. ч</w:t>
            </w:r>
          </w:p>
        </w:tc>
        <w:tc>
          <w:tcPr>
            <w:tcW w:w="647" w:type="pct"/>
            <w:vAlign w:val="center"/>
          </w:tcPr>
          <w:p w:rsidR="004827E1" w:rsidRPr="001D2A59" w:rsidRDefault="004827E1" w:rsidP="00FD44CC">
            <w:pPr>
              <w:suppressAutoHyphens/>
              <w:contextualSpacing/>
              <w:jc w:val="center"/>
              <w:rPr>
                <w:rFonts w:ascii="Times New Roman" w:hAnsi="Times New Roman"/>
                <w:b/>
                <w:bCs/>
                <w:sz w:val="24"/>
                <w:szCs w:val="24"/>
              </w:rPr>
            </w:pPr>
            <w:r w:rsidRPr="001D2A59">
              <w:rPr>
                <w:rFonts w:ascii="Times New Roman" w:hAnsi="Times New Roman"/>
                <w:b/>
                <w:bCs/>
                <w:sz w:val="24"/>
                <w:szCs w:val="24"/>
              </w:rPr>
              <w:t>Коды компетенций, формированию которых способствует элемент программы</w:t>
            </w:r>
          </w:p>
        </w:tc>
      </w:tr>
      <w:tr w:rsidR="004827E1" w:rsidRPr="001D2A59" w:rsidTr="00FD44CC">
        <w:trPr>
          <w:trHeight w:val="20"/>
        </w:trPr>
        <w:tc>
          <w:tcPr>
            <w:tcW w:w="746" w:type="pct"/>
            <w:vAlign w:val="center"/>
          </w:tcPr>
          <w:p w:rsidR="004827E1" w:rsidRPr="001D2A59" w:rsidRDefault="004827E1" w:rsidP="00FD44CC">
            <w:pPr>
              <w:contextualSpacing/>
              <w:jc w:val="center"/>
              <w:rPr>
                <w:rFonts w:ascii="Times New Roman" w:hAnsi="Times New Roman"/>
                <w:b/>
                <w:bCs/>
                <w:sz w:val="24"/>
                <w:szCs w:val="24"/>
              </w:rPr>
            </w:pPr>
            <w:r w:rsidRPr="001D2A59">
              <w:rPr>
                <w:rFonts w:ascii="Times New Roman" w:hAnsi="Times New Roman"/>
                <w:b/>
                <w:bCs/>
                <w:sz w:val="24"/>
                <w:szCs w:val="24"/>
              </w:rPr>
              <w:t>1</w:t>
            </w:r>
          </w:p>
        </w:tc>
        <w:tc>
          <w:tcPr>
            <w:tcW w:w="2997" w:type="pct"/>
            <w:vAlign w:val="center"/>
          </w:tcPr>
          <w:p w:rsidR="004827E1" w:rsidRPr="001D2A59" w:rsidRDefault="004827E1" w:rsidP="00FD44CC">
            <w:pPr>
              <w:contextualSpacing/>
              <w:jc w:val="center"/>
              <w:rPr>
                <w:rFonts w:ascii="Times New Roman" w:hAnsi="Times New Roman"/>
                <w:b/>
                <w:bCs/>
                <w:sz w:val="24"/>
                <w:szCs w:val="24"/>
              </w:rPr>
            </w:pPr>
            <w:r w:rsidRPr="001D2A59">
              <w:rPr>
                <w:rFonts w:ascii="Times New Roman" w:hAnsi="Times New Roman"/>
                <w:b/>
                <w:bCs/>
                <w:sz w:val="24"/>
                <w:szCs w:val="24"/>
              </w:rPr>
              <w:t>2</w:t>
            </w:r>
          </w:p>
        </w:tc>
        <w:tc>
          <w:tcPr>
            <w:tcW w:w="610" w:type="pct"/>
          </w:tcPr>
          <w:p w:rsidR="004827E1" w:rsidRPr="001D2A59" w:rsidRDefault="004827E1" w:rsidP="00FD44CC">
            <w:pPr>
              <w:contextualSpacing/>
              <w:jc w:val="center"/>
              <w:rPr>
                <w:rFonts w:ascii="Times New Roman" w:hAnsi="Times New Roman"/>
                <w:b/>
                <w:bCs/>
                <w:sz w:val="24"/>
                <w:szCs w:val="24"/>
              </w:rPr>
            </w:pPr>
            <w:r w:rsidRPr="001D2A59">
              <w:rPr>
                <w:rFonts w:ascii="Times New Roman" w:hAnsi="Times New Roman"/>
                <w:b/>
                <w:bCs/>
                <w:sz w:val="24"/>
                <w:szCs w:val="24"/>
              </w:rPr>
              <w:t>3</w:t>
            </w:r>
          </w:p>
        </w:tc>
        <w:tc>
          <w:tcPr>
            <w:tcW w:w="647" w:type="pct"/>
            <w:vAlign w:val="center"/>
          </w:tcPr>
          <w:p w:rsidR="004827E1" w:rsidRPr="001D2A59" w:rsidRDefault="004827E1" w:rsidP="00FD44CC">
            <w:pPr>
              <w:contextualSpacing/>
              <w:jc w:val="center"/>
              <w:rPr>
                <w:rFonts w:ascii="Times New Roman" w:hAnsi="Times New Roman"/>
                <w:b/>
                <w:bCs/>
                <w:sz w:val="24"/>
                <w:szCs w:val="24"/>
              </w:rPr>
            </w:pPr>
            <w:r w:rsidRPr="001D2A59">
              <w:rPr>
                <w:rFonts w:ascii="Times New Roman" w:hAnsi="Times New Roman"/>
                <w:b/>
                <w:bCs/>
                <w:sz w:val="24"/>
                <w:szCs w:val="24"/>
              </w:rPr>
              <w:t>4</w:t>
            </w:r>
          </w:p>
        </w:tc>
      </w:tr>
      <w:tr w:rsidR="004827E1" w:rsidRPr="001D2A59" w:rsidTr="00FD44CC">
        <w:trPr>
          <w:trHeight w:val="20"/>
        </w:trPr>
        <w:tc>
          <w:tcPr>
            <w:tcW w:w="3743" w:type="pct"/>
            <w:gridSpan w:val="2"/>
          </w:tcPr>
          <w:p w:rsidR="004827E1" w:rsidRPr="001D2A59" w:rsidRDefault="004827E1"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bCs/>
                <w:sz w:val="24"/>
                <w:szCs w:val="24"/>
              </w:rPr>
            </w:pPr>
            <w:r w:rsidRPr="001D2A59">
              <w:rPr>
                <w:rFonts w:ascii="Times New Roman" w:hAnsi="Times New Roman"/>
                <w:b/>
                <w:bCs/>
                <w:color w:val="000000"/>
                <w:sz w:val="24"/>
                <w:szCs w:val="24"/>
              </w:rPr>
              <w:t xml:space="preserve">Раздел </w:t>
            </w:r>
            <w:r w:rsidRPr="001D2A59">
              <w:rPr>
                <w:rFonts w:ascii="Times New Roman" w:hAnsi="Times New Roman"/>
                <w:b/>
                <w:bCs/>
                <w:sz w:val="24"/>
                <w:szCs w:val="24"/>
              </w:rPr>
              <w:t>1.</w:t>
            </w:r>
            <w:r w:rsidRPr="001D2A59">
              <w:rPr>
                <w:rFonts w:ascii="Times New Roman" w:hAnsi="Times New Roman"/>
                <w:b/>
                <w:bCs/>
                <w:color w:val="000000"/>
                <w:sz w:val="24"/>
                <w:szCs w:val="24"/>
              </w:rPr>
              <w:t xml:space="preserve"> </w:t>
            </w:r>
            <w:r w:rsidRPr="001D2A59">
              <w:rPr>
                <w:rFonts w:ascii="Times New Roman" w:hAnsi="Times New Roman"/>
                <w:b/>
                <w:bCs/>
                <w:sz w:val="24"/>
                <w:szCs w:val="24"/>
              </w:rPr>
              <w:t>Экономическая наука</w:t>
            </w:r>
          </w:p>
        </w:tc>
        <w:tc>
          <w:tcPr>
            <w:tcW w:w="610" w:type="pct"/>
          </w:tcPr>
          <w:p w:rsidR="004827E1" w:rsidRPr="001D2A59" w:rsidRDefault="004827E1" w:rsidP="00FD44CC">
            <w:pPr>
              <w:suppressAutoHyphens/>
              <w:contextualSpacing/>
              <w:jc w:val="center"/>
              <w:rPr>
                <w:rFonts w:ascii="Times New Roman" w:hAnsi="Times New Roman"/>
                <w:b/>
                <w:bCs/>
                <w:sz w:val="24"/>
                <w:szCs w:val="24"/>
              </w:rPr>
            </w:pPr>
            <w:r>
              <w:rPr>
                <w:rFonts w:ascii="Times New Roman" w:hAnsi="Times New Roman"/>
                <w:b/>
                <w:bCs/>
                <w:sz w:val="24"/>
                <w:szCs w:val="24"/>
              </w:rPr>
              <w:t>26/6</w:t>
            </w:r>
          </w:p>
        </w:tc>
        <w:tc>
          <w:tcPr>
            <w:tcW w:w="647" w:type="pct"/>
          </w:tcPr>
          <w:p w:rsidR="004827E1" w:rsidRPr="001D2A59" w:rsidRDefault="004827E1" w:rsidP="00FD44CC">
            <w:pPr>
              <w:contextualSpacing/>
              <w:rPr>
                <w:rFonts w:ascii="Times New Roman" w:hAnsi="Times New Roman"/>
                <w:b/>
                <w:bCs/>
                <w:i/>
                <w:sz w:val="24"/>
                <w:szCs w:val="24"/>
              </w:rPr>
            </w:pPr>
          </w:p>
        </w:tc>
      </w:tr>
      <w:tr w:rsidR="004827E1" w:rsidRPr="001D2A59" w:rsidTr="00FD44CC">
        <w:trPr>
          <w:trHeight w:val="20"/>
        </w:trPr>
        <w:tc>
          <w:tcPr>
            <w:tcW w:w="746" w:type="pct"/>
            <w:vMerge w:val="restart"/>
          </w:tcPr>
          <w:p w:rsidR="004827E1" w:rsidRPr="001D2A59" w:rsidRDefault="004827E1" w:rsidP="00FD44CC">
            <w:pPr>
              <w:contextualSpacing/>
              <w:rPr>
                <w:rFonts w:ascii="Times New Roman" w:hAnsi="Times New Roman"/>
                <w:sz w:val="24"/>
                <w:szCs w:val="24"/>
              </w:rPr>
            </w:pPr>
            <w:r w:rsidRPr="001D2A59">
              <w:rPr>
                <w:rFonts w:ascii="Times New Roman" w:hAnsi="Times New Roman"/>
                <w:b/>
                <w:bCs/>
                <w:color w:val="000000"/>
                <w:sz w:val="24"/>
                <w:szCs w:val="24"/>
              </w:rPr>
              <w:t>Тема 1.1. Экономика и ее роль в обществе</w:t>
            </w:r>
          </w:p>
        </w:tc>
        <w:tc>
          <w:tcPr>
            <w:tcW w:w="2997" w:type="pct"/>
          </w:tcPr>
          <w:p w:rsidR="004827E1" w:rsidRPr="001D2A59" w:rsidRDefault="004827E1" w:rsidP="00FD44CC">
            <w:pPr>
              <w:tabs>
                <w:tab w:val="left" w:pos="1603"/>
                <w:tab w:val="center" w:pos="4441"/>
              </w:tabs>
              <w:contextualSpacing/>
              <w:jc w:val="both"/>
              <w:rPr>
                <w:rFonts w:ascii="Times New Roman" w:hAnsi="Times New Roman"/>
                <w:b/>
                <w:bCs/>
                <w:sz w:val="24"/>
                <w:szCs w:val="24"/>
              </w:rPr>
            </w:pPr>
            <w:r w:rsidRPr="001D2A59">
              <w:rPr>
                <w:rFonts w:ascii="Times New Roman" w:hAnsi="Times New Roman"/>
                <w:b/>
                <w:bCs/>
                <w:sz w:val="24"/>
                <w:szCs w:val="24"/>
              </w:rPr>
              <w:t>Содержание учебного материала</w:t>
            </w:r>
          </w:p>
        </w:tc>
        <w:tc>
          <w:tcPr>
            <w:tcW w:w="610" w:type="pct"/>
          </w:tcPr>
          <w:p w:rsidR="004827E1" w:rsidRPr="001D2A59" w:rsidRDefault="004827E1" w:rsidP="00FD44CC">
            <w:pPr>
              <w:suppressAutoHyphens/>
              <w:contextualSpacing/>
              <w:jc w:val="center"/>
              <w:rPr>
                <w:rFonts w:ascii="Times New Roman" w:hAnsi="Times New Roman"/>
                <w:b/>
                <w:bCs/>
                <w:sz w:val="24"/>
                <w:szCs w:val="24"/>
              </w:rPr>
            </w:pPr>
          </w:p>
        </w:tc>
        <w:tc>
          <w:tcPr>
            <w:tcW w:w="647" w:type="pct"/>
            <w:vMerge w:val="restart"/>
          </w:tcPr>
          <w:p w:rsidR="004827E1" w:rsidRPr="001D2A59" w:rsidRDefault="004827E1" w:rsidP="00FD44CC">
            <w:pPr>
              <w:suppressAutoHyphens/>
              <w:rPr>
                <w:rFonts w:ascii="Times New Roman" w:hAnsi="Times New Roman"/>
                <w:iCs/>
                <w:sz w:val="24"/>
                <w:szCs w:val="24"/>
              </w:rPr>
            </w:pPr>
            <w:r w:rsidRPr="001D2A59">
              <w:rPr>
                <w:rFonts w:ascii="Times New Roman" w:hAnsi="Times New Roman"/>
                <w:iCs/>
                <w:sz w:val="24"/>
                <w:szCs w:val="24"/>
              </w:rPr>
              <w:t>ПК 4.2.,</w:t>
            </w:r>
          </w:p>
          <w:p w:rsidR="004827E1" w:rsidRPr="001D2A59" w:rsidRDefault="004827E1" w:rsidP="00FD44CC">
            <w:pPr>
              <w:contextualSpacing/>
              <w:rPr>
                <w:rFonts w:ascii="Times New Roman" w:hAnsi="Times New Roman"/>
                <w:sz w:val="24"/>
                <w:szCs w:val="24"/>
              </w:rPr>
            </w:pPr>
            <w:r w:rsidRPr="001D2A59">
              <w:rPr>
                <w:rFonts w:ascii="Times New Roman" w:hAnsi="Times New Roman"/>
                <w:iCs/>
                <w:sz w:val="24"/>
                <w:szCs w:val="24"/>
              </w:rPr>
              <w:t>ОК 03</w:t>
            </w: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
                <w:bCs/>
                <w:i/>
                <w:sz w:val="24"/>
                <w:szCs w:val="24"/>
              </w:rPr>
            </w:pPr>
          </w:p>
        </w:tc>
        <w:tc>
          <w:tcPr>
            <w:tcW w:w="2997" w:type="pct"/>
          </w:tcPr>
          <w:p w:rsidR="004827E1" w:rsidRPr="001D2A59" w:rsidRDefault="004827E1" w:rsidP="00FD44CC">
            <w:pPr>
              <w:contextualSpacing/>
              <w:jc w:val="both"/>
              <w:rPr>
                <w:rFonts w:ascii="Times New Roman" w:hAnsi="Times New Roman"/>
                <w:bCs/>
                <w:sz w:val="24"/>
                <w:szCs w:val="24"/>
              </w:rPr>
            </w:pPr>
            <w:r w:rsidRPr="001D2A59">
              <w:rPr>
                <w:rFonts w:ascii="Times New Roman" w:hAnsi="Times New Roman"/>
                <w:bCs/>
                <w:sz w:val="24"/>
                <w:szCs w:val="24"/>
              </w:rPr>
              <w:t>1. Введение. Предмет и методы экономической теории.</w:t>
            </w:r>
          </w:p>
        </w:tc>
        <w:tc>
          <w:tcPr>
            <w:tcW w:w="610" w:type="pct"/>
          </w:tcPr>
          <w:p w:rsidR="004827E1" w:rsidRPr="001D2A59" w:rsidRDefault="004827E1" w:rsidP="00FD44CC">
            <w:pPr>
              <w:suppressAutoHyphens/>
              <w:contextualSpacing/>
              <w:jc w:val="center"/>
              <w:rPr>
                <w:rFonts w:ascii="Times New Roman" w:hAnsi="Times New Roman"/>
                <w:sz w:val="24"/>
                <w:szCs w:val="24"/>
              </w:rPr>
            </w:pPr>
          </w:p>
        </w:tc>
        <w:tc>
          <w:tcPr>
            <w:tcW w:w="647" w:type="pct"/>
            <w:vMerge/>
          </w:tcPr>
          <w:p w:rsidR="004827E1" w:rsidRPr="001D2A59" w:rsidRDefault="004827E1" w:rsidP="00FD44CC">
            <w:pPr>
              <w:suppressAutoHyphens/>
              <w:contextualSpacing/>
              <w:rPr>
                <w:rFonts w:ascii="Times New Roman" w:hAnsi="Times New Roman"/>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
                <w:bCs/>
                <w:i/>
                <w:sz w:val="24"/>
                <w:szCs w:val="24"/>
              </w:rPr>
            </w:pPr>
          </w:p>
        </w:tc>
        <w:tc>
          <w:tcPr>
            <w:tcW w:w="2997" w:type="pct"/>
          </w:tcPr>
          <w:p w:rsidR="004827E1" w:rsidRPr="001D2A59" w:rsidRDefault="004827E1" w:rsidP="00FD44CC">
            <w:pPr>
              <w:contextualSpacing/>
              <w:jc w:val="both"/>
              <w:rPr>
                <w:rFonts w:ascii="Times New Roman" w:hAnsi="Times New Roman"/>
                <w:bCs/>
                <w:sz w:val="24"/>
                <w:szCs w:val="24"/>
              </w:rPr>
            </w:pPr>
            <w:r w:rsidRPr="001D2A59">
              <w:rPr>
                <w:rFonts w:ascii="Times New Roman" w:hAnsi="Times New Roman"/>
                <w:bCs/>
                <w:sz w:val="24"/>
                <w:szCs w:val="24"/>
              </w:rPr>
              <w:t>2. Современное состояние и перспективы развития энергетики</w:t>
            </w:r>
          </w:p>
        </w:tc>
        <w:tc>
          <w:tcPr>
            <w:tcW w:w="610" w:type="pct"/>
          </w:tcPr>
          <w:p w:rsidR="004827E1" w:rsidRPr="001D2A59" w:rsidRDefault="004827E1" w:rsidP="00FD44CC">
            <w:pPr>
              <w:suppressAutoHyphens/>
              <w:contextualSpacing/>
              <w:jc w:val="center"/>
              <w:rPr>
                <w:rFonts w:ascii="Times New Roman" w:hAnsi="Times New Roman"/>
                <w:b/>
                <w:bCs/>
                <w:sz w:val="24"/>
                <w:szCs w:val="24"/>
                <w:highlight w:val="yellow"/>
              </w:rPr>
            </w:pPr>
          </w:p>
        </w:tc>
        <w:tc>
          <w:tcPr>
            <w:tcW w:w="647" w:type="pct"/>
            <w:vMerge/>
          </w:tcPr>
          <w:p w:rsidR="004827E1" w:rsidRPr="001D2A59" w:rsidRDefault="004827E1" w:rsidP="00FD44CC">
            <w:pPr>
              <w:suppressAutoHyphens/>
              <w:contextualSpacing/>
              <w:rPr>
                <w:rFonts w:ascii="Times New Roman" w:hAnsi="Times New Roman"/>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
                <w:bCs/>
                <w:i/>
                <w:sz w:val="24"/>
                <w:szCs w:val="24"/>
              </w:rPr>
            </w:pPr>
          </w:p>
        </w:tc>
        <w:tc>
          <w:tcPr>
            <w:tcW w:w="2997" w:type="pct"/>
          </w:tcPr>
          <w:p w:rsidR="004827E1" w:rsidRPr="001D2A59" w:rsidRDefault="004827E1" w:rsidP="00FD44CC">
            <w:pPr>
              <w:contextualSpacing/>
              <w:jc w:val="both"/>
              <w:rPr>
                <w:rFonts w:ascii="Times New Roman" w:hAnsi="Times New Roman"/>
                <w:bCs/>
                <w:sz w:val="24"/>
                <w:szCs w:val="24"/>
              </w:rPr>
            </w:pPr>
            <w:r w:rsidRPr="001D2A59">
              <w:rPr>
                <w:rFonts w:ascii="Times New Roman" w:hAnsi="Times New Roman"/>
                <w:bCs/>
                <w:sz w:val="24"/>
                <w:szCs w:val="24"/>
              </w:rPr>
              <w:t>3. Формы и составляющие экономики. Ресурсы в экономике.</w:t>
            </w:r>
          </w:p>
        </w:tc>
        <w:tc>
          <w:tcPr>
            <w:tcW w:w="610" w:type="pct"/>
          </w:tcPr>
          <w:p w:rsidR="004827E1" w:rsidRPr="001D2A59" w:rsidRDefault="004827E1" w:rsidP="00FD44CC">
            <w:pPr>
              <w:suppressAutoHyphens/>
              <w:contextualSpacing/>
              <w:jc w:val="center"/>
              <w:rPr>
                <w:rFonts w:ascii="Times New Roman" w:hAnsi="Times New Roman"/>
                <w:b/>
                <w:bCs/>
                <w:sz w:val="24"/>
                <w:szCs w:val="24"/>
                <w:highlight w:val="yellow"/>
              </w:rPr>
            </w:pPr>
          </w:p>
        </w:tc>
        <w:tc>
          <w:tcPr>
            <w:tcW w:w="647" w:type="pct"/>
            <w:vMerge/>
          </w:tcPr>
          <w:p w:rsidR="004827E1" w:rsidRPr="001D2A59" w:rsidRDefault="004827E1" w:rsidP="00FD44CC">
            <w:pPr>
              <w:suppressAutoHyphens/>
              <w:contextualSpacing/>
              <w:rPr>
                <w:rFonts w:ascii="Times New Roman" w:hAnsi="Times New Roman"/>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
                <w:bCs/>
                <w:sz w:val="24"/>
                <w:szCs w:val="24"/>
              </w:rPr>
            </w:pPr>
          </w:p>
        </w:tc>
        <w:tc>
          <w:tcPr>
            <w:tcW w:w="2997" w:type="pct"/>
          </w:tcPr>
          <w:p w:rsidR="004827E1" w:rsidRPr="001D2A59" w:rsidRDefault="004827E1" w:rsidP="00FD44CC">
            <w:pPr>
              <w:contextualSpacing/>
              <w:jc w:val="both"/>
              <w:rPr>
                <w:rFonts w:ascii="Times New Roman" w:hAnsi="Times New Roman"/>
                <w:b/>
                <w:bCs/>
                <w:sz w:val="24"/>
                <w:szCs w:val="24"/>
              </w:rPr>
            </w:pPr>
            <w:r w:rsidRPr="001D2A59">
              <w:rPr>
                <w:rFonts w:ascii="Times New Roman" w:hAnsi="Times New Roman"/>
                <w:b/>
                <w:bCs/>
                <w:sz w:val="24"/>
                <w:szCs w:val="24"/>
              </w:rPr>
              <w:t xml:space="preserve">Самостоятельная работа обучающихся </w:t>
            </w:r>
          </w:p>
        </w:tc>
        <w:tc>
          <w:tcPr>
            <w:tcW w:w="610" w:type="pct"/>
          </w:tcPr>
          <w:p w:rsidR="004827E1" w:rsidRPr="001D2A59" w:rsidRDefault="004827E1" w:rsidP="00FD44CC">
            <w:pPr>
              <w:suppressAutoHyphens/>
              <w:contextualSpacing/>
              <w:jc w:val="center"/>
              <w:rPr>
                <w:rFonts w:ascii="Times New Roman" w:hAnsi="Times New Roman"/>
                <w:b/>
                <w:bCs/>
                <w:sz w:val="24"/>
                <w:szCs w:val="24"/>
              </w:rPr>
            </w:pPr>
          </w:p>
        </w:tc>
        <w:tc>
          <w:tcPr>
            <w:tcW w:w="647" w:type="pct"/>
            <w:vMerge/>
          </w:tcPr>
          <w:p w:rsidR="004827E1" w:rsidRPr="001D2A59" w:rsidRDefault="004827E1" w:rsidP="00FD44CC">
            <w:pPr>
              <w:contextualSpacing/>
              <w:rPr>
                <w:rFonts w:ascii="Times New Roman" w:hAnsi="Times New Roman"/>
                <w:b/>
                <w:sz w:val="24"/>
                <w:szCs w:val="24"/>
              </w:rPr>
            </w:pPr>
          </w:p>
        </w:tc>
      </w:tr>
      <w:tr w:rsidR="004827E1" w:rsidRPr="001D2A59" w:rsidTr="00FD44CC">
        <w:trPr>
          <w:trHeight w:val="20"/>
        </w:trPr>
        <w:tc>
          <w:tcPr>
            <w:tcW w:w="746" w:type="pct"/>
            <w:vMerge w:val="restart"/>
          </w:tcPr>
          <w:p w:rsidR="004827E1" w:rsidRPr="001D2A59" w:rsidRDefault="004827E1" w:rsidP="00FD44CC">
            <w:pPr>
              <w:contextualSpacing/>
              <w:rPr>
                <w:rFonts w:ascii="Times New Roman" w:hAnsi="Times New Roman"/>
                <w:b/>
                <w:bCs/>
                <w:sz w:val="24"/>
                <w:szCs w:val="24"/>
              </w:rPr>
            </w:pPr>
            <w:r w:rsidRPr="001D2A59">
              <w:rPr>
                <w:rFonts w:ascii="Times New Roman" w:hAnsi="Times New Roman"/>
                <w:b/>
                <w:bCs/>
                <w:sz w:val="24"/>
                <w:szCs w:val="24"/>
              </w:rPr>
              <w:t>Тема 1.2. Предпринимательская деятельность</w:t>
            </w:r>
          </w:p>
        </w:tc>
        <w:tc>
          <w:tcPr>
            <w:tcW w:w="2997" w:type="pct"/>
          </w:tcPr>
          <w:p w:rsidR="004827E1" w:rsidRPr="001D2A59" w:rsidRDefault="004827E1" w:rsidP="00FD44CC">
            <w:pPr>
              <w:contextualSpacing/>
              <w:rPr>
                <w:rFonts w:ascii="Times New Roman" w:hAnsi="Times New Roman"/>
                <w:b/>
                <w:sz w:val="24"/>
                <w:szCs w:val="24"/>
              </w:rPr>
            </w:pPr>
            <w:r w:rsidRPr="001D2A59">
              <w:rPr>
                <w:rFonts w:ascii="Times New Roman" w:hAnsi="Times New Roman"/>
                <w:b/>
                <w:sz w:val="24"/>
                <w:szCs w:val="24"/>
              </w:rPr>
              <w:t>Содержание учебного материала</w:t>
            </w:r>
          </w:p>
        </w:tc>
        <w:tc>
          <w:tcPr>
            <w:tcW w:w="610" w:type="pct"/>
          </w:tcPr>
          <w:p w:rsidR="004827E1" w:rsidRPr="001D2A59" w:rsidRDefault="004827E1" w:rsidP="00FD44CC">
            <w:pPr>
              <w:contextualSpacing/>
              <w:jc w:val="center"/>
              <w:rPr>
                <w:rFonts w:ascii="Times New Roman" w:hAnsi="Times New Roman"/>
                <w:b/>
                <w:sz w:val="24"/>
                <w:szCs w:val="24"/>
              </w:rPr>
            </w:pPr>
          </w:p>
        </w:tc>
        <w:tc>
          <w:tcPr>
            <w:tcW w:w="647" w:type="pct"/>
            <w:vMerge w:val="restart"/>
          </w:tcPr>
          <w:p w:rsidR="004827E1" w:rsidRPr="001D2A59" w:rsidRDefault="004827E1" w:rsidP="00FD44CC">
            <w:pPr>
              <w:suppressAutoHyphens/>
              <w:rPr>
                <w:rFonts w:ascii="Times New Roman" w:hAnsi="Times New Roman"/>
                <w:iCs/>
                <w:sz w:val="24"/>
                <w:szCs w:val="24"/>
              </w:rPr>
            </w:pPr>
            <w:r w:rsidRPr="001D2A59">
              <w:rPr>
                <w:rFonts w:ascii="Times New Roman" w:hAnsi="Times New Roman"/>
                <w:iCs/>
                <w:sz w:val="24"/>
                <w:szCs w:val="24"/>
              </w:rPr>
              <w:t>ПК 4.2.,</w:t>
            </w:r>
          </w:p>
          <w:p w:rsidR="004827E1" w:rsidRPr="001D2A59" w:rsidRDefault="004827E1" w:rsidP="00FD44CC">
            <w:pPr>
              <w:contextualSpacing/>
              <w:rPr>
                <w:rFonts w:ascii="Times New Roman" w:hAnsi="Times New Roman"/>
                <w:sz w:val="24"/>
                <w:szCs w:val="24"/>
              </w:rPr>
            </w:pPr>
            <w:r w:rsidRPr="001D2A59">
              <w:rPr>
                <w:rFonts w:ascii="Times New Roman" w:hAnsi="Times New Roman"/>
                <w:iCs/>
                <w:sz w:val="24"/>
                <w:szCs w:val="24"/>
              </w:rPr>
              <w:t>ОК 03</w:t>
            </w: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
                <w:bCs/>
                <w:sz w:val="24"/>
                <w:szCs w:val="24"/>
              </w:rPr>
            </w:pPr>
          </w:p>
        </w:tc>
        <w:tc>
          <w:tcPr>
            <w:tcW w:w="2997" w:type="pct"/>
          </w:tcPr>
          <w:p w:rsidR="004827E1" w:rsidRPr="001D2A59" w:rsidRDefault="004827E1" w:rsidP="00FD44CC">
            <w:pPr>
              <w:contextualSpacing/>
              <w:jc w:val="both"/>
              <w:rPr>
                <w:rFonts w:ascii="Times New Roman" w:hAnsi="Times New Roman"/>
                <w:sz w:val="24"/>
                <w:szCs w:val="24"/>
              </w:rPr>
            </w:pPr>
            <w:r w:rsidRPr="001D2A59">
              <w:rPr>
                <w:rFonts w:ascii="Times New Roman" w:hAnsi="Times New Roman"/>
                <w:sz w:val="24"/>
                <w:szCs w:val="24"/>
              </w:rPr>
              <w:t xml:space="preserve">1. Признаки и виды предпринимательской деятельности. </w:t>
            </w:r>
          </w:p>
        </w:tc>
        <w:tc>
          <w:tcPr>
            <w:tcW w:w="610" w:type="pct"/>
          </w:tcPr>
          <w:p w:rsidR="004827E1" w:rsidRPr="001D2A59" w:rsidRDefault="004827E1" w:rsidP="00FD44CC">
            <w:pPr>
              <w:contextualSpacing/>
              <w:jc w:val="center"/>
              <w:rPr>
                <w:rFonts w:ascii="Times New Roman" w:hAnsi="Times New Roman"/>
                <w:bCs/>
                <w:sz w:val="24"/>
                <w:szCs w:val="24"/>
              </w:rPr>
            </w:pPr>
          </w:p>
        </w:tc>
        <w:tc>
          <w:tcPr>
            <w:tcW w:w="647" w:type="pct"/>
            <w:vMerge/>
          </w:tcPr>
          <w:p w:rsidR="004827E1" w:rsidRPr="001D2A59" w:rsidRDefault="004827E1" w:rsidP="00FD44CC">
            <w:pPr>
              <w:contextualSpacing/>
              <w:rPr>
                <w:rFonts w:ascii="Times New Roman" w:hAnsi="Times New Roman"/>
                <w:b/>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
                <w:bCs/>
                <w:sz w:val="24"/>
                <w:szCs w:val="24"/>
              </w:rPr>
            </w:pPr>
          </w:p>
        </w:tc>
        <w:tc>
          <w:tcPr>
            <w:tcW w:w="2997" w:type="pct"/>
          </w:tcPr>
          <w:p w:rsidR="004827E1" w:rsidRPr="001D2A59" w:rsidRDefault="004827E1" w:rsidP="00FD44CC">
            <w:pPr>
              <w:contextualSpacing/>
              <w:jc w:val="both"/>
              <w:rPr>
                <w:rFonts w:ascii="Times New Roman" w:hAnsi="Times New Roman"/>
                <w:bCs/>
                <w:sz w:val="24"/>
                <w:szCs w:val="24"/>
              </w:rPr>
            </w:pPr>
            <w:r w:rsidRPr="001D2A59">
              <w:rPr>
                <w:rFonts w:ascii="Times New Roman" w:hAnsi="Times New Roman"/>
                <w:bCs/>
                <w:sz w:val="24"/>
                <w:szCs w:val="24"/>
              </w:rPr>
              <w:t>2. Функции предпринимательской деятельности.</w:t>
            </w:r>
          </w:p>
        </w:tc>
        <w:tc>
          <w:tcPr>
            <w:tcW w:w="610" w:type="pct"/>
          </w:tcPr>
          <w:p w:rsidR="004827E1" w:rsidRPr="001D2A59" w:rsidRDefault="004827E1" w:rsidP="00FD44CC">
            <w:pPr>
              <w:contextualSpacing/>
              <w:jc w:val="center"/>
              <w:rPr>
                <w:rFonts w:ascii="Times New Roman" w:hAnsi="Times New Roman"/>
                <w:b/>
                <w:sz w:val="24"/>
                <w:szCs w:val="24"/>
              </w:rPr>
            </w:pPr>
          </w:p>
        </w:tc>
        <w:tc>
          <w:tcPr>
            <w:tcW w:w="647" w:type="pct"/>
            <w:vMerge/>
          </w:tcPr>
          <w:p w:rsidR="004827E1" w:rsidRPr="001D2A59" w:rsidRDefault="004827E1" w:rsidP="00FD44CC">
            <w:pPr>
              <w:contextualSpacing/>
              <w:rPr>
                <w:rFonts w:ascii="Times New Roman" w:hAnsi="Times New Roman"/>
                <w:b/>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
                <w:bCs/>
                <w:sz w:val="24"/>
                <w:szCs w:val="24"/>
              </w:rPr>
            </w:pPr>
          </w:p>
        </w:tc>
        <w:tc>
          <w:tcPr>
            <w:tcW w:w="2997" w:type="pct"/>
          </w:tcPr>
          <w:p w:rsidR="004827E1" w:rsidRPr="001D2A59" w:rsidRDefault="004827E1" w:rsidP="00FD44CC">
            <w:pPr>
              <w:tabs>
                <w:tab w:val="center" w:pos="4441"/>
              </w:tabs>
              <w:contextualSpacing/>
              <w:jc w:val="both"/>
              <w:rPr>
                <w:rFonts w:ascii="Times New Roman" w:hAnsi="Times New Roman"/>
                <w:bCs/>
                <w:sz w:val="24"/>
                <w:szCs w:val="24"/>
              </w:rPr>
            </w:pPr>
            <w:r w:rsidRPr="001D2A59">
              <w:rPr>
                <w:rFonts w:ascii="Times New Roman" w:hAnsi="Times New Roman"/>
                <w:b/>
                <w:bCs/>
                <w:sz w:val="24"/>
                <w:szCs w:val="24"/>
              </w:rPr>
              <w:t xml:space="preserve">Самостоятельная работа обучающихся </w:t>
            </w:r>
          </w:p>
        </w:tc>
        <w:tc>
          <w:tcPr>
            <w:tcW w:w="610" w:type="pct"/>
          </w:tcPr>
          <w:p w:rsidR="004827E1" w:rsidRPr="001D2A59" w:rsidRDefault="004827E1" w:rsidP="00FD44CC">
            <w:pPr>
              <w:contextualSpacing/>
              <w:jc w:val="center"/>
              <w:rPr>
                <w:rFonts w:ascii="Times New Roman" w:hAnsi="Times New Roman"/>
                <w:sz w:val="24"/>
                <w:szCs w:val="24"/>
              </w:rPr>
            </w:pPr>
          </w:p>
        </w:tc>
        <w:tc>
          <w:tcPr>
            <w:tcW w:w="647" w:type="pct"/>
            <w:vMerge/>
            <w:shd w:val="clear" w:color="auto" w:fill="auto"/>
          </w:tcPr>
          <w:p w:rsidR="004827E1" w:rsidRPr="001D2A59" w:rsidRDefault="004827E1" w:rsidP="00FD44CC">
            <w:pPr>
              <w:contextualSpacing/>
              <w:rPr>
                <w:rFonts w:ascii="Times New Roman" w:hAnsi="Times New Roman"/>
                <w:b/>
                <w:sz w:val="24"/>
                <w:szCs w:val="24"/>
              </w:rPr>
            </w:pPr>
          </w:p>
        </w:tc>
      </w:tr>
      <w:tr w:rsidR="004827E1" w:rsidRPr="001D2A59" w:rsidTr="00FD44CC">
        <w:trPr>
          <w:trHeight w:val="20"/>
        </w:trPr>
        <w:tc>
          <w:tcPr>
            <w:tcW w:w="746" w:type="pct"/>
            <w:vMerge w:val="restart"/>
            <w:shd w:val="clear" w:color="auto" w:fill="auto"/>
          </w:tcPr>
          <w:p w:rsidR="004827E1" w:rsidRPr="001D2A59" w:rsidRDefault="004827E1" w:rsidP="00FD44CC">
            <w:pPr>
              <w:contextualSpacing/>
              <w:rPr>
                <w:rFonts w:ascii="Times New Roman" w:hAnsi="Times New Roman"/>
                <w:b/>
                <w:bCs/>
                <w:color w:val="000000"/>
                <w:sz w:val="24"/>
                <w:szCs w:val="24"/>
              </w:rPr>
            </w:pPr>
            <w:r w:rsidRPr="001D2A59">
              <w:rPr>
                <w:rFonts w:ascii="Times New Roman" w:hAnsi="Times New Roman"/>
                <w:b/>
                <w:bCs/>
                <w:color w:val="000000"/>
                <w:sz w:val="24"/>
                <w:szCs w:val="24"/>
              </w:rPr>
              <w:t xml:space="preserve">Тема 1.3. Основные понятия, классификация и формы ведения бизнеса </w:t>
            </w:r>
          </w:p>
        </w:tc>
        <w:tc>
          <w:tcPr>
            <w:tcW w:w="2997" w:type="pct"/>
            <w:shd w:val="clear" w:color="auto" w:fill="auto"/>
          </w:tcPr>
          <w:p w:rsidR="004827E1" w:rsidRPr="001D2A59" w:rsidRDefault="004827E1" w:rsidP="00FD44CC">
            <w:pPr>
              <w:contextualSpacing/>
              <w:rPr>
                <w:rFonts w:ascii="Times New Roman" w:hAnsi="Times New Roman"/>
                <w:bCs/>
                <w:sz w:val="24"/>
                <w:szCs w:val="24"/>
              </w:rPr>
            </w:pPr>
            <w:r w:rsidRPr="001D2A59">
              <w:rPr>
                <w:rFonts w:ascii="Times New Roman" w:hAnsi="Times New Roman"/>
                <w:b/>
                <w:bCs/>
                <w:sz w:val="24"/>
                <w:szCs w:val="24"/>
              </w:rPr>
              <w:t>Содержание учебного материала</w:t>
            </w:r>
          </w:p>
        </w:tc>
        <w:tc>
          <w:tcPr>
            <w:tcW w:w="610" w:type="pct"/>
          </w:tcPr>
          <w:p w:rsidR="004827E1" w:rsidRPr="001D2A59" w:rsidRDefault="004827E1" w:rsidP="00FD44CC">
            <w:pPr>
              <w:contextualSpacing/>
              <w:jc w:val="center"/>
              <w:rPr>
                <w:rFonts w:ascii="Times New Roman" w:hAnsi="Times New Roman"/>
                <w:b/>
                <w:sz w:val="24"/>
                <w:szCs w:val="24"/>
              </w:rPr>
            </w:pPr>
          </w:p>
        </w:tc>
        <w:tc>
          <w:tcPr>
            <w:tcW w:w="647" w:type="pct"/>
            <w:vMerge w:val="restart"/>
            <w:shd w:val="clear" w:color="auto" w:fill="auto"/>
          </w:tcPr>
          <w:p w:rsidR="004827E1" w:rsidRPr="001D2A59" w:rsidRDefault="004827E1" w:rsidP="00FD44CC">
            <w:pPr>
              <w:suppressAutoHyphens/>
              <w:rPr>
                <w:rFonts w:ascii="Times New Roman" w:hAnsi="Times New Roman"/>
                <w:iCs/>
                <w:sz w:val="24"/>
                <w:szCs w:val="24"/>
              </w:rPr>
            </w:pPr>
            <w:r w:rsidRPr="001D2A59">
              <w:rPr>
                <w:rFonts w:ascii="Times New Roman" w:hAnsi="Times New Roman"/>
                <w:iCs/>
                <w:sz w:val="24"/>
                <w:szCs w:val="24"/>
              </w:rPr>
              <w:t>ПК 4.2.,</w:t>
            </w:r>
          </w:p>
          <w:p w:rsidR="004827E1" w:rsidRPr="001D2A59" w:rsidRDefault="004827E1" w:rsidP="00FD44CC">
            <w:pPr>
              <w:contextualSpacing/>
              <w:rPr>
                <w:rFonts w:ascii="Times New Roman" w:hAnsi="Times New Roman"/>
                <w:sz w:val="24"/>
                <w:szCs w:val="24"/>
              </w:rPr>
            </w:pPr>
            <w:r w:rsidRPr="001D2A59">
              <w:rPr>
                <w:rFonts w:ascii="Times New Roman" w:hAnsi="Times New Roman"/>
                <w:iCs/>
                <w:sz w:val="24"/>
                <w:szCs w:val="24"/>
              </w:rPr>
              <w:t>ОК 03</w:t>
            </w:r>
          </w:p>
        </w:tc>
      </w:tr>
      <w:tr w:rsidR="004827E1" w:rsidRPr="001D2A59" w:rsidTr="00FD44CC">
        <w:trPr>
          <w:trHeight w:val="20"/>
        </w:trPr>
        <w:tc>
          <w:tcPr>
            <w:tcW w:w="746" w:type="pct"/>
            <w:vMerge/>
            <w:shd w:val="clear" w:color="auto" w:fill="auto"/>
          </w:tcPr>
          <w:p w:rsidR="004827E1" w:rsidRPr="001D2A59" w:rsidRDefault="004827E1" w:rsidP="00FD44CC">
            <w:pPr>
              <w:contextualSpacing/>
              <w:rPr>
                <w:rFonts w:ascii="Times New Roman" w:hAnsi="Times New Roman"/>
                <w:b/>
                <w:sz w:val="24"/>
                <w:szCs w:val="24"/>
              </w:rPr>
            </w:pPr>
          </w:p>
        </w:tc>
        <w:tc>
          <w:tcPr>
            <w:tcW w:w="2997" w:type="pct"/>
            <w:shd w:val="clear" w:color="auto" w:fill="auto"/>
          </w:tcPr>
          <w:p w:rsidR="004827E1" w:rsidRPr="001D2A59" w:rsidRDefault="004827E1" w:rsidP="00FD44CC">
            <w:pPr>
              <w:contextualSpacing/>
              <w:rPr>
                <w:rFonts w:ascii="Times New Roman" w:hAnsi="Times New Roman"/>
                <w:bCs/>
                <w:sz w:val="24"/>
                <w:szCs w:val="24"/>
              </w:rPr>
            </w:pPr>
            <w:r w:rsidRPr="001D2A59">
              <w:rPr>
                <w:rFonts w:ascii="Times New Roman" w:hAnsi="Times New Roman"/>
                <w:bCs/>
                <w:sz w:val="24"/>
                <w:szCs w:val="24"/>
              </w:rPr>
              <w:t>1. Формы ведения бизнеса, первоначальный капитал, риски бизнеса</w:t>
            </w:r>
          </w:p>
        </w:tc>
        <w:tc>
          <w:tcPr>
            <w:tcW w:w="610" w:type="pct"/>
          </w:tcPr>
          <w:p w:rsidR="004827E1" w:rsidRPr="001D2A59" w:rsidRDefault="004827E1" w:rsidP="00FD44CC">
            <w:pPr>
              <w:contextualSpacing/>
              <w:jc w:val="center"/>
              <w:rPr>
                <w:rFonts w:ascii="Times New Roman" w:hAnsi="Times New Roman"/>
                <w:bCs/>
                <w:sz w:val="24"/>
                <w:szCs w:val="24"/>
              </w:rPr>
            </w:pPr>
          </w:p>
        </w:tc>
        <w:tc>
          <w:tcPr>
            <w:tcW w:w="647" w:type="pct"/>
            <w:vMerge/>
            <w:shd w:val="clear" w:color="auto" w:fill="auto"/>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shd w:val="clear" w:color="auto" w:fill="auto"/>
          </w:tcPr>
          <w:p w:rsidR="004827E1" w:rsidRPr="001D2A59" w:rsidRDefault="004827E1" w:rsidP="00FD44CC">
            <w:pPr>
              <w:contextualSpacing/>
              <w:rPr>
                <w:rFonts w:ascii="Times New Roman" w:hAnsi="Times New Roman"/>
                <w:b/>
                <w:sz w:val="24"/>
                <w:szCs w:val="24"/>
              </w:rPr>
            </w:pPr>
          </w:p>
        </w:tc>
        <w:tc>
          <w:tcPr>
            <w:tcW w:w="2997" w:type="pct"/>
            <w:shd w:val="clear" w:color="auto" w:fill="auto"/>
          </w:tcPr>
          <w:p w:rsidR="004827E1" w:rsidRPr="001D2A59" w:rsidRDefault="004827E1" w:rsidP="00FD44CC">
            <w:pPr>
              <w:contextualSpacing/>
              <w:rPr>
                <w:rFonts w:ascii="Times New Roman" w:hAnsi="Times New Roman"/>
                <w:bCs/>
                <w:sz w:val="24"/>
                <w:szCs w:val="24"/>
              </w:rPr>
            </w:pPr>
            <w:r w:rsidRPr="001D2A59">
              <w:rPr>
                <w:rFonts w:ascii="Times New Roman" w:hAnsi="Times New Roman"/>
                <w:bCs/>
                <w:sz w:val="24"/>
                <w:szCs w:val="24"/>
              </w:rPr>
              <w:t>2. Бизнес-план, его основные составляющие</w:t>
            </w:r>
          </w:p>
        </w:tc>
        <w:tc>
          <w:tcPr>
            <w:tcW w:w="610" w:type="pct"/>
          </w:tcPr>
          <w:p w:rsidR="004827E1" w:rsidRPr="001D2A59" w:rsidRDefault="004827E1" w:rsidP="00FD44CC">
            <w:pPr>
              <w:contextualSpacing/>
              <w:jc w:val="center"/>
              <w:rPr>
                <w:rFonts w:ascii="Times New Roman" w:hAnsi="Times New Roman"/>
                <w:b/>
                <w:sz w:val="24"/>
                <w:szCs w:val="24"/>
              </w:rPr>
            </w:pPr>
          </w:p>
        </w:tc>
        <w:tc>
          <w:tcPr>
            <w:tcW w:w="647" w:type="pct"/>
            <w:vMerge/>
            <w:shd w:val="clear" w:color="auto" w:fill="auto"/>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shd w:val="clear" w:color="auto" w:fill="auto"/>
          </w:tcPr>
          <w:p w:rsidR="004827E1" w:rsidRPr="001D2A59" w:rsidRDefault="004827E1" w:rsidP="00FD44CC">
            <w:pPr>
              <w:contextualSpacing/>
              <w:rPr>
                <w:rFonts w:ascii="Times New Roman" w:hAnsi="Times New Roman"/>
                <w:b/>
                <w:sz w:val="24"/>
                <w:szCs w:val="24"/>
              </w:rPr>
            </w:pPr>
          </w:p>
        </w:tc>
        <w:tc>
          <w:tcPr>
            <w:tcW w:w="2997" w:type="pct"/>
            <w:shd w:val="clear" w:color="auto" w:fill="auto"/>
          </w:tcPr>
          <w:p w:rsidR="004827E1" w:rsidRPr="001D2A59" w:rsidRDefault="004827E1" w:rsidP="00FD44CC">
            <w:pPr>
              <w:contextualSpacing/>
              <w:jc w:val="both"/>
              <w:rPr>
                <w:rFonts w:ascii="Times New Roman" w:hAnsi="Times New Roman"/>
                <w:bCs/>
                <w:sz w:val="24"/>
                <w:szCs w:val="24"/>
              </w:rPr>
            </w:pPr>
            <w:r w:rsidRPr="001D2A59">
              <w:rPr>
                <w:rFonts w:ascii="Times New Roman" w:hAnsi="Times New Roman"/>
                <w:b/>
                <w:bCs/>
                <w:sz w:val="24"/>
                <w:szCs w:val="24"/>
              </w:rPr>
              <w:t>В том числе практических занятий и лабораторных работ</w:t>
            </w:r>
          </w:p>
        </w:tc>
        <w:tc>
          <w:tcPr>
            <w:tcW w:w="610" w:type="pct"/>
          </w:tcPr>
          <w:p w:rsidR="004827E1" w:rsidRPr="001D2A59" w:rsidRDefault="004827E1" w:rsidP="00FD44CC">
            <w:pPr>
              <w:contextualSpacing/>
              <w:jc w:val="center"/>
              <w:rPr>
                <w:rFonts w:ascii="Times New Roman" w:hAnsi="Times New Roman"/>
                <w:b/>
                <w:sz w:val="24"/>
                <w:szCs w:val="24"/>
              </w:rPr>
            </w:pPr>
          </w:p>
        </w:tc>
        <w:tc>
          <w:tcPr>
            <w:tcW w:w="647" w:type="pct"/>
            <w:vMerge/>
            <w:shd w:val="clear" w:color="auto" w:fill="auto"/>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shd w:val="clear" w:color="auto" w:fill="auto"/>
          </w:tcPr>
          <w:p w:rsidR="004827E1" w:rsidRPr="001D2A59" w:rsidRDefault="004827E1" w:rsidP="00FD44CC">
            <w:pPr>
              <w:contextualSpacing/>
              <w:rPr>
                <w:rFonts w:ascii="Times New Roman" w:hAnsi="Times New Roman"/>
                <w:b/>
                <w:sz w:val="24"/>
                <w:szCs w:val="24"/>
              </w:rPr>
            </w:pPr>
          </w:p>
        </w:tc>
        <w:tc>
          <w:tcPr>
            <w:tcW w:w="2997" w:type="pct"/>
            <w:shd w:val="clear" w:color="auto" w:fill="auto"/>
          </w:tcPr>
          <w:p w:rsidR="004827E1" w:rsidRPr="001D2A59" w:rsidRDefault="004827E1" w:rsidP="00FD44CC">
            <w:pPr>
              <w:contextualSpacing/>
              <w:rPr>
                <w:rFonts w:ascii="Times New Roman" w:hAnsi="Times New Roman"/>
                <w:bCs/>
                <w:sz w:val="24"/>
                <w:szCs w:val="24"/>
              </w:rPr>
            </w:pPr>
            <w:r w:rsidRPr="001D2A59">
              <w:rPr>
                <w:rFonts w:ascii="Times New Roman" w:hAnsi="Times New Roman"/>
                <w:b/>
                <w:bCs/>
                <w:sz w:val="24"/>
                <w:szCs w:val="24"/>
              </w:rPr>
              <w:t xml:space="preserve">Практическое занятие 1. </w:t>
            </w:r>
            <w:r w:rsidRPr="001D2A59">
              <w:rPr>
                <w:rFonts w:ascii="Times New Roman" w:hAnsi="Times New Roman"/>
                <w:bCs/>
                <w:sz w:val="24"/>
                <w:szCs w:val="24"/>
              </w:rPr>
              <w:t xml:space="preserve">Составление бизнес плана по шаблонам, образцам </w:t>
            </w:r>
          </w:p>
        </w:tc>
        <w:tc>
          <w:tcPr>
            <w:tcW w:w="610" w:type="pct"/>
          </w:tcPr>
          <w:p w:rsidR="004827E1" w:rsidRPr="001D2A59" w:rsidRDefault="004827E1" w:rsidP="00FD44CC">
            <w:pPr>
              <w:contextualSpacing/>
              <w:jc w:val="center"/>
              <w:rPr>
                <w:rFonts w:ascii="Times New Roman" w:hAnsi="Times New Roman"/>
                <w:sz w:val="24"/>
                <w:szCs w:val="24"/>
              </w:rPr>
            </w:pPr>
          </w:p>
        </w:tc>
        <w:tc>
          <w:tcPr>
            <w:tcW w:w="647" w:type="pct"/>
            <w:vMerge/>
            <w:shd w:val="clear" w:color="auto" w:fill="auto"/>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shd w:val="clear" w:color="auto" w:fill="auto"/>
          </w:tcPr>
          <w:p w:rsidR="004827E1" w:rsidRPr="001D2A59" w:rsidRDefault="004827E1" w:rsidP="00FD44CC">
            <w:pPr>
              <w:contextualSpacing/>
              <w:rPr>
                <w:rFonts w:ascii="Times New Roman" w:hAnsi="Times New Roman"/>
                <w:b/>
                <w:sz w:val="24"/>
                <w:szCs w:val="24"/>
              </w:rPr>
            </w:pPr>
          </w:p>
        </w:tc>
        <w:tc>
          <w:tcPr>
            <w:tcW w:w="2997" w:type="pct"/>
            <w:shd w:val="clear" w:color="auto" w:fill="auto"/>
          </w:tcPr>
          <w:p w:rsidR="004827E1" w:rsidRPr="001D2A59" w:rsidRDefault="004827E1" w:rsidP="00FD44CC">
            <w:pPr>
              <w:contextualSpacing/>
              <w:rPr>
                <w:rFonts w:ascii="Times New Roman" w:hAnsi="Times New Roman"/>
                <w:b/>
                <w:bCs/>
                <w:sz w:val="24"/>
                <w:szCs w:val="24"/>
              </w:rPr>
            </w:pPr>
            <w:r w:rsidRPr="001D2A59">
              <w:rPr>
                <w:rFonts w:ascii="Times New Roman" w:hAnsi="Times New Roman"/>
                <w:b/>
                <w:bCs/>
                <w:sz w:val="24"/>
                <w:szCs w:val="24"/>
              </w:rPr>
              <w:t xml:space="preserve">Самостоятельная работа обучающихся </w:t>
            </w:r>
          </w:p>
        </w:tc>
        <w:tc>
          <w:tcPr>
            <w:tcW w:w="610" w:type="pct"/>
          </w:tcPr>
          <w:p w:rsidR="004827E1" w:rsidRPr="001D2A59" w:rsidRDefault="004827E1" w:rsidP="00FD44CC">
            <w:pPr>
              <w:contextualSpacing/>
              <w:jc w:val="center"/>
              <w:rPr>
                <w:rFonts w:ascii="Times New Roman" w:hAnsi="Times New Roman"/>
                <w:b/>
                <w:sz w:val="24"/>
                <w:szCs w:val="24"/>
              </w:rPr>
            </w:pPr>
          </w:p>
        </w:tc>
        <w:tc>
          <w:tcPr>
            <w:tcW w:w="647" w:type="pct"/>
            <w:vMerge/>
            <w:shd w:val="clear" w:color="auto" w:fill="auto"/>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3743" w:type="pct"/>
            <w:gridSpan w:val="2"/>
          </w:tcPr>
          <w:p w:rsidR="004827E1" w:rsidRPr="001D2A59" w:rsidRDefault="004827E1" w:rsidP="00FD44CC">
            <w:pPr>
              <w:contextualSpacing/>
              <w:jc w:val="both"/>
              <w:rPr>
                <w:rFonts w:ascii="Times New Roman" w:hAnsi="Times New Roman"/>
                <w:b/>
                <w:bCs/>
                <w:color w:val="000000"/>
                <w:sz w:val="24"/>
                <w:szCs w:val="24"/>
              </w:rPr>
            </w:pPr>
            <w:r w:rsidRPr="001D2A59">
              <w:rPr>
                <w:rFonts w:ascii="Times New Roman" w:hAnsi="Times New Roman"/>
                <w:b/>
                <w:bCs/>
                <w:color w:val="000000"/>
                <w:sz w:val="24"/>
                <w:szCs w:val="24"/>
              </w:rPr>
              <w:t>Раздел 2. Экономика производства</w:t>
            </w:r>
          </w:p>
        </w:tc>
        <w:tc>
          <w:tcPr>
            <w:tcW w:w="610" w:type="pct"/>
          </w:tcPr>
          <w:p w:rsidR="004827E1" w:rsidRPr="001D2A59" w:rsidRDefault="004827E1" w:rsidP="00FD44CC">
            <w:pPr>
              <w:contextualSpacing/>
              <w:jc w:val="center"/>
              <w:rPr>
                <w:rFonts w:ascii="Times New Roman" w:hAnsi="Times New Roman"/>
                <w:b/>
                <w:sz w:val="24"/>
                <w:szCs w:val="24"/>
              </w:rPr>
            </w:pPr>
            <w:r>
              <w:rPr>
                <w:rFonts w:ascii="Times New Roman" w:hAnsi="Times New Roman"/>
                <w:b/>
                <w:sz w:val="24"/>
                <w:szCs w:val="24"/>
              </w:rPr>
              <w:t>32/-</w:t>
            </w:r>
          </w:p>
        </w:tc>
        <w:tc>
          <w:tcPr>
            <w:tcW w:w="647" w:type="pct"/>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val="restart"/>
          </w:tcPr>
          <w:p w:rsidR="004827E1" w:rsidRPr="001D2A59" w:rsidRDefault="004827E1" w:rsidP="00FD44CC">
            <w:pPr>
              <w:contextualSpacing/>
              <w:rPr>
                <w:rFonts w:ascii="Times New Roman" w:hAnsi="Times New Roman"/>
                <w:b/>
                <w:bCs/>
                <w:color w:val="000000"/>
                <w:sz w:val="24"/>
                <w:szCs w:val="24"/>
              </w:rPr>
            </w:pPr>
            <w:r w:rsidRPr="001D2A59">
              <w:rPr>
                <w:rFonts w:ascii="Times New Roman" w:hAnsi="Times New Roman"/>
                <w:b/>
                <w:bCs/>
                <w:color w:val="000000"/>
                <w:sz w:val="24"/>
                <w:szCs w:val="24"/>
              </w:rPr>
              <w:t>Тем 2.1. Общие типы организации производства</w:t>
            </w:r>
          </w:p>
        </w:tc>
        <w:tc>
          <w:tcPr>
            <w:tcW w:w="2997" w:type="pct"/>
          </w:tcPr>
          <w:p w:rsidR="004827E1" w:rsidRPr="001D2A59" w:rsidRDefault="004827E1" w:rsidP="00FD44CC">
            <w:pPr>
              <w:contextualSpacing/>
              <w:rPr>
                <w:rFonts w:ascii="Times New Roman" w:hAnsi="Times New Roman"/>
                <w:bCs/>
                <w:sz w:val="24"/>
                <w:szCs w:val="24"/>
              </w:rPr>
            </w:pPr>
            <w:r w:rsidRPr="001D2A59">
              <w:rPr>
                <w:rFonts w:ascii="Times New Roman" w:hAnsi="Times New Roman"/>
                <w:b/>
                <w:bCs/>
                <w:sz w:val="24"/>
                <w:szCs w:val="24"/>
              </w:rPr>
              <w:t>Содержание учебного материала</w:t>
            </w:r>
          </w:p>
        </w:tc>
        <w:tc>
          <w:tcPr>
            <w:tcW w:w="610" w:type="pct"/>
          </w:tcPr>
          <w:p w:rsidR="004827E1" w:rsidRPr="001D2A59" w:rsidRDefault="004827E1" w:rsidP="00FD44CC">
            <w:pPr>
              <w:contextualSpacing/>
              <w:jc w:val="center"/>
              <w:rPr>
                <w:rFonts w:ascii="Times New Roman" w:hAnsi="Times New Roman"/>
                <w:b/>
                <w:sz w:val="24"/>
                <w:szCs w:val="24"/>
              </w:rPr>
            </w:pPr>
          </w:p>
        </w:tc>
        <w:tc>
          <w:tcPr>
            <w:tcW w:w="647" w:type="pct"/>
            <w:vMerge w:val="restart"/>
          </w:tcPr>
          <w:p w:rsidR="004827E1" w:rsidRPr="001D2A59" w:rsidRDefault="004827E1" w:rsidP="00FD44CC">
            <w:pPr>
              <w:suppressAutoHyphens/>
              <w:rPr>
                <w:rFonts w:ascii="Times New Roman" w:hAnsi="Times New Roman"/>
                <w:iCs/>
                <w:sz w:val="24"/>
                <w:szCs w:val="24"/>
              </w:rPr>
            </w:pPr>
            <w:r w:rsidRPr="001D2A59">
              <w:rPr>
                <w:rFonts w:ascii="Times New Roman" w:hAnsi="Times New Roman"/>
                <w:iCs/>
                <w:sz w:val="24"/>
                <w:szCs w:val="24"/>
              </w:rPr>
              <w:t>ПК 4.2.,</w:t>
            </w:r>
          </w:p>
          <w:p w:rsidR="004827E1" w:rsidRPr="001D2A59" w:rsidRDefault="004827E1" w:rsidP="00FD44CC">
            <w:pPr>
              <w:contextualSpacing/>
              <w:rPr>
                <w:rFonts w:ascii="Times New Roman" w:hAnsi="Times New Roman"/>
                <w:sz w:val="24"/>
                <w:szCs w:val="24"/>
              </w:rPr>
            </w:pPr>
            <w:r w:rsidRPr="001D2A59">
              <w:rPr>
                <w:rFonts w:ascii="Times New Roman" w:hAnsi="Times New Roman"/>
                <w:iCs/>
                <w:sz w:val="24"/>
                <w:szCs w:val="24"/>
              </w:rPr>
              <w:t>ОК 03</w:t>
            </w: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contextualSpacing/>
              <w:rPr>
                <w:rFonts w:ascii="Times New Roman" w:hAnsi="Times New Roman"/>
                <w:bCs/>
                <w:sz w:val="24"/>
                <w:szCs w:val="24"/>
              </w:rPr>
            </w:pPr>
            <w:r w:rsidRPr="001D2A59">
              <w:rPr>
                <w:rFonts w:ascii="Times New Roman" w:hAnsi="Times New Roman"/>
                <w:bCs/>
                <w:sz w:val="24"/>
                <w:szCs w:val="24"/>
              </w:rPr>
              <w:t>1. Основные типы организации производства, его характеристики</w:t>
            </w:r>
          </w:p>
        </w:tc>
        <w:tc>
          <w:tcPr>
            <w:tcW w:w="610" w:type="pct"/>
          </w:tcPr>
          <w:p w:rsidR="004827E1" w:rsidRPr="001D2A59" w:rsidRDefault="004827E1" w:rsidP="00FD44CC">
            <w:pPr>
              <w:contextualSpacing/>
              <w:jc w:val="center"/>
              <w:rPr>
                <w:rFonts w:ascii="Times New Roman" w:hAnsi="Times New Roman"/>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contextualSpacing/>
              <w:rPr>
                <w:rFonts w:ascii="Times New Roman" w:hAnsi="Times New Roman"/>
                <w:bCs/>
                <w:sz w:val="24"/>
                <w:szCs w:val="24"/>
              </w:rPr>
            </w:pPr>
            <w:r w:rsidRPr="001D2A59">
              <w:rPr>
                <w:rFonts w:ascii="Times New Roman" w:hAnsi="Times New Roman"/>
                <w:bCs/>
                <w:sz w:val="24"/>
                <w:szCs w:val="24"/>
              </w:rPr>
              <w:t>2. Общая производственная и организационная структура организации (предприятия, хозяйствующего субъекта)</w:t>
            </w:r>
          </w:p>
        </w:tc>
        <w:tc>
          <w:tcPr>
            <w:tcW w:w="610" w:type="pct"/>
          </w:tcPr>
          <w:p w:rsidR="004827E1" w:rsidRPr="001D2A59" w:rsidRDefault="004827E1" w:rsidP="00FD44CC">
            <w:pPr>
              <w:contextualSpacing/>
              <w:jc w:val="center"/>
              <w:rPr>
                <w:rFonts w:ascii="Times New Roman" w:hAnsi="Times New Roman"/>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contextualSpacing/>
              <w:jc w:val="both"/>
              <w:rPr>
                <w:rFonts w:ascii="Times New Roman" w:hAnsi="Times New Roman"/>
                <w:bCs/>
                <w:sz w:val="24"/>
                <w:szCs w:val="24"/>
              </w:rPr>
            </w:pPr>
            <w:r w:rsidRPr="001D2A59">
              <w:rPr>
                <w:rFonts w:ascii="Times New Roman" w:hAnsi="Times New Roman"/>
                <w:bCs/>
                <w:sz w:val="24"/>
                <w:szCs w:val="24"/>
              </w:rPr>
              <w:t>3. Производство и рынок. Свободная и монополистическая конкуренция. Типы рынков. Особенности работы энергетических предприятий в рыночных условиях</w:t>
            </w:r>
          </w:p>
        </w:tc>
        <w:tc>
          <w:tcPr>
            <w:tcW w:w="610" w:type="pct"/>
          </w:tcPr>
          <w:p w:rsidR="004827E1" w:rsidRPr="001D2A59" w:rsidRDefault="004827E1" w:rsidP="00FD44CC">
            <w:pPr>
              <w:contextualSpacing/>
              <w:jc w:val="center"/>
              <w:rPr>
                <w:rFonts w:ascii="Times New Roman" w:hAnsi="Times New Roman"/>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contextualSpacing/>
              <w:rPr>
                <w:rFonts w:ascii="Times New Roman" w:hAnsi="Times New Roman"/>
                <w:b/>
                <w:bCs/>
                <w:sz w:val="24"/>
                <w:szCs w:val="24"/>
              </w:rPr>
            </w:pPr>
            <w:r w:rsidRPr="001D2A59">
              <w:rPr>
                <w:rFonts w:ascii="Times New Roman" w:hAnsi="Times New Roman"/>
                <w:b/>
                <w:bCs/>
                <w:sz w:val="24"/>
                <w:szCs w:val="24"/>
              </w:rPr>
              <w:t xml:space="preserve">Самостоятельная работа обучающихся </w:t>
            </w:r>
          </w:p>
        </w:tc>
        <w:tc>
          <w:tcPr>
            <w:tcW w:w="610" w:type="pct"/>
          </w:tcPr>
          <w:p w:rsidR="004827E1" w:rsidRPr="001D2A59" w:rsidRDefault="004827E1" w:rsidP="00FD44CC">
            <w:pPr>
              <w:contextualSpacing/>
              <w:jc w:val="center"/>
              <w:rPr>
                <w:rFonts w:ascii="Times New Roman" w:hAnsi="Times New Roman"/>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val="restart"/>
          </w:tcPr>
          <w:p w:rsidR="004827E1" w:rsidRPr="001D2A59" w:rsidRDefault="004827E1" w:rsidP="00FD44CC">
            <w:pPr>
              <w:contextualSpacing/>
              <w:rPr>
                <w:rFonts w:ascii="Times New Roman" w:hAnsi="Times New Roman"/>
                <w:b/>
                <w:bCs/>
                <w:color w:val="000000"/>
                <w:sz w:val="24"/>
                <w:szCs w:val="24"/>
              </w:rPr>
            </w:pPr>
            <w:r w:rsidRPr="001D2A59">
              <w:rPr>
                <w:rFonts w:ascii="Times New Roman" w:hAnsi="Times New Roman"/>
                <w:b/>
                <w:bCs/>
                <w:color w:val="000000"/>
                <w:sz w:val="24"/>
                <w:szCs w:val="24"/>
              </w:rPr>
              <w:t xml:space="preserve">Тема 2.2. Предприятие как </w:t>
            </w:r>
            <w:r w:rsidRPr="001D2A59">
              <w:rPr>
                <w:rFonts w:ascii="Times New Roman" w:hAnsi="Times New Roman"/>
                <w:b/>
                <w:bCs/>
                <w:color w:val="000000"/>
                <w:sz w:val="24"/>
                <w:szCs w:val="24"/>
              </w:rPr>
              <w:lastRenderedPageBreak/>
              <w:t>хозяйствующий субъект экономики</w:t>
            </w:r>
          </w:p>
        </w:tc>
        <w:tc>
          <w:tcPr>
            <w:tcW w:w="2997" w:type="pct"/>
          </w:tcPr>
          <w:p w:rsidR="004827E1" w:rsidRPr="001D2A59" w:rsidRDefault="004827E1" w:rsidP="00FD44CC">
            <w:pPr>
              <w:contextualSpacing/>
              <w:rPr>
                <w:rFonts w:ascii="Times New Roman" w:hAnsi="Times New Roman"/>
                <w:bCs/>
                <w:sz w:val="24"/>
                <w:szCs w:val="24"/>
              </w:rPr>
            </w:pPr>
            <w:r w:rsidRPr="001D2A59">
              <w:rPr>
                <w:rFonts w:ascii="Times New Roman" w:hAnsi="Times New Roman"/>
                <w:b/>
                <w:bCs/>
                <w:sz w:val="24"/>
                <w:szCs w:val="24"/>
              </w:rPr>
              <w:lastRenderedPageBreak/>
              <w:t>Содержание учебного материала</w:t>
            </w:r>
          </w:p>
        </w:tc>
        <w:tc>
          <w:tcPr>
            <w:tcW w:w="610" w:type="pct"/>
          </w:tcPr>
          <w:p w:rsidR="004827E1" w:rsidRPr="001D2A59" w:rsidRDefault="004827E1" w:rsidP="00FD44CC">
            <w:pPr>
              <w:contextualSpacing/>
              <w:jc w:val="center"/>
              <w:rPr>
                <w:rFonts w:ascii="Times New Roman" w:hAnsi="Times New Roman"/>
                <w:b/>
                <w:sz w:val="24"/>
                <w:szCs w:val="24"/>
              </w:rPr>
            </w:pPr>
          </w:p>
        </w:tc>
        <w:tc>
          <w:tcPr>
            <w:tcW w:w="647" w:type="pct"/>
            <w:vMerge w:val="restart"/>
          </w:tcPr>
          <w:p w:rsidR="004827E1" w:rsidRPr="001D2A59" w:rsidRDefault="004827E1" w:rsidP="00FD44CC">
            <w:pPr>
              <w:suppressAutoHyphens/>
              <w:rPr>
                <w:rFonts w:ascii="Times New Roman" w:hAnsi="Times New Roman"/>
                <w:iCs/>
                <w:sz w:val="24"/>
                <w:szCs w:val="24"/>
              </w:rPr>
            </w:pPr>
            <w:r w:rsidRPr="001D2A59">
              <w:rPr>
                <w:rFonts w:ascii="Times New Roman" w:hAnsi="Times New Roman"/>
                <w:iCs/>
                <w:sz w:val="24"/>
                <w:szCs w:val="24"/>
              </w:rPr>
              <w:t>ПК 4.2.,</w:t>
            </w:r>
          </w:p>
          <w:p w:rsidR="004827E1" w:rsidRPr="001D2A59" w:rsidRDefault="004827E1" w:rsidP="00FD44CC">
            <w:pPr>
              <w:contextualSpacing/>
              <w:rPr>
                <w:rFonts w:ascii="Times New Roman" w:hAnsi="Times New Roman"/>
                <w:sz w:val="24"/>
                <w:szCs w:val="24"/>
              </w:rPr>
            </w:pPr>
            <w:r w:rsidRPr="001D2A59">
              <w:rPr>
                <w:rFonts w:ascii="Times New Roman" w:hAnsi="Times New Roman"/>
                <w:iCs/>
                <w:sz w:val="24"/>
                <w:szCs w:val="24"/>
              </w:rPr>
              <w:t>ОК 03</w:t>
            </w: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contextualSpacing/>
              <w:rPr>
                <w:rFonts w:ascii="Times New Roman" w:hAnsi="Times New Roman"/>
                <w:bCs/>
                <w:sz w:val="24"/>
                <w:szCs w:val="24"/>
              </w:rPr>
            </w:pPr>
            <w:r w:rsidRPr="001D2A59">
              <w:rPr>
                <w:rFonts w:ascii="Times New Roman" w:hAnsi="Times New Roman"/>
                <w:bCs/>
                <w:sz w:val="24"/>
                <w:szCs w:val="24"/>
              </w:rPr>
              <w:t>1. Организационно-правовые формы предприятий</w:t>
            </w:r>
          </w:p>
        </w:tc>
        <w:tc>
          <w:tcPr>
            <w:tcW w:w="610" w:type="pct"/>
          </w:tcPr>
          <w:p w:rsidR="004827E1" w:rsidRPr="001D2A59" w:rsidRDefault="004827E1" w:rsidP="00FD44CC">
            <w:pPr>
              <w:contextualSpacing/>
              <w:jc w:val="center"/>
              <w:rPr>
                <w:rFonts w:ascii="Times New Roman" w:hAnsi="Times New Roman"/>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contextualSpacing/>
              <w:rPr>
                <w:rFonts w:ascii="Times New Roman" w:hAnsi="Times New Roman"/>
                <w:bCs/>
                <w:sz w:val="24"/>
                <w:szCs w:val="24"/>
              </w:rPr>
            </w:pPr>
            <w:r w:rsidRPr="001D2A59">
              <w:rPr>
                <w:rFonts w:ascii="Times New Roman" w:hAnsi="Times New Roman"/>
                <w:bCs/>
                <w:sz w:val="24"/>
                <w:szCs w:val="24"/>
              </w:rPr>
              <w:t>2. Производство и рынок. Свободная и монополистическая конкуренция. Типы рынков</w:t>
            </w:r>
          </w:p>
        </w:tc>
        <w:tc>
          <w:tcPr>
            <w:tcW w:w="610" w:type="pct"/>
          </w:tcPr>
          <w:p w:rsidR="004827E1" w:rsidRPr="001D2A59" w:rsidRDefault="004827E1" w:rsidP="00FD44CC">
            <w:pPr>
              <w:contextualSpacing/>
              <w:jc w:val="center"/>
              <w:rPr>
                <w:rFonts w:ascii="Times New Roman" w:hAnsi="Times New Roman"/>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contextualSpacing/>
              <w:rPr>
                <w:rFonts w:ascii="Times New Roman" w:hAnsi="Times New Roman"/>
                <w:b/>
                <w:bCs/>
                <w:sz w:val="24"/>
                <w:szCs w:val="24"/>
              </w:rPr>
            </w:pPr>
            <w:r w:rsidRPr="001D2A59">
              <w:rPr>
                <w:rFonts w:ascii="Times New Roman" w:hAnsi="Times New Roman"/>
                <w:b/>
                <w:bCs/>
                <w:sz w:val="24"/>
                <w:szCs w:val="24"/>
              </w:rPr>
              <w:t xml:space="preserve">Самостоятельная работа обучающихся </w:t>
            </w:r>
          </w:p>
        </w:tc>
        <w:tc>
          <w:tcPr>
            <w:tcW w:w="610" w:type="pct"/>
          </w:tcPr>
          <w:p w:rsidR="004827E1" w:rsidRPr="001D2A59" w:rsidRDefault="004827E1" w:rsidP="00FD44CC">
            <w:pPr>
              <w:contextualSpacing/>
              <w:jc w:val="center"/>
              <w:rPr>
                <w:rFonts w:ascii="Times New Roman" w:hAnsi="Times New Roman"/>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val="restart"/>
          </w:tcPr>
          <w:p w:rsidR="004827E1" w:rsidRPr="001D2A59" w:rsidRDefault="004827E1" w:rsidP="00FD44CC">
            <w:pPr>
              <w:contextualSpacing/>
              <w:rPr>
                <w:rFonts w:ascii="Times New Roman" w:hAnsi="Times New Roman"/>
                <w:b/>
                <w:bCs/>
                <w:color w:val="000000"/>
                <w:sz w:val="24"/>
                <w:szCs w:val="24"/>
              </w:rPr>
            </w:pPr>
            <w:r w:rsidRPr="001D2A59">
              <w:rPr>
                <w:rFonts w:ascii="Times New Roman" w:hAnsi="Times New Roman"/>
                <w:b/>
                <w:bCs/>
                <w:color w:val="000000"/>
                <w:sz w:val="24"/>
                <w:szCs w:val="24"/>
              </w:rPr>
              <w:t>Тема 2.3. Экономические ресурсы предприятия</w:t>
            </w:r>
          </w:p>
        </w:tc>
        <w:tc>
          <w:tcPr>
            <w:tcW w:w="2997" w:type="pct"/>
          </w:tcPr>
          <w:p w:rsidR="004827E1" w:rsidRPr="001D2A59" w:rsidRDefault="004827E1" w:rsidP="00FD44CC">
            <w:pPr>
              <w:contextualSpacing/>
              <w:rPr>
                <w:rFonts w:ascii="Times New Roman" w:hAnsi="Times New Roman"/>
                <w:bCs/>
                <w:sz w:val="24"/>
                <w:szCs w:val="24"/>
              </w:rPr>
            </w:pPr>
            <w:r w:rsidRPr="001D2A59">
              <w:rPr>
                <w:rFonts w:ascii="Times New Roman" w:hAnsi="Times New Roman"/>
                <w:b/>
                <w:bCs/>
                <w:sz w:val="24"/>
                <w:szCs w:val="24"/>
              </w:rPr>
              <w:t>Содержание учебного материала</w:t>
            </w:r>
          </w:p>
        </w:tc>
        <w:tc>
          <w:tcPr>
            <w:tcW w:w="610" w:type="pct"/>
          </w:tcPr>
          <w:p w:rsidR="004827E1" w:rsidRPr="001D2A59" w:rsidRDefault="004827E1" w:rsidP="00FD44CC">
            <w:pPr>
              <w:contextualSpacing/>
              <w:jc w:val="center"/>
              <w:rPr>
                <w:rFonts w:ascii="Times New Roman" w:hAnsi="Times New Roman"/>
                <w:b/>
                <w:sz w:val="24"/>
                <w:szCs w:val="24"/>
              </w:rPr>
            </w:pPr>
          </w:p>
        </w:tc>
        <w:tc>
          <w:tcPr>
            <w:tcW w:w="647" w:type="pct"/>
            <w:vMerge w:val="restart"/>
          </w:tcPr>
          <w:p w:rsidR="004827E1" w:rsidRPr="001D2A59" w:rsidRDefault="004827E1" w:rsidP="00FD44CC">
            <w:pPr>
              <w:suppressAutoHyphens/>
              <w:rPr>
                <w:rFonts w:ascii="Times New Roman" w:hAnsi="Times New Roman"/>
                <w:iCs/>
                <w:sz w:val="24"/>
                <w:szCs w:val="24"/>
              </w:rPr>
            </w:pPr>
            <w:r w:rsidRPr="001D2A59">
              <w:rPr>
                <w:rFonts w:ascii="Times New Roman" w:hAnsi="Times New Roman"/>
                <w:iCs/>
                <w:sz w:val="24"/>
                <w:szCs w:val="24"/>
              </w:rPr>
              <w:t>ПК 4.2.,</w:t>
            </w:r>
          </w:p>
          <w:p w:rsidR="004827E1" w:rsidRPr="001D2A59" w:rsidRDefault="004827E1" w:rsidP="00FD44CC">
            <w:pPr>
              <w:contextualSpacing/>
              <w:rPr>
                <w:rFonts w:ascii="Times New Roman" w:hAnsi="Times New Roman"/>
                <w:sz w:val="24"/>
                <w:szCs w:val="24"/>
              </w:rPr>
            </w:pPr>
            <w:r w:rsidRPr="001D2A59">
              <w:rPr>
                <w:rFonts w:ascii="Times New Roman" w:hAnsi="Times New Roman"/>
                <w:iCs/>
                <w:sz w:val="24"/>
                <w:szCs w:val="24"/>
              </w:rPr>
              <w:t>ОК 03</w:t>
            </w: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contextualSpacing/>
              <w:rPr>
                <w:rFonts w:ascii="Times New Roman" w:hAnsi="Times New Roman"/>
                <w:sz w:val="24"/>
                <w:szCs w:val="24"/>
              </w:rPr>
            </w:pPr>
            <w:r w:rsidRPr="001D2A59">
              <w:rPr>
                <w:rFonts w:ascii="Times New Roman" w:hAnsi="Times New Roman"/>
                <w:sz w:val="24"/>
                <w:szCs w:val="24"/>
              </w:rPr>
              <w:t>1. Основные фонды и основные средства энергетического предприятия.  Их структура. Амортизация основных средств энергетического предприятия и показатели их использования</w:t>
            </w:r>
          </w:p>
        </w:tc>
        <w:tc>
          <w:tcPr>
            <w:tcW w:w="610" w:type="pct"/>
          </w:tcPr>
          <w:p w:rsidR="004827E1" w:rsidRPr="001D2A59" w:rsidRDefault="004827E1" w:rsidP="00FD44CC">
            <w:pPr>
              <w:contextualSpacing/>
              <w:jc w:val="center"/>
              <w:rPr>
                <w:rFonts w:ascii="Times New Roman" w:hAnsi="Times New Roman"/>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contextualSpacing/>
              <w:rPr>
                <w:rFonts w:ascii="Times New Roman" w:hAnsi="Times New Roman"/>
                <w:sz w:val="24"/>
                <w:szCs w:val="24"/>
              </w:rPr>
            </w:pPr>
            <w:r w:rsidRPr="001D2A59">
              <w:rPr>
                <w:rFonts w:ascii="Times New Roman" w:hAnsi="Times New Roman"/>
                <w:sz w:val="24"/>
                <w:szCs w:val="24"/>
              </w:rPr>
              <w:t>2. Оборотные средства энергетического предприятия. Оборачиваемость оборотных средств и пути ее ускорения</w:t>
            </w:r>
          </w:p>
        </w:tc>
        <w:tc>
          <w:tcPr>
            <w:tcW w:w="610" w:type="pct"/>
          </w:tcPr>
          <w:p w:rsidR="004827E1" w:rsidRPr="001D2A59" w:rsidRDefault="004827E1" w:rsidP="00FD44CC">
            <w:pPr>
              <w:contextualSpacing/>
              <w:jc w:val="center"/>
              <w:rPr>
                <w:rFonts w:ascii="Times New Roman" w:hAnsi="Times New Roman"/>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contextualSpacing/>
              <w:rPr>
                <w:rFonts w:ascii="Times New Roman" w:hAnsi="Times New Roman"/>
                <w:sz w:val="24"/>
                <w:szCs w:val="24"/>
              </w:rPr>
            </w:pPr>
            <w:r w:rsidRPr="001D2A59">
              <w:rPr>
                <w:rFonts w:ascii="Times New Roman" w:hAnsi="Times New Roman"/>
                <w:b/>
                <w:bCs/>
                <w:sz w:val="24"/>
                <w:szCs w:val="24"/>
              </w:rPr>
              <w:t>В том числе практических занятий и лабораторных работ</w:t>
            </w:r>
          </w:p>
        </w:tc>
        <w:tc>
          <w:tcPr>
            <w:tcW w:w="610" w:type="pct"/>
          </w:tcPr>
          <w:p w:rsidR="004827E1" w:rsidRPr="001D2A59" w:rsidRDefault="004827E1" w:rsidP="00FD44CC">
            <w:pPr>
              <w:contextualSpacing/>
              <w:jc w:val="center"/>
              <w:rPr>
                <w:rFonts w:ascii="Times New Roman" w:hAnsi="Times New Roman"/>
                <w:b/>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contextualSpacing/>
              <w:rPr>
                <w:rFonts w:ascii="Times New Roman" w:hAnsi="Times New Roman"/>
                <w:b/>
                <w:sz w:val="24"/>
                <w:szCs w:val="24"/>
              </w:rPr>
            </w:pPr>
            <w:r w:rsidRPr="001D2A59">
              <w:rPr>
                <w:rFonts w:ascii="Times New Roman" w:hAnsi="Times New Roman"/>
                <w:b/>
                <w:sz w:val="24"/>
                <w:szCs w:val="24"/>
              </w:rPr>
              <w:t xml:space="preserve">Практическое занятие 2. </w:t>
            </w:r>
            <w:r w:rsidRPr="001D2A59">
              <w:rPr>
                <w:rFonts w:ascii="Times New Roman" w:hAnsi="Times New Roman"/>
                <w:sz w:val="24"/>
                <w:szCs w:val="24"/>
              </w:rPr>
              <w:t>Расчет стоимости основных производственных фондов</w:t>
            </w:r>
          </w:p>
        </w:tc>
        <w:tc>
          <w:tcPr>
            <w:tcW w:w="610" w:type="pct"/>
          </w:tcPr>
          <w:p w:rsidR="004827E1" w:rsidRPr="001D2A59" w:rsidRDefault="004827E1" w:rsidP="00FD44CC">
            <w:pPr>
              <w:contextualSpacing/>
              <w:jc w:val="center"/>
              <w:rPr>
                <w:rFonts w:ascii="Times New Roman" w:hAnsi="Times New Roman"/>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contextualSpacing/>
              <w:rPr>
                <w:rFonts w:ascii="Times New Roman" w:hAnsi="Times New Roman"/>
                <w:b/>
                <w:sz w:val="24"/>
                <w:szCs w:val="24"/>
              </w:rPr>
            </w:pPr>
            <w:r w:rsidRPr="001D2A59">
              <w:rPr>
                <w:rFonts w:ascii="Times New Roman" w:hAnsi="Times New Roman"/>
                <w:b/>
                <w:sz w:val="24"/>
                <w:szCs w:val="24"/>
              </w:rPr>
              <w:t xml:space="preserve">Практическое занятие 3. </w:t>
            </w:r>
            <w:r w:rsidRPr="001D2A59">
              <w:rPr>
                <w:rFonts w:ascii="Times New Roman" w:hAnsi="Times New Roman"/>
                <w:sz w:val="24"/>
                <w:szCs w:val="24"/>
              </w:rPr>
              <w:t>Расчет показателей использования основных фондов</w:t>
            </w:r>
          </w:p>
        </w:tc>
        <w:tc>
          <w:tcPr>
            <w:tcW w:w="610" w:type="pct"/>
          </w:tcPr>
          <w:p w:rsidR="004827E1" w:rsidRPr="001D2A59" w:rsidRDefault="004827E1" w:rsidP="00FD44CC">
            <w:pPr>
              <w:contextualSpacing/>
              <w:jc w:val="center"/>
              <w:rPr>
                <w:rFonts w:ascii="Times New Roman" w:hAnsi="Times New Roman"/>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contextualSpacing/>
              <w:rPr>
                <w:rFonts w:ascii="Times New Roman" w:hAnsi="Times New Roman"/>
                <w:b/>
                <w:sz w:val="24"/>
                <w:szCs w:val="24"/>
              </w:rPr>
            </w:pPr>
            <w:r w:rsidRPr="001D2A59">
              <w:rPr>
                <w:rFonts w:ascii="Times New Roman" w:hAnsi="Times New Roman"/>
                <w:b/>
                <w:sz w:val="24"/>
                <w:szCs w:val="24"/>
              </w:rPr>
              <w:t xml:space="preserve">Практическое занятие 4. </w:t>
            </w:r>
            <w:r w:rsidRPr="001D2A59">
              <w:rPr>
                <w:rFonts w:ascii="Times New Roman" w:hAnsi="Times New Roman"/>
                <w:sz w:val="24"/>
                <w:szCs w:val="24"/>
              </w:rPr>
              <w:t>Расчет показателей оборачиваемости  оборотных средств</w:t>
            </w:r>
          </w:p>
        </w:tc>
        <w:tc>
          <w:tcPr>
            <w:tcW w:w="610" w:type="pct"/>
          </w:tcPr>
          <w:p w:rsidR="004827E1" w:rsidRPr="001D2A59" w:rsidRDefault="004827E1" w:rsidP="00FD44CC">
            <w:pPr>
              <w:contextualSpacing/>
              <w:jc w:val="center"/>
              <w:rPr>
                <w:rFonts w:ascii="Times New Roman" w:hAnsi="Times New Roman"/>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55"/>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contextualSpacing/>
              <w:rPr>
                <w:rFonts w:ascii="Times New Roman" w:hAnsi="Times New Roman"/>
                <w:b/>
                <w:sz w:val="24"/>
                <w:szCs w:val="24"/>
              </w:rPr>
            </w:pPr>
            <w:r w:rsidRPr="001D2A59">
              <w:rPr>
                <w:rFonts w:ascii="Times New Roman" w:hAnsi="Times New Roman"/>
                <w:b/>
                <w:sz w:val="24"/>
                <w:szCs w:val="24"/>
              </w:rPr>
              <w:t xml:space="preserve">Практическое занятие 5. </w:t>
            </w:r>
            <w:r w:rsidRPr="001D2A59">
              <w:rPr>
                <w:rFonts w:ascii="Times New Roman" w:hAnsi="Times New Roman"/>
                <w:sz w:val="24"/>
                <w:szCs w:val="24"/>
              </w:rPr>
              <w:t xml:space="preserve">Определение потребности организации в оборотных средствах </w:t>
            </w:r>
          </w:p>
        </w:tc>
        <w:tc>
          <w:tcPr>
            <w:tcW w:w="610" w:type="pct"/>
          </w:tcPr>
          <w:p w:rsidR="004827E1" w:rsidRPr="001D2A59" w:rsidRDefault="004827E1" w:rsidP="00FD44CC">
            <w:pPr>
              <w:contextualSpacing/>
              <w:jc w:val="center"/>
              <w:rPr>
                <w:rFonts w:ascii="Times New Roman" w:hAnsi="Times New Roman"/>
                <w:sz w:val="24"/>
                <w:szCs w:val="24"/>
              </w:rPr>
            </w:pPr>
          </w:p>
        </w:tc>
        <w:tc>
          <w:tcPr>
            <w:tcW w:w="647" w:type="pct"/>
            <w:vMerge/>
            <w:vAlign w:val="center"/>
          </w:tcPr>
          <w:p w:rsidR="004827E1" w:rsidRPr="001D2A59" w:rsidRDefault="004827E1" w:rsidP="00FD44CC">
            <w:pPr>
              <w:contextualSpacing/>
              <w:jc w:val="center"/>
              <w:rPr>
                <w:rFonts w:ascii="Times New Roman" w:hAnsi="Times New Roman"/>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contextualSpacing/>
              <w:rPr>
                <w:rFonts w:ascii="Times New Roman" w:hAnsi="Times New Roman"/>
                <w:b/>
                <w:bCs/>
                <w:sz w:val="24"/>
                <w:szCs w:val="24"/>
              </w:rPr>
            </w:pPr>
            <w:r w:rsidRPr="001D2A59">
              <w:rPr>
                <w:rFonts w:ascii="Times New Roman" w:hAnsi="Times New Roman"/>
                <w:b/>
                <w:bCs/>
                <w:sz w:val="24"/>
                <w:szCs w:val="24"/>
              </w:rPr>
              <w:t>Самостоятельная работа обучающихся</w:t>
            </w:r>
          </w:p>
        </w:tc>
        <w:tc>
          <w:tcPr>
            <w:tcW w:w="610" w:type="pct"/>
          </w:tcPr>
          <w:p w:rsidR="004827E1" w:rsidRPr="001D2A59" w:rsidRDefault="004827E1" w:rsidP="00FD44CC">
            <w:pPr>
              <w:contextualSpacing/>
              <w:jc w:val="center"/>
              <w:rPr>
                <w:rFonts w:ascii="Times New Roman" w:hAnsi="Times New Roman"/>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val="restart"/>
          </w:tcPr>
          <w:p w:rsidR="004827E1" w:rsidRPr="001D2A59" w:rsidRDefault="004827E1" w:rsidP="00FD44CC">
            <w:pPr>
              <w:contextualSpacing/>
              <w:rPr>
                <w:rFonts w:ascii="Times New Roman" w:hAnsi="Times New Roman"/>
                <w:b/>
                <w:bCs/>
                <w:color w:val="000000"/>
                <w:sz w:val="24"/>
                <w:szCs w:val="24"/>
              </w:rPr>
            </w:pPr>
            <w:r w:rsidRPr="001D2A59">
              <w:rPr>
                <w:rFonts w:ascii="Times New Roman" w:hAnsi="Times New Roman"/>
                <w:b/>
                <w:bCs/>
                <w:color w:val="000000"/>
                <w:sz w:val="24"/>
                <w:szCs w:val="24"/>
              </w:rPr>
              <w:t xml:space="preserve">Тема 2.4. Ценообразование </w:t>
            </w:r>
          </w:p>
        </w:tc>
        <w:tc>
          <w:tcPr>
            <w:tcW w:w="2997" w:type="pct"/>
          </w:tcPr>
          <w:p w:rsidR="004827E1" w:rsidRPr="001D2A59" w:rsidRDefault="004827E1" w:rsidP="00FD44CC">
            <w:pPr>
              <w:contextualSpacing/>
              <w:rPr>
                <w:rFonts w:ascii="Times New Roman" w:hAnsi="Times New Roman"/>
                <w:bCs/>
                <w:sz w:val="24"/>
                <w:szCs w:val="24"/>
              </w:rPr>
            </w:pPr>
            <w:r w:rsidRPr="001D2A59">
              <w:rPr>
                <w:rFonts w:ascii="Times New Roman" w:hAnsi="Times New Roman"/>
                <w:b/>
                <w:bCs/>
                <w:sz w:val="24"/>
                <w:szCs w:val="24"/>
              </w:rPr>
              <w:t>Содержание учебного материала</w:t>
            </w:r>
          </w:p>
        </w:tc>
        <w:tc>
          <w:tcPr>
            <w:tcW w:w="610" w:type="pct"/>
          </w:tcPr>
          <w:p w:rsidR="004827E1" w:rsidRPr="001D2A59" w:rsidRDefault="004827E1" w:rsidP="00FD44CC">
            <w:pPr>
              <w:contextualSpacing/>
              <w:jc w:val="center"/>
              <w:rPr>
                <w:rFonts w:ascii="Times New Roman" w:hAnsi="Times New Roman"/>
                <w:b/>
                <w:sz w:val="24"/>
                <w:szCs w:val="24"/>
              </w:rPr>
            </w:pPr>
          </w:p>
        </w:tc>
        <w:tc>
          <w:tcPr>
            <w:tcW w:w="647" w:type="pct"/>
            <w:vMerge w:val="restart"/>
          </w:tcPr>
          <w:p w:rsidR="004827E1" w:rsidRPr="001D2A59" w:rsidRDefault="004827E1" w:rsidP="00FD44CC">
            <w:pPr>
              <w:suppressAutoHyphens/>
              <w:rPr>
                <w:rFonts w:ascii="Times New Roman" w:hAnsi="Times New Roman"/>
                <w:iCs/>
                <w:sz w:val="24"/>
                <w:szCs w:val="24"/>
              </w:rPr>
            </w:pPr>
            <w:r w:rsidRPr="001D2A59">
              <w:rPr>
                <w:rFonts w:ascii="Times New Roman" w:hAnsi="Times New Roman"/>
                <w:iCs/>
                <w:sz w:val="24"/>
                <w:szCs w:val="24"/>
              </w:rPr>
              <w:t>ПК 4.2.,</w:t>
            </w:r>
          </w:p>
          <w:p w:rsidR="004827E1" w:rsidRPr="001D2A59" w:rsidRDefault="004827E1" w:rsidP="00FD44CC">
            <w:pPr>
              <w:contextualSpacing/>
              <w:rPr>
                <w:rFonts w:ascii="Times New Roman" w:hAnsi="Times New Roman"/>
                <w:sz w:val="24"/>
                <w:szCs w:val="24"/>
              </w:rPr>
            </w:pPr>
            <w:r w:rsidRPr="001D2A59">
              <w:rPr>
                <w:rFonts w:ascii="Times New Roman" w:hAnsi="Times New Roman"/>
                <w:iCs/>
                <w:sz w:val="24"/>
                <w:szCs w:val="24"/>
              </w:rPr>
              <w:t>ОК 03</w:t>
            </w: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contextualSpacing/>
              <w:rPr>
                <w:rFonts w:ascii="Times New Roman" w:hAnsi="Times New Roman"/>
                <w:bCs/>
                <w:sz w:val="24"/>
                <w:szCs w:val="24"/>
              </w:rPr>
            </w:pPr>
            <w:r w:rsidRPr="001D2A59">
              <w:rPr>
                <w:rFonts w:ascii="Times New Roman" w:hAnsi="Times New Roman"/>
                <w:bCs/>
                <w:sz w:val="24"/>
                <w:szCs w:val="24"/>
              </w:rPr>
              <w:t>1. Сущность и функции цены как экономической категории. Виды цен.</w:t>
            </w:r>
          </w:p>
        </w:tc>
        <w:tc>
          <w:tcPr>
            <w:tcW w:w="610" w:type="pct"/>
          </w:tcPr>
          <w:p w:rsidR="004827E1" w:rsidRPr="001D2A59" w:rsidRDefault="004827E1" w:rsidP="00FD44CC">
            <w:pPr>
              <w:contextualSpacing/>
              <w:jc w:val="center"/>
              <w:rPr>
                <w:rFonts w:ascii="Times New Roman" w:hAnsi="Times New Roman"/>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contextualSpacing/>
              <w:rPr>
                <w:rFonts w:ascii="Times New Roman" w:hAnsi="Times New Roman"/>
                <w:bCs/>
                <w:sz w:val="24"/>
                <w:szCs w:val="24"/>
              </w:rPr>
            </w:pPr>
            <w:r w:rsidRPr="001D2A59">
              <w:rPr>
                <w:rFonts w:ascii="Times New Roman" w:hAnsi="Times New Roman"/>
                <w:bCs/>
                <w:sz w:val="24"/>
                <w:szCs w:val="24"/>
              </w:rPr>
              <w:t>2. Механизмы ценообразования</w:t>
            </w:r>
          </w:p>
        </w:tc>
        <w:tc>
          <w:tcPr>
            <w:tcW w:w="610" w:type="pct"/>
          </w:tcPr>
          <w:p w:rsidR="004827E1" w:rsidRPr="001D2A59" w:rsidRDefault="004827E1" w:rsidP="00FD44CC">
            <w:pPr>
              <w:contextualSpacing/>
              <w:jc w:val="center"/>
              <w:rPr>
                <w:rFonts w:ascii="Times New Roman" w:hAnsi="Times New Roman"/>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contextualSpacing/>
              <w:rPr>
                <w:rFonts w:ascii="Times New Roman" w:hAnsi="Times New Roman"/>
                <w:bCs/>
                <w:sz w:val="24"/>
                <w:szCs w:val="24"/>
              </w:rPr>
            </w:pPr>
            <w:r w:rsidRPr="001D2A59">
              <w:rPr>
                <w:rFonts w:ascii="Times New Roman" w:hAnsi="Times New Roman"/>
                <w:bCs/>
                <w:sz w:val="24"/>
                <w:szCs w:val="24"/>
              </w:rPr>
              <w:t>3. Ценовая политика предприятия. Антимонопольное законодательство.</w:t>
            </w:r>
          </w:p>
        </w:tc>
        <w:tc>
          <w:tcPr>
            <w:tcW w:w="610" w:type="pct"/>
          </w:tcPr>
          <w:p w:rsidR="004827E1" w:rsidRPr="001D2A59" w:rsidRDefault="004827E1" w:rsidP="00FD44CC">
            <w:pPr>
              <w:contextualSpacing/>
              <w:jc w:val="center"/>
              <w:rPr>
                <w:rFonts w:ascii="Times New Roman" w:hAnsi="Times New Roman"/>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contextualSpacing/>
              <w:rPr>
                <w:rFonts w:ascii="Times New Roman" w:hAnsi="Times New Roman"/>
                <w:bCs/>
                <w:sz w:val="24"/>
                <w:szCs w:val="24"/>
              </w:rPr>
            </w:pPr>
            <w:r w:rsidRPr="001D2A59">
              <w:rPr>
                <w:rFonts w:ascii="Times New Roman" w:hAnsi="Times New Roman"/>
                <w:bCs/>
                <w:sz w:val="24"/>
                <w:szCs w:val="24"/>
              </w:rPr>
              <w:t>4. Особенности ценообразования в теплоэнергетике. Тарифы на тепловую энергию</w:t>
            </w:r>
          </w:p>
        </w:tc>
        <w:tc>
          <w:tcPr>
            <w:tcW w:w="610" w:type="pct"/>
          </w:tcPr>
          <w:p w:rsidR="004827E1" w:rsidRPr="001D2A59" w:rsidRDefault="004827E1" w:rsidP="00FD44CC">
            <w:pPr>
              <w:contextualSpacing/>
              <w:jc w:val="center"/>
              <w:rPr>
                <w:rFonts w:ascii="Times New Roman" w:hAnsi="Times New Roman"/>
                <w:b/>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tabs>
                <w:tab w:val="center" w:pos="4441"/>
              </w:tabs>
              <w:contextualSpacing/>
              <w:rPr>
                <w:rFonts w:ascii="Times New Roman" w:hAnsi="Times New Roman"/>
                <w:bCs/>
                <w:sz w:val="24"/>
                <w:szCs w:val="24"/>
              </w:rPr>
            </w:pPr>
            <w:r w:rsidRPr="001D2A59">
              <w:rPr>
                <w:rFonts w:ascii="Times New Roman" w:hAnsi="Times New Roman"/>
                <w:b/>
                <w:bCs/>
                <w:sz w:val="24"/>
                <w:szCs w:val="24"/>
              </w:rPr>
              <w:t xml:space="preserve">Самостоятельная работа обучающихся </w:t>
            </w:r>
          </w:p>
        </w:tc>
        <w:tc>
          <w:tcPr>
            <w:tcW w:w="610" w:type="pct"/>
          </w:tcPr>
          <w:p w:rsidR="004827E1" w:rsidRPr="001D2A59" w:rsidRDefault="004827E1" w:rsidP="00FD44CC">
            <w:pPr>
              <w:contextualSpacing/>
              <w:jc w:val="center"/>
              <w:rPr>
                <w:rFonts w:ascii="Times New Roman" w:hAnsi="Times New Roman"/>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val="restart"/>
          </w:tcPr>
          <w:p w:rsidR="004827E1" w:rsidRPr="001D2A59" w:rsidRDefault="004827E1" w:rsidP="00FD44CC">
            <w:pPr>
              <w:contextualSpacing/>
              <w:rPr>
                <w:rFonts w:ascii="Times New Roman" w:hAnsi="Times New Roman"/>
                <w:b/>
                <w:bCs/>
                <w:color w:val="000000"/>
                <w:sz w:val="24"/>
                <w:szCs w:val="24"/>
              </w:rPr>
            </w:pPr>
            <w:r w:rsidRPr="001D2A59">
              <w:rPr>
                <w:rFonts w:ascii="Times New Roman" w:hAnsi="Times New Roman"/>
                <w:b/>
                <w:bCs/>
                <w:color w:val="000000"/>
                <w:sz w:val="24"/>
                <w:szCs w:val="24"/>
              </w:rPr>
              <w:t>Тема 2.5. Экономические показатели работы предприятия</w:t>
            </w:r>
          </w:p>
        </w:tc>
        <w:tc>
          <w:tcPr>
            <w:tcW w:w="2997" w:type="pct"/>
          </w:tcPr>
          <w:p w:rsidR="004827E1" w:rsidRPr="001D2A59" w:rsidRDefault="004827E1" w:rsidP="00FD44CC">
            <w:pPr>
              <w:contextualSpacing/>
              <w:rPr>
                <w:rFonts w:ascii="Times New Roman" w:hAnsi="Times New Roman"/>
                <w:bCs/>
                <w:sz w:val="24"/>
                <w:szCs w:val="24"/>
              </w:rPr>
            </w:pPr>
            <w:r w:rsidRPr="001D2A59">
              <w:rPr>
                <w:rFonts w:ascii="Times New Roman" w:hAnsi="Times New Roman"/>
                <w:b/>
                <w:bCs/>
                <w:sz w:val="24"/>
                <w:szCs w:val="24"/>
              </w:rPr>
              <w:t>Содержание учебного материала</w:t>
            </w:r>
          </w:p>
        </w:tc>
        <w:tc>
          <w:tcPr>
            <w:tcW w:w="610" w:type="pct"/>
          </w:tcPr>
          <w:p w:rsidR="004827E1" w:rsidRPr="001D2A59" w:rsidRDefault="004827E1" w:rsidP="00FD44CC">
            <w:pPr>
              <w:contextualSpacing/>
              <w:jc w:val="center"/>
              <w:rPr>
                <w:rFonts w:ascii="Times New Roman" w:hAnsi="Times New Roman"/>
                <w:b/>
                <w:sz w:val="24"/>
                <w:szCs w:val="24"/>
              </w:rPr>
            </w:pPr>
          </w:p>
        </w:tc>
        <w:tc>
          <w:tcPr>
            <w:tcW w:w="647" w:type="pct"/>
            <w:vMerge w:val="restart"/>
          </w:tcPr>
          <w:p w:rsidR="004827E1" w:rsidRPr="001D2A59" w:rsidRDefault="004827E1" w:rsidP="00FD44CC">
            <w:pPr>
              <w:suppressAutoHyphens/>
              <w:rPr>
                <w:rFonts w:ascii="Times New Roman" w:hAnsi="Times New Roman"/>
                <w:iCs/>
                <w:sz w:val="24"/>
                <w:szCs w:val="24"/>
              </w:rPr>
            </w:pPr>
            <w:r w:rsidRPr="001D2A59">
              <w:rPr>
                <w:rFonts w:ascii="Times New Roman" w:hAnsi="Times New Roman"/>
                <w:iCs/>
                <w:sz w:val="24"/>
                <w:szCs w:val="24"/>
              </w:rPr>
              <w:t>ПК 4.2.,</w:t>
            </w:r>
          </w:p>
          <w:p w:rsidR="004827E1" w:rsidRPr="001D2A59" w:rsidRDefault="004827E1" w:rsidP="00FD44CC">
            <w:pPr>
              <w:contextualSpacing/>
              <w:rPr>
                <w:rFonts w:ascii="Times New Roman" w:hAnsi="Times New Roman"/>
                <w:sz w:val="24"/>
                <w:szCs w:val="24"/>
              </w:rPr>
            </w:pPr>
            <w:r w:rsidRPr="001D2A59">
              <w:rPr>
                <w:rFonts w:ascii="Times New Roman" w:hAnsi="Times New Roman"/>
                <w:iCs/>
                <w:sz w:val="24"/>
                <w:szCs w:val="24"/>
              </w:rPr>
              <w:t>ОК 03</w:t>
            </w: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contextualSpacing/>
              <w:rPr>
                <w:rFonts w:ascii="Times New Roman" w:hAnsi="Times New Roman"/>
                <w:bCs/>
                <w:sz w:val="24"/>
                <w:szCs w:val="24"/>
              </w:rPr>
            </w:pPr>
            <w:r w:rsidRPr="001D2A59">
              <w:rPr>
                <w:rFonts w:ascii="Times New Roman" w:hAnsi="Times New Roman"/>
                <w:bCs/>
                <w:sz w:val="24"/>
                <w:szCs w:val="24"/>
              </w:rPr>
              <w:t>1. Финансы предприятия. Внутренние и внешние источники финансирования. Кредитование предприятия.</w:t>
            </w:r>
          </w:p>
        </w:tc>
        <w:tc>
          <w:tcPr>
            <w:tcW w:w="610" w:type="pct"/>
          </w:tcPr>
          <w:p w:rsidR="004827E1" w:rsidRPr="001D2A59" w:rsidRDefault="004827E1" w:rsidP="00FD44CC">
            <w:pPr>
              <w:contextualSpacing/>
              <w:jc w:val="center"/>
              <w:rPr>
                <w:rFonts w:ascii="Times New Roman" w:hAnsi="Times New Roman"/>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contextualSpacing/>
              <w:rPr>
                <w:rFonts w:ascii="Times New Roman" w:hAnsi="Times New Roman"/>
                <w:bCs/>
                <w:sz w:val="24"/>
                <w:szCs w:val="24"/>
              </w:rPr>
            </w:pPr>
            <w:r w:rsidRPr="001D2A59">
              <w:rPr>
                <w:rFonts w:ascii="Times New Roman" w:hAnsi="Times New Roman"/>
                <w:bCs/>
                <w:sz w:val="24"/>
                <w:szCs w:val="24"/>
              </w:rPr>
              <w:t>2. Прибыль и рентабельность энергетического предприятия, срок окупаемости капитальных вложений</w:t>
            </w:r>
          </w:p>
        </w:tc>
        <w:tc>
          <w:tcPr>
            <w:tcW w:w="610" w:type="pct"/>
          </w:tcPr>
          <w:p w:rsidR="004827E1" w:rsidRPr="001D2A59" w:rsidRDefault="004827E1" w:rsidP="00FD44CC">
            <w:pPr>
              <w:contextualSpacing/>
              <w:jc w:val="center"/>
              <w:rPr>
                <w:rFonts w:ascii="Times New Roman" w:hAnsi="Times New Roman"/>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contextualSpacing/>
              <w:rPr>
                <w:rFonts w:ascii="Times New Roman" w:hAnsi="Times New Roman"/>
                <w:bCs/>
                <w:sz w:val="24"/>
                <w:szCs w:val="24"/>
              </w:rPr>
            </w:pPr>
            <w:r w:rsidRPr="001D2A59">
              <w:rPr>
                <w:rFonts w:ascii="Times New Roman" w:hAnsi="Times New Roman"/>
                <w:bCs/>
                <w:sz w:val="24"/>
                <w:szCs w:val="24"/>
              </w:rPr>
              <w:t>3. Капитальные вложения, источники финансирования. Инвестиционная политика предприятия. Виды инвестиций.</w:t>
            </w:r>
          </w:p>
        </w:tc>
        <w:tc>
          <w:tcPr>
            <w:tcW w:w="610" w:type="pct"/>
          </w:tcPr>
          <w:p w:rsidR="004827E1" w:rsidRPr="001D2A59" w:rsidRDefault="004827E1" w:rsidP="00FD44CC">
            <w:pPr>
              <w:contextualSpacing/>
              <w:jc w:val="center"/>
              <w:rPr>
                <w:rFonts w:ascii="Times New Roman" w:hAnsi="Times New Roman"/>
                <w:b/>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contextualSpacing/>
              <w:rPr>
                <w:rFonts w:ascii="Times New Roman" w:hAnsi="Times New Roman"/>
                <w:bCs/>
                <w:sz w:val="24"/>
                <w:szCs w:val="24"/>
              </w:rPr>
            </w:pPr>
            <w:r w:rsidRPr="001D2A59">
              <w:rPr>
                <w:rFonts w:ascii="Times New Roman" w:hAnsi="Times New Roman"/>
                <w:bCs/>
                <w:sz w:val="24"/>
                <w:szCs w:val="24"/>
              </w:rPr>
              <w:t>4. Инновационная деятельность предприятия, ее содержание.</w:t>
            </w:r>
          </w:p>
        </w:tc>
        <w:tc>
          <w:tcPr>
            <w:tcW w:w="610" w:type="pct"/>
          </w:tcPr>
          <w:p w:rsidR="004827E1" w:rsidRPr="001D2A59" w:rsidRDefault="004827E1" w:rsidP="00FD44CC">
            <w:pPr>
              <w:contextualSpacing/>
              <w:jc w:val="center"/>
              <w:rPr>
                <w:rFonts w:ascii="Times New Roman" w:hAnsi="Times New Roman"/>
                <w:b/>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contextualSpacing/>
              <w:rPr>
                <w:rFonts w:ascii="Times New Roman" w:hAnsi="Times New Roman"/>
                <w:bCs/>
                <w:sz w:val="24"/>
                <w:szCs w:val="24"/>
              </w:rPr>
            </w:pPr>
            <w:r w:rsidRPr="001D2A59">
              <w:rPr>
                <w:rFonts w:ascii="Times New Roman" w:hAnsi="Times New Roman"/>
                <w:b/>
                <w:bCs/>
                <w:sz w:val="24"/>
                <w:szCs w:val="24"/>
              </w:rPr>
              <w:t>В том числе практических занятий и лабораторных работ</w:t>
            </w:r>
          </w:p>
        </w:tc>
        <w:tc>
          <w:tcPr>
            <w:tcW w:w="610" w:type="pct"/>
          </w:tcPr>
          <w:p w:rsidR="004827E1" w:rsidRPr="001D2A59" w:rsidRDefault="004827E1" w:rsidP="00FD44CC">
            <w:pPr>
              <w:contextualSpacing/>
              <w:jc w:val="center"/>
              <w:rPr>
                <w:rFonts w:ascii="Times New Roman" w:hAnsi="Times New Roman"/>
                <w:b/>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tabs>
                <w:tab w:val="center" w:pos="4441"/>
              </w:tabs>
              <w:contextualSpacing/>
              <w:rPr>
                <w:rFonts w:ascii="Times New Roman" w:hAnsi="Times New Roman"/>
                <w:b/>
                <w:bCs/>
                <w:sz w:val="24"/>
                <w:szCs w:val="24"/>
              </w:rPr>
            </w:pPr>
            <w:r w:rsidRPr="001D2A59">
              <w:rPr>
                <w:rFonts w:ascii="Times New Roman" w:hAnsi="Times New Roman"/>
                <w:b/>
                <w:bCs/>
                <w:sz w:val="24"/>
                <w:szCs w:val="24"/>
              </w:rPr>
              <w:t xml:space="preserve">Практическое занятие 6. </w:t>
            </w:r>
            <w:r w:rsidRPr="001D2A59">
              <w:rPr>
                <w:rFonts w:ascii="Times New Roman" w:hAnsi="Times New Roman"/>
                <w:bCs/>
                <w:sz w:val="24"/>
                <w:szCs w:val="24"/>
              </w:rPr>
              <w:t>Расчет прибыли и рентабельности энергетического предприятия</w:t>
            </w:r>
          </w:p>
        </w:tc>
        <w:tc>
          <w:tcPr>
            <w:tcW w:w="610" w:type="pct"/>
          </w:tcPr>
          <w:p w:rsidR="004827E1" w:rsidRPr="001D2A59" w:rsidRDefault="004827E1" w:rsidP="00FD44CC">
            <w:pPr>
              <w:contextualSpacing/>
              <w:jc w:val="center"/>
              <w:rPr>
                <w:rFonts w:ascii="Times New Roman" w:hAnsi="Times New Roman"/>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tabs>
                <w:tab w:val="center" w:pos="4441"/>
              </w:tabs>
              <w:contextualSpacing/>
              <w:rPr>
                <w:rFonts w:ascii="Times New Roman" w:hAnsi="Times New Roman"/>
                <w:b/>
                <w:bCs/>
                <w:sz w:val="24"/>
                <w:szCs w:val="24"/>
              </w:rPr>
            </w:pPr>
            <w:r w:rsidRPr="001D2A59">
              <w:rPr>
                <w:rFonts w:ascii="Times New Roman" w:hAnsi="Times New Roman"/>
                <w:b/>
                <w:bCs/>
                <w:sz w:val="24"/>
                <w:szCs w:val="24"/>
              </w:rPr>
              <w:t xml:space="preserve">Практическое занятие 7. </w:t>
            </w:r>
            <w:r w:rsidRPr="001D2A59">
              <w:rPr>
                <w:rFonts w:ascii="Times New Roman" w:hAnsi="Times New Roman"/>
                <w:bCs/>
                <w:sz w:val="24"/>
                <w:szCs w:val="24"/>
              </w:rPr>
              <w:t>Расчет срока окупаемости капитальных вложений</w:t>
            </w:r>
          </w:p>
        </w:tc>
        <w:tc>
          <w:tcPr>
            <w:tcW w:w="610" w:type="pct"/>
          </w:tcPr>
          <w:p w:rsidR="004827E1" w:rsidRPr="001D2A59" w:rsidRDefault="004827E1" w:rsidP="00FD44CC">
            <w:pPr>
              <w:contextualSpacing/>
              <w:jc w:val="center"/>
              <w:rPr>
                <w:rFonts w:ascii="Times New Roman" w:hAnsi="Times New Roman"/>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746" w:type="pct"/>
            <w:vMerge/>
          </w:tcPr>
          <w:p w:rsidR="004827E1" w:rsidRPr="001D2A59" w:rsidRDefault="004827E1" w:rsidP="00FD44CC">
            <w:pPr>
              <w:contextualSpacing/>
              <w:rPr>
                <w:rFonts w:ascii="Times New Roman" w:hAnsi="Times New Roman"/>
                <w:bCs/>
                <w:sz w:val="24"/>
                <w:szCs w:val="24"/>
              </w:rPr>
            </w:pPr>
          </w:p>
        </w:tc>
        <w:tc>
          <w:tcPr>
            <w:tcW w:w="2997" w:type="pct"/>
          </w:tcPr>
          <w:p w:rsidR="004827E1" w:rsidRPr="001D2A59" w:rsidRDefault="004827E1" w:rsidP="00FD44CC">
            <w:pPr>
              <w:tabs>
                <w:tab w:val="center" w:pos="4441"/>
              </w:tabs>
              <w:contextualSpacing/>
              <w:rPr>
                <w:rFonts w:ascii="Times New Roman" w:hAnsi="Times New Roman"/>
                <w:bCs/>
                <w:sz w:val="24"/>
                <w:szCs w:val="24"/>
              </w:rPr>
            </w:pPr>
            <w:r w:rsidRPr="001D2A59">
              <w:rPr>
                <w:rFonts w:ascii="Times New Roman" w:hAnsi="Times New Roman"/>
                <w:b/>
                <w:bCs/>
                <w:sz w:val="24"/>
                <w:szCs w:val="24"/>
              </w:rPr>
              <w:t xml:space="preserve">Самостоятельная работа обучающихся </w:t>
            </w:r>
          </w:p>
        </w:tc>
        <w:tc>
          <w:tcPr>
            <w:tcW w:w="610" w:type="pct"/>
          </w:tcPr>
          <w:p w:rsidR="004827E1" w:rsidRPr="001D2A59" w:rsidRDefault="004827E1" w:rsidP="00FD44CC">
            <w:pPr>
              <w:contextualSpacing/>
              <w:jc w:val="center"/>
              <w:rPr>
                <w:rFonts w:ascii="Times New Roman" w:hAnsi="Times New Roman"/>
                <w:sz w:val="24"/>
                <w:szCs w:val="24"/>
              </w:rPr>
            </w:pPr>
          </w:p>
        </w:tc>
        <w:tc>
          <w:tcPr>
            <w:tcW w:w="647" w:type="pct"/>
            <w:vMerge/>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3743" w:type="pct"/>
            <w:gridSpan w:val="2"/>
          </w:tcPr>
          <w:p w:rsidR="004827E1" w:rsidRPr="001D2A59" w:rsidRDefault="004827E1" w:rsidP="00FD44CC">
            <w:pPr>
              <w:tabs>
                <w:tab w:val="center" w:pos="4441"/>
              </w:tabs>
              <w:contextualSpacing/>
              <w:rPr>
                <w:rFonts w:ascii="Times New Roman" w:hAnsi="Times New Roman"/>
                <w:b/>
                <w:bCs/>
                <w:sz w:val="24"/>
                <w:szCs w:val="24"/>
              </w:rPr>
            </w:pPr>
            <w:r w:rsidRPr="001D2A59">
              <w:rPr>
                <w:rFonts w:ascii="Times New Roman" w:hAnsi="Times New Roman"/>
                <w:b/>
                <w:bCs/>
                <w:sz w:val="24"/>
                <w:szCs w:val="24"/>
              </w:rPr>
              <w:lastRenderedPageBreak/>
              <w:t>Промежуточная аттестация</w:t>
            </w:r>
          </w:p>
        </w:tc>
        <w:tc>
          <w:tcPr>
            <w:tcW w:w="610" w:type="pct"/>
          </w:tcPr>
          <w:p w:rsidR="004827E1" w:rsidRPr="001D2A59" w:rsidRDefault="004827E1" w:rsidP="00FD44CC">
            <w:pPr>
              <w:contextualSpacing/>
              <w:jc w:val="center"/>
              <w:rPr>
                <w:rFonts w:ascii="Times New Roman" w:hAnsi="Times New Roman"/>
                <w:b/>
                <w:sz w:val="24"/>
                <w:szCs w:val="24"/>
              </w:rPr>
            </w:pPr>
            <w:r>
              <w:rPr>
                <w:rFonts w:ascii="Times New Roman" w:hAnsi="Times New Roman"/>
                <w:b/>
                <w:sz w:val="24"/>
                <w:szCs w:val="24"/>
              </w:rPr>
              <w:t>2</w:t>
            </w:r>
          </w:p>
        </w:tc>
        <w:tc>
          <w:tcPr>
            <w:tcW w:w="647" w:type="pct"/>
          </w:tcPr>
          <w:p w:rsidR="004827E1" w:rsidRPr="001D2A59" w:rsidRDefault="004827E1" w:rsidP="00FD44CC">
            <w:pPr>
              <w:contextualSpacing/>
              <w:rPr>
                <w:rFonts w:ascii="Times New Roman" w:hAnsi="Times New Roman"/>
                <w:sz w:val="24"/>
                <w:szCs w:val="24"/>
              </w:rPr>
            </w:pPr>
          </w:p>
        </w:tc>
      </w:tr>
      <w:tr w:rsidR="004827E1" w:rsidRPr="001D2A59" w:rsidTr="00FD44CC">
        <w:trPr>
          <w:trHeight w:val="20"/>
        </w:trPr>
        <w:tc>
          <w:tcPr>
            <w:tcW w:w="3743" w:type="pct"/>
            <w:gridSpan w:val="2"/>
          </w:tcPr>
          <w:p w:rsidR="004827E1" w:rsidRPr="001D2A59" w:rsidRDefault="004827E1" w:rsidP="00FD44CC">
            <w:pPr>
              <w:contextualSpacing/>
              <w:rPr>
                <w:rFonts w:ascii="Times New Roman" w:hAnsi="Times New Roman"/>
                <w:b/>
                <w:bCs/>
                <w:sz w:val="24"/>
                <w:szCs w:val="24"/>
              </w:rPr>
            </w:pPr>
            <w:r w:rsidRPr="001D2A59">
              <w:rPr>
                <w:rFonts w:ascii="Times New Roman" w:hAnsi="Times New Roman"/>
                <w:b/>
                <w:bCs/>
                <w:sz w:val="24"/>
                <w:szCs w:val="24"/>
              </w:rPr>
              <w:t>Всего</w:t>
            </w:r>
          </w:p>
        </w:tc>
        <w:tc>
          <w:tcPr>
            <w:tcW w:w="610" w:type="pct"/>
          </w:tcPr>
          <w:p w:rsidR="004827E1" w:rsidRPr="001D2A59" w:rsidRDefault="004827E1" w:rsidP="00FD44CC">
            <w:pPr>
              <w:contextualSpacing/>
              <w:jc w:val="center"/>
              <w:rPr>
                <w:rFonts w:ascii="Times New Roman" w:hAnsi="Times New Roman"/>
                <w:b/>
                <w:sz w:val="24"/>
                <w:szCs w:val="24"/>
              </w:rPr>
            </w:pPr>
            <w:r>
              <w:rPr>
                <w:rFonts w:ascii="Times New Roman" w:hAnsi="Times New Roman"/>
                <w:b/>
                <w:sz w:val="24"/>
                <w:szCs w:val="24"/>
              </w:rPr>
              <w:t>60/6</w:t>
            </w:r>
          </w:p>
        </w:tc>
        <w:tc>
          <w:tcPr>
            <w:tcW w:w="647" w:type="pct"/>
          </w:tcPr>
          <w:p w:rsidR="004827E1" w:rsidRPr="001D2A59" w:rsidRDefault="004827E1" w:rsidP="00FD44CC">
            <w:pPr>
              <w:contextualSpacing/>
              <w:rPr>
                <w:rFonts w:ascii="Times New Roman" w:hAnsi="Times New Roman"/>
                <w:sz w:val="24"/>
                <w:szCs w:val="24"/>
              </w:rPr>
            </w:pPr>
          </w:p>
        </w:tc>
      </w:tr>
    </w:tbl>
    <w:p w:rsidR="004827E1" w:rsidRPr="007E1929" w:rsidRDefault="004827E1" w:rsidP="004827E1">
      <w:pPr>
        <w:suppressAutoHyphens/>
        <w:jc w:val="both"/>
        <w:rPr>
          <w:rFonts w:ascii="Times New Roman" w:hAnsi="Times New Roman"/>
          <w:b/>
          <w:bCs/>
        </w:rPr>
      </w:pPr>
    </w:p>
    <w:p w:rsidR="004827E1" w:rsidRPr="009E6714" w:rsidRDefault="004827E1" w:rsidP="004827E1">
      <w:pPr>
        <w:spacing w:before="120" w:after="120"/>
        <w:rPr>
          <w:rFonts w:ascii="Times New Roman" w:hAnsi="Times New Roman"/>
          <w:sz w:val="24"/>
          <w:szCs w:val="24"/>
        </w:rPr>
        <w:sectPr w:rsidR="004827E1" w:rsidRPr="009E6714" w:rsidSect="00FD44CC">
          <w:pgSz w:w="16840" w:h="11907" w:orient="landscape"/>
          <w:pgMar w:top="851" w:right="1134" w:bottom="993" w:left="992" w:header="709" w:footer="709" w:gutter="0"/>
          <w:cols w:space="720"/>
        </w:sectPr>
      </w:pPr>
    </w:p>
    <w:p w:rsidR="004827E1" w:rsidRPr="006C629B" w:rsidRDefault="004827E1" w:rsidP="004827E1">
      <w:pPr>
        <w:pStyle w:val="1"/>
        <w:spacing w:before="0" w:line="240" w:lineRule="auto"/>
        <w:jc w:val="center"/>
        <w:rPr>
          <w:rFonts w:ascii="Times New Roman" w:hAnsi="Times New Roman"/>
          <w:color w:val="auto"/>
        </w:rPr>
      </w:pPr>
      <w:bookmarkStart w:id="113" w:name="_Toc169709577"/>
      <w:r w:rsidRPr="006C629B">
        <w:rPr>
          <w:rFonts w:ascii="Times New Roman" w:hAnsi="Times New Roman"/>
          <w:color w:val="auto"/>
        </w:rPr>
        <w:lastRenderedPageBreak/>
        <w:t>3. УСЛОВИЯ РЕАЛИЗАЦИИ УЧЕБНОЙ ДИСЦИПЛИНЫ</w:t>
      </w:r>
      <w:bookmarkEnd w:id="113"/>
    </w:p>
    <w:p w:rsidR="004827E1" w:rsidRPr="00AF49F5" w:rsidRDefault="004827E1" w:rsidP="004827E1">
      <w:pPr>
        <w:spacing w:line="259" w:lineRule="auto"/>
        <w:ind w:firstLine="709"/>
        <w:jc w:val="both"/>
        <w:rPr>
          <w:rFonts w:ascii="Times New Roman" w:hAnsi="Times New Roman"/>
          <w:b/>
          <w:bCs/>
          <w:sz w:val="24"/>
          <w:szCs w:val="24"/>
        </w:rPr>
      </w:pPr>
      <w:r w:rsidRPr="00AF49F5">
        <w:rPr>
          <w:rFonts w:ascii="Times New Roman" w:hAnsi="Times New Roman"/>
          <w:b/>
          <w:bCs/>
          <w:sz w:val="24"/>
          <w:szCs w:val="24"/>
        </w:rPr>
        <w:t xml:space="preserve">3.1. </w:t>
      </w:r>
      <w:r>
        <w:rPr>
          <w:rFonts w:ascii="Times New Roman" w:hAnsi="Times New Roman"/>
          <w:b/>
          <w:bCs/>
          <w:sz w:val="24"/>
          <w:szCs w:val="24"/>
        </w:rPr>
        <w:t>Материально-техническое обеспечение</w:t>
      </w:r>
      <w:r w:rsidRPr="00AF49F5">
        <w:rPr>
          <w:rFonts w:ascii="Times New Roman" w:hAnsi="Times New Roman"/>
          <w:b/>
          <w:bCs/>
          <w:sz w:val="24"/>
          <w:szCs w:val="24"/>
        </w:rPr>
        <w:t>:</w:t>
      </w:r>
    </w:p>
    <w:p w:rsidR="004827E1" w:rsidRPr="0029075C" w:rsidRDefault="004827E1" w:rsidP="004827E1">
      <w:pPr>
        <w:suppressAutoHyphens/>
        <w:autoSpaceDE w:val="0"/>
        <w:autoSpaceDN w:val="0"/>
        <w:adjustRightInd w:val="0"/>
        <w:ind w:firstLine="709"/>
        <w:jc w:val="both"/>
        <w:rPr>
          <w:rFonts w:ascii="Times New Roman" w:hAnsi="Times New Roman"/>
          <w:sz w:val="24"/>
          <w:szCs w:val="24"/>
        </w:rPr>
      </w:pPr>
      <w:r w:rsidRPr="009E6714">
        <w:rPr>
          <w:rFonts w:ascii="Times New Roman" w:hAnsi="Times New Roman"/>
          <w:bCs/>
          <w:sz w:val="24"/>
          <w:szCs w:val="24"/>
        </w:rPr>
        <w:t xml:space="preserve">Кабинет </w:t>
      </w:r>
      <w:r>
        <w:rPr>
          <w:rFonts w:ascii="Times New Roman" w:hAnsi="Times New Roman"/>
          <w:bCs/>
          <w:sz w:val="24"/>
          <w:szCs w:val="24"/>
        </w:rPr>
        <w:t>«Основы экономики</w:t>
      </w:r>
      <w:r w:rsidRPr="009E6714">
        <w:rPr>
          <w:rFonts w:ascii="Times New Roman" w:hAnsi="Times New Roman"/>
          <w:bCs/>
          <w:sz w:val="24"/>
          <w:szCs w:val="24"/>
        </w:rPr>
        <w:t>»</w:t>
      </w:r>
      <w:r w:rsidRPr="009E6714">
        <w:rPr>
          <w:rFonts w:ascii="Times New Roman" w:hAnsi="Times New Roman"/>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Pr>
          <w:rFonts w:ascii="Times New Roman" w:hAnsi="Times New Roman"/>
          <w:bCs/>
          <w:sz w:val="24"/>
          <w:szCs w:val="24"/>
        </w:rPr>
        <w:t xml:space="preserve"> </w:t>
      </w:r>
      <w:r w:rsidRPr="00AF49F5">
        <w:rPr>
          <w:rFonts w:ascii="Times New Roman" w:hAnsi="Times New Roman"/>
          <w:bCs/>
          <w:iCs/>
          <w:sz w:val="24"/>
          <w:szCs w:val="24"/>
        </w:rPr>
        <w:t xml:space="preserve">по </w:t>
      </w:r>
      <w:r w:rsidRPr="00AF49F5">
        <w:rPr>
          <w:rFonts w:ascii="Times New Roman" w:hAnsi="Times New Roman"/>
          <w:bCs/>
          <w:sz w:val="24"/>
          <w:szCs w:val="24"/>
        </w:rPr>
        <w:t xml:space="preserve">специальности </w:t>
      </w:r>
      <w:r>
        <w:rPr>
          <w:rFonts w:ascii="Times New Roman" w:hAnsi="Times New Roman"/>
          <w:bCs/>
          <w:sz w:val="24"/>
          <w:szCs w:val="24"/>
        </w:rPr>
        <w:t>1</w:t>
      </w:r>
      <w:r w:rsidRPr="00AF49F5">
        <w:rPr>
          <w:rFonts w:ascii="Times New Roman" w:hAnsi="Times New Roman"/>
          <w:bCs/>
          <w:sz w:val="24"/>
          <w:szCs w:val="24"/>
        </w:rPr>
        <w:t>3.02.02</w:t>
      </w:r>
      <w:r w:rsidRPr="00AF49F5">
        <w:rPr>
          <w:rFonts w:ascii="Times New Roman" w:hAnsi="Times New Roman"/>
          <w:bCs/>
          <w:i/>
          <w:sz w:val="24"/>
          <w:szCs w:val="24"/>
        </w:rPr>
        <w:t xml:space="preserve">. </w:t>
      </w:r>
      <w:r w:rsidRPr="00AF49F5">
        <w:rPr>
          <w:rFonts w:ascii="Times New Roman" w:hAnsi="Times New Roman"/>
          <w:bCs/>
          <w:sz w:val="24"/>
          <w:szCs w:val="24"/>
        </w:rPr>
        <w:t>Теплоснабжение и теплотехническое оборудование</w:t>
      </w:r>
      <w:r>
        <w:rPr>
          <w:rFonts w:ascii="Times New Roman" w:hAnsi="Times New Roman"/>
          <w:bCs/>
          <w:sz w:val="24"/>
          <w:szCs w:val="24"/>
        </w:rPr>
        <w:t>.</w:t>
      </w:r>
    </w:p>
    <w:p w:rsidR="004827E1" w:rsidRPr="007B5D59" w:rsidRDefault="004827E1" w:rsidP="004827E1">
      <w:pPr>
        <w:suppressAutoHyphens/>
        <w:spacing w:line="259" w:lineRule="auto"/>
        <w:jc w:val="both"/>
        <w:rPr>
          <w:rFonts w:ascii="Times New Roman" w:hAnsi="Times New Roman"/>
          <w:bCs/>
          <w:i/>
          <w:sz w:val="24"/>
          <w:szCs w:val="24"/>
        </w:rPr>
      </w:pPr>
    </w:p>
    <w:p w:rsidR="004827E1" w:rsidRPr="00AF49F5" w:rsidRDefault="004827E1" w:rsidP="004827E1">
      <w:pPr>
        <w:spacing w:line="259" w:lineRule="auto"/>
        <w:ind w:firstLine="709"/>
        <w:rPr>
          <w:rFonts w:ascii="Times New Roman" w:hAnsi="Times New Roman"/>
          <w:b/>
          <w:bCs/>
          <w:sz w:val="24"/>
          <w:szCs w:val="24"/>
        </w:rPr>
      </w:pPr>
      <w:r w:rsidRPr="00AF49F5">
        <w:rPr>
          <w:rFonts w:ascii="Times New Roman" w:hAnsi="Times New Roman"/>
          <w:b/>
          <w:bCs/>
          <w:sz w:val="24"/>
          <w:szCs w:val="24"/>
        </w:rPr>
        <w:t xml:space="preserve">3.2. </w:t>
      </w:r>
      <w:r>
        <w:rPr>
          <w:rFonts w:ascii="Times New Roman" w:hAnsi="Times New Roman"/>
          <w:b/>
          <w:bCs/>
          <w:sz w:val="24"/>
          <w:szCs w:val="24"/>
        </w:rPr>
        <w:t>Учебно-методическое обеспечение:</w:t>
      </w:r>
    </w:p>
    <w:p w:rsidR="004827E1" w:rsidRPr="007B5D59" w:rsidRDefault="004827E1" w:rsidP="004827E1">
      <w:pPr>
        <w:ind w:firstLine="709"/>
        <w:contextualSpacing/>
        <w:rPr>
          <w:rFonts w:ascii="Times New Roman" w:hAnsi="Times New Roman"/>
          <w:b/>
          <w:sz w:val="24"/>
          <w:szCs w:val="24"/>
        </w:rPr>
      </w:pPr>
      <w:r w:rsidRPr="007B5D59">
        <w:rPr>
          <w:rFonts w:ascii="Times New Roman" w:hAnsi="Times New Roman"/>
          <w:b/>
          <w:sz w:val="24"/>
          <w:szCs w:val="24"/>
        </w:rPr>
        <w:t>3.2.1. Основные печатные издания</w:t>
      </w:r>
    </w:p>
    <w:p w:rsidR="004827E1" w:rsidRPr="002F6A0E" w:rsidRDefault="004827E1" w:rsidP="004827E1">
      <w:pPr>
        <w:pStyle w:val="a8"/>
        <w:numPr>
          <w:ilvl w:val="3"/>
          <w:numId w:val="67"/>
        </w:numPr>
        <w:tabs>
          <w:tab w:val="left" w:pos="993"/>
        </w:tabs>
        <w:suppressAutoHyphens/>
        <w:spacing w:line="276" w:lineRule="auto"/>
        <w:ind w:left="0" w:firstLine="709"/>
        <w:jc w:val="both"/>
        <w:rPr>
          <w:rFonts w:ascii="Times New Roman" w:hAnsi="Times New Roman"/>
          <w:sz w:val="24"/>
          <w:szCs w:val="24"/>
        </w:rPr>
      </w:pPr>
      <w:r w:rsidRPr="002F6A0E">
        <w:rPr>
          <w:rFonts w:ascii="Times New Roman" w:hAnsi="Times New Roman"/>
          <w:sz w:val="24"/>
          <w:szCs w:val="24"/>
        </w:rPr>
        <w:t>Бекетнова, Ю. М. Международные основы и стандарты информационной безопасности финансово-экономических систем: учебное пособие / Ю. М. Бекетнова, Г. О. Крылов, С. Л. Ларионова. — Москва: Прометей, 2018. — 174 c. — ISBN 978-5-907003-27-9. — Текст: электронный // Электронный ресурс цифровой образовательной среды СПО PROFобразование: [сайт]. — URL: https://profspo.ru/books/94454.</w:t>
      </w:r>
    </w:p>
    <w:p w:rsidR="004827E1" w:rsidRPr="002F6A0E" w:rsidRDefault="004827E1" w:rsidP="004827E1">
      <w:pPr>
        <w:pStyle w:val="a8"/>
        <w:numPr>
          <w:ilvl w:val="3"/>
          <w:numId w:val="67"/>
        </w:numPr>
        <w:tabs>
          <w:tab w:val="left" w:pos="993"/>
        </w:tabs>
        <w:suppressAutoHyphens/>
        <w:spacing w:line="276" w:lineRule="auto"/>
        <w:ind w:left="0" w:firstLine="709"/>
        <w:jc w:val="both"/>
        <w:rPr>
          <w:rFonts w:ascii="Times New Roman" w:hAnsi="Times New Roman"/>
          <w:sz w:val="24"/>
          <w:szCs w:val="24"/>
        </w:rPr>
      </w:pPr>
      <w:r w:rsidRPr="002F6A0E">
        <w:rPr>
          <w:rFonts w:ascii="Times New Roman" w:hAnsi="Times New Roman"/>
          <w:sz w:val="24"/>
          <w:szCs w:val="24"/>
        </w:rPr>
        <w:t>Борисов, Е. Ф.  Основы экономики : учебник и практикум для среднего профессионального образования / Е. Ф. Борисов. — 7-е изд., перераб. и доп. — Москва : Издательство Юрайт, 2023. — 383 с. — (Профессиональное образование). — ISBN 978-5-534-02043-4. — Текст : электронный // Образовательная платформа Юрайт [сайт]. — URL: https://urait.ru/bcode/511554.</w:t>
      </w:r>
    </w:p>
    <w:p w:rsidR="004827E1" w:rsidRPr="002F6A0E" w:rsidRDefault="004827E1" w:rsidP="004827E1">
      <w:pPr>
        <w:pStyle w:val="a8"/>
        <w:numPr>
          <w:ilvl w:val="3"/>
          <w:numId w:val="67"/>
        </w:numPr>
        <w:tabs>
          <w:tab w:val="left" w:pos="993"/>
        </w:tabs>
        <w:suppressAutoHyphens/>
        <w:spacing w:line="276" w:lineRule="auto"/>
        <w:ind w:left="0" w:firstLine="709"/>
        <w:jc w:val="both"/>
        <w:rPr>
          <w:rFonts w:ascii="Times New Roman" w:hAnsi="Times New Roman"/>
          <w:sz w:val="24"/>
          <w:szCs w:val="24"/>
        </w:rPr>
      </w:pPr>
      <w:r w:rsidRPr="002F6A0E">
        <w:rPr>
          <w:rFonts w:ascii="Times New Roman" w:hAnsi="Times New Roman"/>
          <w:sz w:val="24"/>
          <w:szCs w:val="24"/>
        </w:rPr>
        <w:t>Вазим, А. А. Основы экономики / А. А. Вазим. — 3-е изд., стер. — Санкт-Петербург : Лань, 2023. — 224 с. — ISBN 978-5-507-46203-2. — Текст : электронный // Лань : электронно-библиотечная система. — URL: https://e.lanbook.com/book/302279.</w:t>
      </w:r>
    </w:p>
    <w:p w:rsidR="004827E1" w:rsidRPr="002F6A0E" w:rsidRDefault="004827E1" w:rsidP="004827E1">
      <w:pPr>
        <w:pStyle w:val="a8"/>
        <w:numPr>
          <w:ilvl w:val="3"/>
          <w:numId w:val="67"/>
        </w:numPr>
        <w:tabs>
          <w:tab w:val="left" w:pos="993"/>
        </w:tabs>
        <w:suppressAutoHyphens/>
        <w:spacing w:line="276" w:lineRule="auto"/>
        <w:ind w:left="0" w:firstLine="709"/>
        <w:jc w:val="both"/>
        <w:rPr>
          <w:rFonts w:ascii="Times New Roman" w:hAnsi="Times New Roman"/>
          <w:sz w:val="24"/>
          <w:szCs w:val="24"/>
        </w:rPr>
      </w:pPr>
      <w:r w:rsidRPr="002F6A0E">
        <w:rPr>
          <w:rFonts w:ascii="Times New Roman" w:hAnsi="Times New Roman"/>
          <w:sz w:val="24"/>
          <w:szCs w:val="24"/>
        </w:rPr>
        <w:t>Васильев, В. П.  Экономика : учебник и практикум для среднего профессионального образования / В. П. Васильев, Ю. А. Холоденко. — 4-е изд., перераб. и доп. — Москва : Издательство Юрайт, 2023. — 299 с. — (Профессиональное образование). — ISBN 978-5-534-16602-6. — Текст : электронный // Образовательная платформа Юрайт [сайт]. — URL: https://urait.ru/bcode/531361.</w:t>
      </w:r>
    </w:p>
    <w:p w:rsidR="004827E1" w:rsidRPr="002F6A0E" w:rsidRDefault="004827E1" w:rsidP="004827E1">
      <w:pPr>
        <w:pStyle w:val="a8"/>
        <w:numPr>
          <w:ilvl w:val="3"/>
          <w:numId w:val="67"/>
        </w:numPr>
        <w:tabs>
          <w:tab w:val="left" w:pos="993"/>
        </w:tabs>
        <w:suppressAutoHyphens/>
        <w:spacing w:line="276" w:lineRule="auto"/>
        <w:ind w:left="0" w:firstLine="709"/>
        <w:jc w:val="both"/>
        <w:rPr>
          <w:rFonts w:ascii="Times New Roman" w:hAnsi="Times New Roman"/>
          <w:sz w:val="24"/>
          <w:szCs w:val="24"/>
        </w:rPr>
      </w:pPr>
      <w:r w:rsidRPr="002F6A0E">
        <w:rPr>
          <w:rFonts w:ascii="Times New Roman" w:hAnsi="Times New Roman"/>
          <w:sz w:val="24"/>
          <w:szCs w:val="24"/>
        </w:rPr>
        <w:t>Ким, И. А.  Основы экономической теории : учебник и практикум для среднего профессионального образования / И. А. Ким. — 2-е изд., перераб. и доп. — Москва : Издательство Юрайт, 2023. — 348 с. — (Профессиональное образование). — ISBN 978-5-534-17623-0. — Текст : электронный // Образовательная платформа Юрайт [сайт]. — URL: https://urait.ru/bcode/533432.</w:t>
      </w:r>
    </w:p>
    <w:p w:rsidR="004827E1" w:rsidRPr="002F6A0E" w:rsidRDefault="004827E1" w:rsidP="004827E1">
      <w:pPr>
        <w:pStyle w:val="a8"/>
        <w:numPr>
          <w:ilvl w:val="3"/>
          <w:numId w:val="67"/>
        </w:numPr>
        <w:tabs>
          <w:tab w:val="left" w:pos="993"/>
        </w:tabs>
        <w:suppressAutoHyphens/>
        <w:spacing w:line="276" w:lineRule="auto"/>
        <w:ind w:left="0" w:firstLine="709"/>
        <w:jc w:val="both"/>
        <w:rPr>
          <w:rFonts w:ascii="Times New Roman" w:hAnsi="Times New Roman"/>
          <w:sz w:val="24"/>
          <w:szCs w:val="24"/>
        </w:rPr>
      </w:pPr>
      <w:r w:rsidRPr="002F6A0E">
        <w:rPr>
          <w:rFonts w:ascii="Times New Roman" w:hAnsi="Times New Roman"/>
          <w:sz w:val="24"/>
          <w:szCs w:val="24"/>
        </w:rPr>
        <w:t>Кожухова, А. Н. Конспект лекций по дисциплине «Основы экономики, менеджмента и маркетинга»: учебное пособие / А. Н. Кожухова. — Брянск: Брянский государственный аграрный университет, 2018. — 107 c. — ISBN 2227-8397. — Текст: электронный // Электронный ресурс цифровой образовательной среды СПО PROFобразование: [сайт]. — URL: https://profspo.ru/books/107903.</w:t>
      </w:r>
    </w:p>
    <w:p w:rsidR="004827E1" w:rsidRPr="002F6A0E" w:rsidRDefault="004827E1" w:rsidP="004827E1">
      <w:pPr>
        <w:pStyle w:val="a8"/>
        <w:numPr>
          <w:ilvl w:val="3"/>
          <w:numId w:val="67"/>
        </w:numPr>
        <w:tabs>
          <w:tab w:val="left" w:pos="993"/>
        </w:tabs>
        <w:suppressAutoHyphens/>
        <w:spacing w:line="276" w:lineRule="auto"/>
        <w:ind w:left="0" w:firstLine="709"/>
        <w:jc w:val="both"/>
        <w:rPr>
          <w:rFonts w:ascii="Times New Roman" w:hAnsi="Times New Roman"/>
          <w:sz w:val="24"/>
          <w:szCs w:val="24"/>
        </w:rPr>
      </w:pPr>
      <w:r w:rsidRPr="002F6A0E">
        <w:rPr>
          <w:rFonts w:ascii="Times New Roman" w:hAnsi="Times New Roman"/>
          <w:sz w:val="24"/>
          <w:szCs w:val="24"/>
        </w:rPr>
        <w:t>Лескина, О. Н. Основы мировой экономики: учебное пособие для СПО / О. Н. Лескина. — Саратов: Профобразование, Ай Пи Ар Медиа, 2019. — 154 c. — ISBN 978-5-4497-0045-2, 978-5-4488-0272-0. — Текст: электронный // Электронный ресурс цифровой образовательной среды СПО PROFобразование: [сайт]. — URL: https://profspo.ru/books/83326.</w:t>
      </w:r>
    </w:p>
    <w:p w:rsidR="004827E1" w:rsidRPr="002F6A0E" w:rsidRDefault="004827E1" w:rsidP="004827E1">
      <w:pPr>
        <w:pStyle w:val="a8"/>
        <w:numPr>
          <w:ilvl w:val="3"/>
          <w:numId w:val="67"/>
        </w:numPr>
        <w:tabs>
          <w:tab w:val="left" w:pos="993"/>
        </w:tabs>
        <w:suppressAutoHyphens/>
        <w:spacing w:line="276" w:lineRule="auto"/>
        <w:ind w:left="0" w:firstLine="709"/>
        <w:jc w:val="both"/>
        <w:rPr>
          <w:rFonts w:ascii="Times New Roman" w:hAnsi="Times New Roman"/>
          <w:sz w:val="24"/>
          <w:szCs w:val="24"/>
        </w:rPr>
      </w:pPr>
      <w:r w:rsidRPr="002F6A0E">
        <w:rPr>
          <w:rFonts w:ascii="Times New Roman" w:hAnsi="Times New Roman"/>
          <w:sz w:val="24"/>
          <w:szCs w:val="24"/>
        </w:rPr>
        <w:t>Шимко, П. Д.  Основы экономики : учебник и практикум для среднего профессионального образования / П. Д. Шимко. — Москва : Издательство Юрайт, 2023. — 380 с. — (Профессиональное образование). — ISBN 978-5-534-01368-9. — Текст : электронный // Образовательная платформа Юрайт [сайт]. — URL: https://urait.ru/bcode/512060.</w:t>
      </w:r>
    </w:p>
    <w:p w:rsidR="004827E1" w:rsidRPr="002F6A0E" w:rsidRDefault="004827E1" w:rsidP="004827E1">
      <w:pPr>
        <w:pStyle w:val="a8"/>
        <w:numPr>
          <w:ilvl w:val="3"/>
          <w:numId w:val="67"/>
        </w:numPr>
        <w:tabs>
          <w:tab w:val="left" w:pos="993"/>
        </w:tabs>
        <w:suppressAutoHyphens/>
        <w:spacing w:line="276" w:lineRule="auto"/>
        <w:ind w:left="0" w:firstLine="709"/>
        <w:jc w:val="both"/>
        <w:rPr>
          <w:rFonts w:ascii="Times New Roman" w:hAnsi="Times New Roman"/>
          <w:sz w:val="24"/>
          <w:szCs w:val="24"/>
        </w:rPr>
      </w:pPr>
      <w:r w:rsidRPr="002F6A0E">
        <w:rPr>
          <w:rFonts w:ascii="Times New Roman" w:hAnsi="Times New Roman"/>
          <w:sz w:val="24"/>
          <w:szCs w:val="24"/>
        </w:rPr>
        <w:t xml:space="preserve">Якушкин, Е. А. Основы экономики: учебное пособие / Е. А. Якушкин, Т. В. Якушкина; под редакцией Е. А. Якушкина. — 3-е изд. — Минск: Республиканский институт профессионального обраЗвания (РИПО), 2020. — 248 c. — ISBN 978-985-503-924-3. — Текст: </w:t>
      </w:r>
      <w:r w:rsidRPr="002F6A0E">
        <w:rPr>
          <w:rFonts w:ascii="Times New Roman" w:hAnsi="Times New Roman"/>
          <w:sz w:val="24"/>
          <w:szCs w:val="24"/>
        </w:rPr>
        <w:lastRenderedPageBreak/>
        <w:t>электронный // Электронный ресурс цифровой образовательной среды СПО PROFобразование: [сайт]. — URL: https://profspo.ru/books/94302.</w:t>
      </w:r>
    </w:p>
    <w:p w:rsidR="004827E1" w:rsidRPr="002F6A0E" w:rsidRDefault="004827E1" w:rsidP="004827E1">
      <w:pPr>
        <w:suppressAutoHyphens/>
        <w:ind w:firstLine="709"/>
        <w:contextualSpacing/>
        <w:jc w:val="both"/>
        <w:rPr>
          <w:rFonts w:ascii="Times New Roman" w:hAnsi="Times New Roman"/>
          <w:b/>
          <w:bCs/>
          <w:sz w:val="24"/>
          <w:szCs w:val="24"/>
        </w:rPr>
      </w:pPr>
    </w:p>
    <w:p w:rsidR="004827E1" w:rsidRPr="002F6A0E" w:rsidRDefault="004827E1" w:rsidP="004827E1">
      <w:pPr>
        <w:suppressAutoHyphens/>
        <w:ind w:firstLine="709"/>
        <w:contextualSpacing/>
        <w:rPr>
          <w:rFonts w:ascii="Times New Roman" w:hAnsi="Times New Roman"/>
          <w:bCs/>
          <w:i/>
          <w:sz w:val="24"/>
          <w:szCs w:val="24"/>
        </w:rPr>
      </w:pPr>
      <w:r w:rsidRPr="002F6A0E">
        <w:rPr>
          <w:rFonts w:ascii="Times New Roman" w:hAnsi="Times New Roman"/>
          <w:b/>
          <w:bCs/>
          <w:sz w:val="24"/>
          <w:szCs w:val="24"/>
        </w:rPr>
        <w:t xml:space="preserve">3.2.2. Дополнительные источники </w:t>
      </w:r>
    </w:p>
    <w:p w:rsidR="004827E1" w:rsidRPr="002F6A0E" w:rsidRDefault="004827E1" w:rsidP="004827E1">
      <w:pPr>
        <w:pStyle w:val="a8"/>
        <w:numPr>
          <w:ilvl w:val="0"/>
          <w:numId w:val="68"/>
        </w:numPr>
        <w:tabs>
          <w:tab w:val="left" w:pos="993"/>
        </w:tabs>
        <w:suppressAutoHyphens/>
        <w:spacing w:line="276" w:lineRule="auto"/>
        <w:ind w:left="0" w:firstLine="709"/>
        <w:jc w:val="both"/>
        <w:rPr>
          <w:rFonts w:ascii="Times New Roman" w:hAnsi="Times New Roman"/>
          <w:sz w:val="24"/>
          <w:szCs w:val="24"/>
        </w:rPr>
      </w:pPr>
      <w:r w:rsidRPr="002F6A0E">
        <w:rPr>
          <w:rFonts w:ascii="Times New Roman" w:hAnsi="Times New Roman"/>
          <w:sz w:val="24"/>
          <w:szCs w:val="24"/>
        </w:rPr>
        <w:t>Бочарова, Т. А. Основы экономики и финансовой грамотности: учебно-методическое пособие / Т. А. Бочарова. — Барнаул: Алтайский государственный педагогический университет, 2018. — 92 c. — Текст: электронный // Электронный ресурс цифровой образовательной среды СПО PROFобразование: [сайт]. — URL: https://profspo.ru/books/102750.</w:t>
      </w:r>
    </w:p>
    <w:p w:rsidR="004827E1" w:rsidRPr="002F6A0E" w:rsidRDefault="004827E1" w:rsidP="004827E1">
      <w:pPr>
        <w:pStyle w:val="a8"/>
        <w:numPr>
          <w:ilvl w:val="0"/>
          <w:numId w:val="68"/>
        </w:numPr>
        <w:tabs>
          <w:tab w:val="left" w:pos="993"/>
        </w:tabs>
        <w:suppressAutoHyphens/>
        <w:spacing w:line="276" w:lineRule="auto"/>
        <w:ind w:left="0" w:firstLine="709"/>
        <w:jc w:val="both"/>
        <w:rPr>
          <w:rFonts w:ascii="Times New Roman" w:hAnsi="Times New Roman"/>
          <w:sz w:val="24"/>
          <w:szCs w:val="24"/>
        </w:rPr>
      </w:pPr>
      <w:r w:rsidRPr="002F6A0E">
        <w:rPr>
          <w:rFonts w:ascii="Times New Roman" w:hAnsi="Times New Roman"/>
          <w:sz w:val="24"/>
          <w:szCs w:val="24"/>
        </w:rPr>
        <w:t>Галиахметов, Р. А. Основы экономики: учебное пособие для СПО / Р. А. Галиахметов, Н. Г. Соколова, Э. Н. Тихонова [и др.]; под редакцией Н. Г. Соколовой. — Саратов, Москва: Профобразование, Ай Пи Ар Медиа, 2021. — 373 c. — ISBN 978-5-4488-0911-8, 978-5-4497-0757-4. — Текст: электронный // Электронный ресурс цифровой образовательной среды СПО PROFобразование: [сайт]. — URL: https://profspo.ru/books/99374.</w:t>
      </w:r>
    </w:p>
    <w:p w:rsidR="004827E1" w:rsidRPr="002F6A0E" w:rsidRDefault="004827E1" w:rsidP="004827E1">
      <w:pPr>
        <w:pStyle w:val="a8"/>
        <w:numPr>
          <w:ilvl w:val="0"/>
          <w:numId w:val="68"/>
        </w:numPr>
        <w:tabs>
          <w:tab w:val="left" w:pos="993"/>
        </w:tabs>
        <w:suppressAutoHyphens/>
        <w:spacing w:line="276" w:lineRule="auto"/>
        <w:ind w:left="0" w:firstLine="709"/>
        <w:jc w:val="both"/>
        <w:rPr>
          <w:rFonts w:ascii="Times New Roman" w:hAnsi="Times New Roman"/>
          <w:sz w:val="24"/>
          <w:szCs w:val="24"/>
        </w:rPr>
      </w:pPr>
      <w:r w:rsidRPr="002F6A0E">
        <w:rPr>
          <w:rFonts w:ascii="Times New Roman" w:hAnsi="Times New Roman"/>
          <w:sz w:val="24"/>
          <w:szCs w:val="24"/>
        </w:rPr>
        <w:t>Шевелева, С. А. Основы экономики и бизонеса: учебное пособие для учащихся средних профессиональных учебных заведений / С. А. Шевелева, В. Е. Стогов. — 3-е изд. — Москва: ЮНИТИ-ДАНА, 2017. — 496 c. — ISBN 978-5-238-00866-0. — Текст: электронный // Электронный ресурс цифровой образовательной среды СПО PROFобразование: [сайт]. — URL: https://profspo.ru/books/81819.</w:t>
      </w:r>
    </w:p>
    <w:p w:rsidR="004827E1" w:rsidRPr="00B044AA" w:rsidRDefault="004827E1" w:rsidP="004827E1">
      <w:pPr>
        <w:pStyle w:val="a8"/>
        <w:tabs>
          <w:tab w:val="left" w:pos="993"/>
        </w:tabs>
        <w:suppressAutoHyphens/>
        <w:spacing w:line="276" w:lineRule="auto"/>
        <w:ind w:left="709"/>
        <w:jc w:val="both"/>
      </w:pPr>
    </w:p>
    <w:p w:rsidR="004827E1" w:rsidRPr="00661D7F" w:rsidRDefault="004827E1" w:rsidP="004827E1">
      <w:pPr>
        <w:jc w:val="center"/>
        <w:rPr>
          <w:rFonts w:ascii="Times New Roman" w:hAnsi="Times New Roman"/>
          <w:b/>
          <w:bCs/>
        </w:rPr>
      </w:pPr>
      <w:r w:rsidRPr="00661D7F">
        <w:rPr>
          <w:rFonts w:ascii="Times New Roman" w:hAnsi="Times New Roman"/>
          <w:b/>
          <w:bCs/>
        </w:rPr>
        <w:t xml:space="preserve">4. КОНТРОЛЬ И ОЦЕНКА РЕЗУЛЬТАТОВ ОСВОЕНИЯ </w:t>
      </w:r>
      <w:r w:rsidRPr="00661D7F">
        <w:rPr>
          <w:rFonts w:ascii="Times New Roman" w:hAnsi="Times New Roman"/>
          <w:b/>
          <w:bCs/>
        </w:rPr>
        <w:br/>
      </w:r>
      <w:r>
        <w:rPr>
          <w:rFonts w:ascii="Times New Roman" w:hAnsi="Times New Roman"/>
          <w:b/>
          <w:bCs/>
        </w:rPr>
        <w:t>УЧЕБНОЙ ДИСЦИПЛИНЫ</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2565"/>
        <w:gridCol w:w="3356"/>
      </w:tblGrid>
      <w:tr w:rsidR="004827E1" w:rsidRPr="0020741C" w:rsidTr="004827E1">
        <w:tc>
          <w:tcPr>
            <w:tcW w:w="1925" w:type="pct"/>
          </w:tcPr>
          <w:p w:rsidR="004827E1" w:rsidRPr="0020741C" w:rsidRDefault="004827E1" w:rsidP="004827E1">
            <w:pPr>
              <w:jc w:val="center"/>
              <w:rPr>
                <w:rFonts w:ascii="Times New Roman" w:hAnsi="Times New Roman"/>
                <w:iCs/>
                <w:sz w:val="24"/>
                <w:szCs w:val="24"/>
              </w:rPr>
            </w:pPr>
            <w:r w:rsidRPr="0020741C">
              <w:rPr>
                <w:rFonts w:ascii="Times New Roman" w:hAnsi="Times New Roman"/>
                <w:b/>
                <w:bCs/>
                <w:iCs/>
              </w:rPr>
              <w:t>Результаты обучения</w:t>
            </w:r>
            <w:r w:rsidRPr="0020741C">
              <w:rPr>
                <w:rFonts w:ascii="Times New Roman" w:hAnsi="Times New Roman"/>
                <w:iCs/>
              </w:rPr>
              <w:t xml:space="preserve"> </w:t>
            </w:r>
          </w:p>
        </w:tc>
        <w:tc>
          <w:tcPr>
            <w:tcW w:w="1332" w:type="pct"/>
          </w:tcPr>
          <w:p w:rsidR="004827E1" w:rsidRPr="0020741C" w:rsidRDefault="004827E1" w:rsidP="004827E1">
            <w:pPr>
              <w:jc w:val="center"/>
              <w:rPr>
                <w:rFonts w:ascii="Times New Roman" w:hAnsi="Times New Roman"/>
                <w:b/>
                <w:bCs/>
                <w:iCs/>
              </w:rPr>
            </w:pPr>
            <w:r w:rsidRPr="0020741C">
              <w:rPr>
                <w:rFonts w:ascii="Times New Roman" w:hAnsi="Times New Roman"/>
                <w:b/>
                <w:bCs/>
                <w:iCs/>
              </w:rPr>
              <w:t>Критерии оценки</w:t>
            </w:r>
          </w:p>
        </w:tc>
        <w:tc>
          <w:tcPr>
            <w:tcW w:w="1743" w:type="pct"/>
          </w:tcPr>
          <w:p w:rsidR="004827E1" w:rsidRPr="0020741C" w:rsidRDefault="004827E1" w:rsidP="004827E1">
            <w:pPr>
              <w:jc w:val="center"/>
              <w:rPr>
                <w:rFonts w:ascii="Times New Roman" w:hAnsi="Times New Roman"/>
                <w:b/>
                <w:bCs/>
                <w:iCs/>
              </w:rPr>
            </w:pPr>
            <w:r w:rsidRPr="0020741C">
              <w:rPr>
                <w:rFonts w:ascii="Times New Roman" w:hAnsi="Times New Roman"/>
                <w:b/>
                <w:bCs/>
                <w:iCs/>
              </w:rPr>
              <w:t>Методы оценки</w:t>
            </w:r>
          </w:p>
        </w:tc>
      </w:tr>
      <w:tr w:rsidR="004827E1" w:rsidRPr="009630B9" w:rsidTr="004827E1">
        <w:trPr>
          <w:trHeight w:val="982"/>
        </w:trPr>
        <w:tc>
          <w:tcPr>
            <w:tcW w:w="1925" w:type="pct"/>
          </w:tcPr>
          <w:p w:rsidR="004827E1" w:rsidRDefault="004827E1" w:rsidP="004827E1">
            <w:pPr>
              <w:spacing w:after="120"/>
              <w:rPr>
                <w:rFonts w:ascii="Times New Roman" w:hAnsi="Times New Roman"/>
              </w:rPr>
            </w:pPr>
            <w:r w:rsidRPr="0090009F">
              <w:rPr>
                <w:rFonts w:ascii="Times New Roman" w:hAnsi="Times New Roman"/>
              </w:rPr>
              <w:t xml:space="preserve">Находить и </w:t>
            </w:r>
            <w:r>
              <w:rPr>
                <w:rFonts w:ascii="Times New Roman" w:hAnsi="Times New Roman"/>
              </w:rPr>
              <w:t>использовать</w:t>
            </w:r>
            <w:r w:rsidRPr="0090009F">
              <w:rPr>
                <w:rFonts w:ascii="Times New Roman" w:hAnsi="Times New Roman"/>
              </w:rPr>
              <w:t xml:space="preserve"> необх</w:t>
            </w:r>
            <w:r>
              <w:rPr>
                <w:rFonts w:ascii="Times New Roman" w:hAnsi="Times New Roman"/>
              </w:rPr>
              <w:t>одимую экономическую информацию,</w:t>
            </w:r>
            <w:r w:rsidRPr="0090009F">
              <w:rPr>
                <w:rFonts w:ascii="Times New Roman" w:hAnsi="Times New Roman"/>
              </w:rPr>
              <w:tab/>
            </w:r>
          </w:p>
          <w:p w:rsidR="004827E1" w:rsidRDefault="004827E1" w:rsidP="004827E1">
            <w:pPr>
              <w:spacing w:after="120"/>
              <w:rPr>
                <w:rFonts w:ascii="Times New Roman" w:hAnsi="Times New Roman"/>
              </w:rPr>
            </w:pPr>
            <w:r w:rsidRPr="0090009F">
              <w:rPr>
                <w:rFonts w:ascii="Times New Roman" w:hAnsi="Times New Roman"/>
              </w:rPr>
              <w:t xml:space="preserve">Нахождение и </w:t>
            </w:r>
            <w:r>
              <w:rPr>
                <w:rFonts w:ascii="Times New Roman" w:hAnsi="Times New Roman"/>
              </w:rPr>
              <w:t>использование</w:t>
            </w:r>
            <w:r w:rsidRPr="0090009F">
              <w:rPr>
                <w:rFonts w:ascii="Times New Roman" w:hAnsi="Times New Roman"/>
              </w:rPr>
              <w:t xml:space="preserve"> необходимой экономичес</w:t>
            </w:r>
            <w:r>
              <w:rPr>
                <w:rFonts w:ascii="Times New Roman" w:hAnsi="Times New Roman"/>
              </w:rPr>
              <w:t>кой информации,</w:t>
            </w:r>
          </w:p>
          <w:p w:rsidR="004827E1" w:rsidRDefault="004827E1" w:rsidP="004827E1">
            <w:pPr>
              <w:spacing w:after="120"/>
              <w:rPr>
                <w:rFonts w:ascii="Times New Roman" w:hAnsi="Times New Roman"/>
              </w:rPr>
            </w:pPr>
            <w:r w:rsidRPr="0090009F">
              <w:rPr>
                <w:rFonts w:ascii="Times New Roman" w:hAnsi="Times New Roman"/>
              </w:rPr>
              <w:t>Определять организацио</w:t>
            </w:r>
            <w:r>
              <w:rPr>
                <w:rFonts w:ascii="Times New Roman" w:hAnsi="Times New Roman"/>
              </w:rPr>
              <w:t>нно правовые формы организаций,</w:t>
            </w:r>
          </w:p>
          <w:p w:rsidR="004827E1" w:rsidRDefault="004827E1" w:rsidP="004827E1">
            <w:pPr>
              <w:spacing w:after="120"/>
              <w:rPr>
                <w:rFonts w:ascii="Times New Roman" w:hAnsi="Times New Roman"/>
              </w:rPr>
            </w:pPr>
            <w:r w:rsidRPr="0090009F">
              <w:rPr>
                <w:rFonts w:ascii="Times New Roman" w:hAnsi="Times New Roman"/>
              </w:rPr>
              <w:t>Определение организационно</w:t>
            </w:r>
            <w:r>
              <w:rPr>
                <w:rFonts w:ascii="Times New Roman" w:hAnsi="Times New Roman"/>
              </w:rPr>
              <w:t xml:space="preserve"> правовых форм организации,</w:t>
            </w:r>
          </w:p>
          <w:p w:rsidR="004827E1" w:rsidRDefault="004827E1" w:rsidP="004827E1">
            <w:pPr>
              <w:spacing w:after="120"/>
              <w:rPr>
                <w:rFonts w:ascii="Times New Roman" w:hAnsi="Times New Roman"/>
              </w:rPr>
            </w:pPr>
            <w:r w:rsidRPr="0090009F">
              <w:rPr>
                <w:rFonts w:ascii="Times New Roman" w:hAnsi="Times New Roman"/>
              </w:rPr>
              <w:t>Определять состав материальных, трудовых и ф</w:t>
            </w:r>
            <w:r>
              <w:rPr>
                <w:rFonts w:ascii="Times New Roman" w:hAnsi="Times New Roman"/>
              </w:rPr>
              <w:t>инансовых ресурсов организации,</w:t>
            </w:r>
          </w:p>
          <w:p w:rsidR="004827E1" w:rsidRDefault="004827E1" w:rsidP="004827E1">
            <w:pPr>
              <w:spacing w:after="120"/>
              <w:rPr>
                <w:rFonts w:ascii="Times New Roman" w:hAnsi="Times New Roman"/>
              </w:rPr>
            </w:pPr>
            <w:r w:rsidRPr="0090009F">
              <w:rPr>
                <w:rFonts w:ascii="Times New Roman" w:hAnsi="Times New Roman"/>
              </w:rPr>
              <w:t>Определение состава материальных, трудовых и ф</w:t>
            </w:r>
            <w:r>
              <w:rPr>
                <w:rFonts w:ascii="Times New Roman" w:hAnsi="Times New Roman"/>
              </w:rPr>
              <w:t>инансовых ресурсов организации,</w:t>
            </w:r>
          </w:p>
          <w:p w:rsidR="004827E1" w:rsidRDefault="004827E1" w:rsidP="004827E1">
            <w:pPr>
              <w:spacing w:after="120"/>
              <w:rPr>
                <w:rFonts w:ascii="Times New Roman" w:hAnsi="Times New Roman"/>
              </w:rPr>
            </w:pPr>
            <w:r w:rsidRPr="0090009F">
              <w:rPr>
                <w:rFonts w:ascii="Times New Roman" w:hAnsi="Times New Roman"/>
              </w:rPr>
              <w:t>Оформлять первичные документы по учету рабочего времени, выработ</w:t>
            </w:r>
            <w:r>
              <w:rPr>
                <w:rFonts w:ascii="Times New Roman" w:hAnsi="Times New Roman"/>
              </w:rPr>
              <w:t>ки, заработной платы, простоев,</w:t>
            </w:r>
          </w:p>
          <w:p w:rsidR="004827E1" w:rsidRDefault="004827E1" w:rsidP="004827E1">
            <w:pPr>
              <w:spacing w:after="120"/>
              <w:rPr>
                <w:rFonts w:ascii="Times New Roman" w:hAnsi="Times New Roman"/>
              </w:rPr>
            </w:pPr>
            <w:r w:rsidRPr="0090009F">
              <w:rPr>
                <w:rFonts w:ascii="Times New Roman" w:hAnsi="Times New Roman"/>
              </w:rPr>
              <w:t>Оформление первичных документов по учету рабочего времени, выработ</w:t>
            </w:r>
            <w:r>
              <w:rPr>
                <w:rFonts w:ascii="Times New Roman" w:hAnsi="Times New Roman"/>
              </w:rPr>
              <w:t>ки, заработной платы, простоев,</w:t>
            </w:r>
          </w:p>
          <w:p w:rsidR="004827E1" w:rsidRDefault="004827E1" w:rsidP="004827E1">
            <w:pPr>
              <w:spacing w:after="120"/>
              <w:rPr>
                <w:rFonts w:ascii="Times New Roman" w:hAnsi="Times New Roman"/>
              </w:rPr>
            </w:pPr>
            <w:r w:rsidRPr="0090009F">
              <w:rPr>
                <w:rFonts w:ascii="Times New Roman" w:hAnsi="Times New Roman"/>
              </w:rPr>
              <w:t xml:space="preserve">Рассчитывать основные технико-экономические показатели </w:t>
            </w:r>
            <w:r w:rsidRPr="0090009F">
              <w:rPr>
                <w:rFonts w:ascii="Times New Roman" w:hAnsi="Times New Roman"/>
              </w:rPr>
              <w:lastRenderedPageBreak/>
              <w:t>деятельности подразделения (организации)</w:t>
            </w:r>
            <w:r>
              <w:rPr>
                <w:rFonts w:ascii="Times New Roman" w:hAnsi="Times New Roman"/>
              </w:rPr>
              <w:t>,</w:t>
            </w:r>
          </w:p>
          <w:p w:rsidR="004827E1" w:rsidRPr="00494DD2" w:rsidRDefault="004827E1" w:rsidP="004827E1">
            <w:pPr>
              <w:spacing w:after="120"/>
              <w:rPr>
                <w:rFonts w:ascii="Times New Roman" w:hAnsi="Times New Roman"/>
              </w:rPr>
            </w:pPr>
            <w:r w:rsidRPr="0090009F">
              <w:rPr>
                <w:rFonts w:ascii="Times New Roman" w:hAnsi="Times New Roman"/>
              </w:rPr>
              <w:t>Расчет основных технико-экономических показателей деятельности подразделения (организации)</w:t>
            </w:r>
            <w:r>
              <w:rPr>
                <w:rFonts w:ascii="Times New Roman" w:hAnsi="Times New Roman"/>
              </w:rPr>
              <w:t>.</w:t>
            </w:r>
          </w:p>
        </w:tc>
        <w:tc>
          <w:tcPr>
            <w:tcW w:w="1332" w:type="pct"/>
          </w:tcPr>
          <w:p w:rsidR="004827E1" w:rsidRPr="00810BFB" w:rsidRDefault="004827E1" w:rsidP="004827E1">
            <w:pPr>
              <w:tabs>
                <w:tab w:val="left" w:pos="197"/>
              </w:tabs>
              <w:spacing w:line="259" w:lineRule="auto"/>
              <w:rPr>
                <w:rFonts w:ascii="Times New Roman" w:hAnsi="Times New Roman"/>
                <w:b/>
              </w:rPr>
            </w:pPr>
            <w:r w:rsidRPr="00810BFB">
              <w:rPr>
                <w:rFonts w:ascii="Times New Roman" w:hAnsi="Times New Roman"/>
                <w:b/>
              </w:rPr>
              <w:lastRenderedPageBreak/>
              <w:t xml:space="preserve">«зачтено» </w:t>
            </w:r>
          </w:p>
          <w:p w:rsidR="004827E1" w:rsidRPr="00810BFB" w:rsidRDefault="004827E1" w:rsidP="004827E1">
            <w:pPr>
              <w:tabs>
                <w:tab w:val="left" w:pos="197"/>
              </w:tabs>
              <w:spacing w:after="120"/>
              <w:rPr>
                <w:rFonts w:ascii="Times New Roman" w:hAnsi="Times New Roman"/>
              </w:rPr>
            </w:pPr>
            <w:r w:rsidRPr="00810BFB">
              <w:rPr>
                <w:rFonts w:ascii="Times New Roman" w:hAnsi="Times New Roman"/>
              </w:rPr>
              <w:t>выставляется студенту, показавшему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w:t>
            </w:r>
            <w:r>
              <w:rPr>
                <w:rFonts w:ascii="Times New Roman" w:hAnsi="Times New Roman"/>
              </w:rPr>
              <w:t>ятых решений;</w:t>
            </w:r>
            <w:r w:rsidRPr="00810BFB">
              <w:rPr>
                <w:rFonts w:ascii="Times New Roman" w:hAnsi="Times New Roman"/>
              </w:rPr>
              <w:t xml:space="preserve"> </w:t>
            </w:r>
          </w:p>
          <w:p w:rsidR="004827E1" w:rsidRPr="00810BFB" w:rsidRDefault="004827E1" w:rsidP="004827E1">
            <w:pPr>
              <w:tabs>
                <w:tab w:val="left" w:pos="197"/>
              </w:tabs>
              <w:rPr>
                <w:rFonts w:ascii="Times New Roman" w:hAnsi="Times New Roman"/>
                <w:b/>
              </w:rPr>
            </w:pPr>
            <w:r w:rsidRPr="00810BFB">
              <w:rPr>
                <w:rFonts w:ascii="Times New Roman" w:hAnsi="Times New Roman"/>
                <w:b/>
              </w:rPr>
              <w:t xml:space="preserve">«не зачтено» </w:t>
            </w:r>
          </w:p>
          <w:p w:rsidR="004827E1" w:rsidRPr="00E77A76" w:rsidRDefault="004827E1" w:rsidP="004827E1">
            <w:pPr>
              <w:tabs>
                <w:tab w:val="left" w:pos="197"/>
              </w:tabs>
              <w:ind w:right="37"/>
              <w:rPr>
                <w:rFonts w:ascii="Times New Roman" w:hAnsi="Times New Roman"/>
              </w:rPr>
            </w:pPr>
            <w:r w:rsidRPr="00810BFB">
              <w:rPr>
                <w:rFonts w:ascii="Times New Roman" w:hAnsi="Times New Roman"/>
              </w:rPr>
              <w:t xml:space="preserve">выставляется студенту, который не знает большей части основного содержания учебной программы дисциплины, допускает грубые ошибки в формулировках основных понятий дисциплины и не умеет </w:t>
            </w:r>
            <w:r>
              <w:rPr>
                <w:rFonts w:ascii="Times New Roman" w:hAnsi="Times New Roman"/>
              </w:rPr>
              <w:t>использовать</w:t>
            </w:r>
            <w:r w:rsidRPr="00810BFB">
              <w:rPr>
                <w:rFonts w:ascii="Times New Roman" w:hAnsi="Times New Roman"/>
              </w:rPr>
              <w:t xml:space="preserve"> полученные знания при решении типовых практических задач</w:t>
            </w:r>
            <w:r>
              <w:rPr>
                <w:rFonts w:ascii="Times New Roman" w:hAnsi="Times New Roman"/>
              </w:rPr>
              <w:t xml:space="preserve">.  </w:t>
            </w:r>
          </w:p>
        </w:tc>
        <w:tc>
          <w:tcPr>
            <w:tcW w:w="1743" w:type="pct"/>
          </w:tcPr>
          <w:p w:rsidR="004827E1" w:rsidRPr="00810BFB" w:rsidRDefault="004827E1" w:rsidP="004827E1">
            <w:pPr>
              <w:spacing w:line="259" w:lineRule="auto"/>
              <w:rPr>
                <w:rFonts w:ascii="Times New Roman" w:hAnsi="Times New Roman"/>
                <w:color w:val="000000"/>
              </w:rPr>
            </w:pPr>
            <w:r>
              <w:rPr>
                <w:rFonts w:ascii="Times New Roman" w:hAnsi="Times New Roman"/>
                <w:color w:val="000000"/>
              </w:rPr>
              <w:t>С</w:t>
            </w:r>
            <w:r w:rsidRPr="00810BFB">
              <w:rPr>
                <w:rFonts w:ascii="Times New Roman" w:hAnsi="Times New Roman"/>
                <w:color w:val="000000"/>
              </w:rPr>
              <w:t>обеседование</w:t>
            </w:r>
            <w:r>
              <w:rPr>
                <w:rFonts w:ascii="Times New Roman" w:hAnsi="Times New Roman"/>
                <w:color w:val="000000"/>
              </w:rPr>
              <w:t>;</w:t>
            </w:r>
            <w:r w:rsidRPr="00810BFB">
              <w:rPr>
                <w:rFonts w:ascii="Times New Roman" w:hAnsi="Times New Roman"/>
                <w:color w:val="000000"/>
              </w:rPr>
              <w:t xml:space="preserve">  </w:t>
            </w:r>
          </w:p>
          <w:p w:rsidR="004827E1" w:rsidRPr="00810BFB" w:rsidRDefault="004827E1" w:rsidP="004827E1">
            <w:pPr>
              <w:spacing w:line="259" w:lineRule="auto"/>
              <w:rPr>
                <w:rFonts w:ascii="Times New Roman" w:hAnsi="Times New Roman"/>
                <w:color w:val="000000"/>
              </w:rPr>
            </w:pPr>
            <w:r>
              <w:rPr>
                <w:rFonts w:ascii="Times New Roman" w:hAnsi="Times New Roman"/>
                <w:color w:val="000000"/>
              </w:rPr>
              <w:t>опрос студента;</w:t>
            </w:r>
            <w:r w:rsidRPr="00810BFB">
              <w:rPr>
                <w:rFonts w:ascii="Times New Roman" w:hAnsi="Times New Roman"/>
                <w:color w:val="000000"/>
              </w:rPr>
              <w:t xml:space="preserve"> </w:t>
            </w:r>
          </w:p>
          <w:p w:rsidR="004827E1" w:rsidRPr="00810BFB" w:rsidRDefault="004827E1" w:rsidP="004827E1">
            <w:pPr>
              <w:spacing w:line="261" w:lineRule="auto"/>
              <w:rPr>
                <w:rFonts w:ascii="Times New Roman" w:hAnsi="Times New Roman"/>
                <w:color w:val="000000"/>
              </w:rPr>
            </w:pPr>
            <w:r w:rsidRPr="00810BFB">
              <w:rPr>
                <w:rFonts w:ascii="Times New Roman" w:hAnsi="Times New Roman"/>
                <w:color w:val="000000"/>
              </w:rPr>
              <w:t>выполнение практических работ</w:t>
            </w:r>
            <w:r>
              <w:rPr>
                <w:rFonts w:ascii="Times New Roman" w:hAnsi="Times New Roman"/>
                <w:color w:val="000000"/>
              </w:rPr>
              <w:t>;</w:t>
            </w:r>
            <w:r w:rsidRPr="00810BFB">
              <w:rPr>
                <w:rFonts w:ascii="Times New Roman" w:hAnsi="Times New Roman"/>
                <w:color w:val="000000"/>
              </w:rPr>
              <w:t xml:space="preserve">  </w:t>
            </w:r>
          </w:p>
          <w:p w:rsidR="004827E1" w:rsidRPr="00810BFB" w:rsidRDefault="004827E1" w:rsidP="004827E1">
            <w:pPr>
              <w:rPr>
                <w:rFonts w:ascii="Times New Roman" w:hAnsi="Times New Roman"/>
                <w:bCs/>
                <w:i/>
                <w:highlight w:val="green"/>
              </w:rPr>
            </w:pPr>
            <w:r w:rsidRPr="00810BFB">
              <w:rPr>
                <w:rFonts w:ascii="Times New Roman" w:hAnsi="Times New Roman"/>
                <w:color w:val="000000"/>
              </w:rPr>
              <w:t>зачет</w:t>
            </w:r>
            <w:r>
              <w:rPr>
                <w:rFonts w:ascii="Times New Roman" w:hAnsi="Times New Roman"/>
                <w:color w:val="000000"/>
              </w:rPr>
              <w:t>.</w:t>
            </w:r>
            <w:r w:rsidRPr="00810BFB">
              <w:rPr>
                <w:rFonts w:ascii="Times New Roman" w:hAnsi="Times New Roman"/>
                <w:color w:val="000000"/>
              </w:rPr>
              <w:t xml:space="preserve">  </w:t>
            </w:r>
          </w:p>
        </w:tc>
      </w:tr>
      <w:tr w:rsidR="004827E1" w:rsidRPr="009630B9" w:rsidTr="004827E1">
        <w:trPr>
          <w:trHeight w:val="3108"/>
        </w:trPr>
        <w:tc>
          <w:tcPr>
            <w:tcW w:w="1925" w:type="pct"/>
          </w:tcPr>
          <w:p w:rsidR="004827E1" w:rsidRDefault="004827E1" w:rsidP="004827E1">
            <w:pPr>
              <w:spacing w:after="120"/>
              <w:rPr>
                <w:rFonts w:ascii="Times New Roman" w:hAnsi="Times New Roman"/>
              </w:rPr>
            </w:pPr>
            <w:r w:rsidRPr="0090009F">
              <w:rPr>
                <w:rFonts w:ascii="Times New Roman" w:hAnsi="Times New Roman"/>
              </w:rPr>
              <w:lastRenderedPageBreak/>
              <w:t>Действующие законодательные и нормативные акты, регулирующие производств</w:t>
            </w:r>
            <w:r>
              <w:rPr>
                <w:rFonts w:ascii="Times New Roman" w:hAnsi="Times New Roman"/>
              </w:rPr>
              <w:t>енно-хозяйственную деятельность,</w:t>
            </w:r>
          </w:p>
          <w:p w:rsidR="004827E1" w:rsidRDefault="004827E1" w:rsidP="004827E1">
            <w:pPr>
              <w:spacing w:after="120"/>
              <w:rPr>
                <w:rFonts w:ascii="Times New Roman" w:hAnsi="Times New Roman"/>
              </w:rPr>
            </w:pPr>
            <w:r w:rsidRPr="0090009F">
              <w:rPr>
                <w:rFonts w:ascii="Times New Roman" w:hAnsi="Times New Roman"/>
              </w:rPr>
              <w:t>Основные технико-экономические показ</w:t>
            </w:r>
            <w:r>
              <w:rPr>
                <w:rFonts w:ascii="Times New Roman" w:hAnsi="Times New Roman"/>
              </w:rPr>
              <w:t>атели деятельности организации,</w:t>
            </w:r>
          </w:p>
          <w:p w:rsidR="004827E1" w:rsidRDefault="004827E1" w:rsidP="004827E1">
            <w:pPr>
              <w:spacing w:after="120"/>
              <w:rPr>
                <w:rFonts w:ascii="Times New Roman" w:hAnsi="Times New Roman"/>
              </w:rPr>
            </w:pPr>
            <w:r w:rsidRPr="0090009F">
              <w:rPr>
                <w:rFonts w:ascii="Times New Roman" w:hAnsi="Times New Roman"/>
              </w:rPr>
              <w:t>Методики расчета основных технико-экономических показа</w:t>
            </w:r>
            <w:r>
              <w:rPr>
                <w:rFonts w:ascii="Times New Roman" w:hAnsi="Times New Roman"/>
              </w:rPr>
              <w:t>телей деятельности организации,</w:t>
            </w:r>
          </w:p>
          <w:p w:rsidR="004827E1" w:rsidRDefault="004827E1" w:rsidP="004827E1">
            <w:pPr>
              <w:spacing w:after="120"/>
              <w:rPr>
                <w:rFonts w:ascii="Times New Roman" w:hAnsi="Times New Roman"/>
              </w:rPr>
            </w:pPr>
            <w:r w:rsidRPr="0090009F">
              <w:rPr>
                <w:rFonts w:ascii="Times New Roman" w:hAnsi="Times New Roman"/>
              </w:rPr>
              <w:t>Методы управления основными и оборотными средствами и оценки эффектив</w:t>
            </w:r>
            <w:r>
              <w:rPr>
                <w:rFonts w:ascii="Times New Roman" w:hAnsi="Times New Roman"/>
              </w:rPr>
              <w:t>ности их использования,</w:t>
            </w:r>
          </w:p>
          <w:p w:rsidR="004827E1" w:rsidRDefault="004827E1" w:rsidP="004827E1">
            <w:pPr>
              <w:spacing w:after="120"/>
              <w:rPr>
                <w:rFonts w:ascii="Times New Roman" w:hAnsi="Times New Roman"/>
              </w:rPr>
            </w:pPr>
            <w:r w:rsidRPr="0090009F">
              <w:rPr>
                <w:rFonts w:ascii="Times New Roman" w:hAnsi="Times New Roman"/>
              </w:rPr>
              <w:t xml:space="preserve">Механизмы </w:t>
            </w:r>
            <w:r>
              <w:rPr>
                <w:rFonts w:ascii="Times New Roman" w:hAnsi="Times New Roman"/>
              </w:rPr>
              <w:t>ценообразования</w:t>
            </w:r>
            <w:r w:rsidRPr="0090009F">
              <w:rPr>
                <w:rFonts w:ascii="Times New Roman" w:hAnsi="Times New Roman"/>
              </w:rPr>
              <w:t xml:space="preserve"> на продукцию (услуги), формы оплат</w:t>
            </w:r>
            <w:r>
              <w:rPr>
                <w:rFonts w:ascii="Times New Roman" w:hAnsi="Times New Roman"/>
              </w:rPr>
              <w:t>ы труда в современных условиях,</w:t>
            </w:r>
          </w:p>
          <w:p w:rsidR="004827E1" w:rsidRDefault="004827E1" w:rsidP="004827E1">
            <w:pPr>
              <w:spacing w:after="120"/>
              <w:rPr>
                <w:rFonts w:ascii="Times New Roman" w:hAnsi="Times New Roman"/>
              </w:rPr>
            </w:pPr>
            <w:r w:rsidRPr="0090009F">
              <w:rPr>
                <w:rFonts w:ascii="Times New Roman" w:hAnsi="Times New Roman"/>
              </w:rPr>
              <w:t>Основные принципы построения эко</w:t>
            </w:r>
            <w:r>
              <w:rPr>
                <w:rFonts w:ascii="Times New Roman" w:hAnsi="Times New Roman"/>
              </w:rPr>
              <w:t>номической системы организации,</w:t>
            </w:r>
          </w:p>
          <w:p w:rsidR="004827E1" w:rsidRDefault="004827E1" w:rsidP="004827E1">
            <w:pPr>
              <w:spacing w:after="120"/>
              <w:rPr>
                <w:rFonts w:ascii="Times New Roman" w:hAnsi="Times New Roman"/>
              </w:rPr>
            </w:pPr>
            <w:r w:rsidRPr="0090009F">
              <w:rPr>
                <w:rFonts w:ascii="Times New Roman" w:hAnsi="Times New Roman"/>
              </w:rPr>
              <w:t>Основы маркетинговой деятельности, менеджмента и принципы делового общ</w:t>
            </w:r>
            <w:r>
              <w:rPr>
                <w:rFonts w:ascii="Times New Roman" w:hAnsi="Times New Roman"/>
              </w:rPr>
              <w:t>ения,</w:t>
            </w:r>
          </w:p>
          <w:p w:rsidR="004827E1" w:rsidRDefault="004827E1" w:rsidP="004827E1">
            <w:pPr>
              <w:spacing w:after="120"/>
              <w:rPr>
                <w:rFonts w:ascii="Times New Roman" w:hAnsi="Times New Roman"/>
              </w:rPr>
            </w:pPr>
            <w:r w:rsidRPr="0090009F">
              <w:rPr>
                <w:rFonts w:ascii="Times New Roman" w:hAnsi="Times New Roman"/>
              </w:rPr>
              <w:t xml:space="preserve">Основы организации </w:t>
            </w:r>
            <w:r>
              <w:rPr>
                <w:rFonts w:ascii="Times New Roman" w:hAnsi="Times New Roman"/>
              </w:rPr>
              <w:t>работы коллектива исполнителей,</w:t>
            </w:r>
          </w:p>
          <w:p w:rsidR="004827E1" w:rsidRDefault="004827E1" w:rsidP="004827E1">
            <w:pPr>
              <w:spacing w:after="120"/>
              <w:rPr>
                <w:rFonts w:ascii="Times New Roman" w:hAnsi="Times New Roman"/>
              </w:rPr>
            </w:pPr>
            <w:r w:rsidRPr="0090009F">
              <w:rPr>
                <w:rFonts w:ascii="Times New Roman" w:hAnsi="Times New Roman"/>
              </w:rPr>
              <w:t>Основы планирования, финансирова</w:t>
            </w:r>
            <w:r>
              <w:rPr>
                <w:rFonts w:ascii="Times New Roman" w:hAnsi="Times New Roman"/>
              </w:rPr>
              <w:t>ния и кредитования организации,</w:t>
            </w:r>
          </w:p>
          <w:p w:rsidR="004827E1" w:rsidRDefault="004827E1" w:rsidP="004827E1">
            <w:pPr>
              <w:spacing w:after="120"/>
              <w:rPr>
                <w:rFonts w:ascii="Times New Roman" w:hAnsi="Times New Roman"/>
              </w:rPr>
            </w:pPr>
            <w:r w:rsidRPr="0090009F">
              <w:rPr>
                <w:rFonts w:ascii="Times New Roman" w:hAnsi="Times New Roman"/>
              </w:rPr>
              <w:t>Общую производственную и организационную структуру организации</w:t>
            </w:r>
            <w:r>
              <w:rPr>
                <w:rFonts w:ascii="Times New Roman" w:hAnsi="Times New Roman"/>
              </w:rPr>
              <w:t>,</w:t>
            </w:r>
          </w:p>
          <w:p w:rsidR="004827E1" w:rsidRDefault="004827E1" w:rsidP="004827E1">
            <w:pPr>
              <w:spacing w:after="120"/>
              <w:rPr>
                <w:rFonts w:ascii="Times New Roman" w:hAnsi="Times New Roman"/>
              </w:rPr>
            </w:pPr>
            <w:r w:rsidRPr="0090009F">
              <w:rPr>
                <w:rFonts w:ascii="Times New Roman" w:hAnsi="Times New Roman"/>
              </w:rPr>
              <w:t xml:space="preserve">Современное состояние и перспективы развития отрасли, организацию хозяйствующих </w:t>
            </w:r>
            <w:r>
              <w:rPr>
                <w:rFonts w:ascii="Times New Roman" w:hAnsi="Times New Roman"/>
              </w:rPr>
              <w:t>субъектов в рыночной экономике,</w:t>
            </w:r>
          </w:p>
          <w:p w:rsidR="004827E1" w:rsidRDefault="004827E1" w:rsidP="004827E1">
            <w:pPr>
              <w:spacing w:after="120"/>
              <w:rPr>
                <w:rFonts w:ascii="Times New Roman" w:hAnsi="Times New Roman"/>
              </w:rPr>
            </w:pPr>
            <w:r w:rsidRPr="0090009F">
              <w:rPr>
                <w:rFonts w:ascii="Times New Roman" w:hAnsi="Times New Roman"/>
              </w:rPr>
              <w:t>Состав материальных, трудовых и финансовых ресурсов организации, показатели</w:t>
            </w:r>
            <w:r>
              <w:rPr>
                <w:rFonts w:ascii="Times New Roman" w:hAnsi="Times New Roman"/>
              </w:rPr>
              <w:t xml:space="preserve"> их эффективного использования,</w:t>
            </w:r>
          </w:p>
          <w:p w:rsidR="004827E1" w:rsidRDefault="004827E1" w:rsidP="004827E1">
            <w:pPr>
              <w:spacing w:after="120"/>
              <w:rPr>
                <w:rFonts w:ascii="Times New Roman" w:hAnsi="Times New Roman"/>
              </w:rPr>
            </w:pPr>
            <w:r w:rsidRPr="0090009F">
              <w:rPr>
                <w:rFonts w:ascii="Times New Roman" w:hAnsi="Times New Roman"/>
              </w:rPr>
              <w:t>Способы экономии ресурсов, основные энерго- и м</w:t>
            </w:r>
            <w:r>
              <w:rPr>
                <w:rFonts w:ascii="Times New Roman" w:hAnsi="Times New Roman"/>
              </w:rPr>
              <w:t>атериалосберегающие технологии,</w:t>
            </w:r>
          </w:p>
          <w:p w:rsidR="004827E1" w:rsidRPr="0090009F" w:rsidRDefault="004827E1" w:rsidP="004827E1">
            <w:pPr>
              <w:spacing w:after="120"/>
              <w:rPr>
                <w:rFonts w:ascii="Times New Roman" w:hAnsi="Times New Roman"/>
              </w:rPr>
            </w:pPr>
            <w:r w:rsidRPr="0090009F">
              <w:rPr>
                <w:rFonts w:ascii="Times New Roman" w:hAnsi="Times New Roman"/>
              </w:rPr>
              <w:t>Формы организации и оплаты труда.</w:t>
            </w:r>
          </w:p>
        </w:tc>
        <w:tc>
          <w:tcPr>
            <w:tcW w:w="1332" w:type="pct"/>
          </w:tcPr>
          <w:p w:rsidR="004827E1" w:rsidRPr="00810BFB" w:rsidRDefault="004827E1" w:rsidP="004827E1">
            <w:pPr>
              <w:tabs>
                <w:tab w:val="left" w:pos="197"/>
              </w:tabs>
              <w:spacing w:line="259" w:lineRule="auto"/>
              <w:rPr>
                <w:rFonts w:ascii="Times New Roman" w:hAnsi="Times New Roman"/>
                <w:b/>
              </w:rPr>
            </w:pPr>
            <w:r w:rsidRPr="00810BFB">
              <w:rPr>
                <w:rFonts w:ascii="Times New Roman" w:hAnsi="Times New Roman"/>
                <w:b/>
              </w:rPr>
              <w:t xml:space="preserve">«зачтено» </w:t>
            </w:r>
          </w:p>
          <w:p w:rsidR="004827E1" w:rsidRPr="00810BFB" w:rsidRDefault="004827E1" w:rsidP="004827E1">
            <w:pPr>
              <w:tabs>
                <w:tab w:val="left" w:pos="197"/>
              </w:tabs>
              <w:spacing w:after="120"/>
              <w:rPr>
                <w:rFonts w:ascii="Times New Roman" w:hAnsi="Times New Roman"/>
              </w:rPr>
            </w:pPr>
            <w:r w:rsidRPr="00810BFB">
              <w:rPr>
                <w:rFonts w:ascii="Times New Roman" w:hAnsi="Times New Roman"/>
              </w:rPr>
              <w:t>выставляется студенту, показавшему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w:t>
            </w:r>
            <w:r>
              <w:rPr>
                <w:rFonts w:ascii="Times New Roman" w:hAnsi="Times New Roman"/>
              </w:rPr>
              <w:t>ятых решений;</w:t>
            </w:r>
            <w:r w:rsidRPr="00810BFB">
              <w:rPr>
                <w:rFonts w:ascii="Times New Roman" w:hAnsi="Times New Roman"/>
              </w:rPr>
              <w:t xml:space="preserve"> </w:t>
            </w:r>
          </w:p>
          <w:p w:rsidR="004827E1" w:rsidRPr="00810BFB" w:rsidRDefault="004827E1" w:rsidP="004827E1">
            <w:pPr>
              <w:tabs>
                <w:tab w:val="left" w:pos="197"/>
              </w:tabs>
              <w:rPr>
                <w:rFonts w:ascii="Times New Roman" w:hAnsi="Times New Roman"/>
                <w:b/>
              </w:rPr>
            </w:pPr>
            <w:r w:rsidRPr="00810BFB">
              <w:rPr>
                <w:rFonts w:ascii="Times New Roman" w:hAnsi="Times New Roman"/>
                <w:b/>
              </w:rPr>
              <w:t xml:space="preserve">«не зачтено» </w:t>
            </w:r>
          </w:p>
          <w:p w:rsidR="004827E1" w:rsidRPr="00810BFB" w:rsidRDefault="004827E1" w:rsidP="004827E1">
            <w:pPr>
              <w:tabs>
                <w:tab w:val="left" w:pos="197"/>
              </w:tabs>
              <w:ind w:right="37"/>
              <w:rPr>
                <w:rFonts w:ascii="Times New Roman" w:hAnsi="Times New Roman"/>
              </w:rPr>
            </w:pPr>
            <w:r w:rsidRPr="00810BFB">
              <w:rPr>
                <w:rFonts w:ascii="Times New Roman" w:hAnsi="Times New Roman"/>
              </w:rPr>
              <w:t xml:space="preserve">выставляется студенту, который не знает большей части основного содержания учебной программы дисциплины, допускает грубые ошибки в формулировках основных понятий дисциплины и не умеет </w:t>
            </w:r>
            <w:r>
              <w:rPr>
                <w:rFonts w:ascii="Times New Roman" w:hAnsi="Times New Roman"/>
              </w:rPr>
              <w:t>использовать</w:t>
            </w:r>
            <w:r w:rsidRPr="00810BFB">
              <w:rPr>
                <w:rFonts w:ascii="Times New Roman" w:hAnsi="Times New Roman"/>
              </w:rPr>
              <w:t xml:space="preserve"> полученные знания при решении типовых практических задач</w:t>
            </w:r>
            <w:r>
              <w:rPr>
                <w:rFonts w:ascii="Times New Roman" w:hAnsi="Times New Roman"/>
              </w:rPr>
              <w:t>.</w:t>
            </w:r>
            <w:r w:rsidRPr="00810BFB">
              <w:rPr>
                <w:rFonts w:ascii="Times New Roman" w:hAnsi="Times New Roman"/>
              </w:rPr>
              <w:t xml:space="preserve">  </w:t>
            </w:r>
          </w:p>
          <w:p w:rsidR="004827E1" w:rsidRPr="00810BFB" w:rsidRDefault="004827E1" w:rsidP="004827E1">
            <w:pPr>
              <w:tabs>
                <w:tab w:val="left" w:pos="197"/>
              </w:tabs>
              <w:ind w:firstLine="86"/>
              <w:rPr>
                <w:rFonts w:ascii="Times New Roman" w:hAnsi="Times New Roman"/>
                <w:bCs/>
                <w:i/>
                <w:highlight w:val="green"/>
              </w:rPr>
            </w:pPr>
            <w:r w:rsidRPr="00810BFB">
              <w:t xml:space="preserve">  </w:t>
            </w:r>
          </w:p>
        </w:tc>
        <w:tc>
          <w:tcPr>
            <w:tcW w:w="1743" w:type="pct"/>
          </w:tcPr>
          <w:p w:rsidR="004827E1" w:rsidRPr="00810BFB" w:rsidRDefault="004827E1" w:rsidP="004827E1">
            <w:pPr>
              <w:spacing w:line="259" w:lineRule="auto"/>
              <w:rPr>
                <w:rFonts w:ascii="Times New Roman" w:hAnsi="Times New Roman"/>
                <w:color w:val="000000"/>
              </w:rPr>
            </w:pPr>
            <w:r>
              <w:rPr>
                <w:rFonts w:ascii="Times New Roman" w:hAnsi="Times New Roman"/>
                <w:color w:val="000000"/>
              </w:rPr>
              <w:t>С</w:t>
            </w:r>
            <w:r w:rsidRPr="00810BFB">
              <w:rPr>
                <w:rFonts w:ascii="Times New Roman" w:hAnsi="Times New Roman"/>
                <w:color w:val="000000"/>
              </w:rPr>
              <w:t>обеседование</w:t>
            </w:r>
            <w:r>
              <w:rPr>
                <w:rFonts w:ascii="Times New Roman" w:hAnsi="Times New Roman"/>
                <w:color w:val="000000"/>
              </w:rPr>
              <w:t>;</w:t>
            </w:r>
            <w:r w:rsidRPr="00810BFB">
              <w:rPr>
                <w:rFonts w:ascii="Times New Roman" w:hAnsi="Times New Roman"/>
                <w:color w:val="000000"/>
              </w:rPr>
              <w:t xml:space="preserve">  </w:t>
            </w:r>
          </w:p>
          <w:p w:rsidR="004827E1" w:rsidRPr="00810BFB" w:rsidRDefault="004827E1" w:rsidP="004827E1">
            <w:pPr>
              <w:spacing w:line="259" w:lineRule="auto"/>
              <w:rPr>
                <w:rFonts w:ascii="Times New Roman" w:hAnsi="Times New Roman"/>
                <w:color w:val="000000"/>
              </w:rPr>
            </w:pPr>
            <w:r>
              <w:rPr>
                <w:rFonts w:ascii="Times New Roman" w:hAnsi="Times New Roman"/>
                <w:color w:val="000000"/>
              </w:rPr>
              <w:t>опрос студента;</w:t>
            </w:r>
            <w:r w:rsidRPr="00810BFB">
              <w:rPr>
                <w:rFonts w:ascii="Times New Roman" w:hAnsi="Times New Roman"/>
                <w:color w:val="000000"/>
              </w:rPr>
              <w:t xml:space="preserve"> </w:t>
            </w:r>
          </w:p>
          <w:p w:rsidR="004827E1" w:rsidRPr="00810BFB" w:rsidRDefault="004827E1" w:rsidP="004827E1">
            <w:pPr>
              <w:spacing w:line="261" w:lineRule="auto"/>
              <w:rPr>
                <w:rFonts w:ascii="Times New Roman" w:hAnsi="Times New Roman"/>
                <w:color w:val="000000"/>
              </w:rPr>
            </w:pPr>
            <w:r w:rsidRPr="00810BFB">
              <w:rPr>
                <w:rFonts w:ascii="Times New Roman" w:hAnsi="Times New Roman"/>
                <w:color w:val="000000"/>
              </w:rPr>
              <w:t>выполнение практических работ</w:t>
            </w:r>
            <w:r>
              <w:rPr>
                <w:rFonts w:ascii="Times New Roman" w:hAnsi="Times New Roman"/>
                <w:color w:val="000000"/>
              </w:rPr>
              <w:t>;</w:t>
            </w:r>
            <w:r w:rsidRPr="00810BFB">
              <w:rPr>
                <w:rFonts w:ascii="Times New Roman" w:hAnsi="Times New Roman"/>
                <w:color w:val="000000"/>
              </w:rPr>
              <w:t xml:space="preserve">  </w:t>
            </w:r>
          </w:p>
          <w:p w:rsidR="004827E1" w:rsidRPr="00810BFB" w:rsidRDefault="004827E1" w:rsidP="004827E1">
            <w:pPr>
              <w:rPr>
                <w:rFonts w:ascii="Times New Roman" w:hAnsi="Times New Roman"/>
                <w:bCs/>
                <w:i/>
                <w:highlight w:val="green"/>
              </w:rPr>
            </w:pPr>
            <w:r w:rsidRPr="00810BFB">
              <w:rPr>
                <w:rFonts w:ascii="Times New Roman" w:hAnsi="Times New Roman"/>
                <w:color w:val="000000"/>
              </w:rPr>
              <w:t>зачет</w:t>
            </w:r>
            <w:r>
              <w:rPr>
                <w:rFonts w:ascii="Times New Roman" w:hAnsi="Times New Roman"/>
                <w:color w:val="000000"/>
              </w:rPr>
              <w:t>.</w:t>
            </w:r>
            <w:r w:rsidRPr="00810BFB">
              <w:rPr>
                <w:rFonts w:ascii="Times New Roman" w:hAnsi="Times New Roman"/>
                <w:color w:val="000000"/>
              </w:rPr>
              <w:t xml:space="preserve">  </w:t>
            </w:r>
          </w:p>
        </w:tc>
      </w:tr>
    </w:tbl>
    <w:p w:rsidR="004827E1" w:rsidRDefault="004827E1" w:rsidP="004827E1">
      <w:pPr>
        <w:rPr>
          <w:rFonts w:ascii="Times New Roman" w:eastAsia="Batang" w:hAnsi="Times New Roman"/>
          <w:b/>
          <w:bCs/>
          <w:sz w:val="24"/>
          <w:szCs w:val="24"/>
        </w:rPr>
      </w:pPr>
      <w:r>
        <w:rPr>
          <w:rFonts w:ascii="Times New Roman" w:eastAsia="Batang" w:hAnsi="Times New Roman"/>
          <w:b/>
          <w:bCs/>
          <w:sz w:val="24"/>
          <w:szCs w:val="24"/>
        </w:rPr>
        <w:br w:type="textWrapping" w:clear="all"/>
      </w:r>
    </w:p>
    <w:p w:rsidR="00A272F0" w:rsidRDefault="00A272F0">
      <w:pPr>
        <w:spacing w:after="160" w:line="259" w:lineRule="auto"/>
        <w:rPr>
          <w:rFonts w:ascii="Times New Roman" w:hAnsi="Times New Roman" w:cs="Times New Roman"/>
          <w:b/>
          <w:sz w:val="28"/>
        </w:rPr>
      </w:pPr>
      <w:r>
        <w:rPr>
          <w:rFonts w:ascii="Times New Roman" w:hAnsi="Times New Roman" w:cs="Times New Roman"/>
          <w:b/>
          <w:sz w:val="28"/>
        </w:rPr>
        <w:br w:type="page"/>
      </w:r>
    </w:p>
    <w:p w:rsidR="00A272F0" w:rsidRPr="00BC7D9D" w:rsidRDefault="00A272F0" w:rsidP="00A272F0">
      <w:pPr>
        <w:keepNext/>
        <w:ind w:firstLine="709"/>
        <w:jc w:val="right"/>
        <w:rPr>
          <w:rFonts w:ascii="Times New Roman" w:eastAsia="Times New Roman" w:hAnsi="Times New Roman" w:cs="Times New Roman"/>
          <w:b/>
          <w:sz w:val="24"/>
          <w:szCs w:val="24"/>
        </w:rPr>
      </w:pPr>
      <w:r w:rsidRPr="00BC7D9D">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2.18</w:t>
      </w:r>
    </w:p>
    <w:p w:rsidR="00A272F0" w:rsidRPr="00BC7D9D" w:rsidRDefault="00A272F0" w:rsidP="00A272F0">
      <w:pPr>
        <w:keepNext/>
        <w:jc w:val="right"/>
        <w:outlineLvl w:val="0"/>
        <w:rPr>
          <w:rFonts w:ascii="Times New Roman" w:eastAsia="Times New Roman" w:hAnsi="Times New Roman" w:cs="Times New Roman"/>
          <w:b/>
          <w:bCs/>
          <w:kern w:val="32"/>
          <w:sz w:val="24"/>
          <w:szCs w:val="24"/>
          <w:lang w:eastAsia="x-none"/>
        </w:rPr>
      </w:pPr>
      <w:r w:rsidRPr="00BC7D9D">
        <w:rPr>
          <w:rFonts w:ascii="Times New Roman" w:eastAsia="Times New Roman" w:hAnsi="Times New Roman" w:cs="Times New Roman"/>
          <w:b/>
          <w:bCs/>
          <w:kern w:val="32"/>
          <w:sz w:val="24"/>
          <w:szCs w:val="24"/>
          <w:lang w:eastAsia="x-none"/>
        </w:rPr>
        <w:t xml:space="preserve">к ОПОП-П по специальности </w:t>
      </w:r>
      <w:r w:rsidRPr="00BC7D9D">
        <w:rPr>
          <w:rFonts w:ascii="Times New Roman" w:eastAsia="Times New Roman" w:hAnsi="Times New Roman" w:cs="Times New Roman"/>
          <w:b/>
          <w:bCs/>
          <w:kern w:val="32"/>
          <w:sz w:val="24"/>
          <w:szCs w:val="24"/>
          <w:lang w:eastAsia="x-none"/>
        </w:rPr>
        <w:br/>
        <w:t>13.02.02 «Теплоснабжение и теплотехническое оборудование»</w:t>
      </w:r>
    </w:p>
    <w:p w:rsidR="00A272F0" w:rsidRPr="00BC7D9D" w:rsidRDefault="00A272F0" w:rsidP="00A272F0"/>
    <w:p w:rsidR="00A272F0" w:rsidRDefault="00A272F0" w:rsidP="00A272F0">
      <w:pPr>
        <w:jc w:val="center"/>
      </w:pPr>
    </w:p>
    <w:p w:rsidR="00A272F0" w:rsidRPr="00BC7D9D" w:rsidRDefault="00A272F0" w:rsidP="00A272F0"/>
    <w:p w:rsidR="00A272F0" w:rsidRPr="00BC7D9D" w:rsidRDefault="00A272F0" w:rsidP="00A272F0"/>
    <w:p w:rsidR="00A272F0" w:rsidRPr="00BC7D9D" w:rsidRDefault="00A272F0" w:rsidP="00A272F0"/>
    <w:p w:rsidR="00A272F0" w:rsidRPr="00BC7D9D" w:rsidRDefault="00A272F0" w:rsidP="00A272F0"/>
    <w:p w:rsidR="00A272F0" w:rsidRPr="00BC7D9D" w:rsidRDefault="00A272F0" w:rsidP="00A272F0"/>
    <w:p w:rsidR="00A272F0" w:rsidRPr="00BC7D9D" w:rsidRDefault="00A272F0" w:rsidP="00A272F0"/>
    <w:p w:rsidR="00A272F0" w:rsidRPr="00BC7D9D" w:rsidRDefault="00A272F0" w:rsidP="00A272F0"/>
    <w:p w:rsidR="00A272F0" w:rsidRPr="00BC7D9D" w:rsidRDefault="00A272F0" w:rsidP="00A272F0"/>
    <w:p w:rsidR="00A272F0" w:rsidRPr="00BC7D9D" w:rsidRDefault="00A272F0" w:rsidP="00A272F0"/>
    <w:p w:rsidR="00A272F0" w:rsidRPr="00BC7D9D" w:rsidRDefault="00A272F0" w:rsidP="00A272F0"/>
    <w:p w:rsidR="00A272F0" w:rsidRDefault="00A272F0" w:rsidP="00A272F0"/>
    <w:p w:rsidR="00A272F0" w:rsidRDefault="00A272F0" w:rsidP="00A272F0">
      <w:pPr>
        <w:pStyle w:val="1"/>
        <w:spacing w:line="240" w:lineRule="auto"/>
        <w:jc w:val="center"/>
        <w:rPr>
          <w:rFonts w:ascii="Times New Roman" w:hAnsi="Times New Roman"/>
          <w:color w:val="auto"/>
        </w:rPr>
      </w:pPr>
      <w:bookmarkStart w:id="114" w:name="_Toc169709578"/>
      <w:r w:rsidRPr="00BC7D9D">
        <w:rPr>
          <w:rFonts w:ascii="Times New Roman" w:hAnsi="Times New Roman"/>
          <w:color w:val="auto"/>
        </w:rPr>
        <w:t>Рабочая программа дисциплины</w:t>
      </w:r>
      <w:bookmarkEnd w:id="114"/>
    </w:p>
    <w:p w:rsidR="004827E1" w:rsidRPr="00A272F0" w:rsidRDefault="00A272F0" w:rsidP="00A272F0">
      <w:pPr>
        <w:pStyle w:val="1"/>
        <w:jc w:val="center"/>
        <w:rPr>
          <w:rFonts w:ascii="Times New Roman" w:hAnsi="Times New Roman"/>
          <w:color w:val="auto"/>
        </w:rPr>
      </w:pPr>
      <w:bookmarkStart w:id="115" w:name="_Toc169709579"/>
      <w:r w:rsidRPr="00A272F0">
        <w:rPr>
          <w:rFonts w:ascii="Times New Roman" w:hAnsi="Times New Roman"/>
          <w:color w:val="auto"/>
          <w:szCs w:val="24"/>
        </w:rPr>
        <w:t>О</w:t>
      </w:r>
      <w:r w:rsidRPr="00A272F0">
        <w:rPr>
          <w:rFonts w:ascii="Times New Roman" w:hAnsi="Times New Roman"/>
          <w:color w:val="auto"/>
        </w:rPr>
        <w:t>П.09 Безопасность жизнедеятельности</w:t>
      </w:r>
      <w:bookmarkEnd w:id="115"/>
    </w:p>
    <w:p w:rsidR="00A272F0" w:rsidRDefault="00A272F0">
      <w:pPr>
        <w:spacing w:after="160" w:line="259" w:lineRule="auto"/>
        <w:rPr>
          <w:rFonts w:ascii="Times New Roman" w:hAnsi="Times New Roman"/>
          <w:b/>
          <w:bCs/>
          <w:sz w:val="32"/>
          <w:szCs w:val="32"/>
          <w:u w:val="single"/>
        </w:rPr>
      </w:pPr>
      <w:r>
        <w:rPr>
          <w:rFonts w:ascii="Times New Roman" w:hAnsi="Times New Roman"/>
          <w:b/>
          <w:bCs/>
          <w:sz w:val="32"/>
          <w:szCs w:val="32"/>
          <w:u w:val="single"/>
        </w:rPr>
        <w:br w:type="page"/>
      </w:r>
    </w:p>
    <w:p w:rsidR="00A272F0" w:rsidRPr="009E6714" w:rsidRDefault="00A272F0" w:rsidP="00A272F0">
      <w:pPr>
        <w:jc w:val="center"/>
        <w:rPr>
          <w:rFonts w:ascii="Times New Roman" w:hAnsi="Times New Roman"/>
          <w:b/>
          <w:sz w:val="24"/>
          <w:szCs w:val="24"/>
        </w:rPr>
      </w:pPr>
      <w:r w:rsidRPr="009E6714">
        <w:rPr>
          <w:rFonts w:ascii="Times New Roman" w:hAnsi="Times New Roman"/>
          <w:b/>
          <w:sz w:val="24"/>
          <w:szCs w:val="24"/>
        </w:rPr>
        <w:lastRenderedPageBreak/>
        <w:t>СОДЕРЖАНИЕ</w:t>
      </w:r>
    </w:p>
    <w:p w:rsidR="00A272F0" w:rsidRDefault="00A272F0" w:rsidP="00A272F0">
      <w:pPr>
        <w:pStyle w:val="11"/>
        <w:tabs>
          <w:tab w:val="right" w:leader="dot" w:pos="9345"/>
        </w:tabs>
        <w:rPr>
          <w:rStyle w:val="a3"/>
        </w:rPr>
      </w:pPr>
      <w:r>
        <w:fldChar w:fldCharType="begin"/>
      </w:r>
      <w:r>
        <w:instrText xml:space="preserve"> TOC \o "1-3" \h \z \u </w:instrText>
      </w:r>
      <w:r>
        <w:fldChar w:fldCharType="separate"/>
      </w:r>
      <w:hyperlink w:anchor="_Toc166663473" w:history="1">
        <w:r w:rsidRPr="00654F7A">
          <w:rPr>
            <w:rStyle w:val="a3"/>
          </w:rPr>
          <w:t>1. ОБЩАЯ ХАРАКТЕРИСТИКА ПРОГРАММЫ УЧЕБНОЙ ДИСЦИПЛИНЫ</w:t>
        </w:r>
        <w:r>
          <w:rPr>
            <w:webHidden/>
          </w:rPr>
          <w:tab/>
        </w:r>
        <w:r>
          <w:rPr>
            <w:webHidden/>
          </w:rPr>
          <w:fldChar w:fldCharType="begin"/>
        </w:r>
        <w:r>
          <w:rPr>
            <w:webHidden/>
          </w:rPr>
          <w:instrText xml:space="preserve"> PAGEREF _Toc166663473 \h </w:instrText>
        </w:r>
        <w:r>
          <w:rPr>
            <w:webHidden/>
          </w:rPr>
        </w:r>
        <w:r>
          <w:rPr>
            <w:webHidden/>
          </w:rPr>
          <w:fldChar w:fldCharType="separate"/>
        </w:r>
        <w:r>
          <w:rPr>
            <w:webHidden/>
          </w:rPr>
          <w:t>4</w:t>
        </w:r>
        <w:r>
          <w:rPr>
            <w:webHidden/>
          </w:rPr>
          <w:fldChar w:fldCharType="end"/>
        </w:r>
      </w:hyperlink>
    </w:p>
    <w:p w:rsidR="00A272F0" w:rsidRPr="00E5692F" w:rsidRDefault="00D62874" w:rsidP="00A272F0">
      <w:pPr>
        <w:pStyle w:val="11"/>
        <w:tabs>
          <w:tab w:val="right" w:leader="dot" w:pos="9345"/>
        </w:tabs>
        <w:rPr>
          <w:rStyle w:val="a3"/>
        </w:rPr>
      </w:pPr>
      <w:hyperlink w:anchor="_Toc166663474" w:history="1">
        <w:r w:rsidR="00A272F0" w:rsidRPr="00654F7A">
          <w:rPr>
            <w:rStyle w:val="a3"/>
          </w:rPr>
          <w:t>1.1. Цель и место дисциплины в структуре образовательной программы</w:t>
        </w:r>
        <w:r w:rsidR="00A272F0">
          <w:rPr>
            <w:webHidden/>
          </w:rPr>
          <w:tab/>
        </w:r>
        <w:r w:rsidR="00A272F0">
          <w:rPr>
            <w:webHidden/>
          </w:rPr>
          <w:fldChar w:fldCharType="begin"/>
        </w:r>
        <w:r w:rsidR="00A272F0">
          <w:rPr>
            <w:webHidden/>
          </w:rPr>
          <w:instrText xml:space="preserve"> PAGEREF _Toc166663474 \h </w:instrText>
        </w:r>
        <w:r w:rsidR="00A272F0">
          <w:rPr>
            <w:webHidden/>
          </w:rPr>
        </w:r>
        <w:r w:rsidR="00A272F0">
          <w:rPr>
            <w:webHidden/>
          </w:rPr>
          <w:fldChar w:fldCharType="separate"/>
        </w:r>
        <w:r w:rsidR="00A272F0">
          <w:rPr>
            <w:webHidden/>
          </w:rPr>
          <w:t>4</w:t>
        </w:r>
        <w:r w:rsidR="00A272F0">
          <w:rPr>
            <w:webHidden/>
          </w:rPr>
          <w:fldChar w:fldCharType="end"/>
        </w:r>
      </w:hyperlink>
    </w:p>
    <w:p w:rsidR="00A272F0" w:rsidRPr="00E5692F" w:rsidRDefault="00A272F0" w:rsidP="00A272F0">
      <w:pPr>
        <w:rPr>
          <w:rFonts w:ascii="Times New Roman" w:hAnsi="Times New Roman"/>
        </w:rPr>
      </w:pPr>
      <w:r w:rsidRPr="00E5692F">
        <w:rPr>
          <w:rFonts w:ascii="Times New Roman" w:hAnsi="Times New Roman"/>
        </w:rPr>
        <w:t>1.2. Планируемые результаты освоения дисциплины</w:t>
      </w:r>
      <w:r w:rsidRPr="00E5692F">
        <w:rPr>
          <w:rFonts w:ascii="Times New Roman" w:hAnsi="Times New Roman"/>
          <w:webHidden/>
        </w:rPr>
        <w:tab/>
      </w:r>
      <w:r>
        <w:rPr>
          <w:rFonts w:ascii="Times New Roman" w:hAnsi="Times New Roman"/>
          <w:webHidden/>
        </w:rPr>
        <w:t>.............................................................................</w:t>
      </w:r>
      <w:r w:rsidRPr="00E5692F">
        <w:rPr>
          <w:rFonts w:ascii="Times New Roman" w:hAnsi="Times New Roman"/>
        </w:rPr>
        <w:t xml:space="preserve"> </w:t>
      </w:r>
      <w:r>
        <w:rPr>
          <w:rFonts w:ascii="Times New Roman" w:hAnsi="Times New Roman"/>
        </w:rPr>
        <w:t>4</w:t>
      </w:r>
    </w:p>
    <w:p w:rsidR="00A272F0" w:rsidRDefault="00D62874" w:rsidP="00A272F0">
      <w:pPr>
        <w:pStyle w:val="11"/>
        <w:tabs>
          <w:tab w:val="right" w:leader="dot" w:pos="9345"/>
        </w:tabs>
      </w:pPr>
      <w:hyperlink w:anchor="_Toc166663475" w:history="1">
        <w:r w:rsidR="00A272F0" w:rsidRPr="00654F7A">
          <w:rPr>
            <w:rStyle w:val="a3"/>
          </w:rPr>
          <w:t>2. СТРУКТУРА И СОДЕРЖАНИЕ УЧЕБНОЙ ДИСЦИПЛИНЫ</w:t>
        </w:r>
        <w:r w:rsidR="00A272F0">
          <w:rPr>
            <w:webHidden/>
          </w:rPr>
          <w:tab/>
          <w:t>7</w:t>
        </w:r>
      </w:hyperlink>
    </w:p>
    <w:p w:rsidR="00A272F0" w:rsidRDefault="00D62874" w:rsidP="00A272F0">
      <w:pPr>
        <w:pStyle w:val="21"/>
        <w:tabs>
          <w:tab w:val="right" w:leader="dot" w:pos="9345"/>
        </w:tabs>
        <w:rPr>
          <w:rStyle w:val="a3"/>
          <w:noProof/>
        </w:rPr>
      </w:pPr>
      <w:hyperlink w:anchor="_Toc166663476" w:history="1">
        <w:r w:rsidR="00A272F0" w:rsidRPr="00654F7A">
          <w:rPr>
            <w:rStyle w:val="a3"/>
            <w:rFonts w:ascii="Times New Roman" w:hAnsi="Times New Roman"/>
            <w:noProof/>
          </w:rPr>
          <w:t>2.1. Трудоемкость освоения дисциплины</w:t>
        </w:r>
        <w:r w:rsidR="00A272F0">
          <w:rPr>
            <w:noProof/>
            <w:webHidden/>
          </w:rPr>
          <w:tab/>
          <w:t>7</w:t>
        </w:r>
      </w:hyperlink>
    </w:p>
    <w:p w:rsidR="00A272F0" w:rsidRPr="00E5692F" w:rsidRDefault="00D62874" w:rsidP="00A272F0">
      <w:pPr>
        <w:pStyle w:val="21"/>
        <w:rPr>
          <w:rFonts w:ascii="Times New Roman" w:hAnsi="Times New Roman"/>
          <w:i/>
          <w:iCs/>
        </w:rPr>
      </w:pPr>
      <w:hyperlink w:anchor="_Toc156825293" w:history="1">
        <w:r w:rsidR="00A272F0">
          <w:rPr>
            <w:rStyle w:val="a3"/>
            <w:rFonts w:ascii="Times New Roman" w:hAnsi="Times New Roman"/>
          </w:rPr>
          <w:t>2.2. Содержание дисциплины.................................................................................................................</w:t>
        </w:r>
      </w:hyperlink>
      <w:r w:rsidR="00A272F0">
        <w:rPr>
          <w:rFonts w:ascii="Times New Roman" w:hAnsi="Times New Roman"/>
        </w:rPr>
        <w:t>8</w:t>
      </w:r>
      <w:r w:rsidR="00A272F0" w:rsidRPr="00E5692F">
        <w:rPr>
          <w:rFonts w:ascii="Times New Roman" w:hAnsi="Times New Roman"/>
          <w:i/>
          <w:iCs/>
        </w:rPr>
        <w:t xml:space="preserve"> </w:t>
      </w:r>
    </w:p>
    <w:p w:rsidR="00A272F0" w:rsidRDefault="00D62874" w:rsidP="00A272F0">
      <w:pPr>
        <w:pStyle w:val="11"/>
        <w:tabs>
          <w:tab w:val="right" w:leader="dot" w:pos="9345"/>
        </w:tabs>
      </w:pPr>
      <w:hyperlink w:anchor="_Toc166663477" w:history="1">
        <w:r w:rsidR="00A272F0" w:rsidRPr="00654F7A">
          <w:rPr>
            <w:rStyle w:val="a3"/>
          </w:rPr>
          <w:t>3. УСЛОВИЯ РЕАЛИЗАЦИИ УЧЕБНОЙ ДИСЦИПЛИНЫ</w:t>
        </w:r>
        <w:r w:rsidR="00A272F0">
          <w:rPr>
            <w:webHidden/>
          </w:rPr>
          <w:tab/>
          <w:t>15</w:t>
        </w:r>
      </w:hyperlink>
    </w:p>
    <w:p w:rsidR="00A272F0" w:rsidRDefault="00D62874" w:rsidP="00A272F0">
      <w:pPr>
        <w:pStyle w:val="21"/>
        <w:tabs>
          <w:tab w:val="right" w:leader="dot" w:pos="9345"/>
        </w:tabs>
        <w:rPr>
          <w:noProof/>
        </w:rPr>
      </w:pPr>
      <w:hyperlink w:anchor="_Toc166663478" w:history="1">
        <w:r w:rsidR="00A272F0" w:rsidRPr="00654F7A">
          <w:rPr>
            <w:rStyle w:val="a3"/>
            <w:rFonts w:ascii="Times New Roman" w:hAnsi="Times New Roman"/>
            <w:noProof/>
          </w:rPr>
          <w:t>3.1. Материально-техническое обеспечение</w:t>
        </w:r>
        <w:r w:rsidR="00A272F0">
          <w:rPr>
            <w:noProof/>
            <w:webHidden/>
          </w:rPr>
          <w:tab/>
          <w:t>15</w:t>
        </w:r>
      </w:hyperlink>
    </w:p>
    <w:p w:rsidR="00A272F0" w:rsidRPr="00ED227D" w:rsidRDefault="00D62874" w:rsidP="00A272F0">
      <w:pPr>
        <w:pStyle w:val="21"/>
        <w:tabs>
          <w:tab w:val="right" w:leader="dot" w:pos="9345"/>
        </w:tabs>
        <w:rPr>
          <w:noProof/>
        </w:rPr>
      </w:pPr>
      <w:hyperlink w:anchor="_Toc166663479" w:history="1">
        <w:r w:rsidR="00A272F0" w:rsidRPr="00ED227D">
          <w:rPr>
            <w:rStyle w:val="a3"/>
            <w:rFonts w:ascii="Times New Roman" w:hAnsi="Times New Roman"/>
            <w:noProof/>
          </w:rPr>
          <w:t>3.2. Учебно-методическое обеспечение</w:t>
        </w:r>
        <w:r w:rsidR="00A272F0" w:rsidRPr="00ED227D">
          <w:rPr>
            <w:noProof/>
            <w:webHidden/>
          </w:rPr>
          <w:tab/>
        </w:r>
        <w:r w:rsidR="00A272F0">
          <w:rPr>
            <w:noProof/>
            <w:webHidden/>
          </w:rPr>
          <w:t>15</w:t>
        </w:r>
      </w:hyperlink>
    </w:p>
    <w:p w:rsidR="00A272F0" w:rsidRPr="00ED227D" w:rsidRDefault="00D62874" w:rsidP="00A272F0">
      <w:pPr>
        <w:pStyle w:val="11"/>
        <w:tabs>
          <w:tab w:val="right" w:leader="dot" w:pos="9345"/>
        </w:tabs>
      </w:pPr>
      <w:hyperlink w:anchor="_Toc166663480" w:history="1">
        <w:r w:rsidR="00A272F0" w:rsidRPr="00ED227D">
          <w:rPr>
            <w:rStyle w:val="a3"/>
          </w:rPr>
          <w:t>4. КОНТРОЛЬ И ОЦЕНКА РЕЗУЛЬТАТОВ ОСВОЕНИЯ УЧЕБНОЙ ДИСЦИПЛИНЫ</w:t>
        </w:r>
        <w:r w:rsidR="00A272F0" w:rsidRPr="00ED227D">
          <w:rPr>
            <w:webHidden/>
          </w:rPr>
          <w:tab/>
        </w:r>
        <w:r w:rsidR="00A272F0" w:rsidRPr="00ED227D">
          <w:rPr>
            <w:webHidden/>
          </w:rPr>
          <w:fldChar w:fldCharType="begin"/>
        </w:r>
        <w:r w:rsidR="00A272F0" w:rsidRPr="00ED227D">
          <w:rPr>
            <w:webHidden/>
          </w:rPr>
          <w:instrText xml:space="preserve"> PAGEREF _Toc166663480 \h </w:instrText>
        </w:r>
        <w:r w:rsidR="00A272F0" w:rsidRPr="00ED227D">
          <w:rPr>
            <w:webHidden/>
          </w:rPr>
        </w:r>
        <w:r w:rsidR="00A272F0" w:rsidRPr="00ED227D">
          <w:rPr>
            <w:webHidden/>
          </w:rPr>
          <w:fldChar w:fldCharType="separate"/>
        </w:r>
        <w:r w:rsidR="00A272F0" w:rsidRPr="00ED227D">
          <w:rPr>
            <w:webHidden/>
          </w:rPr>
          <w:t>1</w:t>
        </w:r>
        <w:r w:rsidR="00A272F0" w:rsidRPr="00ED227D">
          <w:rPr>
            <w:webHidden/>
          </w:rPr>
          <w:fldChar w:fldCharType="end"/>
        </w:r>
      </w:hyperlink>
      <w:r w:rsidR="00A272F0">
        <w:rPr>
          <w:rStyle w:val="a3"/>
        </w:rPr>
        <w:t>7</w:t>
      </w:r>
    </w:p>
    <w:p w:rsidR="00A272F0" w:rsidRDefault="00A272F0" w:rsidP="00A272F0">
      <w:r>
        <w:fldChar w:fldCharType="end"/>
      </w:r>
    </w:p>
    <w:p w:rsidR="00A272F0" w:rsidRPr="006C629B" w:rsidRDefault="00A272F0" w:rsidP="00A272F0">
      <w:pPr>
        <w:pStyle w:val="11"/>
        <w:tabs>
          <w:tab w:val="right" w:leader="dot" w:pos="9345"/>
        </w:tabs>
        <w:rPr>
          <w:sz w:val="24"/>
        </w:rPr>
      </w:pPr>
      <w:r w:rsidRPr="006C629B">
        <w:rPr>
          <w:sz w:val="24"/>
        </w:rPr>
        <w:fldChar w:fldCharType="begin"/>
      </w:r>
      <w:r w:rsidRPr="006C629B">
        <w:rPr>
          <w:sz w:val="24"/>
        </w:rPr>
        <w:instrText xml:space="preserve"> TOC \o "1-3" \h \z \u </w:instrText>
      </w:r>
      <w:r w:rsidRPr="006C629B">
        <w:rPr>
          <w:sz w:val="24"/>
        </w:rPr>
        <w:fldChar w:fldCharType="separate"/>
      </w:r>
    </w:p>
    <w:p w:rsidR="00A272F0" w:rsidRDefault="00A272F0" w:rsidP="00A272F0">
      <w:r w:rsidRPr="006C629B">
        <w:rPr>
          <w:rFonts w:ascii="Times New Roman" w:hAnsi="Times New Roman"/>
          <w:sz w:val="24"/>
        </w:rPr>
        <w:fldChar w:fldCharType="end"/>
      </w:r>
    </w:p>
    <w:p w:rsidR="00A272F0" w:rsidRPr="009E6714" w:rsidRDefault="00A272F0" w:rsidP="00A272F0">
      <w:pPr>
        <w:rPr>
          <w:rFonts w:ascii="Times New Roman" w:hAnsi="Times New Roman"/>
          <w:b/>
          <w:sz w:val="24"/>
          <w:szCs w:val="24"/>
        </w:rPr>
      </w:pPr>
    </w:p>
    <w:p w:rsidR="00A272F0" w:rsidRPr="004F1ABB" w:rsidRDefault="00A272F0" w:rsidP="00A272F0">
      <w:pPr>
        <w:pStyle w:val="1"/>
        <w:spacing w:before="0" w:line="240" w:lineRule="auto"/>
        <w:jc w:val="center"/>
        <w:rPr>
          <w:rFonts w:ascii="Times New Roman" w:hAnsi="Times New Roman"/>
          <w:color w:val="auto"/>
        </w:rPr>
      </w:pPr>
      <w:r w:rsidRPr="009E6714">
        <w:br w:type="page"/>
      </w:r>
      <w:bookmarkStart w:id="116" w:name="_Toc169709580"/>
      <w:r w:rsidRPr="004F1ABB">
        <w:rPr>
          <w:rFonts w:ascii="Times New Roman" w:hAnsi="Times New Roman"/>
          <w:color w:val="auto"/>
        </w:rPr>
        <w:lastRenderedPageBreak/>
        <w:t>1. ОБЩАЯ ХАРАКТЕРИСТИКА ПРОГРАММЫ УЧЕБНОЙ ДИСЦИПЛИНЫ</w:t>
      </w:r>
      <w:bookmarkEnd w:id="116"/>
    </w:p>
    <w:p w:rsidR="00A272F0" w:rsidRDefault="00A272F0" w:rsidP="00A27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A272F0" w:rsidRPr="00EB6026" w:rsidRDefault="00A272F0" w:rsidP="00A272F0">
      <w:pPr>
        <w:pStyle w:val="110"/>
        <w:rPr>
          <w:rFonts w:ascii="Times New Roman" w:eastAsia="Times New Roman" w:hAnsi="Times New Roman"/>
          <w:bCs w:val="0"/>
        </w:rPr>
      </w:pPr>
      <w:r w:rsidRPr="00EA6E1D">
        <w:rPr>
          <w:rFonts w:ascii="Times New Roman" w:hAnsi="Times New Roman"/>
        </w:rPr>
        <w:t xml:space="preserve">1.1. Цель и место </w:t>
      </w:r>
      <w:r w:rsidRPr="00EB6026">
        <w:rPr>
          <w:rFonts w:ascii="Times New Roman" w:eastAsia="Times New Roman" w:hAnsi="Times New Roman"/>
          <w:bCs w:val="0"/>
        </w:rPr>
        <w:t>дисциплины в структуре образовательной программы</w:t>
      </w:r>
    </w:p>
    <w:p w:rsidR="00A272F0" w:rsidRDefault="00A272F0" w:rsidP="00A272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w:t>
      </w:r>
      <w:r w:rsidRPr="009E6714">
        <w:rPr>
          <w:rFonts w:ascii="Times New Roman" w:hAnsi="Times New Roman"/>
          <w:sz w:val="24"/>
          <w:szCs w:val="24"/>
        </w:rPr>
        <w:t xml:space="preserve"> </w:t>
      </w:r>
      <w:r>
        <w:rPr>
          <w:rFonts w:ascii="Times New Roman" w:hAnsi="Times New Roman"/>
          <w:bCs/>
          <w:sz w:val="24"/>
          <w:szCs w:val="24"/>
        </w:rPr>
        <w:t xml:space="preserve">ОП.09 Безопасность жизнедеятельности </w:t>
      </w:r>
      <w:r w:rsidRPr="004F1ABB">
        <w:rPr>
          <w:rFonts w:ascii="Times New Roman" w:hAnsi="Times New Roman"/>
          <w:bCs/>
          <w:sz w:val="24"/>
          <w:szCs w:val="24"/>
        </w:rPr>
        <w:t>сформировать ком</w:t>
      </w:r>
      <w:r>
        <w:rPr>
          <w:rFonts w:ascii="Times New Roman" w:hAnsi="Times New Roman"/>
          <w:bCs/>
          <w:sz w:val="24"/>
          <w:szCs w:val="24"/>
        </w:rPr>
        <w:t xml:space="preserve">петенции обучающегося в области безопасности в профессиональной деятельности. </w:t>
      </w:r>
      <w:r w:rsidRPr="009F5688">
        <w:rPr>
          <w:rFonts w:ascii="Times New Roman" w:hAnsi="Times New Roman"/>
          <w:bCs/>
          <w:sz w:val="24"/>
          <w:szCs w:val="24"/>
        </w:rPr>
        <w:t>Безопасность жизнедеятельности: теоретические основы, нормативно-правовое регулирование и органы обеспечения безопасности в Российской Федерации, предупреждение, предотвращение и ликвидация последствий чрезвычайных ситуаций.</w:t>
      </w:r>
    </w:p>
    <w:p w:rsidR="00A272F0" w:rsidRPr="009E6714" w:rsidRDefault="00A272F0" w:rsidP="00A272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Pr>
          <w:rFonts w:ascii="Times New Roman" w:hAnsi="Times New Roman"/>
          <w:bCs/>
          <w:sz w:val="24"/>
          <w:szCs w:val="24"/>
        </w:rPr>
        <w:t>ОП.09 Безопасность жизнедеятельности</w:t>
      </w:r>
      <w:r w:rsidRPr="009E6714">
        <w:rPr>
          <w:rFonts w:ascii="Times New Roman" w:hAnsi="Times New Roman"/>
          <w:sz w:val="24"/>
          <w:szCs w:val="24"/>
        </w:rPr>
        <w:t xml:space="preserve">»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Pr>
          <w:rFonts w:ascii="Times New Roman" w:hAnsi="Times New Roman"/>
          <w:color w:val="000000"/>
          <w:sz w:val="24"/>
          <w:szCs w:val="24"/>
        </w:rPr>
        <w:t xml:space="preserve"> 13.02.02. </w:t>
      </w:r>
      <w:r w:rsidRPr="009E6714">
        <w:rPr>
          <w:rFonts w:ascii="Times New Roman" w:hAnsi="Times New Roman"/>
          <w:sz w:val="24"/>
          <w:szCs w:val="24"/>
        </w:rPr>
        <w:t>«</w:t>
      </w:r>
      <w:r>
        <w:rPr>
          <w:rFonts w:ascii="Times New Roman" w:hAnsi="Times New Roman"/>
          <w:sz w:val="24"/>
          <w:szCs w:val="24"/>
        </w:rPr>
        <w:t>Теплоснабжение и теплотехничсекое оборудование</w:t>
      </w:r>
      <w:r w:rsidRPr="009E6714">
        <w:rPr>
          <w:rFonts w:ascii="Times New Roman" w:hAnsi="Times New Roman"/>
          <w:sz w:val="24"/>
          <w:szCs w:val="24"/>
        </w:rPr>
        <w:t>».</w:t>
      </w:r>
    </w:p>
    <w:p w:rsidR="00A272F0" w:rsidRPr="009E6714" w:rsidRDefault="00A272F0" w:rsidP="00A272F0">
      <w:pPr>
        <w:ind w:firstLine="709"/>
        <w:rPr>
          <w:rFonts w:ascii="Times New Roman" w:hAnsi="Times New Roman"/>
          <w:b/>
          <w:sz w:val="24"/>
          <w:szCs w:val="24"/>
        </w:rPr>
      </w:pPr>
      <w:r w:rsidRPr="009E6714">
        <w:rPr>
          <w:rFonts w:ascii="Times New Roman" w:hAnsi="Times New Roman"/>
          <w:b/>
          <w:sz w:val="24"/>
          <w:szCs w:val="24"/>
        </w:rPr>
        <w:t xml:space="preserve">1.2. </w:t>
      </w:r>
      <w:r>
        <w:rPr>
          <w:rFonts w:ascii="Times New Roman" w:hAnsi="Times New Roman"/>
          <w:b/>
          <w:sz w:val="24"/>
          <w:szCs w:val="24"/>
        </w:rPr>
        <w:t>П</w:t>
      </w:r>
      <w:r w:rsidRPr="009E6714">
        <w:rPr>
          <w:rFonts w:ascii="Times New Roman" w:hAnsi="Times New Roman"/>
          <w:b/>
          <w:sz w:val="24"/>
          <w:szCs w:val="24"/>
        </w:rPr>
        <w:t>ланируемые результаты освоения дисциплины:</w:t>
      </w:r>
    </w:p>
    <w:p w:rsidR="00A272F0" w:rsidRDefault="00A272F0" w:rsidP="00A272F0">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4.3ОПОП-П)</w:t>
      </w:r>
      <w:r w:rsidRPr="00FA680C">
        <w:rPr>
          <w:rFonts w:ascii="Times New Roman" w:hAnsi="Times New Roman"/>
          <w:sz w:val="24"/>
          <w:szCs w:val="24"/>
        </w:rPr>
        <w:t>.</w:t>
      </w:r>
    </w:p>
    <w:p w:rsidR="00A272F0" w:rsidRDefault="00A272F0" w:rsidP="00A272F0">
      <w:pPr>
        <w:suppressAutoHyphens/>
        <w:ind w:firstLine="709"/>
        <w:jc w:val="both"/>
        <w:rPr>
          <w:rFonts w:ascii="Times New Roman" w:hAnsi="Times New Roman"/>
          <w:sz w:val="24"/>
          <w:szCs w:val="24"/>
        </w:rPr>
      </w:pPr>
      <w:r w:rsidRPr="00313C5F">
        <w:rPr>
          <w:rFonts w:ascii="Times New Roman" w:hAnsi="Times New Roman"/>
          <w:sz w:val="24"/>
          <w:szCs w:val="24"/>
        </w:rPr>
        <w:t>В рамках программы учебной дисциплины обучающимися осваиваются умения и знания</w:t>
      </w:r>
    </w:p>
    <w:p w:rsidR="00A272F0" w:rsidRPr="00313C5F" w:rsidRDefault="00A272F0" w:rsidP="00A272F0">
      <w:pPr>
        <w:suppressAutoHyphens/>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4602"/>
        <w:gridCol w:w="3918"/>
      </w:tblGrid>
      <w:tr w:rsidR="00A272F0" w:rsidRPr="00E414E8" w:rsidTr="00FD44CC">
        <w:trPr>
          <w:trHeight w:val="649"/>
        </w:trPr>
        <w:tc>
          <w:tcPr>
            <w:tcW w:w="575" w:type="pct"/>
            <w:hideMark/>
          </w:tcPr>
          <w:p w:rsidR="00A272F0" w:rsidRPr="00E414E8" w:rsidRDefault="00A272F0" w:rsidP="00FD44CC">
            <w:pPr>
              <w:suppressAutoHyphens/>
              <w:jc w:val="center"/>
              <w:rPr>
                <w:rFonts w:ascii="Times New Roman" w:eastAsia="Batang" w:hAnsi="Times New Roman"/>
                <w:sz w:val="24"/>
                <w:szCs w:val="24"/>
              </w:rPr>
            </w:pPr>
            <w:r w:rsidRPr="00E414E8">
              <w:rPr>
                <w:rFonts w:ascii="Times New Roman" w:eastAsia="Batang" w:hAnsi="Times New Roman"/>
                <w:sz w:val="24"/>
                <w:szCs w:val="24"/>
              </w:rPr>
              <w:t>Код</w:t>
            </w:r>
          </w:p>
          <w:p w:rsidR="00A272F0" w:rsidRPr="00E414E8" w:rsidRDefault="00A272F0" w:rsidP="00FD44CC">
            <w:pPr>
              <w:suppressAutoHyphens/>
              <w:jc w:val="center"/>
              <w:rPr>
                <w:rFonts w:ascii="Times New Roman" w:eastAsia="Batang" w:hAnsi="Times New Roman"/>
                <w:sz w:val="24"/>
                <w:szCs w:val="24"/>
              </w:rPr>
            </w:pPr>
            <w:r w:rsidRPr="00E414E8">
              <w:rPr>
                <w:rFonts w:ascii="Times New Roman" w:eastAsia="Batang" w:hAnsi="Times New Roman"/>
                <w:sz w:val="24"/>
                <w:szCs w:val="24"/>
              </w:rPr>
              <w:t>ПК, ОК</w:t>
            </w:r>
          </w:p>
        </w:tc>
        <w:tc>
          <w:tcPr>
            <w:tcW w:w="2390" w:type="pct"/>
            <w:hideMark/>
          </w:tcPr>
          <w:p w:rsidR="00A272F0" w:rsidRPr="00E414E8" w:rsidRDefault="00A272F0" w:rsidP="00FD44CC">
            <w:pPr>
              <w:suppressAutoHyphens/>
              <w:jc w:val="center"/>
              <w:rPr>
                <w:rFonts w:ascii="Times New Roman" w:eastAsia="Batang" w:hAnsi="Times New Roman"/>
                <w:sz w:val="24"/>
                <w:szCs w:val="24"/>
              </w:rPr>
            </w:pPr>
            <w:r w:rsidRPr="00E414E8">
              <w:rPr>
                <w:rFonts w:ascii="Times New Roman" w:eastAsia="Batang" w:hAnsi="Times New Roman"/>
                <w:sz w:val="24"/>
                <w:szCs w:val="24"/>
              </w:rPr>
              <w:t>Умения</w:t>
            </w:r>
          </w:p>
        </w:tc>
        <w:tc>
          <w:tcPr>
            <w:tcW w:w="2035" w:type="pct"/>
            <w:hideMark/>
          </w:tcPr>
          <w:p w:rsidR="00A272F0" w:rsidRPr="00E414E8" w:rsidRDefault="00A272F0" w:rsidP="00FD44CC">
            <w:pPr>
              <w:suppressAutoHyphens/>
              <w:jc w:val="center"/>
              <w:rPr>
                <w:rFonts w:ascii="Times New Roman" w:eastAsia="Batang" w:hAnsi="Times New Roman"/>
                <w:sz w:val="24"/>
                <w:szCs w:val="24"/>
              </w:rPr>
            </w:pPr>
            <w:r w:rsidRPr="00E414E8">
              <w:rPr>
                <w:rFonts w:ascii="Times New Roman" w:eastAsia="Batang" w:hAnsi="Times New Roman"/>
                <w:sz w:val="24"/>
                <w:szCs w:val="24"/>
              </w:rPr>
              <w:t>Знания</w:t>
            </w:r>
          </w:p>
        </w:tc>
      </w:tr>
      <w:tr w:rsidR="00A272F0" w:rsidRPr="00E414E8" w:rsidTr="00FD44CC">
        <w:trPr>
          <w:trHeight w:val="212"/>
        </w:trPr>
        <w:tc>
          <w:tcPr>
            <w:tcW w:w="575" w:type="pct"/>
            <w:vMerge w:val="restart"/>
          </w:tcPr>
          <w:p w:rsidR="00A272F0" w:rsidRPr="00E414E8" w:rsidRDefault="00A272F0" w:rsidP="00FD44CC">
            <w:pPr>
              <w:suppressAutoHyphens/>
              <w:rPr>
                <w:rFonts w:ascii="Times New Roman" w:eastAsia="Batang" w:hAnsi="Times New Roman"/>
                <w:b/>
                <w:bCs/>
                <w:i/>
                <w:sz w:val="24"/>
                <w:szCs w:val="24"/>
                <w:highlight w:val="yellow"/>
                <w:u w:val="single"/>
              </w:rPr>
            </w:pPr>
            <w:r w:rsidRPr="00E414E8">
              <w:rPr>
                <w:rFonts w:ascii="Times New Roman" w:eastAsia="Batang" w:hAnsi="Times New Roman"/>
                <w:b/>
                <w:sz w:val="24"/>
                <w:szCs w:val="24"/>
              </w:rPr>
              <w:t>ПК 1.1</w:t>
            </w:r>
          </w:p>
        </w:tc>
        <w:tc>
          <w:tcPr>
            <w:tcW w:w="2390" w:type="pct"/>
          </w:tcPr>
          <w:p w:rsidR="00A272F0" w:rsidRPr="00E414E8" w:rsidRDefault="00A272F0" w:rsidP="00FD44CC">
            <w:pPr>
              <w:rPr>
                <w:rFonts w:ascii="Times New Roman" w:eastAsia="Batang" w:hAnsi="Times New Roman"/>
                <w:sz w:val="24"/>
                <w:szCs w:val="24"/>
              </w:rPr>
            </w:pPr>
            <w:r w:rsidRPr="00E414E8">
              <w:rPr>
                <w:rFonts w:ascii="Times New Roman" w:eastAsia="Batang" w:hAnsi="Times New Roman"/>
                <w:sz w:val="24"/>
                <w:szCs w:val="24"/>
              </w:rPr>
              <w:t>расчет принципиальных тепловых схем ТЭС, котельных, тепловых пунктов и систем тепло- и топливоснабжения;</w:t>
            </w:r>
          </w:p>
        </w:tc>
        <w:tc>
          <w:tcPr>
            <w:tcW w:w="2035" w:type="pct"/>
          </w:tcPr>
          <w:p w:rsidR="00A272F0" w:rsidRPr="00E414E8" w:rsidRDefault="00A272F0" w:rsidP="00FD44CC">
            <w:pPr>
              <w:rPr>
                <w:rFonts w:ascii="Times New Roman" w:eastAsia="Batang" w:hAnsi="Times New Roman"/>
                <w:sz w:val="24"/>
                <w:szCs w:val="24"/>
              </w:rPr>
            </w:pPr>
            <w:r w:rsidRPr="00E414E8">
              <w:rPr>
                <w:rFonts w:ascii="Times New Roman" w:eastAsia="Batang" w:hAnsi="Times New Roman"/>
                <w:sz w:val="24"/>
                <w:szCs w:val="24"/>
              </w:rPr>
              <w:t>устройство, принцип действия и характеристики основного и вспомогательного теплотехнического оборудования систем тепло- и топливоснабжения;</w:t>
            </w:r>
          </w:p>
        </w:tc>
      </w:tr>
      <w:tr w:rsidR="00A272F0" w:rsidRPr="00E414E8" w:rsidTr="00FD44CC">
        <w:trPr>
          <w:trHeight w:val="212"/>
        </w:trPr>
        <w:tc>
          <w:tcPr>
            <w:tcW w:w="575" w:type="pct"/>
            <w:vMerge/>
          </w:tcPr>
          <w:p w:rsidR="00A272F0" w:rsidRPr="00E414E8" w:rsidRDefault="00A272F0" w:rsidP="00FD44CC">
            <w:pPr>
              <w:suppressAutoHyphens/>
              <w:rPr>
                <w:rFonts w:ascii="Times New Roman" w:eastAsia="Batang" w:hAnsi="Times New Roman"/>
                <w:b/>
                <w:i/>
                <w:sz w:val="24"/>
                <w:szCs w:val="24"/>
                <w:highlight w:val="yellow"/>
              </w:rPr>
            </w:pPr>
          </w:p>
        </w:tc>
        <w:tc>
          <w:tcPr>
            <w:tcW w:w="2390" w:type="pct"/>
          </w:tcPr>
          <w:p w:rsidR="00A272F0" w:rsidRPr="00E414E8" w:rsidRDefault="00A272F0" w:rsidP="00FD44CC">
            <w:pPr>
              <w:rPr>
                <w:rFonts w:ascii="Times New Roman" w:eastAsia="Batang" w:hAnsi="Times New Roman"/>
                <w:sz w:val="24"/>
                <w:szCs w:val="24"/>
              </w:rPr>
            </w:pPr>
            <w:r w:rsidRPr="00E414E8">
              <w:rPr>
                <w:rFonts w:ascii="Times New Roman" w:eastAsia="Batang" w:hAnsi="Times New Roman"/>
                <w:sz w:val="24"/>
                <w:szCs w:val="24"/>
              </w:rPr>
              <w:t>выбор основного и вспомогательного оборудования;</w:t>
            </w:r>
          </w:p>
        </w:tc>
        <w:tc>
          <w:tcPr>
            <w:tcW w:w="2035" w:type="pct"/>
          </w:tcPr>
          <w:p w:rsidR="00A272F0" w:rsidRPr="00E414E8" w:rsidRDefault="00A272F0" w:rsidP="00FD44CC">
            <w:pPr>
              <w:rPr>
                <w:rFonts w:ascii="Times New Roman" w:eastAsia="Batang" w:hAnsi="Times New Roman"/>
                <w:sz w:val="24"/>
                <w:szCs w:val="24"/>
              </w:rPr>
            </w:pPr>
            <w:r w:rsidRPr="00E414E8">
              <w:rPr>
                <w:rFonts w:ascii="Times New Roman" w:eastAsia="Batang" w:hAnsi="Times New Roman"/>
                <w:sz w:val="24"/>
                <w:szCs w:val="24"/>
              </w:rPr>
              <w:t>правила технической документации по эксплуатации теплотехнического оборудования и тепловых сетей;</w:t>
            </w:r>
          </w:p>
        </w:tc>
      </w:tr>
      <w:tr w:rsidR="00A272F0" w:rsidRPr="00E414E8" w:rsidTr="00FD44CC">
        <w:trPr>
          <w:trHeight w:val="212"/>
        </w:trPr>
        <w:tc>
          <w:tcPr>
            <w:tcW w:w="575" w:type="pct"/>
            <w:vMerge w:val="restart"/>
          </w:tcPr>
          <w:p w:rsidR="00A272F0" w:rsidRPr="00E414E8" w:rsidRDefault="00A272F0" w:rsidP="00FD44CC">
            <w:pPr>
              <w:suppressAutoHyphens/>
              <w:rPr>
                <w:rFonts w:ascii="Times New Roman" w:eastAsia="Batang" w:hAnsi="Times New Roman"/>
                <w:b/>
                <w:bCs/>
                <w:i/>
                <w:sz w:val="24"/>
                <w:szCs w:val="24"/>
                <w:highlight w:val="yellow"/>
                <w:u w:val="single"/>
              </w:rPr>
            </w:pPr>
            <w:r w:rsidRPr="00E414E8">
              <w:rPr>
                <w:rFonts w:ascii="Times New Roman" w:eastAsia="Batang" w:hAnsi="Times New Roman"/>
                <w:b/>
                <w:sz w:val="24"/>
                <w:szCs w:val="24"/>
              </w:rPr>
              <w:t>ПК 1.2</w:t>
            </w:r>
          </w:p>
        </w:tc>
        <w:tc>
          <w:tcPr>
            <w:tcW w:w="2390" w:type="pct"/>
          </w:tcPr>
          <w:p w:rsidR="00A272F0" w:rsidRPr="00E414E8" w:rsidRDefault="00A272F0" w:rsidP="00FD44CC">
            <w:pPr>
              <w:rPr>
                <w:rFonts w:ascii="Times New Roman" w:eastAsia="Batang" w:hAnsi="Times New Roman"/>
                <w:sz w:val="24"/>
                <w:szCs w:val="24"/>
              </w:rPr>
            </w:pPr>
            <w:r w:rsidRPr="00E414E8">
              <w:rPr>
                <w:rFonts w:ascii="Times New Roman" w:eastAsia="Batang" w:hAnsi="Times New Roman"/>
                <w:sz w:val="24"/>
                <w:szCs w:val="24"/>
              </w:rPr>
              <w:t>автоматическое и ручное регулирование процесса производства, транспорта и распределения тепловой энергии;</w:t>
            </w:r>
          </w:p>
        </w:tc>
        <w:tc>
          <w:tcPr>
            <w:tcW w:w="2035" w:type="pct"/>
          </w:tcPr>
          <w:p w:rsidR="00A272F0" w:rsidRPr="00E414E8" w:rsidRDefault="00A272F0" w:rsidP="00FD44CC">
            <w:pPr>
              <w:rPr>
                <w:rFonts w:ascii="Times New Roman" w:eastAsia="Batang" w:hAnsi="Times New Roman"/>
                <w:sz w:val="24"/>
                <w:szCs w:val="24"/>
              </w:rPr>
            </w:pPr>
            <w:r w:rsidRPr="00E414E8">
              <w:rPr>
                <w:rFonts w:ascii="Times New Roman" w:eastAsia="Batang" w:hAnsi="Times New Roman"/>
                <w:sz w:val="24"/>
                <w:szCs w:val="24"/>
              </w:rPr>
              <w:t>приборы и устройства для измерения параметров теплоносителей, расхода и учета энергоресурсов и тепловой энергии;</w:t>
            </w:r>
          </w:p>
        </w:tc>
      </w:tr>
      <w:tr w:rsidR="00A272F0" w:rsidRPr="00E414E8" w:rsidTr="00FD44CC">
        <w:trPr>
          <w:trHeight w:val="212"/>
        </w:trPr>
        <w:tc>
          <w:tcPr>
            <w:tcW w:w="575" w:type="pct"/>
            <w:vMerge/>
          </w:tcPr>
          <w:p w:rsidR="00A272F0" w:rsidRPr="00E414E8" w:rsidRDefault="00A272F0" w:rsidP="00FD44CC">
            <w:pPr>
              <w:suppressAutoHyphens/>
              <w:rPr>
                <w:rFonts w:ascii="Times New Roman" w:eastAsia="Batang" w:hAnsi="Times New Roman"/>
                <w:b/>
                <w:i/>
                <w:sz w:val="24"/>
                <w:szCs w:val="24"/>
                <w:highlight w:val="yellow"/>
              </w:rPr>
            </w:pPr>
          </w:p>
        </w:tc>
        <w:tc>
          <w:tcPr>
            <w:tcW w:w="2390" w:type="pct"/>
          </w:tcPr>
          <w:p w:rsidR="00A272F0" w:rsidRPr="00E414E8" w:rsidRDefault="00A272F0" w:rsidP="00FD44CC">
            <w:pPr>
              <w:ind w:firstLine="13"/>
              <w:rPr>
                <w:rFonts w:ascii="Times New Roman" w:eastAsia="Batang" w:hAnsi="Times New Roman"/>
                <w:i/>
                <w:sz w:val="24"/>
                <w:szCs w:val="24"/>
                <w:highlight w:val="green"/>
              </w:rPr>
            </w:pPr>
          </w:p>
        </w:tc>
        <w:tc>
          <w:tcPr>
            <w:tcW w:w="2035" w:type="pct"/>
          </w:tcPr>
          <w:p w:rsidR="00A272F0" w:rsidRPr="00E414E8" w:rsidRDefault="00A272F0" w:rsidP="00FD44CC">
            <w:pPr>
              <w:rPr>
                <w:rFonts w:ascii="Times New Roman" w:eastAsia="Batang" w:hAnsi="Times New Roman"/>
                <w:sz w:val="24"/>
                <w:szCs w:val="24"/>
              </w:rPr>
            </w:pPr>
            <w:r w:rsidRPr="00E414E8">
              <w:rPr>
                <w:rFonts w:ascii="Times New Roman" w:eastAsia="Batang" w:hAnsi="Times New Roman"/>
                <w:sz w:val="24"/>
                <w:szCs w:val="24"/>
              </w:rPr>
              <w:t>методы подготовки воды для теплоэнергетического оборудования котельных и тепловых сетей;</w:t>
            </w:r>
          </w:p>
        </w:tc>
      </w:tr>
      <w:tr w:rsidR="00A272F0" w:rsidRPr="00E414E8" w:rsidTr="00FD44CC">
        <w:trPr>
          <w:trHeight w:val="212"/>
        </w:trPr>
        <w:tc>
          <w:tcPr>
            <w:tcW w:w="575" w:type="pct"/>
          </w:tcPr>
          <w:p w:rsidR="00A272F0" w:rsidRPr="00E414E8" w:rsidRDefault="00A272F0" w:rsidP="00FD44CC">
            <w:pPr>
              <w:suppressAutoHyphens/>
              <w:rPr>
                <w:rFonts w:ascii="Times New Roman" w:eastAsia="Batang" w:hAnsi="Times New Roman"/>
                <w:b/>
                <w:i/>
                <w:sz w:val="24"/>
                <w:szCs w:val="24"/>
                <w:highlight w:val="yellow"/>
              </w:rPr>
            </w:pPr>
            <w:r w:rsidRPr="00E414E8">
              <w:rPr>
                <w:rFonts w:ascii="Times New Roman" w:eastAsia="Batang" w:hAnsi="Times New Roman"/>
                <w:b/>
                <w:sz w:val="24"/>
                <w:szCs w:val="24"/>
              </w:rPr>
              <w:t>ПК 1.3</w:t>
            </w:r>
          </w:p>
        </w:tc>
        <w:tc>
          <w:tcPr>
            <w:tcW w:w="2390" w:type="pct"/>
          </w:tcPr>
          <w:p w:rsidR="00A272F0" w:rsidRPr="00E414E8" w:rsidRDefault="00A272F0" w:rsidP="00FD44CC">
            <w:pPr>
              <w:rPr>
                <w:rFonts w:ascii="Times New Roman" w:eastAsia="Batang" w:hAnsi="Times New Roman"/>
                <w:sz w:val="24"/>
                <w:szCs w:val="24"/>
              </w:rPr>
            </w:pPr>
            <w:r w:rsidRPr="00E414E8">
              <w:rPr>
                <w:rFonts w:ascii="Times New Roman" w:eastAsia="Batang" w:hAnsi="Times New Roman"/>
                <w:sz w:val="24"/>
                <w:szCs w:val="24"/>
              </w:rPr>
              <w:t>выполнять обслуживание и эксплуатацию теплотехнического оборудования и систем тепло- и топливоснабжения;</w:t>
            </w:r>
          </w:p>
        </w:tc>
        <w:tc>
          <w:tcPr>
            <w:tcW w:w="2035" w:type="pct"/>
          </w:tcPr>
          <w:p w:rsidR="00A272F0" w:rsidRPr="00E414E8" w:rsidRDefault="00A272F0" w:rsidP="00FD44CC">
            <w:pPr>
              <w:rPr>
                <w:rFonts w:ascii="Times New Roman" w:eastAsia="Batang" w:hAnsi="Times New Roman"/>
                <w:sz w:val="24"/>
                <w:szCs w:val="24"/>
              </w:rPr>
            </w:pPr>
            <w:r w:rsidRPr="00E414E8">
              <w:rPr>
                <w:rFonts w:ascii="Times New Roman" w:eastAsia="Batang" w:hAnsi="Times New Roman"/>
                <w:sz w:val="24"/>
                <w:szCs w:val="24"/>
              </w:rPr>
              <w:t>системы автоматического регулирования, сигнализации и защиты теплотехнического оборудования систем тепло- и топливоснабжения;</w:t>
            </w:r>
          </w:p>
        </w:tc>
      </w:tr>
      <w:tr w:rsidR="00A272F0" w:rsidRPr="00E414E8" w:rsidTr="00FD44CC">
        <w:trPr>
          <w:trHeight w:val="212"/>
        </w:trPr>
        <w:tc>
          <w:tcPr>
            <w:tcW w:w="575" w:type="pct"/>
            <w:vMerge w:val="restart"/>
          </w:tcPr>
          <w:p w:rsidR="00A272F0" w:rsidRPr="00E414E8" w:rsidRDefault="00A272F0" w:rsidP="00FD44CC">
            <w:pPr>
              <w:suppressAutoHyphens/>
              <w:rPr>
                <w:rFonts w:ascii="Times New Roman" w:eastAsia="Batang" w:hAnsi="Times New Roman"/>
                <w:b/>
                <w:sz w:val="24"/>
                <w:szCs w:val="24"/>
              </w:rPr>
            </w:pPr>
            <w:r w:rsidRPr="00E414E8">
              <w:rPr>
                <w:rFonts w:ascii="Times New Roman" w:eastAsia="Batang" w:hAnsi="Times New Roman"/>
                <w:b/>
                <w:sz w:val="24"/>
                <w:szCs w:val="24"/>
              </w:rPr>
              <w:t>ПК 2.2</w:t>
            </w:r>
          </w:p>
        </w:tc>
        <w:tc>
          <w:tcPr>
            <w:tcW w:w="2390" w:type="pct"/>
          </w:tcPr>
          <w:p w:rsidR="00A272F0" w:rsidRPr="00E414E8" w:rsidRDefault="00A272F0" w:rsidP="00FD44CC">
            <w:pPr>
              <w:widowControl w:val="0"/>
              <w:autoSpaceDE w:val="0"/>
              <w:autoSpaceDN w:val="0"/>
              <w:adjustRightInd w:val="0"/>
              <w:rPr>
                <w:rFonts w:ascii="Times New Roman" w:eastAsia="Batang" w:hAnsi="Times New Roman"/>
                <w:sz w:val="24"/>
                <w:szCs w:val="24"/>
              </w:rPr>
            </w:pPr>
            <w:r w:rsidRPr="00E414E8">
              <w:rPr>
                <w:rFonts w:ascii="Times New Roman" w:eastAsia="Batang" w:hAnsi="Times New Roman"/>
                <w:sz w:val="24"/>
                <w:szCs w:val="24"/>
              </w:rPr>
              <w:t>определять объем и последовательность проведения ремонтных работ в зависимости от характера выявленного дефекта;</w:t>
            </w:r>
          </w:p>
        </w:tc>
        <w:tc>
          <w:tcPr>
            <w:tcW w:w="2035" w:type="pct"/>
          </w:tcPr>
          <w:p w:rsidR="00A272F0" w:rsidRPr="00E414E8" w:rsidRDefault="00A272F0" w:rsidP="00FD44CC">
            <w:pPr>
              <w:widowControl w:val="0"/>
              <w:autoSpaceDE w:val="0"/>
              <w:autoSpaceDN w:val="0"/>
              <w:adjustRightInd w:val="0"/>
              <w:rPr>
                <w:rFonts w:ascii="Times New Roman" w:eastAsia="Batang" w:hAnsi="Times New Roman"/>
                <w:sz w:val="24"/>
                <w:szCs w:val="24"/>
              </w:rPr>
            </w:pPr>
            <w:r w:rsidRPr="00E414E8">
              <w:rPr>
                <w:rFonts w:ascii="Times New Roman" w:eastAsia="Batang" w:hAnsi="Times New Roman"/>
                <w:sz w:val="24"/>
                <w:szCs w:val="24"/>
              </w:rPr>
              <w:t>конструкцию, принцип действия и основные характеристики теплотехнического оборудования и систем тепло- и топливоснабжения;</w:t>
            </w:r>
          </w:p>
        </w:tc>
      </w:tr>
      <w:tr w:rsidR="00A272F0" w:rsidRPr="00E414E8" w:rsidTr="00FD44CC">
        <w:trPr>
          <w:trHeight w:val="212"/>
        </w:trPr>
        <w:tc>
          <w:tcPr>
            <w:tcW w:w="575" w:type="pct"/>
            <w:vMerge/>
          </w:tcPr>
          <w:p w:rsidR="00A272F0" w:rsidRPr="00E414E8" w:rsidRDefault="00A272F0" w:rsidP="00FD44CC">
            <w:pPr>
              <w:suppressAutoHyphens/>
              <w:rPr>
                <w:rFonts w:ascii="Times New Roman" w:eastAsia="Batang" w:hAnsi="Times New Roman"/>
                <w:b/>
                <w:sz w:val="24"/>
                <w:szCs w:val="24"/>
              </w:rPr>
            </w:pPr>
          </w:p>
        </w:tc>
        <w:tc>
          <w:tcPr>
            <w:tcW w:w="2390" w:type="pct"/>
          </w:tcPr>
          <w:p w:rsidR="00A272F0" w:rsidRPr="00E414E8" w:rsidRDefault="00A272F0" w:rsidP="00FD44CC">
            <w:pPr>
              <w:widowControl w:val="0"/>
              <w:autoSpaceDE w:val="0"/>
              <w:autoSpaceDN w:val="0"/>
              <w:adjustRightInd w:val="0"/>
              <w:rPr>
                <w:rFonts w:ascii="Times New Roman" w:eastAsia="Batang" w:hAnsi="Times New Roman"/>
                <w:sz w:val="24"/>
                <w:szCs w:val="24"/>
              </w:rPr>
            </w:pPr>
            <w:r w:rsidRPr="00E414E8">
              <w:rPr>
                <w:rFonts w:ascii="Times New Roman" w:eastAsia="Batang" w:hAnsi="Times New Roman"/>
                <w:sz w:val="24"/>
                <w:szCs w:val="24"/>
              </w:rPr>
              <w:t>контролировать и оценивать качество проведения ремонтных работ</w:t>
            </w:r>
          </w:p>
        </w:tc>
        <w:tc>
          <w:tcPr>
            <w:tcW w:w="2035" w:type="pct"/>
          </w:tcPr>
          <w:p w:rsidR="00A272F0" w:rsidRPr="00E414E8" w:rsidRDefault="00A272F0" w:rsidP="00FD44CC">
            <w:pPr>
              <w:widowControl w:val="0"/>
              <w:autoSpaceDE w:val="0"/>
              <w:autoSpaceDN w:val="0"/>
              <w:adjustRightInd w:val="0"/>
              <w:rPr>
                <w:rFonts w:ascii="Times New Roman" w:eastAsia="Batang" w:hAnsi="Times New Roman"/>
                <w:sz w:val="24"/>
                <w:szCs w:val="24"/>
              </w:rPr>
            </w:pPr>
            <w:r w:rsidRPr="00E414E8">
              <w:rPr>
                <w:rFonts w:ascii="Times New Roman" w:eastAsia="Batang" w:hAnsi="Times New Roman"/>
                <w:sz w:val="24"/>
                <w:szCs w:val="24"/>
              </w:rPr>
              <w:t>технологию производства ремонта теплотехнического оборудования и систем тепло- и топливоснабжения;</w:t>
            </w:r>
          </w:p>
        </w:tc>
      </w:tr>
      <w:tr w:rsidR="00A272F0" w:rsidRPr="00E414E8" w:rsidTr="00FD44CC">
        <w:trPr>
          <w:trHeight w:val="212"/>
        </w:trPr>
        <w:tc>
          <w:tcPr>
            <w:tcW w:w="575" w:type="pct"/>
            <w:vMerge/>
          </w:tcPr>
          <w:p w:rsidR="00A272F0" w:rsidRPr="00E414E8" w:rsidRDefault="00A272F0" w:rsidP="00FD44CC">
            <w:pPr>
              <w:suppressAutoHyphens/>
              <w:rPr>
                <w:rFonts w:ascii="Times New Roman" w:eastAsia="Batang" w:hAnsi="Times New Roman"/>
                <w:b/>
                <w:sz w:val="24"/>
                <w:szCs w:val="24"/>
              </w:rPr>
            </w:pPr>
          </w:p>
        </w:tc>
        <w:tc>
          <w:tcPr>
            <w:tcW w:w="2390" w:type="pct"/>
          </w:tcPr>
          <w:p w:rsidR="00A272F0" w:rsidRPr="00E414E8" w:rsidRDefault="00A272F0" w:rsidP="00FD44CC">
            <w:pPr>
              <w:widowControl w:val="0"/>
              <w:autoSpaceDE w:val="0"/>
              <w:autoSpaceDN w:val="0"/>
              <w:adjustRightInd w:val="0"/>
              <w:rPr>
                <w:rFonts w:ascii="Times New Roman" w:eastAsia="Batang" w:hAnsi="Times New Roman"/>
                <w:sz w:val="24"/>
                <w:szCs w:val="24"/>
              </w:rPr>
            </w:pPr>
          </w:p>
        </w:tc>
        <w:tc>
          <w:tcPr>
            <w:tcW w:w="2035" w:type="pct"/>
          </w:tcPr>
          <w:p w:rsidR="00A272F0" w:rsidRPr="00E414E8" w:rsidRDefault="00A272F0" w:rsidP="00FD44CC">
            <w:pPr>
              <w:widowControl w:val="0"/>
              <w:autoSpaceDE w:val="0"/>
              <w:autoSpaceDN w:val="0"/>
              <w:adjustRightInd w:val="0"/>
              <w:rPr>
                <w:rFonts w:ascii="Times New Roman" w:eastAsia="Batang" w:hAnsi="Times New Roman"/>
                <w:sz w:val="24"/>
                <w:szCs w:val="24"/>
              </w:rPr>
            </w:pPr>
            <w:r w:rsidRPr="00E414E8">
              <w:rPr>
                <w:rFonts w:ascii="Times New Roman" w:eastAsia="Batang" w:hAnsi="Times New Roman"/>
                <w:sz w:val="24"/>
                <w:szCs w:val="24"/>
              </w:rPr>
              <w:t xml:space="preserve">типовые объемы работ при </w:t>
            </w:r>
            <w:r w:rsidRPr="00E414E8">
              <w:rPr>
                <w:rFonts w:ascii="Times New Roman" w:eastAsia="Batang" w:hAnsi="Times New Roman"/>
                <w:sz w:val="24"/>
                <w:szCs w:val="24"/>
              </w:rPr>
              <w:lastRenderedPageBreak/>
              <w:t>производстве текущего и капитальных ремонтов теплотехнического оборудования и систем тепло- и топливоснабжения;</w:t>
            </w:r>
          </w:p>
        </w:tc>
      </w:tr>
      <w:tr w:rsidR="00A272F0" w:rsidRPr="00E414E8" w:rsidTr="00FD44CC">
        <w:trPr>
          <w:trHeight w:val="212"/>
        </w:trPr>
        <w:tc>
          <w:tcPr>
            <w:tcW w:w="575" w:type="pct"/>
            <w:vMerge w:val="restart"/>
          </w:tcPr>
          <w:p w:rsidR="00A272F0" w:rsidRPr="00E414E8" w:rsidRDefault="00A272F0" w:rsidP="00FD44CC">
            <w:pPr>
              <w:suppressAutoHyphens/>
              <w:rPr>
                <w:rFonts w:ascii="Times New Roman" w:eastAsia="Batang" w:hAnsi="Times New Roman"/>
                <w:b/>
                <w:sz w:val="24"/>
                <w:szCs w:val="24"/>
              </w:rPr>
            </w:pPr>
            <w:r w:rsidRPr="00E414E8">
              <w:rPr>
                <w:rFonts w:ascii="Times New Roman" w:eastAsia="Batang" w:hAnsi="Times New Roman"/>
                <w:b/>
                <w:sz w:val="24"/>
                <w:szCs w:val="24"/>
              </w:rPr>
              <w:lastRenderedPageBreak/>
              <w:t>ПК 3.1</w:t>
            </w:r>
          </w:p>
        </w:tc>
        <w:tc>
          <w:tcPr>
            <w:tcW w:w="2390" w:type="pct"/>
          </w:tcPr>
          <w:p w:rsidR="00A272F0" w:rsidRPr="00E414E8" w:rsidRDefault="00A272F0" w:rsidP="00FD44CC">
            <w:pPr>
              <w:widowControl w:val="0"/>
              <w:autoSpaceDE w:val="0"/>
              <w:autoSpaceDN w:val="0"/>
              <w:adjustRightInd w:val="0"/>
              <w:rPr>
                <w:rFonts w:ascii="Times New Roman" w:eastAsia="Batang" w:hAnsi="Times New Roman"/>
                <w:sz w:val="24"/>
                <w:szCs w:val="24"/>
              </w:rPr>
            </w:pPr>
            <w:r w:rsidRPr="00E414E8">
              <w:rPr>
                <w:rFonts w:ascii="Times New Roman" w:eastAsia="Batang" w:hAnsi="Times New Roman"/>
                <w:sz w:val="24"/>
                <w:szCs w:val="24"/>
              </w:rPr>
              <w:t>выполнять наладку и испытания теплотехнического оборудования и систем тепло- и топливоснабжения;</w:t>
            </w:r>
          </w:p>
        </w:tc>
        <w:tc>
          <w:tcPr>
            <w:tcW w:w="2035" w:type="pct"/>
          </w:tcPr>
          <w:p w:rsidR="00A272F0" w:rsidRPr="00E414E8" w:rsidRDefault="00A272F0" w:rsidP="00FD44CC">
            <w:pPr>
              <w:widowControl w:val="0"/>
              <w:autoSpaceDE w:val="0"/>
              <w:autoSpaceDN w:val="0"/>
              <w:adjustRightInd w:val="0"/>
              <w:rPr>
                <w:rFonts w:ascii="Times New Roman" w:eastAsia="Batang" w:hAnsi="Times New Roman"/>
                <w:sz w:val="24"/>
                <w:szCs w:val="24"/>
              </w:rPr>
            </w:pPr>
            <w:r w:rsidRPr="00E414E8">
              <w:rPr>
                <w:rFonts w:ascii="Times New Roman" w:eastAsia="Batang" w:hAnsi="Times New Roman"/>
                <w:sz w:val="24"/>
                <w:szCs w:val="24"/>
              </w:rPr>
              <w:t>характеристики, конструктивные особенности, назначение и режимы работы основного и вспомогательного теплотехнического оборудования и систем тепло- и топливоснабжения</w:t>
            </w:r>
          </w:p>
        </w:tc>
      </w:tr>
      <w:tr w:rsidR="00A272F0" w:rsidRPr="00E414E8" w:rsidTr="00FD44CC">
        <w:trPr>
          <w:trHeight w:val="212"/>
        </w:trPr>
        <w:tc>
          <w:tcPr>
            <w:tcW w:w="575" w:type="pct"/>
            <w:vMerge/>
          </w:tcPr>
          <w:p w:rsidR="00A272F0" w:rsidRPr="00E414E8" w:rsidRDefault="00A272F0" w:rsidP="00FD44CC">
            <w:pPr>
              <w:suppressAutoHyphens/>
              <w:rPr>
                <w:rFonts w:ascii="Times New Roman" w:eastAsia="Batang" w:hAnsi="Times New Roman"/>
                <w:b/>
                <w:sz w:val="24"/>
                <w:szCs w:val="24"/>
              </w:rPr>
            </w:pPr>
          </w:p>
        </w:tc>
        <w:tc>
          <w:tcPr>
            <w:tcW w:w="2390" w:type="pct"/>
          </w:tcPr>
          <w:p w:rsidR="00A272F0" w:rsidRPr="00E414E8" w:rsidRDefault="00A272F0" w:rsidP="00FD44CC">
            <w:pPr>
              <w:widowControl w:val="0"/>
              <w:autoSpaceDE w:val="0"/>
              <w:autoSpaceDN w:val="0"/>
              <w:adjustRightInd w:val="0"/>
              <w:rPr>
                <w:rFonts w:ascii="Times New Roman" w:eastAsia="Batang" w:hAnsi="Times New Roman"/>
                <w:sz w:val="24"/>
                <w:szCs w:val="24"/>
              </w:rPr>
            </w:pPr>
            <w:r w:rsidRPr="00E414E8">
              <w:rPr>
                <w:rFonts w:ascii="Times New Roman" w:eastAsia="Batang" w:hAnsi="Times New Roman"/>
                <w:sz w:val="24"/>
                <w:szCs w:val="24"/>
              </w:rPr>
              <w:t>работу по наладке и испытаниям теплотехнического оборудования и систем тепло- и топливоснабжения в соответствии с методическими, техническими и другими материалами по организации пусконаладочных работ;</w:t>
            </w:r>
          </w:p>
        </w:tc>
        <w:tc>
          <w:tcPr>
            <w:tcW w:w="2035" w:type="pct"/>
          </w:tcPr>
          <w:p w:rsidR="00A272F0" w:rsidRPr="00E414E8" w:rsidRDefault="00A272F0" w:rsidP="00FD44CC">
            <w:pPr>
              <w:widowControl w:val="0"/>
              <w:autoSpaceDE w:val="0"/>
              <w:autoSpaceDN w:val="0"/>
              <w:adjustRightInd w:val="0"/>
              <w:rPr>
                <w:rFonts w:ascii="Times New Roman" w:eastAsia="Batang" w:hAnsi="Times New Roman"/>
                <w:sz w:val="24"/>
                <w:szCs w:val="24"/>
              </w:rPr>
            </w:pPr>
            <w:r w:rsidRPr="00E414E8">
              <w:rPr>
                <w:rFonts w:ascii="Times New Roman" w:eastAsia="Batang" w:hAnsi="Times New Roman"/>
                <w:sz w:val="24"/>
                <w:szCs w:val="24"/>
              </w:rPr>
              <w:t>порядок и правила проведения наладки и испытаний теплотехнического оборудования и систем тепло- и топливоснабжения;</w:t>
            </w:r>
          </w:p>
        </w:tc>
      </w:tr>
      <w:tr w:rsidR="00A272F0" w:rsidRPr="00E414E8" w:rsidTr="00FD44CC">
        <w:trPr>
          <w:trHeight w:val="212"/>
        </w:trPr>
        <w:tc>
          <w:tcPr>
            <w:tcW w:w="575" w:type="pct"/>
            <w:vMerge w:val="restart"/>
          </w:tcPr>
          <w:p w:rsidR="00A272F0" w:rsidRPr="00E414E8" w:rsidRDefault="00A272F0" w:rsidP="00FD44CC">
            <w:pPr>
              <w:suppressAutoHyphens/>
              <w:rPr>
                <w:rFonts w:ascii="Times New Roman" w:eastAsia="Batang" w:hAnsi="Times New Roman"/>
                <w:b/>
                <w:sz w:val="24"/>
                <w:szCs w:val="24"/>
              </w:rPr>
            </w:pPr>
            <w:r w:rsidRPr="00E414E8">
              <w:rPr>
                <w:rFonts w:ascii="Times New Roman" w:eastAsia="Batang" w:hAnsi="Times New Roman"/>
                <w:b/>
                <w:sz w:val="24"/>
                <w:szCs w:val="24"/>
              </w:rPr>
              <w:t>ПК 4.1</w:t>
            </w:r>
          </w:p>
        </w:tc>
        <w:tc>
          <w:tcPr>
            <w:tcW w:w="2390" w:type="pct"/>
          </w:tcPr>
          <w:p w:rsidR="00A272F0" w:rsidRPr="00E414E8" w:rsidRDefault="00A272F0" w:rsidP="00FD44CC">
            <w:pPr>
              <w:widowControl w:val="0"/>
              <w:autoSpaceDE w:val="0"/>
              <w:autoSpaceDN w:val="0"/>
              <w:adjustRightInd w:val="0"/>
              <w:rPr>
                <w:rFonts w:ascii="Times New Roman" w:eastAsia="Batang" w:hAnsi="Times New Roman"/>
                <w:sz w:val="24"/>
                <w:szCs w:val="24"/>
              </w:rPr>
            </w:pPr>
            <w:r w:rsidRPr="00E414E8">
              <w:rPr>
                <w:rFonts w:ascii="Times New Roman" w:eastAsia="Batang" w:hAnsi="Times New Roman"/>
                <w:sz w:val="24"/>
                <w:szCs w:val="24"/>
              </w:rPr>
              <w:t>планировать и организовывать работу обслуживающего персонала теплотехнического оборудования и систем тепло- и топливоснабжения;</w:t>
            </w:r>
          </w:p>
        </w:tc>
        <w:tc>
          <w:tcPr>
            <w:tcW w:w="2035" w:type="pct"/>
          </w:tcPr>
          <w:p w:rsidR="00A272F0" w:rsidRPr="00E414E8" w:rsidRDefault="00A272F0" w:rsidP="00FD44CC">
            <w:pPr>
              <w:widowControl w:val="0"/>
              <w:autoSpaceDE w:val="0"/>
              <w:autoSpaceDN w:val="0"/>
              <w:adjustRightInd w:val="0"/>
              <w:rPr>
                <w:rFonts w:ascii="Times New Roman" w:eastAsia="Batang" w:hAnsi="Times New Roman"/>
                <w:sz w:val="24"/>
                <w:szCs w:val="24"/>
              </w:rPr>
            </w:pPr>
            <w:r w:rsidRPr="00E414E8">
              <w:rPr>
                <w:rFonts w:ascii="Times New Roman" w:eastAsia="Batang" w:hAnsi="Times New Roman"/>
                <w:sz w:val="24"/>
                <w:szCs w:val="24"/>
              </w:rPr>
              <w:t>функциональные обязанности должностных лиц энергослужбы организации.</w:t>
            </w:r>
          </w:p>
        </w:tc>
      </w:tr>
      <w:tr w:rsidR="00A272F0" w:rsidRPr="00E414E8" w:rsidTr="00FD44CC">
        <w:trPr>
          <w:trHeight w:val="212"/>
        </w:trPr>
        <w:tc>
          <w:tcPr>
            <w:tcW w:w="575" w:type="pct"/>
            <w:vMerge/>
          </w:tcPr>
          <w:p w:rsidR="00A272F0" w:rsidRPr="00E414E8" w:rsidRDefault="00A272F0" w:rsidP="00FD44CC">
            <w:pPr>
              <w:suppressAutoHyphens/>
              <w:rPr>
                <w:rFonts w:ascii="Times New Roman" w:eastAsia="Batang" w:hAnsi="Times New Roman"/>
                <w:b/>
                <w:sz w:val="24"/>
                <w:szCs w:val="24"/>
              </w:rPr>
            </w:pPr>
          </w:p>
        </w:tc>
        <w:tc>
          <w:tcPr>
            <w:tcW w:w="2390" w:type="pct"/>
          </w:tcPr>
          <w:p w:rsidR="00A272F0" w:rsidRPr="00E414E8" w:rsidRDefault="00A272F0" w:rsidP="00FD44CC">
            <w:pPr>
              <w:widowControl w:val="0"/>
              <w:autoSpaceDE w:val="0"/>
              <w:autoSpaceDN w:val="0"/>
              <w:adjustRightInd w:val="0"/>
              <w:rPr>
                <w:rFonts w:ascii="Times New Roman" w:eastAsia="Batang" w:hAnsi="Times New Roman"/>
                <w:sz w:val="24"/>
                <w:szCs w:val="24"/>
              </w:rPr>
            </w:pPr>
            <w:r w:rsidRPr="00E414E8">
              <w:rPr>
                <w:rFonts w:ascii="Times New Roman" w:eastAsia="Batang" w:hAnsi="Times New Roman"/>
                <w:sz w:val="24"/>
                <w:szCs w:val="24"/>
              </w:rPr>
              <w:t>обеспечивать подготовку и выполнение работ производственного подразделения в соответствии с технологическим регламентом;</w:t>
            </w:r>
          </w:p>
        </w:tc>
        <w:tc>
          <w:tcPr>
            <w:tcW w:w="2035" w:type="pct"/>
          </w:tcPr>
          <w:p w:rsidR="00A272F0" w:rsidRPr="00E414E8" w:rsidRDefault="00A272F0" w:rsidP="00FD44CC">
            <w:pPr>
              <w:ind w:firstLine="13"/>
              <w:rPr>
                <w:rFonts w:ascii="Times New Roman" w:eastAsia="Batang" w:hAnsi="Times New Roman"/>
                <w:sz w:val="24"/>
                <w:szCs w:val="24"/>
                <w:highlight w:val="yellow"/>
              </w:rPr>
            </w:pPr>
          </w:p>
        </w:tc>
      </w:tr>
      <w:tr w:rsidR="00A272F0" w:rsidRPr="00E414E8" w:rsidTr="00FD44CC">
        <w:trPr>
          <w:trHeight w:val="212"/>
        </w:trPr>
        <w:tc>
          <w:tcPr>
            <w:tcW w:w="575" w:type="pct"/>
            <w:vMerge/>
          </w:tcPr>
          <w:p w:rsidR="00A272F0" w:rsidRPr="00E414E8" w:rsidRDefault="00A272F0" w:rsidP="00FD44CC">
            <w:pPr>
              <w:suppressAutoHyphens/>
              <w:rPr>
                <w:rFonts w:ascii="Times New Roman" w:eastAsia="Batang" w:hAnsi="Times New Roman"/>
                <w:b/>
                <w:sz w:val="24"/>
                <w:szCs w:val="24"/>
              </w:rPr>
            </w:pPr>
          </w:p>
        </w:tc>
        <w:tc>
          <w:tcPr>
            <w:tcW w:w="2390" w:type="pct"/>
          </w:tcPr>
          <w:p w:rsidR="00A272F0" w:rsidRPr="00E414E8" w:rsidRDefault="00A272F0" w:rsidP="00FD44CC">
            <w:pPr>
              <w:widowControl w:val="0"/>
              <w:autoSpaceDE w:val="0"/>
              <w:autoSpaceDN w:val="0"/>
              <w:adjustRightInd w:val="0"/>
              <w:rPr>
                <w:rFonts w:ascii="Times New Roman" w:eastAsia="Batang" w:hAnsi="Times New Roman"/>
                <w:sz w:val="24"/>
                <w:szCs w:val="24"/>
              </w:rPr>
            </w:pPr>
            <w:r w:rsidRPr="00E414E8">
              <w:rPr>
                <w:rFonts w:ascii="Times New Roman" w:eastAsia="Batang" w:hAnsi="Times New Roman"/>
                <w:sz w:val="24"/>
                <w:szCs w:val="24"/>
              </w:rPr>
              <w:t>оформлять наряды-допуски на проведение ремонтных работ;</w:t>
            </w:r>
          </w:p>
        </w:tc>
        <w:tc>
          <w:tcPr>
            <w:tcW w:w="2035" w:type="pct"/>
          </w:tcPr>
          <w:p w:rsidR="00A272F0" w:rsidRPr="00E414E8" w:rsidRDefault="00A272F0" w:rsidP="00FD44CC">
            <w:pPr>
              <w:ind w:firstLine="13"/>
              <w:rPr>
                <w:rFonts w:ascii="Times New Roman" w:eastAsia="Batang" w:hAnsi="Times New Roman"/>
                <w:sz w:val="24"/>
                <w:szCs w:val="24"/>
                <w:highlight w:val="yellow"/>
              </w:rPr>
            </w:pPr>
          </w:p>
        </w:tc>
      </w:tr>
      <w:tr w:rsidR="00A272F0" w:rsidRPr="00E414E8" w:rsidTr="00FD44CC">
        <w:trPr>
          <w:trHeight w:val="212"/>
        </w:trPr>
        <w:tc>
          <w:tcPr>
            <w:tcW w:w="575" w:type="pct"/>
          </w:tcPr>
          <w:p w:rsidR="00A272F0" w:rsidRPr="00E414E8" w:rsidRDefault="00A272F0" w:rsidP="00FD44CC">
            <w:pPr>
              <w:suppressAutoHyphens/>
              <w:rPr>
                <w:rFonts w:ascii="Times New Roman" w:eastAsia="Batang" w:hAnsi="Times New Roman"/>
                <w:b/>
                <w:sz w:val="24"/>
                <w:szCs w:val="24"/>
              </w:rPr>
            </w:pPr>
            <w:r w:rsidRPr="00E414E8">
              <w:rPr>
                <w:rFonts w:ascii="Times New Roman" w:eastAsia="Batang" w:hAnsi="Times New Roman"/>
                <w:b/>
                <w:sz w:val="24"/>
                <w:szCs w:val="24"/>
              </w:rPr>
              <w:t>ПК 4.2</w:t>
            </w:r>
          </w:p>
        </w:tc>
        <w:tc>
          <w:tcPr>
            <w:tcW w:w="2390" w:type="pct"/>
          </w:tcPr>
          <w:p w:rsidR="00A272F0" w:rsidRPr="00E414E8" w:rsidRDefault="00A272F0" w:rsidP="00FD44CC">
            <w:pPr>
              <w:widowControl w:val="0"/>
              <w:autoSpaceDE w:val="0"/>
              <w:autoSpaceDN w:val="0"/>
              <w:adjustRightInd w:val="0"/>
              <w:rPr>
                <w:rFonts w:ascii="Times New Roman" w:eastAsia="Batang" w:hAnsi="Times New Roman"/>
                <w:sz w:val="24"/>
                <w:szCs w:val="24"/>
              </w:rPr>
            </w:pPr>
            <w:r w:rsidRPr="00E414E8">
              <w:rPr>
                <w:rFonts w:ascii="Times New Roman" w:eastAsia="Batang" w:hAnsi="Times New Roman"/>
                <w:sz w:val="24"/>
                <w:szCs w:val="24"/>
              </w:rPr>
              <w:t>проводить анализ причин аварий, травмоопасных и вредных факторов в сфере профессиональной деятельности;</w:t>
            </w:r>
          </w:p>
        </w:tc>
        <w:tc>
          <w:tcPr>
            <w:tcW w:w="2035" w:type="pct"/>
          </w:tcPr>
          <w:p w:rsidR="00A272F0" w:rsidRPr="00E414E8" w:rsidRDefault="00A272F0" w:rsidP="00FD44CC">
            <w:pPr>
              <w:rPr>
                <w:rFonts w:ascii="Times New Roman" w:eastAsia="Batang" w:hAnsi="Times New Roman"/>
                <w:sz w:val="24"/>
                <w:szCs w:val="24"/>
              </w:rPr>
            </w:pPr>
            <w:r w:rsidRPr="00E414E8">
              <w:rPr>
                <w:rFonts w:ascii="Times New Roman" w:eastAsia="Batang" w:hAnsi="Times New Roman"/>
                <w:sz w:val="24"/>
                <w:szCs w:val="24"/>
              </w:rPr>
              <w:t>порядок подготовки к работе обслуживающего персонала теплотехнического оборудования и систем тепло- и топливоснабжения;</w:t>
            </w:r>
          </w:p>
        </w:tc>
      </w:tr>
      <w:tr w:rsidR="00A272F0" w:rsidRPr="00E414E8" w:rsidTr="00FD44CC">
        <w:trPr>
          <w:trHeight w:val="212"/>
        </w:trPr>
        <w:tc>
          <w:tcPr>
            <w:tcW w:w="575" w:type="pct"/>
            <w:vMerge w:val="restart"/>
          </w:tcPr>
          <w:p w:rsidR="00A272F0" w:rsidRPr="00E414E8" w:rsidRDefault="00A272F0" w:rsidP="00FD44CC">
            <w:pPr>
              <w:suppressAutoHyphens/>
              <w:rPr>
                <w:rFonts w:ascii="Times New Roman" w:eastAsia="Batang" w:hAnsi="Times New Roman"/>
                <w:b/>
                <w:sz w:val="24"/>
                <w:szCs w:val="24"/>
              </w:rPr>
            </w:pPr>
            <w:r w:rsidRPr="00E414E8">
              <w:rPr>
                <w:rFonts w:ascii="Times New Roman" w:eastAsia="Batang" w:hAnsi="Times New Roman"/>
                <w:b/>
                <w:sz w:val="24"/>
                <w:szCs w:val="24"/>
              </w:rPr>
              <w:t>ПК 4.3</w:t>
            </w:r>
          </w:p>
        </w:tc>
        <w:tc>
          <w:tcPr>
            <w:tcW w:w="2390" w:type="pct"/>
          </w:tcPr>
          <w:p w:rsidR="00A272F0" w:rsidRPr="00E414E8" w:rsidRDefault="00A272F0" w:rsidP="00FD44CC">
            <w:pPr>
              <w:widowControl w:val="0"/>
              <w:autoSpaceDE w:val="0"/>
              <w:autoSpaceDN w:val="0"/>
              <w:adjustRightInd w:val="0"/>
              <w:rPr>
                <w:rFonts w:ascii="Times New Roman" w:eastAsia="Batang" w:hAnsi="Times New Roman"/>
                <w:sz w:val="24"/>
                <w:szCs w:val="24"/>
              </w:rPr>
            </w:pPr>
            <w:r w:rsidRPr="00E414E8">
              <w:rPr>
                <w:rFonts w:ascii="Times New Roman" w:eastAsia="Batang" w:hAnsi="Times New Roman"/>
                <w:sz w:val="24"/>
                <w:szCs w:val="24"/>
              </w:rPr>
              <w:t>вырабатывать эффективные решения в штатных и нештатных ситуациях;</w:t>
            </w:r>
          </w:p>
        </w:tc>
        <w:tc>
          <w:tcPr>
            <w:tcW w:w="2035" w:type="pct"/>
          </w:tcPr>
          <w:p w:rsidR="00A272F0" w:rsidRPr="00E414E8" w:rsidRDefault="00A272F0" w:rsidP="00FD44CC">
            <w:pPr>
              <w:widowControl w:val="0"/>
              <w:autoSpaceDE w:val="0"/>
              <w:autoSpaceDN w:val="0"/>
              <w:adjustRightInd w:val="0"/>
              <w:rPr>
                <w:rFonts w:ascii="Times New Roman" w:eastAsia="Batang" w:hAnsi="Times New Roman"/>
                <w:sz w:val="24"/>
                <w:szCs w:val="24"/>
              </w:rPr>
            </w:pPr>
            <w:r w:rsidRPr="00E414E8">
              <w:rPr>
                <w:rFonts w:ascii="Times New Roman" w:eastAsia="Batang" w:hAnsi="Times New Roman"/>
                <w:sz w:val="24"/>
                <w:szCs w:val="24"/>
              </w:rPr>
              <w:t>виды инструктажей, их содержание и порядок проведения;</w:t>
            </w:r>
          </w:p>
        </w:tc>
      </w:tr>
      <w:tr w:rsidR="00A272F0" w:rsidRPr="00E414E8" w:rsidTr="00FD44CC">
        <w:trPr>
          <w:trHeight w:val="212"/>
        </w:trPr>
        <w:tc>
          <w:tcPr>
            <w:tcW w:w="575" w:type="pct"/>
            <w:vMerge/>
          </w:tcPr>
          <w:p w:rsidR="00A272F0" w:rsidRPr="00E414E8" w:rsidRDefault="00A272F0" w:rsidP="00FD44CC">
            <w:pPr>
              <w:suppressAutoHyphens/>
              <w:rPr>
                <w:rFonts w:ascii="Times New Roman" w:eastAsia="Batang" w:hAnsi="Times New Roman"/>
                <w:b/>
                <w:sz w:val="24"/>
                <w:szCs w:val="24"/>
              </w:rPr>
            </w:pPr>
          </w:p>
        </w:tc>
        <w:tc>
          <w:tcPr>
            <w:tcW w:w="2390" w:type="pct"/>
          </w:tcPr>
          <w:p w:rsidR="00A272F0" w:rsidRPr="00E414E8" w:rsidRDefault="00A272F0" w:rsidP="00FD44CC">
            <w:pPr>
              <w:widowControl w:val="0"/>
              <w:autoSpaceDE w:val="0"/>
              <w:autoSpaceDN w:val="0"/>
              <w:adjustRightInd w:val="0"/>
              <w:rPr>
                <w:rFonts w:ascii="Times New Roman" w:eastAsia="Batang" w:hAnsi="Times New Roman"/>
                <w:sz w:val="24"/>
                <w:szCs w:val="24"/>
              </w:rPr>
            </w:pPr>
            <w:r w:rsidRPr="00E414E8">
              <w:rPr>
                <w:rFonts w:ascii="Times New Roman" w:eastAsia="Batang" w:hAnsi="Times New Roman"/>
                <w:sz w:val="24"/>
                <w:szCs w:val="24"/>
              </w:rPr>
              <w:t>проводить инструктаж персонала по правилам эксплуатации теплотехнического оборудования и систем тепло- и топливоснабжения во время проведения наладки и испытаний;</w:t>
            </w:r>
          </w:p>
        </w:tc>
        <w:tc>
          <w:tcPr>
            <w:tcW w:w="2035" w:type="pct"/>
          </w:tcPr>
          <w:p w:rsidR="00A272F0" w:rsidRPr="00E414E8" w:rsidRDefault="00A272F0" w:rsidP="00FD44CC">
            <w:pPr>
              <w:ind w:firstLine="13"/>
              <w:rPr>
                <w:rFonts w:ascii="Times New Roman" w:eastAsia="Batang" w:hAnsi="Times New Roman"/>
                <w:sz w:val="24"/>
                <w:szCs w:val="24"/>
                <w:highlight w:val="yellow"/>
              </w:rPr>
            </w:pPr>
          </w:p>
        </w:tc>
      </w:tr>
      <w:tr w:rsidR="00A272F0" w:rsidRPr="00E414E8" w:rsidTr="00FD44CC">
        <w:trPr>
          <w:trHeight w:val="212"/>
        </w:trPr>
        <w:tc>
          <w:tcPr>
            <w:tcW w:w="575" w:type="pct"/>
            <w:vMerge w:val="restart"/>
          </w:tcPr>
          <w:p w:rsidR="00A272F0" w:rsidRPr="00E414E8" w:rsidRDefault="00A272F0" w:rsidP="00FD44CC">
            <w:pPr>
              <w:suppressAutoHyphens/>
              <w:rPr>
                <w:rFonts w:ascii="Times New Roman" w:eastAsia="Batang" w:hAnsi="Times New Roman"/>
                <w:b/>
                <w:sz w:val="24"/>
                <w:szCs w:val="24"/>
              </w:rPr>
            </w:pPr>
            <w:r w:rsidRPr="00E414E8">
              <w:rPr>
                <w:rFonts w:ascii="Times New Roman" w:eastAsia="Batang" w:hAnsi="Times New Roman"/>
                <w:b/>
                <w:sz w:val="24"/>
                <w:szCs w:val="24"/>
              </w:rPr>
              <w:t>ОК 04</w:t>
            </w:r>
          </w:p>
        </w:tc>
        <w:tc>
          <w:tcPr>
            <w:tcW w:w="2390" w:type="pct"/>
          </w:tcPr>
          <w:p w:rsidR="00A272F0" w:rsidRPr="00E414E8" w:rsidRDefault="00A272F0" w:rsidP="00FD44CC">
            <w:pPr>
              <w:suppressAutoHyphens/>
              <w:rPr>
                <w:rFonts w:ascii="Times New Roman" w:eastAsia="Batang" w:hAnsi="Times New Roman"/>
                <w:b/>
                <w:bCs/>
                <w:iCs/>
                <w:spacing w:val="-4"/>
                <w:sz w:val="24"/>
                <w:szCs w:val="24"/>
              </w:rPr>
            </w:pPr>
            <w:r w:rsidRPr="00E414E8">
              <w:rPr>
                <w:rFonts w:ascii="Times New Roman" w:eastAsia="Batang" w:hAnsi="Times New Roman"/>
                <w:bCs/>
                <w:spacing w:val="-4"/>
                <w:sz w:val="24"/>
                <w:szCs w:val="24"/>
              </w:rPr>
              <w:t xml:space="preserve">организовывать работу коллектива </w:t>
            </w:r>
            <w:r w:rsidRPr="00E414E8">
              <w:rPr>
                <w:rFonts w:ascii="Times New Roman" w:eastAsia="Batang" w:hAnsi="Times New Roman"/>
                <w:bCs/>
                <w:spacing w:val="-4"/>
                <w:sz w:val="24"/>
                <w:szCs w:val="24"/>
              </w:rPr>
              <w:br/>
              <w:t>и команды</w:t>
            </w:r>
          </w:p>
        </w:tc>
        <w:tc>
          <w:tcPr>
            <w:tcW w:w="2035" w:type="pct"/>
          </w:tcPr>
          <w:p w:rsidR="00A272F0" w:rsidRPr="00E414E8" w:rsidRDefault="00A272F0" w:rsidP="00FD44CC">
            <w:pPr>
              <w:suppressAutoHyphens/>
              <w:rPr>
                <w:rFonts w:ascii="Times New Roman" w:eastAsia="Batang" w:hAnsi="Times New Roman"/>
                <w:b/>
                <w:bCs/>
                <w:iCs/>
                <w:spacing w:val="-4"/>
                <w:sz w:val="24"/>
                <w:szCs w:val="24"/>
              </w:rPr>
            </w:pPr>
            <w:r w:rsidRPr="00E414E8">
              <w:rPr>
                <w:rFonts w:ascii="Times New Roman" w:eastAsia="Batang" w:hAnsi="Times New Roman"/>
                <w:bCs/>
                <w:sz w:val="24"/>
                <w:szCs w:val="24"/>
              </w:rPr>
              <w:t>психологические основы деятельности коллектива, психологические особенности личности</w:t>
            </w:r>
          </w:p>
        </w:tc>
      </w:tr>
      <w:tr w:rsidR="00A272F0" w:rsidRPr="00E414E8" w:rsidTr="00FD44CC">
        <w:trPr>
          <w:trHeight w:val="212"/>
        </w:trPr>
        <w:tc>
          <w:tcPr>
            <w:tcW w:w="575" w:type="pct"/>
            <w:vMerge/>
          </w:tcPr>
          <w:p w:rsidR="00A272F0" w:rsidRPr="00E414E8" w:rsidRDefault="00A272F0" w:rsidP="00FD44CC">
            <w:pPr>
              <w:suppressAutoHyphens/>
              <w:rPr>
                <w:rFonts w:ascii="Times New Roman" w:eastAsia="Batang" w:hAnsi="Times New Roman"/>
                <w:b/>
                <w:sz w:val="24"/>
                <w:szCs w:val="24"/>
              </w:rPr>
            </w:pPr>
          </w:p>
        </w:tc>
        <w:tc>
          <w:tcPr>
            <w:tcW w:w="2390" w:type="pct"/>
          </w:tcPr>
          <w:p w:rsidR="00A272F0" w:rsidRPr="00E414E8" w:rsidRDefault="00A272F0" w:rsidP="00FD44CC">
            <w:pPr>
              <w:suppressAutoHyphens/>
              <w:rPr>
                <w:rFonts w:ascii="Times New Roman" w:eastAsia="Batang" w:hAnsi="Times New Roman"/>
                <w:b/>
                <w:bCs/>
                <w:iCs/>
                <w:spacing w:val="-4"/>
                <w:sz w:val="24"/>
                <w:szCs w:val="24"/>
              </w:rPr>
            </w:pPr>
            <w:r w:rsidRPr="00E414E8">
              <w:rPr>
                <w:rFonts w:ascii="Times New Roman" w:eastAsia="Batang" w:hAnsi="Times New Roman"/>
                <w:bCs/>
                <w:spacing w:val="-4"/>
                <w:sz w:val="24"/>
                <w:szCs w:val="24"/>
              </w:rPr>
              <w:t>взаимодействовать с коллегами, руководством, клиентами в ходе профессиональной деятельности</w:t>
            </w:r>
          </w:p>
        </w:tc>
        <w:tc>
          <w:tcPr>
            <w:tcW w:w="2035" w:type="pct"/>
          </w:tcPr>
          <w:p w:rsidR="00A272F0" w:rsidRPr="00E414E8" w:rsidRDefault="00A272F0" w:rsidP="00FD44CC">
            <w:pPr>
              <w:suppressAutoHyphens/>
              <w:rPr>
                <w:rFonts w:ascii="Times New Roman" w:eastAsia="Batang" w:hAnsi="Times New Roman"/>
                <w:b/>
                <w:bCs/>
                <w:iCs/>
                <w:sz w:val="24"/>
                <w:szCs w:val="24"/>
              </w:rPr>
            </w:pPr>
            <w:r w:rsidRPr="00E414E8">
              <w:rPr>
                <w:rFonts w:ascii="Times New Roman" w:eastAsia="Batang" w:hAnsi="Times New Roman"/>
                <w:bCs/>
                <w:sz w:val="24"/>
                <w:szCs w:val="24"/>
              </w:rPr>
              <w:t>основы проектной деятельности</w:t>
            </w:r>
          </w:p>
        </w:tc>
      </w:tr>
      <w:tr w:rsidR="00A272F0" w:rsidRPr="00E414E8" w:rsidTr="00FD44CC">
        <w:trPr>
          <w:trHeight w:val="212"/>
        </w:trPr>
        <w:tc>
          <w:tcPr>
            <w:tcW w:w="575" w:type="pct"/>
            <w:vMerge w:val="restart"/>
          </w:tcPr>
          <w:p w:rsidR="00A272F0" w:rsidRPr="00E414E8" w:rsidRDefault="00A272F0" w:rsidP="00FD44CC">
            <w:pPr>
              <w:rPr>
                <w:rFonts w:ascii="Times New Roman" w:hAnsi="Times New Roman"/>
                <w:b/>
                <w:bCs/>
                <w:sz w:val="24"/>
                <w:szCs w:val="24"/>
                <w:lang w:val="en-US"/>
              </w:rPr>
            </w:pPr>
            <w:r w:rsidRPr="00E414E8">
              <w:rPr>
                <w:rFonts w:ascii="Times New Roman" w:hAnsi="Times New Roman"/>
                <w:b/>
                <w:bCs/>
                <w:sz w:val="24"/>
                <w:szCs w:val="24"/>
              </w:rPr>
              <w:t xml:space="preserve">ОК </w:t>
            </w:r>
            <w:r w:rsidRPr="00E414E8">
              <w:rPr>
                <w:rFonts w:ascii="Times New Roman" w:hAnsi="Times New Roman"/>
                <w:b/>
                <w:bCs/>
                <w:sz w:val="24"/>
                <w:szCs w:val="24"/>
                <w:lang w:val="en-US"/>
              </w:rPr>
              <w:t>07</w:t>
            </w:r>
          </w:p>
          <w:p w:rsidR="00A272F0" w:rsidRPr="00E414E8" w:rsidRDefault="00A272F0" w:rsidP="00FD44CC">
            <w:pPr>
              <w:rPr>
                <w:rFonts w:ascii="Times New Roman" w:hAnsi="Times New Roman"/>
                <w:b/>
                <w:bCs/>
                <w:sz w:val="24"/>
                <w:szCs w:val="24"/>
              </w:rPr>
            </w:pPr>
          </w:p>
          <w:p w:rsidR="00A272F0" w:rsidRPr="00E414E8" w:rsidRDefault="00A272F0" w:rsidP="00FD44CC">
            <w:pPr>
              <w:suppressAutoHyphens/>
              <w:rPr>
                <w:rFonts w:ascii="Times New Roman" w:eastAsia="Batang" w:hAnsi="Times New Roman"/>
                <w:b/>
                <w:bCs/>
                <w:i/>
                <w:sz w:val="24"/>
                <w:szCs w:val="24"/>
                <w:u w:val="single"/>
              </w:rPr>
            </w:pPr>
          </w:p>
        </w:tc>
        <w:tc>
          <w:tcPr>
            <w:tcW w:w="2390" w:type="pct"/>
          </w:tcPr>
          <w:p w:rsidR="00A272F0" w:rsidRPr="00E414E8" w:rsidRDefault="00A272F0" w:rsidP="00FD44CC">
            <w:pPr>
              <w:suppressAutoHyphens/>
              <w:rPr>
                <w:rFonts w:ascii="Times New Roman" w:eastAsia="Batang" w:hAnsi="Times New Roman"/>
                <w:b/>
                <w:bCs/>
                <w:iCs/>
                <w:sz w:val="24"/>
                <w:szCs w:val="24"/>
              </w:rPr>
            </w:pPr>
            <w:r w:rsidRPr="00E414E8">
              <w:rPr>
                <w:rFonts w:ascii="Times New Roman" w:eastAsia="Batang" w:hAnsi="Times New Roman"/>
                <w:bCs/>
                <w:iCs/>
                <w:sz w:val="24"/>
                <w:szCs w:val="24"/>
              </w:rPr>
              <w:t xml:space="preserve">соблюдать нормы экологической безопасности; </w:t>
            </w:r>
          </w:p>
        </w:tc>
        <w:tc>
          <w:tcPr>
            <w:tcW w:w="2035" w:type="pct"/>
          </w:tcPr>
          <w:p w:rsidR="00A272F0" w:rsidRPr="00E414E8" w:rsidRDefault="00A272F0" w:rsidP="00FD44CC">
            <w:pPr>
              <w:suppressAutoHyphens/>
              <w:rPr>
                <w:rFonts w:ascii="Times New Roman" w:eastAsia="Batang" w:hAnsi="Times New Roman"/>
                <w:b/>
                <w:bCs/>
                <w:iCs/>
                <w:sz w:val="24"/>
                <w:szCs w:val="24"/>
              </w:rPr>
            </w:pPr>
            <w:r w:rsidRPr="00E414E8">
              <w:rPr>
                <w:rFonts w:ascii="Times New Roman" w:eastAsia="Batang" w:hAnsi="Times New Roman"/>
                <w:bCs/>
                <w:iCs/>
                <w:sz w:val="24"/>
                <w:szCs w:val="24"/>
              </w:rPr>
              <w:t>правила экологической безопасности при ведении профессиональной деятельности</w:t>
            </w:r>
          </w:p>
        </w:tc>
      </w:tr>
      <w:tr w:rsidR="00A272F0" w:rsidRPr="00E414E8" w:rsidTr="00FD44CC">
        <w:trPr>
          <w:trHeight w:val="212"/>
        </w:trPr>
        <w:tc>
          <w:tcPr>
            <w:tcW w:w="575" w:type="pct"/>
            <w:vMerge/>
          </w:tcPr>
          <w:p w:rsidR="00A272F0" w:rsidRPr="00E414E8" w:rsidRDefault="00A272F0" w:rsidP="00FD44CC">
            <w:pPr>
              <w:rPr>
                <w:rFonts w:ascii="Times New Roman" w:hAnsi="Times New Roman"/>
                <w:b/>
                <w:bCs/>
                <w:sz w:val="24"/>
                <w:szCs w:val="24"/>
              </w:rPr>
            </w:pPr>
          </w:p>
        </w:tc>
        <w:tc>
          <w:tcPr>
            <w:tcW w:w="2390" w:type="pct"/>
          </w:tcPr>
          <w:p w:rsidR="00A272F0" w:rsidRPr="00E414E8" w:rsidRDefault="00A272F0" w:rsidP="00FD44CC">
            <w:pPr>
              <w:suppressAutoHyphens/>
              <w:rPr>
                <w:rFonts w:ascii="Times New Roman" w:eastAsia="Batang" w:hAnsi="Times New Roman"/>
                <w:b/>
                <w:bCs/>
                <w:iCs/>
                <w:sz w:val="24"/>
                <w:szCs w:val="24"/>
              </w:rPr>
            </w:pPr>
            <w:r w:rsidRPr="00E414E8">
              <w:rPr>
                <w:rFonts w:ascii="Times New Roman" w:eastAsia="Batang" w:hAnsi="Times New Roman"/>
                <w:bCs/>
                <w:iCs/>
                <w:sz w:val="24"/>
                <w:szCs w:val="24"/>
              </w:rPr>
              <w:t xml:space="preserve">определять направления ресурсосбережения в рамках профессиональной деятельности по </w:t>
            </w:r>
            <w:r w:rsidRPr="00E414E8">
              <w:rPr>
                <w:rFonts w:ascii="Times New Roman" w:eastAsia="Batang" w:hAnsi="Times New Roman"/>
                <w:b/>
                <w:sz w:val="24"/>
                <w:szCs w:val="24"/>
                <w:u w:val="single"/>
              </w:rPr>
              <w:t xml:space="preserve"> </w:t>
            </w:r>
            <w:r w:rsidRPr="00E414E8">
              <w:rPr>
                <w:rFonts w:ascii="Times New Roman" w:eastAsia="Batang" w:hAnsi="Times New Roman"/>
                <w:bCs/>
                <w:sz w:val="24"/>
                <w:szCs w:val="24"/>
              </w:rPr>
              <w:t xml:space="preserve"> специальности</w:t>
            </w:r>
            <w:r w:rsidRPr="00E414E8">
              <w:rPr>
                <w:rFonts w:ascii="Times New Roman" w:eastAsia="Batang" w:hAnsi="Times New Roman"/>
                <w:bCs/>
                <w:i/>
                <w:iCs/>
                <w:sz w:val="24"/>
                <w:szCs w:val="24"/>
              </w:rPr>
              <w:t>,</w:t>
            </w:r>
            <w:r w:rsidRPr="00E414E8">
              <w:rPr>
                <w:rFonts w:ascii="Times New Roman" w:eastAsia="Batang" w:hAnsi="Times New Roman"/>
                <w:sz w:val="24"/>
                <w:szCs w:val="24"/>
              </w:rPr>
              <w:t xml:space="preserve"> </w:t>
            </w:r>
            <w:r w:rsidRPr="00E414E8">
              <w:rPr>
                <w:rFonts w:ascii="Times New Roman" w:eastAsia="Batang" w:hAnsi="Times New Roman"/>
                <w:bCs/>
                <w:sz w:val="24"/>
                <w:szCs w:val="24"/>
              </w:rPr>
              <w:t>осуществлять работу с соблюдением принципов бережливого производства</w:t>
            </w:r>
          </w:p>
        </w:tc>
        <w:tc>
          <w:tcPr>
            <w:tcW w:w="2035" w:type="pct"/>
          </w:tcPr>
          <w:p w:rsidR="00A272F0" w:rsidRPr="00E414E8" w:rsidRDefault="00A272F0" w:rsidP="00FD44CC">
            <w:pPr>
              <w:suppressAutoHyphens/>
              <w:rPr>
                <w:rFonts w:ascii="Times New Roman" w:eastAsia="Batang" w:hAnsi="Times New Roman"/>
                <w:b/>
                <w:bCs/>
                <w:iCs/>
                <w:sz w:val="24"/>
                <w:szCs w:val="24"/>
              </w:rPr>
            </w:pPr>
            <w:r w:rsidRPr="00E414E8">
              <w:rPr>
                <w:rFonts w:ascii="Times New Roman" w:eastAsia="Batang" w:hAnsi="Times New Roman"/>
                <w:bCs/>
                <w:iCs/>
                <w:sz w:val="24"/>
                <w:szCs w:val="24"/>
              </w:rPr>
              <w:t xml:space="preserve">основные ресурсы, задействованные </w:t>
            </w:r>
            <w:r w:rsidRPr="00E414E8">
              <w:rPr>
                <w:rFonts w:ascii="Times New Roman" w:eastAsia="Batang" w:hAnsi="Times New Roman"/>
                <w:bCs/>
                <w:iCs/>
                <w:sz w:val="24"/>
                <w:szCs w:val="24"/>
              </w:rPr>
              <w:br/>
              <w:t>в профессиональной деятельности</w:t>
            </w:r>
          </w:p>
        </w:tc>
      </w:tr>
      <w:tr w:rsidR="00A272F0" w:rsidRPr="00E414E8" w:rsidTr="00FD44CC">
        <w:trPr>
          <w:trHeight w:val="212"/>
        </w:trPr>
        <w:tc>
          <w:tcPr>
            <w:tcW w:w="575" w:type="pct"/>
            <w:vMerge/>
          </w:tcPr>
          <w:p w:rsidR="00A272F0" w:rsidRPr="00E414E8" w:rsidRDefault="00A272F0" w:rsidP="00FD44CC">
            <w:pPr>
              <w:rPr>
                <w:rFonts w:ascii="Times New Roman" w:hAnsi="Times New Roman"/>
                <w:b/>
                <w:bCs/>
                <w:sz w:val="24"/>
                <w:szCs w:val="24"/>
              </w:rPr>
            </w:pPr>
          </w:p>
        </w:tc>
        <w:tc>
          <w:tcPr>
            <w:tcW w:w="2390" w:type="pct"/>
          </w:tcPr>
          <w:p w:rsidR="00A272F0" w:rsidRPr="00E414E8" w:rsidRDefault="00A272F0" w:rsidP="00FD44CC">
            <w:pPr>
              <w:suppressAutoHyphens/>
              <w:rPr>
                <w:rFonts w:ascii="Times New Roman" w:eastAsia="Batang" w:hAnsi="Times New Roman"/>
                <w:b/>
                <w:bCs/>
                <w:iCs/>
                <w:sz w:val="24"/>
                <w:szCs w:val="24"/>
              </w:rPr>
            </w:pPr>
            <w:r w:rsidRPr="00E414E8">
              <w:rPr>
                <w:rFonts w:ascii="Times New Roman" w:eastAsia="Batang" w:hAnsi="Times New Roman"/>
                <w:bCs/>
                <w:sz w:val="24"/>
                <w:szCs w:val="24"/>
              </w:rPr>
              <w:t>организовывать профессиональную деятельность с учетом знаний об изменении климатических условий региона</w:t>
            </w:r>
          </w:p>
        </w:tc>
        <w:tc>
          <w:tcPr>
            <w:tcW w:w="2035" w:type="pct"/>
          </w:tcPr>
          <w:p w:rsidR="00A272F0" w:rsidRPr="00E414E8" w:rsidRDefault="00A272F0" w:rsidP="00FD44CC">
            <w:pPr>
              <w:suppressAutoHyphens/>
              <w:rPr>
                <w:rFonts w:ascii="Times New Roman" w:eastAsia="Batang" w:hAnsi="Times New Roman"/>
                <w:b/>
                <w:bCs/>
                <w:iCs/>
                <w:sz w:val="24"/>
                <w:szCs w:val="24"/>
              </w:rPr>
            </w:pPr>
            <w:r w:rsidRPr="00E414E8">
              <w:rPr>
                <w:rFonts w:ascii="Times New Roman" w:eastAsia="Batang" w:hAnsi="Times New Roman"/>
                <w:bCs/>
                <w:iCs/>
                <w:sz w:val="24"/>
                <w:szCs w:val="24"/>
              </w:rPr>
              <w:t>пути обеспечения ресурсосбережения</w:t>
            </w:r>
          </w:p>
        </w:tc>
      </w:tr>
      <w:tr w:rsidR="00A272F0" w:rsidRPr="00E414E8" w:rsidTr="00FD44CC">
        <w:trPr>
          <w:trHeight w:val="212"/>
        </w:trPr>
        <w:tc>
          <w:tcPr>
            <w:tcW w:w="575" w:type="pct"/>
            <w:vMerge/>
          </w:tcPr>
          <w:p w:rsidR="00A272F0" w:rsidRPr="00E414E8" w:rsidRDefault="00A272F0" w:rsidP="00FD44CC">
            <w:pPr>
              <w:rPr>
                <w:rFonts w:ascii="Times New Roman" w:hAnsi="Times New Roman"/>
                <w:b/>
                <w:bCs/>
                <w:sz w:val="24"/>
                <w:szCs w:val="24"/>
              </w:rPr>
            </w:pPr>
          </w:p>
        </w:tc>
        <w:tc>
          <w:tcPr>
            <w:tcW w:w="2390" w:type="pct"/>
          </w:tcPr>
          <w:p w:rsidR="00A272F0" w:rsidRPr="00E414E8" w:rsidRDefault="00A272F0" w:rsidP="00FD44CC">
            <w:pPr>
              <w:ind w:firstLine="13"/>
              <w:rPr>
                <w:rFonts w:ascii="Times New Roman" w:eastAsia="Batang" w:hAnsi="Times New Roman"/>
                <w:sz w:val="24"/>
                <w:szCs w:val="24"/>
                <w:highlight w:val="yellow"/>
              </w:rPr>
            </w:pPr>
          </w:p>
        </w:tc>
        <w:tc>
          <w:tcPr>
            <w:tcW w:w="2035" w:type="pct"/>
          </w:tcPr>
          <w:p w:rsidR="00A272F0" w:rsidRPr="00E414E8" w:rsidRDefault="00A272F0" w:rsidP="00FD44CC">
            <w:pPr>
              <w:suppressAutoHyphens/>
              <w:rPr>
                <w:rFonts w:ascii="Times New Roman" w:eastAsia="Batang" w:hAnsi="Times New Roman"/>
                <w:b/>
                <w:bCs/>
                <w:iCs/>
                <w:sz w:val="24"/>
                <w:szCs w:val="24"/>
              </w:rPr>
            </w:pPr>
            <w:r w:rsidRPr="00E414E8">
              <w:rPr>
                <w:rFonts w:ascii="Times New Roman" w:eastAsia="Batang" w:hAnsi="Times New Roman"/>
                <w:bCs/>
                <w:iCs/>
                <w:sz w:val="24"/>
                <w:szCs w:val="24"/>
              </w:rPr>
              <w:t>принципы бережливого производства</w:t>
            </w:r>
          </w:p>
        </w:tc>
      </w:tr>
      <w:tr w:rsidR="00A272F0" w:rsidRPr="00E414E8" w:rsidTr="00FD44CC">
        <w:trPr>
          <w:trHeight w:val="212"/>
        </w:trPr>
        <w:tc>
          <w:tcPr>
            <w:tcW w:w="575" w:type="pct"/>
            <w:vMerge/>
          </w:tcPr>
          <w:p w:rsidR="00A272F0" w:rsidRPr="00E414E8" w:rsidRDefault="00A272F0" w:rsidP="00FD44CC">
            <w:pPr>
              <w:suppressAutoHyphens/>
              <w:rPr>
                <w:rFonts w:ascii="Times New Roman" w:eastAsia="Batang" w:hAnsi="Times New Roman"/>
                <w:i/>
                <w:sz w:val="24"/>
                <w:szCs w:val="24"/>
              </w:rPr>
            </w:pPr>
          </w:p>
        </w:tc>
        <w:tc>
          <w:tcPr>
            <w:tcW w:w="2390" w:type="pct"/>
          </w:tcPr>
          <w:p w:rsidR="00A272F0" w:rsidRPr="00E414E8" w:rsidRDefault="00A272F0" w:rsidP="00FD44CC">
            <w:pPr>
              <w:ind w:firstLine="13"/>
              <w:rPr>
                <w:rFonts w:ascii="Times New Roman" w:eastAsia="Batang" w:hAnsi="Times New Roman"/>
                <w:i/>
                <w:sz w:val="24"/>
                <w:szCs w:val="24"/>
                <w:highlight w:val="green"/>
              </w:rPr>
            </w:pPr>
          </w:p>
        </w:tc>
        <w:tc>
          <w:tcPr>
            <w:tcW w:w="2035" w:type="pct"/>
          </w:tcPr>
          <w:p w:rsidR="00A272F0" w:rsidRPr="00E414E8" w:rsidRDefault="00A272F0" w:rsidP="00FD44CC">
            <w:pPr>
              <w:suppressAutoHyphens/>
              <w:rPr>
                <w:rFonts w:ascii="Times New Roman" w:eastAsia="Batang" w:hAnsi="Times New Roman"/>
                <w:b/>
                <w:iCs/>
                <w:sz w:val="24"/>
                <w:szCs w:val="24"/>
              </w:rPr>
            </w:pPr>
            <w:r w:rsidRPr="00E414E8">
              <w:rPr>
                <w:rFonts w:ascii="Times New Roman" w:eastAsia="Batang" w:hAnsi="Times New Roman"/>
                <w:bCs/>
                <w:iCs/>
                <w:sz w:val="24"/>
                <w:szCs w:val="24"/>
              </w:rPr>
              <w:t>основные направления изменения климатических условий региона</w:t>
            </w:r>
          </w:p>
        </w:tc>
      </w:tr>
      <w:tr w:rsidR="00A272F0" w:rsidRPr="00E414E8" w:rsidTr="00FD44CC">
        <w:trPr>
          <w:trHeight w:val="212"/>
        </w:trPr>
        <w:tc>
          <w:tcPr>
            <w:tcW w:w="575" w:type="pct"/>
            <w:vMerge w:val="restart"/>
          </w:tcPr>
          <w:p w:rsidR="00A272F0" w:rsidRPr="00E414E8" w:rsidRDefault="00A272F0" w:rsidP="00FD44CC">
            <w:pPr>
              <w:rPr>
                <w:rFonts w:ascii="Times New Roman" w:hAnsi="Times New Roman"/>
                <w:b/>
                <w:bCs/>
                <w:sz w:val="24"/>
                <w:szCs w:val="24"/>
              </w:rPr>
            </w:pPr>
            <w:r w:rsidRPr="00E414E8">
              <w:rPr>
                <w:rFonts w:ascii="Times New Roman" w:hAnsi="Times New Roman"/>
                <w:b/>
                <w:bCs/>
                <w:sz w:val="24"/>
                <w:szCs w:val="24"/>
              </w:rPr>
              <w:t>ОК 08</w:t>
            </w:r>
          </w:p>
          <w:p w:rsidR="00A272F0" w:rsidRPr="00E414E8" w:rsidRDefault="00A272F0" w:rsidP="00FD44CC">
            <w:pPr>
              <w:suppressAutoHyphens/>
              <w:rPr>
                <w:rFonts w:ascii="Times New Roman" w:eastAsia="Batang" w:hAnsi="Times New Roman"/>
                <w:b/>
                <w:bCs/>
                <w:i/>
                <w:sz w:val="24"/>
                <w:szCs w:val="24"/>
                <w:u w:val="single"/>
              </w:rPr>
            </w:pPr>
          </w:p>
        </w:tc>
        <w:tc>
          <w:tcPr>
            <w:tcW w:w="2390" w:type="pct"/>
          </w:tcPr>
          <w:p w:rsidR="00A272F0" w:rsidRPr="00E414E8" w:rsidRDefault="00A272F0" w:rsidP="00FD44CC">
            <w:pPr>
              <w:suppressAutoHyphens/>
              <w:rPr>
                <w:rFonts w:ascii="Times New Roman" w:eastAsia="Batang" w:hAnsi="Times New Roman"/>
                <w:b/>
                <w:iCs/>
                <w:sz w:val="24"/>
                <w:szCs w:val="24"/>
              </w:rPr>
            </w:pPr>
            <w:r w:rsidRPr="00E414E8">
              <w:rPr>
                <w:rFonts w:ascii="Times New Roman" w:eastAsia="Batang"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c>
          <w:tcPr>
            <w:tcW w:w="2035" w:type="pct"/>
          </w:tcPr>
          <w:p w:rsidR="00A272F0" w:rsidRPr="00E414E8" w:rsidRDefault="00A272F0" w:rsidP="00FD44CC">
            <w:pPr>
              <w:suppressAutoHyphens/>
              <w:rPr>
                <w:rFonts w:ascii="Times New Roman" w:eastAsia="Batang" w:hAnsi="Times New Roman"/>
                <w:b/>
                <w:iCs/>
                <w:sz w:val="24"/>
                <w:szCs w:val="24"/>
              </w:rPr>
            </w:pPr>
            <w:r w:rsidRPr="00E414E8">
              <w:rPr>
                <w:rFonts w:ascii="Times New Roman" w:eastAsia="Batang" w:hAnsi="Times New Roman"/>
                <w:iCs/>
                <w:sz w:val="24"/>
                <w:szCs w:val="24"/>
              </w:rPr>
              <w:t>роль физической культуры в общекультурном, профессиональном и социальном развитии человека</w:t>
            </w:r>
          </w:p>
        </w:tc>
      </w:tr>
      <w:tr w:rsidR="00A272F0" w:rsidRPr="00E414E8" w:rsidTr="00FD44CC">
        <w:trPr>
          <w:trHeight w:val="212"/>
        </w:trPr>
        <w:tc>
          <w:tcPr>
            <w:tcW w:w="575" w:type="pct"/>
            <w:vMerge/>
          </w:tcPr>
          <w:p w:rsidR="00A272F0" w:rsidRPr="00E414E8" w:rsidRDefault="00A272F0" w:rsidP="00FD44CC">
            <w:pPr>
              <w:suppressAutoHyphens/>
              <w:rPr>
                <w:rFonts w:ascii="Times New Roman" w:eastAsia="Batang" w:hAnsi="Times New Roman"/>
                <w:i/>
                <w:sz w:val="24"/>
                <w:szCs w:val="24"/>
                <w:highlight w:val="yellow"/>
              </w:rPr>
            </w:pPr>
          </w:p>
        </w:tc>
        <w:tc>
          <w:tcPr>
            <w:tcW w:w="2390" w:type="pct"/>
          </w:tcPr>
          <w:p w:rsidR="00A272F0" w:rsidRPr="00E414E8" w:rsidRDefault="00A272F0" w:rsidP="00FD44CC">
            <w:pPr>
              <w:suppressAutoHyphens/>
              <w:rPr>
                <w:rFonts w:ascii="Times New Roman" w:eastAsia="Batang" w:hAnsi="Times New Roman"/>
                <w:b/>
                <w:iCs/>
                <w:sz w:val="24"/>
                <w:szCs w:val="24"/>
              </w:rPr>
            </w:pPr>
            <w:r w:rsidRPr="00E414E8">
              <w:rPr>
                <w:rFonts w:ascii="Times New Roman" w:eastAsia="Batang" w:hAnsi="Times New Roman"/>
                <w:iCs/>
                <w:sz w:val="24"/>
                <w:szCs w:val="24"/>
              </w:rPr>
              <w:t>применять рациональные приемы двигательных функций в профессиональной деятельности</w:t>
            </w:r>
          </w:p>
        </w:tc>
        <w:tc>
          <w:tcPr>
            <w:tcW w:w="2035" w:type="pct"/>
          </w:tcPr>
          <w:p w:rsidR="00A272F0" w:rsidRPr="00E414E8" w:rsidRDefault="00A272F0" w:rsidP="00FD44CC">
            <w:pPr>
              <w:suppressAutoHyphens/>
              <w:rPr>
                <w:rFonts w:ascii="Times New Roman" w:eastAsia="Batang" w:hAnsi="Times New Roman"/>
                <w:iCs/>
                <w:sz w:val="24"/>
                <w:szCs w:val="24"/>
              </w:rPr>
            </w:pPr>
            <w:r w:rsidRPr="00E414E8">
              <w:rPr>
                <w:rFonts w:ascii="Times New Roman" w:eastAsia="Batang" w:hAnsi="Times New Roman"/>
                <w:iCs/>
                <w:sz w:val="24"/>
                <w:szCs w:val="24"/>
              </w:rPr>
              <w:t>основы здорового образа жизни</w:t>
            </w:r>
          </w:p>
        </w:tc>
      </w:tr>
      <w:tr w:rsidR="00A272F0" w:rsidRPr="00E414E8" w:rsidTr="00FD44CC">
        <w:trPr>
          <w:trHeight w:val="212"/>
        </w:trPr>
        <w:tc>
          <w:tcPr>
            <w:tcW w:w="575" w:type="pct"/>
            <w:vMerge/>
          </w:tcPr>
          <w:p w:rsidR="00A272F0" w:rsidRPr="00E414E8" w:rsidRDefault="00A272F0" w:rsidP="00FD44CC">
            <w:pPr>
              <w:suppressAutoHyphens/>
              <w:rPr>
                <w:rFonts w:ascii="Times New Roman" w:eastAsia="Batang" w:hAnsi="Times New Roman"/>
                <w:i/>
                <w:sz w:val="24"/>
                <w:szCs w:val="24"/>
                <w:highlight w:val="yellow"/>
              </w:rPr>
            </w:pPr>
          </w:p>
        </w:tc>
        <w:tc>
          <w:tcPr>
            <w:tcW w:w="2390" w:type="pct"/>
          </w:tcPr>
          <w:p w:rsidR="00A272F0" w:rsidRPr="00E414E8" w:rsidRDefault="00A272F0" w:rsidP="00FD44CC">
            <w:pPr>
              <w:suppressAutoHyphens/>
              <w:rPr>
                <w:rFonts w:ascii="Times New Roman" w:eastAsia="Batang" w:hAnsi="Times New Roman"/>
                <w:b/>
                <w:iCs/>
                <w:sz w:val="24"/>
                <w:szCs w:val="24"/>
              </w:rPr>
            </w:pPr>
            <w:r w:rsidRPr="00E414E8">
              <w:rPr>
                <w:rFonts w:ascii="Times New Roman" w:eastAsia="Batang" w:hAnsi="Times New Roman"/>
                <w:iCs/>
                <w:sz w:val="24"/>
                <w:szCs w:val="24"/>
              </w:rPr>
              <w:t xml:space="preserve">пользоваться средствами профилактики перенапряжения, характерными для данной </w:t>
            </w:r>
            <w:r w:rsidRPr="00E414E8">
              <w:rPr>
                <w:rFonts w:ascii="Times New Roman" w:eastAsia="Batang" w:hAnsi="Times New Roman"/>
                <w:b/>
                <w:sz w:val="24"/>
                <w:szCs w:val="24"/>
                <w:u w:val="single"/>
              </w:rPr>
              <w:t xml:space="preserve"> </w:t>
            </w:r>
            <w:r w:rsidRPr="00E414E8">
              <w:rPr>
                <w:rFonts w:ascii="Times New Roman" w:eastAsia="Batang" w:hAnsi="Times New Roman"/>
                <w:bCs/>
                <w:sz w:val="24"/>
                <w:szCs w:val="24"/>
              </w:rPr>
              <w:t xml:space="preserve"> специальности</w:t>
            </w:r>
          </w:p>
        </w:tc>
        <w:tc>
          <w:tcPr>
            <w:tcW w:w="2035" w:type="pct"/>
          </w:tcPr>
          <w:p w:rsidR="00A272F0" w:rsidRPr="00E414E8" w:rsidRDefault="00A272F0" w:rsidP="00FD44CC">
            <w:pPr>
              <w:suppressAutoHyphens/>
              <w:rPr>
                <w:rFonts w:ascii="Times New Roman" w:eastAsia="Batang" w:hAnsi="Times New Roman"/>
                <w:iCs/>
                <w:sz w:val="24"/>
                <w:szCs w:val="24"/>
              </w:rPr>
            </w:pPr>
            <w:r w:rsidRPr="00E414E8">
              <w:rPr>
                <w:rFonts w:ascii="Times New Roman" w:eastAsia="Batang" w:hAnsi="Times New Roman"/>
                <w:iCs/>
                <w:sz w:val="24"/>
                <w:szCs w:val="24"/>
              </w:rPr>
              <w:t xml:space="preserve">условия профессиональной деятельности и зоны риска физического здоровья для </w:t>
            </w:r>
            <w:r w:rsidRPr="00E414E8">
              <w:rPr>
                <w:rFonts w:ascii="Times New Roman" w:eastAsia="Batang" w:hAnsi="Times New Roman"/>
                <w:bCs/>
                <w:sz w:val="24"/>
                <w:szCs w:val="24"/>
              </w:rPr>
              <w:t>специальности</w:t>
            </w:r>
          </w:p>
        </w:tc>
      </w:tr>
      <w:tr w:rsidR="00A272F0" w:rsidRPr="00E414E8" w:rsidTr="00FD44CC">
        <w:trPr>
          <w:trHeight w:val="212"/>
        </w:trPr>
        <w:tc>
          <w:tcPr>
            <w:tcW w:w="575" w:type="pct"/>
            <w:vMerge/>
          </w:tcPr>
          <w:p w:rsidR="00A272F0" w:rsidRPr="00E414E8" w:rsidRDefault="00A272F0" w:rsidP="00FD44CC">
            <w:pPr>
              <w:suppressAutoHyphens/>
              <w:rPr>
                <w:rFonts w:ascii="Times New Roman" w:eastAsia="Batang" w:hAnsi="Times New Roman"/>
                <w:i/>
                <w:sz w:val="24"/>
                <w:szCs w:val="24"/>
                <w:highlight w:val="yellow"/>
              </w:rPr>
            </w:pPr>
          </w:p>
        </w:tc>
        <w:tc>
          <w:tcPr>
            <w:tcW w:w="2390" w:type="pct"/>
          </w:tcPr>
          <w:p w:rsidR="00A272F0" w:rsidRPr="00E414E8" w:rsidRDefault="00A272F0" w:rsidP="00FD44CC">
            <w:pPr>
              <w:ind w:firstLine="13"/>
              <w:rPr>
                <w:rFonts w:ascii="Times New Roman" w:eastAsia="Batang" w:hAnsi="Times New Roman"/>
                <w:sz w:val="24"/>
                <w:szCs w:val="24"/>
                <w:highlight w:val="yellow"/>
              </w:rPr>
            </w:pPr>
          </w:p>
        </w:tc>
        <w:tc>
          <w:tcPr>
            <w:tcW w:w="2035" w:type="pct"/>
          </w:tcPr>
          <w:p w:rsidR="00A272F0" w:rsidRPr="00E414E8" w:rsidRDefault="00A272F0" w:rsidP="00FD44CC">
            <w:pPr>
              <w:suppressAutoHyphens/>
              <w:rPr>
                <w:rFonts w:ascii="Times New Roman" w:eastAsia="Batang" w:hAnsi="Times New Roman"/>
                <w:b/>
                <w:iCs/>
                <w:sz w:val="24"/>
                <w:szCs w:val="24"/>
              </w:rPr>
            </w:pPr>
            <w:r w:rsidRPr="00E414E8">
              <w:rPr>
                <w:rFonts w:ascii="Times New Roman" w:eastAsia="Batang" w:hAnsi="Times New Roman"/>
                <w:iCs/>
                <w:sz w:val="24"/>
                <w:szCs w:val="24"/>
              </w:rPr>
              <w:t>средства профилактики перенапряжения</w:t>
            </w:r>
          </w:p>
        </w:tc>
      </w:tr>
    </w:tbl>
    <w:p w:rsidR="00A272F0" w:rsidRDefault="00A272F0" w:rsidP="00A272F0">
      <w:pPr>
        <w:tabs>
          <w:tab w:val="left" w:pos="970"/>
        </w:tabs>
        <w:suppressAutoHyphens/>
        <w:spacing w:after="240"/>
        <w:rPr>
          <w:rFonts w:ascii="Times New Roman" w:hAnsi="Times New Roman"/>
          <w:b/>
          <w:sz w:val="24"/>
          <w:szCs w:val="24"/>
        </w:rPr>
      </w:pPr>
    </w:p>
    <w:p w:rsidR="00A272F0" w:rsidRDefault="00A272F0" w:rsidP="00A272F0">
      <w:pPr>
        <w:pStyle w:val="a8"/>
        <w:numPr>
          <w:ilvl w:val="1"/>
          <w:numId w:val="1"/>
        </w:numPr>
        <w:spacing w:after="120"/>
        <w:rPr>
          <w:rFonts w:ascii="Times New Roman" w:hAnsi="Times New Roman"/>
          <w:b/>
          <w:sz w:val="24"/>
          <w:szCs w:val="24"/>
        </w:rPr>
      </w:pPr>
      <w:r w:rsidRPr="00B9365F">
        <w:rPr>
          <w:rFonts w:ascii="Times New Roman" w:hAnsi="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A272F0" w:rsidTr="00FD44CC">
        <w:tc>
          <w:tcPr>
            <w:tcW w:w="770" w:type="dxa"/>
          </w:tcPr>
          <w:p w:rsidR="00A272F0" w:rsidRPr="00E5692F" w:rsidRDefault="00A272F0" w:rsidP="00FD44CC">
            <w:pPr>
              <w:pStyle w:val="a8"/>
              <w:spacing w:after="120"/>
              <w:ind w:left="0"/>
              <w:rPr>
                <w:rFonts w:ascii="Times New Roman" w:hAnsi="Times New Roman"/>
                <w:b/>
                <w:sz w:val="24"/>
                <w:szCs w:val="24"/>
              </w:rPr>
            </w:pPr>
            <w:r w:rsidRPr="00E5692F">
              <w:rPr>
                <w:rFonts w:ascii="Times New Roman" w:hAnsi="Times New Roman"/>
                <w:b/>
                <w:sz w:val="24"/>
                <w:szCs w:val="24"/>
              </w:rPr>
              <w:t>№№ п/п</w:t>
            </w:r>
          </w:p>
        </w:tc>
        <w:tc>
          <w:tcPr>
            <w:tcW w:w="3217" w:type="dxa"/>
          </w:tcPr>
          <w:p w:rsidR="00A272F0" w:rsidRPr="00E5692F" w:rsidRDefault="00A272F0" w:rsidP="00FD44CC">
            <w:pPr>
              <w:pStyle w:val="a8"/>
              <w:spacing w:after="120"/>
              <w:ind w:left="0"/>
              <w:rPr>
                <w:rFonts w:ascii="Times New Roman" w:hAnsi="Times New Roman"/>
                <w:b/>
                <w:sz w:val="24"/>
                <w:szCs w:val="24"/>
              </w:rPr>
            </w:pPr>
            <w:r w:rsidRPr="00E5692F">
              <w:rPr>
                <w:rFonts w:ascii="Times New Roman" w:hAnsi="Times New Roman"/>
                <w:b/>
                <w:sz w:val="24"/>
                <w:szCs w:val="24"/>
              </w:rPr>
              <w:t xml:space="preserve">Дополнительные знания, умения, </w:t>
            </w:r>
            <w:r w:rsidRPr="00E5692F">
              <w:rPr>
                <w:rFonts w:ascii="Times New Roman" w:hAnsi="Times New Roman"/>
                <w:b/>
                <w:color w:val="0070C0"/>
                <w:sz w:val="24"/>
                <w:szCs w:val="24"/>
              </w:rPr>
              <w:t>навыки</w:t>
            </w:r>
            <w:r w:rsidRPr="00E5692F">
              <w:rPr>
                <w:rFonts w:ascii="Times New Roman" w:hAnsi="Times New Roman"/>
                <w:b/>
                <w:sz w:val="24"/>
                <w:szCs w:val="24"/>
              </w:rPr>
              <w:t xml:space="preserve"> </w:t>
            </w:r>
            <w:r w:rsidRPr="00E5692F">
              <w:rPr>
                <w:rFonts w:ascii="Times New Roman" w:hAnsi="Times New Roman"/>
                <w:b/>
                <w:i/>
                <w:iCs/>
                <w:sz w:val="24"/>
                <w:szCs w:val="24"/>
              </w:rPr>
              <w:t>(если указаны ПК)</w:t>
            </w:r>
          </w:p>
        </w:tc>
        <w:tc>
          <w:tcPr>
            <w:tcW w:w="1774" w:type="dxa"/>
          </w:tcPr>
          <w:p w:rsidR="00A272F0" w:rsidRPr="00E5692F" w:rsidRDefault="00A272F0" w:rsidP="00FD44CC">
            <w:pPr>
              <w:pStyle w:val="a8"/>
              <w:spacing w:after="120"/>
              <w:ind w:left="0"/>
              <w:rPr>
                <w:rFonts w:ascii="Times New Roman" w:hAnsi="Times New Roman"/>
                <w:b/>
                <w:sz w:val="24"/>
                <w:szCs w:val="24"/>
              </w:rPr>
            </w:pPr>
            <w:r w:rsidRPr="00E5692F">
              <w:rPr>
                <w:rFonts w:ascii="Times New Roman" w:hAnsi="Times New Roman"/>
                <w:b/>
                <w:sz w:val="24"/>
                <w:szCs w:val="24"/>
              </w:rPr>
              <w:t>№, наименование темы</w:t>
            </w:r>
          </w:p>
        </w:tc>
        <w:tc>
          <w:tcPr>
            <w:tcW w:w="1488" w:type="dxa"/>
          </w:tcPr>
          <w:p w:rsidR="00A272F0" w:rsidRPr="00E5692F" w:rsidRDefault="00A272F0" w:rsidP="00FD44CC">
            <w:pPr>
              <w:pStyle w:val="a8"/>
              <w:spacing w:after="120"/>
              <w:ind w:left="0"/>
              <w:rPr>
                <w:rFonts w:ascii="Times New Roman" w:hAnsi="Times New Roman"/>
                <w:b/>
                <w:sz w:val="24"/>
                <w:szCs w:val="24"/>
              </w:rPr>
            </w:pPr>
            <w:r w:rsidRPr="00E5692F">
              <w:rPr>
                <w:rFonts w:ascii="Times New Roman" w:hAnsi="Times New Roman"/>
                <w:b/>
                <w:sz w:val="24"/>
                <w:szCs w:val="24"/>
              </w:rPr>
              <w:t>Объем часов</w:t>
            </w:r>
          </w:p>
        </w:tc>
        <w:tc>
          <w:tcPr>
            <w:tcW w:w="2390" w:type="dxa"/>
          </w:tcPr>
          <w:p w:rsidR="00A272F0" w:rsidRPr="00E5692F" w:rsidRDefault="00A272F0" w:rsidP="00FD44CC">
            <w:pPr>
              <w:pStyle w:val="a8"/>
              <w:spacing w:after="120"/>
              <w:ind w:left="0"/>
              <w:rPr>
                <w:rFonts w:ascii="Times New Roman" w:hAnsi="Times New Roman"/>
                <w:b/>
                <w:sz w:val="24"/>
                <w:szCs w:val="24"/>
              </w:rPr>
            </w:pPr>
            <w:r w:rsidRPr="00E5692F">
              <w:rPr>
                <w:rFonts w:ascii="Times New Roman" w:hAnsi="Times New Roman"/>
                <w:b/>
                <w:sz w:val="24"/>
                <w:szCs w:val="24"/>
              </w:rPr>
              <w:t>Обоснование включения в рабочую программу</w:t>
            </w:r>
          </w:p>
        </w:tc>
      </w:tr>
      <w:tr w:rsidR="00A272F0" w:rsidTr="00FD44CC">
        <w:tc>
          <w:tcPr>
            <w:tcW w:w="770" w:type="dxa"/>
          </w:tcPr>
          <w:p w:rsidR="00A272F0" w:rsidRPr="00E5692F" w:rsidRDefault="00A272F0" w:rsidP="00FD44CC">
            <w:pPr>
              <w:pStyle w:val="a8"/>
              <w:spacing w:after="120"/>
              <w:ind w:left="0"/>
              <w:rPr>
                <w:rFonts w:ascii="Times New Roman" w:hAnsi="Times New Roman"/>
                <w:bCs/>
                <w:sz w:val="24"/>
                <w:szCs w:val="24"/>
              </w:rPr>
            </w:pPr>
          </w:p>
        </w:tc>
        <w:tc>
          <w:tcPr>
            <w:tcW w:w="3217" w:type="dxa"/>
          </w:tcPr>
          <w:p w:rsidR="00A272F0" w:rsidRPr="00E5692F" w:rsidRDefault="00A272F0" w:rsidP="00FD44CC">
            <w:pPr>
              <w:pStyle w:val="a8"/>
              <w:spacing w:after="120"/>
              <w:ind w:left="0"/>
              <w:rPr>
                <w:rFonts w:ascii="Times New Roman" w:hAnsi="Times New Roman"/>
                <w:bCs/>
                <w:sz w:val="24"/>
                <w:szCs w:val="24"/>
              </w:rPr>
            </w:pPr>
          </w:p>
        </w:tc>
        <w:tc>
          <w:tcPr>
            <w:tcW w:w="1774" w:type="dxa"/>
          </w:tcPr>
          <w:p w:rsidR="00A272F0" w:rsidRPr="00E5692F" w:rsidRDefault="00A272F0" w:rsidP="00FD44CC">
            <w:pPr>
              <w:pStyle w:val="a8"/>
              <w:spacing w:after="120"/>
              <w:ind w:left="0"/>
              <w:rPr>
                <w:rFonts w:ascii="Times New Roman" w:hAnsi="Times New Roman"/>
                <w:bCs/>
                <w:sz w:val="24"/>
                <w:szCs w:val="24"/>
              </w:rPr>
            </w:pPr>
          </w:p>
        </w:tc>
        <w:tc>
          <w:tcPr>
            <w:tcW w:w="1488" w:type="dxa"/>
          </w:tcPr>
          <w:p w:rsidR="00A272F0" w:rsidRPr="00E5692F" w:rsidRDefault="00A272F0" w:rsidP="00FD44CC">
            <w:pPr>
              <w:pStyle w:val="a8"/>
              <w:spacing w:after="120"/>
              <w:ind w:left="0"/>
              <w:rPr>
                <w:rFonts w:ascii="Times New Roman" w:hAnsi="Times New Roman"/>
                <w:bCs/>
                <w:sz w:val="24"/>
                <w:szCs w:val="24"/>
              </w:rPr>
            </w:pPr>
          </w:p>
        </w:tc>
        <w:tc>
          <w:tcPr>
            <w:tcW w:w="2390" w:type="dxa"/>
          </w:tcPr>
          <w:p w:rsidR="00A272F0" w:rsidRPr="00E5692F" w:rsidRDefault="00A272F0" w:rsidP="00FD44CC">
            <w:pPr>
              <w:pStyle w:val="a8"/>
              <w:spacing w:after="120"/>
              <w:ind w:left="0"/>
              <w:rPr>
                <w:rFonts w:ascii="Times New Roman" w:hAnsi="Times New Roman"/>
                <w:bCs/>
                <w:sz w:val="24"/>
                <w:szCs w:val="24"/>
              </w:rPr>
            </w:pPr>
          </w:p>
        </w:tc>
      </w:tr>
    </w:tbl>
    <w:p w:rsidR="00A272F0" w:rsidRPr="00711ECC" w:rsidRDefault="00A272F0" w:rsidP="00A272F0">
      <w:pPr>
        <w:ind w:firstLine="709"/>
        <w:rPr>
          <w:rFonts w:ascii="Times New Roman" w:hAnsi="Times New Roman"/>
          <w:sz w:val="12"/>
          <w:szCs w:val="12"/>
        </w:rPr>
      </w:pPr>
      <w:r>
        <w:rPr>
          <w:rFonts w:ascii="Times New Roman" w:hAnsi="Times New Roman"/>
          <w:sz w:val="12"/>
          <w:szCs w:val="12"/>
        </w:rPr>
        <w:t>-</w:t>
      </w:r>
    </w:p>
    <w:p w:rsidR="00A272F0" w:rsidRPr="006C629B" w:rsidRDefault="00A272F0" w:rsidP="00A272F0">
      <w:pPr>
        <w:pStyle w:val="1"/>
        <w:spacing w:before="0" w:line="240" w:lineRule="auto"/>
        <w:jc w:val="center"/>
        <w:rPr>
          <w:rFonts w:ascii="Times New Roman" w:hAnsi="Times New Roman"/>
          <w:color w:val="auto"/>
        </w:rPr>
      </w:pPr>
      <w:r>
        <w:rPr>
          <w:rFonts w:ascii="Times New Roman" w:hAnsi="Times New Roman"/>
          <w:color w:val="auto"/>
        </w:rPr>
        <w:br w:type="page"/>
      </w:r>
      <w:bookmarkStart w:id="117" w:name="_Toc169709581"/>
      <w:r w:rsidRPr="006C629B">
        <w:rPr>
          <w:rFonts w:ascii="Times New Roman" w:hAnsi="Times New Roman"/>
          <w:color w:val="auto"/>
        </w:rPr>
        <w:lastRenderedPageBreak/>
        <w:t>2. СТРУКТУРА И СОДЕРЖАНИЕ УЧЕБНОЙ ДИСЦИПЛИНЫ</w:t>
      </w:r>
      <w:bookmarkEnd w:id="117"/>
    </w:p>
    <w:p w:rsidR="00A272F0" w:rsidRPr="00E11160" w:rsidRDefault="00A272F0" w:rsidP="00A272F0">
      <w:pPr>
        <w:pStyle w:val="110"/>
        <w:jc w:val="cente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32"/>
        <w:gridCol w:w="2272"/>
      </w:tblGrid>
      <w:tr w:rsidR="00A272F0" w:rsidRPr="00DF4AFD" w:rsidTr="00FD44CC">
        <w:trPr>
          <w:trHeight w:val="20"/>
        </w:trPr>
        <w:tc>
          <w:tcPr>
            <w:tcW w:w="3258" w:type="pct"/>
            <w:vAlign w:val="center"/>
          </w:tcPr>
          <w:p w:rsidR="00A272F0" w:rsidRPr="00DF4AFD" w:rsidRDefault="00A272F0" w:rsidP="00FD44CC">
            <w:pPr>
              <w:jc w:val="center"/>
              <w:rPr>
                <w:rFonts w:ascii="Times New Roman" w:hAnsi="Times New Roman"/>
                <w:b/>
                <w:sz w:val="24"/>
              </w:rPr>
            </w:pPr>
            <w:r w:rsidRPr="00DF4AFD">
              <w:rPr>
                <w:rFonts w:ascii="Times New Roman" w:hAnsi="Times New Roman"/>
                <w:b/>
                <w:sz w:val="24"/>
              </w:rPr>
              <w:t>Наименование составных частей дисциплины</w:t>
            </w:r>
          </w:p>
        </w:tc>
        <w:tc>
          <w:tcPr>
            <w:tcW w:w="579" w:type="pct"/>
            <w:vAlign w:val="center"/>
          </w:tcPr>
          <w:p w:rsidR="00A272F0" w:rsidRPr="00DF4AFD" w:rsidRDefault="00A272F0" w:rsidP="00FD44CC">
            <w:pPr>
              <w:jc w:val="center"/>
              <w:rPr>
                <w:rFonts w:ascii="Times New Roman" w:hAnsi="Times New Roman"/>
                <w:b/>
                <w:iCs/>
                <w:sz w:val="24"/>
              </w:rPr>
            </w:pPr>
            <w:r w:rsidRPr="00DF4AFD">
              <w:rPr>
                <w:rFonts w:ascii="Times New Roman" w:hAnsi="Times New Roman"/>
                <w:b/>
                <w:iCs/>
                <w:sz w:val="24"/>
              </w:rPr>
              <w:t>Объем в часах</w:t>
            </w:r>
          </w:p>
        </w:tc>
        <w:tc>
          <w:tcPr>
            <w:tcW w:w="1162" w:type="pct"/>
          </w:tcPr>
          <w:p w:rsidR="00A272F0" w:rsidRPr="00DF4AFD" w:rsidRDefault="00A272F0" w:rsidP="00FD44CC">
            <w:pPr>
              <w:jc w:val="center"/>
              <w:rPr>
                <w:rFonts w:ascii="Times New Roman" w:hAnsi="Times New Roman"/>
                <w:b/>
                <w:iCs/>
                <w:sz w:val="24"/>
              </w:rPr>
            </w:pPr>
            <w:r w:rsidRPr="00DF4AFD">
              <w:rPr>
                <w:rFonts w:ascii="Times New Roman" w:hAnsi="Times New Roman"/>
                <w:b/>
                <w:sz w:val="24"/>
              </w:rPr>
              <w:t>В т.ч. в форме практ. подготовки</w:t>
            </w:r>
          </w:p>
        </w:tc>
      </w:tr>
      <w:tr w:rsidR="00A272F0" w:rsidRPr="00DF4AFD" w:rsidTr="00FD44CC">
        <w:trPr>
          <w:trHeight w:val="20"/>
        </w:trPr>
        <w:tc>
          <w:tcPr>
            <w:tcW w:w="3258" w:type="pct"/>
            <w:vAlign w:val="center"/>
          </w:tcPr>
          <w:p w:rsidR="00A272F0" w:rsidRPr="00DF4AFD" w:rsidRDefault="00A272F0" w:rsidP="00FD44CC">
            <w:pPr>
              <w:jc w:val="both"/>
              <w:rPr>
                <w:rFonts w:ascii="Times New Roman" w:hAnsi="Times New Roman"/>
                <w:bCs/>
                <w:sz w:val="24"/>
                <w:szCs w:val="24"/>
              </w:rPr>
            </w:pPr>
            <w:r w:rsidRPr="00DF4AFD">
              <w:rPr>
                <w:rFonts w:ascii="Times New Roman" w:hAnsi="Times New Roman"/>
                <w:bCs/>
                <w:sz w:val="24"/>
                <w:szCs w:val="24"/>
              </w:rPr>
              <w:t>Учебные занятия</w:t>
            </w:r>
          </w:p>
        </w:tc>
        <w:tc>
          <w:tcPr>
            <w:tcW w:w="579" w:type="pct"/>
            <w:vAlign w:val="center"/>
          </w:tcPr>
          <w:p w:rsidR="00A272F0" w:rsidRPr="00DF4AFD" w:rsidRDefault="00A272F0" w:rsidP="00FD44CC">
            <w:pPr>
              <w:jc w:val="center"/>
              <w:rPr>
                <w:rFonts w:ascii="Times New Roman" w:hAnsi="Times New Roman"/>
                <w:bCs/>
                <w:sz w:val="24"/>
                <w:szCs w:val="24"/>
              </w:rPr>
            </w:pPr>
            <w:r>
              <w:rPr>
                <w:rFonts w:ascii="Times New Roman" w:hAnsi="Times New Roman"/>
                <w:bCs/>
                <w:sz w:val="24"/>
                <w:szCs w:val="24"/>
              </w:rPr>
              <w:t>64</w:t>
            </w:r>
          </w:p>
        </w:tc>
        <w:tc>
          <w:tcPr>
            <w:tcW w:w="1162" w:type="pct"/>
            <w:vAlign w:val="center"/>
          </w:tcPr>
          <w:p w:rsidR="00A272F0" w:rsidRPr="00DF4AFD" w:rsidRDefault="00A272F0" w:rsidP="00FD44CC">
            <w:pPr>
              <w:jc w:val="center"/>
              <w:rPr>
                <w:rFonts w:ascii="Times New Roman" w:hAnsi="Times New Roman"/>
                <w:bCs/>
                <w:sz w:val="24"/>
                <w:szCs w:val="24"/>
              </w:rPr>
            </w:pPr>
            <w:r>
              <w:rPr>
                <w:rFonts w:ascii="Times New Roman" w:hAnsi="Times New Roman"/>
                <w:bCs/>
                <w:sz w:val="24"/>
                <w:szCs w:val="24"/>
              </w:rPr>
              <w:t>26</w:t>
            </w:r>
          </w:p>
        </w:tc>
      </w:tr>
      <w:tr w:rsidR="00A272F0" w:rsidRPr="00DF4AFD" w:rsidTr="00FD44CC">
        <w:trPr>
          <w:trHeight w:val="20"/>
        </w:trPr>
        <w:tc>
          <w:tcPr>
            <w:tcW w:w="3258" w:type="pct"/>
            <w:vAlign w:val="center"/>
          </w:tcPr>
          <w:p w:rsidR="00A272F0" w:rsidRPr="00DF4AFD" w:rsidRDefault="00A272F0" w:rsidP="00FD44CC">
            <w:pPr>
              <w:jc w:val="both"/>
              <w:rPr>
                <w:rFonts w:ascii="Times New Roman" w:hAnsi="Times New Roman"/>
                <w:bCs/>
                <w:i/>
                <w:iCs/>
                <w:sz w:val="24"/>
                <w:szCs w:val="24"/>
              </w:rPr>
            </w:pPr>
            <w:r w:rsidRPr="00DF4AFD">
              <w:rPr>
                <w:rFonts w:ascii="Times New Roman" w:hAnsi="Times New Roman"/>
                <w:bCs/>
                <w:i/>
                <w:iCs/>
                <w:sz w:val="24"/>
                <w:szCs w:val="24"/>
              </w:rPr>
              <w:t>Курсовая работа (проект)</w:t>
            </w:r>
          </w:p>
        </w:tc>
        <w:tc>
          <w:tcPr>
            <w:tcW w:w="579" w:type="pct"/>
            <w:vAlign w:val="center"/>
          </w:tcPr>
          <w:p w:rsidR="00A272F0" w:rsidRPr="00DF4AFD" w:rsidRDefault="00A272F0" w:rsidP="00FD44CC">
            <w:pPr>
              <w:jc w:val="center"/>
              <w:rPr>
                <w:rFonts w:ascii="Times New Roman" w:hAnsi="Times New Roman"/>
                <w:bCs/>
                <w:sz w:val="24"/>
                <w:szCs w:val="24"/>
              </w:rPr>
            </w:pPr>
            <w:r w:rsidRPr="00DF4AFD">
              <w:rPr>
                <w:rFonts w:ascii="Times New Roman" w:hAnsi="Times New Roman"/>
                <w:bCs/>
                <w:sz w:val="24"/>
                <w:szCs w:val="24"/>
              </w:rPr>
              <w:t>-</w:t>
            </w:r>
          </w:p>
        </w:tc>
        <w:tc>
          <w:tcPr>
            <w:tcW w:w="1162" w:type="pct"/>
            <w:vAlign w:val="center"/>
          </w:tcPr>
          <w:p w:rsidR="00A272F0" w:rsidRPr="00DF4AFD" w:rsidRDefault="00A272F0" w:rsidP="00FD44CC">
            <w:pPr>
              <w:jc w:val="center"/>
              <w:rPr>
                <w:rFonts w:ascii="Times New Roman" w:hAnsi="Times New Roman"/>
                <w:bCs/>
                <w:sz w:val="24"/>
                <w:szCs w:val="24"/>
              </w:rPr>
            </w:pPr>
            <w:r w:rsidRPr="00DF4AFD">
              <w:rPr>
                <w:rFonts w:ascii="Times New Roman" w:hAnsi="Times New Roman"/>
                <w:bCs/>
                <w:sz w:val="24"/>
                <w:szCs w:val="24"/>
              </w:rPr>
              <w:t>-</w:t>
            </w:r>
          </w:p>
        </w:tc>
      </w:tr>
      <w:tr w:rsidR="00A272F0" w:rsidRPr="00DF4AFD" w:rsidTr="00FD44CC">
        <w:trPr>
          <w:trHeight w:val="20"/>
        </w:trPr>
        <w:tc>
          <w:tcPr>
            <w:tcW w:w="3258" w:type="pct"/>
            <w:vAlign w:val="center"/>
          </w:tcPr>
          <w:p w:rsidR="00A272F0" w:rsidRPr="00DF4AFD" w:rsidRDefault="00A272F0" w:rsidP="00FD44CC">
            <w:pPr>
              <w:jc w:val="both"/>
              <w:rPr>
                <w:rFonts w:ascii="Times New Roman" w:hAnsi="Times New Roman"/>
                <w:bCs/>
                <w:sz w:val="24"/>
                <w:szCs w:val="24"/>
              </w:rPr>
            </w:pPr>
            <w:r w:rsidRPr="00DF4AFD">
              <w:rPr>
                <w:rFonts w:ascii="Times New Roman" w:hAnsi="Times New Roman"/>
                <w:bCs/>
                <w:sz w:val="24"/>
                <w:szCs w:val="24"/>
              </w:rPr>
              <w:t>Самостоятельная работа</w:t>
            </w:r>
          </w:p>
        </w:tc>
        <w:tc>
          <w:tcPr>
            <w:tcW w:w="579" w:type="pct"/>
            <w:vAlign w:val="center"/>
          </w:tcPr>
          <w:p w:rsidR="00A272F0" w:rsidRPr="00DF4AFD" w:rsidRDefault="00A272F0" w:rsidP="00FD44CC">
            <w:pPr>
              <w:jc w:val="center"/>
              <w:rPr>
                <w:rFonts w:ascii="Times New Roman" w:hAnsi="Times New Roman"/>
                <w:bCs/>
                <w:sz w:val="24"/>
                <w:szCs w:val="24"/>
              </w:rPr>
            </w:pPr>
            <w:r w:rsidRPr="00DF4AFD">
              <w:rPr>
                <w:rFonts w:ascii="Times New Roman" w:hAnsi="Times New Roman"/>
                <w:bCs/>
                <w:sz w:val="24"/>
                <w:szCs w:val="24"/>
              </w:rPr>
              <w:t>2</w:t>
            </w:r>
          </w:p>
        </w:tc>
        <w:tc>
          <w:tcPr>
            <w:tcW w:w="1162" w:type="pct"/>
            <w:vAlign w:val="center"/>
          </w:tcPr>
          <w:p w:rsidR="00A272F0" w:rsidRPr="00DF4AFD" w:rsidRDefault="00A272F0" w:rsidP="00FD44CC">
            <w:pPr>
              <w:jc w:val="center"/>
              <w:rPr>
                <w:rFonts w:ascii="Times New Roman" w:hAnsi="Times New Roman"/>
                <w:bCs/>
                <w:sz w:val="24"/>
                <w:szCs w:val="24"/>
              </w:rPr>
            </w:pPr>
            <w:r w:rsidRPr="00DF4AFD">
              <w:rPr>
                <w:rFonts w:ascii="Times New Roman" w:hAnsi="Times New Roman"/>
                <w:bCs/>
                <w:sz w:val="24"/>
                <w:szCs w:val="24"/>
              </w:rPr>
              <w:t>-</w:t>
            </w:r>
          </w:p>
        </w:tc>
      </w:tr>
      <w:tr w:rsidR="00A272F0" w:rsidRPr="00DF4AFD" w:rsidTr="00FD44CC">
        <w:trPr>
          <w:trHeight w:val="20"/>
        </w:trPr>
        <w:tc>
          <w:tcPr>
            <w:tcW w:w="3258" w:type="pct"/>
            <w:vAlign w:val="center"/>
          </w:tcPr>
          <w:p w:rsidR="00A272F0" w:rsidRPr="00DF4AFD" w:rsidRDefault="00A272F0" w:rsidP="00FD44CC">
            <w:pPr>
              <w:jc w:val="both"/>
              <w:rPr>
                <w:rFonts w:ascii="Times New Roman" w:hAnsi="Times New Roman"/>
                <w:bCs/>
                <w:sz w:val="24"/>
                <w:szCs w:val="24"/>
              </w:rPr>
            </w:pPr>
            <w:r w:rsidRPr="00DF4AFD">
              <w:rPr>
                <w:rFonts w:ascii="Times New Roman" w:hAnsi="Times New Roman"/>
                <w:bCs/>
                <w:sz w:val="24"/>
                <w:szCs w:val="24"/>
              </w:rPr>
              <w:t xml:space="preserve">Промежуточная аттестация в </w:t>
            </w:r>
            <w:r w:rsidRPr="00DF4AFD">
              <w:rPr>
                <w:rFonts w:ascii="Times New Roman" w:hAnsi="Times New Roman"/>
                <w:bCs/>
                <w:i/>
                <w:iCs/>
                <w:sz w:val="24"/>
                <w:szCs w:val="24"/>
              </w:rPr>
              <w:t xml:space="preserve">форме </w:t>
            </w:r>
            <w:r>
              <w:rPr>
                <w:rFonts w:ascii="Times New Roman" w:hAnsi="Times New Roman"/>
                <w:bCs/>
                <w:i/>
                <w:iCs/>
                <w:sz w:val="24"/>
                <w:szCs w:val="24"/>
              </w:rPr>
              <w:t>дифференцированного зачета</w:t>
            </w:r>
          </w:p>
        </w:tc>
        <w:tc>
          <w:tcPr>
            <w:tcW w:w="579" w:type="pct"/>
            <w:vAlign w:val="center"/>
          </w:tcPr>
          <w:p w:rsidR="00A272F0" w:rsidRPr="00DF4AFD" w:rsidRDefault="00A272F0" w:rsidP="00FD44CC">
            <w:pPr>
              <w:jc w:val="center"/>
              <w:rPr>
                <w:rFonts w:ascii="Times New Roman" w:hAnsi="Times New Roman"/>
                <w:bCs/>
                <w:sz w:val="24"/>
                <w:szCs w:val="24"/>
              </w:rPr>
            </w:pPr>
            <w:r>
              <w:rPr>
                <w:rFonts w:ascii="Times New Roman" w:hAnsi="Times New Roman"/>
                <w:bCs/>
                <w:sz w:val="24"/>
                <w:szCs w:val="24"/>
              </w:rPr>
              <w:t>2</w:t>
            </w:r>
          </w:p>
        </w:tc>
        <w:tc>
          <w:tcPr>
            <w:tcW w:w="1162" w:type="pct"/>
            <w:vAlign w:val="center"/>
          </w:tcPr>
          <w:p w:rsidR="00A272F0" w:rsidRPr="00DF4AFD" w:rsidRDefault="00A272F0" w:rsidP="00FD44CC">
            <w:pPr>
              <w:jc w:val="center"/>
              <w:rPr>
                <w:rFonts w:ascii="Times New Roman" w:hAnsi="Times New Roman"/>
                <w:bCs/>
                <w:sz w:val="24"/>
                <w:szCs w:val="24"/>
              </w:rPr>
            </w:pPr>
            <w:r w:rsidRPr="00DF4AFD">
              <w:rPr>
                <w:rFonts w:ascii="Times New Roman" w:hAnsi="Times New Roman"/>
                <w:bCs/>
                <w:sz w:val="24"/>
                <w:szCs w:val="24"/>
              </w:rPr>
              <w:t>-</w:t>
            </w:r>
          </w:p>
        </w:tc>
      </w:tr>
      <w:tr w:rsidR="00A272F0" w:rsidRPr="00DF4AFD" w:rsidTr="00FD44CC">
        <w:trPr>
          <w:trHeight w:val="20"/>
        </w:trPr>
        <w:tc>
          <w:tcPr>
            <w:tcW w:w="3258" w:type="pct"/>
            <w:vAlign w:val="center"/>
          </w:tcPr>
          <w:p w:rsidR="00A272F0" w:rsidRPr="00DF4AFD" w:rsidRDefault="00A272F0" w:rsidP="00FD44CC">
            <w:pPr>
              <w:jc w:val="both"/>
              <w:rPr>
                <w:rFonts w:ascii="Times New Roman" w:hAnsi="Times New Roman"/>
                <w:bCs/>
                <w:sz w:val="24"/>
                <w:szCs w:val="24"/>
              </w:rPr>
            </w:pPr>
            <w:r w:rsidRPr="00DF4AFD">
              <w:rPr>
                <w:rFonts w:ascii="Times New Roman" w:hAnsi="Times New Roman"/>
                <w:bCs/>
                <w:sz w:val="24"/>
                <w:szCs w:val="24"/>
              </w:rPr>
              <w:t>Всего</w:t>
            </w:r>
          </w:p>
        </w:tc>
        <w:tc>
          <w:tcPr>
            <w:tcW w:w="579" w:type="pct"/>
            <w:vAlign w:val="center"/>
          </w:tcPr>
          <w:p w:rsidR="00A272F0" w:rsidRPr="00DF4AFD" w:rsidRDefault="00A272F0" w:rsidP="00FD44CC">
            <w:pPr>
              <w:jc w:val="center"/>
              <w:rPr>
                <w:rFonts w:ascii="Times New Roman" w:hAnsi="Times New Roman"/>
                <w:b/>
                <w:sz w:val="24"/>
                <w:szCs w:val="24"/>
              </w:rPr>
            </w:pPr>
            <w:r>
              <w:rPr>
                <w:rFonts w:ascii="Times New Roman" w:hAnsi="Times New Roman"/>
                <w:b/>
                <w:sz w:val="24"/>
                <w:szCs w:val="24"/>
              </w:rPr>
              <w:t>68</w:t>
            </w:r>
          </w:p>
        </w:tc>
        <w:tc>
          <w:tcPr>
            <w:tcW w:w="1162" w:type="pct"/>
            <w:vAlign w:val="center"/>
          </w:tcPr>
          <w:p w:rsidR="00A272F0" w:rsidRPr="00DF4AFD" w:rsidRDefault="00A272F0" w:rsidP="00FD44CC">
            <w:pPr>
              <w:jc w:val="center"/>
              <w:rPr>
                <w:rFonts w:ascii="Times New Roman" w:hAnsi="Times New Roman"/>
                <w:b/>
                <w:sz w:val="24"/>
                <w:szCs w:val="24"/>
              </w:rPr>
            </w:pPr>
            <w:r>
              <w:rPr>
                <w:rFonts w:ascii="Times New Roman" w:hAnsi="Times New Roman"/>
                <w:b/>
                <w:sz w:val="24"/>
                <w:szCs w:val="24"/>
              </w:rPr>
              <w:t>26</w:t>
            </w:r>
          </w:p>
        </w:tc>
      </w:tr>
    </w:tbl>
    <w:p w:rsidR="00A272F0" w:rsidRPr="009E6714" w:rsidRDefault="00A272F0" w:rsidP="00A272F0">
      <w:pPr>
        <w:rPr>
          <w:rFonts w:ascii="Times New Roman" w:hAnsi="Times New Roman"/>
          <w:b/>
        </w:rPr>
        <w:sectPr w:rsidR="00A272F0" w:rsidRPr="009E6714" w:rsidSect="00FD44CC">
          <w:headerReference w:type="default" r:id="rId54"/>
          <w:pgSz w:w="11906" w:h="16838"/>
          <w:pgMar w:top="851" w:right="851" w:bottom="851" w:left="1418" w:header="708" w:footer="708" w:gutter="0"/>
          <w:cols w:space="720"/>
          <w:docGrid w:linePitch="299"/>
        </w:sectPr>
      </w:pPr>
    </w:p>
    <w:p w:rsidR="00A272F0" w:rsidRPr="00A226B7" w:rsidRDefault="00A272F0" w:rsidP="00A272F0">
      <w:pPr>
        <w:ind w:firstLine="709"/>
        <w:jc w:val="center"/>
        <w:rPr>
          <w:rFonts w:ascii="Times New Roman" w:hAnsi="Times New Roman"/>
          <w:b/>
          <w:bCs/>
          <w:sz w:val="24"/>
          <w:szCs w:val="24"/>
        </w:rPr>
      </w:pPr>
      <w:r w:rsidRPr="00A226B7">
        <w:rPr>
          <w:rFonts w:ascii="Times New Roman" w:hAnsi="Times New Roman"/>
          <w:b/>
          <w:sz w:val="24"/>
          <w:szCs w:val="24"/>
        </w:rPr>
        <w:lastRenderedPageBreak/>
        <w:t xml:space="preserve">2.2. </w:t>
      </w:r>
      <w:r>
        <w:rPr>
          <w:rFonts w:ascii="Times New Roman" w:hAnsi="Times New Roman"/>
          <w:b/>
          <w:sz w:val="24"/>
          <w:szCs w:val="24"/>
        </w:rPr>
        <w:t>С</w:t>
      </w:r>
      <w:r w:rsidRPr="00A226B7">
        <w:rPr>
          <w:rFonts w:ascii="Times New Roman" w:hAnsi="Times New Roman"/>
          <w:b/>
          <w:sz w:val="24"/>
          <w:szCs w:val="24"/>
        </w:rPr>
        <w:t>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8070"/>
        <w:gridCol w:w="2206"/>
        <w:gridCol w:w="2050"/>
      </w:tblGrid>
      <w:tr w:rsidR="00A272F0" w:rsidRPr="000B6F1D" w:rsidTr="00FD44CC">
        <w:trPr>
          <w:trHeight w:val="20"/>
        </w:trPr>
        <w:tc>
          <w:tcPr>
            <w:tcW w:w="809" w:type="pct"/>
            <w:vAlign w:val="center"/>
          </w:tcPr>
          <w:p w:rsidR="00A272F0" w:rsidRPr="000B6F1D" w:rsidRDefault="00A272F0" w:rsidP="00FD44CC">
            <w:pPr>
              <w:suppressAutoHyphens/>
              <w:ind w:left="-142"/>
              <w:jc w:val="center"/>
              <w:rPr>
                <w:rFonts w:ascii="Times New Roman" w:hAnsi="Times New Roman"/>
                <w:b/>
                <w:bCs/>
                <w:sz w:val="24"/>
                <w:szCs w:val="24"/>
              </w:rPr>
            </w:pPr>
            <w:r w:rsidRPr="000B6F1D">
              <w:rPr>
                <w:rFonts w:ascii="Times New Roman" w:hAnsi="Times New Roman"/>
                <w:b/>
                <w:bCs/>
                <w:sz w:val="24"/>
                <w:szCs w:val="24"/>
              </w:rPr>
              <w:t>Наименование разделов и тем</w:t>
            </w:r>
          </w:p>
        </w:tc>
        <w:tc>
          <w:tcPr>
            <w:tcW w:w="2744" w:type="pct"/>
            <w:vAlign w:val="center"/>
          </w:tcPr>
          <w:p w:rsidR="00A272F0" w:rsidRPr="000B6F1D" w:rsidRDefault="00A272F0" w:rsidP="00FD44CC">
            <w:pPr>
              <w:suppressAutoHyphens/>
              <w:jc w:val="center"/>
              <w:rPr>
                <w:rFonts w:ascii="Times New Roman" w:hAnsi="Times New Roman"/>
                <w:b/>
                <w:bCs/>
                <w:sz w:val="24"/>
                <w:szCs w:val="24"/>
              </w:rPr>
            </w:pPr>
            <w:r w:rsidRPr="000B6F1D">
              <w:rPr>
                <w:rFonts w:ascii="Times New Roman" w:hAnsi="Times New Roman"/>
                <w:b/>
                <w:bCs/>
                <w:sz w:val="24"/>
                <w:szCs w:val="24"/>
              </w:rPr>
              <w:t>Содержание учебного материала и формы организации деятельности обучающихся</w:t>
            </w:r>
          </w:p>
        </w:tc>
        <w:tc>
          <w:tcPr>
            <w:tcW w:w="750" w:type="pct"/>
            <w:vAlign w:val="center"/>
          </w:tcPr>
          <w:p w:rsidR="00A272F0" w:rsidRPr="000B6F1D" w:rsidRDefault="00A272F0" w:rsidP="00FD44CC">
            <w:pPr>
              <w:suppressAutoHyphens/>
              <w:jc w:val="center"/>
              <w:rPr>
                <w:rFonts w:ascii="Times New Roman" w:hAnsi="Times New Roman"/>
                <w:b/>
                <w:bCs/>
                <w:sz w:val="24"/>
                <w:szCs w:val="24"/>
              </w:rPr>
            </w:pPr>
            <w:r w:rsidRPr="00034DBF">
              <w:rPr>
                <w:rFonts w:ascii="Times New Roman" w:hAnsi="Times New Roman"/>
                <w:b/>
                <w:bCs/>
                <w:sz w:val="24"/>
                <w:szCs w:val="24"/>
              </w:rPr>
              <w:t xml:space="preserve">Объем, акад. ч / в том числе </w:t>
            </w:r>
            <w:r w:rsidRPr="00034DBF">
              <w:rPr>
                <w:rFonts w:ascii="Times New Roman" w:hAnsi="Times New Roman"/>
                <w:b/>
                <w:bCs/>
                <w:sz w:val="24"/>
                <w:szCs w:val="24"/>
              </w:rPr>
              <w:br/>
              <w:t>в форме практической подготовки, акад. ч</w:t>
            </w:r>
          </w:p>
        </w:tc>
        <w:tc>
          <w:tcPr>
            <w:tcW w:w="697" w:type="pct"/>
            <w:vAlign w:val="center"/>
          </w:tcPr>
          <w:p w:rsidR="00A272F0" w:rsidRPr="000B6F1D" w:rsidRDefault="00A272F0" w:rsidP="00FD44CC">
            <w:pPr>
              <w:jc w:val="center"/>
              <w:rPr>
                <w:rFonts w:ascii="Times New Roman" w:hAnsi="Times New Roman"/>
                <w:b/>
                <w:bCs/>
                <w:sz w:val="24"/>
                <w:szCs w:val="24"/>
              </w:rPr>
            </w:pPr>
            <w:r w:rsidRPr="000B6F1D">
              <w:rPr>
                <w:rFonts w:ascii="Times New Roman" w:hAnsi="Times New Roman"/>
                <w:b/>
                <w:bCs/>
                <w:sz w:val="24"/>
                <w:szCs w:val="24"/>
              </w:rPr>
              <w:t>Коды компетенций, формированию которых способствует элемент программы</w:t>
            </w:r>
          </w:p>
        </w:tc>
      </w:tr>
      <w:tr w:rsidR="00A272F0" w:rsidRPr="006C1C2C" w:rsidTr="00FD44CC">
        <w:trPr>
          <w:trHeight w:val="20"/>
        </w:trPr>
        <w:tc>
          <w:tcPr>
            <w:tcW w:w="809" w:type="pct"/>
          </w:tcPr>
          <w:p w:rsidR="00A272F0" w:rsidRPr="006C1C2C" w:rsidRDefault="00A272F0" w:rsidP="00FD44CC">
            <w:pPr>
              <w:jc w:val="center"/>
              <w:rPr>
                <w:rFonts w:ascii="Times New Roman" w:hAnsi="Times New Roman"/>
                <w:b/>
                <w:bCs/>
                <w:sz w:val="24"/>
                <w:szCs w:val="24"/>
              </w:rPr>
            </w:pPr>
            <w:r w:rsidRPr="006C1C2C">
              <w:rPr>
                <w:rFonts w:ascii="Times New Roman" w:hAnsi="Times New Roman"/>
                <w:b/>
                <w:bCs/>
                <w:sz w:val="24"/>
                <w:szCs w:val="24"/>
              </w:rPr>
              <w:t>1</w:t>
            </w:r>
          </w:p>
        </w:tc>
        <w:tc>
          <w:tcPr>
            <w:tcW w:w="2744" w:type="pct"/>
          </w:tcPr>
          <w:p w:rsidR="00A272F0" w:rsidRPr="006C1C2C" w:rsidRDefault="00A272F0" w:rsidP="00FD44CC">
            <w:pPr>
              <w:jc w:val="center"/>
              <w:rPr>
                <w:rFonts w:ascii="Times New Roman" w:hAnsi="Times New Roman"/>
                <w:b/>
                <w:bCs/>
                <w:sz w:val="24"/>
                <w:szCs w:val="24"/>
              </w:rPr>
            </w:pPr>
            <w:r w:rsidRPr="006C1C2C">
              <w:rPr>
                <w:rFonts w:ascii="Times New Roman" w:hAnsi="Times New Roman"/>
                <w:b/>
                <w:bCs/>
                <w:sz w:val="24"/>
                <w:szCs w:val="24"/>
              </w:rPr>
              <w:t>2</w:t>
            </w:r>
          </w:p>
        </w:tc>
        <w:tc>
          <w:tcPr>
            <w:tcW w:w="750" w:type="pct"/>
          </w:tcPr>
          <w:p w:rsidR="00A272F0" w:rsidRPr="006C1C2C" w:rsidRDefault="00A272F0" w:rsidP="00FD44CC">
            <w:pPr>
              <w:jc w:val="center"/>
              <w:rPr>
                <w:rFonts w:ascii="Times New Roman" w:hAnsi="Times New Roman"/>
                <w:b/>
                <w:bCs/>
                <w:sz w:val="24"/>
                <w:szCs w:val="24"/>
              </w:rPr>
            </w:pPr>
            <w:r w:rsidRPr="006C1C2C">
              <w:rPr>
                <w:rFonts w:ascii="Times New Roman" w:hAnsi="Times New Roman"/>
                <w:b/>
                <w:bCs/>
                <w:sz w:val="24"/>
                <w:szCs w:val="24"/>
              </w:rPr>
              <w:t>3</w:t>
            </w:r>
          </w:p>
        </w:tc>
        <w:tc>
          <w:tcPr>
            <w:tcW w:w="697" w:type="pct"/>
          </w:tcPr>
          <w:p w:rsidR="00A272F0" w:rsidRPr="006C1C2C" w:rsidRDefault="00A272F0" w:rsidP="00FD44CC">
            <w:pPr>
              <w:jc w:val="center"/>
              <w:rPr>
                <w:rFonts w:ascii="Times New Roman" w:hAnsi="Times New Roman"/>
                <w:b/>
                <w:bCs/>
                <w:sz w:val="24"/>
                <w:szCs w:val="24"/>
              </w:rPr>
            </w:pPr>
            <w:r w:rsidRPr="006C1C2C">
              <w:rPr>
                <w:rFonts w:ascii="Times New Roman" w:hAnsi="Times New Roman"/>
                <w:b/>
                <w:bCs/>
                <w:sz w:val="24"/>
                <w:szCs w:val="24"/>
              </w:rPr>
              <w:t>4</w:t>
            </w:r>
          </w:p>
        </w:tc>
      </w:tr>
      <w:tr w:rsidR="00A272F0" w:rsidRPr="000B6F1D" w:rsidTr="00FD44CC">
        <w:trPr>
          <w:trHeight w:val="20"/>
        </w:trPr>
        <w:tc>
          <w:tcPr>
            <w:tcW w:w="3553" w:type="pct"/>
            <w:gridSpan w:val="2"/>
          </w:tcPr>
          <w:p w:rsidR="00A272F0" w:rsidRPr="000B6F1D" w:rsidRDefault="00A272F0" w:rsidP="00FD44CC">
            <w:pPr>
              <w:rPr>
                <w:rFonts w:ascii="Times New Roman" w:hAnsi="Times New Roman"/>
                <w:b/>
                <w:bCs/>
                <w:sz w:val="24"/>
                <w:szCs w:val="24"/>
              </w:rPr>
            </w:pPr>
            <w:r w:rsidRPr="000B6F1D">
              <w:rPr>
                <w:rFonts w:ascii="Times New Roman" w:hAnsi="Times New Roman"/>
                <w:b/>
                <w:bCs/>
                <w:sz w:val="24"/>
                <w:szCs w:val="24"/>
              </w:rPr>
              <w:t>Раздел 1. Безопасность жизнедеятельности: теоретические основы, нормативно-правовое регулирование и органы обеспечения безопасности в Российской Федерации, предупреждение, предотвращение и ликвидация последствий чрезвычайных ситуаций</w:t>
            </w:r>
          </w:p>
        </w:tc>
        <w:tc>
          <w:tcPr>
            <w:tcW w:w="750" w:type="pct"/>
          </w:tcPr>
          <w:p w:rsidR="00A272F0" w:rsidRPr="000B6F1D" w:rsidRDefault="00A272F0" w:rsidP="00FD44CC">
            <w:pPr>
              <w:suppressAutoHyphens/>
              <w:jc w:val="center"/>
              <w:rPr>
                <w:rFonts w:ascii="Times New Roman" w:hAnsi="Times New Roman"/>
                <w:b/>
                <w:bCs/>
                <w:iCs/>
                <w:sz w:val="24"/>
                <w:szCs w:val="24"/>
              </w:rPr>
            </w:pPr>
            <w:r w:rsidRPr="000B6F1D">
              <w:rPr>
                <w:rFonts w:ascii="Times New Roman" w:hAnsi="Times New Roman"/>
                <w:b/>
                <w:bCs/>
                <w:iCs/>
                <w:sz w:val="24"/>
                <w:szCs w:val="24"/>
              </w:rPr>
              <w:t>20/6</w:t>
            </w:r>
          </w:p>
        </w:tc>
        <w:tc>
          <w:tcPr>
            <w:tcW w:w="697" w:type="pct"/>
          </w:tcPr>
          <w:p w:rsidR="00A272F0" w:rsidRPr="000B6F1D" w:rsidRDefault="00A272F0" w:rsidP="00FD44CC">
            <w:pPr>
              <w:jc w:val="center"/>
              <w:rPr>
                <w:rFonts w:ascii="Times New Roman" w:hAnsi="Times New Roman"/>
                <w:b/>
                <w:bCs/>
                <w:i/>
                <w:iCs/>
                <w:sz w:val="24"/>
                <w:szCs w:val="24"/>
              </w:rPr>
            </w:pPr>
          </w:p>
        </w:tc>
      </w:tr>
      <w:tr w:rsidR="00A272F0" w:rsidRPr="000B6F1D" w:rsidTr="00FD44CC">
        <w:trPr>
          <w:trHeight w:val="20"/>
        </w:trPr>
        <w:tc>
          <w:tcPr>
            <w:tcW w:w="809" w:type="pct"/>
            <w:vMerge w:val="restart"/>
          </w:tcPr>
          <w:p w:rsidR="00A272F0" w:rsidRPr="000B6F1D" w:rsidRDefault="00A272F0" w:rsidP="00FD44CC">
            <w:pPr>
              <w:rPr>
                <w:rFonts w:ascii="Times New Roman" w:hAnsi="Times New Roman"/>
                <w:sz w:val="24"/>
                <w:szCs w:val="24"/>
              </w:rPr>
            </w:pPr>
            <w:r w:rsidRPr="000B6F1D">
              <w:rPr>
                <w:rFonts w:ascii="Times New Roman" w:hAnsi="Times New Roman"/>
                <w:b/>
                <w:bCs/>
                <w:sz w:val="24"/>
                <w:szCs w:val="24"/>
              </w:rPr>
              <w:t>Тема 1.1.</w:t>
            </w:r>
            <w:r w:rsidRPr="000B6F1D">
              <w:rPr>
                <w:rFonts w:ascii="Times New Roman" w:hAnsi="Times New Roman"/>
                <w:sz w:val="24"/>
                <w:szCs w:val="24"/>
              </w:rPr>
              <w:t xml:space="preserve"> Теоретические основы безопасности жизнедеятельности</w:t>
            </w:r>
          </w:p>
        </w:tc>
        <w:tc>
          <w:tcPr>
            <w:tcW w:w="2744" w:type="pct"/>
          </w:tcPr>
          <w:p w:rsidR="00A272F0" w:rsidRPr="000B6F1D" w:rsidRDefault="00A272F0" w:rsidP="00FD44CC">
            <w:pPr>
              <w:rPr>
                <w:rFonts w:ascii="Times New Roman" w:hAnsi="Times New Roman"/>
                <w:b/>
                <w:bCs/>
                <w:i/>
                <w:sz w:val="24"/>
                <w:szCs w:val="24"/>
              </w:rPr>
            </w:pPr>
            <w:r w:rsidRPr="000B6F1D">
              <w:rPr>
                <w:rFonts w:ascii="Times New Roman" w:hAnsi="Times New Roman"/>
                <w:b/>
                <w:bCs/>
                <w:sz w:val="24"/>
                <w:szCs w:val="24"/>
              </w:rPr>
              <w:t>Содержание учебного материала</w:t>
            </w:r>
          </w:p>
        </w:tc>
        <w:tc>
          <w:tcPr>
            <w:tcW w:w="750" w:type="pct"/>
          </w:tcPr>
          <w:p w:rsidR="00A272F0" w:rsidRPr="000B6F1D" w:rsidRDefault="00A272F0" w:rsidP="00FD44CC">
            <w:pPr>
              <w:suppressAutoHyphens/>
              <w:jc w:val="center"/>
              <w:rPr>
                <w:rFonts w:ascii="Times New Roman" w:hAnsi="Times New Roman"/>
                <w:b/>
                <w:bCs/>
                <w:iCs/>
                <w:sz w:val="24"/>
                <w:szCs w:val="24"/>
              </w:rPr>
            </w:pPr>
          </w:p>
        </w:tc>
        <w:tc>
          <w:tcPr>
            <w:tcW w:w="697" w:type="pct"/>
            <w:vMerge w:val="restart"/>
          </w:tcPr>
          <w:p w:rsidR="00A272F0" w:rsidRPr="000B6F1D" w:rsidRDefault="00A272F0" w:rsidP="00FD44CC">
            <w:pPr>
              <w:suppressAutoHyphens/>
              <w:jc w:val="center"/>
              <w:rPr>
                <w:rFonts w:ascii="Times New Roman" w:hAnsi="Times New Roman"/>
                <w:sz w:val="24"/>
                <w:szCs w:val="24"/>
              </w:rPr>
            </w:pPr>
          </w:p>
          <w:p w:rsidR="00A272F0" w:rsidRPr="000B6F1D" w:rsidRDefault="00A272F0" w:rsidP="00FD44CC">
            <w:pPr>
              <w:suppressAutoHyphens/>
              <w:jc w:val="center"/>
              <w:rPr>
                <w:rFonts w:ascii="Times New Roman" w:hAnsi="Times New Roman"/>
                <w:sz w:val="24"/>
                <w:szCs w:val="24"/>
              </w:rPr>
            </w:pPr>
            <w:r w:rsidRPr="000B6F1D">
              <w:rPr>
                <w:rFonts w:ascii="Times New Roman" w:hAnsi="Times New Roman"/>
                <w:sz w:val="24"/>
                <w:szCs w:val="24"/>
              </w:rPr>
              <w:t>ПК 4.2.,</w:t>
            </w:r>
          </w:p>
          <w:p w:rsidR="00A272F0" w:rsidRPr="000B6F1D" w:rsidRDefault="00A272F0" w:rsidP="00FD44CC">
            <w:pPr>
              <w:suppressAutoHyphens/>
              <w:jc w:val="center"/>
              <w:rPr>
                <w:rFonts w:ascii="Times New Roman" w:hAnsi="Times New Roman"/>
                <w:sz w:val="24"/>
                <w:szCs w:val="24"/>
              </w:rPr>
            </w:pPr>
            <w:r w:rsidRPr="000B6F1D">
              <w:rPr>
                <w:rFonts w:ascii="Times New Roman" w:hAnsi="Times New Roman"/>
                <w:sz w:val="24"/>
                <w:szCs w:val="24"/>
              </w:rPr>
              <w:t xml:space="preserve">ОК 06, </w:t>
            </w:r>
          </w:p>
          <w:p w:rsidR="00A272F0" w:rsidRPr="000B6F1D" w:rsidRDefault="00A272F0" w:rsidP="00FD44CC">
            <w:pPr>
              <w:jc w:val="center"/>
              <w:rPr>
                <w:rFonts w:ascii="Times New Roman" w:hAnsi="Times New Roman"/>
                <w:b/>
                <w:i/>
                <w:sz w:val="24"/>
                <w:szCs w:val="24"/>
              </w:rPr>
            </w:pPr>
            <w:r w:rsidRPr="000B6F1D">
              <w:rPr>
                <w:rFonts w:ascii="Times New Roman" w:hAnsi="Times New Roman"/>
                <w:sz w:val="24"/>
                <w:szCs w:val="24"/>
              </w:rPr>
              <w:t>ОК 08</w:t>
            </w: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i/>
                <w:sz w:val="24"/>
                <w:szCs w:val="24"/>
              </w:rPr>
            </w:pPr>
          </w:p>
        </w:tc>
        <w:tc>
          <w:tcPr>
            <w:tcW w:w="2744" w:type="pct"/>
          </w:tcPr>
          <w:p w:rsidR="00A272F0" w:rsidRPr="000B6F1D" w:rsidRDefault="00A272F0" w:rsidP="00FD44CC">
            <w:pPr>
              <w:contextualSpacing/>
              <w:jc w:val="both"/>
              <w:rPr>
                <w:rFonts w:ascii="Times New Roman" w:hAnsi="Times New Roman"/>
                <w:bCs/>
                <w:sz w:val="24"/>
                <w:szCs w:val="24"/>
              </w:rPr>
            </w:pPr>
            <w:r w:rsidRPr="000B6F1D">
              <w:rPr>
                <w:rFonts w:ascii="Times New Roman" w:hAnsi="Times New Roman"/>
                <w:bCs/>
                <w:sz w:val="24"/>
                <w:szCs w:val="24"/>
              </w:rPr>
              <w:t xml:space="preserve">Опасности и их показатели. Разновидности опасностей современного мира. Защита человека и окружающей среды от опасностей. Сущность понятия «безопасность жизнедеятельности». Социальные и психологические аспекты безопасности. Возникновение и развитие научных представлений о человеко- и природозащитной деятельности. Представление о системе «человек – среда обитания», ее структуре и функциональных связях.  Системы безопасности и их структура. Вред, ущерб – виды и характеристики. </w:t>
            </w:r>
          </w:p>
          <w:p w:rsidR="00A272F0" w:rsidRPr="000B6F1D" w:rsidRDefault="00A272F0" w:rsidP="00FD44CC">
            <w:pPr>
              <w:contextualSpacing/>
              <w:jc w:val="both"/>
              <w:rPr>
                <w:rFonts w:ascii="Times New Roman" w:hAnsi="Times New Roman"/>
                <w:bCs/>
                <w:iCs/>
                <w:sz w:val="24"/>
                <w:szCs w:val="24"/>
              </w:rPr>
            </w:pPr>
            <w:r w:rsidRPr="000B6F1D">
              <w:rPr>
                <w:rFonts w:ascii="Times New Roman" w:hAnsi="Times New Roman"/>
                <w:bCs/>
                <w:sz w:val="24"/>
                <w:szCs w:val="24"/>
              </w:rPr>
              <w:t>Нормы</w:t>
            </w:r>
            <w:r w:rsidRPr="000B6F1D">
              <w:rPr>
                <w:rFonts w:ascii="Times New Roman" w:hAnsi="Times New Roman"/>
                <w:bCs/>
                <w:iCs/>
                <w:sz w:val="24"/>
                <w:szCs w:val="24"/>
              </w:rPr>
              <w:t xml:space="preserve"> экологической безопасности при ведении профессиональной деятельности. С</w:t>
            </w:r>
            <w:r w:rsidRPr="000B6F1D">
              <w:rPr>
                <w:rFonts w:ascii="Times New Roman" w:hAnsi="Times New Roman"/>
                <w:bCs/>
                <w:sz w:val="24"/>
                <w:szCs w:val="24"/>
              </w:rPr>
              <w:t xml:space="preserve">пособы минимизации угрозы потерь, вызываемых нарушениями норм безопасности жизнедеятельности на рабочем месте и опасность нарушения норм для реализации идеи бережливого производства. </w:t>
            </w:r>
            <w:bookmarkStart w:id="118" w:name="_Hlk109638110"/>
            <w:r w:rsidRPr="000B6F1D">
              <w:rPr>
                <w:rFonts w:ascii="Times New Roman" w:hAnsi="Times New Roman"/>
                <w:sz w:val="24"/>
                <w:szCs w:val="24"/>
              </w:rPr>
              <w:t>Алгоритмы поддержания безопасных условий жизнедеятельности на рабочем месте</w:t>
            </w:r>
            <w:bookmarkEnd w:id="118"/>
            <w:r>
              <w:rPr>
                <w:rFonts w:ascii="Times New Roman" w:hAnsi="Times New Roman"/>
                <w:sz w:val="24"/>
                <w:szCs w:val="24"/>
              </w:rPr>
              <w:t>.</w:t>
            </w:r>
          </w:p>
          <w:p w:rsidR="00A272F0" w:rsidRPr="000B6F1D" w:rsidRDefault="00A272F0" w:rsidP="00FD44CC">
            <w:pPr>
              <w:contextualSpacing/>
              <w:jc w:val="both"/>
              <w:rPr>
                <w:rFonts w:ascii="Times New Roman" w:hAnsi="Times New Roman"/>
                <w:iCs/>
                <w:sz w:val="24"/>
                <w:szCs w:val="24"/>
              </w:rPr>
            </w:pPr>
            <w:r w:rsidRPr="000B6F1D">
              <w:rPr>
                <w:rFonts w:ascii="Times New Roman" w:hAnsi="Times New Roman"/>
                <w:iCs/>
                <w:sz w:val="24"/>
                <w:szCs w:val="24"/>
              </w:rPr>
              <w:t xml:space="preserve">Возможности применения ИКТ и цифровых инструментов для поиска актуальных сведений </w:t>
            </w:r>
            <w:r w:rsidRPr="000B6F1D">
              <w:rPr>
                <w:rFonts w:ascii="Times New Roman" w:hAnsi="Times New Roman"/>
                <w:sz w:val="24"/>
                <w:szCs w:val="24"/>
              </w:rPr>
              <w:t xml:space="preserve">о безопасности жизнедеятельности </w:t>
            </w:r>
            <w:r w:rsidRPr="000B6F1D">
              <w:rPr>
                <w:rFonts w:ascii="Times New Roman" w:hAnsi="Times New Roman"/>
                <w:iCs/>
                <w:sz w:val="24"/>
                <w:szCs w:val="24"/>
              </w:rPr>
              <w:t xml:space="preserve">для принятия обоснованных решений, связанных с профессиональным контекстом </w:t>
            </w:r>
            <w:r w:rsidRPr="000B6F1D">
              <w:rPr>
                <w:rFonts w:ascii="Times New Roman" w:hAnsi="Times New Roman"/>
                <w:bCs/>
                <w:iCs/>
                <w:sz w:val="24"/>
                <w:szCs w:val="24"/>
              </w:rPr>
              <w:t>обеспечения безопасности</w:t>
            </w:r>
            <w:r w:rsidRPr="000B6F1D">
              <w:rPr>
                <w:rFonts w:ascii="Times New Roman" w:hAnsi="Times New Roman"/>
                <w:sz w:val="24"/>
                <w:szCs w:val="24"/>
              </w:rPr>
              <w:t xml:space="preserve"> жизнедеятельности и защиты окружающей среды</w:t>
            </w:r>
          </w:p>
        </w:tc>
        <w:tc>
          <w:tcPr>
            <w:tcW w:w="750" w:type="pct"/>
          </w:tcPr>
          <w:p w:rsidR="00A272F0" w:rsidRPr="000B6F1D" w:rsidRDefault="00A272F0" w:rsidP="00FD44CC">
            <w:pPr>
              <w:suppressAutoHyphens/>
              <w:jc w:val="center"/>
              <w:rPr>
                <w:rFonts w:ascii="Times New Roman" w:hAnsi="Times New Roman"/>
                <w:bCs/>
                <w:iCs/>
                <w:sz w:val="24"/>
                <w:szCs w:val="24"/>
              </w:rPr>
            </w:pPr>
          </w:p>
        </w:tc>
        <w:tc>
          <w:tcPr>
            <w:tcW w:w="697" w:type="pct"/>
            <w:vMerge/>
          </w:tcPr>
          <w:p w:rsidR="00A272F0" w:rsidRPr="000B6F1D" w:rsidRDefault="00A272F0" w:rsidP="00FD44CC">
            <w:pPr>
              <w:jc w:val="center"/>
              <w:rPr>
                <w:rFonts w:ascii="Times New Roman" w:hAnsi="Times New Roman"/>
                <w:b/>
                <w:bCs/>
                <w:i/>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i/>
                <w:sz w:val="24"/>
                <w:szCs w:val="24"/>
              </w:rPr>
            </w:pPr>
          </w:p>
        </w:tc>
        <w:tc>
          <w:tcPr>
            <w:tcW w:w="2744" w:type="pct"/>
          </w:tcPr>
          <w:p w:rsidR="00A272F0" w:rsidRPr="000B6F1D" w:rsidRDefault="00A272F0" w:rsidP="00FD44CC">
            <w:pPr>
              <w:jc w:val="both"/>
              <w:rPr>
                <w:rFonts w:ascii="Times New Roman" w:hAnsi="Times New Roman"/>
                <w:b/>
                <w:bCs/>
                <w:i/>
                <w:sz w:val="24"/>
                <w:szCs w:val="24"/>
              </w:rPr>
            </w:pPr>
            <w:r w:rsidRPr="000B6F1D">
              <w:rPr>
                <w:rFonts w:ascii="Times New Roman" w:hAnsi="Times New Roman"/>
                <w:bCs/>
                <w:i/>
                <w:sz w:val="24"/>
                <w:szCs w:val="24"/>
              </w:rPr>
              <w:t>Лекция-дискуссия</w:t>
            </w:r>
          </w:p>
        </w:tc>
        <w:tc>
          <w:tcPr>
            <w:tcW w:w="750" w:type="pct"/>
          </w:tcPr>
          <w:p w:rsidR="00A272F0" w:rsidRPr="000B6F1D" w:rsidRDefault="00A272F0" w:rsidP="00FD44CC">
            <w:pPr>
              <w:suppressAutoHyphens/>
              <w:jc w:val="center"/>
              <w:rPr>
                <w:rFonts w:ascii="Times New Roman" w:hAnsi="Times New Roman"/>
                <w:bCs/>
                <w:iCs/>
                <w:sz w:val="24"/>
                <w:szCs w:val="24"/>
              </w:rPr>
            </w:pPr>
          </w:p>
        </w:tc>
        <w:tc>
          <w:tcPr>
            <w:tcW w:w="697" w:type="pct"/>
            <w:vMerge/>
          </w:tcPr>
          <w:p w:rsidR="00A272F0" w:rsidRPr="000B6F1D" w:rsidRDefault="00A272F0" w:rsidP="00FD44CC">
            <w:pPr>
              <w:jc w:val="center"/>
              <w:rPr>
                <w:rFonts w:ascii="Times New Roman" w:hAnsi="Times New Roman"/>
                <w:b/>
                <w:bCs/>
                <w:i/>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Самостоятельная работа обучающихся</w:t>
            </w:r>
          </w:p>
        </w:tc>
        <w:tc>
          <w:tcPr>
            <w:tcW w:w="750" w:type="pct"/>
          </w:tcPr>
          <w:p w:rsidR="00A272F0" w:rsidRPr="000B6F1D" w:rsidRDefault="00A272F0" w:rsidP="00FD44CC">
            <w:pPr>
              <w:suppressAutoHyphens/>
              <w:jc w:val="center"/>
              <w:rPr>
                <w:rFonts w:ascii="Times New Roman" w:hAnsi="Times New Roman"/>
                <w:b/>
                <w:i/>
                <w:iCs/>
                <w:sz w:val="24"/>
                <w:szCs w:val="24"/>
              </w:rPr>
            </w:pPr>
          </w:p>
        </w:tc>
        <w:tc>
          <w:tcPr>
            <w:tcW w:w="697" w:type="pct"/>
            <w:vMerge/>
          </w:tcPr>
          <w:p w:rsidR="00A272F0" w:rsidRPr="000B6F1D" w:rsidRDefault="00A272F0" w:rsidP="00FD44CC">
            <w:pPr>
              <w:jc w:val="center"/>
              <w:rPr>
                <w:rFonts w:ascii="Times New Roman" w:hAnsi="Times New Roman"/>
                <w:b/>
                <w:sz w:val="24"/>
                <w:szCs w:val="24"/>
              </w:rPr>
            </w:pPr>
          </w:p>
        </w:tc>
      </w:tr>
      <w:tr w:rsidR="00A272F0" w:rsidRPr="000B6F1D" w:rsidTr="00FD44CC">
        <w:trPr>
          <w:trHeight w:val="20"/>
        </w:trPr>
        <w:tc>
          <w:tcPr>
            <w:tcW w:w="809" w:type="pct"/>
            <w:vMerge w:val="restart"/>
          </w:tcPr>
          <w:p w:rsidR="00A272F0" w:rsidRPr="000B6F1D" w:rsidRDefault="00A272F0" w:rsidP="00FD44CC">
            <w:pPr>
              <w:rPr>
                <w:rFonts w:ascii="Times New Roman" w:hAnsi="Times New Roman"/>
                <w:b/>
                <w:bCs/>
                <w:sz w:val="24"/>
                <w:szCs w:val="24"/>
              </w:rPr>
            </w:pPr>
            <w:r w:rsidRPr="000B6F1D">
              <w:rPr>
                <w:rFonts w:ascii="Times New Roman" w:hAnsi="Times New Roman"/>
                <w:b/>
                <w:bCs/>
                <w:sz w:val="24"/>
                <w:szCs w:val="24"/>
              </w:rPr>
              <w:t xml:space="preserve">Тема 1.2. </w:t>
            </w:r>
          </w:p>
          <w:p w:rsidR="00A272F0" w:rsidRPr="000B6F1D" w:rsidRDefault="00A272F0" w:rsidP="00FD44CC">
            <w:pPr>
              <w:jc w:val="both"/>
              <w:rPr>
                <w:rFonts w:ascii="Times New Roman" w:hAnsi="Times New Roman"/>
                <w:sz w:val="24"/>
                <w:szCs w:val="24"/>
              </w:rPr>
            </w:pPr>
            <w:r w:rsidRPr="000B6F1D">
              <w:rPr>
                <w:rFonts w:ascii="Times New Roman" w:hAnsi="Times New Roman"/>
                <w:sz w:val="24"/>
                <w:szCs w:val="24"/>
              </w:rPr>
              <w:lastRenderedPageBreak/>
              <w:t>Безопасное поведение человека в чрезвычайных ситуациях и  способы защиты населения от оружия массового поражения</w:t>
            </w: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lastRenderedPageBreak/>
              <w:t xml:space="preserve">Содержание учебного материала </w:t>
            </w:r>
          </w:p>
        </w:tc>
        <w:tc>
          <w:tcPr>
            <w:tcW w:w="750" w:type="pct"/>
          </w:tcPr>
          <w:p w:rsidR="00A272F0" w:rsidRPr="000B6F1D" w:rsidRDefault="00A272F0" w:rsidP="00FD44CC">
            <w:pPr>
              <w:jc w:val="center"/>
              <w:rPr>
                <w:rFonts w:ascii="Times New Roman" w:hAnsi="Times New Roman"/>
                <w:b/>
                <w:bCs/>
                <w:sz w:val="24"/>
                <w:szCs w:val="24"/>
              </w:rPr>
            </w:pPr>
          </w:p>
        </w:tc>
        <w:tc>
          <w:tcPr>
            <w:tcW w:w="697" w:type="pct"/>
            <w:vMerge w:val="restart"/>
          </w:tcPr>
          <w:p w:rsidR="00A272F0" w:rsidRPr="000B6F1D" w:rsidRDefault="00A272F0" w:rsidP="00FD44CC">
            <w:pPr>
              <w:suppressAutoHyphens/>
              <w:jc w:val="center"/>
              <w:rPr>
                <w:rFonts w:ascii="Times New Roman" w:hAnsi="Times New Roman"/>
                <w:sz w:val="24"/>
                <w:szCs w:val="24"/>
              </w:rPr>
            </w:pPr>
            <w:r w:rsidRPr="000B6F1D">
              <w:rPr>
                <w:rFonts w:ascii="Times New Roman" w:hAnsi="Times New Roman"/>
                <w:sz w:val="24"/>
                <w:szCs w:val="24"/>
              </w:rPr>
              <w:t>ПК 4.2.,</w:t>
            </w:r>
          </w:p>
          <w:p w:rsidR="00A272F0" w:rsidRPr="000B6F1D" w:rsidRDefault="00A272F0" w:rsidP="00FD44CC">
            <w:pPr>
              <w:suppressAutoHyphens/>
              <w:jc w:val="center"/>
              <w:rPr>
                <w:rFonts w:ascii="Times New Roman" w:hAnsi="Times New Roman"/>
                <w:sz w:val="24"/>
                <w:szCs w:val="24"/>
              </w:rPr>
            </w:pPr>
            <w:r w:rsidRPr="000B6F1D">
              <w:rPr>
                <w:rFonts w:ascii="Times New Roman" w:hAnsi="Times New Roman"/>
                <w:sz w:val="24"/>
                <w:szCs w:val="24"/>
              </w:rPr>
              <w:lastRenderedPageBreak/>
              <w:t xml:space="preserve">ОК 06, </w:t>
            </w:r>
          </w:p>
          <w:p w:rsidR="00A272F0" w:rsidRPr="000B6F1D" w:rsidRDefault="00A272F0" w:rsidP="00FD44CC">
            <w:pPr>
              <w:jc w:val="center"/>
              <w:rPr>
                <w:rFonts w:ascii="Times New Roman" w:hAnsi="Times New Roman"/>
                <w:b/>
                <w:sz w:val="24"/>
                <w:szCs w:val="24"/>
              </w:rPr>
            </w:pPr>
            <w:r w:rsidRPr="000B6F1D">
              <w:rPr>
                <w:rFonts w:ascii="Times New Roman" w:hAnsi="Times New Roman"/>
                <w:sz w:val="24"/>
                <w:szCs w:val="24"/>
              </w:rPr>
              <w:t>ОК 08</w:t>
            </w: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sz w:val="24"/>
                <w:szCs w:val="24"/>
              </w:rPr>
            </w:pPr>
            <w:r w:rsidRPr="000B6F1D">
              <w:rPr>
                <w:rFonts w:ascii="Times New Roman" w:hAnsi="Times New Roman"/>
                <w:bCs/>
                <w:iCs/>
                <w:sz w:val="24"/>
                <w:szCs w:val="24"/>
              </w:rPr>
              <w:t>Понятие и общая классификация чрезвычайных ситуаций. ЧС природного, техногенного и социального характера.</w:t>
            </w:r>
            <w:r w:rsidRPr="000B6F1D">
              <w:rPr>
                <w:rFonts w:ascii="Times New Roman" w:hAnsi="Times New Roman"/>
                <w:b/>
                <w:sz w:val="24"/>
                <w:szCs w:val="24"/>
              </w:rPr>
              <w:t xml:space="preserve"> </w:t>
            </w:r>
            <w:r w:rsidRPr="000B6F1D">
              <w:rPr>
                <w:rFonts w:ascii="Times New Roman" w:hAnsi="Times New Roman"/>
                <w:sz w:val="24"/>
                <w:szCs w:val="24"/>
              </w:rPr>
              <w:t>Общие правила безопасного поведения в ЧС и особенности безопасного поведения в процессе выполнения профессиональных функций.</w:t>
            </w:r>
            <w:r w:rsidRPr="000B6F1D">
              <w:rPr>
                <w:rFonts w:ascii="Times New Roman" w:hAnsi="Times New Roman"/>
                <w:bCs/>
                <w:iCs/>
                <w:sz w:val="24"/>
                <w:szCs w:val="24"/>
              </w:rPr>
              <w:t xml:space="preserve"> Основы пожаробезопасности и электробезопасности</w:t>
            </w:r>
            <w:r w:rsidRPr="000B6F1D">
              <w:rPr>
                <w:rFonts w:ascii="Times New Roman" w:hAnsi="Times New Roman"/>
                <w:sz w:val="24"/>
                <w:szCs w:val="24"/>
              </w:rPr>
              <w:t xml:space="preserve"> на рабочем месте. </w:t>
            </w:r>
          </w:p>
          <w:p w:rsidR="00A272F0" w:rsidRPr="000B6F1D" w:rsidRDefault="00A272F0" w:rsidP="00FD44CC">
            <w:pPr>
              <w:jc w:val="both"/>
              <w:rPr>
                <w:rFonts w:ascii="Times New Roman" w:hAnsi="Times New Roman"/>
                <w:sz w:val="24"/>
                <w:szCs w:val="24"/>
              </w:rPr>
            </w:pPr>
            <w:r w:rsidRPr="000B6F1D">
              <w:rPr>
                <w:rFonts w:ascii="Times New Roman" w:hAnsi="Times New Roman"/>
                <w:sz w:val="24"/>
                <w:szCs w:val="24"/>
              </w:rPr>
              <w:t xml:space="preserve">Ядерное оружие и его поражающие факторы. Химическое оружие и его характеристика. Биологическое оружие и его характеристика. Средства индивидуальной и коллективной защиты населения от оружия массового поражения. Действия населения в очаге ядерного, химического и биологического поражения. </w:t>
            </w:r>
          </w:p>
          <w:p w:rsidR="00A272F0" w:rsidRPr="000B6F1D" w:rsidRDefault="00A272F0" w:rsidP="00FD44CC">
            <w:pPr>
              <w:jc w:val="both"/>
              <w:rPr>
                <w:rFonts w:ascii="Times New Roman" w:hAnsi="Times New Roman"/>
                <w:bCs/>
                <w:sz w:val="24"/>
                <w:szCs w:val="24"/>
              </w:rPr>
            </w:pPr>
            <w:r w:rsidRPr="000B6F1D">
              <w:rPr>
                <w:rFonts w:ascii="Times New Roman" w:hAnsi="Times New Roman"/>
                <w:sz w:val="24"/>
                <w:szCs w:val="24"/>
              </w:rPr>
              <w:t>П</w:t>
            </w:r>
            <w:r w:rsidRPr="000B6F1D">
              <w:rPr>
                <w:rFonts w:ascii="Times New Roman" w:hAnsi="Times New Roman"/>
                <w:bCs/>
                <w:iCs/>
                <w:sz w:val="24"/>
                <w:szCs w:val="24"/>
              </w:rPr>
              <w:t xml:space="preserve">орядок применения современных средств и устройств информатизации и цифровых инструментов в обеспечении </w:t>
            </w:r>
            <w:r w:rsidRPr="000B6F1D">
              <w:rPr>
                <w:rFonts w:ascii="Times New Roman" w:hAnsi="Times New Roman"/>
                <w:sz w:val="24"/>
                <w:szCs w:val="24"/>
              </w:rPr>
              <w:t>безопасного поведения в чрезвычайных ситуациях в процессе выполнения профессиональных функций.</w:t>
            </w:r>
            <w:r w:rsidRPr="000B6F1D">
              <w:rPr>
                <w:rFonts w:ascii="Times New Roman" w:hAnsi="Times New Roman"/>
                <w:bCs/>
                <w:sz w:val="24"/>
                <w:szCs w:val="24"/>
              </w:rPr>
              <w:t xml:space="preserve"> </w:t>
            </w:r>
          </w:p>
          <w:p w:rsidR="00A272F0" w:rsidRPr="000B6F1D" w:rsidRDefault="00A272F0" w:rsidP="00FD44CC">
            <w:pPr>
              <w:jc w:val="both"/>
              <w:rPr>
                <w:rFonts w:ascii="Times New Roman" w:hAnsi="Times New Roman"/>
                <w:sz w:val="24"/>
                <w:szCs w:val="24"/>
              </w:rPr>
            </w:pPr>
            <w:r w:rsidRPr="000B6F1D">
              <w:rPr>
                <w:rFonts w:ascii="Times New Roman" w:hAnsi="Times New Roman"/>
                <w:bCs/>
                <w:sz w:val="24"/>
                <w:szCs w:val="24"/>
              </w:rPr>
              <w:t xml:space="preserve">Основы проектной деятельности </w:t>
            </w:r>
            <w:r w:rsidRPr="000B6F1D">
              <w:rPr>
                <w:rFonts w:ascii="Times New Roman" w:hAnsi="Times New Roman"/>
                <w:iCs/>
                <w:sz w:val="24"/>
                <w:szCs w:val="24"/>
              </w:rPr>
              <w:t>в коллективе и команде по решению задач</w:t>
            </w:r>
            <w:r w:rsidRPr="000B6F1D">
              <w:rPr>
                <w:rFonts w:ascii="Times New Roman" w:hAnsi="Times New Roman"/>
                <w:bCs/>
                <w:sz w:val="24"/>
                <w:szCs w:val="24"/>
              </w:rPr>
              <w:t xml:space="preserve"> минимизации опасностей и эффективного управления рисками ЧС на рабочем месте.</w:t>
            </w:r>
            <w:r w:rsidRPr="000B6F1D">
              <w:rPr>
                <w:rFonts w:ascii="Times New Roman" w:hAnsi="Times New Roman"/>
                <w:iCs/>
                <w:sz w:val="24"/>
                <w:szCs w:val="24"/>
              </w:rPr>
              <w:t xml:space="preserve"> Применение принципов эффективного взаимодействия </w:t>
            </w:r>
            <w:r w:rsidRPr="000B6F1D">
              <w:rPr>
                <w:rFonts w:ascii="Times New Roman" w:hAnsi="Times New Roman"/>
                <w:sz w:val="24"/>
                <w:szCs w:val="24"/>
              </w:rPr>
              <w:t>по созданию человеко- и природозащитной среды осуществления профессиональной деятельности в процессе разработки проектных продуктов</w:t>
            </w:r>
          </w:p>
        </w:tc>
        <w:tc>
          <w:tcPr>
            <w:tcW w:w="750" w:type="pct"/>
          </w:tcPr>
          <w:p w:rsidR="00A272F0" w:rsidRPr="000B6F1D" w:rsidRDefault="00A272F0" w:rsidP="00FD44CC">
            <w:pPr>
              <w:jc w:val="center"/>
              <w:rPr>
                <w:rFonts w:ascii="Times New Roman" w:hAnsi="Times New Roman"/>
                <w:bCs/>
                <w:iCs/>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Cs/>
                <w:i/>
                <w:iCs/>
                <w:sz w:val="24"/>
                <w:szCs w:val="24"/>
              </w:rPr>
            </w:pPr>
            <w:r w:rsidRPr="000B6F1D">
              <w:rPr>
                <w:rFonts w:ascii="Times New Roman" w:hAnsi="Times New Roman"/>
                <w:bCs/>
                <w:i/>
                <w:iCs/>
                <w:sz w:val="24"/>
                <w:szCs w:val="24"/>
              </w:rPr>
              <w:t>Проблемная лекция</w:t>
            </w:r>
          </w:p>
        </w:tc>
        <w:tc>
          <w:tcPr>
            <w:tcW w:w="750" w:type="pct"/>
          </w:tcPr>
          <w:p w:rsidR="00A272F0" w:rsidRPr="000B6F1D" w:rsidRDefault="00A272F0" w:rsidP="00FD44CC">
            <w:pPr>
              <w:jc w:val="center"/>
              <w:rPr>
                <w:rFonts w:ascii="Times New Roman" w:hAnsi="Times New Roman"/>
                <w:bCs/>
                <w:iCs/>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
                <w:sz w:val="24"/>
                <w:szCs w:val="24"/>
              </w:rPr>
            </w:pPr>
            <w:r w:rsidRPr="000B6F1D">
              <w:rPr>
                <w:rFonts w:ascii="Times New Roman" w:hAnsi="Times New Roman"/>
                <w:b/>
                <w:bCs/>
                <w:sz w:val="24"/>
                <w:szCs w:val="24"/>
              </w:rPr>
              <w:t>В том числе практических занятий</w:t>
            </w:r>
          </w:p>
        </w:tc>
        <w:tc>
          <w:tcPr>
            <w:tcW w:w="750" w:type="pct"/>
          </w:tcPr>
          <w:p w:rsidR="00A272F0" w:rsidRPr="000B6F1D" w:rsidRDefault="00A272F0" w:rsidP="00FD44CC">
            <w:pPr>
              <w:jc w:val="center"/>
              <w:rPr>
                <w:rFonts w:ascii="Times New Roman" w:hAnsi="Times New Roman"/>
                <w:b/>
                <w:bCs/>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vAlign w:val="bottom"/>
          </w:tcPr>
          <w:p w:rsidR="00A272F0" w:rsidRPr="000B6F1D" w:rsidRDefault="00A272F0" w:rsidP="00FD44CC">
            <w:pPr>
              <w:pStyle w:val="af3"/>
              <w:rPr>
                <w:bCs/>
                <w:sz w:val="24"/>
                <w:szCs w:val="24"/>
                <w:lang w:val="ru-RU"/>
              </w:rPr>
            </w:pPr>
            <w:r w:rsidRPr="000B6F1D">
              <w:rPr>
                <w:bCs/>
                <w:iCs/>
                <w:sz w:val="24"/>
                <w:szCs w:val="24"/>
                <w:lang w:val="ru-RU"/>
              </w:rPr>
              <w:t xml:space="preserve">Практическое занятие № 1. Правила поведения и порядок действий в чрезвычайных ситуациях природного и техногенного характера </w:t>
            </w:r>
          </w:p>
        </w:tc>
        <w:tc>
          <w:tcPr>
            <w:tcW w:w="750" w:type="pct"/>
          </w:tcPr>
          <w:p w:rsidR="00A272F0" w:rsidRPr="000B6F1D" w:rsidRDefault="00A272F0" w:rsidP="00FD44CC">
            <w:pPr>
              <w:jc w:val="center"/>
              <w:rPr>
                <w:rFonts w:ascii="Times New Roman" w:hAnsi="Times New Roman"/>
                <w:bCs/>
                <w:iCs/>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vAlign w:val="bottom"/>
          </w:tcPr>
          <w:p w:rsidR="00A272F0" w:rsidRPr="000B6F1D" w:rsidRDefault="00A272F0" w:rsidP="00FD44CC">
            <w:pPr>
              <w:jc w:val="both"/>
              <w:rPr>
                <w:rFonts w:ascii="Times New Roman" w:hAnsi="Times New Roman"/>
                <w:bCs/>
                <w:sz w:val="24"/>
                <w:szCs w:val="24"/>
              </w:rPr>
            </w:pPr>
            <w:r w:rsidRPr="000B6F1D">
              <w:rPr>
                <w:rFonts w:ascii="Times New Roman" w:hAnsi="Times New Roman"/>
                <w:bCs/>
                <w:sz w:val="24"/>
                <w:szCs w:val="24"/>
              </w:rPr>
              <w:t>Практическое занятие № 2. Использование на рабочем месте средств индивидуальной защиты от поражающих факторов при ЧС</w:t>
            </w:r>
          </w:p>
        </w:tc>
        <w:tc>
          <w:tcPr>
            <w:tcW w:w="750" w:type="pct"/>
          </w:tcPr>
          <w:p w:rsidR="00A272F0" w:rsidRPr="000B6F1D" w:rsidRDefault="00A272F0" w:rsidP="00FD44CC">
            <w:pPr>
              <w:jc w:val="center"/>
              <w:rPr>
                <w:rFonts w:ascii="Times New Roman" w:hAnsi="Times New Roman"/>
                <w:bCs/>
                <w:iCs/>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Самостоятельная работа обучающихся</w:t>
            </w:r>
          </w:p>
        </w:tc>
        <w:tc>
          <w:tcPr>
            <w:tcW w:w="750" w:type="pct"/>
          </w:tcPr>
          <w:p w:rsidR="00A272F0" w:rsidRPr="000B6F1D" w:rsidRDefault="00A272F0" w:rsidP="00FD44CC">
            <w:pPr>
              <w:jc w:val="center"/>
              <w:rPr>
                <w:rFonts w:ascii="Times New Roman" w:hAnsi="Times New Roman"/>
                <w:b/>
                <w:bCs/>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val="restart"/>
          </w:tcPr>
          <w:p w:rsidR="00A272F0" w:rsidRPr="000B6F1D" w:rsidRDefault="00A272F0" w:rsidP="00FD44CC">
            <w:pPr>
              <w:rPr>
                <w:rFonts w:ascii="Times New Roman" w:hAnsi="Times New Roman"/>
                <w:b/>
                <w:bCs/>
                <w:sz w:val="24"/>
                <w:szCs w:val="24"/>
              </w:rPr>
            </w:pPr>
            <w:r w:rsidRPr="000B6F1D">
              <w:rPr>
                <w:rFonts w:ascii="Times New Roman" w:hAnsi="Times New Roman"/>
                <w:b/>
                <w:bCs/>
                <w:sz w:val="24"/>
                <w:szCs w:val="24"/>
              </w:rPr>
              <w:t xml:space="preserve">Тема 1.3. </w:t>
            </w:r>
          </w:p>
          <w:p w:rsidR="00A272F0" w:rsidRPr="000B6F1D" w:rsidRDefault="00A272F0" w:rsidP="00FD44CC">
            <w:pPr>
              <w:rPr>
                <w:rFonts w:ascii="Times New Roman" w:hAnsi="Times New Roman"/>
                <w:bCs/>
                <w:sz w:val="24"/>
                <w:szCs w:val="24"/>
              </w:rPr>
            </w:pPr>
            <w:r w:rsidRPr="000B6F1D">
              <w:rPr>
                <w:rFonts w:ascii="Times New Roman" w:hAnsi="Times New Roman"/>
                <w:sz w:val="24"/>
                <w:szCs w:val="24"/>
              </w:rPr>
              <w:t xml:space="preserve">Организационные </w:t>
            </w:r>
            <w:r w:rsidRPr="000B6F1D">
              <w:rPr>
                <w:rFonts w:ascii="Times New Roman" w:hAnsi="Times New Roman"/>
                <w:sz w:val="24"/>
                <w:szCs w:val="24"/>
              </w:rPr>
              <w:br/>
              <w:t>и правовые основы обеспечения безопасности жизнедеятельности в чрезвычайных ситуациях</w:t>
            </w: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 xml:space="preserve">Содержание учебного материала </w:t>
            </w:r>
          </w:p>
        </w:tc>
        <w:tc>
          <w:tcPr>
            <w:tcW w:w="750" w:type="pct"/>
          </w:tcPr>
          <w:p w:rsidR="00A272F0" w:rsidRPr="000B6F1D" w:rsidRDefault="00A272F0" w:rsidP="00FD44CC">
            <w:pPr>
              <w:jc w:val="center"/>
              <w:rPr>
                <w:rFonts w:ascii="Times New Roman" w:hAnsi="Times New Roman"/>
                <w:b/>
                <w:bCs/>
                <w:sz w:val="24"/>
                <w:szCs w:val="24"/>
              </w:rPr>
            </w:pPr>
          </w:p>
        </w:tc>
        <w:tc>
          <w:tcPr>
            <w:tcW w:w="697" w:type="pct"/>
            <w:vMerge w:val="restart"/>
          </w:tcPr>
          <w:p w:rsidR="00A272F0" w:rsidRPr="000B6F1D" w:rsidRDefault="00A272F0" w:rsidP="00FD44CC">
            <w:pPr>
              <w:suppressAutoHyphens/>
              <w:jc w:val="center"/>
              <w:rPr>
                <w:rFonts w:ascii="Times New Roman" w:hAnsi="Times New Roman"/>
                <w:sz w:val="24"/>
                <w:szCs w:val="24"/>
              </w:rPr>
            </w:pPr>
            <w:r w:rsidRPr="000B6F1D">
              <w:rPr>
                <w:rFonts w:ascii="Times New Roman" w:hAnsi="Times New Roman"/>
                <w:sz w:val="24"/>
                <w:szCs w:val="24"/>
              </w:rPr>
              <w:t>ПК 4.2.,</w:t>
            </w:r>
          </w:p>
          <w:p w:rsidR="00A272F0" w:rsidRPr="000B6F1D" w:rsidRDefault="00A272F0" w:rsidP="00FD44CC">
            <w:pPr>
              <w:suppressAutoHyphens/>
              <w:jc w:val="center"/>
              <w:rPr>
                <w:rFonts w:ascii="Times New Roman" w:hAnsi="Times New Roman"/>
                <w:sz w:val="24"/>
                <w:szCs w:val="24"/>
              </w:rPr>
            </w:pPr>
            <w:r w:rsidRPr="000B6F1D">
              <w:rPr>
                <w:rFonts w:ascii="Times New Roman" w:hAnsi="Times New Roman"/>
                <w:sz w:val="24"/>
                <w:szCs w:val="24"/>
              </w:rPr>
              <w:t xml:space="preserve">ОК 06, </w:t>
            </w:r>
          </w:p>
          <w:p w:rsidR="00A272F0" w:rsidRPr="000B6F1D" w:rsidRDefault="00A272F0" w:rsidP="00FD44CC">
            <w:pPr>
              <w:jc w:val="center"/>
              <w:rPr>
                <w:rFonts w:ascii="Times New Roman" w:hAnsi="Times New Roman"/>
                <w:b/>
                <w:bCs/>
                <w:sz w:val="24"/>
                <w:szCs w:val="24"/>
              </w:rPr>
            </w:pPr>
            <w:r w:rsidRPr="000B6F1D">
              <w:rPr>
                <w:rFonts w:ascii="Times New Roman" w:hAnsi="Times New Roman"/>
                <w:sz w:val="24"/>
                <w:szCs w:val="24"/>
              </w:rPr>
              <w:t>ОК 08</w:t>
            </w: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contextualSpacing/>
              <w:jc w:val="both"/>
              <w:rPr>
                <w:rFonts w:ascii="Times New Roman" w:hAnsi="Times New Roman"/>
                <w:sz w:val="24"/>
                <w:szCs w:val="24"/>
              </w:rPr>
            </w:pPr>
            <w:r w:rsidRPr="000B6F1D">
              <w:rPr>
                <w:rFonts w:ascii="Times New Roman" w:hAnsi="Times New Roman"/>
                <w:sz w:val="24"/>
                <w:szCs w:val="24"/>
              </w:rPr>
              <w:t xml:space="preserve">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 гражданской обороны и особенности их выполнения в том случае, когда сигнал застал работника на рабочем месте.  </w:t>
            </w:r>
          </w:p>
          <w:p w:rsidR="00A272F0" w:rsidRPr="000B6F1D" w:rsidRDefault="00A272F0" w:rsidP="00FD44CC">
            <w:pPr>
              <w:contextualSpacing/>
              <w:jc w:val="both"/>
              <w:rPr>
                <w:rFonts w:ascii="Times New Roman" w:hAnsi="Times New Roman"/>
                <w:b/>
                <w:sz w:val="24"/>
                <w:szCs w:val="24"/>
              </w:rPr>
            </w:pPr>
            <w:r w:rsidRPr="000B6F1D">
              <w:rPr>
                <w:rFonts w:ascii="Times New Roman" w:hAnsi="Times New Roman"/>
                <w:sz w:val="24"/>
                <w:szCs w:val="24"/>
              </w:rPr>
              <w:lastRenderedPageBreak/>
              <w:t>Номенклатура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и управления в сфере обеспечения безопасности жизнедеятельности и защиты окружающей среды</w:t>
            </w:r>
          </w:p>
        </w:tc>
        <w:tc>
          <w:tcPr>
            <w:tcW w:w="750" w:type="pct"/>
          </w:tcPr>
          <w:p w:rsidR="00A272F0" w:rsidRPr="000B6F1D" w:rsidRDefault="00A272F0" w:rsidP="00FD44CC">
            <w:pPr>
              <w:jc w:val="center"/>
              <w:rPr>
                <w:rFonts w:ascii="Times New Roman" w:hAnsi="Times New Roman"/>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contextualSpacing/>
              <w:jc w:val="both"/>
              <w:rPr>
                <w:rFonts w:ascii="Times New Roman" w:hAnsi="Times New Roman"/>
                <w:bCs/>
                <w:i/>
                <w:sz w:val="24"/>
                <w:szCs w:val="24"/>
              </w:rPr>
            </w:pPr>
            <w:r w:rsidRPr="000B6F1D">
              <w:rPr>
                <w:rFonts w:ascii="Times New Roman" w:hAnsi="Times New Roman"/>
                <w:bCs/>
                <w:i/>
                <w:sz w:val="24"/>
                <w:szCs w:val="24"/>
              </w:rPr>
              <w:t>Лекция с применением приемов технологии развития критического мышления</w:t>
            </w:r>
          </w:p>
        </w:tc>
        <w:tc>
          <w:tcPr>
            <w:tcW w:w="750" w:type="pct"/>
          </w:tcPr>
          <w:p w:rsidR="00A272F0" w:rsidRPr="000B6F1D" w:rsidRDefault="00A272F0" w:rsidP="00FD44CC">
            <w:pPr>
              <w:jc w:val="center"/>
              <w:rPr>
                <w:rFonts w:ascii="Times New Roman" w:hAnsi="Times New Roman"/>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В том числе практических занятий</w:t>
            </w:r>
          </w:p>
        </w:tc>
        <w:tc>
          <w:tcPr>
            <w:tcW w:w="750" w:type="pct"/>
          </w:tcPr>
          <w:p w:rsidR="00A272F0" w:rsidRPr="000B6F1D" w:rsidRDefault="00A272F0" w:rsidP="00FD44CC">
            <w:pPr>
              <w:jc w:val="center"/>
              <w:rPr>
                <w:rFonts w:ascii="Times New Roman" w:hAnsi="Times New Roman"/>
                <w:b/>
                <w:bCs/>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sz w:val="24"/>
                <w:szCs w:val="24"/>
              </w:rPr>
            </w:pPr>
            <w:r w:rsidRPr="000B6F1D">
              <w:rPr>
                <w:rFonts w:ascii="Times New Roman" w:hAnsi="Times New Roman"/>
                <w:sz w:val="24"/>
                <w:szCs w:val="24"/>
              </w:rPr>
              <w:t>Практическое занятие № 3. Особенности выполнения работником правил поведения и действий по сигналам гражданской обороны</w:t>
            </w:r>
          </w:p>
        </w:tc>
        <w:tc>
          <w:tcPr>
            <w:tcW w:w="750" w:type="pct"/>
          </w:tcPr>
          <w:p w:rsidR="00A272F0" w:rsidRPr="000B6F1D" w:rsidRDefault="00A272F0" w:rsidP="00FD44CC">
            <w:pPr>
              <w:jc w:val="center"/>
              <w:rPr>
                <w:rFonts w:ascii="Times New Roman" w:hAnsi="Times New Roman"/>
                <w:bCs/>
                <w:iCs/>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Самостоятельная работа обучающихся</w:t>
            </w:r>
          </w:p>
        </w:tc>
        <w:tc>
          <w:tcPr>
            <w:tcW w:w="750" w:type="pct"/>
          </w:tcPr>
          <w:p w:rsidR="00A272F0" w:rsidRPr="000B6F1D" w:rsidRDefault="00A272F0" w:rsidP="00FD44CC">
            <w:pPr>
              <w:jc w:val="center"/>
              <w:rPr>
                <w:rFonts w:ascii="Times New Roman" w:hAnsi="Times New Roman"/>
                <w:b/>
                <w:bCs/>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3553" w:type="pct"/>
            <w:gridSpan w:val="2"/>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Раздел 2. Основы военной службы и медицинской подготовки</w:t>
            </w:r>
          </w:p>
        </w:tc>
        <w:tc>
          <w:tcPr>
            <w:tcW w:w="750" w:type="pct"/>
          </w:tcPr>
          <w:p w:rsidR="00A272F0" w:rsidRPr="000B6F1D" w:rsidRDefault="00A272F0" w:rsidP="00FD44CC">
            <w:pPr>
              <w:jc w:val="center"/>
              <w:rPr>
                <w:rFonts w:ascii="Times New Roman" w:hAnsi="Times New Roman"/>
                <w:b/>
                <w:bCs/>
                <w:sz w:val="24"/>
                <w:szCs w:val="24"/>
              </w:rPr>
            </w:pPr>
            <w:r w:rsidRPr="000B6F1D">
              <w:rPr>
                <w:rFonts w:ascii="Times New Roman" w:hAnsi="Times New Roman"/>
                <w:b/>
                <w:bCs/>
                <w:sz w:val="24"/>
                <w:szCs w:val="24"/>
              </w:rPr>
              <w:t>48/20</w:t>
            </w:r>
          </w:p>
        </w:tc>
        <w:tc>
          <w:tcPr>
            <w:tcW w:w="697" w:type="pct"/>
          </w:tcPr>
          <w:p w:rsidR="00A272F0" w:rsidRPr="000B6F1D" w:rsidRDefault="00A272F0" w:rsidP="00FD44CC">
            <w:pPr>
              <w:jc w:val="center"/>
              <w:rPr>
                <w:rFonts w:ascii="Times New Roman" w:hAnsi="Times New Roman"/>
                <w:b/>
                <w:bCs/>
                <w:i/>
                <w:iCs/>
                <w:sz w:val="24"/>
                <w:szCs w:val="24"/>
              </w:rPr>
            </w:pPr>
          </w:p>
        </w:tc>
      </w:tr>
      <w:tr w:rsidR="00A272F0" w:rsidRPr="000B6F1D" w:rsidTr="00FD44CC">
        <w:trPr>
          <w:trHeight w:val="20"/>
        </w:trPr>
        <w:tc>
          <w:tcPr>
            <w:tcW w:w="3553" w:type="pct"/>
            <w:gridSpan w:val="2"/>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Модуль «Основы военной службы» (для юношей)</w:t>
            </w:r>
          </w:p>
        </w:tc>
        <w:tc>
          <w:tcPr>
            <w:tcW w:w="750" w:type="pct"/>
          </w:tcPr>
          <w:p w:rsidR="00A272F0" w:rsidRPr="000B6F1D" w:rsidRDefault="00A272F0" w:rsidP="00FD44CC">
            <w:pPr>
              <w:jc w:val="center"/>
              <w:rPr>
                <w:rFonts w:ascii="Times New Roman" w:hAnsi="Times New Roman"/>
                <w:b/>
                <w:bCs/>
                <w:sz w:val="24"/>
                <w:szCs w:val="24"/>
              </w:rPr>
            </w:pPr>
            <w:r w:rsidRPr="000B6F1D">
              <w:rPr>
                <w:rFonts w:ascii="Times New Roman" w:hAnsi="Times New Roman"/>
                <w:b/>
                <w:bCs/>
                <w:sz w:val="24"/>
                <w:szCs w:val="24"/>
              </w:rPr>
              <w:t>48/20</w:t>
            </w:r>
          </w:p>
        </w:tc>
        <w:tc>
          <w:tcPr>
            <w:tcW w:w="697" w:type="pct"/>
          </w:tcPr>
          <w:p w:rsidR="00A272F0" w:rsidRPr="000B6F1D" w:rsidRDefault="00A272F0" w:rsidP="00FD44CC">
            <w:pPr>
              <w:jc w:val="center"/>
              <w:rPr>
                <w:rFonts w:ascii="Times New Roman" w:hAnsi="Times New Roman"/>
                <w:b/>
                <w:bCs/>
                <w:i/>
                <w:iCs/>
                <w:sz w:val="24"/>
                <w:szCs w:val="24"/>
              </w:rPr>
            </w:pPr>
          </w:p>
        </w:tc>
      </w:tr>
      <w:tr w:rsidR="00A272F0" w:rsidRPr="000B6F1D" w:rsidTr="00FD44CC">
        <w:trPr>
          <w:trHeight w:val="20"/>
        </w:trPr>
        <w:tc>
          <w:tcPr>
            <w:tcW w:w="809" w:type="pct"/>
            <w:vMerge w:val="restart"/>
          </w:tcPr>
          <w:p w:rsidR="00A272F0" w:rsidRPr="000B6F1D" w:rsidRDefault="00A272F0" w:rsidP="00FD44CC">
            <w:pPr>
              <w:jc w:val="both"/>
              <w:rPr>
                <w:rFonts w:ascii="Times New Roman" w:hAnsi="Times New Roman"/>
                <w:sz w:val="24"/>
                <w:szCs w:val="24"/>
              </w:rPr>
            </w:pPr>
            <w:r w:rsidRPr="000B6F1D">
              <w:rPr>
                <w:rFonts w:ascii="Times New Roman" w:hAnsi="Times New Roman"/>
                <w:b/>
                <w:bCs/>
                <w:sz w:val="24"/>
                <w:szCs w:val="24"/>
              </w:rPr>
              <w:t>Тема 2.1.</w:t>
            </w:r>
          </w:p>
          <w:p w:rsidR="00A272F0" w:rsidRPr="000B6F1D" w:rsidRDefault="00A272F0" w:rsidP="00FD44CC">
            <w:pPr>
              <w:jc w:val="both"/>
              <w:rPr>
                <w:rFonts w:ascii="Times New Roman" w:hAnsi="Times New Roman"/>
                <w:sz w:val="24"/>
                <w:szCs w:val="24"/>
              </w:rPr>
            </w:pPr>
            <w:r w:rsidRPr="000B6F1D">
              <w:rPr>
                <w:rFonts w:ascii="Times New Roman" w:hAnsi="Times New Roman"/>
                <w:sz w:val="24"/>
                <w:szCs w:val="24"/>
              </w:rPr>
              <w:t>Исторический генезис военной службы в России</w:t>
            </w:r>
          </w:p>
          <w:p w:rsidR="00A272F0" w:rsidRPr="000B6F1D" w:rsidRDefault="00A272F0" w:rsidP="00FD44CC">
            <w:pPr>
              <w:jc w:val="both"/>
              <w:rPr>
                <w:rFonts w:ascii="Times New Roman" w:hAnsi="Times New Roman"/>
                <w:b/>
                <w:sz w:val="24"/>
                <w:szCs w:val="24"/>
              </w:rPr>
            </w:pPr>
          </w:p>
        </w:tc>
        <w:tc>
          <w:tcPr>
            <w:tcW w:w="2744" w:type="pct"/>
          </w:tcPr>
          <w:p w:rsidR="00A272F0" w:rsidRPr="000B6F1D" w:rsidRDefault="00A272F0" w:rsidP="00FD44CC">
            <w:pPr>
              <w:jc w:val="both"/>
              <w:rPr>
                <w:rFonts w:ascii="Times New Roman" w:hAnsi="Times New Roman"/>
                <w:b/>
                <w:bCs/>
                <w:i/>
                <w:sz w:val="24"/>
                <w:szCs w:val="24"/>
              </w:rPr>
            </w:pPr>
            <w:r w:rsidRPr="000B6F1D">
              <w:rPr>
                <w:rFonts w:ascii="Times New Roman" w:hAnsi="Times New Roman"/>
                <w:b/>
                <w:bCs/>
                <w:sz w:val="24"/>
                <w:szCs w:val="24"/>
              </w:rPr>
              <w:t>Содержание учебного материала</w:t>
            </w:r>
          </w:p>
        </w:tc>
        <w:tc>
          <w:tcPr>
            <w:tcW w:w="750" w:type="pct"/>
          </w:tcPr>
          <w:p w:rsidR="00A272F0" w:rsidRPr="000B6F1D" w:rsidRDefault="00A272F0" w:rsidP="00FD44CC">
            <w:pPr>
              <w:suppressAutoHyphens/>
              <w:jc w:val="center"/>
              <w:rPr>
                <w:rFonts w:ascii="Times New Roman" w:hAnsi="Times New Roman"/>
                <w:b/>
                <w:bCs/>
                <w:sz w:val="24"/>
                <w:szCs w:val="24"/>
              </w:rPr>
            </w:pPr>
          </w:p>
        </w:tc>
        <w:tc>
          <w:tcPr>
            <w:tcW w:w="697" w:type="pct"/>
            <w:vMerge w:val="restart"/>
          </w:tcPr>
          <w:p w:rsidR="00A272F0" w:rsidRPr="000B6F1D" w:rsidRDefault="00A272F0" w:rsidP="00FD44CC">
            <w:pPr>
              <w:suppressAutoHyphens/>
              <w:jc w:val="center"/>
              <w:rPr>
                <w:rFonts w:ascii="Times New Roman" w:hAnsi="Times New Roman"/>
                <w:sz w:val="24"/>
                <w:szCs w:val="24"/>
              </w:rPr>
            </w:pPr>
            <w:r w:rsidRPr="000B6F1D">
              <w:rPr>
                <w:rFonts w:ascii="Times New Roman" w:hAnsi="Times New Roman"/>
                <w:sz w:val="24"/>
                <w:szCs w:val="24"/>
              </w:rPr>
              <w:t>ПК 4.2.,</w:t>
            </w:r>
          </w:p>
          <w:p w:rsidR="00A272F0" w:rsidRPr="000B6F1D" w:rsidRDefault="00A272F0" w:rsidP="00FD44CC">
            <w:pPr>
              <w:suppressAutoHyphens/>
              <w:jc w:val="center"/>
              <w:rPr>
                <w:rFonts w:ascii="Times New Roman" w:hAnsi="Times New Roman"/>
                <w:sz w:val="24"/>
                <w:szCs w:val="24"/>
              </w:rPr>
            </w:pPr>
            <w:r w:rsidRPr="000B6F1D">
              <w:rPr>
                <w:rFonts w:ascii="Times New Roman" w:hAnsi="Times New Roman"/>
                <w:sz w:val="24"/>
                <w:szCs w:val="24"/>
              </w:rPr>
              <w:t xml:space="preserve">ОК 06, </w:t>
            </w:r>
          </w:p>
          <w:p w:rsidR="00A272F0" w:rsidRPr="000B6F1D" w:rsidRDefault="00A272F0" w:rsidP="00FD44CC">
            <w:pPr>
              <w:jc w:val="center"/>
              <w:rPr>
                <w:rFonts w:ascii="Times New Roman" w:hAnsi="Times New Roman"/>
                <w:b/>
                <w:i/>
                <w:sz w:val="24"/>
                <w:szCs w:val="24"/>
              </w:rPr>
            </w:pPr>
            <w:r w:rsidRPr="000B6F1D">
              <w:rPr>
                <w:rFonts w:ascii="Times New Roman" w:hAnsi="Times New Roman"/>
                <w:sz w:val="24"/>
                <w:szCs w:val="24"/>
              </w:rPr>
              <w:t>ОК 08</w:t>
            </w:r>
          </w:p>
        </w:tc>
      </w:tr>
      <w:tr w:rsidR="00A272F0" w:rsidRPr="000B6F1D" w:rsidTr="00FD44CC">
        <w:trPr>
          <w:trHeight w:val="20"/>
        </w:trPr>
        <w:tc>
          <w:tcPr>
            <w:tcW w:w="809" w:type="pct"/>
            <w:vMerge/>
          </w:tcPr>
          <w:p w:rsidR="00A272F0" w:rsidRPr="000B6F1D" w:rsidRDefault="00A272F0" w:rsidP="00FD44CC">
            <w:pPr>
              <w:jc w:val="both"/>
              <w:rPr>
                <w:rFonts w:ascii="Times New Roman" w:hAnsi="Times New Roman"/>
                <w:b/>
                <w:bCs/>
                <w:i/>
                <w:sz w:val="24"/>
                <w:szCs w:val="24"/>
              </w:rPr>
            </w:pPr>
          </w:p>
        </w:tc>
        <w:tc>
          <w:tcPr>
            <w:tcW w:w="2744" w:type="pct"/>
          </w:tcPr>
          <w:p w:rsidR="00A272F0" w:rsidRPr="000B6F1D" w:rsidRDefault="00A272F0" w:rsidP="00FD44CC">
            <w:pPr>
              <w:rPr>
                <w:rFonts w:ascii="Times New Roman" w:eastAsia="Calibri" w:hAnsi="Times New Roman"/>
                <w:sz w:val="24"/>
                <w:szCs w:val="24"/>
              </w:rPr>
            </w:pPr>
            <w:r w:rsidRPr="000B6F1D">
              <w:rPr>
                <w:rFonts w:ascii="Times New Roman" w:eastAsia="Calibri" w:hAnsi="Times New Roman"/>
                <w:sz w:val="24"/>
                <w:szCs w:val="24"/>
              </w:rPr>
              <w:t xml:space="preserve"> Содержание этапов институционального развития отечественной воинской службы: этап вечевого самообложения (вторая половина IX – XV вв.); этап ратной повинности (середина XV – XVII вв.); этап рекрутской повинности (1699 – 1873 гг.); этап всеобщей воинской обязанности и его три периода: имперский (1874 – 1917 гг.); советский (1918 –  1991 гг.);  современной  (с 1992 г.</w:t>
            </w:r>
          </w:p>
        </w:tc>
        <w:tc>
          <w:tcPr>
            <w:tcW w:w="750" w:type="pct"/>
          </w:tcPr>
          <w:p w:rsidR="00A272F0" w:rsidRPr="000B6F1D" w:rsidRDefault="00A272F0" w:rsidP="00FD44CC">
            <w:pPr>
              <w:suppressAutoHyphens/>
              <w:jc w:val="center"/>
              <w:rPr>
                <w:rFonts w:ascii="Times New Roman" w:hAnsi="Times New Roman"/>
                <w:bCs/>
                <w:sz w:val="24"/>
                <w:szCs w:val="24"/>
              </w:rPr>
            </w:pPr>
          </w:p>
        </w:tc>
        <w:tc>
          <w:tcPr>
            <w:tcW w:w="697" w:type="pct"/>
            <w:vMerge/>
          </w:tcPr>
          <w:p w:rsidR="00A272F0" w:rsidRPr="000B6F1D" w:rsidRDefault="00A272F0" w:rsidP="00FD44CC">
            <w:pPr>
              <w:jc w:val="center"/>
              <w:rPr>
                <w:rFonts w:ascii="Times New Roman" w:hAnsi="Times New Roman"/>
                <w:b/>
                <w:bCs/>
                <w:i/>
                <w:sz w:val="24"/>
                <w:szCs w:val="24"/>
              </w:rPr>
            </w:pPr>
          </w:p>
        </w:tc>
      </w:tr>
      <w:tr w:rsidR="00A272F0" w:rsidRPr="000B6F1D" w:rsidTr="00FD44CC">
        <w:trPr>
          <w:trHeight w:val="20"/>
        </w:trPr>
        <w:tc>
          <w:tcPr>
            <w:tcW w:w="809" w:type="pct"/>
            <w:vMerge/>
          </w:tcPr>
          <w:p w:rsidR="00A272F0" w:rsidRPr="000B6F1D" w:rsidRDefault="00A272F0" w:rsidP="00FD44CC">
            <w:pPr>
              <w:jc w:val="both"/>
              <w:rPr>
                <w:rFonts w:ascii="Times New Roman" w:hAnsi="Times New Roman"/>
                <w:b/>
                <w:bCs/>
                <w:i/>
                <w:sz w:val="24"/>
                <w:szCs w:val="24"/>
              </w:rPr>
            </w:pPr>
          </w:p>
        </w:tc>
        <w:tc>
          <w:tcPr>
            <w:tcW w:w="2744" w:type="pct"/>
          </w:tcPr>
          <w:p w:rsidR="00A272F0" w:rsidRPr="000B6F1D" w:rsidRDefault="00A272F0" w:rsidP="00FD44CC">
            <w:pPr>
              <w:contextualSpacing/>
              <w:jc w:val="both"/>
              <w:rPr>
                <w:rFonts w:ascii="Times New Roman" w:hAnsi="Times New Roman"/>
                <w:bCs/>
                <w:i/>
                <w:sz w:val="24"/>
                <w:szCs w:val="24"/>
              </w:rPr>
            </w:pPr>
            <w:r w:rsidRPr="000B6F1D">
              <w:rPr>
                <w:rFonts w:ascii="Times New Roman" w:hAnsi="Times New Roman"/>
                <w:bCs/>
                <w:i/>
                <w:sz w:val="24"/>
                <w:szCs w:val="24"/>
              </w:rPr>
              <w:t xml:space="preserve"> Перевернутая лекция</w:t>
            </w:r>
          </w:p>
        </w:tc>
        <w:tc>
          <w:tcPr>
            <w:tcW w:w="750" w:type="pct"/>
          </w:tcPr>
          <w:p w:rsidR="00A272F0" w:rsidRPr="000B6F1D" w:rsidRDefault="00A272F0" w:rsidP="00FD44CC">
            <w:pPr>
              <w:suppressAutoHyphens/>
              <w:jc w:val="center"/>
              <w:rPr>
                <w:rFonts w:ascii="Times New Roman" w:hAnsi="Times New Roman"/>
                <w:bCs/>
                <w:sz w:val="24"/>
                <w:szCs w:val="24"/>
              </w:rPr>
            </w:pPr>
          </w:p>
        </w:tc>
        <w:tc>
          <w:tcPr>
            <w:tcW w:w="697" w:type="pct"/>
            <w:vMerge/>
          </w:tcPr>
          <w:p w:rsidR="00A272F0" w:rsidRPr="000B6F1D" w:rsidRDefault="00A272F0" w:rsidP="00FD44CC">
            <w:pPr>
              <w:jc w:val="center"/>
              <w:rPr>
                <w:rFonts w:ascii="Times New Roman" w:hAnsi="Times New Roman"/>
                <w:b/>
                <w:bCs/>
                <w:i/>
                <w:sz w:val="24"/>
                <w:szCs w:val="24"/>
              </w:rPr>
            </w:pPr>
          </w:p>
        </w:tc>
      </w:tr>
      <w:tr w:rsidR="00A272F0" w:rsidRPr="000B6F1D" w:rsidTr="00FD44CC">
        <w:trPr>
          <w:trHeight w:val="20"/>
        </w:trPr>
        <w:tc>
          <w:tcPr>
            <w:tcW w:w="809" w:type="pct"/>
            <w:vMerge/>
          </w:tcPr>
          <w:p w:rsidR="00A272F0" w:rsidRPr="000B6F1D" w:rsidRDefault="00A272F0" w:rsidP="00FD44CC">
            <w:pPr>
              <w:jc w:val="both"/>
              <w:rPr>
                <w:rFonts w:ascii="Times New Roman" w:hAnsi="Times New Roman"/>
                <w:b/>
                <w:bCs/>
                <w:i/>
                <w:sz w:val="24"/>
                <w:szCs w:val="24"/>
              </w:rPr>
            </w:pPr>
          </w:p>
        </w:tc>
        <w:tc>
          <w:tcPr>
            <w:tcW w:w="2744" w:type="pct"/>
          </w:tcPr>
          <w:p w:rsidR="00A272F0" w:rsidRPr="000B6F1D" w:rsidRDefault="00A272F0" w:rsidP="00FD44CC">
            <w:pPr>
              <w:jc w:val="both"/>
              <w:rPr>
                <w:rFonts w:ascii="Times New Roman" w:hAnsi="Times New Roman"/>
                <w:b/>
                <w:i/>
                <w:sz w:val="24"/>
                <w:szCs w:val="24"/>
              </w:rPr>
            </w:pPr>
            <w:r w:rsidRPr="000B6F1D">
              <w:rPr>
                <w:rFonts w:ascii="Times New Roman" w:hAnsi="Times New Roman"/>
                <w:b/>
                <w:bCs/>
                <w:sz w:val="24"/>
                <w:szCs w:val="24"/>
              </w:rPr>
              <w:t>В том числе практических занятий</w:t>
            </w:r>
          </w:p>
        </w:tc>
        <w:tc>
          <w:tcPr>
            <w:tcW w:w="750" w:type="pct"/>
          </w:tcPr>
          <w:p w:rsidR="00A272F0" w:rsidRPr="000B6F1D" w:rsidRDefault="00A272F0" w:rsidP="00FD44CC">
            <w:pPr>
              <w:suppressAutoHyphens/>
              <w:jc w:val="center"/>
              <w:rPr>
                <w:rFonts w:ascii="Times New Roman" w:hAnsi="Times New Roman"/>
                <w:b/>
                <w:bCs/>
                <w:sz w:val="24"/>
                <w:szCs w:val="24"/>
              </w:rPr>
            </w:pPr>
          </w:p>
        </w:tc>
        <w:tc>
          <w:tcPr>
            <w:tcW w:w="697" w:type="pct"/>
            <w:vMerge/>
          </w:tcPr>
          <w:p w:rsidR="00A272F0" w:rsidRPr="000B6F1D" w:rsidRDefault="00A272F0" w:rsidP="00FD44CC">
            <w:pPr>
              <w:jc w:val="center"/>
              <w:rPr>
                <w:rFonts w:ascii="Times New Roman" w:hAnsi="Times New Roman"/>
                <w:b/>
                <w:i/>
                <w:sz w:val="24"/>
                <w:szCs w:val="24"/>
              </w:rPr>
            </w:pPr>
          </w:p>
        </w:tc>
      </w:tr>
      <w:tr w:rsidR="00A272F0" w:rsidRPr="000B6F1D" w:rsidTr="00FD44CC">
        <w:trPr>
          <w:trHeight w:val="20"/>
        </w:trPr>
        <w:tc>
          <w:tcPr>
            <w:tcW w:w="809" w:type="pct"/>
            <w:vMerge/>
          </w:tcPr>
          <w:p w:rsidR="00A272F0" w:rsidRPr="000B6F1D" w:rsidRDefault="00A272F0" w:rsidP="00FD44CC">
            <w:pPr>
              <w:jc w:val="both"/>
              <w:rPr>
                <w:rFonts w:ascii="Times New Roman" w:hAnsi="Times New Roman"/>
                <w:b/>
                <w:bCs/>
                <w:i/>
                <w:sz w:val="24"/>
                <w:szCs w:val="24"/>
              </w:rPr>
            </w:pPr>
          </w:p>
        </w:tc>
        <w:tc>
          <w:tcPr>
            <w:tcW w:w="2744" w:type="pct"/>
          </w:tcPr>
          <w:p w:rsidR="00A272F0" w:rsidRPr="000B6F1D" w:rsidRDefault="00A272F0" w:rsidP="00FD44CC">
            <w:pPr>
              <w:jc w:val="both"/>
              <w:rPr>
                <w:rFonts w:ascii="Times New Roman" w:hAnsi="Times New Roman"/>
                <w:bCs/>
                <w:iCs/>
                <w:sz w:val="24"/>
                <w:szCs w:val="24"/>
              </w:rPr>
            </w:pPr>
            <w:r w:rsidRPr="000B6F1D">
              <w:rPr>
                <w:rFonts w:ascii="Times New Roman" w:hAnsi="Times New Roman"/>
                <w:sz w:val="24"/>
                <w:szCs w:val="24"/>
              </w:rPr>
              <w:t>Практическое занятие № 4. Военная служба в исторической ретроспективе и перспективе</w:t>
            </w:r>
          </w:p>
        </w:tc>
        <w:tc>
          <w:tcPr>
            <w:tcW w:w="750" w:type="pct"/>
          </w:tcPr>
          <w:p w:rsidR="00A272F0" w:rsidRPr="000B6F1D" w:rsidRDefault="00A272F0" w:rsidP="00FD44CC">
            <w:pPr>
              <w:suppressAutoHyphens/>
              <w:jc w:val="center"/>
              <w:rPr>
                <w:rFonts w:ascii="Times New Roman" w:hAnsi="Times New Roman"/>
                <w:sz w:val="24"/>
                <w:szCs w:val="24"/>
              </w:rPr>
            </w:pPr>
          </w:p>
        </w:tc>
        <w:tc>
          <w:tcPr>
            <w:tcW w:w="697" w:type="pct"/>
            <w:vMerge/>
          </w:tcPr>
          <w:p w:rsidR="00A272F0" w:rsidRPr="000B6F1D" w:rsidRDefault="00A272F0" w:rsidP="00FD44CC">
            <w:pPr>
              <w:jc w:val="center"/>
              <w:rPr>
                <w:rFonts w:ascii="Times New Roman" w:hAnsi="Times New Roman"/>
                <w:b/>
                <w:i/>
                <w:sz w:val="24"/>
                <w:szCs w:val="24"/>
              </w:rPr>
            </w:pPr>
          </w:p>
        </w:tc>
      </w:tr>
      <w:tr w:rsidR="00A272F0" w:rsidRPr="000B6F1D" w:rsidTr="00FD44CC">
        <w:trPr>
          <w:trHeight w:val="20"/>
        </w:trPr>
        <w:tc>
          <w:tcPr>
            <w:tcW w:w="809" w:type="pct"/>
            <w:vMerge/>
          </w:tcPr>
          <w:p w:rsidR="00A272F0" w:rsidRPr="000B6F1D" w:rsidRDefault="00A272F0" w:rsidP="00FD44CC">
            <w:pPr>
              <w:jc w:val="both"/>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Самостоятельная работа обучающихся</w:t>
            </w:r>
          </w:p>
        </w:tc>
        <w:tc>
          <w:tcPr>
            <w:tcW w:w="750" w:type="pct"/>
          </w:tcPr>
          <w:p w:rsidR="00A272F0" w:rsidRPr="000B6F1D" w:rsidRDefault="00A272F0" w:rsidP="00FD44CC">
            <w:pPr>
              <w:suppressAutoHyphens/>
              <w:jc w:val="center"/>
              <w:rPr>
                <w:rFonts w:ascii="Times New Roman" w:hAnsi="Times New Roman"/>
                <w:b/>
                <w:sz w:val="24"/>
                <w:szCs w:val="24"/>
              </w:rPr>
            </w:pPr>
          </w:p>
        </w:tc>
        <w:tc>
          <w:tcPr>
            <w:tcW w:w="697" w:type="pct"/>
            <w:vMerge/>
          </w:tcPr>
          <w:p w:rsidR="00A272F0" w:rsidRPr="000B6F1D" w:rsidRDefault="00A272F0" w:rsidP="00FD44CC">
            <w:pPr>
              <w:jc w:val="center"/>
              <w:rPr>
                <w:rFonts w:ascii="Times New Roman" w:hAnsi="Times New Roman"/>
                <w:b/>
                <w:sz w:val="24"/>
                <w:szCs w:val="24"/>
              </w:rPr>
            </w:pPr>
          </w:p>
        </w:tc>
      </w:tr>
      <w:tr w:rsidR="00A272F0" w:rsidRPr="000B6F1D" w:rsidTr="00FD44CC">
        <w:trPr>
          <w:trHeight w:val="20"/>
        </w:trPr>
        <w:tc>
          <w:tcPr>
            <w:tcW w:w="809" w:type="pct"/>
            <w:vMerge w:val="restart"/>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 xml:space="preserve">Тема 2.2. </w:t>
            </w:r>
            <w:r w:rsidRPr="000B6F1D">
              <w:rPr>
                <w:rFonts w:ascii="Times New Roman" w:hAnsi="Times New Roman"/>
                <w:sz w:val="24"/>
                <w:szCs w:val="24"/>
              </w:rPr>
              <w:t>Аксиология военной службы</w:t>
            </w:r>
          </w:p>
        </w:tc>
        <w:tc>
          <w:tcPr>
            <w:tcW w:w="2744" w:type="pct"/>
          </w:tcPr>
          <w:p w:rsidR="00A272F0" w:rsidRPr="000B6F1D" w:rsidRDefault="00A272F0" w:rsidP="00FD44CC">
            <w:pPr>
              <w:jc w:val="both"/>
              <w:rPr>
                <w:rFonts w:ascii="Times New Roman" w:hAnsi="Times New Roman"/>
                <w:sz w:val="24"/>
                <w:szCs w:val="24"/>
              </w:rPr>
            </w:pPr>
            <w:r w:rsidRPr="000B6F1D">
              <w:rPr>
                <w:rFonts w:ascii="Times New Roman" w:hAnsi="Times New Roman"/>
                <w:b/>
                <w:bCs/>
                <w:sz w:val="24"/>
                <w:szCs w:val="24"/>
              </w:rPr>
              <w:t>Содержание учебного материала</w:t>
            </w:r>
          </w:p>
        </w:tc>
        <w:tc>
          <w:tcPr>
            <w:tcW w:w="750" w:type="pct"/>
          </w:tcPr>
          <w:p w:rsidR="00A272F0" w:rsidRPr="000B6F1D" w:rsidRDefault="00A272F0" w:rsidP="00FD44CC">
            <w:pPr>
              <w:jc w:val="center"/>
              <w:rPr>
                <w:rFonts w:ascii="Times New Roman" w:hAnsi="Times New Roman"/>
                <w:b/>
                <w:bCs/>
                <w:sz w:val="24"/>
                <w:szCs w:val="24"/>
              </w:rPr>
            </w:pPr>
          </w:p>
        </w:tc>
        <w:tc>
          <w:tcPr>
            <w:tcW w:w="697" w:type="pct"/>
            <w:vMerge w:val="restart"/>
          </w:tcPr>
          <w:p w:rsidR="00A272F0" w:rsidRPr="000B6F1D" w:rsidRDefault="00A272F0" w:rsidP="00FD44CC">
            <w:pPr>
              <w:suppressAutoHyphens/>
              <w:jc w:val="center"/>
              <w:rPr>
                <w:rFonts w:ascii="Times New Roman" w:hAnsi="Times New Roman"/>
                <w:sz w:val="24"/>
                <w:szCs w:val="24"/>
              </w:rPr>
            </w:pPr>
            <w:r w:rsidRPr="000B6F1D">
              <w:rPr>
                <w:rFonts w:ascii="Times New Roman" w:hAnsi="Times New Roman"/>
                <w:sz w:val="24"/>
                <w:szCs w:val="24"/>
              </w:rPr>
              <w:t>ПК 4.2.,</w:t>
            </w:r>
          </w:p>
          <w:p w:rsidR="00A272F0" w:rsidRPr="000B6F1D" w:rsidRDefault="00A272F0" w:rsidP="00FD44CC">
            <w:pPr>
              <w:suppressAutoHyphens/>
              <w:jc w:val="center"/>
              <w:rPr>
                <w:rFonts w:ascii="Times New Roman" w:hAnsi="Times New Roman"/>
                <w:sz w:val="24"/>
                <w:szCs w:val="24"/>
              </w:rPr>
            </w:pPr>
            <w:r w:rsidRPr="000B6F1D">
              <w:rPr>
                <w:rFonts w:ascii="Times New Roman" w:hAnsi="Times New Roman"/>
                <w:sz w:val="24"/>
                <w:szCs w:val="24"/>
              </w:rPr>
              <w:t xml:space="preserve">ОК 06, </w:t>
            </w:r>
          </w:p>
          <w:p w:rsidR="00A272F0" w:rsidRPr="000B6F1D" w:rsidRDefault="00A272F0" w:rsidP="00FD44CC">
            <w:pPr>
              <w:jc w:val="center"/>
              <w:rPr>
                <w:rFonts w:ascii="Times New Roman" w:hAnsi="Times New Roman"/>
                <w:b/>
                <w:bCs/>
                <w:sz w:val="24"/>
                <w:szCs w:val="24"/>
              </w:rPr>
            </w:pPr>
            <w:r w:rsidRPr="000B6F1D">
              <w:rPr>
                <w:rFonts w:ascii="Times New Roman" w:hAnsi="Times New Roman"/>
                <w:sz w:val="24"/>
                <w:szCs w:val="24"/>
              </w:rPr>
              <w:t>ОК 08</w:t>
            </w: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pStyle w:val="af5"/>
              <w:shd w:val="clear" w:color="auto" w:fill="FFFFFF"/>
              <w:contextualSpacing/>
              <w:jc w:val="both"/>
              <w:rPr>
                <w:bCs/>
                <w:lang w:val="ru-RU"/>
              </w:rPr>
            </w:pPr>
            <w:r w:rsidRPr="000B6F1D">
              <w:rPr>
                <w:bCs/>
                <w:lang w:val="ru-RU"/>
              </w:rPr>
              <w:t>Аксиология военной службы как система представлений о ценностях</w:t>
            </w:r>
            <w:r w:rsidRPr="000B6F1D">
              <w:rPr>
                <w:lang w:val="ru-RU"/>
              </w:rPr>
              <w:t xml:space="preserve"> профессиональной служебной деятельности в военной сфере. </w:t>
            </w:r>
            <w:r w:rsidRPr="000B6F1D">
              <w:rPr>
                <w:bCs/>
                <w:lang w:val="ru-RU"/>
              </w:rPr>
              <w:t xml:space="preserve">Типология ценностей военной службы по различным основаниям: по отношению к военной деятельности (ценности-цели, ценности-средства, предметные и субъектные ценности); по отношению к </w:t>
            </w:r>
            <w:r w:rsidRPr="000B6F1D">
              <w:rPr>
                <w:lang w:val="ru-RU"/>
              </w:rPr>
              <w:t>сфере взаимодействия субъектов военной службы (военно-корпоративные и военно-профессиональные ценности); по отношению к личности военнослужащего в сфере военной деятельности (духовные, прагматические, витальные ценности)</w:t>
            </w:r>
            <w:r w:rsidRPr="000B6F1D">
              <w:rPr>
                <w:bCs/>
                <w:lang w:val="ru-RU"/>
              </w:rPr>
              <w:t xml:space="preserve"> </w:t>
            </w:r>
          </w:p>
          <w:p w:rsidR="00A272F0" w:rsidRPr="000B6F1D" w:rsidRDefault="00A272F0" w:rsidP="00FD44CC">
            <w:pPr>
              <w:pStyle w:val="af5"/>
              <w:shd w:val="clear" w:color="auto" w:fill="FFFFFF"/>
              <w:contextualSpacing/>
              <w:jc w:val="both"/>
              <w:rPr>
                <w:bCs/>
                <w:lang w:val="ru-RU"/>
              </w:rPr>
            </w:pPr>
            <w:r w:rsidRPr="000B6F1D">
              <w:rPr>
                <w:bCs/>
                <w:lang w:val="ru-RU"/>
              </w:rPr>
              <w:lastRenderedPageBreak/>
              <w:t>В</w:t>
            </w:r>
            <w:r w:rsidRPr="000B6F1D">
              <w:rPr>
                <w:lang w:val="ru-RU" w:eastAsia="ru-RU"/>
              </w:rPr>
              <w:t>оенная  безопасность страны, защита граждан Российской Федерации от военных угроз, обеспечение условий для обороноспособности государства</w:t>
            </w:r>
            <w:r w:rsidRPr="000B6F1D">
              <w:rPr>
                <w:bCs/>
                <w:lang w:val="ru-RU"/>
              </w:rPr>
              <w:t xml:space="preserve">  как ценности-цели</w:t>
            </w:r>
            <w:r w:rsidRPr="000B6F1D">
              <w:rPr>
                <w:lang w:val="ru-RU"/>
              </w:rPr>
              <w:t>, определяющие поведение человека в военной сфере, его отношение к военной службе и защите Отечества. Влияние ценностных ориентаций человека на его трудовую деятельность в секторе военного производства, участие в военно-патриотическом воспитании молодежи и т. п.</w:t>
            </w:r>
          </w:p>
        </w:tc>
        <w:tc>
          <w:tcPr>
            <w:tcW w:w="750" w:type="pct"/>
          </w:tcPr>
          <w:p w:rsidR="00A272F0" w:rsidRPr="000B6F1D" w:rsidRDefault="00A272F0" w:rsidP="00FD44CC">
            <w:pPr>
              <w:jc w:val="center"/>
              <w:rPr>
                <w:rFonts w:ascii="Times New Roman" w:hAnsi="Times New Roman"/>
                <w:bCs/>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
                <w:bCs/>
                <w:i/>
                <w:sz w:val="24"/>
                <w:szCs w:val="24"/>
              </w:rPr>
            </w:pPr>
            <w:r w:rsidRPr="000B6F1D">
              <w:rPr>
                <w:rFonts w:ascii="Times New Roman" w:hAnsi="Times New Roman"/>
                <w:bCs/>
                <w:i/>
                <w:sz w:val="24"/>
                <w:szCs w:val="24"/>
              </w:rPr>
              <w:t>Лекция-диалог</w:t>
            </w:r>
          </w:p>
        </w:tc>
        <w:tc>
          <w:tcPr>
            <w:tcW w:w="750" w:type="pct"/>
          </w:tcPr>
          <w:p w:rsidR="00A272F0" w:rsidRPr="000B6F1D" w:rsidRDefault="00A272F0" w:rsidP="00FD44CC">
            <w:pPr>
              <w:jc w:val="center"/>
              <w:rPr>
                <w:rFonts w:ascii="Times New Roman" w:hAnsi="Times New Roman"/>
                <w:b/>
                <w:bCs/>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В том числе практических занятий</w:t>
            </w:r>
          </w:p>
        </w:tc>
        <w:tc>
          <w:tcPr>
            <w:tcW w:w="750" w:type="pct"/>
          </w:tcPr>
          <w:p w:rsidR="00A272F0" w:rsidRPr="000B6F1D" w:rsidRDefault="00A272F0" w:rsidP="00FD44CC">
            <w:pPr>
              <w:jc w:val="center"/>
              <w:rPr>
                <w:rFonts w:ascii="Times New Roman" w:hAnsi="Times New Roman"/>
                <w:b/>
                <w:bCs/>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sz w:val="24"/>
                <w:szCs w:val="24"/>
              </w:rPr>
            </w:pPr>
            <w:r w:rsidRPr="000B6F1D">
              <w:rPr>
                <w:rFonts w:ascii="Times New Roman" w:hAnsi="Times New Roman"/>
                <w:sz w:val="24"/>
                <w:szCs w:val="24"/>
              </w:rPr>
              <w:t>Практическое занятие № 5 Военная служба как личностно-значимая и общественная ценность</w:t>
            </w:r>
          </w:p>
        </w:tc>
        <w:tc>
          <w:tcPr>
            <w:tcW w:w="750" w:type="pct"/>
          </w:tcPr>
          <w:p w:rsidR="00A272F0" w:rsidRPr="000B6F1D" w:rsidRDefault="00A272F0" w:rsidP="00FD44CC">
            <w:pPr>
              <w:jc w:val="center"/>
              <w:rPr>
                <w:rFonts w:ascii="Times New Roman" w:hAnsi="Times New Roman"/>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Самостоятельная работа обучающихся</w:t>
            </w:r>
          </w:p>
        </w:tc>
        <w:tc>
          <w:tcPr>
            <w:tcW w:w="750" w:type="pct"/>
          </w:tcPr>
          <w:p w:rsidR="00A272F0" w:rsidRPr="000B6F1D" w:rsidRDefault="00A272F0" w:rsidP="00FD44CC">
            <w:pPr>
              <w:jc w:val="center"/>
              <w:rPr>
                <w:rFonts w:ascii="Times New Roman" w:hAnsi="Times New Roman"/>
                <w:b/>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val="restart"/>
          </w:tcPr>
          <w:p w:rsidR="00A272F0" w:rsidRPr="000B6F1D" w:rsidRDefault="00A272F0" w:rsidP="00FD44CC">
            <w:pPr>
              <w:rPr>
                <w:rFonts w:ascii="Times New Roman" w:hAnsi="Times New Roman"/>
                <w:b/>
                <w:bCs/>
                <w:sz w:val="24"/>
                <w:szCs w:val="24"/>
              </w:rPr>
            </w:pPr>
            <w:r w:rsidRPr="000B6F1D">
              <w:rPr>
                <w:rFonts w:ascii="Times New Roman" w:hAnsi="Times New Roman"/>
                <w:b/>
                <w:bCs/>
                <w:sz w:val="24"/>
                <w:szCs w:val="24"/>
              </w:rPr>
              <w:t>Тема 2.3.</w:t>
            </w:r>
          </w:p>
          <w:p w:rsidR="00A272F0" w:rsidRPr="000B6F1D" w:rsidRDefault="00A272F0" w:rsidP="00FD44CC">
            <w:pPr>
              <w:rPr>
                <w:rFonts w:ascii="Times New Roman" w:hAnsi="Times New Roman"/>
                <w:b/>
                <w:bCs/>
                <w:sz w:val="24"/>
                <w:szCs w:val="24"/>
              </w:rPr>
            </w:pPr>
            <w:r w:rsidRPr="000B6F1D">
              <w:rPr>
                <w:rFonts w:ascii="Times New Roman" w:hAnsi="Times New Roman"/>
                <w:bCs/>
                <w:sz w:val="24"/>
                <w:szCs w:val="24"/>
              </w:rPr>
              <w:t>Праксиология воинской службы</w:t>
            </w: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Содержание учебного материала</w:t>
            </w:r>
          </w:p>
        </w:tc>
        <w:tc>
          <w:tcPr>
            <w:tcW w:w="750" w:type="pct"/>
          </w:tcPr>
          <w:p w:rsidR="00A272F0" w:rsidRPr="000B6F1D" w:rsidRDefault="00A272F0" w:rsidP="00FD44CC">
            <w:pPr>
              <w:jc w:val="center"/>
              <w:rPr>
                <w:rFonts w:ascii="Times New Roman" w:hAnsi="Times New Roman"/>
                <w:b/>
                <w:sz w:val="24"/>
                <w:szCs w:val="24"/>
              </w:rPr>
            </w:pPr>
          </w:p>
        </w:tc>
        <w:tc>
          <w:tcPr>
            <w:tcW w:w="697" w:type="pct"/>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Cs/>
                <w:sz w:val="24"/>
                <w:szCs w:val="24"/>
              </w:rPr>
            </w:pPr>
          </w:p>
        </w:tc>
        <w:tc>
          <w:tcPr>
            <w:tcW w:w="2744" w:type="pct"/>
          </w:tcPr>
          <w:p w:rsidR="00A272F0" w:rsidRPr="000B6F1D" w:rsidRDefault="00A272F0" w:rsidP="00FD44CC">
            <w:pPr>
              <w:jc w:val="both"/>
              <w:rPr>
                <w:rFonts w:ascii="Times New Roman" w:hAnsi="Times New Roman"/>
                <w:sz w:val="24"/>
                <w:szCs w:val="24"/>
              </w:rPr>
            </w:pPr>
            <w:r w:rsidRPr="000B6F1D">
              <w:rPr>
                <w:rFonts w:ascii="Times New Roman" w:hAnsi="Times New Roman"/>
                <w:color w:val="202122"/>
                <w:sz w:val="24"/>
                <w:szCs w:val="24"/>
                <w:shd w:val="clear" w:color="auto" w:fill="FFFFFF"/>
              </w:rPr>
              <w:t xml:space="preserve">Праксиология военной деятельности как совокупность теоретических представлений об эффективной организации практической деятельности людей в военной сфере жизни общества. </w:t>
            </w:r>
            <w:r w:rsidRPr="000B6F1D">
              <w:rPr>
                <w:rFonts w:ascii="Times New Roman" w:hAnsi="Times New Roman"/>
                <w:sz w:val="24"/>
                <w:szCs w:val="24"/>
              </w:rPr>
              <w:t>Военная служба как вид федеральной государственной службы и разновидность профессиональной служебной деятельности: особенности и предназначение. Системная характеристика военной деятельности: цель, предмет, объект, субъект, содержание, способы, результат и подсистема управления. Культура военной службы и культурологические аспекты совершенствования деятельности военнослужащих на современном этапе развития военной сферы жизни общества</w:t>
            </w:r>
          </w:p>
        </w:tc>
        <w:tc>
          <w:tcPr>
            <w:tcW w:w="750" w:type="pct"/>
          </w:tcPr>
          <w:p w:rsidR="00A272F0" w:rsidRPr="000B6F1D" w:rsidRDefault="00A272F0" w:rsidP="00FD44CC">
            <w:pPr>
              <w:jc w:val="center"/>
              <w:rPr>
                <w:rFonts w:ascii="Times New Roman" w:hAnsi="Times New Roman"/>
                <w:bCs/>
                <w:sz w:val="24"/>
                <w:szCs w:val="24"/>
              </w:rPr>
            </w:pPr>
          </w:p>
        </w:tc>
        <w:tc>
          <w:tcPr>
            <w:tcW w:w="697" w:type="pct"/>
            <w:vMerge w:val="restart"/>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Cs/>
                <w:sz w:val="24"/>
                <w:szCs w:val="24"/>
              </w:rPr>
            </w:pPr>
          </w:p>
        </w:tc>
        <w:tc>
          <w:tcPr>
            <w:tcW w:w="2744" w:type="pct"/>
          </w:tcPr>
          <w:p w:rsidR="00A272F0" w:rsidRPr="000B6F1D" w:rsidRDefault="00A272F0" w:rsidP="00FD44CC">
            <w:pPr>
              <w:jc w:val="both"/>
              <w:rPr>
                <w:rFonts w:ascii="Times New Roman" w:hAnsi="Times New Roman"/>
                <w:color w:val="202122"/>
                <w:sz w:val="24"/>
                <w:szCs w:val="24"/>
                <w:shd w:val="clear" w:color="auto" w:fill="FFFFFF"/>
              </w:rPr>
            </w:pPr>
            <w:r w:rsidRPr="000B6F1D">
              <w:rPr>
                <w:rFonts w:ascii="Times New Roman" w:hAnsi="Times New Roman"/>
                <w:bCs/>
                <w:i/>
                <w:sz w:val="24"/>
                <w:szCs w:val="24"/>
              </w:rPr>
              <w:t>Лекция с применением приемов технологии развития критического мышления</w:t>
            </w:r>
          </w:p>
        </w:tc>
        <w:tc>
          <w:tcPr>
            <w:tcW w:w="750" w:type="pct"/>
          </w:tcPr>
          <w:p w:rsidR="00A272F0" w:rsidRPr="000B6F1D" w:rsidRDefault="00A272F0" w:rsidP="00FD44CC">
            <w:pPr>
              <w:jc w:val="center"/>
              <w:rPr>
                <w:rFonts w:ascii="Times New Roman" w:hAnsi="Times New Roman"/>
                <w:b/>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 xml:space="preserve">В том числе практических занятий </w:t>
            </w:r>
          </w:p>
        </w:tc>
        <w:tc>
          <w:tcPr>
            <w:tcW w:w="750" w:type="pct"/>
          </w:tcPr>
          <w:p w:rsidR="00A272F0" w:rsidRPr="000B6F1D" w:rsidRDefault="00A272F0" w:rsidP="00FD44CC">
            <w:pPr>
              <w:jc w:val="center"/>
              <w:rPr>
                <w:rFonts w:ascii="Times New Roman" w:hAnsi="Times New Roman"/>
                <w:b/>
                <w:bCs/>
                <w:sz w:val="24"/>
                <w:szCs w:val="24"/>
              </w:rPr>
            </w:pPr>
          </w:p>
        </w:tc>
        <w:tc>
          <w:tcPr>
            <w:tcW w:w="697" w:type="pct"/>
          </w:tcPr>
          <w:p w:rsidR="00A272F0" w:rsidRPr="000B6F1D" w:rsidRDefault="00A272F0" w:rsidP="00FD44CC">
            <w:pPr>
              <w:suppressAutoHyphens/>
              <w:jc w:val="center"/>
              <w:rPr>
                <w:rFonts w:ascii="Times New Roman" w:hAnsi="Times New Roman"/>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Cs/>
                <w:sz w:val="24"/>
                <w:szCs w:val="24"/>
              </w:rPr>
            </w:pPr>
            <w:r w:rsidRPr="000B6F1D">
              <w:rPr>
                <w:rFonts w:ascii="Times New Roman" w:hAnsi="Times New Roman"/>
                <w:bCs/>
                <w:sz w:val="24"/>
                <w:szCs w:val="24"/>
              </w:rPr>
              <w:t>Практическое занятие №6. Самоподготовка будущего призывника к осуществлению военной деятельности</w:t>
            </w:r>
          </w:p>
        </w:tc>
        <w:tc>
          <w:tcPr>
            <w:tcW w:w="750" w:type="pct"/>
          </w:tcPr>
          <w:p w:rsidR="00A272F0" w:rsidRPr="000B6F1D" w:rsidRDefault="00A272F0" w:rsidP="00FD44CC">
            <w:pPr>
              <w:jc w:val="center"/>
              <w:rPr>
                <w:rFonts w:ascii="Times New Roman" w:hAnsi="Times New Roman"/>
                <w:bCs/>
                <w:sz w:val="24"/>
                <w:szCs w:val="24"/>
              </w:rPr>
            </w:pPr>
          </w:p>
        </w:tc>
        <w:tc>
          <w:tcPr>
            <w:tcW w:w="697" w:type="pct"/>
          </w:tcPr>
          <w:p w:rsidR="00A272F0" w:rsidRPr="000B6F1D" w:rsidRDefault="00A272F0" w:rsidP="00FD44CC">
            <w:pPr>
              <w:suppressAutoHyphens/>
              <w:jc w:val="center"/>
              <w:rPr>
                <w:rFonts w:ascii="Times New Roman" w:hAnsi="Times New Roman"/>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Самостоятельная работа обучающихся</w:t>
            </w:r>
          </w:p>
        </w:tc>
        <w:tc>
          <w:tcPr>
            <w:tcW w:w="750" w:type="pct"/>
          </w:tcPr>
          <w:p w:rsidR="00A272F0" w:rsidRPr="000B6F1D" w:rsidRDefault="00A272F0" w:rsidP="00FD44CC">
            <w:pPr>
              <w:jc w:val="center"/>
              <w:rPr>
                <w:rFonts w:ascii="Times New Roman" w:hAnsi="Times New Roman"/>
                <w:b/>
                <w:bCs/>
                <w:sz w:val="24"/>
                <w:szCs w:val="24"/>
              </w:rPr>
            </w:pPr>
          </w:p>
        </w:tc>
        <w:tc>
          <w:tcPr>
            <w:tcW w:w="697" w:type="pct"/>
          </w:tcPr>
          <w:p w:rsidR="00A272F0" w:rsidRPr="000B6F1D" w:rsidRDefault="00A272F0" w:rsidP="00FD44CC">
            <w:pPr>
              <w:suppressAutoHyphens/>
              <w:jc w:val="center"/>
              <w:rPr>
                <w:rFonts w:ascii="Times New Roman" w:hAnsi="Times New Roman"/>
                <w:sz w:val="24"/>
                <w:szCs w:val="24"/>
              </w:rPr>
            </w:pPr>
          </w:p>
        </w:tc>
      </w:tr>
      <w:tr w:rsidR="00A272F0" w:rsidRPr="000B6F1D" w:rsidTr="00FD44CC">
        <w:trPr>
          <w:trHeight w:val="20"/>
        </w:trPr>
        <w:tc>
          <w:tcPr>
            <w:tcW w:w="809" w:type="pct"/>
            <w:vMerge w:val="restart"/>
          </w:tcPr>
          <w:p w:rsidR="00A272F0" w:rsidRPr="000B6F1D" w:rsidRDefault="00A272F0" w:rsidP="00FD44CC">
            <w:pPr>
              <w:rPr>
                <w:rFonts w:ascii="Times New Roman" w:hAnsi="Times New Roman"/>
                <w:b/>
                <w:bCs/>
                <w:sz w:val="24"/>
                <w:szCs w:val="24"/>
              </w:rPr>
            </w:pPr>
            <w:r w:rsidRPr="000B6F1D">
              <w:rPr>
                <w:rFonts w:ascii="Times New Roman" w:hAnsi="Times New Roman"/>
                <w:b/>
                <w:bCs/>
                <w:sz w:val="24"/>
                <w:szCs w:val="24"/>
              </w:rPr>
              <w:t xml:space="preserve">Тема 2.4. Строевая, огневая и физическая подготовка  </w:t>
            </w:r>
          </w:p>
          <w:p w:rsidR="00A272F0" w:rsidRPr="000B6F1D" w:rsidRDefault="00A272F0" w:rsidP="00FD44CC">
            <w:pPr>
              <w:jc w:val="both"/>
              <w:rPr>
                <w:rFonts w:ascii="Times New Roman" w:hAnsi="Times New Roman"/>
                <w:sz w:val="24"/>
                <w:szCs w:val="24"/>
              </w:rPr>
            </w:pP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lastRenderedPageBreak/>
              <w:t>Содержание учебного материала</w:t>
            </w:r>
          </w:p>
        </w:tc>
        <w:tc>
          <w:tcPr>
            <w:tcW w:w="750" w:type="pct"/>
          </w:tcPr>
          <w:p w:rsidR="00A272F0" w:rsidRPr="000B6F1D" w:rsidRDefault="00A272F0" w:rsidP="00FD44CC">
            <w:pPr>
              <w:jc w:val="center"/>
              <w:rPr>
                <w:rFonts w:ascii="Times New Roman" w:hAnsi="Times New Roman"/>
                <w:b/>
                <w:bCs/>
                <w:sz w:val="24"/>
                <w:szCs w:val="24"/>
              </w:rPr>
            </w:pPr>
          </w:p>
        </w:tc>
        <w:tc>
          <w:tcPr>
            <w:tcW w:w="697" w:type="pct"/>
            <w:vMerge w:val="restart"/>
          </w:tcPr>
          <w:p w:rsidR="00A272F0" w:rsidRPr="000B6F1D" w:rsidRDefault="00A272F0" w:rsidP="00FD44CC">
            <w:pPr>
              <w:suppressAutoHyphens/>
              <w:jc w:val="center"/>
              <w:rPr>
                <w:rFonts w:ascii="Times New Roman" w:hAnsi="Times New Roman"/>
                <w:sz w:val="24"/>
                <w:szCs w:val="24"/>
              </w:rPr>
            </w:pPr>
            <w:r w:rsidRPr="000B6F1D">
              <w:rPr>
                <w:rFonts w:ascii="Times New Roman" w:hAnsi="Times New Roman"/>
                <w:sz w:val="24"/>
                <w:szCs w:val="24"/>
              </w:rPr>
              <w:t>ПК 4.2.,</w:t>
            </w:r>
          </w:p>
          <w:p w:rsidR="00A272F0" w:rsidRPr="000B6F1D" w:rsidRDefault="00A272F0" w:rsidP="00FD44CC">
            <w:pPr>
              <w:suppressAutoHyphens/>
              <w:jc w:val="center"/>
              <w:rPr>
                <w:rFonts w:ascii="Times New Roman" w:hAnsi="Times New Roman"/>
                <w:sz w:val="24"/>
                <w:szCs w:val="24"/>
              </w:rPr>
            </w:pPr>
            <w:r w:rsidRPr="000B6F1D">
              <w:rPr>
                <w:rFonts w:ascii="Times New Roman" w:hAnsi="Times New Roman"/>
                <w:sz w:val="24"/>
                <w:szCs w:val="24"/>
              </w:rPr>
              <w:t xml:space="preserve">ОК 06, </w:t>
            </w:r>
          </w:p>
          <w:p w:rsidR="00A272F0" w:rsidRPr="000B6F1D" w:rsidRDefault="00A272F0" w:rsidP="00FD44CC">
            <w:pPr>
              <w:jc w:val="center"/>
              <w:rPr>
                <w:rFonts w:ascii="Times New Roman" w:hAnsi="Times New Roman"/>
                <w:b/>
                <w:bCs/>
                <w:sz w:val="24"/>
                <w:szCs w:val="24"/>
              </w:rPr>
            </w:pPr>
            <w:r w:rsidRPr="000B6F1D">
              <w:rPr>
                <w:rFonts w:ascii="Times New Roman" w:hAnsi="Times New Roman"/>
                <w:sz w:val="24"/>
                <w:szCs w:val="24"/>
              </w:rPr>
              <w:t>ОК 08</w:t>
            </w: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sz w:val="24"/>
                <w:szCs w:val="24"/>
              </w:rPr>
            </w:pPr>
            <w:r w:rsidRPr="000B6F1D">
              <w:rPr>
                <w:rFonts w:ascii="Times New Roman" w:hAnsi="Times New Roman"/>
                <w:sz w:val="24"/>
                <w:szCs w:val="24"/>
              </w:rPr>
              <w:t xml:space="preserve">1.Строевая подготовка: строи и управление ими, строевые приемы и движение без оружия, строевые приемы и движение с оружием, выполнение воинского приветствия, выход из строя и возвращение в строй, подход к </w:t>
            </w:r>
            <w:r w:rsidRPr="000B6F1D">
              <w:rPr>
                <w:rFonts w:ascii="Times New Roman" w:hAnsi="Times New Roman"/>
                <w:sz w:val="24"/>
                <w:szCs w:val="24"/>
              </w:rPr>
              <w:lastRenderedPageBreak/>
              <w:t xml:space="preserve">начальнику и отход от него, строи отделения, действия военнослужащих у автомобилей и на автомобилях. </w:t>
            </w:r>
          </w:p>
          <w:p w:rsidR="00A272F0" w:rsidRPr="000B6F1D" w:rsidRDefault="00A272F0" w:rsidP="00FD44CC">
            <w:pPr>
              <w:jc w:val="both"/>
              <w:rPr>
                <w:rFonts w:ascii="Times New Roman" w:hAnsi="Times New Roman"/>
                <w:sz w:val="24"/>
                <w:szCs w:val="24"/>
              </w:rPr>
            </w:pPr>
            <w:r w:rsidRPr="000B6F1D">
              <w:rPr>
                <w:rFonts w:ascii="Times New Roman" w:hAnsi="Times New Roman"/>
                <w:sz w:val="24"/>
                <w:szCs w:val="24"/>
              </w:rPr>
              <w:t>Огневая подготовка: материальная часть автомата Калашникова, разборка, сборка, чистка, смазка и хранение автомата, осмотр и подготовка автомата к стрельбе, ведение огня из автомата, ручные осколочные гранаты</w:t>
            </w:r>
          </w:p>
        </w:tc>
        <w:tc>
          <w:tcPr>
            <w:tcW w:w="750" w:type="pct"/>
          </w:tcPr>
          <w:p w:rsidR="00A272F0" w:rsidRPr="000B6F1D" w:rsidRDefault="00A272F0" w:rsidP="00FD44CC">
            <w:pPr>
              <w:jc w:val="center"/>
              <w:rPr>
                <w:rFonts w:ascii="Times New Roman" w:hAnsi="Times New Roman"/>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Cs/>
                <w:sz w:val="24"/>
                <w:szCs w:val="24"/>
              </w:rPr>
            </w:pPr>
            <w:r w:rsidRPr="000B6F1D">
              <w:rPr>
                <w:rFonts w:ascii="Times New Roman" w:hAnsi="Times New Roman"/>
                <w:bCs/>
                <w:sz w:val="24"/>
                <w:szCs w:val="24"/>
              </w:rPr>
              <w:t>2.Цель и задачи физической подготовки, содержание, средства физической подготовки. Этапы проведения физической подготовки военнослужащих. Техника выполнения физических упражнений и формирования двигательных навыков. Основные формы проведения физической подготовки: учебные занятия, утренняя физическая зарядка, попутные физические тренировки</w:t>
            </w:r>
          </w:p>
        </w:tc>
        <w:tc>
          <w:tcPr>
            <w:tcW w:w="750" w:type="pct"/>
          </w:tcPr>
          <w:p w:rsidR="00A272F0" w:rsidRPr="000B6F1D" w:rsidRDefault="00A272F0" w:rsidP="00FD44CC">
            <w:pPr>
              <w:jc w:val="center"/>
              <w:rPr>
                <w:rFonts w:ascii="Times New Roman" w:hAnsi="Times New Roman"/>
                <w:bCs/>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Del="008B603A" w:rsidRDefault="00A272F0" w:rsidP="00FD44CC">
            <w:pPr>
              <w:jc w:val="both"/>
              <w:rPr>
                <w:rFonts w:ascii="Times New Roman" w:hAnsi="Times New Roman"/>
                <w:bCs/>
                <w:i/>
              </w:rPr>
            </w:pPr>
            <w:r w:rsidRPr="000B6F1D">
              <w:rPr>
                <w:rFonts w:ascii="Times New Roman" w:hAnsi="Times New Roman"/>
                <w:bCs/>
                <w:i/>
                <w:sz w:val="24"/>
                <w:szCs w:val="24"/>
              </w:rPr>
              <w:t>Лекция-визуализация</w:t>
            </w:r>
          </w:p>
        </w:tc>
        <w:tc>
          <w:tcPr>
            <w:tcW w:w="750" w:type="pct"/>
          </w:tcPr>
          <w:p w:rsidR="00A272F0" w:rsidRPr="000B6F1D" w:rsidRDefault="00A272F0" w:rsidP="00FD44CC">
            <w:pPr>
              <w:jc w:val="center"/>
              <w:rPr>
                <w:rFonts w:ascii="Times New Roman" w:hAnsi="Times New Roman"/>
                <w:bCs/>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В том числе практических занятий</w:t>
            </w:r>
          </w:p>
        </w:tc>
        <w:tc>
          <w:tcPr>
            <w:tcW w:w="750" w:type="pct"/>
          </w:tcPr>
          <w:p w:rsidR="00A272F0" w:rsidRPr="000B6F1D" w:rsidRDefault="00A272F0" w:rsidP="00FD44CC">
            <w:pPr>
              <w:jc w:val="center"/>
              <w:rPr>
                <w:rFonts w:ascii="Times New Roman" w:hAnsi="Times New Roman"/>
                <w:b/>
                <w:bCs/>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sz w:val="24"/>
                <w:szCs w:val="24"/>
              </w:rPr>
              <w:t>Практическое занятие № 7. Тренинг умений строевой и физической подготовки</w:t>
            </w:r>
          </w:p>
        </w:tc>
        <w:tc>
          <w:tcPr>
            <w:tcW w:w="750" w:type="pct"/>
          </w:tcPr>
          <w:p w:rsidR="00A272F0" w:rsidRPr="000B6F1D" w:rsidRDefault="00A272F0" w:rsidP="00FD44CC">
            <w:pPr>
              <w:jc w:val="center"/>
              <w:rPr>
                <w:rFonts w:ascii="Times New Roman" w:hAnsi="Times New Roman"/>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Самостоятельная работа обучающихся</w:t>
            </w:r>
          </w:p>
        </w:tc>
        <w:tc>
          <w:tcPr>
            <w:tcW w:w="750" w:type="pct"/>
          </w:tcPr>
          <w:p w:rsidR="00A272F0" w:rsidRPr="000B6F1D" w:rsidRDefault="00A272F0" w:rsidP="00FD44CC">
            <w:pPr>
              <w:jc w:val="center"/>
              <w:rPr>
                <w:rFonts w:ascii="Times New Roman" w:hAnsi="Times New Roman"/>
                <w:b/>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val="restart"/>
          </w:tcPr>
          <w:p w:rsidR="00A272F0" w:rsidRPr="000B6F1D" w:rsidRDefault="00A272F0" w:rsidP="00FD44CC">
            <w:pPr>
              <w:rPr>
                <w:rFonts w:ascii="Times New Roman" w:hAnsi="Times New Roman"/>
                <w:b/>
                <w:bCs/>
                <w:sz w:val="24"/>
                <w:szCs w:val="24"/>
              </w:rPr>
            </w:pPr>
            <w:r w:rsidRPr="000B6F1D">
              <w:rPr>
                <w:rFonts w:ascii="Times New Roman" w:hAnsi="Times New Roman"/>
                <w:b/>
                <w:bCs/>
                <w:sz w:val="24"/>
                <w:szCs w:val="24"/>
              </w:rPr>
              <w:t xml:space="preserve">Тема 2.5. </w:t>
            </w:r>
          </w:p>
          <w:p w:rsidR="00A272F0" w:rsidRPr="000B6F1D" w:rsidRDefault="00A272F0" w:rsidP="00FD44CC">
            <w:pPr>
              <w:rPr>
                <w:rFonts w:ascii="Times New Roman" w:hAnsi="Times New Roman"/>
                <w:b/>
                <w:bCs/>
                <w:sz w:val="24"/>
                <w:szCs w:val="24"/>
              </w:rPr>
            </w:pPr>
            <w:r w:rsidRPr="000B6F1D">
              <w:rPr>
                <w:rFonts w:ascii="Times New Roman" w:hAnsi="Times New Roman"/>
                <w:sz w:val="24"/>
                <w:szCs w:val="24"/>
              </w:rPr>
              <w:t>Медико-санитарная подготовка военнослужащих</w:t>
            </w: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Содержание учебного материала</w:t>
            </w:r>
          </w:p>
        </w:tc>
        <w:tc>
          <w:tcPr>
            <w:tcW w:w="750" w:type="pct"/>
          </w:tcPr>
          <w:p w:rsidR="00A272F0" w:rsidRPr="000B6F1D" w:rsidRDefault="00A272F0" w:rsidP="00FD44CC">
            <w:pPr>
              <w:jc w:val="center"/>
              <w:rPr>
                <w:rFonts w:ascii="Times New Roman" w:hAnsi="Times New Roman"/>
                <w:b/>
                <w:sz w:val="24"/>
                <w:szCs w:val="24"/>
              </w:rPr>
            </w:pPr>
          </w:p>
        </w:tc>
        <w:tc>
          <w:tcPr>
            <w:tcW w:w="697" w:type="pct"/>
            <w:vMerge w:val="restart"/>
          </w:tcPr>
          <w:p w:rsidR="00A272F0" w:rsidRPr="000B6F1D" w:rsidRDefault="00A272F0" w:rsidP="00FD44CC">
            <w:pPr>
              <w:suppressAutoHyphens/>
              <w:jc w:val="center"/>
              <w:rPr>
                <w:rFonts w:ascii="Times New Roman" w:hAnsi="Times New Roman"/>
                <w:sz w:val="24"/>
                <w:szCs w:val="24"/>
              </w:rPr>
            </w:pPr>
            <w:r w:rsidRPr="000B6F1D">
              <w:rPr>
                <w:rFonts w:ascii="Times New Roman" w:hAnsi="Times New Roman"/>
                <w:sz w:val="24"/>
                <w:szCs w:val="24"/>
              </w:rPr>
              <w:t>ПК 4.2.,</w:t>
            </w:r>
          </w:p>
          <w:p w:rsidR="00A272F0" w:rsidRPr="000B6F1D" w:rsidRDefault="00A272F0" w:rsidP="00FD44CC">
            <w:pPr>
              <w:suppressAutoHyphens/>
              <w:jc w:val="center"/>
              <w:rPr>
                <w:rFonts w:ascii="Times New Roman" w:hAnsi="Times New Roman"/>
                <w:sz w:val="24"/>
                <w:szCs w:val="24"/>
              </w:rPr>
            </w:pPr>
            <w:r w:rsidRPr="000B6F1D">
              <w:rPr>
                <w:rFonts w:ascii="Times New Roman" w:hAnsi="Times New Roman"/>
                <w:sz w:val="24"/>
                <w:szCs w:val="24"/>
              </w:rPr>
              <w:t xml:space="preserve">ОК 06, </w:t>
            </w:r>
          </w:p>
          <w:p w:rsidR="00A272F0" w:rsidRPr="000B6F1D" w:rsidRDefault="00A272F0" w:rsidP="00FD44CC">
            <w:pPr>
              <w:jc w:val="center"/>
              <w:rPr>
                <w:rFonts w:ascii="Times New Roman" w:hAnsi="Times New Roman"/>
                <w:b/>
                <w:bCs/>
                <w:sz w:val="24"/>
                <w:szCs w:val="24"/>
              </w:rPr>
            </w:pPr>
            <w:r w:rsidRPr="000B6F1D">
              <w:rPr>
                <w:rFonts w:ascii="Times New Roman" w:hAnsi="Times New Roman"/>
                <w:sz w:val="24"/>
                <w:szCs w:val="24"/>
              </w:rPr>
              <w:t>ОК 08</w:t>
            </w: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Cs/>
                <w:sz w:val="24"/>
                <w:szCs w:val="24"/>
              </w:rPr>
            </w:pPr>
            <w:r w:rsidRPr="000B6F1D">
              <w:rPr>
                <w:rFonts w:ascii="Times New Roman" w:hAnsi="Times New Roman"/>
                <w:bCs/>
                <w:sz w:val="24"/>
                <w:szCs w:val="24"/>
              </w:rPr>
              <w:t>1. Первая(доврачебная) помощь при ранениях, при ушибах, переломах, вывихах, растяжениях связок и синдроме длительного сдавливания</w:t>
            </w:r>
          </w:p>
        </w:tc>
        <w:tc>
          <w:tcPr>
            <w:tcW w:w="750" w:type="pct"/>
          </w:tcPr>
          <w:p w:rsidR="00A272F0" w:rsidRPr="000B6F1D" w:rsidRDefault="00A272F0" w:rsidP="00FD44CC">
            <w:pPr>
              <w:jc w:val="center"/>
              <w:rPr>
                <w:rFonts w:ascii="Times New Roman" w:hAnsi="Times New Roman"/>
                <w:bCs/>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Cs/>
                <w:sz w:val="24"/>
                <w:szCs w:val="24"/>
              </w:rPr>
            </w:pPr>
            <w:r w:rsidRPr="000B6F1D">
              <w:rPr>
                <w:rFonts w:ascii="Times New Roman" w:hAnsi="Times New Roman"/>
                <w:bCs/>
                <w:sz w:val="24"/>
                <w:szCs w:val="24"/>
              </w:rPr>
              <w:t>2. Первая(доврачебная) помощь при ожогах, при поражении электрическим током, при утоплении, при перегревании/переохлаждении организма, при обморожении и общем замерзании, при отравлениях. Реанимационные мероприятия</w:t>
            </w:r>
          </w:p>
        </w:tc>
        <w:tc>
          <w:tcPr>
            <w:tcW w:w="750" w:type="pct"/>
          </w:tcPr>
          <w:p w:rsidR="00A272F0" w:rsidRPr="000B6F1D" w:rsidRDefault="00A272F0" w:rsidP="00FD44CC">
            <w:pPr>
              <w:jc w:val="center"/>
              <w:rPr>
                <w:rFonts w:ascii="Times New Roman" w:hAnsi="Times New Roman"/>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В том числе практических занятий</w:t>
            </w:r>
          </w:p>
        </w:tc>
        <w:tc>
          <w:tcPr>
            <w:tcW w:w="750" w:type="pct"/>
          </w:tcPr>
          <w:p w:rsidR="00A272F0" w:rsidRPr="000B6F1D" w:rsidRDefault="00A272F0" w:rsidP="00FD44CC">
            <w:pPr>
              <w:jc w:val="center"/>
              <w:rPr>
                <w:rFonts w:ascii="Times New Roman" w:hAnsi="Times New Roman"/>
                <w:b/>
                <w:sz w:val="24"/>
                <w:szCs w:val="24"/>
              </w:rPr>
            </w:pPr>
          </w:p>
        </w:tc>
        <w:tc>
          <w:tcPr>
            <w:tcW w:w="697" w:type="pct"/>
            <w:vMerge w:val="restart"/>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sz w:val="24"/>
                <w:szCs w:val="24"/>
              </w:rPr>
              <w:t>Практическое занятие № 8. Тренинг умений оказания первой (доврачебной) помощи пострадавшим</w:t>
            </w:r>
          </w:p>
        </w:tc>
        <w:tc>
          <w:tcPr>
            <w:tcW w:w="750" w:type="pct"/>
          </w:tcPr>
          <w:p w:rsidR="00A272F0" w:rsidRPr="000B6F1D" w:rsidRDefault="00A272F0" w:rsidP="00FD44CC">
            <w:pPr>
              <w:jc w:val="center"/>
              <w:rPr>
                <w:rFonts w:ascii="Times New Roman" w:hAnsi="Times New Roman"/>
                <w:bCs/>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Самостоятельная работа обучающихся</w:t>
            </w:r>
          </w:p>
        </w:tc>
        <w:tc>
          <w:tcPr>
            <w:tcW w:w="750" w:type="pct"/>
          </w:tcPr>
          <w:p w:rsidR="00A272F0" w:rsidRPr="000B6F1D" w:rsidRDefault="00A272F0" w:rsidP="00FD44CC">
            <w:pPr>
              <w:jc w:val="center"/>
              <w:rPr>
                <w:rFonts w:ascii="Times New Roman" w:hAnsi="Times New Roman"/>
                <w:b/>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3553" w:type="pct"/>
            <w:gridSpan w:val="2"/>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Модуль «Основы медицинских знаний» (для девушек)</w:t>
            </w:r>
          </w:p>
        </w:tc>
        <w:tc>
          <w:tcPr>
            <w:tcW w:w="750" w:type="pct"/>
          </w:tcPr>
          <w:p w:rsidR="00A272F0" w:rsidRPr="000B6F1D" w:rsidRDefault="00A272F0" w:rsidP="00FD44CC">
            <w:pPr>
              <w:jc w:val="center"/>
              <w:rPr>
                <w:rFonts w:ascii="Times New Roman" w:hAnsi="Times New Roman"/>
                <w:b/>
                <w:bCs/>
                <w:sz w:val="24"/>
                <w:szCs w:val="24"/>
              </w:rPr>
            </w:pPr>
            <w:r>
              <w:rPr>
                <w:rFonts w:ascii="Times New Roman" w:hAnsi="Times New Roman"/>
                <w:b/>
                <w:bCs/>
                <w:sz w:val="24"/>
                <w:szCs w:val="24"/>
              </w:rPr>
              <w:t>48/20</w:t>
            </w:r>
          </w:p>
        </w:tc>
        <w:tc>
          <w:tcPr>
            <w:tcW w:w="697" w:type="pct"/>
          </w:tcPr>
          <w:p w:rsidR="00A272F0" w:rsidRPr="000B6F1D" w:rsidRDefault="00A272F0" w:rsidP="00FD44CC">
            <w:pPr>
              <w:jc w:val="center"/>
              <w:rPr>
                <w:rFonts w:ascii="Times New Roman" w:hAnsi="Times New Roman"/>
                <w:b/>
                <w:bCs/>
                <w:i/>
                <w:iCs/>
                <w:sz w:val="24"/>
                <w:szCs w:val="24"/>
              </w:rPr>
            </w:pPr>
          </w:p>
        </w:tc>
      </w:tr>
      <w:tr w:rsidR="00A272F0" w:rsidRPr="000B6F1D" w:rsidTr="00FD44CC">
        <w:trPr>
          <w:trHeight w:val="20"/>
        </w:trPr>
        <w:tc>
          <w:tcPr>
            <w:tcW w:w="809" w:type="pct"/>
            <w:vMerge w:val="restart"/>
          </w:tcPr>
          <w:p w:rsidR="00A272F0" w:rsidRPr="000B6F1D" w:rsidRDefault="00A272F0" w:rsidP="00FD44CC">
            <w:pPr>
              <w:rPr>
                <w:rFonts w:ascii="Times New Roman" w:hAnsi="Times New Roman"/>
                <w:sz w:val="24"/>
                <w:szCs w:val="24"/>
              </w:rPr>
            </w:pPr>
            <w:r w:rsidRPr="000B6F1D">
              <w:rPr>
                <w:rFonts w:ascii="Times New Roman" w:hAnsi="Times New Roman"/>
                <w:b/>
                <w:bCs/>
                <w:sz w:val="24"/>
                <w:szCs w:val="24"/>
              </w:rPr>
              <w:t>Тема 2.1</w:t>
            </w:r>
            <w:r w:rsidRPr="000B6F1D">
              <w:rPr>
                <w:rFonts w:ascii="Times New Roman" w:hAnsi="Times New Roman"/>
                <w:sz w:val="24"/>
                <w:szCs w:val="24"/>
              </w:rPr>
              <w:t xml:space="preserve">. </w:t>
            </w:r>
          </w:p>
          <w:p w:rsidR="00A272F0" w:rsidRPr="000B6F1D" w:rsidRDefault="00A272F0" w:rsidP="00FD44CC">
            <w:pPr>
              <w:rPr>
                <w:rFonts w:ascii="Times New Roman" w:hAnsi="Times New Roman"/>
                <w:sz w:val="24"/>
                <w:szCs w:val="24"/>
              </w:rPr>
            </w:pPr>
            <w:r w:rsidRPr="000B6F1D">
              <w:rPr>
                <w:rFonts w:ascii="Times New Roman" w:hAnsi="Times New Roman"/>
                <w:sz w:val="24"/>
                <w:szCs w:val="24"/>
              </w:rPr>
              <w:t xml:space="preserve">Введение </w:t>
            </w:r>
            <w:r w:rsidRPr="000B6F1D">
              <w:rPr>
                <w:rFonts w:ascii="Times New Roman" w:hAnsi="Times New Roman"/>
                <w:sz w:val="24"/>
                <w:szCs w:val="24"/>
              </w:rPr>
              <w:br/>
              <w:t xml:space="preserve">в микробиологию, иммунологию </w:t>
            </w:r>
            <w:r w:rsidRPr="000B6F1D">
              <w:rPr>
                <w:rFonts w:ascii="Times New Roman" w:hAnsi="Times New Roman"/>
                <w:sz w:val="24"/>
                <w:szCs w:val="24"/>
              </w:rPr>
              <w:br/>
              <w:t>и эпидемиологию</w:t>
            </w:r>
          </w:p>
        </w:tc>
        <w:tc>
          <w:tcPr>
            <w:tcW w:w="2744" w:type="pct"/>
          </w:tcPr>
          <w:p w:rsidR="00A272F0" w:rsidRPr="000B6F1D" w:rsidRDefault="00A272F0" w:rsidP="00FD44CC">
            <w:pPr>
              <w:jc w:val="both"/>
              <w:rPr>
                <w:rFonts w:ascii="Times New Roman" w:hAnsi="Times New Roman"/>
                <w:b/>
                <w:bCs/>
                <w:i/>
                <w:sz w:val="24"/>
                <w:szCs w:val="24"/>
              </w:rPr>
            </w:pPr>
            <w:r w:rsidRPr="000B6F1D">
              <w:rPr>
                <w:rFonts w:ascii="Times New Roman" w:hAnsi="Times New Roman"/>
                <w:b/>
                <w:bCs/>
                <w:sz w:val="24"/>
                <w:szCs w:val="24"/>
              </w:rPr>
              <w:t>Содержание учебного материала</w:t>
            </w:r>
          </w:p>
        </w:tc>
        <w:tc>
          <w:tcPr>
            <w:tcW w:w="750" w:type="pct"/>
          </w:tcPr>
          <w:p w:rsidR="00A272F0" w:rsidRPr="000B6F1D" w:rsidRDefault="00A272F0" w:rsidP="00FD44CC">
            <w:pPr>
              <w:suppressAutoHyphens/>
              <w:jc w:val="center"/>
              <w:rPr>
                <w:rFonts w:ascii="Times New Roman" w:hAnsi="Times New Roman"/>
                <w:b/>
                <w:bCs/>
                <w:sz w:val="24"/>
                <w:szCs w:val="24"/>
              </w:rPr>
            </w:pPr>
          </w:p>
        </w:tc>
        <w:tc>
          <w:tcPr>
            <w:tcW w:w="697" w:type="pct"/>
            <w:vMerge w:val="restart"/>
          </w:tcPr>
          <w:p w:rsidR="00A272F0" w:rsidRPr="000B6F1D" w:rsidRDefault="00A272F0" w:rsidP="00FD44CC">
            <w:pPr>
              <w:suppressAutoHyphens/>
              <w:jc w:val="center"/>
              <w:rPr>
                <w:rFonts w:ascii="Times New Roman" w:hAnsi="Times New Roman"/>
                <w:sz w:val="24"/>
                <w:szCs w:val="24"/>
              </w:rPr>
            </w:pPr>
            <w:r w:rsidRPr="000B6F1D">
              <w:rPr>
                <w:rFonts w:ascii="Times New Roman" w:hAnsi="Times New Roman"/>
                <w:sz w:val="24"/>
                <w:szCs w:val="24"/>
              </w:rPr>
              <w:t>ПК 4.2.,</w:t>
            </w:r>
          </w:p>
          <w:p w:rsidR="00A272F0" w:rsidRPr="000B6F1D" w:rsidRDefault="00A272F0" w:rsidP="00FD44CC">
            <w:pPr>
              <w:suppressAutoHyphens/>
              <w:jc w:val="center"/>
              <w:rPr>
                <w:rFonts w:ascii="Times New Roman" w:hAnsi="Times New Roman"/>
                <w:sz w:val="24"/>
                <w:szCs w:val="24"/>
              </w:rPr>
            </w:pPr>
            <w:r w:rsidRPr="000B6F1D">
              <w:rPr>
                <w:rFonts w:ascii="Times New Roman" w:hAnsi="Times New Roman"/>
                <w:sz w:val="24"/>
                <w:szCs w:val="24"/>
              </w:rPr>
              <w:t xml:space="preserve">ОК 06, </w:t>
            </w:r>
          </w:p>
          <w:p w:rsidR="00A272F0" w:rsidRPr="000B6F1D" w:rsidRDefault="00A272F0" w:rsidP="00FD44CC">
            <w:pPr>
              <w:jc w:val="center"/>
              <w:rPr>
                <w:rFonts w:ascii="Times New Roman" w:hAnsi="Times New Roman"/>
                <w:b/>
                <w:i/>
                <w:sz w:val="24"/>
                <w:szCs w:val="24"/>
              </w:rPr>
            </w:pPr>
            <w:r w:rsidRPr="000B6F1D">
              <w:rPr>
                <w:rFonts w:ascii="Times New Roman" w:hAnsi="Times New Roman"/>
                <w:sz w:val="24"/>
                <w:szCs w:val="24"/>
              </w:rPr>
              <w:t>ОК 08</w:t>
            </w: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i/>
                <w:sz w:val="24"/>
                <w:szCs w:val="24"/>
              </w:rPr>
            </w:pPr>
          </w:p>
        </w:tc>
        <w:tc>
          <w:tcPr>
            <w:tcW w:w="2744" w:type="pct"/>
          </w:tcPr>
          <w:p w:rsidR="00A272F0" w:rsidRPr="000B6F1D" w:rsidRDefault="00A272F0" w:rsidP="00FD44CC">
            <w:pPr>
              <w:jc w:val="both"/>
              <w:rPr>
                <w:rFonts w:ascii="Times New Roman" w:hAnsi="Times New Roman"/>
                <w:bCs/>
                <w:sz w:val="24"/>
                <w:szCs w:val="24"/>
              </w:rPr>
            </w:pPr>
            <w:r w:rsidRPr="000B6F1D">
              <w:rPr>
                <w:rFonts w:ascii="Times New Roman" w:hAnsi="Times New Roman"/>
                <w:bCs/>
                <w:iCs/>
                <w:sz w:val="24"/>
                <w:szCs w:val="24"/>
              </w:rPr>
              <w:t xml:space="preserve">1. Определение содержания наук микробиологии, иммунологии, эпидемиологии. История развития микробиологии. Естественный микробный фон кожи. Патогенные микроорганизмы. Бессимптомная латентная инфекция. Инфекционные заболевания </w:t>
            </w:r>
            <w:r w:rsidRPr="000B6F1D">
              <w:rPr>
                <w:rFonts w:ascii="Times New Roman" w:hAnsi="Times New Roman"/>
                <w:bCs/>
                <w:iCs/>
                <w:sz w:val="24"/>
                <w:szCs w:val="24"/>
              </w:rPr>
              <w:br/>
              <w:t>и бациллоносительство. Периоды протекания инфекционных заболеваний</w:t>
            </w:r>
          </w:p>
        </w:tc>
        <w:tc>
          <w:tcPr>
            <w:tcW w:w="750" w:type="pct"/>
          </w:tcPr>
          <w:p w:rsidR="00A272F0" w:rsidRPr="000B6F1D" w:rsidRDefault="00A272F0" w:rsidP="00FD44CC">
            <w:pPr>
              <w:suppressAutoHyphens/>
              <w:jc w:val="center"/>
              <w:rPr>
                <w:rFonts w:ascii="Times New Roman" w:hAnsi="Times New Roman"/>
                <w:bCs/>
                <w:sz w:val="24"/>
                <w:szCs w:val="24"/>
              </w:rPr>
            </w:pPr>
          </w:p>
        </w:tc>
        <w:tc>
          <w:tcPr>
            <w:tcW w:w="697" w:type="pct"/>
            <w:vMerge/>
          </w:tcPr>
          <w:p w:rsidR="00A272F0" w:rsidRPr="000B6F1D" w:rsidRDefault="00A272F0" w:rsidP="00FD44CC">
            <w:pPr>
              <w:jc w:val="center"/>
              <w:rPr>
                <w:rFonts w:ascii="Times New Roman" w:hAnsi="Times New Roman"/>
                <w:b/>
                <w:bCs/>
                <w:i/>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i/>
                <w:sz w:val="24"/>
                <w:szCs w:val="24"/>
              </w:rPr>
            </w:pPr>
          </w:p>
        </w:tc>
        <w:tc>
          <w:tcPr>
            <w:tcW w:w="2744" w:type="pct"/>
          </w:tcPr>
          <w:p w:rsidR="00A272F0" w:rsidRPr="000B6F1D" w:rsidRDefault="00A272F0" w:rsidP="00FD44CC">
            <w:pPr>
              <w:jc w:val="both"/>
              <w:rPr>
                <w:rFonts w:ascii="Times New Roman" w:hAnsi="Times New Roman"/>
                <w:bCs/>
                <w:i/>
                <w:sz w:val="24"/>
                <w:szCs w:val="24"/>
              </w:rPr>
            </w:pPr>
            <w:r w:rsidRPr="000B6F1D">
              <w:rPr>
                <w:rFonts w:ascii="Times New Roman" w:hAnsi="Times New Roman"/>
                <w:bCs/>
                <w:iCs/>
                <w:sz w:val="24"/>
                <w:szCs w:val="24"/>
              </w:rPr>
              <w:t xml:space="preserve">2. Определение понятия «иммунитет». Виды и подвиды иммунитета. Антигены </w:t>
            </w:r>
            <w:r w:rsidRPr="000B6F1D">
              <w:rPr>
                <w:rFonts w:ascii="Times New Roman" w:hAnsi="Times New Roman"/>
                <w:bCs/>
                <w:iCs/>
                <w:sz w:val="24"/>
                <w:szCs w:val="24"/>
              </w:rPr>
              <w:br/>
              <w:t xml:space="preserve">и антитела. Формы приобретенного иммунитета. Иммунитет и восприимчивость </w:t>
            </w:r>
            <w:r w:rsidRPr="000B6F1D">
              <w:rPr>
                <w:rFonts w:ascii="Times New Roman" w:hAnsi="Times New Roman"/>
                <w:bCs/>
                <w:iCs/>
                <w:sz w:val="24"/>
                <w:szCs w:val="24"/>
              </w:rPr>
              <w:br/>
              <w:t>к инфекционным заболеваниям. Методы иммунопрофилактики</w:t>
            </w:r>
          </w:p>
        </w:tc>
        <w:tc>
          <w:tcPr>
            <w:tcW w:w="750" w:type="pct"/>
          </w:tcPr>
          <w:p w:rsidR="00A272F0" w:rsidRPr="000B6F1D" w:rsidRDefault="00A272F0" w:rsidP="00FD44CC">
            <w:pPr>
              <w:suppressAutoHyphens/>
              <w:jc w:val="center"/>
              <w:rPr>
                <w:rFonts w:ascii="Times New Roman" w:hAnsi="Times New Roman"/>
                <w:bCs/>
                <w:sz w:val="24"/>
                <w:szCs w:val="24"/>
              </w:rPr>
            </w:pPr>
          </w:p>
        </w:tc>
        <w:tc>
          <w:tcPr>
            <w:tcW w:w="697" w:type="pct"/>
            <w:vMerge/>
          </w:tcPr>
          <w:p w:rsidR="00A272F0" w:rsidRPr="000B6F1D" w:rsidRDefault="00A272F0" w:rsidP="00FD44CC">
            <w:pPr>
              <w:jc w:val="center"/>
              <w:rPr>
                <w:rFonts w:ascii="Times New Roman" w:hAnsi="Times New Roman"/>
                <w:b/>
                <w:bCs/>
                <w:i/>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i/>
                <w:sz w:val="24"/>
                <w:szCs w:val="24"/>
              </w:rPr>
            </w:pPr>
          </w:p>
        </w:tc>
        <w:tc>
          <w:tcPr>
            <w:tcW w:w="2744" w:type="pct"/>
          </w:tcPr>
          <w:p w:rsidR="00A272F0" w:rsidRPr="000B6F1D" w:rsidRDefault="00A272F0" w:rsidP="00FD44CC">
            <w:pPr>
              <w:jc w:val="both"/>
              <w:rPr>
                <w:rFonts w:ascii="Times New Roman" w:hAnsi="Times New Roman"/>
                <w:sz w:val="24"/>
                <w:szCs w:val="24"/>
              </w:rPr>
            </w:pPr>
            <w:r w:rsidRPr="000B6F1D">
              <w:rPr>
                <w:rFonts w:ascii="Times New Roman" w:hAnsi="Times New Roman"/>
                <w:sz w:val="24"/>
                <w:szCs w:val="24"/>
              </w:rPr>
              <w:t>3. Общие принципы профилактики инфекционных заболеваний. Дезинфекция, ее виды и способы. Дезинсекция, ее виды и способы. Дератизация, ее виды и способы</w:t>
            </w:r>
          </w:p>
        </w:tc>
        <w:tc>
          <w:tcPr>
            <w:tcW w:w="750" w:type="pct"/>
          </w:tcPr>
          <w:p w:rsidR="00A272F0" w:rsidRPr="000B6F1D" w:rsidRDefault="00A272F0" w:rsidP="00FD44CC">
            <w:pPr>
              <w:suppressAutoHyphens/>
              <w:jc w:val="center"/>
              <w:rPr>
                <w:rFonts w:ascii="Times New Roman" w:hAnsi="Times New Roman"/>
                <w:bCs/>
                <w:sz w:val="24"/>
                <w:szCs w:val="24"/>
              </w:rPr>
            </w:pPr>
          </w:p>
        </w:tc>
        <w:tc>
          <w:tcPr>
            <w:tcW w:w="697" w:type="pct"/>
            <w:vMerge/>
          </w:tcPr>
          <w:p w:rsidR="00A272F0" w:rsidRPr="000B6F1D" w:rsidRDefault="00A272F0" w:rsidP="00FD44CC">
            <w:pPr>
              <w:jc w:val="center"/>
              <w:rPr>
                <w:rFonts w:ascii="Times New Roman" w:hAnsi="Times New Roman"/>
                <w:b/>
                <w:i/>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i/>
                <w:sz w:val="24"/>
                <w:szCs w:val="24"/>
              </w:rPr>
            </w:pP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В том числе практических занятий</w:t>
            </w:r>
          </w:p>
        </w:tc>
        <w:tc>
          <w:tcPr>
            <w:tcW w:w="750" w:type="pct"/>
          </w:tcPr>
          <w:p w:rsidR="00A272F0" w:rsidRPr="000B6F1D" w:rsidRDefault="00A272F0" w:rsidP="00FD44CC">
            <w:pPr>
              <w:suppressAutoHyphens/>
              <w:jc w:val="center"/>
              <w:rPr>
                <w:rFonts w:ascii="Times New Roman" w:hAnsi="Times New Roman"/>
                <w:b/>
                <w:bCs/>
                <w:sz w:val="24"/>
                <w:szCs w:val="24"/>
              </w:rPr>
            </w:pPr>
          </w:p>
        </w:tc>
        <w:tc>
          <w:tcPr>
            <w:tcW w:w="697" w:type="pct"/>
            <w:vMerge/>
          </w:tcPr>
          <w:p w:rsidR="00A272F0" w:rsidRPr="000B6F1D" w:rsidRDefault="00A272F0" w:rsidP="00FD44CC">
            <w:pPr>
              <w:jc w:val="center"/>
              <w:rPr>
                <w:rFonts w:ascii="Times New Roman" w:hAnsi="Times New Roman"/>
                <w:b/>
                <w:i/>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i/>
                <w:sz w:val="24"/>
                <w:szCs w:val="24"/>
              </w:rPr>
            </w:pPr>
          </w:p>
        </w:tc>
        <w:tc>
          <w:tcPr>
            <w:tcW w:w="2744" w:type="pct"/>
          </w:tcPr>
          <w:p w:rsidR="00A272F0" w:rsidRPr="000B6F1D" w:rsidRDefault="00A272F0" w:rsidP="00FD44CC">
            <w:pPr>
              <w:jc w:val="both"/>
              <w:rPr>
                <w:rFonts w:ascii="Times New Roman" w:hAnsi="Times New Roman"/>
                <w:b/>
                <w:iCs/>
                <w:sz w:val="24"/>
                <w:szCs w:val="24"/>
              </w:rPr>
            </w:pPr>
            <w:r w:rsidRPr="000B6F1D">
              <w:rPr>
                <w:rFonts w:ascii="Times New Roman" w:hAnsi="Times New Roman"/>
                <w:bCs/>
                <w:iCs/>
                <w:sz w:val="24"/>
                <w:szCs w:val="24"/>
              </w:rPr>
              <w:t>Практическое занятие № 9. Иммунитет и методы иммунопрофилактики</w:t>
            </w:r>
          </w:p>
        </w:tc>
        <w:tc>
          <w:tcPr>
            <w:tcW w:w="750" w:type="pct"/>
          </w:tcPr>
          <w:p w:rsidR="00A272F0" w:rsidRPr="000B6F1D" w:rsidRDefault="00A272F0" w:rsidP="00FD44CC">
            <w:pPr>
              <w:suppressAutoHyphens/>
              <w:jc w:val="center"/>
              <w:rPr>
                <w:rFonts w:ascii="Times New Roman" w:hAnsi="Times New Roman"/>
                <w:sz w:val="24"/>
                <w:szCs w:val="24"/>
              </w:rPr>
            </w:pPr>
          </w:p>
        </w:tc>
        <w:tc>
          <w:tcPr>
            <w:tcW w:w="697" w:type="pct"/>
            <w:vMerge/>
          </w:tcPr>
          <w:p w:rsidR="00A272F0" w:rsidRPr="000B6F1D" w:rsidRDefault="00A272F0" w:rsidP="00FD44CC">
            <w:pPr>
              <w:jc w:val="center"/>
              <w:rPr>
                <w:rFonts w:ascii="Times New Roman" w:hAnsi="Times New Roman"/>
                <w:b/>
                <w:i/>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i/>
                <w:sz w:val="24"/>
                <w:szCs w:val="24"/>
              </w:rPr>
            </w:pPr>
          </w:p>
        </w:tc>
        <w:tc>
          <w:tcPr>
            <w:tcW w:w="2744" w:type="pct"/>
          </w:tcPr>
          <w:p w:rsidR="00A272F0" w:rsidRPr="000B6F1D" w:rsidRDefault="00A272F0" w:rsidP="00FD44CC">
            <w:pPr>
              <w:jc w:val="both"/>
              <w:rPr>
                <w:rFonts w:ascii="Times New Roman" w:hAnsi="Times New Roman"/>
                <w:b/>
                <w:iCs/>
                <w:sz w:val="24"/>
                <w:szCs w:val="24"/>
              </w:rPr>
            </w:pPr>
            <w:r w:rsidRPr="000B6F1D">
              <w:rPr>
                <w:rFonts w:ascii="Times New Roman" w:hAnsi="Times New Roman"/>
                <w:bCs/>
                <w:iCs/>
                <w:sz w:val="24"/>
                <w:szCs w:val="24"/>
              </w:rPr>
              <w:t xml:space="preserve">Практическое занятие № 10. Правила проведения плановых мероприятий </w:t>
            </w:r>
            <w:r w:rsidRPr="000B6F1D">
              <w:rPr>
                <w:rFonts w:ascii="Times New Roman" w:hAnsi="Times New Roman"/>
                <w:bCs/>
                <w:iCs/>
                <w:sz w:val="24"/>
                <w:szCs w:val="24"/>
              </w:rPr>
              <w:br/>
              <w:t>по дезинфекции, дезинсекции и дератизации</w:t>
            </w:r>
          </w:p>
        </w:tc>
        <w:tc>
          <w:tcPr>
            <w:tcW w:w="750" w:type="pct"/>
          </w:tcPr>
          <w:p w:rsidR="00A272F0" w:rsidRPr="000B6F1D" w:rsidRDefault="00A272F0" w:rsidP="00FD44CC">
            <w:pPr>
              <w:suppressAutoHyphens/>
              <w:jc w:val="center"/>
              <w:rPr>
                <w:rFonts w:ascii="Times New Roman" w:hAnsi="Times New Roman"/>
                <w:sz w:val="24"/>
                <w:szCs w:val="24"/>
              </w:rPr>
            </w:pPr>
          </w:p>
        </w:tc>
        <w:tc>
          <w:tcPr>
            <w:tcW w:w="697" w:type="pct"/>
            <w:vMerge/>
          </w:tcPr>
          <w:p w:rsidR="00A272F0" w:rsidRPr="000B6F1D" w:rsidRDefault="00A272F0" w:rsidP="00FD44CC">
            <w:pPr>
              <w:jc w:val="center"/>
              <w:rPr>
                <w:rFonts w:ascii="Times New Roman" w:hAnsi="Times New Roman"/>
                <w:b/>
                <w:i/>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Самостоятельная работа обучающихся</w:t>
            </w:r>
          </w:p>
        </w:tc>
        <w:tc>
          <w:tcPr>
            <w:tcW w:w="750" w:type="pct"/>
          </w:tcPr>
          <w:p w:rsidR="00A272F0" w:rsidRPr="000B6F1D" w:rsidRDefault="00A272F0" w:rsidP="00FD44CC">
            <w:pPr>
              <w:suppressAutoHyphens/>
              <w:jc w:val="center"/>
              <w:rPr>
                <w:rFonts w:ascii="Times New Roman" w:hAnsi="Times New Roman"/>
                <w:b/>
                <w:sz w:val="24"/>
                <w:szCs w:val="24"/>
              </w:rPr>
            </w:pPr>
          </w:p>
        </w:tc>
        <w:tc>
          <w:tcPr>
            <w:tcW w:w="697" w:type="pct"/>
            <w:vMerge/>
          </w:tcPr>
          <w:p w:rsidR="00A272F0" w:rsidRPr="000B6F1D" w:rsidRDefault="00A272F0" w:rsidP="00FD44CC">
            <w:pPr>
              <w:jc w:val="center"/>
              <w:rPr>
                <w:rFonts w:ascii="Times New Roman" w:hAnsi="Times New Roman"/>
                <w:b/>
                <w:sz w:val="24"/>
                <w:szCs w:val="24"/>
              </w:rPr>
            </w:pPr>
          </w:p>
        </w:tc>
      </w:tr>
      <w:tr w:rsidR="00A272F0" w:rsidRPr="000B6F1D" w:rsidTr="00FD44CC">
        <w:trPr>
          <w:trHeight w:val="20"/>
        </w:trPr>
        <w:tc>
          <w:tcPr>
            <w:tcW w:w="809" w:type="pct"/>
            <w:vMerge w:val="restart"/>
          </w:tcPr>
          <w:p w:rsidR="00A272F0" w:rsidRPr="000B6F1D" w:rsidRDefault="00A272F0" w:rsidP="00FD44CC">
            <w:pPr>
              <w:rPr>
                <w:rFonts w:ascii="Times New Roman" w:hAnsi="Times New Roman"/>
                <w:b/>
                <w:bCs/>
                <w:sz w:val="24"/>
                <w:szCs w:val="24"/>
              </w:rPr>
            </w:pPr>
            <w:r w:rsidRPr="000B6F1D">
              <w:rPr>
                <w:rFonts w:ascii="Times New Roman" w:hAnsi="Times New Roman"/>
                <w:b/>
                <w:bCs/>
                <w:sz w:val="24"/>
                <w:szCs w:val="24"/>
              </w:rPr>
              <w:t xml:space="preserve">Тема 2.2. </w:t>
            </w:r>
          </w:p>
          <w:p w:rsidR="00A272F0" w:rsidRPr="000B6F1D" w:rsidRDefault="00A272F0" w:rsidP="00FD44CC">
            <w:pPr>
              <w:rPr>
                <w:rFonts w:ascii="Times New Roman" w:hAnsi="Times New Roman"/>
                <w:b/>
                <w:bCs/>
                <w:sz w:val="24"/>
                <w:szCs w:val="24"/>
              </w:rPr>
            </w:pPr>
            <w:r w:rsidRPr="000B6F1D">
              <w:rPr>
                <w:rFonts w:ascii="Times New Roman" w:hAnsi="Times New Roman"/>
                <w:sz w:val="24"/>
                <w:szCs w:val="24"/>
              </w:rPr>
              <w:t xml:space="preserve">Оказание первой (доврачебной) помощи при неотложных состояниях </w:t>
            </w:r>
            <w:r w:rsidRPr="000B6F1D">
              <w:rPr>
                <w:rFonts w:ascii="Times New Roman" w:hAnsi="Times New Roman"/>
                <w:sz w:val="24"/>
                <w:szCs w:val="24"/>
              </w:rPr>
              <w:br/>
              <w:t>и травматизме</w:t>
            </w:r>
          </w:p>
        </w:tc>
        <w:tc>
          <w:tcPr>
            <w:tcW w:w="2744" w:type="pct"/>
          </w:tcPr>
          <w:p w:rsidR="00A272F0" w:rsidRPr="000B6F1D" w:rsidRDefault="00A272F0" w:rsidP="00FD44CC">
            <w:pPr>
              <w:jc w:val="both"/>
              <w:rPr>
                <w:rFonts w:ascii="Times New Roman" w:hAnsi="Times New Roman"/>
                <w:sz w:val="24"/>
                <w:szCs w:val="24"/>
              </w:rPr>
            </w:pPr>
            <w:r w:rsidRPr="000B6F1D">
              <w:rPr>
                <w:rFonts w:ascii="Times New Roman" w:hAnsi="Times New Roman"/>
                <w:b/>
                <w:bCs/>
                <w:sz w:val="24"/>
                <w:szCs w:val="24"/>
              </w:rPr>
              <w:t>Содержание учебного материала</w:t>
            </w:r>
          </w:p>
        </w:tc>
        <w:tc>
          <w:tcPr>
            <w:tcW w:w="750" w:type="pct"/>
          </w:tcPr>
          <w:p w:rsidR="00A272F0" w:rsidRPr="000B6F1D" w:rsidRDefault="00A272F0" w:rsidP="00FD44CC">
            <w:pPr>
              <w:jc w:val="center"/>
              <w:rPr>
                <w:rFonts w:ascii="Times New Roman" w:hAnsi="Times New Roman"/>
                <w:b/>
                <w:bCs/>
                <w:sz w:val="24"/>
                <w:szCs w:val="24"/>
              </w:rPr>
            </w:pPr>
          </w:p>
        </w:tc>
        <w:tc>
          <w:tcPr>
            <w:tcW w:w="697" w:type="pct"/>
            <w:vMerge w:val="restart"/>
          </w:tcPr>
          <w:p w:rsidR="00A272F0" w:rsidRPr="000B6F1D" w:rsidRDefault="00A272F0" w:rsidP="00FD44CC">
            <w:pPr>
              <w:suppressAutoHyphens/>
              <w:jc w:val="center"/>
              <w:rPr>
                <w:rFonts w:ascii="Times New Roman" w:hAnsi="Times New Roman"/>
                <w:sz w:val="24"/>
                <w:szCs w:val="24"/>
              </w:rPr>
            </w:pPr>
            <w:r w:rsidRPr="000B6F1D">
              <w:rPr>
                <w:rFonts w:ascii="Times New Roman" w:hAnsi="Times New Roman"/>
                <w:sz w:val="24"/>
                <w:szCs w:val="24"/>
              </w:rPr>
              <w:t>ПК 4.2.,</w:t>
            </w:r>
          </w:p>
          <w:p w:rsidR="00A272F0" w:rsidRPr="000B6F1D" w:rsidRDefault="00A272F0" w:rsidP="00FD44CC">
            <w:pPr>
              <w:suppressAutoHyphens/>
              <w:jc w:val="center"/>
              <w:rPr>
                <w:rFonts w:ascii="Times New Roman" w:hAnsi="Times New Roman"/>
                <w:sz w:val="24"/>
                <w:szCs w:val="24"/>
              </w:rPr>
            </w:pPr>
            <w:r w:rsidRPr="000B6F1D">
              <w:rPr>
                <w:rFonts w:ascii="Times New Roman" w:hAnsi="Times New Roman"/>
                <w:sz w:val="24"/>
                <w:szCs w:val="24"/>
              </w:rPr>
              <w:t xml:space="preserve">ОК 06, </w:t>
            </w:r>
          </w:p>
          <w:p w:rsidR="00A272F0" w:rsidRPr="000B6F1D" w:rsidRDefault="00A272F0" w:rsidP="00FD44CC">
            <w:pPr>
              <w:jc w:val="center"/>
              <w:rPr>
                <w:rFonts w:ascii="Times New Roman" w:hAnsi="Times New Roman"/>
                <w:b/>
                <w:bCs/>
                <w:sz w:val="24"/>
                <w:szCs w:val="24"/>
              </w:rPr>
            </w:pPr>
            <w:r w:rsidRPr="000B6F1D">
              <w:rPr>
                <w:rFonts w:ascii="Times New Roman" w:hAnsi="Times New Roman"/>
                <w:sz w:val="24"/>
                <w:szCs w:val="24"/>
              </w:rPr>
              <w:t>ОК 08</w:t>
            </w: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Cs/>
                <w:sz w:val="24"/>
                <w:szCs w:val="24"/>
              </w:rPr>
            </w:pPr>
            <w:r w:rsidRPr="000B6F1D">
              <w:rPr>
                <w:rFonts w:ascii="Times New Roman" w:hAnsi="Times New Roman"/>
                <w:bCs/>
                <w:sz w:val="24"/>
                <w:szCs w:val="24"/>
              </w:rPr>
              <w:t>1. Понятие о неотложных состояниях, причины и факторы их вызывающие. Оказание первой доврачебной помощи при неотложных состояниях: ожогах, электротравмах, поражении молнией, отморожении, тепловом ударе, утоплении, отравлении, инсульте, мигрени. Методы доврачебной реанимации</w:t>
            </w:r>
          </w:p>
        </w:tc>
        <w:tc>
          <w:tcPr>
            <w:tcW w:w="750" w:type="pct"/>
          </w:tcPr>
          <w:p w:rsidR="00A272F0" w:rsidRPr="000B6F1D" w:rsidRDefault="00A272F0" w:rsidP="00FD44CC">
            <w:pPr>
              <w:jc w:val="center"/>
              <w:rPr>
                <w:rFonts w:ascii="Times New Roman" w:hAnsi="Times New Roman"/>
                <w:bCs/>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Cs/>
                <w:sz w:val="24"/>
                <w:szCs w:val="24"/>
              </w:rPr>
            </w:pPr>
            <w:r w:rsidRPr="000B6F1D">
              <w:rPr>
                <w:rFonts w:ascii="Times New Roman" w:hAnsi="Times New Roman"/>
                <w:bCs/>
                <w:sz w:val="24"/>
                <w:szCs w:val="24"/>
              </w:rPr>
              <w:t>2. Проблема травматизма. Понятие травмы. Виды травматических повреждений. Меры профилактики травматизма. Оказание первой (доврачебной) помощи при травмах</w:t>
            </w:r>
          </w:p>
        </w:tc>
        <w:tc>
          <w:tcPr>
            <w:tcW w:w="750" w:type="pct"/>
          </w:tcPr>
          <w:p w:rsidR="00A272F0" w:rsidRPr="000B6F1D" w:rsidRDefault="00A272F0" w:rsidP="00FD44CC">
            <w:pPr>
              <w:jc w:val="center"/>
              <w:rPr>
                <w:rFonts w:ascii="Times New Roman" w:hAnsi="Times New Roman"/>
                <w:bCs/>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В том числе практических занятий</w:t>
            </w:r>
          </w:p>
        </w:tc>
        <w:tc>
          <w:tcPr>
            <w:tcW w:w="750" w:type="pct"/>
          </w:tcPr>
          <w:p w:rsidR="00A272F0" w:rsidRPr="000B6F1D" w:rsidRDefault="00A272F0" w:rsidP="00FD44CC">
            <w:pPr>
              <w:jc w:val="center"/>
              <w:rPr>
                <w:rFonts w:ascii="Times New Roman" w:hAnsi="Times New Roman"/>
                <w:b/>
                <w:bCs/>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sz w:val="24"/>
                <w:szCs w:val="24"/>
              </w:rPr>
            </w:pPr>
            <w:r w:rsidRPr="000B6F1D">
              <w:rPr>
                <w:rFonts w:ascii="Times New Roman" w:hAnsi="Times New Roman"/>
                <w:sz w:val="24"/>
                <w:szCs w:val="24"/>
              </w:rPr>
              <w:t>Практическое занятие №11. Тренинг умений оказания первой (доврачебной) помощи при неотложных состояниях</w:t>
            </w:r>
          </w:p>
        </w:tc>
        <w:tc>
          <w:tcPr>
            <w:tcW w:w="750" w:type="pct"/>
          </w:tcPr>
          <w:p w:rsidR="00A272F0" w:rsidRPr="000B6F1D" w:rsidRDefault="00A272F0" w:rsidP="00FD44CC">
            <w:pPr>
              <w:jc w:val="center"/>
              <w:rPr>
                <w:rFonts w:ascii="Times New Roman" w:hAnsi="Times New Roman"/>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sz w:val="24"/>
                <w:szCs w:val="24"/>
              </w:rPr>
            </w:pPr>
            <w:r w:rsidRPr="000B6F1D">
              <w:rPr>
                <w:rFonts w:ascii="Times New Roman" w:hAnsi="Times New Roman"/>
                <w:sz w:val="24"/>
                <w:szCs w:val="24"/>
              </w:rPr>
              <w:t>Практическое занятие №12. Тренинг умений оказания первой (доврачебной) помощи при травматизме</w:t>
            </w:r>
          </w:p>
        </w:tc>
        <w:tc>
          <w:tcPr>
            <w:tcW w:w="750" w:type="pct"/>
          </w:tcPr>
          <w:p w:rsidR="00A272F0" w:rsidRPr="000B6F1D" w:rsidRDefault="00A272F0" w:rsidP="00FD44CC">
            <w:pPr>
              <w:jc w:val="center"/>
              <w:rPr>
                <w:rFonts w:ascii="Times New Roman" w:hAnsi="Times New Roman"/>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Самостоятельная работа обучающихся</w:t>
            </w:r>
          </w:p>
        </w:tc>
        <w:tc>
          <w:tcPr>
            <w:tcW w:w="750" w:type="pct"/>
          </w:tcPr>
          <w:p w:rsidR="00A272F0" w:rsidRPr="000B6F1D" w:rsidRDefault="00A272F0" w:rsidP="00FD44CC">
            <w:pPr>
              <w:jc w:val="center"/>
              <w:rPr>
                <w:rFonts w:ascii="Times New Roman" w:hAnsi="Times New Roman"/>
                <w:b/>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val="restart"/>
          </w:tcPr>
          <w:p w:rsidR="00A272F0" w:rsidRPr="000B6F1D" w:rsidRDefault="00A272F0" w:rsidP="00FD44CC">
            <w:pPr>
              <w:rPr>
                <w:rFonts w:ascii="Times New Roman" w:hAnsi="Times New Roman"/>
                <w:b/>
                <w:bCs/>
                <w:sz w:val="24"/>
                <w:szCs w:val="24"/>
              </w:rPr>
            </w:pPr>
            <w:r w:rsidRPr="000B6F1D">
              <w:rPr>
                <w:rFonts w:ascii="Times New Roman" w:hAnsi="Times New Roman"/>
                <w:b/>
                <w:bCs/>
                <w:sz w:val="24"/>
                <w:szCs w:val="24"/>
              </w:rPr>
              <w:t xml:space="preserve">Тема 2.3. </w:t>
            </w:r>
          </w:p>
          <w:p w:rsidR="00A272F0" w:rsidRPr="000B6F1D" w:rsidRDefault="00A272F0" w:rsidP="00FD44CC">
            <w:pPr>
              <w:jc w:val="both"/>
              <w:rPr>
                <w:rFonts w:ascii="Times New Roman" w:hAnsi="Times New Roman"/>
                <w:sz w:val="24"/>
                <w:szCs w:val="24"/>
              </w:rPr>
            </w:pPr>
            <w:r w:rsidRPr="000B6F1D">
              <w:rPr>
                <w:rFonts w:ascii="Times New Roman" w:hAnsi="Times New Roman"/>
                <w:sz w:val="24"/>
                <w:szCs w:val="24"/>
              </w:rPr>
              <w:t>Обеспечение здорового образа жизни</w:t>
            </w: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Содержание учебного материала</w:t>
            </w:r>
          </w:p>
        </w:tc>
        <w:tc>
          <w:tcPr>
            <w:tcW w:w="750" w:type="pct"/>
          </w:tcPr>
          <w:p w:rsidR="00A272F0" w:rsidRPr="000B6F1D" w:rsidRDefault="00A272F0" w:rsidP="00FD44CC">
            <w:pPr>
              <w:jc w:val="center"/>
              <w:rPr>
                <w:rFonts w:ascii="Times New Roman" w:hAnsi="Times New Roman"/>
                <w:b/>
                <w:bCs/>
                <w:sz w:val="24"/>
                <w:szCs w:val="24"/>
              </w:rPr>
            </w:pPr>
          </w:p>
        </w:tc>
        <w:tc>
          <w:tcPr>
            <w:tcW w:w="697" w:type="pct"/>
            <w:vMerge w:val="restart"/>
          </w:tcPr>
          <w:p w:rsidR="00A272F0" w:rsidRPr="000B6F1D" w:rsidRDefault="00A272F0" w:rsidP="00FD44CC">
            <w:pPr>
              <w:suppressAutoHyphens/>
              <w:jc w:val="center"/>
              <w:rPr>
                <w:rFonts w:ascii="Times New Roman" w:hAnsi="Times New Roman"/>
                <w:sz w:val="24"/>
                <w:szCs w:val="24"/>
              </w:rPr>
            </w:pPr>
            <w:r w:rsidRPr="000B6F1D">
              <w:rPr>
                <w:rFonts w:ascii="Times New Roman" w:hAnsi="Times New Roman"/>
                <w:sz w:val="24"/>
                <w:szCs w:val="24"/>
              </w:rPr>
              <w:t>ПК 4.2.,</w:t>
            </w:r>
          </w:p>
          <w:p w:rsidR="00A272F0" w:rsidRPr="000B6F1D" w:rsidRDefault="00A272F0" w:rsidP="00FD44CC">
            <w:pPr>
              <w:suppressAutoHyphens/>
              <w:jc w:val="center"/>
              <w:rPr>
                <w:rFonts w:ascii="Times New Roman" w:hAnsi="Times New Roman"/>
                <w:sz w:val="24"/>
                <w:szCs w:val="24"/>
              </w:rPr>
            </w:pPr>
            <w:r w:rsidRPr="000B6F1D">
              <w:rPr>
                <w:rFonts w:ascii="Times New Roman" w:hAnsi="Times New Roman"/>
                <w:sz w:val="24"/>
                <w:szCs w:val="24"/>
              </w:rPr>
              <w:t xml:space="preserve">ОК 06, </w:t>
            </w:r>
          </w:p>
          <w:p w:rsidR="00A272F0" w:rsidRPr="000B6F1D" w:rsidRDefault="00A272F0" w:rsidP="00FD44CC">
            <w:pPr>
              <w:jc w:val="center"/>
              <w:rPr>
                <w:rFonts w:ascii="Times New Roman" w:hAnsi="Times New Roman"/>
                <w:b/>
                <w:bCs/>
                <w:sz w:val="24"/>
                <w:szCs w:val="24"/>
              </w:rPr>
            </w:pPr>
            <w:r w:rsidRPr="000B6F1D">
              <w:rPr>
                <w:rFonts w:ascii="Times New Roman" w:hAnsi="Times New Roman"/>
                <w:sz w:val="24"/>
                <w:szCs w:val="24"/>
              </w:rPr>
              <w:t>ОК 08</w:t>
            </w: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sz w:val="24"/>
                <w:szCs w:val="24"/>
              </w:rPr>
            </w:pPr>
            <w:r w:rsidRPr="000B6F1D">
              <w:rPr>
                <w:rFonts w:ascii="Times New Roman" w:hAnsi="Times New Roman"/>
                <w:bCs/>
                <w:sz w:val="24"/>
                <w:szCs w:val="24"/>
              </w:rPr>
              <w:t>1.</w:t>
            </w:r>
            <w:r w:rsidRPr="000B6F1D">
              <w:rPr>
                <w:rFonts w:ascii="Times New Roman" w:hAnsi="Times New Roman"/>
                <w:sz w:val="24"/>
                <w:szCs w:val="24"/>
              </w:rPr>
              <w:t xml:space="preserve"> Здоровье и его основные показатели. Факторы формирования здоровья. Здоровый образ жизни и его составляющие</w:t>
            </w:r>
          </w:p>
        </w:tc>
        <w:tc>
          <w:tcPr>
            <w:tcW w:w="750" w:type="pct"/>
          </w:tcPr>
          <w:p w:rsidR="00A272F0" w:rsidRPr="000B6F1D" w:rsidRDefault="00A272F0" w:rsidP="00FD44CC">
            <w:pPr>
              <w:jc w:val="center"/>
              <w:rPr>
                <w:rFonts w:ascii="Times New Roman" w:hAnsi="Times New Roman"/>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Cs/>
                <w:sz w:val="24"/>
                <w:szCs w:val="24"/>
              </w:rPr>
            </w:pPr>
            <w:r w:rsidRPr="000B6F1D">
              <w:rPr>
                <w:rFonts w:ascii="Times New Roman" w:hAnsi="Times New Roman"/>
                <w:bCs/>
                <w:sz w:val="24"/>
                <w:szCs w:val="24"/>
              </w:rPr>
              <w:t>2.</w:t>
            </w:r>
            <w:r w:rsidRPr="000B6F1D">
              <w:rPr>
                <w:rFonts w:ascii="Times New Roman" w:hAnsi="Times New Roman"/>
                <w:sz w:val="24"/>
                <w:szCs w:val="24"/>
              </w:rPr>
              <w:t>Медико-гигиенические аспекты здорового образа жизни. Двигательная активность и здоровье. Питание и здоровье. Факторы риска для здоровья. Вредные привычки и их профилактика</w:t>
            </w:r>
          </w:p>
        </w:tc>
        <w:tc>
          <w:tcPr>
            <w:tcW w:w="750" w:type="pct"/>
          </w:tcPr>
          <w:p w:rsidR="00A272F0" w:rsidRPr="000B6F1D" w:rsidRDefault="00A272F0" w:rsidP="00FD44CC">
            <w:pPr>
              <w:jc w:val="center"/>
              <w:rPr>
                <w:rFonts w:ascii="Times New Roman" w:hAnsi="Times New Roman"/>
                <w:bCs/>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b/>
                <w:bCs/>
                <w:sz w:val="24"/>
                <w:szCs w:val="24"/>
              </w:rPr>
              <w:t>В том числе практических занятий</w:t>
            </w:r>
          </w:p>
        </w:tc>
        <w:tc>
          <w:tcPr>
            <w:tcW w:w="750" w:type="pct"/>
          </w:tcPr>
          <w:p w:rsidR="00A272F0" w:rsidRPr="000B6F1D" w:rsidRDefault="00A272F0" w:rsidP="00FD44CC">
            <w:pPr>
              <w:jc w:val="center"/>
              <w:rPr>
                <w:rFonts w:ascii="Times New Roman" w:hAnsi="Times New Roman"/>
                <w:b/>
                <w:bCs/>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jc w:val="both"/>
              <w:rPr>
                <w:rFonts w:ascii="Times New Roman" w:hAnsi="Times New Roman"/>
                <w:b/>
                <w:bCs/>
                <w:sz w:val="24"/>
                <w:szCs w:val="24"/>
              </w:rPr>
            </w:pPr>
            <w:r w:rsidRPr="000B6F1D">
              <w:rPr>
                <w:rFonts w:ascii="Times New Roman" w:hAnsi="Times New Roman"/>
                <w:sz w:val="24"/>
                <w:szCs w:val="24"/>
              </w:rPr>
              <w:t xml:space="preserve">Практическое занятие № 13. Оценка физического состояния. Составление индивидуальных карт здоровья с режимом дня, графиком питания </w:t>
            </w:r>
          </w:p>
        </w:tc>
        <w:tc>
          <w:tcPr>
            <w:tcW w:w="750" w:type="pct"/>
          </w:tcPr>
          <w:p w:rsidR="00A272F0" w:rsidRPr="000B6F1D" w:rsidRDefault="00A272F0" w:rsidP="00FD44CC">
            <w:pPr>
              <w:jc w:val="center"/>
              <w:rPr>
                <w:rFonts w:ascii="Times New Roman" w:hAnsi="Times New Roman"/>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809" w:type="pct"/>
            <w:vMerge/>
          </w:tcPr>
          <w:p w:rsidR="00A272F0" w:rsidRPr="000B6F1D" w:rsidRDefault="00A272F0" w:rsidP="00FD44CC">
            <w:pPr>
              <w:rPr>
                <w:rFonts w:ascii="Times New Roman" w:hAnsi="Times New Roman"/>
                <w:b/>
                <w:bCs/>
                <w:sz w:val="24"/>
                <w:szCs w:val="24"/>
              </w:rPr>
            </w:pPr>
          </w:p>
        </w:tc>
        <w:tc>
          <w:tcPr>
            <w:tcW w:w="2744" w:type="pct"/>
          </w:tcPr>
          <w:p w:rsidR="00A272F0" w:rsidRPr="000B6F1D" w:rsidRDefault="00A272F0" w:rsidP="00FD44CC">
            <w:pPr>
              <w:rPr>
                <w:rFonts w:ascii="Times New Roman" w:hAnsi="Times New Roman"/>
                <w:b/>
                <w:bCs/>
                <w:sz w:val="24"/>
                <w:szCs w:val="24"/>
              </w:rPr>
            </w:pPr>
            <w:r w:rsidRPr="000B6F1D">
              <w:rPr>
                <w:rFonts w:ascii="Times New Roman" w:hAnsi="Times New Roman"/>
                <w:b/>
                <w:bCs/>
                <w:sz w:val="24"/>
                <w:szCs w:val="24"/>
              </w:rPr>
              <w:t>Самостоятельная работа обучающихся</w:t>
            </w:r>
          </w:p>
        </w:tc>
        <w:tc>
          <w:tcPr>
            <w:tcW w:w="750" w:type="pct"/>
          </w:tcPr>
          <w:p w:rsidR="00A272F0" w:rsidRPr="000B6F1D" w:rsidRDefault="00A272F0" w:rsidP="00FD44CC">
            <w:pPr>
              <w:jc w:val="center"/>
              <w:rPr>
                <w:rFonts w:ascii="Times New Roman" w:hAnsi="Times New Roman"/>
                <w:b/>
                <w:sz w:val="24"/>
                <w:szCs w:val="24"/>
              </w:rPr>
            </w:pPr>
          </w:p>
        </w:tc>
        <w:tc>
          <w:tcPr>
            <w:tcW w:w="697" w:type="pct"/>
            <w:vMerge/>
          </w:tcPr>
          <w:p w:rsidR="00A272F0" w:rsidRPr="000B6F1D" w:rsidRDefault="00A272F0" w:rsidP="00FD44CC">
            <w:pPr>
              <w:jc w:val="center"/>
              <w:rPr>
                <w:rFonts w:ascii="Times New Roman" w:hAnsi="Times New Roman"/>
                <w:b/>
                <w:bCs/>
                <w:sz w:val="24"/>
                <w:szCs w:val="24"/>
              </w:rPr>
            </w:pPr>
          </w:p>
        </w:tc>
      </w:tr>
      <w:tr w:rsidR="00A272F0" w:rsidRPr="000B6F1D" w:rsidTr="00FD44CC">
        <w:trPr>
          <w:trHeight w:val="20"/>
        </w:trPr>
        <w:tc>
          <w:tcPr>
            <w:tcW w:w="3553" w:type="pct"/>
            <w:gridSpan w:val="2"/>
          </w:tcPr>
          <w:p w:rsidR="00A272F0" w:rsidRPr="000B6F1D" w:rsidRDefault="00A272F0" w:rsidP="00FD44CC">
            <w:pPr>
              <w:rPr>
                <w:rFonts w:ascii="Times New Roman" w:hAnsi="Times New Roman"/>
                <w:b/>
                <w:bCs/>
                <w:sz w:val="24"/>
                <w:szCs w:val="24"/>
              </w:rPr>
            </w:pPr>
            <w:r w:rsidRPr="000B6F1D">
              <w:rPr>
                <w:rFonts w:ascii="Times New Roman" w:hAnsi="Times New Roman"/>
                <w:b/>
                <w:bCs/>
                <w:sz w:val="24"/>
                <w:szCs w:val="24"/>
              </w:rPr>
              <w:t>Промежуточная аттестация</w:t>
            </w:r>
          </w:p>
        </w:tc>
        <w:tc>
          <w:tcPr>
            <w:tcW w:w="750" w:type="pct"/>
          </w:tcPr>
          <w:p w:rsidR="00A272F0" w:rsidRPr="009F5688" w:rsidRDefault="00A272F0" w:rsidP="00FD44CC">
            <w:pPr>
              <w:jc w:val="center"/>
              <w:rPr>
                <w:rFonts w:ascii="Times New Roman" w:hAnsi="Times New Roman"/>
                <w:b/>
                <w:bCs/>
                <w:iCs/>
                <w:sz w:val="24"/>
                <w:szCs w:val="24"/>
              </w:rPr>
            </w:pPr>
            <w:r w:rsidRPr="009F5688">
              <w:rPr>
                <w:rFonts w:ascii="Times New Roman" w:hAnsi="Times New Roman"/>
                <w:b/>
                <w:bCs/>
                <w:iCs/>
                <w:sz w:val="24"/>
                <w:szCs w:val="24"/>
              </w:rPr>
              <w:t>2</w:t>
            </w:r>
          </w:p>
        </w:tc>
        <w:tc>
          <w:tcPr>
            <w:tcW w:w="697" w:type="pct"/>
          </w:tcPr>
          <w:p w:rsidR="00A272F0" w:rsidRPr="000B6F1D" w:rsidRDefault="00A272F0" w:rsidP="00FD44CC">
            <w:pPr>
              <w:jc w:val="center"/>
              <w:rPr>
                <w:rFonts w:ascii="Times New Roman" w:hAnsi="Times New Roman"/>
                <w:b/>
                <w:bCs/>
                <w:i/>
                <w:sz w:val="24"/>
                <w:szCs w:val="24"/>
              </w:rPr>
            </w:pPr>
          </w:p>
        </w:tc>
      </w:tr>
      <w:tr w:rsidR="00A272F0" w:rsidRPr="000B6F1D" w:rsidTr="00FD44CC">
        <w:trPr>
          <w:trHeight w:val="20"/>
        </w:trPr>
        <w:tc>
          <w:tcPr>
            <w:tcW w:w="3553" w:type="pct"/>
            <w:gridSpan w:val="2"/>
          </w:tcPr>
          <w:p w:rsidR="00A272F0" w:rsidRPr="000B6F1D" w:rsidRDefault="00A272F0" w:rsidP="00FD44CC">
            <w:pPr>
              <w:rPr>
                <w:rFonts w:ascii="Times New Roman" w:hAnsi="Times New Roman"/>
                <w:b/>
                <w:bCs/>
                <w:sz w:val="24"/>
                <w:szCs w:val="24"/>
              </w:rPr>
            </w:pPr>
            <w:r w:rsidRPr="000B6F1D">
              <w:rPr>
                <w:rFonts w:ascii="Times New Roman" w:hAnsi="Times New Roman"/>
                <w:b/>
                <w:bCs/>
                <w:sz w:val="24"/>
                <w:szCs w:val="24"/>
              </w:rPr>
              <w:t>Всего:</w:t>
            </w:r>
          </w:p>
        </w:tc>
        <w:tc>
          <w:tcPr>
            <w:tcW w:w="750" w:type="pct"/>
          </w:tcPr>
          <w:p w:rsidR="00A272F0" w:rsidRPr="000B6F1D" w:rsidRDefault="00A272F0" w:rsidP="00FD44CC">
            <w:pPr>
              <w:jc w:val="center"/>
              <w:rPr>
                <w:rFonts w:ascii="Times New Roman" w:hAnsi="Times New Roman"/>
                <w:b/>
                <w:bCs/>
                <w:iCs/>
                <w:sz w:val="24"/>
                <w:szCs w:val="24"/>
              </w:rPr>
            </w:pPr>
            <w:r>
              <w:rPr>
                <w:rFonts w:ascii="Times New Roman" w:hAnsi="Times New Roman"/>
                <w:b/>
                <w:bCs/>
                <w:iCs/>
                <w:sz w:val="24"/>
                <w:szCs w:val="24"/>
              </w:rPr>
              <w:t>68/26</w:t>
            </w:r>
          </w:p>
        </w:tc>
        <w:tc>
          <w:tcPr>
            <w:tcW w:w="697" w:type="pct"/>
          </w:tcPr>
          <w:p w:rsidR="00A272F0" w:rsidRPr="000B6F1D" w:rsidRDefault="00A272F0" w:rsidP="00FD44CC">
            <w:pPr>
              <w:jc w:val="center"/>
              <w:rPr>
                <w:rFonts w:ascii="Times New Roman" w:hAnsi="Times New Roman"/>
                <w:b/>
                <w:bCs/>
                <w:i/>
                <w:sz w:val="24"/>
                <w:szCs w:val="24"/>
              </w:rPr>
            </w:pPr>
          </w:p>
        </w:tc>
      </w:tr>
    </w:tbl>
    <w:p w:rsidR="00A272F0" w:rsidRPr="007E1929" w:rsidRDefault="00A272F0" w:rsidP="00A272F0">
      <w:pPr>
        <w:suppressAutoHyphens/>
        <w:jc w:val="both"/>
        <w:rPr>
          <w:rFonts w:ascii="Times New Roman" w:hAnsi="Times New Roman"/>
          <w:b/>
          <w:bCs/>
        </w:rPr>
      </w:pPr>
    </w:p>
    <w:p w:rsidR="00A272F0" w:rsidRPr="009E6714" w:rsidRDefault="00A272F0" w:rsidP="00A272F0">
      <w:pPr>
        <w:spacing w:before="120" w:after="120"/>
        <w:rPr>
          <w:rFonts w:ascii="Times New Roman" w:hAnsi="Times New Roman"/>
          <w:sz w:val="24"/>
          <w:szCs w:val="24"/>
        </w:rPr>
        <w:sectPr w:rsidR="00A272F0" w:rsidRPr="009E6714" w:rsidSect="00FD44CC">
          <w:pgSz w:w="16840" w:h="11907" w:orient="landscape"/>
          <w:pgMar w:top="851" w:right="1134" w:bottom="993" w:left="992" w:header="709" w:footer="709" w:gutter="0"/>
          <w:cols w:space="720"/>
        </w:sectPr>
      </w:pPr>
    </w:p>
    <w:p w:rsidR="00A272F0" w:rsidRPr="006C629B" w:rsidRDefault="00A272F0" w:rsidP="00A272F0">
      <w:pPr>
        <w:pStyle w:val="1"/>
        <w:spacing w:before="0" w:line="240" w:lineRule="auto"/>
        <w:jc w:val="center"/>
        <w:rPr>
          <w:rFonts w:ascii="Times New Roman" w:hAnsi="Times New Roman"/>
          <w:color w:val="auto"/>
        </w:rPr>
      </w:pPr>
      <w:bookmarkStart w:id="119" w:name="_Toc169709582"/>
      <w:r w:rsidRPr="006C629B">
        <w:rPr>
          <w:rFonts w:ascii="Times New Roman" w:hAnsi="Times New Roman"/>
          <w:color w:val="auto"/>
        </w:rPr>
        <w:lastRenderedPageBreak/>
        <w:t>3. УСЛОВИЯ РЕАЛИЗАЦИИ УЧЕБНОЙ ДИСЦИПЛИНЫ</w:t>
      </w:r>
      <w:bookmarkEnd w:id="119"/>
    </w:p>
    <w:p w:rsidR="00A272F0" w:rsidRPr="00AF49F5" w:rsidRDefault="00A272F0" w:rsidP="00A272F0">
      <w:pPr>
        <w:spacing w:line="259" w:lineRule="auto"/>
        <w:ind w:firstLine="709"/>
        <w:jc w:val="both"/>
        <w:rPr>
          <w:rFonts w:ascii="Times New Roman" w:hAnsi="Times New Roman"/>
          <w:b/>
          <w:bCs/>
          <w:sz w:val="24"/>
          <w:szCs w:val="24"/>
        </w:rPr>
      </w:pPr>
      <w:r w:rsidRPr="00AF49F5">
        <w:rPr>
          <w:rFonts w:ascii="Times New Roman" w:hAnsi="Times New Roman"/>
          <w:b/>
          <w:bCs/>
          <w:sz w:val="24"/>
          <w:szCs w:val="24"/>
        </w:rPr>
        <w:t xml:space="preserve">3.1. </w:t>
      </w:r>
      <w:r>
        <w:rPr>
          <w:rFonts w:ascii="Times New Roman" w:hAnsi="Times New Roman"/>
          <w:b/>
          <w:bCs/>
          <w:sz w:val="24"/>
          <w:szCs w:val="24"/>
        </w:rPr>
        <w:t>Материально-техническое обеспечение</w:t>
      </w:r>
      <w:r w:rsidRPr="00AF49F5">
        <w:rPr>
          <w:rFonts w:ascii="Times New Roman" w:hAnsi="Times New Roman"/>
          <w:b/>
          <w:bCs/>
          <w:sz w:val="24"/>
          <w:szCs w:val="24"/>
        </w:rPr>
        <w:t>:</w:t>
      </w:r>
    </w:p>
    <w:p w:rsidR="00A272F0" w:rsidRPr="0029075C" w:rsidRDefault="00A272F0" w:rsidP="00A272F0">
      <w:pPr>
        <w:suppressAutoHyphens/>
        <w:autoSpaceDE w:val="0"/>
        <w:autoSpaceDN w:val="0"/>
        <w:adjustRightInd w:val="0"/>
        <w:ind w:firstLine="709"/>
        <w:jc w:val="both"/>
        <w:rPr>
          <w:rFonts w:ascii="Times New Roman" w:hAnsi="Times New Roman"/>
          <w:sz w:val="24"/>
          <w:szCs w:val="24"/>
        </w:rPr>
      </w:pPr>
      <w:r w:rsidRPr="009E6714">
        <w:rPr>
          <w:rFonts w:ascii="Times New Roman" w:hAnsi="Times New Roman"/>
          <w:bCs/>
          <w:sz w:val="24"/>
          <w:szCs w:val="24"/>
        </w:rPr>
        <w:t xml:space="preserve">Кабинет </w:t>
      </w:r>
      <w:r>
        <w:rPr>
          <w:rFonts w:ascii="Times New Roman" w:hAnsi="Times New Roman"/>
          <w:bCs/>
          <w:sz w:val="24"/>
          <w:szCs w:val="24"/>
        </w:rPr>
        <w:t>«Безопасность жизнедетельности</w:t>
      </w:r>
      <w:r w:rsidRPr="009E6714">
        <w:rPr>
          <w:rFonts w:ascii="Times New Roman" w:hAnsi="Times New Roman"/>
          <w:bCs/>
          <w:sz w:val="24"/>
          <w:szCs w:val="24"/>
        </w:rPr>
        <w:t>»</w:t>
      </w:r>
      <w:r w:rsidRPr="009E6714">
        <w:rPr>
          <w:rFonts w:ascii="Times New Roman" w:hAnsi="Times New Roman"/>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Pr>
          <w:rFonts w:ascii="Times New Roman" w:hAnsi="Times New Roman"/>
          <w:bCs/>
          <w:sz w:val="24"/>
          <w:szCs w:val="24"/>
        </w:rPr>
        <w:t xml:space="preserve"> </w:t>
      </w:r>
      <w:r w:rsidRPr="00AF49F5">
        <w:rPr>
          <w:rFonts w:ascii="Times New Roman" w:hAnsi="Times New Roman"/>
          <w:bCs/>
          <w:iCs/>
          <w:sz w:val="24"/>
          <w:szCs w:val="24"/>
        </w:rPr>
        <w:t xml:space="preserve">по </w:t>
      </w:r>
      <w:r w:rsidRPr="00AF49F5">
        <w:rPr>
          <w:rFonts w:ascii="Times New Roman" w:hAnsi="Times New Roman"/>
          <w:bCs/>
          <w:sz w:val="24"/>
          <w:szCs w:val="24"/>
        </w:rPr>
        <w:t xml:space="preserve">специальности </w:t>
      </w:r>
      <w:r>
        <w:rPr>
          <w:rFonts w:ascii="Times New Roman" w:hAnsi="Times New Roman"/>
          <w:bCs/>
          <w:sz w:val="24"/>
          <w:szCs w:val="24"/>
        </w:rPr>
        <w:t>1</w:t>
      </w:r>
      <w:r w:rsidRPr="00AF49F5">
        <w:rPr>
          <w:rFonts w:ascii="Times New Roman" w:hAnsi="Times New Roman"/>
          <w:bCs/>
          <w:sz w:val="24"/>
          <w:szCs w:val="24"/>
        </w:rPr>
        <w:t>3.02.02</w:t>
      </w:r>
      <w:r w:rsidRPr="00AF49F5">
        <w:rPr>
          <w:rFonts w:ascii="Times New Roman" w:hAnsi="Times New Roman"/>
          <w:bCs/>
          <w:i/>
          <w:sz w:val="24"/>
          <w:szCs w:val="24"/>
        </w:rPr>
        <w:t xml:space="preserve">. </w:t>
      </w:r>
      <w:r w:rsidRPr="00AF49F5">
        <w:rPr>
          <w:rFonts w:ascii="Times New Roman" w:hAnsi="Times New Roman"/>
          <w:bCs/>
          <w:sz w:val="24"/>
          <w:szCs w:val="24"/>
        </w:rPr>
        <w:t>Теплоснабжение и теплотехническое оборудование</w:t>
      </w:r>
      <w:r>
        <w:rPr>
          <w:rFonts w:ascii="Times New Roman" w:hAnsi="Times New Roman"/>
          <w:bCs/>
          <w:sz w:val="24"/>
          <w:szCs w:val="24"/>
        </w:rPr>
        <w:t>.</w:t>
      </w:r>
    </w:p>
    <w:p w:rsidR="00A272F0" w:rsidRPr="007B5D59" w:rsidRDefault="00A272F0" w:rsidP="00A272F0">
      <w:pPr>
        <w:suppressAutoHyphens/>
        <w:spacing w:line="259" w:lineRule="auto"/>
        <w:jc w:val="both"/>
        <w:rPr>
          <w:rFonts w:ascii="Times New Roman" w:hAnsi="Times New Roman"/>
          <w:bCs/>
          <w:i/>
          <w:sz w:val="24"/>
          <w:szCs w:val="24"/>
        </w:rPr>
      </w:pPr>
    </w:p>
    <w:p w:rsidR="00A272F0" w:rsidRPr="00AF49F5" w:rsidRDefault="00A272F0" w:rsidP="00A272F0">
      <w:pPr>
        <w:spacing w:line="259" w:lineRule="auto"/>
        <w:ind w:firstLine="709"/>
        <w:rPr>
          <w:rFonts w:ascii="Times New Roman" w:hAnsi="Times New Roman"/>
          <w:b/>
          <w:bCs/>
          <w:sz w:val="24"/>
          <w:szCs w:val="24"/>
        </w:rPr>
      </w:pPr>
      <w:r w:rsidRPr="00AF49F5">
        <w:rPr>
          <w:rFonts w:ascii="Times New Roman" w:hAnsi="Times New Roman"/>
          <w:b/>
          <w:bCs/>
          <w:sz w:val="24"/>
          <w:szCs w:val="24"/>
        </w:rPr>
        <w:t xml:space="preserve">3.2. </w:t>
      </w:r>
      <w:r>
        <w:rPr>
          <w:rFonts w:ascii="Times New Roman" w:hAnsi="Times New Roman"/>
          <w:b/>
          <w:bCs/>
          <w:sz w:val="24"/>
          <w:szCs w:val="24"/>
        </w:rPr>
        <w:t>Учебно-методическое обеспечение:</w:t>
      </w:r>
    </w:p>
    <w:p w:rsidR="00A272F0" w:rsidRPr="007B5D59" w:rsidRDefault="00A272F0" w:rsidP="00A272F0">
      <w:pPr>
        <w:ind w:firstLine="709"/>
        <w:contextualSpacing/>
        <w:rPr>
          <w:rFonts w:ascii="Times New Roman" w:hAnsi="Times New Roman"/>
          <w:b/>
          <w:sz w:val="24"/>
          <w:szCs w:val="24"/>
        </w:rPr>
      </w:pPr>
      <w:r w:rsidRPr="007B5D59">
        <w:rPr>
          <w:rFonts w:ascii="Times New Roman" w:hAnsi="Times New Roman"/>
          <w:b/>
          <w:sz w:val="24"/>
          <w:szCs w:val="24"/>
        </w:rPr>
        <w:t>3.2.1. Основные печатные издания</w:t>
      </w:r>
    </w:p>
    <w:p w:rsidR="00A272F0" w:rsidRPr="008D721D" w:rsidRDefault="00A272F0" w:rsidP="00A272F0">
      <w:pPr>
        <w:numPr>
          <w:ilvl w:val="0"/>
          <w:numId w:val="69"/>
        </w:numPr>
        <w:tabs>
          <w:tab w:val="left" w:pos="993"/>
        </w:tabs>
        <w:spacing w:after="160" w:line="276" w:lineRule="auto"/>
        <w:ind w:left="0" w:firstLine="709"/>
        <w:contextualSpacing/>
        <w:jc w:val="both"/>
        <w:rPr>
          <w:rFonts w:ascii="Times New Roman" w:eastAsia="Calibri" w:hAnsi="Times New Roman" w:cs="Batang"/>
          <w:sz w:val="24"/>
          <w:szCs w:val="24"/>
        </w:rPr>
      </w:pPr>
      <w:r w:rsidRPr="004E7FF8">
        <w:rPr>
          <w:rFonts w:ascii="Times New Roman" w:eastAsia="Calibri" w:hAnsi="Times New Roman" w:cs="Batang"/>
          <w:sz w:val="24"/>
          <w:szCs w:val="24"/>
        </w:rPr>
        <w:t>Абрамова</w:t>
      </w:r>
      <w:r>
        <w:rPr>
          <w:rFonts w:ascii="Times New Roman" w:eastAsia="Calibri" w:hAnsi="Times New Roman" w:cs="Batang"/>
          <w:sz w:val="24"/>
          <w:szCs w:val="24"/>
        </w:rPr>
        <w:t>, С. В.</w:t>
      </w:r>
      <w:r w:rsidRPr="004E7FF8">
        <w:rPr>
          <w:rFonts w:ascii="Times New Roman" w:eastAsia="Calibri" w:hAnsi="Times New Roman" w:cs="Batang"/>
          <w:sz w:val="24"/>
          <w:szCs w:val="24"/>
        </w:rPr>
        <w:t xml:space="preserve"> 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2023. — 399 с. — (Профессиональное образование). — ISBN 978-5-534-02041-0. — Текст : электронный // Образовательная платформа Юрайт [сайт]. — URL: https://urait.ru/bcode/511659.</w:t>
      </w:r>
    </w:p>
    <w:p w:rsidR="00A272F0" w:rsidRDefault="00A272F0" w:rsidP="00A272F0">
      <w:pPr>
        <w:numPr>
          <w:ilvl w:val="0"/>
          <w:numId w:val="69"/>
        </w:numPr>
        <w:tabs>
          <w:tab w:val="left" w:pos="993"/>
        </w:tabs>
        <w:spacing w:after="160" w:line="276" w:lineRule="auto"/>
        <w:ind w:left="0" w:firstLine="709"/>
        <w:contextualSpacing/>
        <w:jc w:val="both"/>
        <w:rPr>
          <w:rFonts w:ascii="Times New Roman" w:eastAsia="Calibri" w:hAnsi="Times New Roman" w:cs="Batang"/>
          <w:sz w:val="24"/>
          <w:szCs w:val="24"/>
        </w:rPr>
      </w:pPr>
      <w:r w:rsidRPr="0020741C">
        <w:rPr>
          <w:rFonts w:ascii="Times New Roman" w:eastAsia="Calibri" w:hAnsi="Times New Roman" w:cs="Batang"/>
          <w:sz w:val="24"/>
          <w:szCs w:val="24"/>
        </w:rPr>
        <w:t>Бектобеков, Г. В. Пожарная безопасность / Г. В. Бектобеков. — 4-е изд., стер. — Санкт-Петербург : Лань, 2023. — 88 с. — ISBN 978-5-507-45689-5. — Текст : электронный // Лань : электронно-библиотечная система. — URL: https://e.lanbook.com/book/279806.</w:t>
      </w:r>
    </w:p>
    <w:p w:rsidR="00A272F0" w:rsidRPr="008D721D" w:rsidRDefault="00A272F0" w:rsidP="00A272F0">
      <w:pPr>
        <w:numPr>
          <w:ilvl w:val="0"/>
          <w:numId w:val="69"/>
        </w:numPr>
        <w:tabs>
          <w:tab w:val="left" w:pos="993"/>
        </w:tabs>
        <w:spacing w:after="160" w:line="276" w:lineRule="auto"/>
        <w:ind w:left="0" w:firstLine="709"/>
        <w:contextualSpacing/>
        <w:jc w:val="both"/>
        <w:rPr>
          <w:rFonts w:ascii="Times New Roman" w:eastAsia="Calibri" w:hAnsi="Times New Roman" w:cs="Batang"/>
          <w:sz w:val="24"/>
          <w:szCs w:val="24"/>
        </w:rPr>
      </w:pPr>
      <w:r w:rsidRPr="004E7FF8">
        <w:rPr>
          <w:rFonts w:ascii="Times New Roman" w:eastAsia="Calibri" w:hAnsi="Times New Roman" w:cs="Batang"/>
          <w:sz w:val="24"/>
          <w:szCs w:val="24"/>
        </w:rPr>
        <w:t>Белов, С. В.  Безопасность жизнедеятельности и защита окружающей среды (техносферная безопасность) : учебник для среднего профессионального образования / С. В. Белов. — 6-е изд., перераб. и доп. — Москва : Издательство Юрайт, 2023. — 638 с. — (Профессиональное образование). — ISBN 978-5-534-16455-8. — Текст : электронный // Образовательная платформа Юрайт [сайт]. — URL: https://urait.ru/bcode/531090.</w:t>
      </w:r>
    </w:p>
    <w:p w:rsidR="00A272F0" w:rsidRPr="004E7FF8" w:rsidRDefault="00A272F0" w:rsidP="00A272F0">
      <w:pPr>
        <w:numPr>
          <w:ilvl w:val="0"/>
          <w:numId w:val="69"/>
        </w:numPr>
        <w:tabs>
          <w:tab w:val="left" w:pos="993"/>
        </w:tabs>
        <w:spacing w:after="160" w:line="276" w:lineRule="auto"/>
        <w:ind w:left="0" w:firstLine="709"/>
        <w:contextualSpacing/>
        <w:jc w:val="both"/>
        <w:rPr>
          <w:rFonts w:ascii="Times New Roman" w:eastAsia="Calibri" w:hAnsi="Times New Roman" w:cs="Batang"/>
          <w:sz w:val="24"/>
          <w:szCs w:val="24"/>
        </w:rPr>
      </w:pPr>
      <w:r w:rsidRPr="004E7FF8">
        <w:rPr>
          <w:rFonts w:ascii="Times New Roman" w:eastAsia="Calibri" w:hAnsi="Times New Roman" w:cs="Batang"/>
          <w:sz w:val="24"/>
          <w:szCs w:val="24"/>
        </w:rPr>
        <w:t>Каракеян, В. И.  Безопасность жизнедеятельности : учебник и практикум для среднего профессионального образования / В. И. Каракеян, И. М. Никулина. — 4-е изд., перераб. и доп. — Москва : Издательство Юрайт, 2023. — 335 с. — (Профессиональное образование). — ISBN 978-5-534-17843-2. — Текст : электронный // Образовательная платформа Юрайт [сайт]. — URL: https://urait.ru/bcode/533825.</w:t>
      </w:r>
    </w:p>
    <w:p w:rsidR="00A272F0" w:rsidRPr="00F44A8E" w:rsidRDefault="00A272F0" w:rsidP="00A272F0">
      <w:pPr>
        <w:numPr>
          <w:ilvl w:val="0"/>
          <w:numId w:val="69"/>
        </w:numPr>
        <w:tabs>
          <w:tab w:val="left" w:pos="993"/>
        </w:tabs>
        <w:spacing w:after="160" w:line="276" w:lineRule="auto"/>
        <w:ind w:left="0" w:firstLine="709"/>
        <w:contextualSpacing/>
        <w:jc w:val="both"/>
        <w:rPr>
          <w:rFonts w:ascii="Times New Roman" w:eastAsia="Calibri" w:hAnsi="Times New Roman" w:cs="Batang"/>
          <w:sz w:val="24"/>
          <w:szCs w:val="24"/>
        </w:rPr>
      </w:pPr>
      <w:r w:rsidRPr="0020741C">
        <w:rPr>
          <w:rFonts w:ascii="Times New Roman" w:eastAsia="Calibri" w:hAnsi="Times New Roman" w:cs="Batang"/>
          <w:sz w:val="24"/>
          <w:szCs w:val="24"/>
        </w:rPr>
        <w:t>Кривошеин, Д. А. Безопасность жизнедеятельности / Д. А. Кривошеин, В. П. Дмитренко, Н. В. Горькова. — 3-е изд., стер. — Санкт-Петербург : Лань, 2023. — 340 с. — ISBN 978-5-507-46280-3. — Текст : электронный // Лань : электронно-библиотечная система. — URL: https://e.lanbook.com/book/305234.</w:t>
      </w:r>
    </w:p>
    <w:p w:rsidR="00A272F0" w:rsidRPr="00F44A8E" w:rsidRDefault="00A272F0" w:rsidP="00A272F0">
      <w:pPr>
        <w:numPr>
          <w:ilvl w:val="0"/>
          <w:numId w:val="69"/>
        </w:numPr>
        <w:tabs>
          <w:tab w:val="left" w:pos="993"/>
        </w:tabs>
        <w:spacing w:after="160" w:line="276" w:lineRule="auto"/>
        <w:ind w:left="0" w:firstLine="709"/>
        <w:contextualSpacing/>
        <w:jc w:val="both"/>
        <w:rPr>
          <w:rFonts w:ascii="Times New Roman" w:eastAsia="Calibri" w:hAnsi="Times New Roman" w:cs="Batang"/>
          <w:sz w:val="24"/>
          <w:szCs w:val="24"/>
        </w:rPr>
      </w:pPr>
      <w:r w:rsidRPr="0020741C">
        <w:rPr>
          <w:rFonts w:ascii="Times New Roman" w:eastAsia="Calibri" w:hAnsi="Times New Roman" w:cs="Batang"/>
          <w:sz w:val="24"/>
          <w:szCs w:val="24"/>
        </w:rPr>
        <w:t>Кривошеин, Д. А. Безопасность жизнедеятельности / Д. А. Кривошеин, В. П. Дмитренко, Н. В. Горькова. — 3-е изд., стер. — Санкт-Петербург : Лань, 2023. — 340 с. — ISBN 978-5-507-46280-3. — Текст : электронный // Лань : электронно-библиотечная система. — URL: https://e.lanbook.com/book/305234.</w:t>
      </w:r>
    </w:p>
    <w:p w:rsidR="00A272F0" w:rsidRPr="008D721D" w:rsidRDefault="00A272F0" w:rsidP="00A272F0">
      <w:pPr>
        <w:numPr>
          <w:ilvl w:val="0"/>
          <w:numId w:val="69"/>
        </w:numPr>
        <w:tabs>
          <w:tab w:val="left" w:pos="993"/>
        </w:tabs>
        <w:spacing w:after="160" w:line="276" w:lineRule="auto"/>
        <w:ind w:left="0" w:firstLine="709"/>
        <w:contextualSpacing/>
        <w:jc w:val="both"/>
        <w:rPr>
          <w:rFonts w:ascii="Times New Roman" w:eastAsia="Calibri" w:hAnsi="Times New Roman" w:cs="Batang"/>
          <w:sz w:val="24"/>
          <w:szCs w:val="24"/>
        </w:rPr>
      </w:pPr>
      <w:r w:rsidRPr="004E7FF8">
        <w:rPr>
          <w:rFonts w:ascii="Times New Roman" w:eastAsia="Calibri" w:hAnsi="Times New Roman" w:cs="Batang"/>
          <w:sz w:val="24"/>
          <w:szCs w:val="24"/>
        </w:rPr>
        <w:t>Резчиков, Е. А.  Безопасность жизнедеятельности : учебник для среднего профессионального образования / Е. А. Резчиков, А. В. Рязанцева. — 3-е изд., перераб. и доп. — Москва : Издательство Юрайт, 2023. — 639 с. — (Профессиональное образование). — ISBN 978-5-534-17400-7. — Текст : электронный // Образовательная платформа Юрайт [сайт]. — URL: https://urait.ru/bcode/533016.</w:t>
      </w:r>
    </w:p>
    <w:p w:rsidR="00A272F0" w:rsidRDefault="00A272F0" w:rsidP="00A272F0">
      <w:pPr>
        <w:numPr>
          <w:ilvl w:val="0"/>
          <w:numId w:val="69"/>
        </w:numPr>
        <w:tabs>
          <w:tab w:val="left" w:pos="993"/>
        </w:tabs>
        <w:spacing w:after="160" w:line="276" w:lineRule="auto"/>
        <w:ind w:left="0" w:firstLine="709"/>
        <w:contextualSpacing/>
        <w:jc w:val="both"/>
        <w:rPr>
          <w:rFonts w:ascii="Times New Roman" w:eastAsia="Calibri" w:hAnsi="Times New Roman" w:cs="Batang"/>
          <w:sz w:val="24"/>
          <w:szCs w:val="24"/>
        </w:rPr>
      </w:pPr>
      <w:r w:rsidRPr="0020741C">
        <w:rPr>
          <w:rFonts w:ascii="Times New Roman" w:eastAsia="Calibri" w:hAnsi="Times New Roman" w:cs="Batang"/>
          <w:sz w:val="24"/>
          <w:szCs w:val="24"/>
        </w:rPr>
        <w:t xml:space="preserve">Синдаловский, Б. Е. Безопасность жизнедеятельности. Защита от неионизирующих электромагнитных излучений : учебное пособие для спо / Б. Е. Синдаловский. — Санкт-Петербург : Лань, 2022. — 220 с. — ISBN 978-5-8114-8622-9. — Текст : электронный // Лань : электронно-библиотечная система. — URL: https://e.lanbook.com/book/200255. </w:t>
      </w:r>
    </w:p>
    <w:p w:rsidR="00A272F0" w:rsidRPr="00F44A8E" w:rsidRDefault="00A272F0" w:rsidP="00A272F0">
      <w:pPr>
        <w:suppressAutoHyphens/>
        <w:ind w:firstLine="709"/>
        <w:jc w:val="both"/>
        <w:rPr>
          <w:rFonts w:ascii="Times New Roman" w:hAnsi="Times New Roman"/>
          <w:bCs/>
          <w:iCs/>
          <w:sz w:val="24"/>
          <w:szCs w:val="24"/>
          <w:highlight w:val="cyan"/>
        </w:rPr>
      </w:pPr>
    </w:p>
    <w:p w:rsidR="00A272F0" w:rsidRPr="00F44A8E" w:rsidRDefault="00A272F0" w:rsidP="00A272F0">
      <w:pPr>
        <w:suppressAutoHyphens/>
        <w:autoSpaceDE w:val="0"/>
        <w:autoSpaceDN w:val="0"/>
        <w:adjustRightInd w:val="0"/>
        <w:ind w:firstLine="709"/>
        <w:jc w:val="both"/>
        <w:rPr>
          <w:rFonts w:ascii="Times New Roman" w:hAnsi="Times New Roman"/>
          <w:b/>
          <w:bCs/>
          <w:sz w:val="24"/>
          <w:szCs w:val="24"/>
        </w:rPr>
      </w:pPr>
      <w:r>
        <w:rPr>
          <w:rFonts w:ascii="Times New Roman" w:hAnsi="Times New Roman"/>
          <w:b/>
          <w:bCs/>
          <w:sz w:val="24"/>
          <w:szCs w:val="24"/>
        </w:rPr>
        <w:t>3.2.2</w:t>
      </w:r>
      <w:r w:rsidRPr="00F44A8E">
        <w:rPr>
          <w:rFonts w:ascii="Times New Roman" w:hAnsi="Times New Roman"/>
          <w:b/>
          <w:bCs/>
          <w:sz w:val="24"/>
          <w:szCs w:val="24"/>
        </w:rPr>
        <w:t>. Дополнительные источники</w:t>
      </w:r>
    </w:p>
    <w:p w:rsidR="00A272F0" w:rsidRDefault="00A272F0" w:rsidP="00A272F0">
      <w:pPr>
        <w:suppressAutoHyphens/>
        <w:autoSpaceDE w:val="0"/>
        <w:autoSpaceDN w:val="0"/>
        <w:adjustRightInd w:val="0"/>
        <w:ind w:firstLine="709"/>
        <w:jc w:val="both"/>
        <w:rPr>
          <w:rFonts w:ascii="Times New Roman" w:hAnsi="Times New Roman" w:cs="Batang"/>
          <w:sz w:val="24"/>
          <w:szCs w:val="24"/>
        </w:rPr>
      </w:pPr>
      <w:r w:rsidRPr="004E7FF8">
        <w:rPr>
          <w:rFonts w:ascii="Times New Roman" w:hAnsi="Times New Roman"/>
          <w:bCs/>
          <w:sz w:val="24"/>
          <w:szCs w:val="24"/>
        </w:rPr>
        <w:t>1.</w:t>
      </w:r>
      <w:r>
        <w:rPr>
          <w:rFonts w:ascii="Times New Roman" w:hAnsi="Times New Roman"/>
          <w:b/>
          <w:bCs/>
          <w:sz w:val="24"/>
          <w:szCs w:val="24"/>
        </w:rPr>
        <w:t xml:space="preserve"> </w:t>
      </w:r>
      <w:r w:rsidRPr="00F44A8E">
        <w:rPr>
          <w:rFonts w:ascii="Times New Roman" w:hAnsi="Times New Roman" w:cs="TT40o00"/>
          <w:sz w:val="24"/>
          <w:szCs w:val="24"/>
        </w:rPr>
        <w:t>Общевоинские уставы Вооружённых Сил Российской Федерации</w:t>
      </w:r>
      <w:r w:rsidRPr="00F44A8E">
        <w:rPr>
          <w:rFonts w:ascii="Times New Roman" w:hAnsi="Times New Roman" w:cs="Batang"/>
          <w:sz w:val="24"/>
          <w:szCs w:val="24"/>
        </w:rPr>
        <w:t xml:space="preserve">. – </w:t>
      </w:r>
      <w:r w:rsidRPr="00F44A8E">
        <w:rPr>
          <w:rFonts w:ascii="Times New Roman" w:hAnsi="Times New Roman" w:cs="TT40o00"/>
          <w:sz w:val="24"/>
          <w:szCs w:val="24"/>
        </w:rPr>
        <w:t>М</w:t>
      </w:r>
      <w:r w:rsidRPr="00F44A8E">
        <w:rPr>
          <w:rFonts w:ascii="Times New Roman" w:hAnsi="Times New Roman" w:cs="Batang"/>
          <w:sz w:val="24"/>
          <w:szCs w:val="24"/>
        </w:rPr>
        <w:t xml:space="preserve">.: </w:t>
      </w:r>
      <w:r w:rsidRPr="00F44A8E">
        <w:rPr>
          <w:rFonts w:ascii="Times New Roman" w:hAnsi="Times New Roman" w:cs="TT40o00"/>
          <w:sz w:val="24"/>
          <w:szCs w:val="24"/>
        </w:rPr>
        <w:t>Эксмо</w:t>
      </w:r>
      <w:r w:rsidRPr="00F44A8E">
        <w:rPr>
          <w:rFonts w:ascii="Times New Roman" w:hAnsi="Times New Roman" w:cs="Batang"/>
          <w:sz w:val="24"/>
          <w:szCs w:val="24"/>
        </w:rPr>
        <w:t xml:space="preserve">, 2019. – 608 </w:t>
      </w:r>
      <w:r w:rsidRPr="00F44A8E">
        <w:rPr>
          <w:rFonts w:ascii="Times New Roman" w:hAnsi="Times New Roman" w:cs="TT40o00"/>
          <w:sz w:val="24"/>
          <w:szCs w:val="24"/>
        </w:rPr>
        <w:t>с</w:t>
      </w:r>
      <w:r w:rsidRPr="00F44A8E">
        <w:rPr>
          <w:rFonts w:ascii="Times New Roman" w:hAnsi="Times New Roman" w:cs="Batang"/>
          <w:sz w:val="24"/>
          <w:szCs w:val="24"/>
        </w:rPr>
        <w:t>.</w:t>
      </w:r>
    </w:p>
    <w:p w:rsidR="00A272F0" w:rsidRDefault="00A272F0" w:rsidP="00A272F0">
      <w:pPr>
        <w:suppressAutoHyphens/>
        <w:autoSpaceDE w:val="0"/>
        <w:autoSpaceDN w:val="0"/>
        <w:adjustRightInd w:val="0"/>
        <w:ind w:firstLine="709"/>
        <w:jc w:val="both"/>
        <w:rPr>
          <w:rFonts w:ascii="Times New Roman" w:hAnsi="Times New Roman" w:cs="Batang"/>
          <w:sz w:val="24"/>
          <w:szCs w:val="24"/>
        </w:rPr>
      </w:pPr>
    </w:p>
    <w:p w:rsidR="00A272F0" w:rsidRPr="00DC10B3" w:rsidRDefault="00A272F0" w:rsidP="00A272F0">
      <w:pPr>
        <w:jc w:val="center"/>
        <w:rPr>
          <w:rFonts w:ascii="Times New Roman" w:hAnsi="Times New Roman"/>
          <w:b/>
          <w:bCs/>
          <w:sz w:val="24"/>
          <w:szCs w:val="24"/>
        </w:rPr>
      </w:pPr>
      <w:r w:rsidRPr="00DC10B3">
        <w:rPr>
          <w:rFonts w:ascii="Times New Roman" w:hAnsi="Times New Roman"/>
          <w:b/>
          <w:bCs/>
          <w:sz w:val="24"/>
          <w:szCs w:val="24"/>
        </w:rPr>
        <w:lastRenderedPageBreak/>
        <w:t xml:space="preserve">4. КОНТРОЛЬ И ОЦЕНКА РЕЗУЛЬТАТОВ ОСВОЕНИЯ </w:t>
      </w:r>
      <w:r w:rsidRPr="00DC10B3">
        <w:rPr>
          <w:rFonts w:ascii="Times New Roman" w:hAnsi="Times New Roman"/>
          <w:b/>
          <w:bCs/>
          <w:sz w:val="24"/>
          <w:szCs w:val="24"/>
        </w:rPr>
        <w:br/>
        <w:t>УЧЕБНОЙ ДИСЦИПЛИНЫ</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3187"/>
        <w:gridCol w:w="3150"/>
      </w:tblGrid>
      <w:tr w:rsidR="00A272F0" w:rsidRPr="009F5688" w:rsidTr="00A272F0">
        <w:tc>
          <w:tcPr>
            <w:tcW w:w="1709" w:type="pct"/>
          </w:tcPr>
          <w:p w:rsidR="00A272F0" w:rsidRPr="009F5688" w:rsidRDefault="00A272F0" w:rsidP="00A272F0">
            <w:pPr>
              <w:jc w:val="center"/>
              <w:rPr>
                <w:rFonts w:ascii="Times New Roman" w:eastAsia="Batang" w:hAnsi="Times New Roman"/>
                <w:iCs/>
                <w:sz w:val="20"/>
                <w:szCs w:val="20"/>
              </w:rPr>
            </w:pPr>
            <w:r w:rsidRPr="009F5688">
              <w:rPr>
                <w:rFonts w:ascii="Times New Roman" w:eastAsia="Batang" w:hAnsi="Times New Roman"/>
                <w:b/>
                <w:bCs/>
                <w:iCs/>
                <w:sz w:val="20"/>
                <w:szCs w:val="20"/>
              </w:rPr>
              <w:t>Результаты обучения</w:t>
            </w:r>
          </w:p>
        </w:tc>
        <w:tc>
          <w:tcPr>
            <w:tcW w:w="1655" w:type="pct"/>
          </w:tcPr>
          <w:p w:rsidR="00A272F0" w:rsidRPr="009F5688" w:rsidRDefault="00A272F0" w:rsidP="00A272F0">
            <w:pPr>
              <w:jc w:val="center"/>
              <w:rPr>
                <w:rFonts w:ascii="Times New Roman" w:eastAsia="Batang" w:hAnsi="Times New Roman"/>
                <w:b/>
                <w:bCs/>
                <w:iCs/>
                <w:sz w:val="20"/>
                <w:szCs w:val="20"/>
              </w:rPr>
            </w:pPr>
            <w:r w:rsidRPr="009F5688">
              <w:rPr>
                <w:rFonts w:ascii="Times New Roman" w:eastAsia="Batang" w:hAnsi="Times New Roman"/>
                <w:b/>
                <w:bCs/>
                <w:iCs/>
                <w:sz w:val="20"/>
                <w:szCs w:val="20"/>
              </w:rPr>
              <w:t>Критерии оценки</w:t>
            </w:r>
          </w:p>
        </w:tc>
        <w:tc>
          <w:tcPr>
            <w:tcW w:w="1636" w:type="pct"/>
          </w:tcPr>
          <w:p w:rsidR="00A272F0" w:rsidRPr="009F5688" w:rsidRDefault="00A272F0" w:rsidP="00A272F0">
            <w:pPr>
              <w:jc w:val="center"/>
              <w:rPr>
                <w:rFonts w:ascii="Times New Roman" w:eastAsia="Batang" w:hAnsi="Times New Roman"/>
                <w:b/>
                <w:bCs/>
                <w:iCs/>
                <w:sz w:val="20"/>
                <w:szCs w:val="20"/>
              </w:rPr>
            </w:pPr>
            <w:r w:rsidRPr="009F5688">
              <w:rPr>
                <w:rFonts w:ascii="Times New Roman" w:eastAsia="Batang" w:hAnsi="Times New Roman"/>
                <w:b/>
                <w:bCs/>
                <w:iCs/>
                <w:sz w:val="20"/>
                <w:szCs w:val="20"/>
              </w:rPr>
              <w:t>Методы оценки</w:t>
            </w:r>
          </w:p>
        </w:tc>
      </w:tr>
      <w:tr w:rsidR="00A272F0" w:rsidRPr="009F5688" w:rsidTr="00A272F0">
        <w:tc>
          <w:tcPr>
            <w:tcW w:w="1709" w:type="pct"/>
          </w:tcPr>
          <w:p w:rsidR="00A272F0" w:rsidRPr="009F5688" w:rsidRDefault="00A272F0" w:rsidP="00A272F0">
            <w:pPr>
              <w:autoSpaceDE w:val="0"/>
              <w:autoSpaceDN w:val="0"/>
              <w:adjustRightInd w:val="0"/>
              <w:rPr>
                <w:rFonts w:ascii="Times New Roman" w:eastAsia="Batang" w:hAnsi="Times New Roman" w:cs="Batang"/>
                <w:bCs/>
                <w:iCs/>
                <w:sz w:val="20"/>
                <w:szCs w:val="20"/>
              </w:rPr>
            </w:pPr>
            <w:r w:rsidRPr="009F5688">
              <w:rPr>
                <w:rFonts w:ascii="Times New Roman" w:eastAsia="Batang" w:hAnsi="Times New Roman" w:cs="Batang"/>
                <w:sz w:val="20"/>
                <w:szCs w:val="20"/>
              </w:rPr>
              <w:t>Знания</w:t>
            </w:r>
            <w:r w:rsidRPr="009F5688">
              <w:rPr>
                <w:rFonts w:ascii="Times New Roman" w:eastAsia="Batang" w:hAnsi="Times New Roman" w:cs="Batang"/>
                <w:bCs/>
                <w:iCs/>
                <w:sz w:val="20"/>
                <w:szCs w:val="20"/>
              </w:rPr>
              <w:t>:</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 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 основных видов потенциальных опасностей и их последствий в профессиональной деятельности и быту, принципов снижения вероятности их реализации;</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 основ военной службы и обороны</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государства;</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 задач и основных мероприятий гражданской обороны;</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 способов защиты населения от оружия</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массового поражения;</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 мер пожарной безопасности и правил</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безопасного поведения при пожарах;</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 организации и порядка призыва граждан на военную службу и поступления на неё в добровольном порядке;</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 области применения получаемых</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профессиональных знаний при исполнении</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обязанностей военной службы;</w:t>
            </w:r>
          </w:p>
          <w:p w:rsidR="00A272F0" w:rsidRPr="009F5688" w:rsidRDefault="00A272F0" w:rsidP="00A272F0">
            <w:pPr>
              <w:suppressAutoHyphens/>
              <w:rPr>
                <w:rFonts w:ascii="Times New Roman" w:eastAsia="Batang" w:hAnsi="Times New Roman" w:cs="Batang"/>
                <w:sz w:val="20"/>
                <w:szCs w:val="20"/>
              </w:rPr>
            </w:pPr>
            <w:r w:rsidRPr="009F5688">
              <w:rPr>
                <w:rFonts w:ascii="Times New Roman" w:eastAsia="Batang" w:hAnsi="Times New Roman" w:cs="Batang"/>
                <w:sz w:val="20"/>
                <w:szCs w:val="20"/>
              </w:rPr>
              <w:t>- порядка и правил оказания первой помощи</w:t>
            </w:r>
          </w:p>
          <w:p w:rsidR="00A272F0" w:rsidRPr="009F5688" w:rsidRDefault="00A272F0" w:rsidP="00A272F0">
            <w:pPr>
              <w:rPr>
                <w:rFonts w:ascii="Times New Roman" w:eastAsia="Batang" w:hAnsi="Times New Roman"/>
                <w:b/>
                <w:sz w:val="20"/>
                <w:szCs w:val="20"/>
                <w:highlight w:val="yellow"/>
              </w:rPr>
            </w:pPr>
            <w:r w:rsidRPr="009F5688">
              <w:rPr>
                <w:rFonts w:ascii="Times New Roman" w:eastAsia="Batang" w:hAnsi="Times New Roman" w:cs="Batang"/>
                <w:sz w:val="20"/>
                <w:szCs w:val="20"/>
              </w:rPr>
              <w:t>пострадавшим</w:t>
            </w:r>
          </w:p>
        </w:tc>
        <w:tc>
          <w:tcPr>
            <w:tcW w:w="1655" w:type="pct"/>
            <w:vMerge w:val="restart"/>
          </w:tcPr>
          <w:p w:rsidR="00A272F0" w:rsidRPr="009F5688" w:rsidRDefault="00A272F0" w:rsidP="00A272F0">
            <w:pPr>
              <w:rPr>
                <w:rFonts w:ascii="Times New Roman" w:eastAsia="Batang" w:hAnsi="Times New Roman"/>
                <w:bCs/>
                <w:iCs/>
                <w:sz w:val="20"/>
                <w:szCs w:val="20"/>
              </w:rPr>
            </w:pPr>
            <w:r w:rsidRPr="009F5688">
              <w:rPr>
                <w:rFonts w:ascii="Times New Roman" w:eastAsia="Batang" w:hAnsi="Times New Roman"/>
                <w:bCs/>
                <w:iCs/>
                <w:sz w:val="20"/>
                <w:szCs w:val="20"/>
              </w:rPr>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A272F0" w:rsidRPr="009F5688" w:rsidRDefault="00A272F0" w:rsidP="00A272F0">
            <w:pPr>
              <w:rPr>
                <w:rFonts w:ascii="Times New Roman" w:eastAsia="Batang" w:hAnsi="Times New Roman"/>
                <w:bCs/>
                <w:iCs/>
                <w:sz w:val="20"/>
                <w:szCs w:val="20"/>
              </w:rPr>
            </w:pPr>
            <w:r w:rsidRPr="009F5688">
              <w:rPr>
                <w:rFonts w:ascii="Times New Roman" w:eastAsia="Batang" w:hAnsi="Times New Roman"/>
                <w:bCs/>
                <w:iCs/>
                <w:sz w:val="20"/>
                <w:szCs w:val="20"/>
              </w:rPr>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A272F0" w:rsidRPr="009F5688" w:rsidRDefault="00A272F0" w:rsidP="00A272F0">
            <w:pPr>
              <w:rPr>
                <w:rFonts w:ascii="Times New Roman" w:eastAsia="Batang" w:hAnsi="Times New Roman"/>
                <w:bCs/>
                <w:iCs/>
                <w:sz w:val="20"/>
                <w:szCs w:val="20"/>
              </w:rPr>
            </w:pPr>
            <w:r w:rsidRPr="009F5688">
              <w:rPr>
                <w:rFonts w:ascii="Times New Roman" w:eastAsia="Batang" w:hAnsi="Times New Roman"/>
                <w:bCs/>
                <w:iCs/>
                <w:sz w:val="20"/>
                <w:szCs w:val="20"/>
              </w:rPr>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имеют ошибки.</w:t>
            </w:r>
          </w:p>
          <w:p w:rsidR="00A272F0" w:rsidRPr="009F5688" w:rsidRDefault="00A272F0" w:rsidP="00A272F0">
            <w:pPr>
              <w:rPr>
                <w:rFonts w:ascii="Times New Roman" w:eastAsia="Batang" w:hAnsi="Times New Roman"/>
                <w:bCs/>
                <w:i/>
                <w:sz w:val="20"/>
                <w:szCs w:val="20"/>
                <w:highlight w:val="green"/>
              </w:rPr>
            </w:pPr>
            <w:r w:rsidRPr="009F5688">
              <w:rPr>
                <w:rFonts w:ascii="Times New Roman" w:eastAsia="Batang" w:hAnsi="Times New Roman"/>
                <w:bCs/>
                <w:iCs/>
                <w:sz w:val="20"/>
                <w:szCs w:val="20"/>
              </w:rPr>
              <w:t>«Неудовлетворительно» - содержание курса не освоено, необходимые умения не сформированы, выполненные учебные задания содержат грубые ошибки.</w:t>
            </w:r>
          </w:p>
          <w:p w:rsidR="00A272F0" w:rsidRPr="009F5688" w:rsidRDefault="00A272F0" w:rsidP="00A272F0">
            <w:pPr>
              <w:rPr>
                <w:rFonts w:ascii="Times New Roman" w:eastAsia="Batang" w:hAnsi="Times New Roman"/>
                <w:bCs/>
                <w:i/>
                <w:sz w:val="20"/>
                <w:szCs w:val="20"/>
                <w:highlight w:val="green"/>
              </w:rPr>
            </w:pPr>
          </w:p>
        </w:tc>
        <w:tc>
          <w:tcPr>
            <w:tcW w:w="1636" w:type="pct"/>
          </w:tcPr>
          <w:p w:rsidR="00A272F0" w:rsidRPr="009F5688" w:rsidRDefault="00A272F0" w:rsidP="00A272F0">
            <w:pPr>
              <w:suppressAutoHyphens/>
              <w:rPr>
                <w:rFonts w:ascii="Times New Roman" w:eastAsia="Batang" w:hAnsi="Times New Roman" w:cs="Batang"/>
                <w:bCs/>
                <w:sz w:val="20"/>
                <w:szCs w:val="20"/>
              </w:rPr>
            </w:pPr>
            <w:r w:rsidRPr="009F5688">
              <w:rPr>
                <w:rFonts w:ascii="Times New Roman" w:eastAsia="Batang" w:hAnsi="Times New Roman" w:cs="Batang"/>
                <w:bCs/>
                <w:sz w:val="20"/>
                <w:szCs w:val="20"/>
              </w:rPr>
              <w:t>наблюдение и оценка выполненных практических заданий, устные и фронтальные опросы, тестирование</w:t>
            </w:r>
          </w:p>
          <w:p w:rsidR="00A272F0" w:rsidRPr="009F5688" w:rsidRDefault="00A272F0" w:rsidP="00A272F0">
            <w:pPr>
              <w:rPr>
                <w:rFonts w:ascii="Times New Roman" w:eastAsia="Batang" w:hAnsi="Times New Roman"/>
                <w:bCs/>
                <w:i/>
                <w:sz w:val="20"/>
                <w:szCs w:val="20"/>
                <w:highlight w:val="green"/>
              </w:rPr>
            </w:pPr>
          </w:p>
        </w:tc>
      </w:tr>
      <w:tr w:rsidR="00A272F0" w:rsidRPr="009F5688" w:rsidTr="00A272F0">
        <w:trPr>
          <w:trHeight w:val="896"/>
        </w:trPr>
        <w:tc>
          <w:tcPr>
            <w:tcW w:w="1709" w:type="pct"/>
          </w:tcPr>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-организовывать и проводить мероприятия по защите работающих и населения от негативных воздействий чрезвычайных ситуаций;</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 предпринимать профилактические меры для</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снижения уровня опасностей различного вида и их последствий в профессиональной</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деятельности и быту;</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 использовать средства индивидуальной и</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коллективной защиты от оружия массового</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поражения;</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lastRenderedPageBreak/>
              <w:t>- применять первичные средства пожаротушения;</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 ориентироваться в перечне военно-учетных</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специальностей и самостоятельно определять</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среди них родственные полученной</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специальности;</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 применять профессиональные знания в ходе</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исполнения обязанностей военной службы на</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воинских должностях в соответствии с</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полученной специальностью;</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 владеть способами бесконфликтного общения и саморегуляции в повседневной деятельности и экстремальных условиях военной службы</w:t>
            </w:r>
          </w:p>
          <w:p w:rsidR="00A272F0" w:rsidRPr="009F5688" w:rsidRDefault="00A272F0" w:rsidP="00A272F0">
            <w:pPr>
              <w:autoSpaceDE w:val="0"/>
              <w:autoSpaceDN w:val="0"/>
              <w:adjustRightInd w:val="0"/>
              <w:rPr>
                <w:rFonts w:ascii="Times New Roman" w:eastAsia="Batang" w:hAnsi="Times New Roman" w:cs="Batang"/>
                <w:sz w:val="20"/>
                <w:szCs w:val="20"/>
              </w:rPr>
            </w:pPr>
            <w:r w:rsidRPr="009F5688">
              <w:rPr>
                <w:rFonts w:ascii="Times New Roman" w:eastAsia="Batang" w:hAnsi="Times New Roman" w:cs="Batang"/>
                <w:sz w:val="20"/>
                <w:szCs w:val="20"/>
              </w:rPr>
              <w:t>- оказывать первую помощь пострадавшим.</w:t>
            </w:r>
          </w:p>
        </w:tc>
        <w:tc>
          <w:tcPr>
            <w:tcW w:w="1655" w:type="pct"/>
            <w:vMerge/>
          </w:tcPr>
          <w:p w:rsidR="00A272F0" w:rsidRPr="009F5688" w:rsidRDefault="00A272F0" w:rsidP="00A272F0">
            <w:pPr>
              <w:rPr>
                <w:rFonts w:ascii="Times New Roman" w:eastAsia="Batang" w:hAnsi="Times New Roman"/>
                <w:bCs/>
                <w:i/>
                <w:sz w:val="20"/>
                <w:szCs w:val="20"/>
                <w:highlight w:val="green"/>
              </w:rPr>
            </w:pPr>
          </w:p>
        </w:tc>
        <w:tc>
          <w:tcPr>
            <w:tcW w:w="1636" w:type="pct"/>
          </w:tcPr>
          <w:p w:rsidR="00A272F0" w:rsidRPr="009F5688" w:rsidRDefault="00A272F0" w:rsidP="00A272F0">
            <w:pPr>
              <w:suppressAutoHyphens/>
              <w:rPr>
                <w:rFonts w:ascii="Times New Roman" w:eastAsia="Batang" w:hAnsi="Times New Roman" w:cs="Batang"/>
                <w:b/>
                <w:bCs/>
                <w:sz w:val="20"/>
                <w:szCs w:val="20"/>
                <w:lang w:eastAsia="ar-SA"/>
              </w:rPr>
            </w:pPr>
            <w:r w:rsidRPr="009F5688">
              <w:rPr>
                <w:rFonts w:ascii="Times New Roman" w:eastAsia="Batang" w:hAnsi="Times New Roman" w:cs="Batang"/>
                <w:bCs/>
                <w:sz w:val="20"/>
                <w:szCs w:val="20"/>
              </w:rPr>
              <w:t xml:space="preserve">наблюдение и оценка выполненных практических заданий, устные и фронтальные опросы, </w:t>
            </w:r>
            <w:r w:rsidRPr="009F5688">
              <w:rPr>
                <w:rFonts w:ascii="Times New Roman" w:eastAsia="Batang" w:hAnsi="Times New Roman" w:cs="Batang"/>
                <w:sz w:val="20"/>
                <w:szCs w:val="20"/>
              </w:rPr>
              <w:t>тестирование</w:t>
            </w:r>
            <w:r w:rsidRPr="009F5688">
              <w:rPr>
                <w:rFonts w:ascii="Times New Roman" w:eastAsia="Batang" w:hAnsi="Times New Roman" w:cs="Batang"/>
                <w:b/>
                <w:bCs/>
                <w:sz w:val="20"/>
                <w:szCs w:val="20"/>
                <w:lang w:eastAsia="ar-SA"/>
              </w:rPr>
              <w:t xml:space="preserve"> </w:t>
            </w:r>
          </w:p>
          <w:p w:rsidR="00A272F0" w:rsidRPr="009F5688" w:rsidRDefault="00A272F0" w:rsidP="00A272F0">
            <w:pPr>
              <w:rPr>
                <w:rFonts w:ascii="Times New Roman" w:eastAsia="Batang" w:hAnsi="Times New Roman"/>
                <w:bCs/>
                <w:i/>
                <w:sz w:val="20"/>
                <w:szCs w:val="20"/>
                <w:highlight w:val="green"/>
              </w:rPr>
            </w:pPr>
          </w:p>
        </w:tc>
      </w:tr>
    </w:tbl>
    <w:p w:rsidR="00A272F0" w:rsidRPr="001450D7" w:rsidRDefault="00A272F0" w:rsidP="00A272F0">
      <w:pPr>
        <w:pStyle w:val="a8"/>
        <w:tabs>
          <w:tab w:val="left" w:pos="993"/>
        </w:tabs>
        <w:suppressAutoHyphens/>
        <w:spacing w:line="276" w:lineRule="auto"/>
        <w:ind w:left="709"/>
        <w:jc w:val="both"/>
        <w:rPr>
          <w:rFonts w:ascii="Times New Roman" w:eastAsia="Batang" w:hAnsi="Times New Roman"/>
          <w:b/>
          <w:bCs/>
          <w:sz w:val="24"/>
          <w:szCs w:val="24"/>
          <w:lang w:val="ru-RU"/>
        </w:rPr>
      </w:pPr>
      <w:r>
        <w:rPr>
          <w:rFonts w:ascii="Times New Roman" w:eastAsia="Batang" w:hAnsi="Times New Roman"/>
          <w:b/>
          <w:bCs/>
          <w:sz w:val="24"/>
          <w:szCs w:val="24"/>
          <w:lang w:val="ru-RU"/>
        </w:rPr>
        <w:lastRenderedPageBreak/>
        <w:br w:type="textWrapping" w:clear="all"/>
      </w:r>
    </w:p>
    <w:p w:rsidR="00A272F0" w:rsidRDefault="00A272F0">
      <w:pPr>
        <w:spacing w:after="160" w:line="259" w:lineRule="auto"/>
        <w:rPr>
          <w:rFonts w:ascii="Times New Roman" w:hAnsi="Times New Roman" w:cs="Times New Roman"/>
          <w:b/>
          <w:sz w:val="28"/>
        </w:rPr>
      </w:pPr>
      <w:r>
        <w:rPr>
          <w:rFonts w:ascii="Times New Roman" w:hAnsi="Times New Roman" w:cs="Times New Roman"/>
          <w:b/>
          <w:sz w:val="28"/>
        </w:rPr>
        <w:br w:type="page"/>
      </w:r>
    </w:p>
    <w:p w:rsidR="00A272F0" w:rsidRPr="00BC7D9D" w:rsidRDefault="00A272F0" w:rsidP="00A272F0">
      <w:pPr>
        <w:keepNext/>
        <w:ind w:firstLine="709"/>
        <w:jc w:val="right"/>
        <w:rPr>
          <w:rFonts w:ascii="Times New Roman" w:eastAsia="Times New Roman" w:hAnsi="Times New Roman" w:cs="Times New Roman"/>
          <w:b/>
          <w:sz w:val="24"/>
          <w:szCs w:val="24"/>
        </w:rPr>
      </w:pPr>
      <w:r w:rsidRPr="00BC7D9D">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2.20</w:t>
      </w:r>
    </w:p>
    <w:p w:rsidR="00A272F0" w:rsidRPr="00BC7D9D" w:rsidRDefault="00A272F0" w:rsidP="00A272F0">
      <w:pPr>
        <w:keepNext/>
        <w:jc w:val="right"/>
        <w:outlineLvl w:val="0"/>
        <w:rPr>
          <w:rFonts w:ascii="Times New Roman" w:eastAsia="Times New Roman" w:hAnsi="Times New Roman" w:cs="Times New Roman"/>
          <w:b/>
          <w:bCs/>
          <w:kern w:val="32"/>
          <w:sz w:val="24"/>
          <w:szCs w:val="24"/>
          <w:lang w:eastAsia="x-none"/>
        </w:rPr>
      </w:pPr>
      <w:r w:rsidRPr="00BC7D9D">
        <w:rPr>
          <w:rFonts w:ascii="Times New Roman" w:eastAsia="Times New Roman" w:hAnsi="Times New Roman" w:cs="Times New Roman"/>
          <w:b/>
          <w:bCs/>
          <w:kern w:val="32"/>
          <w:sz w:val="24"/>
          <w:szCs w:val="24"/>
          <w:lang w:eastAsia="x-none"/>
        </w:rPr>
        <w:t xml:space="preserve">к ОПОП-П по специальности </w:t>
      </w:r>
      <w:r w:rsidRPr="00BC7D9D">
        <w:rPr>
          <w:rFonts w:ascii="Times New Roman" w:eastAsia="Times New Roman" w:hAnsi="Times New Roman" w:cs="Times New Roman"/>
          <w:b/>
          <w:bCs/>
          <w:kern w:val="32"/>
          <w:sz w:val="24"/>
          <w:szCs w:val="24"/>
          <w:lang w:eastAsia="x-none"/>
        </w:rPr>
        <w:br/>
        <w:t>13.02.02 «Теплоснабжение и теплотехническое оборудование»</w:t>
      </w:r>
    </w:p>
    <w:p w:rsidR="00A272F0" w:rsidRPr="00BC7D9D" w:rsidRDefault="00A272F0" w:rsidP="00A272F0"/>
    <w:p w:rsidR="00A272F0" w:rsidRDefault="00A272F0" w:rsidP="00A272F0">
      <w:pPr>
        <w:jc w:val="center"/>
      </w:pPr>
    </w:p>
    <w:p w:rsidR="00A272F0" w:rsidRPr="00BC7D9D" w:rsidRDefault="00A272F0" w:rsidP="00A272F0"/>
    <w:p w:rsidR="00A272F0" w:rsidRPr="00BC7D9D" w:rsidRDefault="00A272F0" w:rsidP="00A272F0"/>
    <w:p w:rsidR="00A272F0" w:rsidRPr="00BC7D9D" w:rsidRDefault="00A272F0" w:rsidP="00A272F0"/>
    <w:p w:rsidR="00A272F0" w:rsidRPr="00BC7D9D" w:rsidRDefault="00A272F0" w:rsidP="00A272F0"/>
    <w:p w:rsidR="00A272F0" w:rsidRPr="00BC7D9D" w:rsidRDefault="00A272F0" w:rsidP="00A272F0"/>
    <w:p w:rsidR="00A272F0" w:rsidRPr="00BC7D9D" w:rsidRDefault="00A272F0" w:rsidP="00A272F0"/>
    <w:p w:rsidR="00A272F0" w:rsidRPr="00BC7D9D" w:rsidRDefault="00A272F0" w:rsidP="00A272F0"/>
    <w:p w:rsidR="00A272F0" w:rsidRPr="00BC7D9D" w:rsidRDefault="00A272F0" w:rsidP="00A272F0"/>
    <w:p w:rsidR="00A272F0" w:rsidRPr="00BC7D9D" w:rsidRDefault="00A272F0" w:rsidP="00A272F0"/>
    <w:p w:rsidR="00A272F0" w:rsidRPr="00BC7D9D" w:rsidRDefault="00A272F0" w:rsidP="00A272F0"/>
    <w:p w:rsidR="00A272F0" w:rsidRDefault="00A272F0" w:rsidP="00A272F0"/>
    <w:p w:rsidR="00A272F0" w:rsidRDefault="00A272F0" w:rsidP="00A272F0">
      <w:pPr>
        <w:pStyle w:val="1"/>
        <w:spacing w:line="240" w:lineRule="auto"/>
        <w:jc w:val="center"/>
        <w:rPr>
          <w:rFonts w:ascii="Times New Roman" w:hAnsi="Times New Roman"/>
          <w:color w:val="auto"/>
        </w:rPr>
      </w:pPr>
      <w:bookmarkStart w:id="120" w:name="_Toc169709583"/>
      <w:r w:rsidRPr="00BC7D9D">
        <w:rPr>
          <w:rFonts w:ascii="Times New Roman" w:hAnsi="Times New Roman"/>
          <w:color w:val="auto"/>
        </w:rPr>
        <w:t>Рабочая программа дисциплины</w:t>
      </w:r>
      <w:bookmarkEnd w:id="120"/>
    </w:p>
    <w:p w:rsidR="00A272F0" w:rsidRPr="00A272F0" w:rsidRDefault="00A272F0" w:rsidP="00A272F0">
      <w:pPr>
        <w:pStyle w:val="1"/>
        <w:jc w:val="center"/>
        <w:rPr>
          <w:rFonts w:ascii="Times New Roman" w:hAnsi="Times New Roman"/>
          <w:color w:val="auto"/>
        </w:rPr>
      </w:pPr>
      <w:bookmarkStart w:id="121" w:name="_Toc169709584"/>
      <w:r w:rsidRPr="00A272F0">
        <w:rPr>
          <w:rFonts w:ascii="Times New Roman" w:hAnsi="Times New Roman"/>
          <w:color w:val="auto"/>
          <w:szCs w:val="24"/>
        </w:rPr>
        <w:t>О</w:t>
      </w:r>
      <w:r w:rsidRPr="00A272F0">
        <w:rPr>
          <w:rFonts w:ascii="Times New Roman" w:hAnsi="Times New Roman"/>
          <w:color w:val="auto"/>
        </w:rPr>
        <w:t>П.10 Водоподготовка</w:t>
      </w:r>
      <w:bookmarkEnd w:id="121"/>
    </w:p>
    <w:p w:rsidR="00A272F0" w:rsidRDefault="00A272F0">
      <w:pPr>
        <w:spacing w:after="160" w:line="259" w:lineRule="auto"/>
        <w:rPr>
          <w:rFonts w:ascii="Times New Roman" w:hAnsi="Times New Roman" w:cs="Times New Roman"/>
          <w:b/>
          <w:sz w:val="28"/>
        </w:rPr>
      </w:pPr>
      <w:r>
        <w:rPr>
          <w:rFonts w:ascii="Times New Roman" w:hAnsi="Times New Roman" w:cs="Times New Roman"/>
          <w:b/>
          <w:sz w:val="28"/>
        </w:rPr>
        <w:br w:type="page"/>
      </w:r>
    </w:p>
    <w:p w:rsidR="00A272F0" w:rsidRPr="009E6714" w:rsidRDefault="00A272F0" w:rsidP="00A272F0">
      <w:pPr>
        <w:jc w:val="center"/>
        <w:rPr>
          <w:rFonts w:ascii="Times New Roman" w:hAnsi="Times New Roman"/>
          <w:b/>
          <w:sz w:val="24"/>
          <w:szCs w:val="24"/>
        </w:rPr>
      </w:pPr>
      <w:r w:rsidRPr="009E6714">
        <w:rPr>
          <w:rFonts w:ascii="Times New Roman" w:hAnsi="Times New Roman"/>
          <w:b/>
          <w:sz w:val="24"/>
          <w:szCs w:val="24"/>
        </w:rPr>
        <w:lastRenderedPageBreak/>
        <w:t>СОДЕРЖАНИЕ</w:t>
      </w:r>
    </w:p>
    <w:p w:rsidR="00A272F0" w:rsidRDefault="00A272F0" w:rsidP="00A272F0">
      <w:pPr>
        <w:pStyle w:val="11"/>
        <w:tabs>
          <w:tab w:val="right" w:leader="dot" w:pos="9345"/>
        </w:tabs>
        <w:rPr>
          <w:rStyle w:val="a3"/>
        </w:rPr>
      </w:pPr>
      <w:r>
        <w:fldChar w:fldCharType="begin"/>
      </w:r>
      <w:r>
        <w:instrText xml:space="preserve"> TOC \o "1-3" \h \z \u </w:instrText>
      </w:r>
      <w:r>
        <w:fldChar w:fldCharType="separate"/>
      </w:r>
      <w:hyperlink w:anchor="_Toc166663473" w:history="1">
        <w:r w:rsidRPr="00654F7A">
          <w:rPr>
            <w:rStyle w:val="a3"/>
          </w:rPr>
          <w:t>1. ОБЩАЯ ХАРАКТЕРИСТИКА ПРОГРАММЫ УЧЕБНОЙ ДИСЦИПЛИНЫ</w:t>
        </w:r>
        <w:r>
          <w:rPr>
            <w:webHidden/>
          </w:rPr>
          <w:tab/>
        </w:r>
        <w:r>
          <w:rPr>
            <w:webHidden/>
          </w:rPr>
          <w:fldChar w:fldCharType="begin"/>
        </w:r>
        <w:r>
          <w:rPr>
            <w:webHidden/>
          </w:rPr>
          <w:instrText xml:space="preserve"> PAGEREF _Toc166663473 \h </w:instrText>
        </w:r>
        <w:r>
          <w:rPr>
            <w:webHidden/>
          </w:rPr>
        </w:r>
        <w:r>
          <w:rPr>
            <w:webHidden/>
          </w:rPr>
          <w:fldChar w:fldCharType="separate"/>
        </w:r>
        <w:r>
          <w:rPr>
            <w:webHidden/>
          </w:rPr>
          <w:t>4</w:t>
        </w:r>
        <w:r>
          <w:rPr>
            <w:webHidden/>
          </w:rPr>
          <w:fldChar w:fldCharType="end"/>
        </w:r>
      </w:hyperlink>
    </w:p>
    <w:p w:rsidR="00A272F0" w:rsidRPr="00E5692F" w:rsidRDefault="00D62874" w:rsidP="00A272F0">
      <w:pPr>
        <w:pStyle w:val="11"/>
        <w:tabs>
          <w:tab w:val="right" w:leader="dot" w:pos="9345"/>
        </w:tabs>
        <w:rPr>
          <w:rStyle w:val="a3"/>
        </w:rPr>
      </w:pPr>
      <w:hyperlink w:anchor="_Toc166663474" w:history="1">
        <w:r w:rsidR="00A272F0" w:rsidRPr="00654F7A">
          <w:rPr>
            <w:rStyle w:val="a3"/>
          </w:rPr>
          <w:t>1.1. Цель и место дисциплины в структуре образовательной программы</w:t>
        </w:r>
        <w:r w:rsidR="00A272F0">
          <w:rPr>
            <w:webHidden/>
          </w:rPr>
          <w:tab/>
        </w:r>
        <w:r w:rsidR="00A272F0">
          <w:rPr>
            <w:webHidden/>
          </w:rPr>
          <w:fldChar w:fldCharType="begin"/>
        </w:r>
        <w:r w:rsidR="00A272F0">
          <w:rPr>
            <w:webHidden/>
          </w:rPr>
          <w:instrText xml:space="preserve"> PAGEREF _Toc166663474 \h </w:instrText>
        </w:r>
        <w:r w:rsidR="00A272F0">
          <w:rPr>
            <w:webHidden/>
          </w:rPr>
        </w:r>
        <w:r w:rsidR="00A272F0">
          <w:rPr>
            <w:webHidden/>
          </w:rPr>
          <w:fldChar w:fldCharType="separate"/>
        </w:r>
        <w:r w:rsidR="00A272F0">
          <w:rPr>
            <w:webHidden/>
          </w:rPr>
          <w:t>4</w:t>
        </w:r>
        <w:r w:rsidR="00A272F0">
          <w:rPr>
            <w:webHidden/>
          </w:rPr>
          <w:fldChar w:fldCharType="end"/>
        </w:r>
      </w:hyperlink>
    </w:p>
    <w:p w:rsidR="00A272F0" w:rsidRPr="00E5692F" w:rsidRDefault="00A272F0" w:rsidP="00A272F0">
      <w:pPr>
        <w:rPr>
          <w:rFonts w:ascii="Times New Roman" w:hAnsi="Times New Roman"/>
        </w:rPr>
      </w:pPr>
      <w:r w:rsidRPr="00E5692F">
        <w:rPr>
          <w:rFonts w:ascii="Times New Roman" w:hAnsi="Times New Roman"/>
        </w:rPr>
        <w:t>1.2. Планируемые результаты освоения дисциплины</w:t>
      </w:r>
      <w:r w:rsidRPr="00E5692F">
        <w:rPr>
          <w:rFonts w:ascii="Times New Roman" w:hAnsi="Times New Roman"/>
          <w:webHidden/>
        </w:rPr>
        <w:tab/>
      </w:r>
      <w:r>
        <w:rPr>
          <w:rFonts w:ascii="Times New Roman" w:hAnsi="Times New Roman"/>
          <w:webHidden/>
        </w:rPr>
        <w:t>.............................................................................</w:t>
      </w:r>
      <w:r w:rsidRPr="00E5692F">
        <w:rPr>
          <w:rFonts w:ascii="Times New Roman" w:hAnsi="Times New Roman"/>
        </w:rPr>
        <w:t xml:space="preserve"> </w:t>
      </w:r>
      <w:r>
        <w:rPr>
          <w:rFonts w:ascii="Times New Roman" w:hAnsi="Times New Roman"/>
        </w:rPr>
        <w:t>4</w:t>
      </w:r>
    </w:p>
    <w:p w:rsidR="00A272F0" w:rsidRDefault="00D62874" w:rsidP="00A272F0">
      <w:pPr>
        <w:pStyle w:val="11"/>
        <w:tabs>
          <w:tab w:val="right" w:leader="dot" w:pos="9345"/>
        </w:tabs>
      </w:pPr>
      <w:hyperlink w:anchor="_Toc166663475" w:history="1">
        <w:r w:rsidR="00A272F0" w:rsidRPr="00654F7A">
          <w:rPr>
            <w:rStyle w:val="a3"/>
          </w:rPr>
          <w:t>2. СТРУКТУРА И СОДЕРЖАНИЕ УЧЕБНОЙ ДИСЦИПЛИНЫ</w:t>
        </w:r>
        <w:r w:rsidR="00A272F0">
          <w:rPr>
            <w:webHidden/>
          </w:rPr>
          <w:tab/>
          <w:t>5</w:t>
        </w:r>
      </w:hyperlink>
    </w:p>
    <w:p w:rsidR="00A272F0" w:rsidRDefault="00D62874" w:rsidP="00A272F0">
      <w:pPr>
        <w:pStyle w:val="21"/>
        <w:tabs>
          <w:tab w:val="right" w:leader="dot" w:pos="9345"/>
        </w:tabs>
        <w:rPr>
          <w:rStyle w:val="a3"/>
          <w:noProof/>
        </w:rPr>
      </w:pPr>
      <w:hyperlink w:anchor="_Toc166663476" w:history="1">
        <w:r w:rsidR="00A272F0" w:rsidRPr="00654F7A">
          <w:rPr>
            <w:rStyle w:val="a3"/>
            <w:rFonts w:ascii="Times New Roman" w:hAnsi="Times New Roman"/>
            <w:noProof/>
          </w:rPr>
          <w:t>2.1. Трудоемкость освоения дисциплины</w:t>
        </w:r>
        <w:r w:rsidR="00A272F0">
          <w:rPr>
            <w:noProof/>
            <w:webHidden/>
          </w:rPr>
          <w:tab/>
          <w:t>5</w:t>
        </w:r>
      </w:hyperlink>
    </w:p>
    <w:p w:rsidR="00A272F0" w:rsidRPr="00E5692F" w:rsidRDefault="00D62874" w:rsidP="00A272F0">
      <w:pPr>
        <w:pStyle w:val="21"/>
        <w:rPr>
          <w:rFonts w:ascii="Times New Roman" w:hAnsi="Times New Roman"/>
          <w:i/>
          <w:iCs/>
        </w:rPr>
      </w:pPr>
      <w:hyperlink w:anchor="_Toc156825293" w:history="1">
        <w:r w:rsidR="00A272F0">
          <w:rPr>
            <w:rStyle w:val="a3"/>
            <w:rFonts w:ascii="Times New Roman" w:hAnsi="Times New Roman"/>
          </w:rPr>
          <w:t>2.2. Содержание дисциплины.................................................................................................................</w:t>
        </w:r>
      </w:hyperlink>
      <w:r w:rsidR="00A272F0">
        <w:rPr>
          <w:rFonts w:ascii="Times New Roman" w:hAnsi="Times New Roman"/>
        </w:rPr>
        <w:t>6</w:t>
      </w:r>
      <w:r w:rsidR="00A272F0" w:rsidRPr="00E5692F">
        <w:rPr>
          <w:rFonts w:ascii="Times New Roman" w:hAnsi="Times New Roman"/>
          <w:i/>
          <w:iCs/>
        </w:rPr>
        <w:t xml:space="preserve"> </w:t>
      </w:r>
    </w:p>
    <w:p w:rsidR="00A272F0" w:rsidRDefault="00D62874" w:rsidP="00A272F0">
      <w:pPr>
        <w:pStyle w:val="11"/>
        <w:tabs>
          <w:tab w:val="right" w:leader="dot" w:pos="9345"/>
        </w:tabs>
      </w:pPr>
      <w:hyperlink w:anchor="_Toc166663477" w:history="1">
        <w:r w:rsidR="00A272F0" w:rsidRPr="00654F7A">
          <w:rPr>
            <w:rStyle w:val="a3"/>
          </w:rPr>
          <w:t>3. УСЛОВИЯ РЕАЛИЗАЦИИ УЧЕБНОЙ ДИСЦИПЛИНЫ</w:t>
        </w:r>
        <w:r w:rsidR="00A272F0">
          <w:rPr>
            <w:webHidden/>
          </w:rPr>
          <w:tab/>
          <w:t>12</w:t>
        </w:r>
      </w:hyperlink>
    </w:p>
    <w:p w:rsidR="00A272F0" w:rsidRDefault="00D62874" w:rsidP="00A272F0">
      <w:pPr>
        <w:pStyle w:val="21"/>
        <w:tabs>
          <w:tab w:val="right" w:leader="dot" w:pos="9345"/>
        </w:tabs>
        <w:rPr>
          <w:noProof/>
        </w:rPr>
      </w:pPr>
      <w:hyperlink w:anchor="_Toc166663478" w:history="1">
        <w:r w:rsidR="00A272F0" w:rsidRPr="00654F7A">
          <w:rPr>
            <w:rStyle w:val="a3"/>
            <w:rFonts w:ascii="Times New Roman" w:hAnsi="Times New Roman"/>
            <w:noProof/>
          </w:rPr>
          <w:t>3.1. Материально-техническое обеспечение</w:t>
        </w:r>
        <w:r w:rsidR="00A272F0">
          <w:rPr>
            <w:noProof/>
            <w:webHidden/>
          </w:rPr>
          <w:tab/>
          <w:t>12</w:t>
        </w:r>
      </w:hyperlink>
    </w:p>
    <w:p w:rsidR="00A272F0" w:rsidRPr="00ED227D" w:rsidRDefault="00D62874" w:rsidP="00A272F0">
      <w:pPr>
        <w:pStyle w:val="21"/>
        <w:tabs>
          <w:tab w:val="right" w:leader="dot" w:pos="9345"/>
        </w:tabs>
        <w:rPr>
          <w:noProof/>
        </w:rPr>
      </w:pPr>
      <w:hyperlink w:anchor="_Toc166663479" w:history="1">
        <w:r w:rsidR="00A272F0" w:rsidRPr="00ED227D">
          <w:rPr>
            <w:rStyle w:val="a3"/>
            <w:rFonts w:ascii="Times New Roman" w:hAnsi="Times New Roman"/>
            <w:noProof/>
          </w:rPr>
          <w:t>3.2. Учебно-методическое обеспечение</w:t>
        </w:r>
        <w:r w:rsidR="00A272F0" w:rsidRPr="00ED227D">
          <w:rPr>
            <w:noProof/>
            <w:webHidden/>
          </w:rPr>
          <w:tab/>
        </w:r>
        <w:r w:rsidR="00A272F0">
          <w:rPr>
            <w:noProof/>
            <w:webHidden/>
          </w:rPr>
          <w:t>12</w:t>
        </w:r>
      </w:hyperlink>
    </w:p>
    <w:p w:rsidR="00A272F0" w:rsidRPr="00ED227D" w:rsidRDefault="00D62874" w:rsidP="00A272F0">
      <w:pPr>
        <w:pStyle w:val="11"/>
        <w:tabs>
          <w:tab w:val="right" w:leader="dot" w:pos="9345"/>
        </w:tabs>
      </w:pPr>
      <w:hyperlink w:anchor="_Toc166663480" w:history="1">
        <w:r w:rsidR="00A272F0" w:rsidRPr="00ED227D">
          <w:rPr>
            <w:rStyle w:val="a3"/>
          </w:rPr>
          <w:t>4. КОНТРОЛЬ И ОЦЕНКА РЕЗУЛЬТАТОВ ОСВОЕНИЯ УЧЕБНОЙ ДИСЦИПЛИНЫ</w:t>
        </w:r>
        <w:r w:rsidR="00A272F0" w:rsidRPr="00ED227D">
          <w:rPr>
            <w:webHidden/>
          </w:rPr>
          <w:tab/>
        </w:r>
      </w:hyperlink>
      <w:r w:rsidR="00A272F0">
        <w:rPr>
          <w:rStyle w:val="a3"/>
        </w:rPr>
        <w:t>12</w:t>
      </w:r>
    </w:p>
    <w:p w:rsidR="00A272F0" w:rsidRDefault="00A272F0" w:rsidP="00A272F0">
      <w:r>
        <w:fldChar w:fldCharType="end"/>
      </w:r>
    </w:p>
    <w:p w:rsidR="00A272F0" w:rsidRPr="006C629B" w:rsidRDefault="00A272F0" w:rsidP="00A272F0">
      <w:pPr>
        <w:pStyle w:val="11"/>
        <w:tabs>
          <w:tab w:val="right" w:leader="dot" w:pos="9345"/>
        </w:tabs>
        <w:rPr>
          <w:sz w:val="24"/>
        </w:rPr>
      </w:pPr>
      <w:r w:rsidRPr="006C629B">
        <w:rPr>
          <w:sz w:val="24"/>
        </w:rPr>
        <w:fldChar w:fldCharType="begin"/>
      </w:r>
      <w:r w:rsidRPr="006C629B">
        <w:rPr>
          <w:sz w:val="24"/>
        </w:rPr>
        <w:instrText xml:space="preserve"> TOC \o "1-3" \h \z \u </w:instrText>
      </w:r>
      <w:r w:rsidRPr="006C629B">
        <w:rPr>
          <w:sz w:val="24"/>
        </w:rPr>
        <w:fldChar w:fldCharType="separate"/>
      </w:r>
    </w:p>
    <w:p w:rsidR="00A272F0" w:rsidRDefault="00A272F0" w:rsidP="00A272F0">
      <w:r w:rsidRPr="006C629B">
        <w:rPr>
          <w:rFonts w:ascii="Times New Roman" w:hAnsi="Times New Roman"/>
          <w:sz w:val="24"/>
        </w:rPr>
        <w:fldChar w:fldCharType="end"/>
      </w:r>
    </w:p>
    <w:p w:rsidR="00A272F0" w:rsidRPr="009E6714" w:rsidRDefault="00A272F0" w:rsidP="00A272F0">
      <w:pPr>
        <w:rPr>
          <w:rFonts w:ascii="Times New Roman" w:hAnsi="Times New Roman"/>
          <w:b/>
          <w:sz w:val="24"/>
          <w:szCs w:val="24"/>
        </w:rPr>
      </w:pPr>
    </w:p>
    <w:p w:rsidR="00A272F0" w:rsidRPr="004F1ABB" w:rsidRDefault="00A272F0" w:rsidP="00A272F0">
      <w:pPr>
        <w:pStyle w:val="1"/>
        <w:spacing w:before="0" w:line="240" w:lineRule="auto"/>
        <w:jc w:val="center"/>
        <w:rPr>
          <w:rFonts w:ascii="Times New Roman" w:hAnsi="Times New Roman"/>
          <w:color w:val="auto"/>
        </w:rPr>
      </w:pPr>
      <w:r w:rsidRPr="009E6714">
        <w:br w:type="page"/>
      </w:r>
      <w:bookmarkStart w:id="122" w:name="_Toc169709585"/>
      <w:r w:rsidRPr="004F1ABB">
        <w:rPr>
          <w:rFonts w:ascii="Times New Roman" w:hAnsi="Times New Roman"/>
          <w:color w:val="auto"/>
        </w:rPr>
        <w:lastRenderedPageBreak/>
        <w:t>1. ОБЩАЯ ХАРАКТЕРИСТИКА ПРОГРАММЫ УЧЕБНОЙ ДИСЦИПЛИНЫ</w:t>
      </w:r>
      <w:bookmarkEnd w:id="122"/>
    </w:p>
    <w:p w:rsidR="00A272F0" w:rsidRDefault="00A272F0" w:rsidP="00A27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A272F0" w:rsidRPr="00EB6026" w:rsidRDefault="00A272F0" w:rsidP="00A272F0">
      <w:pPr>
        <w:pStyle w:val="110"/>
        <w:rPr>
          <w:rFonts w:ascii="Times New Roman" w:eastAsia="Times New Roman" w:hAnsi="Times New Roman"/>
          <w:bCs w:val="0"/>
        </w:rPr>
      </w:pPr>
      <w:r w:rsidRPr="00EA6E1D">
        <w:rPr>
          <w:rFonts w:ascii="Times New Roman" w:hAnsi="Times New Roman"/>
        </w:rPr>
        <w:t xml:space="preserve">1.1. Цель и место </w:t>
      </w:r>
      <w:r w:rsidRPr="00EB6026">
        <w:rPr>
          <w:rFonts w:ascii="Times New Roman" w:eastAsia="Times New Roman" w:hAnsi="Times New Roman"/>
          <w:bCs w:val="0"/>
        </w:rPr>
        <w:t>дисциплины в структуре образовательной программы</w:t>
      </w:r>
    </w:p>
    <w:p w:rsidR="00A272F0" w:rsidRDefault="00A272F0" w:rsidP="00A272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w:t>
      </w:r>
      <w:r w:rsidRPr="009E6714">
        <w:rPr>
          <w:rFonts w:ascii="Times New Roman" w:hAnsi="Times New Roman"/>
          <w:sz w:val="24"/>
          <w:szCs w:val="24"/>
        </w:rPr>
        <w:t xml:space="preserve"> </w:t>
      </w:r>
      <w:r>
        <w:rPr>
          <w:rFonts w:ascii="Times New Roman" w:hAnsi="Times New Roman"/>
          <w:bCs/>
          <w:sz w:val="24"/>
          <w:szCs w:val="24"/>
        </w:rPr>
        <w:t xml:space="preserve">ОП.10 Водоподготовка </w:t>
      </w:r>
      <w:r w:rsidRPr="004F1ABB">
        <w:rPr>
          <w:rFonts w:ascii="Times New Roman" w:hAnsi="Times New Roman"/>
          <w:bCs/>
          <w:sz w:val="24"/>
          <w:szCs w:val="24"/>
        </w:rPr>
        <w:t>сформировать ком</w:t>
      </w:r>
      <w:r>
        <w:rPr>
          <w:rFonts w:ascii="Times New Roman" w:hAnsi="Times New Roman"/>
          <w:bCs/>
          <w:sz w:val="24"/>
          <w:szCs w:val="24"/>
        </w:rPr>
        <w:t>петенции обучающегося в области водоподготовки. Научиться выполнять расчеты и подбор водоподготовительного оборудования.</w:t>
      </w:r>
    </w:p>
    <w:p w:rsidR="00A272F0" w:rsidRPr="009E6714" w:rsidRDefault="00A272F0" w:rsidP="00A272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Pr>
          <w:rFonts w:ascii="Times New Roman" w:hAnsi="Times New Roman"/>
          <w:bCs/>
          <w:sz w:val="24"/>
          <w:szCs w:val="24"/>
        </w:rPr>
        <w:t>ОП.10 Водоподготовка</w:t>
      </w:r>
      <w:r w:rsidRPr="009E6714">
        <w:rPr>
          <w:rFonts w:ascii="Times New Roman" w:hAnsi="Times New Roman"/>
          <w:sz w:val="24"/>
          <w:szCs w:val="24"/>
        </w:rPr>
        <w:t xml:space="preserve">»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Pr>
          <w:rFonts w:ascii="Times New Roman" w:hAnsi="Times New Roman"/>
          <w:color w:val="000000"/>
          <w:sz w:val="24"/>
          <w:szCs w:val="24"/>
        </w:rPr>
        <w:t xml:space="preserve"> 13.02.02. </w:t>
      </w:r>
      <w:r w:rsidRPr="009E6714">
        <w:rPr>
          <w:rFonts w:ascii="Times New Roman" w:hAnsi="Times New Roman"/>
          <w:sz w:val="24"/>
          <w:szCs w:val="24"/>
        </w:rPr>
        <w:t>«</w:t>
      </w:r>
      <w:r>
        <w:rPr>
          <w:rFonts w:ascii="Times New Roman" w:hAnsi="Times New Roman"/>
          <w:sz w:val="24"/>
          <w:szCs w:val="24"/>
        </w:rPr>
        <w:t>Теплоснабжение и теплотехничсекое оборудование</w:t>
      </w:r>
      <w:r w:rsidRPr="009E6714">
        <w:rPr>
          <w:rFonts w:ascii="Times New Roman" w:hAnsi="Times New Roman"/>
          <w:sz w:val="24"/>
          <w:szCs w:val="24"/>
        </w:rPr>
        <w:t>».</w:t>
      </w:r>
    </w:p>
    <w:p w:rsidR="00A272F0" w:rsidRPr="009E6714" w:rsidRDefault="00A272F0" w:rsidP="00A272F0">
      <w:pPr>
        <w:ind w:firstLine="709"/>
        <w:rPr>
          <w:rFonts w:ascii="Times New Roman" w:hAnsi="Times New Roman"/>
          <w:b/>
          <w:sz w:val="24"/>
          <w:szCs w:val="24"/>
        </w:rPr>
      </w:pPr>
      <w:r w:rsidRPr="009E6714">
        <w:rPr>
          <w:rFonts w:ascii="Times New Roman" w:hAnsi="Times New Roman"/>
          <w:b/>
          <w:sz w:val="24"/>
          <w:szCs w:val="24"/>
        </w:rPr>
        <w:t xml:space="preserve">1.2. </w:t>
      </w:r>
      <w:r>
        <w:rPr>
          <w:rFonts w:ascii="Times New Roman" w:hAnsi="Times New Roman"/>
          <w:b/>
          <w:sz w:val="24"/>
          <w:szCs w:val="24"/>
        </w:rPr>
        <w:t>П</w:t>
      </w:r>
      <w:r w:rsidRPr="009E6714">
        <w:rPr>
          <w:rFonts w:ascii="Times New Roman" w:hAnsi="Times New Roman"/>
          <w:b/>
          <w:sz w:val="24"/>
          <w:szCs w:val="24"/>
        </w:rPr>
        <w:t>ланируемые результаты освоения дисциплины:</w:t>
      </w:r>
    </w:p>
    <w:p w:rsidR="00A272F0" w:rsidRDefault="00A272F0" w:rsidP="00A272F0">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4.3ОПОП-П)</w:t>
      </w:r>
      <w:r w:rsidRPr="00FA680C">
        <w:rPr>
          <w:rFonts w:ascii="Times New Roman" w:hAnsi="Times New Roman"/>
          <w:sz w:val="24"/>
          <w:szCs w:val="24"/>
        </w:rPr>
        <w:t>.</w:t>
      </w:r>
    </w:p>
    <w:p w:rsidR="00A272F0" w:rsidRDefault="00A272F0" w:rsidP="00A272F0">
      <w:pPr>
        <w:suppressAutoHyphens/>
        <w:ind w:firstLine="709"/>
        <w:jc w:val="both"/>
        <w:rPr>
          <w:rFonts w:ascii="Times New Roman" w:hAnsi="Times New Roman"/>
          <w:sz w:val="24"/>
          <w:szCs w:val="24"/>
        </w:rPr>
      </w:pPr>
      <w:r w:rsidRPr="00313C5F">
        <w:rPr>
          <w:rFonts w:ascii="Times New Roman" w:hAnsi="Times New Roman"/>
          <w:sz w:val="24"/>
          <w:szCs w:val="24"/>
        </w:rPr>
        <w:t>В рамках программы учебной дисциплины обучающимися осваиваются умения и знания</w:t>
      </w:r>
    </w:p>
    <w:p w:rsidR="00A272F0" w:rsidRPr="00313C5F" w:rsidRDefault="00A272F0" w:rsidP="00A272F0">
      <w:pPr>
        <w:suppressAutoHyphens/>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4665"/>
        <w:gridCol w:w="3712"/>
      </w:tblGrid>
      <w:tr w:rsidR="00A272F0" w:rsidRPr="004930B6" w:rsidTr="00FD44CC">
        <w:trPr>
          <w:trHeight w:val="649"/>
        </w:trPr>
        <w:tc>
          <w:tcPr>
            <w:tcW w:w="649" w:type="pct"/>
            <w:hideMark/>
          </w:tcPr>
          <w:p w:rsidR="00A272F0" w:rsidRPr="004930B6" w:rsidRDefault="00A272F0" w:rsidP="00FD44CC">
            <w:pPr>
              <w:suppressAutoHyphens/>
              <w:jc w:val="center"/>
              <w:rPr>
                <w:rFonts w:ascii="Times New Roman" w:hAnsi="Times New Roman"/>
                <w:sz w:val="24"/>
                <w:szCs w:val="24"/>
              </w:rPr>
            </w:pPr>
            <w:r w:rsidRPr="004930B6">
              <w:rPr>
                <w:rFonts w:ascii="Times New Roman" w:hAnsi="Times New Roman"/>
                <w:sz w:val="24"/>
                <w:szCs w:val="24"/>
              </w:rPr>
              <w:t>Код</w:t>
            </w:r>
          </w:p>
          <w:p w:rsidR="00A272F0" w:rsidRPr="004930B6" w:rsidRDefault="00A272F0" w:rsidP="00FD44CC">
            <w:pPr>
              <w:suppressAutoHyphens/>
              <w:jc w:val="center"/>
              <w:rPr>
                <w:rFonts w:ascii="Times New Roman" w:hAnsi="Times New Roman"/>
                <w:sz w:val="24"/>
                <w:szCs w:val="24"/>
              </w:rPr>
            </w:pPr>
            <w:r w:rsidRPr="004930B6">
              <w:rPr>
                <w:rFonts w:ascii="Times New Roman" w:hAnsi="Times New Roman"/>
                <w:sz w:val="24"/>
                <w:szCs w:val="24"/>
              </w:rPr>
              <w:t>ПК, ОК</w:t>
            </w:r>
          </w:p>
        </w:tc>
        <w:tc>
          <w:tcPr>
            <w:tcW w:w="2423" w:type="pct"/>
            <w:hideMark/>
          </w:tcPr>
          <w:p w:rsidR="00A272F0" w:rsidRPr="004930B6" w:rsidRDefault="00A272F0" w:rsidP="00FD44CC">
            <w:pPr>
              <w:suppressAutoHyphens/>
              <w:jc w:val="center"/>
              <w:rPr>
                <w:rFonts w:ascii="Times New Roman" w:hAnsi="Times New Roman"/>
                <w:sz w:val="24"/>
                <w:szCs w:val="24"/>
              </w:rPr>
            </w:pPr>
            <w:r w:rsidRPr="004930B6">
              <w:rPr>
                <w:rFonts w:ascii="Times New Roman" w:hAnsi="Times New Roman"/>
                <w:sz w:val="24"/>
                <w:szCs w:val="24"/>
              </w:rPr>
              <w:t>Умения</w:t>
            </w:r>
          </w:p>
        </w:tc>
        <w:tc>
          <w:tcPr>
            <w:tcW w:w="1928" w:type="pct"/>
            <w:hideMark/>
          </w:tcPr>
          <w:p w:rsidR="00A272F0" w:rsidRPr="004930B6" w:rsidRDefault="00A272F0" w:rsidP="00FD44CC">
            <w:pPr>
              <w:suppressAutoHyphens/>
              <w:jc w:val="center"/>
              <w:rPr>
                <w:rFonts w:ascii="Times New Roman" w:hAnsi="Times New Roman"/>
                <w:sz w:val="24"/>
                <w:szCs w:val="24"/>
              </w:rPr>
            </w:pPr>
            <w:r w:rsidRPr="004930B6">
              <w:rPr>
                <w:rFonts w:ascii="Times New Roman" w:hAnsi="Times New Roman"/>
                <w:sz w:val="24"/>
                <w:szCs w:val="24"/>
              </w:rPr>
              <w:t>Знания</w:t>
            </w:r>
          </w:p>
        </w:tc>
      </w:tr>
      <w:tr w:rsidR="00A272F0" w:rsidRPr="004930B6" w:rsidTr="00FD44CC">
        <w:trPr>
          <w:trHeight w:val="421"/>
        </w:trPr>
        <w:tc>
          <w:tcPr>
            <w:tcW w:w="649" w:type="pct"/>
          </w:tcPr>
          <w:p w:rsidR="00A272F0" w:rsidRPr="00200FAE" w:rsidRDefault="00A272F0" w:rsidP="00FD44CC">
            <w:pPr>
              <w:suppressAutoHyphens/>
              <w:rPr>
                <w:rFonts w:ascii="Times New Roman" w:hAnsi="Times New Roman"/>
                <w:b/>
                <w:bCs/>
                <w:i/>
                <w:sz w:val="24"/>
                <w:szCs w:val="24"/>
                <w:highlight w:val="yellow"/>
                <w:u w:val="single"/>
              </w:rPr>
            </w:pPr>
            <w:r>
              <w:rPr>
                <w:rFonts w:ascii="Times New Roman" w:hAnsi="Times New Roman"/>
                <w:b/>
                <w:sz w:val="24"/>
                <w:szCs w:val="24"/>
              </w:rPr>
              <w:t>ПК 1.1</w:t>
            </w:r>
          </w:p>
        </w:tc>
        <w:tc>
          <w:tcPr>
            <w:tcW w:w="2423" w:type="pct"/>
          </w:tcPr>
          <w:p w:rsidR="00A272F0" w:rsidRPr="00412767" w:rsidRDefault="00A272F0" w:rsidP="00FD44CC">
            <w:pPr>
              <w:rPr>
                <w:rFonts w:ascii="Times New Roman" w:hAnsi="Times New Roman"/>
                <w:sz w:val="24"/>
                <w:szCs w:val="24"/>
              </w:rPr>
            </w:pPr>
            <w:r w:rsidRPr="00412767">
              <w:rPr>
                <w:rFonts w:ascii="Times New Roman" w:hAnsi="Times New Roman"/>
                <w:color w:val="000000"/>
                <w:sz w:val="24"/>
                <w:szCs w:val="24"/>
              </w:rPr>
              <w:t>выбирать основное и вспомогательное оборудование</w:t>
            </w:r>
          </w:p>
        </w:tc>
        <w:tc>
          <w:tcPr>
            <w:tcW w:w="1928" w:type="pct"/>
          </w:tcPr>
          <w:p w:rsidR="00A272F0" w:rsidRPr="00412767" w:rsidRDefault="00A272F0" w:rsidP="00FD44CC">
            <w:pPr>
              <w:rPr>
                <w:rFonts w:ascii="Times New Roman" w:hAnsi="Times New Roman"/>
                <w:sz w:val="24"/>
                <w:szCs w:val="24"/>
              </w:rPr>
            </w:pPr>
            <w:r w:rsidRPr="00412767">
              <w:rPr>
                <w:rFonts w:ascii="Times New Roman" w:hAnsi="Times New Roman"/>
                <w:color w:val="000000"/>
                <w:sz w:val="24"/>
                <w:szCs w:val="24"/>
              </w:rPr>
              <w:t>устройство, принцип действия и характеристики основного и вспомогательного теплотехнического оборудования систем тепло- и топливоснабжения</w:t>
            </w:r>
          </w:p>
        </w:tc>
      </w:tr>
      <w:tr w:rsidR="00A272F0" w:rsidRPr="004930B6" w:rsidTr="00FD44CC">
        <w:trPr>
          <w:trHeight w:val="212"/>
        </w:trPr>
        <w:tc>
          <w:tcPr>
            <w:tcW w:w="649" w:type="pct"/>
            <w:vMerge w:val="restart"/>
          </w:tcPr>
          <w:p w:rsidR="00A272F0" w:rsidRPr="00E414E8" w:rsidRDefault="00A272F0" w:rsidP="00FD44CC">
            <w:pPr>
              <w:rPr>
                <w:rFonts w:ascii="Times New Roman" w:hAnsi="Times New Roman"/>
                <w:b/>
                <w:bCs/>
                <w:sz w:val="24"/>
                <w:szCs w:val="24"/>
              </w:rPr>
            </w:pPr>
            <w:r w:rsidRPr="00E414E8">
              <w:rPr>
                <w:rFonts w:ascii="Times New Roman" w:hAnsi="Times New Roman"/>
                <w:b/>
                <w:bCs/>
                <w:sz w:val="24"/>
                <w:szCs w:val="24"/>
              </w:rPr>
              <w:t>ОК 02</w:t>
            </w:r>
          </w:p>
          <w:p w:rsidR="00A272F0" w:rsidRPr="004930B6" w:rsidRDefault="00A272F0" w:rsidP="00FD44CC">
            <w:pPr>
              <w:suppressAutoHyphens/>
              <w:rPr>
                <w:rFonts w:ascii="Times New Roman" w:hAnsi="Times New Roman"/>
                <w:b/>
                <w:sz w:val="24"/>
                <w:szCs w:val="24"/>
                <w:highlight w:val="yellow"/>
              </w:rPr>
            </w:pPr>
          </w:p>
        </w:tc>
        <w:tc>
          <w:tcPr>
            <w:tcW w:w="2423" w:type="pct"/>
          </w:tcPr>
          <w:p w:rsidR="00A272F0" w:rsidRPr="00891336" w:rsidRDefault="00A272F0"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определять задачи для поиска информации</w:t>
            </w:r>
          </w:p>
        </w:tc>
        <w:tc>
          <w:tcPr>
            <w:tcW w:w="1928" w:type="pct"/>
          </w:tcPr>
          <w:p w:rsidR="00A272F0" w:rsidRPr="005F16E1" w:rsidRDefault="00A272F0"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номенклатура информационных источников, применяемых в профессиональной деятельности</w:t>
            </w:r>
          </w:p>
        </w:tc>
      </w:tr>
      <w:tr w:rsidR="00A272F0" w:rsidRPr="004930B6" w:rsidTr="00FD44CC">
        <w:trPr>
          <w:trHeight w:val="212"/>
        </w:trPr>
        <w:tc>
          <w:tcPr>
            <w:tcW w:w="649" w:type="pct"/>
            <w:vMerge/>
          </w:tcPr>
          <w:p w:rsidR="00A272F0" w:rsidRPr="004930B6" w:rsidRDefault="00A272F0" w:rsidP="00FD44CC">
            <w:pPr>
              <w:suppressAutoHyphens/>
              <w:jc w:val="center"/>
              <w:rPr>
                <w:rFonts w:ascii="Times New Roman" w:hAnsi="Times New Roman"/>
                <w:i/>
                <w:sz w:val="24"/>
                <w:szCs w:val="24"/>
                <w:highlight w:val="yellow"/>
              </w:rPr>
            </w:pPr>
          </w:p>
        </w:tc>
        <w:tc>
          <w:tcPr>
            <w:tcW w:w="2423" w:type="pct"/>
          </w:tcPr>
          <w:p w:rsidR="00A272F0" w:rsidRPr="00891336" w:rsidRDefault="00A272F0"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определять необходимые источники информации</w:t>
            </w:r>
          </w:p>
        </w:tc>
        <w:tc>
          <w:tcPr>
            <w:tcW w:w="1928" w:type="pct"/>
          </w:tcPr>
          <w:p w:rsidR="00A272F0" w:rsidRPr="005F16E1" w:rsidRDefault="00A272F0" w:rsidP="00FD44CC">
            <w:pPr>
              <w:suppressAutoHyphens/>
              <w:jc w:val="both"/>
              <w:rPr>
                <w:rFonts w:ascii="Times New Roman" w:hAnsi="Times New Roman"/>
                <w:iCs/>
                <w:sz w:val="24"/>
                <w:szCs w:val="24"/>
              </w:rPr>
            </w:pPr>
            <w:r w:rsidRPr="00E414E8">
              <w:rPr>
                <w:rFonts w:ascii="Times New Roman" w:eastAsia="Batang" w:hAnsi="Times New Roman" w:cs="Batang"/>
                <w:iCs/>
                <w:sz w:val="24"/>
                <w:szCs w:val="24"/>
              </w:rPr>
              <w:t>приемы структурирования информации</w:t>
            </w:r>
          </w:p>
        </w:tc>
      </w:tr>
      <w:tr w:rsidR="00A272F0" w:rsidRPr="004930B6" w:rsidTr="00FD44CC">
        <w:trPr>
          <w:trHeight w:val="212"/>
        </w:trPr>
        <w:tc>
          <w:tcPr>
            <w:tcW w:w="649" w:type="pct"/>
            <w:vMerge/>
          </w:tcPr>
          <w:p w:rsidR="00A272F0" w:rsidRPr="004930B6" w:rsidRDefault="00A272F0" w:rsidP="00FD44CC">
            <w:pPr>
              <w:suppressAutoHyphens/>
              <w:jc w:val="center"/>
              <w:rPr>
                <w:rFonts w:ascii="Times New Roman" w:hAnsi="Times New Roman"/>
                <w:i/>
                <w:sz w:val="24"/>
                <w:szCs w:val="24"/>
                <w:highlight w:val="yellow"/>
              </w:rPr>
            </w:pPr>
          </w:p>
        </w:tc>
        <w:tc>
          <w:tcPr>
            <w:tcW w:w="2423" w:type="pct"/>
          </w:tcPr>
          <w:p w:rsidR="00A272F0" w:rsidRPr="00891336" w:rsidRDefault="00A272F0"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планировать процесс поиска; структурировать получаемую информацию</w:t>
            </w:r>
          </w:p>
        </w:tc>
        <w:tc>
          <w:tcPr>
            <w:tcW w:w="1928" w:type="pct"/>
          </w:tcPr>
          <w:p w:rsidR="00A272F0" w:rsidRPr="005F16E1" w:rsidRDefault="00A272F0"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 xml:space="preserve">формат оформления результатов поиска информации, </w:t>
            </w:r>
            <w:r w:rsidRPr="00E414E8">
              <w:rPr>
                <w:rFonts w:ascii="Times New Roman" w:eastAsia="Batang" w:hAnsi="Times New Roman"/>
                <w:bCs/>
                <w:iCs/>
                <w:sz w:val="24"/>
                <w:szCs w:val="24"/>
              </w:rPr>
              <w:t>современные средства и устройства информации</w:t>
            </w:r>
          </w:p>
        </w:tc>
      </w:tr>
      <w:tr w:rsidR="00A272F0" w:rsidRPr="004930B6" w:rsidTr="00FD44CC">
        <w:trPr>
          <w:trHeight w:val="212"/>
        </w:trPr>
        <w:tc>
          <w:tcPr>
            <w:tcW w:w="649" w:type="pct"/>
            <w:vMerge/>
          </w:tcPr>
          <w:p w:rsidR="00A272F0" w:rsidRPr="004930B6" w:rsidRDefault="00A272F0" w:rsidP="00FD44CC">
            <w:pPr>
              <w:suppressAutoHyphens/>
              <w:jc w:val="center"/>
              <w:rPr>
                <w:rFonts w:ascii="Times New Roman" w:hAnsi="Times New Roman"/>
                <w:i/>
                <w:sz w:val="24"/>
                <w:szCs w:val="24"/>
                <w:highlight w:val="yellow"/>
              </w:rPr>
            </w:pPr>
          </w:p>
        </w:tc>
        <w:tc>
          <w:tcPr>
            <w:tcW w:w="2423" w:type="pct"/>
          </w:tcPr>
          <w:p w:rsidR="00A272F0" w:rsidRPr="00891336" w:rsidRDefault="00A272F0" w:rsidP="00FD44CC">
            <w:pPr>
              <w:suppressAutoHyphens/>
              <w:jc w:val="both"/>
              <w:rPr>
                <w:rFonts w:ascii="Times New Roman" w:hAnsi="Times New Roman"/>
                <w:iCs/>
                <w:sz w:val="24"/>
                <w:szCs w:val="24"/>
              </w:rPr>
            </w:pPr>
            <w:r w:rsidRPr="00E414E8">
              <w:rPr>
                <w:rFonts w:ascii="Times New Roman" w:eastAsia="Batang" w:hAnsi="Times New Roman" w:cs="Batang"/>
                <w:iCs/>
                <w:sz w:val="24"/>
                <w:szCs w:val="24"/>
              </w:rPr>
              <w:t>выделять наиболее значимое в перечне информации</w:t>
            </w:r>
          </w:p>
        </w:tc>
        <w:tc>
          <w:tcPr>
            <w:tcW w:w="1928" w:type="pct"/>
          </w:tcPr>
          <w:p w:rsidR="00A272F0" w:rsidRPr="005F16E1" w:rsidRDefault="00A272F0" w:rsidP="00FD44CC">
            <w:pPr>
              <w:suppressAutoHyphens/>
              <w:jc w:val="both"/>
              <w:rPr>
                <w:rFonts w:ascii="Times New Roman" w:hAnsi="Times New Roman"/>
                <w:iCs/>
                <w:sz w:val="24"/>
                <w:szCs w:val="24"/>
              </w:rPr>
            </w:pPr>
            <w:r w:rsidRPr="00E414E8">
              <w:rPr>
                <w:rFonts w:ascii="Times New Roman" w:eastAsia="Batang"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A272F0" w:rsidRPr="004930B6" w:rsidTr="00FD44CC">
        <w:trPr>
          <w:trHeight w:val="212"/>
        </w:trPr>
        <w:tc>
          <w:tcPr>
            <w:tcW w:w="649" w:type="pct"/>
            <w:vMerge/>
          </w:tcPr>
          <w:p w:rsidR="00A272F0" w:rsidRPr="004930B6" w:rsidRDefault="00A272F0" w:rsidP="00FD44CC">
            <w:pPr>
              <w:suppressAutoHyphens/>
              <w:jc w:val="center"/>
              <w:rPr>
                <w:rFonts w:ascii="Times New Roman" w:hAnsi="Times New Roman"/>
                <w:i/>
                <w:sz w:val="24"/>
                <w:szCs w:val="24"/>
                <w:highlight w:val="yellow"/>
              </w:rPr>
            </w:pPr>
          </w:p>
        </w:tc>
        <w:tc>
          <w:tcPr>
            <w:tcW w:w="2423" w:type="pct"/>
          </w:tcPr>
          <w:p w:rsidR="00A272F0" w:rsidRPr="00891336" w:rsidRDefault="00A272F0" w:rsidP="00FD44CC">
            <w:pPr>
              <w:suppressAutoHyphens/>
              <w:jc w:val="both"/>
              <w:rPr>
                <w:rFonts w:ascii="Times New Roman" w:hAnsi="Times New Roman"/>
                <w:iCs/>
                <w:sz w:val="24"/>
                <w:szCs w:val="24"/>
              </w:rPr>
            </w:pPr>
            <w:r w:rsidRPr="00E414E8">
              <w:rPr>
                <w:rFonts w:ascii="Times New Roman" w:eastAsia="Batang" w:hAnsi="Times New Roman" w:cs="Batang"/>
                <w:iCs/>
                <w:sz w:val="24"/>
                <w:szCs w:val="24"/>
              </w:rPr>
              <w:t>оценивать практическую значимость результатов поиска</w:t>
            </w:r>
          </w:p>
        </w:tc>
        <w:tc>
          <w:tcPr>
            <w:tcW w:w="1928" w:type="pct"/>
          </w:tcPr>
          <w:p w:rsidR="00A272F0" w:rsidRPr="005F16E1" w:rsidRDefault="00A272F0" w:rsidP="00FD44CC">
            <w:pPr>
              <w:suppressAutoHyphens/>
              <w:jc w:val="both"/>
              <w:rPr>
                <w:rFonts w:ascii="Times New Roman" w:hAnsi="Times New Roman"/>
                <w:iCs/>
                <w:sz w:val="24"/>
                <w:szCs w:val="24"/>
              </w:rPr>
            </w:pPr>
          </w:p>
        </w:tc>
      </w:tr>
      <w:tr w:rsidR="00A272F0" w:rsidRPr="004930B6" w:rsidTr="00FD44CC">
        <w:trPr>
          <w:trHeight w:val="212"/>
        </w:trPr>
        <w:tc>
          <w:tcPr>
            <w:tcW w:w="649" w:type="pct"/>
            <w:vMerge/>
          </w:tcPr>
          <w:p w:rsidR="00A272F0" w:rsidRPr="004930B6" w:rsidRDefault="00A272F0" w:rsidP="00FD44CC">
            <w:pPr>
              <w:suppressAutoHyphens/>
              <w:jc w:val="center"/>
              <w:rPr>
                <w:rFonts w:ascii="Times New Roman" w:hAnsi="Times New Roman"/>
                <w:i/>
                <w:sz w:val="24"/>
                <w:szCs w:val="24"/>
                <w:highlight w:val="yellow"/>
              </w:rPr>
            </w:pPr>
          </w:p>
        </w:tc>
        <w:tc>
          <w:tcPr>
            <w:tcW w:w="2423" w:type="pct"/>
          </w:tcPr>
          <w:p w:rsidR="00A272F0" w:rsidRDefault="00A272F0"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оформлять результаты поиска, применять средства информационных технологий для решения профессиональных задач</w:t>
            </w:r>
          </w:p>
        </w:tc>
        <w:tc>
          <w:tcPr>
            <w:tcW w:w="1928" w:type="pct"/>
          </w:tcPr>
          <w:p w:rsidR="00A272F0" w:rsidRPr="004930B6" w:rsidRDefault="00A272F0" w:rsidP="00FD44CC">
            <w:pPr>
              <w:suppressAutoHyphens/>
              <w:rPr>
                <w:rFonts w:ascii="Times New Roman" w:hAnsi="Times New Roman"/>
                <w:bCs/>
                <w:sz w:val="24"/>
                <w:szCs w:val="24"/>
              </w:rPr>
            </w:pPr>
          </w:p>
        </w:tc>
      </w:tr>
    </w:tbl>
    <w:p w:rsidR="00A272F0" w:rsidRDefault="00A272F0" w:rsidP="00A272F0">
      <w:pPr>
        <w:tabs>
          <w:tab w:val="left" w:pos="970"/>
        </w:tabs>
        <w:suppressAutoHyphens/>
        <w:spacing w:after="240"/>
        <w:rPr>
          <w:rFonts w:ascii="Times New Roman" w:hAnsi="Times New Roman"/>
          <w:b/>
          <w:sz w:val="24"/>
          <w:szCs w:val="24"/>
        </w:rPr>
      </w:pPr>
    </w:p>
    <w:p w:rsidR="00A272F0" w:rsidRDefault="00A272F0" w:rsidP="00A272F0">
      <w:pPr>
        <w:tabs>
          <w:tab w:val="left" w:pos="970"/>
        </w:tabs>
        <w:suppressAutoHyphens/>
        <w:spacing w:after="240"/>
        <w:rPr>
          <w:rFonts w:ascii="Times New Roman" w:hAnsi="Times New Roman"/>
          <w:b/>
          <w:sz w:val="24"/>
          <w:szCs w:val="24"/>
        </w:rPr>
      </w:pPr>
    </w:p>
    <w:p w:rsidR="00A272F0" w:rsidRDefault="00A272F0" w:rsidP="00A272F0">
      <w:pPr>
        <w:tabs>
          <w:tab w:val="left" w:pos="970"/>
        </w:tabs>
        <w:suppressAutoHyphens/>
        <w:spacing w:after="240"/>
        <w:rPr>
          <w:rFonts w:ascii="Times New Roman" w:hAnsi="Times New Roman"/>
          <w:b/>
          <w:sz w:val="24"/>
          <w:szCs w:val="24"/>
        </w:rPr>
      </w:pPr>
    </w:p>
    <w:p w:rsidR="00A272F0" w:rsidRDefault="00A272F0" w:rsidP="00A272F0">
      <w:pPr>
        <w:pStyle w:val="a8"/>
        <w:numPr>
          <w:ilvl w:val="1"/>
          <w:numId w:val="1"/>
        </w:numPr>
        <w:spacing w:after="120"/>
        <w:rPr>
          <w:rFonts w:ascii="Times New Roman" w:hAnsi="Times New Roman"/>
          <w:b/>
          <w:sz w:val="24"/>
          <w:szCs w:val="24"/>
        </w:rPr>
      </w:pPr>
      <w:r w:rsidRPr="00B9365F">
        <w:rPr>
          <w:rFonts w:ascii="Times New Roman" w:hAnsi="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A272F0" w:rsidTr="00FD44CC">
        <w:tc>
          <w:tcPr>
            <w:tcW w:w="770" w:type="dxa"/>
          </w:tcPr>
          <w:p w:rsidR="00A272F0" w:rsidRPr="00E5692F" w:rsidRDefault="00A272F0" w:rsidP="00FD44CC">
            <w:pPr>
              <w:pStyle w:val="a8"/>
              <w:spacing w:after="120"/>
              <w:ind w:left="0"/>
              <w:rPr>
                <w:rFonts w:ascii="Times New Roman" w:hAnsi="Times New Roman"/>
                <w:b/>
                <w:sz w:val="24"/>
                <w:szCs w:val="24"/>
              </w:rPr>
            </w:pPr>
            <w:r w:rsidRPr="00E5692F">
              <w:rPr>
                <w:rFonts w:ascii="Times New Roman" w:hAnsi="Times New Roman"/>
                <w:b/>
                <w:sz w:val="24"/>
                <w:szCs w:val="24"/>
              </w:rPr>
              <w:lastRenderedPageBreak/>
              <w:t>№№ п/п</w:t>
            </w:r>
          </w:p>
        </w:tc>
        <w:tc>
          <w:tcPr>
            <w:tcW w:w="3217" w:type="dxa"/>
          </w:tcPr>
          <w:p w:rsidR="00A272F0" w:rsidRPr="00E5692F" w:rsidRDefault="00A272F0" w:rsidP="00FD44CC">
            <w:pPr>
              <w:pStyle w:val="a8"/>
              <w:spacing w:after="120"/>
              <w:ind w:left="0"/>
              <w:rPr>
                <w:rFonts w:ascii="Times New Roman" w:hAnsi="Times New Roman"/>
                <w:b/>
                <w:sz w:val="24"/>
                <w:szCs w:val="24"/>
              </w:rPr>
            </w:pPr>
            <w:r w:rsidRPr="00E5692F">
              <w:rPr>
                <w:rFonts w:ascii="Times New Roman" w:hAnsi="Times New Roman"/>
                <w:b/>
                <w:sz w:val="24"/>
                <w:szCs w:val="24"/>
              </w:rPr>
              <w:t xml:space="preserve">Дополнительные знания, умения, </w:t>
            </w:r>
            <w:r w:rsidRPr="00E5692F">
              <w:rPr>
                <w:rFonts w:ascii="Times New Roman" w:hAnsi="Times New Roman"/>
                <w:b/>
                <w:color w:val="0070C0"/>
                <w:sz w:val="24"/>
                <w:szCs w:val="24"/>
              </w:rPr>
              <w:t>навыки</w:t>
            </w:r>
            <w:r w:rsidRPr="00E5692F">
              <w:rPr>
                <w:rFonts w:ascii="Times New Roman" w:hAnsi="Times New Roman"/>
                <w:b/>
                <w:sz w:val="24"/>
                <w:szCs w:val="24"/>
              </w:rPr>
              <w:t xml:space="preserve"> </w:t>
            </w:r>
            <w:r w:rsidRPr="00E5692F">
              <w:rPr>
                <w:rFonts w:ascii="Times New Roman" w:hAnsi="Times New Roman"/>
                <w:b/>
                <w:i/>
                <w:iCs/>
                <w:sz w:val="24"/>
                <w:szCs w:val="24"/>
              </w:rPr>
              <w:t>(если указаны ПК)</w:t>
            </w:r>
          </w:p>
        </w:tc>
        <w:tc>
          <w:tcPr>
            <w:tcW w:w="1774" w:type="dxa"/>
          </w:tcPr>
          <w:p w:rsidR="00A272F0" w:rsidRPr="00E5692F" w:rsidRDefault="00A272F0" w:rsidP="00FD44CC">
            <w:pPr>
              <w:pStyle w:val="a8"/>
              <w:spacing w:after="120"/>
              <w:ind w:left="0"/>
              <w:rPr>
                <w:rFonts w:ascii="Times New Roman" w:hAnsi="Times New Roman"/>
                <w:b/>
                <w:sz w:val="24"/>
                <w:szCs w:val="24"/>
              </w:rPr>
            </w:pPr>
            <w:r w:rsidRPr="00E5692F">
              <w:rPr>
                <w:rFonts w:ascii="Times New Roman" w:hAnsi="Times New Roman"/>
                <w:b/>
                <w:sz w:val="24"/>
                <w:szCs w:val="24"/>
              </w:rPr>
              <w:t>№, наименование темы</w:t>
            </w:r>
          </w:p>
        </w:tc>
        <w:tc>
          <w:tcPr>
            <w:tcW w:w="1488" w:type="dxa"/>
          </w:tcPr>
          <w:p w:rsidR="00A272F0" w:rsidRPr="00E5692F" w:rsidRDefault="00A272F0" w:rsidP="00FD44CC">
            <w:pPr>
              <w:pStyle w:val="a8"/>
              <w:spacing w:after="120"/>
              <w:ind w:left="0"/>
              <w:rPr>
                <w:rFonts w:ascii="Times New Roman" w:hAnsi="Times New Roman"/>
                <w:b/>
                <w:sz w:val="24"/>
                <w:szCs w:val="24"/>
              </w:rPr>
            </w:pPr>
            <w:r w:rsidRPr="00E5692F">
              <w:rPr>
                <w:rFonts w:ascii="Times New Roman" w:hAnsi="Times New Roman"/>
                <w:b/>
                <w:sz w:val="24"/>
                <w:szCs w:val="24"/>
              </w:rPr>
              <w:t>Объем часов</w:t>
            </w:r>
          </w:p>
        </w:tc>
        <w:tc>
          <w:tcPr>
            <w:tcW w:w="2390" w:type="dxa"/>
          </w:tcPr>
          <w:p w:rsidR="00A272F0" w:rsidRPr="00E5692F" w:rsidRDefault="00A272F0" w:rsidP="00FD44CC">
            <w:pPr>
              <w:pStyle w:val="a8"/>
              <w:spacing w:after="120"/>
              <w:ind w:left="0"/>
              <w:rPr>
                <w:rFonts w:ascii="Times New Roman" w:hAnsi="Times New Roman"/>
                <w:b/>
                <w:sz w:val="24"/>
                <w:szCs w:val="24"/>
              </w:rPr>
            </w:pPr>
            <w:r w:rsidRPr="00E5692F">
              <w:rPr>
                <w:rFonts w:ascii="Times New Roman" w:hAnsi="Times New Roman"/>
                <w:b/>
                <w:sz w:val="24"/>
                <w:szCs w:val="24"/>
              </w:rPr>
              <w:t>Обоснование включения в рабочую программу</w:t>
            </w:r>
          </w:p>
        </w:tc>
      </w:tr>
      <w:tr w:rsidR="00A272F0" w:rsidTr="00FD44CC">
        <w:tc>
          <w:tcPr>
            <w:tcW w:w="770" w:type="dxa"/>
          </w:tcPr>
          <w:p w:rsidR="00A272F0" w:rsidRPr="00E5692F" w:rsidRDefault="00A272F0" w:rsidP="00FD44CC">
            <w:pPr>
              <w:pStyle w:val="a8"/>
              <w:spacing w:after="120"/>
              <w:ind w:left="0"/>
              <w:rPr>
                <w:rFonts w:ascii="Times New Roman" w:hAnsi="Times New Roman"/>
                <w:bCs/>
                <w:sz w:val="24"/>
                <w:szCs w:val="24"/>
              </w:rPr>
            </w:pPr>
          </w:p>
        </w:tc>
        <w:tc>
          <w:tcPr>
            <w:tcW w:w="3217" w:type="dxa"/>
          </w:tcPr>
          <w:p w:rsidR="00A272F0" w:rsidRPr="00E5692F" w:rsidRDefault="00A272F0" w:rsidP="00FD44CC">
            <w:pPr>
              <w:pStyle w:val="a8"/>
              <w:spacing w:after="120"/>
              <w:ind w:left="0"/>
              <w:rPr>
                <w:rFonts w:ascii="Times New Roman" w:hAnsi="Times New Roman"/>
                <w:bCs/>
                <w:sz w:val="24"/>
                <w:szCs w:val="24"/>
              </w:rPr>
            </w:pPr>
          </w:p>
        </w:tc>
        <w:tc>
          <w:tcPr>
            <w:tcW w:w="1774" w:type="dxa"/>
          </w:tcPr>
          <w:p w:rsidR="00A272F0" w:rsidRPr="00E5692F" w:rsidRDefault="00A272F0" w:rsidP="00FD44CC">
            <w:pPr>
              <w:pStyle w:val="a8"/>
              <w:spacing w:after="120"/>
              <w:ind w:left="0"/>
              <w:rPr>
                <w:rFonts w:ascii="Times New Roman" w:hAnsi="Times New Roman"/>
                <w:bCs/>
                <w:sz w:val="24"/>
                <w:szCs w:val="24"/>
              </w:rPr>
            </w:pPr>
          </w:p>
        </w:tc>
        <w:tc>
          <w:tcPr>
            <w:tcW w:w="1488" w:type="dxa"/>
          </w:tcPr>
          <w:p w:rsidR="00A272F0" w:rsidRPr="00E5692F" w:rsidRDefault="00A272F0" w:rsidP="00FD44CC">
            <w:pPr>
              <w:pStyle w:val="a8"/>
              <w:spacing w:after="120"/>
              <w:ind w:left="0"/>
              <w:rPr>
                <w:rFonts w:ascii="Times New Roman" w:hAnsi="Times New Roman"/>
                <w:bCs/>
                <w:sz w:val="24"/>
                <w:szCs w:val="24"/>
              </w:rPr>
            </w:pPr>
          </w:p>
        </w:tc>
        <w:tc>
          <w:tcPr>
            <w:tcW w:w="2390" w:type="dxa"/>
          </w:tcPr>
          <w:p w:rsidR="00A272F0" w:rsidRPr="00E5692F" w:rsidRDefault="00A272F0" w:rsidP="00FD44CC">
            <w:pPr>
              <w:pStyle w:val="a8"/>
              <w:spacing w:after="120"/>
              <w:ind w:left="0"/>
              <w:rPr>
                <w:rFonts w:ascii="Times New Roman" w:hAnsi="Times New Roman"/>
                <w:bCs/>
                <w:sz w:val="24"/>
                <w:szCs w:val="24"/>
              </w:rPr>
            </w:pPr>
          </w:p>
        </w:tc>
      </w:tr>
    </w:tbl>
    <w:p w:rsidR="00A272F0" w:rsidRPr="00711ECC" w:rsidRDefault="00A272F0" w:rsidP="00A272F0">
      <w:pPr>
        <w:ind w:firstLine="709"/>
        <w:rPr>
          <w:rFonts w:ascii="Times New Roman" w:hAnsi="Times New Roman"/>
          <w:sz w:val="12"/>
          <w:szCs w:val="12"/>
        </w:rPr>
      </w:pPr>
      <w:r>
        <w:rPr>
          <w:rFonts w:ascii="Times New Roman" w:hAnsi="Times New Roman"/>
          <w:sz w:val="12"/>
          <w:szCs w:val="12"/>
        </w:rPr>
        <w:t>-</w:t>
      </w:r>
    </w:p>
    <w:p w:rsidR="00A272F0" w:rsidRPr="006C629B" w:rsidRDefault="00A272F0" w:rsidP="00A272F0">
      <w:pPr>
        <w:pStyle w:val="1"/>
        <w:spacing w:before="0" w:line="240" w:lineRule="auto"/>
        <w:jc w:val="center"/>
        <w:rPr>
          <w:rFonts w:ascii="Times New Roman" w:hAnsi="Times New Roman"/>
          <w:color w:val="auto"/>
        </w:rPr>
      </w:pPr>
      <w:bookmarkStart w:id="123" w:name="_Toc169709586"/>
      <w:r w:rsidRPr="006C629B">
        <w:rPr>
          <w:rFonts w:ascii="Times New Roman" w:hAnsi="Times New Roman"/>
          <w:color w:val="auto"/>
        </w:rPr>
        <w:t>2. СТРУКТУРА И СОДЕРЖАНИЕ УЧЕБНОЙ ДИСЦИПЛИНЫ</w:t>
      </w:r>
      <w:bookmarkEnd w:id="123"/>
    </w:p>
    <w:p w:rsidR="00A272F0" w:rsidRPr="00E11160" w:rsidRDefault="00A272F0" w:rsidP="00A272F0">
      <w:pPr>
        <w:pStyle w:val="110"/>
        <w:jc w:val="cente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32"/>
        <w:gridCol w:w="2272"/>
      </w:tblGrid>
      <w:tr w:rsidR="00A272F0" w:rsidRPr="00DF4AFD" w:rsidTr="00FD44CC">
        <w:trPr>
          <w:trHeight w:val="20"/>
        </w:trPr>
        <w:tc>
          <w:tcPr>
            <w:tcW w:w="3258" w:type="pct"/>
            <w:vAlign w:val="center"/>
          </w:tcPr>
          <w:p w:rsidR="00A272F0" w:rsidRPr="00DF4AFD" w:rsidRDefault="00A272F0" w:rsidP="00FD44CC">
            <w:pPr>
              <w:jc w:val="center"/>
              <w:rPr>
                <w:rFonts w:ascii="Times New Roman" w:hAnsi="Times New Roman"/>
                <w:b/>
                <w:sz w:val="24"/>
              </w:rPr>
            </w:pPr>
            <w:r w:rsidRPr="00DF4AFD">
              <w:rPr>
                <w:rFonts w:ascii="Times New Roman" w:hAnsi="Times New Roman"/>
                <w:b/>
                <w:sz w:val="24"/>
              </w:rPr>
              <w:t>Наименование составных частей дисциплины</w:t>
            </w:r>
          </w:p>
        </w:tc>
        <w:tc>
          <w:tcPr>
            <w:tcW w:w="579" w:type="pct"/>
            <w:vAlign w:val="center"/>
          </w:tcPr>
          <w:p w:rsidR="00A272F0" w:rsidRPr="00DF4AFD" w:rsidRDefault="00A272F0" w:rsidP="00FD44CC">
            <w:pPr>
              <w:jc w:val="center"/>
              <w:rPr>
                <w:rFonts w:ascii="Times New Roman" w:hAnsi="Times New Roman"/>
                <w:b/>
                <w:iCs/>
                <w:sz w:val="24"/>
              </w:rPr>
            </w:pPr>
            <w:r w:rsidRPr="00DF4AFD">
              <w:rPr>
                <w:rFonts w:ascii="Times New Roman" w:hAnsi="Times New Roman"/>
                <w:b/>
                <w:iCs/>
                <w:sz w:val="24"/>
              </w:rPr>
              <w:t>Объем в часах</w:t>
            </w:r>
          </w:p>
        </w:tc>
        <w:tc>
          <w:tcPr>
            <w:tcW w:w="1162" w:type="pct"/>
          </w:tcPr>
          <w:p w:rsidR="00A272F0" w:rsidRPr="00DF4AFD" w:rsidRDefault="00A272F0" w:rsidP="00FD44CC">
            <w:pPr>
              <w:jc w:val="center"/>
              <w:rPr>
                <w:rFonts w:ascii="Times New Roman" w:hAnsi="Times New Roman"/>
                <w:b/>
                <w:iCs/>
                <w:sz w:val="24"/>
              </w:rPr>
            </w:pPr>
            <w:r w:rsidRPr="00DF4AFD">
              <w:rPr>
                <w:rFonts w:ascii="Times New Roman" w:hAnsi="Times New Roman"/>
                <w:b/>
                <w:sz w:val="24"/>
              </w:rPr>
              <w:t>В т.ч. в форме практ. подготовки</w:t>
            </w:r>
          </w:p>
        </w:tc>
      </w:tr>
      <w:tr w:rsidR="00A272F0" w:rsidRPr="00DF4AFD" w:rsidTr="00FD44CC">
        <w:trPr>
          <w:trHeight w:val="20"/>
        </w:trPr>
        <w:tc>
          <w:tcPr>
            <w:tcW w:w="3258" w:type="pct"/>
            <w:vAlign w:val="center"/>
          </w:tcPr>
          <w:p w:rsidR="00A272F0" w:rsidRPr="00DF4AFD" w:rsidRDefault="00A272F0" w:rsidP="00FD44CC">
            <w:pPr>
              <w:jc w:val="both"/>
              <w:rPr>
                <w:rFonts w:ascii="Times New Roman" w:hAnsi="Times New Roman"/>
                <w:bCs/>
                <w:sz w:val="24"/>
                <w:szCs w:val="24"/>
              </w:rPr>
            </w:pPr>
            <w:r w:rsidRPr="00DF4AFD">
              <w:rPr>
                <w:rFonts w:ascii="Times New Roman" w:hAnsi="Times New Roman"/>
                <w:bCs/>
                <w:sz w:val="24"/>
                <w:szCs w:val="24"/>
              </w:rPr>
              <w:t>Учебные занятия</w:t>
            </w:r>
          </w:p>
        </w:tc>
        <w:tc>
          <w:tcPr>
            <w:tcW w:w="579" w:type="pct"/>
            <w:vAlign w:val="center"/>
          </w:tcPr>
          <w:p w:rsidR="00A272F0" w:rsidRPr="00DF4AFD" w:rsidRDefault="00A272F0" w:rsidP="00FD44CC">
            <w:pPr>
              <w:jc w:val="center"/>
              <w:rPr>
                <w:rFonts w:ascii="Times New Roman" w:hAnsi="Times New Roman"/>
                <w:bCs/>
                <w:sz w:val="24"/>
                <w:szCs w:val="24"/>
              </w:rPr>
            </w:pPr>
            <w:r>
              <w:rPr>
                <w:rFonts w:ascii="Times New Roman" w:hAnsi="Times New Roman"/>
                <w:bCs/>
                <w:sz w:val="24"/>
                <w:szCs w:val="24"/>
              </w:rPr>
              <w:t>47</w:t>
            </w:r>
          </w:p>
        </w:tc>
        <w:tc>
          <w:tcPr>
            <w:tcW w:w="1162" w:type="pct"/>
            <w:vAlign w:val="center"/>
          </w:tcPr>
          <w:p w:rsidR="00A272F0" w:rsidRPr="00DF4AFD" w:rsidRDefault="00A272F0" w:rsidP="00FD44CC">
            <w:pPr>
              <w:jc w:val="center"/>
              <w:rPr>
                <w:rFonts w:ascii="Times New Roman" w:hAnsi="Times New Roman"/>
                <w:bCs/>
                <w:sz w:val="24"/>
                <w:szCs w:val="24"/>
              </w:rPr>
            </w:pPr>
            <w:r>
              <w:rPr>
                <w:rFonts w:ascii="Times New Roman" w:hAnsi="Times New Roman"/>
                <w:bCs/>
                <w:sz w:val="24"/>
                <w:szCs w:val="24"/>
              </w:rPr>
              <w:t>12</w:t>
            </w:r>
          </w:p>
        </w:tc>
      </w:tr>
      <w:tr w:rsidR="00A272F0" w:rsidRPr="00DF4AFD" w:rsidTr="00FD44CC">
        <w:trPr>
          <w:trHeight w:val="20"/>
        </w:trPr>
        <w:tc>
          <w:tcPr>
            <w:tcW w:w="3258" w:type="pct"/>
            <w:vAlign w:val="center"/>
          </w:tcPr>
          <w:p w:rsidR="00A272F0" w:rsidRPr="00DF4AFD" w:rsidRDefault="00A272F0" w:rsidP="00FD44CC">
            <w:pPr>
              <w:jc w:val="both"/>
              <w:rPr>
                <w:rFonts w:ascii="Times New Roman" w:hAnsi="Times New Roman"/>
                <w:bCs/>
                <w:i/>
                <w:iCs/>
                <w:sz w:val="24"/>
                <w:szCs w:val="24"/>
              </w:rPr>
            </w:pPr>
            <w:r w:rsidRPr="00DF4AFD">
              <w:rPr>
                <w:rFonts w:ascii="Times New Roman" w:hAnsi="Times New Roman"/>
                <w:bCs/>
                <w:i/>
                <w:iCs/>
                <w:sz w:val="24"/>
                <w:szCs w:val="24"/>
              </w:rPr>
              <w:t>Курсовая работа (проект)</w:t>
            </w:r>
          </w:p>
        </w:tc>
        <w:tc>
          <w:tcPr>
            <w:tcW w:w="579" w:type="pct"/>
            <w:vAlign w:val="center"/>
          </w:tcPr>
          <w:p w:rsidR="00A272F0" w:rsidRPr="00DF4AFD" w:rsidRDefault="00A272F0" w:rsidP="00FD44CC">
            <w:pPr>
              <w:jc w:val="center"/>
              <w:rPr>
                <w:rFonts w:ascii="Times New Roman" w:hAnsi="Times New Roman"/>
                <w:bCs/>
                <w:sz w:val="24"/>
                <w:szCs w:val="24"/>
              </w:rPr>
            </w:pPr>
            <w:r w:rsidRPr="00DF4AFD">
              <w:rPr>
                <w:rFonts w:ascii="Times New Roman" w:hAnsi="Times New Roman"/>
                <w:bCs/>
                <w:sz w:val="24"/>
                <w:szCs w:val="24"/>
              </w:rPr>
              <w:t>-</w:t>
            </w:r>
          </w:p>
        </w:tc>
        <w:tc>
          <w:tcPr>
            <w:tcW w:w="1162" w:type="pct"/>
            <w:vAlign w:val="center"/>
          </w:tcPr>
          <w:p w:rsidR="00A272F0" w:rsidRPr="00DF4AFD" w:rsidRDefault="00A272F0" w:rsidP="00FD44CC">
            <w:pPr>
              <w:jc w:val="center"/>
              <w:rPr>
                <w:rFonts w:ascii="Times New Roman" w:hAnsi="Times New Roman"/>
                <w:bCs/>
                <w:sz w:val="24"/>
                <w:szCs w:val="24"/>
              </w:rPr>
            </w:pPr>
            <w:r w:rsidRPr="00DF4AFD">
              <w:rPr>
                <w:rFonts w:ascii="Times New Roman" w:hAnsi="Times New Roman"/>
                <w:bCs/>
                <w:sz w:val="24"/>
                <w:szCs w:val="24"/>
              </w:rPr>
              <w:t>-</w:t>
            </w:r>
          </w:p>
        </w:tc>
      </w:tr>
      <w:tr w:rsidR="00A272F0" w:rsidRPr="00DF4AFD" w:rsidTr="00FD44CC">
        <w:trPr>
          <w:trHeight w:val="20"/>
        </w:trPr>
        <w:tc>
          <w:tcPr>
            <w:tcW w:w="3258" w:type="pct"/>
            <w:vAlign w:val="center"/>
          </w:tcPr>
          <w:p w:rsidR="00A272F0" w:rsidRPr="00DF4AFD" w:rsidRDefault="00A272F0" w:rsidP="00FD44CC">
            <w:pPr>
              <w:jc w:val="both"/>
              <w:rPr>
                <w:rFonts w:ascii="Times New Roman" w:hAnsi="Times New Roman"/>
                <w:bCs/>
                <w:sz w:val="24"/>
                <w:szCs w:val="24"/>
              </w:rPr>
            </w:pPr>
            <w:r w:rsidRPr="00DF4AFD">
              <w:rPr>
                <w:rFonts w:ascii="Times New Roman" w:hAnsi="Times New Roman"/>
                <w:bCs/>
                <w:sz w:val="24"/>
                <w:szCs w:val="24"/>
              </w:rPr>
              <w:t>Самостоятельная работа</w:t>
            </w:r>
          </w:p>
        </w:tc>
        <w:tc>
          <w:tcPr>
            <w:tcW w:w="579" w:type="pct"/>
            <w:vAlign w:val="center"/>
          </w:tcPr>
          <w:p w:rsidR="00A272F0" w:rsidRPr="00DF4AFD" w:rsidRDefault="00A272F0" w:rsidP="00FD44CC">
            <w:pPr>
              <w:jc w:val="center"/>
              <w:rPr>
                <w:rFonts w:ascii="Times New Roman" w:hAnsi="Times New Roman"/>
                <w:bCs/>
                <w:sz w:val="24"/>
                <w:szCs w:val="24"/>
              </w:rPr>
            </w:pPr>
            <w:r w:rsidRPr="00DF4AFD">
              <w:rPr>
                <w:rFonts w:ascii="Times New Roman" w:hAnsi="Times New Roman"/>
                <w:bCs/>
                <w:sz w:val="24"/>
                <w:szCs w:val="24"/>
              </w:rPr>
              <w:t>2</w:t>
            </w:r>
          </w:p>
        </w:tc>
        <w:tc>
          <w:tcPr>
            <w:tcW w:w="1162" w:type="pct"/>
            <w:vAlign w:val="center"/>
          </w:tcPr>
          <w:p w:rsidR="00A272F0" w:rsidRPr="00DF4AFD" w:rsidRDefault="00A272F0" w:rsidP="00FD44CC">
            <w:pPr>
              <w:jc w:val="center"/>
              <w:rPr>
                <w:rFonts w:ascii="Times New Roman" w:hAnsi="Times New Roman"/>
                <w:bCs/>
                <w:sz w:val="24"/>
                <w:szCs w:val="24"/>
              </w:rPr>
            </w:pPr>
            <w:r w:rsidRPr="00DF4AFD">
              <w:rPr>
                <w:rFonts w:ascii="Times New Roman" w:hAnsi="Times New Roman"/>
                <w:bCs/>
                <w:sz w:val="24"/>
                <w:szCs w:val="24"/>
              </w:rPr>
              <w:t>-</w:t>
            </w:r>
          </w:p>
        </w:tc>
      </w:tr>
      <w:tr w:rsidR="00A272F0" w:rsidRPr="00DF4AFD" w:rsidTr="00FD44CC">
        <w:trPr>
          <w:trHeight w:val="20"/>
        </w:trPr>
        <w:tc>
          <w:tcPr>
            <w:tcW w:w="3258" w:type="pct"/>
            <w:vAlign w:val="center"/>
          </w:tcPr>
          <w:p w:rsidR="00A272F0" w:rsidRPr="00DF4AFD" w:rsidRDefault="00A272F0" w:rsidP="00FD44CC">
            <w:pPr>
              <w:jc w:val="both"/>
              <w:rPr>
                <w:rFonts w:ascii="Times New Roman" w:hAnsi="Times New Roman"/>
                <w:bCs/>
                <w:sz w:val="24"/>
                <w:szCs w:val="24"/>
              </w:rPr>
            </w:pPr>
            <w:r w:rsidRPr="00DF4AFD">
              <w:rPr>
                <w:rFonts w:ascii="Times New Roman" w:hAnsi="Times New Roman"/>
                <w:bCs/>
                <w:sz w:val="24"/>
                <w:szCs w:val="24"/>
              </w:rPr>
              <w:t xml:space="preserve">Промежуточная аттестация в </w:t>
            </w:r>
            <w:r w:rsidRPr="00DF4AFD">
              <w:rPr>
                <w:rFonts w:ascii="Times New Roman" w:hAnsi="Times New Roman"/>
                <w:bCs/>
                <w:i/>
                <w:iCs/>
                <w:sz w:val="24"/>
                <w:szCs w:val="24"/>
              </w:rPr>
              <w:t xml:space="preserve">форме </w:t>
            </w:r>
            <w:r>
              <w:rPr>
                <w:rFonts w:ascii="Times New Roman" w:hAnsi="Times New Roman"/>
                <w:bCs/>
                <w:i/>
                <w:iCs/>
                <w:sz w:val="24"/>
                <w:szCs w:val="24"/>
              </w:rPr>
              <w:t>дифференцированного зачета</w:t>
            </w:r>
          </w:p>
        </w:tc>
        <w:tc>
          <w:tcPr>
            <w:tcW w:w="579" w:type="pct"/>
            <w:vAlign w:val="center"/>
          </w:tcPr>
          <w:p w:rsidR="00A272F0" w:rsidRPr="00DF4AFD" w:rsidRDefault="00A272F0" w:rsidP="00FD44CC">
            <w:pPr>
              <w:jc w:val="center"/>
              <w:rPr>
                <w:rFonts w:ascii="Times New Roman" w:hAnsi="Times New Roman"/>
                <w:bCs/>
                <w:sz w:val="24"/>
                <w:szCs w:val="24"/>
              </w:rPr>
            </w:pPr>
            <w:r>
              <w:rPr>
                <w:rFonts w:ascii="Times New Roman" w:hAnsi="Times New Roman"/>
                <w:bCs/>
                <w:sz w:val="24"/>
                <w:szCs w:val="24"/>
              </w:rPr>
              <w:t>2</w:t>
            </w:r>
          </w:p>
        </w:tc>
        <w:tc>
          <w:tcPr>
            <w:tcW w:w="1162" w:type="pct"/>
            <w:vAlign w:val="center"/>
          </w:tcPr>
          <w:p w:rsidR="00A272F0" w:rsidRPr="00DF4AFD" w:rsidRDefault="00A272F0" w:rsidP="00FD44CC">
            <w:pPr>
              <w:jc w:val="center"/>
              <w:rPr>
                <w:rFonts w:ascii="Times New Roman" w:hAnsi="Times New Roman"/>
                <w:bCs/>
                <w:sz w:val="24"/>
                <w:szCs w:val="24"/>
              </w:rPr>
            </w:pPr>
            <w:r w:rsidRPr="00DF4AFD">
              <w:rPr>
                <w:rFonts w:ascii="Times New Roman" w:hAnsi="Times New Roman"/>
                <w:bCs/>
                <w:sz w:val="24"/>
                <w:szCs w:val="24"/>
              </w:rPr>
              <w:t>-</w:t>
            </w:r>
          </w:p>
        </w:tc>
      </w:tr>
      <w:tr w:rsidR="00A272F0" w:rsidRPr="00DF4AFD" w:rsidTr="00FD44CC">
        <w:trPr>
          <w:trHeight w:val="20"/>
        </w:trPr>
        <w:tc>
          <w:tcPr>
            <w:tcW w:w="3258" w:type="pct"/>
            <w:vAlign w:val="center"/>
          </w:tcPr>
          <w:p w:rsidR="00A272F0" w:rsidRPr="00DF4AFD" w:rsidRDefault="00A272F0" w:rsidP="00FD44CC">
            <w:pPr>
              <w:jc w:val="both"/>
              <w:rPr>
                <w:rFonts w:ascii="Times New Roman" w:hAnsi="Times New Roman"/>
                <w:bCs/>
                <w:sz w:val="24"/>
                <w:szCs w:val="24"/>
              </w:rPr>
            </w:pPr>
            <w:r w:rsidRPr="00DF4AFD">
              <w:rPr>
                <w:rFonts w:ascii="Times New Roman" w:hAnsi="Times New Roman"/>
                <w:bCs/>
                <w:sz w:val="24"/>
                <w:szCs w:val="24"/>
              </w:rPr>
              <w:t>Всего</w:t>
            </w:r>
          </w:p>
        </w:tc>
        <w:tc>
          <w:tcPr>
            <w:tcW w:w="579" w:type="pct"/>
            <w:vAlign w:val="center"/>
          </w:tcPr>
          <w:p w:rsidR="00A272F0" w:rsidRPr="00DF4AFD" w:rsidRDefault="00A272F0" w:rsidP="00FD44CC">
            <w:pPr>
              <w:jc w:val="center"/>
              <w:rPr>
                <w:rFonts w:ascii="Times New Roman" w:hAnsi="Times New Roman"/>
                <w:b/>
                <w:sz w:val="24"/>
                <w:szCs w:val="24"/>
              </w:rPr>
            </w:pPr>
            <w:r>
              <w:rPr>
                <w:rFonts w:ascii="Times New Roman" w:hAnsi="Times New Roman"/>
                <w:b/>
                <w:sz w:val="24"/>
                <w:szCs w:val="24"/>
              </w:rPr>
              <w:t>51</w:t>
            </w:r>
          </w:p>
        </w:tc>
        <w:tc>
          <w:tcPr>
            <w:tcW w:w="1162" w:type="pct"/>
            <w:vAlign w:val="center"/>
          </w:tcPr>
          <w:p w:rsidR="00A272F0" w:rsidRPr="00DF4AFD" w:rsidRDefault="00A272F0" w:rsidP="00FD44CC">
            <w:pPr>
              <w:jc w:val="center"/>
              <w:rPr>
                <w:rFonts w:ascii="Times New Roman" w:hAnsi="Times New Roman"/>
                <w:b/>
                <w:sz w:val="24"/>
                <w:szCs w:val="24"/>
              </w:rPr>
            </w:pPr>
            <w:r>
              <w:rPr>
                <w:rFonts w:ascii="Times New Roman" w:hAnsi="Times New Roman"/>
                <w:b/>
                <w:sz w:val="24"/>
                <w:szCs w:val="24"/>
              </w:rPr>
              <w:t>12</w:t>
            </w:r>
          </w:p>
        </w:tc>
      </w:tr>
    </w:tbl>
    <w:p w:rsidR="00A272F0" w:rsidRPr="009E6714" w:rsidRDefault="00A272F0" w:rsidP="00A272F0">
      <w:pPr>
        <w:rPr>
          <w:rFonts w:ascii="Times New Roman" w:hAnsi="Times New Roman"/>
          <w:b/>
        </w:rPr>
        <w:sectPr w:rsidR="00A272F0" w:rsidRPr="009E6714" w:rsidSect="00FD44CC">
          <w:headerReference w:type="default" r:id="rId55"/>
          <w:pgSz w:w="11906" w:h="16838"/>
          <w:pgMar w:top="851" w:right="851" w:bottom="851" w:left="1418" w:header="708" w:footer="708" w:gutter="0"/>
          <w:cols w:space="720"/>
          <w:docGrid w:linePitch="299"/>
        </w:sectPr>
      </w:pPr>
    </w:p>
    <w:p w:rsidR="00A272F0" w:rsidRDefault="00A272F0" w:rsidP="00A272F0">
      <w:pPr>
        <w:ind w:firstLine="709"/>
        <w:jc w:val="center"/>
        <w:rPr>
          <w:rFonts w:ascii="Times New Roman" w:hAnsi="Times New Roman"/>
          <w:b/>
          <w:sz w:val="24"/>
          <w:szCs w:val="24"/>
        </w:rPr>
      </w:pPr>
      <w:r w:rsidRPr="00A226B7">
        <w:rPr>
          <w:rFonts w:ascii="Times New Roman" w:hAnsi="Times New Roman"/>
          <w:b/>
          <w:sz w:val="24"/>
          <w:szCs w:val="24"/>
        </w:rPr>
        <w:lastRenderedPageBreak/>
        <w:t xml:space="preserve">2.2. </w:t>
      </w:r>
      <w:r>
        <w:rPr>
          <w:rFonts w:ascii="Times New Roman" w:hAnsi="Times New Roman"/>
          <w:b/>
          <w:sz w:val="24"/>
          <w:szCs w:val="24"/>
        </w:rPr>
        <w:t>С</w:t>
      </w:r>
      <w:r w:rsidRPr="00A226B7">
        <w:rPr>
          <w:rFonts w:ascii="Times New Roman" w:hAnsi="Times New Roman"/>
          <w:b/>
          <w:sz w:val="24"/>
          <w:szCs w:val="24"/>
        </w:rPr>
        <w:t>одержание учебной дисциплины</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
        <w:gridCol w:w="2195"/>
        <w:gridCol w:w="1670"/>
        <w:gridCol w:w="140"/>
        <w:gridCol w:w="8099"/>
        <w:gridCol w:w="1394"/>
        <w:gridCol w:w="1676"/>
      </w:tblGrid>
      <w:tr w:rsidR="00A272F0" w:rsidRPr="0072011A" w:rsidTr="00FD44CC">
        <w:trPr>
          <w:gridBefore w:val="1"/>
          <w:wBefore w:w="3" w:type="pct"/>
          <w:trHeight w:val="1682"/>
        </w:trPr>
        <w:tc>
          <w:tcPr>
            <w:tcW w:w="723" w:type="pct"/>
            <w:tcBorders>
              <w:top w:val="single" w:sz="4" w:space="0" w:color="auto"/>
              <w:left w:val="single" w:sz="4" w:space="0" w:color="auto"/>
              <w:bottom w:val="single" w:sz="4" w:space="0" w:color="auto"/>
              <w:right w:val="single" w:sz="4" w:space="0" w:color="auto"/>
            </w:tcBorders>
            <w:shd w:val="clear" w:color="auto" w:fill="FFFFFF"/>
            <w:vAlign w:val="center"/>
          </w:tcPr>
          <w:p w:rsidR="00A272F0" w:rsidRPr="0072011A" w:rsidRDefault="00A272F0" w:rsidP="00FD44CC">
            <w:pPr>
              <w:suppressAutoHyphens/>
              <w:contextualSpacing/>
              <w:jc w:val="center"/>
              <w:rPr>
                <w:rFonts w:ascii="Times New Roman" w:hAnsi="Times New Roman"/>
                <w:b/>
                <w:bCs/>
                <w:sz w:val="24"/>
                <w:szCs w:val="24"/>
              </w:rPr>
            </w:pPr>
            <w:r w:rsidRPr="0072011A">
              <w:rPr>
                <w:rFonts w:ascii="Times New Roman" w:hAnsi="Times New Roman"/>
                <w:b/>
                <w:bCs/>
                <w:sz w:val="24"/>
                <w:szCs w:val="24"/>
              </w:rPr>
              <w:t>Наименование разделов и тем</w:t>
            </w:r>
          </w:p>
        </w:tc>
        <w:tc>
          <w:tcPr>
            <w:tcW w:w="326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272F0" w:rsidRPr="0072011A" w:rsidRDefault="00A272F0" w:rsidP="00FD44CC">
            <w:pPr>
              <w:suppressAutoHyphens/>
              <w:contextualSpacing/>
              <w:jc w:val="center"/>
              <w:rPr>
                <w:rFonts w:ascii="Times New Roman" w:hAnsi="Times New Roman"/>
                <w:b/>
                <w:bCs/>
                <w:sz w:val="24"/>
                <w:szCs w:val="24"/>
              </w:rPr>
            </w:pPr>
            <w:r w:rsidRPr="0072011A">
              <w:rPr>
                <w:rFonts w:ascii="Times New Roman" w:hAnsi="Times New Roman"/>
                <w:b/>
                <w:bCs/>
                <w:sz w:val="24"/>
                <w:szCs w:val="24"/>
              </w:rPr>
              <w:t>Содержание учебного материала и формы организации деятельности обучающихся</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A272F0" w:rsidRPr="0072011A" w:rsidRDefault="00A272F0" w:rsidP="00FD44CC">
            <w:pPr>
              <w:suppressAutoHyphens/>
              <w:contextualSpacing/>
              <w:jc w:val="center"/>
              <w:rPr>
                <w:rFonts w:ascii="Times New Roman" w:hAnsi="Times New Roman"/>
                <w:b/>
                <w:bCs/>
                <w:sz w:val="24"/>
                <w:szCs w:val="24"/>
              </w:rPr>
            </w:pPr>
            <w:r w:rsidRPr="0072011A">
              <w:rPr>
                <w:rFonts w:ascii="Times New Roman" w:hAnsi="Times New Roman"/>
                <w:b/>
                <w:bCs/>
                <w:sz w:val="24"/>
                <w:szCs w:val="24"/>
              </w:rPr>
              <w:t xml:space="preserve">Объем, акад. ч / в том числе </w:t>
            </w:r>
            <w:r w:rsidRPr="0072011A">
              <w:rPr>
                <w:rFonts w:ascii="Times New Roman" w:hAnsi="Times New Roman"/>
                <w:b/>
                <w:bCs/>
                <w:sz w:val="24"/>
                <w:szCs w:val="24"/>
              </w:rPr>
              <w:br/>
              <w:t>в форме практической подготовки, акад. ч</w:t>
            </w:r>
          </w:p>
        </w:tc>
        <w:tc>
          <w:tcPr>
            <w:tcW w:w="552" w:type="pct"/>
            <w:tcBorders>
              <w:top w:val="single" w:sz="4" w:space="0" w:color="auto"/>
              <w:left w:val="single" w:sz="4" w:space="0" w:color="auto"/>
              <w:bottom w:val="single" w:sz="4" w:space="0" w:color="auto"/>
              <w:right w:val="single" w:sz="4" w:space="0" w:color="auto"/>
            </w:tcBorders>
            <w:shd w:val="clear" w:color="auto" w:fill="FFFFFF"/>
            <w:vAlign w:val="center"/>
          </w:tcPr>
          <w:p w:rsidR="00A272F0" w:rsidRPr="0072011A" w:rsidRDefault="00A272F0" w:rsidP="00FD44CC">
            <w:pPr>
              <w:suppressAutoHyphens/>
              <w:contextualSpacing/>
              <w:jc w:val="center"/>
              <w:rPr>
                <w:rFonts w:ascii="Times New Roman" w:hAnsi="Times New Roman"/>
                <w:b/>
                <w:bCs/>
                <w:sz w:val="24"/>
                <w:szCs w:val="24"/>
              </w:rPr>
            </w:pPr>
            <w:r w:rsidRPr="0072011A">
              <w:rPr>
                <w:rFonts w:ascii="Times New Roman" w:hAnsi="Times New Roman"/>
                <w:b/>
                <w:bCs/>
                <w:sz w:val="24"/>
                <w:szCs w:val="24"/>
              </w:rPr>
              <w:t>Коды компетенций, формированию которых способствует элемент программы</w:t>
            </w:r>
          </w:p>
        </w:tc>
      </w:tr>
      <w:tr w:rsidR="00A272F0" w:rsidRPr="0072011A" w:rsidTr="00FD44CC">
        <w:trPr>
          <w:trHeight w:val="20"/>
        </w:trPr>
        <w:tc>
          <w:tcPr>
            <w:tcW w:w="726" w:type="pct"/>
            <w:gridSpan w:val="2"/>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
                <w:bCs/>
                <w:sz w:val="24"/>
                <w:szCs w:val="24"/>
              </w:rPr>
            </w:pPr>
            <w:r w:rsidRPr="0072011A">
              <w:rPr>
                <w:rFonts w:ascii="Times New Roman" w:hAnsi="Times New Roman"/>
                <w:b/>
                <w:bCs/>
                <w:sz w:val="24"/>
                <w:szCs w:val="24"/>
              </w:rPr>
              <w:t>Введение</w:t>
            </w:r>
          </w:p>
        </w:tc>
        <w:tc>
          <w:tcPr>
            <w:tcW w:w="550"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72011A">
              <w:rPr>
                <w:rFonts w:ascii="Times New Roman" w:hAnsi="Times New Roman"/>
                <w:bCs/>
                <w:sz w:val="24"/>
                <w:szCs w:val="24"/>
              </w:rPr>
              <w:t>Занятие №1</w:t>
            </w:r>
          </w:p>
        </w:tc>
        <w:tc>
          <w:tcPr>
            <w:tcW w:w="2713" w:type="pct"/>
            <w:gridSpan w:val="2"/>
            <w:shd w:val="clear" w:color="auto" w:fill="FFFFFF"/>
            <w:vAlign w:val="center"/>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
                <w:bCs/>
                <w:sz w:val="24"/>
                <w:szCs w:val="24"/>
              </w:rPr>
            </w:pPr>
            <w:r w:rsidRPr="0072011A">
              <w:rPr>
                <w:rFonts w:ascii="Times New Roman" w:hAnsi="Times New Roman"/>
                <w:sz w:val="24"/>
                <w:szCs w:val="24"/>
              </w:rPr>
              <w:t>Введение: цели и задачи дисциплины. Ее связь с другими дисциплинами. Значение водно-химического режима, обеспечивающего надежную и безопасную работу теплотехнического оборудования. Перспективы развития водно-химических служб котельных в современных условиях.</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
                <w:bCs/>
                <w:i/>
                <w:sz w:val="24"/>
                <w:szCs w:val="24"/>
              </w:rPr>
            </w:pPr>
            <w:r w:rsidRPr="0072011A">
              <w:rPr>
                <w:rFonts w:ascii="Times New Roman" w:hAnsi="Times New Roman"/>
                <w:b/>
                <w:bCs/>
                <w:i/>
                <w:sz w:val="24"/>
                <w:szCs w:val="24"/>
              </w:rPr>
              <w:t>2</w:t>
            </w:r>
          </w:p>
        </w:tc>
        <w:tc>
          <w:tcPr>
            <w:tcW w:w="552"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A272F0" w:rsidRPr="0072011A" w:rsidTr="00FD44CC">
        <w:trPr>
          <w:trHeight w:val="20"/>
        </w:trPr>
        <w:tc>
          <w:tcPr>
            <w:tcW w:w="726" w:type="pct"/>
            <w:gridSpan w:val="2"/>
            <w:vMerge w:val="restart"/>
            <w:shd w:val="clear" w:color="auto" w:fill="FFFFFF"/>
          </w:tcPr>
          <w:p w:rsidR="00A272F0" w:rsidRPr="0072011A" w:rsidRDefault="00A272F0" w:rsidP="00FD44CC">
            <w:pPr>
              <w:tabs>
                <w:tab w:val="center" w:pos="4677"/>
                <w:tab w:val="right" w:pos="9355"/>
              </w:tabs>
              <w:jc w:val="center"/>
              <w:rPr>
                <w:rFonts w:ascii="Times New Roman" w:hAnsi="Times New Roman"/>
                <w:b/>
                <w:bCs/>
                <w:sz w:val="24"/>
                <w:szCs w:val="24"/>
              </w:rPr>
            </w:pPr>
            <w:r w:rsidRPr="0072011A">
              <w:rPr>
                <w:rFonts w:ascii="Times New Roman" w:hAnsi="Times New Roman"/>
                <w:b/>
                <w:sz w:val="24"/>
                <w:szCs w:val="24"/>
              </w:rPr>
              <w:t>Тема 1 Качество природных вод</w:t>
            </w:r>
          </w:p>
        </w:tc>
        <w:tc>
          <w:tcPr>
            <w:tcW w:w="3263" w:type="pct"/>
            <w:gridSpan w:val="3"/>
            <w:shd w:val="clear" w:color="auto" w:fill="FFFFFF"/>
            <w:vAlign w:val="center"/>
          </w:tcPr>
          <w:p w:rsidR="00A272F0" w:rsidRPr="0072011A" w:rsidRDefault="00A272F0" w:rsidP="00FD44CC">
            <w:pPr>
              <w:tabs>
                <w:tab w:val="center" w:pos="4677"/>
                <w:tab w:val="right" w:pos="9355"/>
              </w:tabs>
              <w:snapToGrid w:val="0"/>
              <w:contextualSpacing/>
              <w:jc w:val="both"/>
              <w:rPr>
                <w:rFonts w:ascii="Times New Roman" w:hAnsi="Times New Roman"/>
                <w:b/>
                <w:bCs/>
                <w:sz w:val="24"/>
                <w:szCs w:val="24"/>
              </w:rPr>
            </w:pPr>
            <w:r w:rsidRPr="0072011A">
              <w:rPr>
                <w:rFonts w:ascii="Times New Roman" w:hAnsi="Times New Roman"/>
                <w:b/>
                <w:bCs/>
                <w:sz w:val="24"/>
                <w:szCs w:val="24"/>
              </w:rPr>
              <w:t>Студент должен знать:</w:t>
            </w:r>
          </w:p>
          <w:p w:rsidR="00A272F0" w:rsidRPr="0072011A" w:rsidRDefault="00A272F0" w:rsidP="00FD44CC">
            <w:pPr>
              <w:tabs>
                <w:tab w:val="center" w:pos="4677"/>
                <w:tab w:val="right" w:pos="9355"/>
              </w:tabs>
              <w:snapToGrid w:val="0"/>
              <w:jc w:val="both"/>
              <w:rPr>
                <w:rFonts w:ascii="Times New Roman" w:eastAsia="Calibri" w:hAnsi="Times New Roman"/>
                <w:bCs/>
                <w:sz w:val="24"/>
                <w:szCs w:val="24"/>
              </w:rPr>
            </w:pPr>
            <w:r w:rsidRPr="0072011A">
              <w:rPr>
                <w:rFonts w:ascii="Times New Roman" w:eastAsia="Calibri" w:hAnsi="Times New Roman"/>
                <w:bCs/>
                <w:sz w:val="24"/>
                <w:szCs w:val="24"/>
              </w:rPr>
              <w:t>-</w:t>
            </w:r>
            <w:r w:rsidRPr="0072011A">
              <w:rPr>
                <w:rFonts w:ascii="Times New Roman" w:hAnsi="Times New Roman"/>
                <w:sz w:val="24"/>
                <w:szCs w:val="24"/>
              </w:rPr>
              <w:t xml:space="preserve"> </w:t>
            </w:r>
            <w:r w:rsidRPr="0072011A">
              <w:rPr>
                <w:rFonts w:ascii="Times New Roman" w:eastAsia="Calibri" w:hAnsi="Times New Roman"/>
                <w:bCs/>
                <w:sz w:val="24"/>
                <w:szCs w:val="24"/>
              </w:rPr>
              <w:t>показатели качества воды и пара</w:t>
            </w:r>
          </w:p>
          <w:p w:rsidR="00A272F0" w:rsidRPr="0072011A" w:rsidRDefault="00A272F0" w:rsidP="00FD44CC">
            <w:pPr>
              <w:tabs>
                <w:tab w:val="center" w:pos="4677"/>
                <w:tab w:val="right" w:pos="9355"/>
              </w:tabs>
              <w:snapToGrid w:val="0"/>
              <w:jc w:val="both"/>
              <w:rPr>
                <w:rFonts w:ascii="Times New Roman" w:eastAsia="Calibri" w:hAnsi="Times New Roman"/>
                <w:bCs/>
                <w:sz w:val="24"/>
                <w:szCs w:val="24"/>
              </w:rPr>
            </w:pPr>
            <w:r w:rsidRPr="0072011A">
              <w:rPr>
                <w:rFonts w:ascii="Times New Roman" w:eastAsia="Calibri" w:hAnsi="Times New Roman"/>
                <w:bCs/>
                <w:sz w:val="24"/>
                <w:szCs w:val="24"/>
              </w:rPr>
              <w:t>- примеси, находящиеся в воде</w:t>
            </w:r>
          </w:p>
          <w:p w:rsidR="00A272F0" w:rsidRPr="0072011A" w:rsidRDefault="00A272F0" w:rsidP="00FD44CC">
            <w:pPr>
              <w:tabs>
                <w:tab w:val="center" w:pos="4677"/>
                <w:tab w:val="right" w:pos="9355"/>
              </w:tabs>
              <w:snapToGrid w:val="0"/>
              <w:contextualSpacing/>
              <w:jc w:val="both"/>
              <w:rPr>
                <w:rFonts w:ascii="Times New Roman" w:hAnsi="Times New Roman"/>
                <w:b/>
                <w:bCs/>
                <w:sz w:val="24"/>
                <w:szCs w:val="24"/>
              </w:rPr>
            </w:pPr>
            <w:r w:rsidRPr="0072011A">
              <w:rPr>
                <w:rFonts w:ascii="Times New Roman" w:hAnsi="Times New Roman"/>
                <w:b/>
                <w:bCs/>
                <w:sz w:val="24"/>
                <w:szCs w:val="24"/>
              </w:rPr>
              <w:t>Студент должен уметь:</w:t>
            </w:r>
          </w:p>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both"/>
              <w:rPr>
                <w:rFonts w:ascii="Times New Roman" w:hAnsi="Times New Roman"/>
                <w:bCs/>
                <w:sz w:val="24"/>
                <w:szCs w:val="24"/>
              </w:rPr>
            </w:pPr>
            <w:r w:rsidRPr="0072011A">
              <w:rPr>
                <w:rFonts w:ascii="Times New Roman" w:hAnsi="Times New Roman"/>
                <w:bCs/>
                <w:sz w:val="24"/>
                <w:szCs w:val="24"/>
              </w:rPr>
              <w:t>- выполнять исследования воды на жесткость, щелочность, кислотность</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
                <w:bCs/>
                <w:i/>
                <w:sz w:val="24"/>
                <w:szCs w:val="24"/>
              </w:rPr>
            </w:pPr>
            <w:r w:rsidRPr="0072011A">
              <w:rPr>
                <w:rFonts w:ascii="Times New Roman" w:hAnsi="Times New Roman"/>
                <w:b/>
                <w:bCs/>
                <w:i/>
                <w:sz w:val="24"/>
                <w:szCs w:val="24"/>
              </w:rPr>
              <w:t>8</w:t>
            </w:r>
          </w:p>
        </w:tc>
        <w:tc>
          <w:tcPr>
            <w:tcW w:w="552" w:type="pct"/>
            <w:vMerge w:val="restart"/>
            <w:shd w:val="clear" w:color="auto" w:fill="FFFFFF"/>
            <w:vAlign w:val="center"/>
          </w:tcPr>
          <w:p w:rsidR="00A272F0"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ПК 1.1</w:t>
            </w:r>
          </w:p>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ОК 02</w:t>
            </w:r>
          </w:p>
        </w:tc>
      </w:tr>
      <w:tr w:rsidR="00A272F0" w:rsidRPr="0072011A" w:rsidTr="00FD44CC">
        <w:trPr>
          <w:trHeight w:val="85"/>
        </w:trPr>
        <w:tc>
          <w:tcPr>
            <w:tcW w:w="726" w:type="pct"/>
            <w:gridSpan w:val="2"/>
            <w:vMerge/>
            <w:shd w:val="clear" w:color="auto" w:fill="FFFFFF"/>
          </w:tcPr>
          <w:p w:rsidR="00A272F0" w:rsidRPr="0072011A" w:rsidRDefault="00A272F0" w:rsidP="00FD44CC">
            <w:pPr>
              <w:tabs>
                <w:tab w:val="center" w:pos="4677"/>
                <w:tab w:val="right" w:pos="9355"/>
              </w:tabs>
              <w:rPr>
                <w:rFonts w:ascii="Times New Roman" w:hAnsi="Times New Roman"/>
                <w:b/>
                <w:bCs/>
                <w:sz w:val="24"/>
                <w:szCs w:val="24"/>
              </w:rPr>
            </w:pPr>
          </w:p>
        </w:tc>
        <w:tc>
          <w:tcPr>
            <w:tcW w:w="3263" w:type="pct"/>
            <w:gridSpan w:val="3"/>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Cs/>
                <w:sz w:val="24"/>
                <w:szCs w:val="24"/>
              </w:rPr>
            </w:pPr>
            <w:r w:rsidRPr="0072011A">
              <w:rPr>
                <w:rFonts w:ascii="Times New Roman" w:hAnsi="Times New Roman"/>
                <w:b/>
                <w:bCs/>
                <w:sz w:val="24"/>
                <w:szCs w:val="24"/>
              </w:rPr>
              <w:t>Содержание учебного материала:</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
                <w:bCs/>
                <w:sz w:val="24"/>
                <w:szCs w:val="24"/>
              </w:rPr>
            </w:pPr>
            <w:r w:rsidRPr="0072011A">
              <w:rPr>
                <w:rFonts w:ascii="Times New Roman" w:hAnsi="Times New Roman"/>
                <w:b/>
                <w:bCs/>
                <w:sz w:val="24"/>
                <w:szCs w:val="24"/>
              </w:rPr>
              <w:t>2</w:t>
            </w:r>
          </w:p>
        </w:tc>
        <w:tc>
          <w:tcPr>
            <w:tcW w:w="552" w:type="pct"/>
            <w:vMerge/>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A272F0" w:rsidRPr="0072011A" w:rsidTr="00FD44CC">
        <w:trPr>
          <w:trHeight w:val="284"/>
        </w:trPr>
        <w:tc>
          <w:tcPr>
            <w:tcW w:w="726" w:type="pct"/>
            <w:gridSpan w:val="2"/>
            <w:shd w:val="clear" w:color="auto" w:fill="FFFFFF"/>
          </w:tcPr>
          <w:p w:rsidR="00A272F0" w:rsidRPr="0072011A" w:rsidRDefault="00A272F0" w:rsidP="00FD44CC">
            <w:pPr>
              <w:tabs>
                <w:tab w:val="center" w:pos="4677"/>
                <w:tab w:val="right" w:pos="9355"/>
              </w:tabs>
              <w:rPr>
                <w:rFonts w:ascii="Times New Roman" w:hAnsi="Times New Roman"/>
                <w:sz w:val="24"/>
                <w:szCs w:val="24"/>
              </w:rPr>
            </w:pPr>
            <w:r w:rsidRPr="0072011A">
              <w:rPr>
                <w:rFonts w:ascii="Times New Roman" w:hAnsi="Times New Roman"/>
                <w:sz w:val="24"/>
                <w:szCs w:val="24"/>
              </w:rPr>
              <w:t>Тема 1.1 Показатели качества воды и водяного пара</w:t>
            </w:r>
          </w:p>
        </w:tc>
        <w:tc>
          <w:tcPr>
            <w:tcW w:w="550" w:type="pct"/>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bCs/>
                <w:sz w:val="24"/>
                <w:szCs w:val="24"/>
              </w:rPr>
              <w:t>Занятие №2</w:t>
            </w:r>
          </w:p>
        </w:tc>
        <w:tc>
          <w:tcPr>
            <w:tcW w:w="2713" w:type="pct"/>
            <w:gridSpan w:val="2"/>
            <w:shd w:val="clear" w:color="auto" w:fill="FFFFFF"/>
          </w:tcPr>
          <w:p w:rsidR="00A272F0" w:rsidRPr="0072011A" w:rsidRDefault="00A272F0" w:rsidP="00FD44CC">
            <w:pPr>
              <w:tabs>
                <w:tab w:val="center" w:pos="4677"/>
                <w:tab w:val="right" w:pos="9355"/>
              </w:tabs>
              <w:rPr>
                <w:rFonts w:ascii="Times New Roman" w:hAnsi="Times New Roman"/>
                <w:sz w:val="24"/>
                <w:szCs w:val="24"/>
              </w:rPr>
            </w:pPr>
            <w:r w:rsidRPr="0072011A">
              <w:rPr>
                <w:rFonts w:ascii="Times New Roman" w:hAnsi="Times New Roman"/>
                <w:sz w:val="24"/>
                <w:szCs w:val="24"/>
              </w:rPr>
              <w:t>Основные показатели качества воды и водяного пара. Достоинства и недостатки. Применение теплоносителей.</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72011A">
              <w:rPr>
                <w:rFonts w:ascii="Times New Roman" w:hAnsi="Times New Roman"/>
                <w:bCs/>
                <w:sz w:val="24"/>
                <w:szCs w:val="24"/>
              </w:rPr>
              <w:t>2</w:t>
            </w:r>
          </w:p>
        </w:tc>
        <w:tc>
          <w:tcPr>
            <w:tcW w:w="552" w:type="pct"/>
            <w:vMerge/>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A272F0" w:rsidRPr="0072011A" w:rsidTr="00FD44CC">
        <w:trPr>
          <w:trHeight w:val="85"/>
        </w:trPr>
        <w:tc>
          <w:tcPr>
            <w:tcW w:w="726" w:type="pct"/>
            <w:gridSpan w:val="2"/>
            <w:vMerge w:val="restar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Cs/>
                <w:sz w:val="24"/>
                <w:szCs w:val="24"/>
              </w:rPr>
            </w:pPr>
          </w:p>
        </w:tc>
        <w:tc>
          <w:tcPr>
            <w:tcW w:w="3263" w:type="pct"/>
            <w:gridSpan w:val="3"/>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
                <w:bCs/>
                <w:sz w:val="24"/>
                <w:szCs w:val="24"/>
              </w:rPr>
            </w:pPr>
            <w:r w:rsidRPr="0072011A">
              <w:rPr>
                <w:rFonts w:ascii="Times New Roman" w:hAnsi="Times New Roman"/>
                <w:b/>
                <w:bCs/>
                <w:sz w:val="24"/>
                <w:szCs w:val="24"/>
              </w:rPr>
              <w:t>Лабораторные работы:</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
                <w:bCs/>
                <w:sz w:val="24"/>
                <w:szCs w:val="24"/>
              </w:rPr>
            </w:pPr>
            <w:r w:rsidRPr="0072011A">
              <w:rPr>
                <w:rFonts w:ascii="Times New Roman" w:hAnsi="Times New Roman"/>
                <w:b/>
                <w:bCs/>
                <w:sz w:val="24"/>
                <w:szCs w:val="24"/>
              </w:rPr>
              <w:t>6</w:t>
            </w:r>
          </w:p>
        </w:tc>
        <w:tc>
          <w:tcPr>
            <w:tcW w:w="552" w:type="pct"/>
            <w:vMerge/>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A272F0" w:rsidRPr="0072011A" w:rsidTr="00FD44CC">
        <w:trPr>
          <w:trHeight w:val="423"/>
        </w:trPr>
        <w:tc>
          <w:tcPr>
            <w:tcW w:w="726" w:type="pct"/>
            <w:gridSpan w:val="2"/>
            <w:vMerge/>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
                <w:bCs/>
                <w:sz w:val="24"/>
                <w:szCs w:val="24"/>
              </w:rPr>
            </w:pPr>
          </w:p>
        </w:tc>
        <w:tc>
          <w:tcPr>
            <w:tcW w:w="550" w:type="pct"/>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bCs/>
                <w:sz w:val="24"/>
                <w:szCs w:val="24"/>
              </w:rPr>
              <w:t>Занятие №3</w:t>
            </w:r>
          </w:p>
        </w:tc>
        <w:tc>
          <w:tcPr>
            <w:tcW w:w="2713" w:type="pct"/>
            <w:gridSpan w:val="2"/>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Cs/>
                <w:sz w:val="24"/>
                <w:szCs w:val="24"/>
              </w:rPr>
            </w:pPr>
            <w:r w:rsidRPr="0072011A">
              <w:rPr>
                <w:rFonts w:ascii="Times New Roman" w:hAnsi="Times New Roman"/>
                <w:b/>
                <w:bCs/>
                <w:sz w:val="24"/>
                <w:szCs w:val="24"/>
              </w:rPr>
              <w:t>ЛР №1</w:t>
            </w:r>
            <w:r w:rsidRPr="0072011A">
              <w:rPr>
                <w:rFonts w:ascii="Times New Roman" w:hAnsi="Times New Roman"/>
                <w:b/>
                <w:sz w:val="24"/>
                <w:szCs w:val="24"/>
              </w:rPr>
              <w:t xml:space="preserve"> в форме практической подготовки «</w:t>
            </w:r>
            <w:r w:rsidRPr="0072011A">
              <w:rPr>
                <w:rFonts w:ascii="Times New Roman" w:hAnsi="Times New Roman"/>
                <w:bCs/>
                <w:sz w:val="24"/>
                <w:szCs w:val="24"/>
              </w:rPr>
              <w:t>Исследование воды на жесткость».</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72011A">
              <w:rPr>
                <w:rFonts w:ascii="Times New Roman" w:hAnsi="Times New Roman"/>
                <w:bCs/>
                <w:sz w:val="24"/>
                <w:szCs w:val="24"/>
              </w:rPr>
              <w:t>2</w:t>
            </w:r>
          </w:p>
        </w:tc>
        <w:tc>
          <w:tcPr>
            <w:tcW w:w="552" w:type="pct"/>
            <w:vMerge/>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A272F0" w:rsidRPr="0072011A" w:rsidTr="00FD44CC">
        <w:trPr>
          <w:trHeight w:val="284"/>
        </w:trPr>
        <w:tc>
          <w:tcPr>
            <w:tcW w:w="726" w:type="pct"/>
            <w:gridSpan w:val="2"/>
            <w:vMerge w:val="restar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
                <w:bCs/>
                <w:sz w:val="24"/>
                <w:szCs w:val="24"/>
              </w:rPr>
            </w:pPr>
          </w:p>
        </w:tc>
        <w:tc>
          <w:tcPr>
            <w:tcW w:w="550" w:type="pct"/>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bCs/>
                <w:sz w:val="24"/>
                <w:szCs w:val="24"/>
              </w:rPr>
              <w:t>Занятие №4</w:t>
            </w:r>
          </w:p>
        </w:tc>
        <w:tc>
          <w:tcPr>
            <w:tcW w:w="2713" w:type="pct"/>
            <w:gridSpan w:val="2"/>
            <w:shd w:val="clear" w:color="auto" w:fill="FFFFFF"/>
          </w:tcPr>
          <w:p w:rsidR="00A272F0" w:rsidRPr="0072011A" w:rsidRDefault="00A272F0" w:rsidP="00FD44CC">
            <w:pPr>
              <w:tabs>
                <w:tab w:val="center" w:pos="4677"/>
                <w:tab w:val="right" w:pos="9355"/>
              </w:tabs>
              <w:rPr>
                <w:rFonts w:ascii="Times New Roman" w:hAnsi="Times New Roman"/>
                <w:bCs/>
                <w:sz w:val="24"/>
                <w:szCs w:val="24"/>
              </w:rPr>
            </w:pPr>
            <w:r w:rsidRPr="0072011A">
              <w:rPr>
                <w:rFonts w:ascii="Times New Roman" w:hAnsi="Times New Roman"/>
                <w:b/>
                <w:bCs/>
                <w:sz w:val="24"/>
                <w:szCs w:val="24"/>
              </w:rPr>
              <w:t>ЛР №2</w:t>
            </w:r>
            <w:r w:rsidRPr="0072011A">
              <w:rPr>
                <w:rFonts w:ascii="Times New Roman" w:hAnsi="Times New Roman"/>
                <w:b/>
                <w:sz w:val="24"/>
                <w:szCs w:val="24"/>
              </w:rPr>
              <w:t xml:space="preserve"> в форме практической подготовки</w:t>
            </w:r>
            <w:r w:rsidRPr="0072011A">
              <w:rPr>
                <w:rFonts w:ascii="Times New Roman" w:hAnsi="Times New Roman"/>
                <w:bCs/>
                <w:sz w:val="24"/>
                <w:szCs w:val="24"/>
              </w:rPr>
              <w:t xml:space="preserve"> «Исследование воды на щелочность».</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72011A">
              <w:rPr>
                <w:rFonts w:ascii="Times New Roman" w:hAnsi="Times New Roman"/>
                <w:bCs/>
                <w:sz w:val="24"/>
                <w:szCs w:val="24"/>
              </w:rPr>
              <w:t>2</w:t>
            </w:r>
          </w:p>
        </w:tc>
        <w:tc>
          <w:tcPr>
            <w:tcW w:w="552" w:type="pct"/>
            <w:vMerge w:val="restar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A272F0" w:rsidRPr="0072011A" w:rsidTr="00FD44CC">
        <w:trPr>
          <w:trHeight w:val="284"/>
        </w:trPr>
        <w:tc>
          <w:tcPr>
            <w:tcW w:w="726" w:type="pct"/>
            <w:gridSpan w:val="2"/>
            <w:vMerge/>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
                <w:bCs/>
                <w:sz w:val="24"/>
                <w:szCs w:val="24"/>
              </w:rPr>
            </w:pPr>
          </w:p>
        </w:tc>
        <w:tc>
          <w:tcPr>
            <w:tcW w:w="550" w:type="pct"/>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bCs/>
                <w:sz w:val="24"/>
                <w:szCs w:val="24"/>
              </w:rPr>
              <w:t>Занятие №5</w:t>
            </w:r>
          </w:p>
        </w:tc>
        <w:tc>
          <w:tcPr>
            <w:tcW w:w="2713" w:type="pct"/>
            <w:gridSpan w:val="2"/>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Cs/>
                <w:sz w:val="24"/>
                <w:szCs w:val="24"/>
              </w:rPr>
            </w:pPr>
            <w:r w:rsidRPr="0072011A">
              <w:rPr>
                <w:rFonts w:ascii="Times New Roman" w:hAnsi="Times New Roman"/>
                <w:b/>
                <w:bCs/>
                <w:sz w:val="24"/>
                <w:szCs w:val="24"/>
              </w:rPr>
              <w:t>ЛР №3</w:t>
            </w:r>
            <w:r w:rsidRPr="0072011A">
              <w:rPr>
                <w:rFonts w:ascii="Times New Roman" w:hAnsi="Times New Roman"/>
                <w:bCs/>
                <w:sz w:val="24"/>
                <w:szCs w:val="24"/>
              </w:rPr>
              <w:t xml:space="preserve"> </w:t>
            </w:r>
            <w:r w:rsidRPr="0072011A">
              <w:rPr>
                <w:rFonts w:ascii="Times New Roman" w:hAnsi="Times New Roman"/>
                <w:b/>
                <w:sz w:val="24"/>
                <w:szCs w:val="24"/>
              </w:rPr>
              <w:t>в форме практической подготовки «</w:t>
            </w:r>
            <w:r w:rsidRPr="0072011A">
              <w:rPr>
                <w:rFonts w:ascii="Times New Roman" w:hAnsi="Times New Roman"/>
                <w:bCs/>
                <w:sz w:val="24"/>
                <w:szCs w:val="24"/>
              </w:rPr>
              <w:t>Исследование воды на кислотность».</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72011A">
              <w:rPr>
                <w:rFonts w:ascii="Times New Roman" w:hAnsi="Times New Roman"/>
                <w:bCs/>
                <w:sz w:val="24"/>
                <w:szCs w:val="24"/>
              </w:rPr>
              <w:t>2</w:t>
            </w:r>
          </w:p>
        </w:tc>
        <w:tc>
          <w:tcPr>
            <w:tcW w:w="552" w:type="pct"/>
            <w:vMerge/>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A272F0" w:rsidRPr="0072011A" w:rsidTr="00FD44CC">
        <w:trPr>
          <w:trHeight w:val="284"/>
        </w:trPr>
        <w:tc>
          <w:tcPr>
            <w:tcW w:w="726" w:type="pct"/>
            <w:gridSpan w:val="2"/>
            <w:vMerge w:val="restart"/>
            <w:shd w:val="clear" w:color="auto" w:fill="FFFFFF"/>
          </w:tcPr>
          <w:p w:rsidR="00A272F0" w:rsidRPr="0072011A" w:rsidRDefault="00A272F0" w:rsidP="00FD44CC">
            <w:pPr>
              <w:tabs>
                <w:tab w:val="center" w:pos="4677"/>
                <w:tab w:val="right" w:pos="9355"/>
              </w:tabs>
              <w:jc w:val="center"/>
              <w:rPr>
                <w:rFonts w:ascii="Times New Roman" w:hAnsi="Times New Roman"/>
                <w:b/>
                <w:bCs/>
                <w:sz w:val="24"/>
                <w:szCs w:val="24"/>
              </w:rPr>
            </w:pPr>
            <w:r w:rsidRPr="0072011A">
              <w:rPr>
                <w:rFonts w:ascii="Times New Roman" w:hAnsi="Times New Roman"/>
                <w:b/>
                <w:sz w:val="24"/>
                <w:szCs w:val="24"/>
              </w:rPr>
              <w:t>Тема 2 Удаление из воды грубодисперсных и коллоидных примесей</w:t>
            </w:r>
          </w:p>
        </w:tc>
        <w:tc>
          <w:tcPr>
            <w:tcW w:w="3263" w:type="pct"/>
            <w:gridSpan w:val="3"/>
            <w:shd w:val="clear" w:color="auto" w:fill="FFFFFF"/>
          </w:tcPr>
          <w:p w:rsidR="00A272F0" w:rsidRPr="0072011A" w:rsidRDefault="00A272F0" w:rsidP="00FD44CC">
            <w:pPr>
              <w:tabs>
                <w:tab w:val="center" w:pos="4677"/>
                <w:tab w:val="right" w:pos="9355"/>
              </w:tabs>
              <w:snapToGrid w:val="0"/>
              <w:contextualSpacing/>
              <w:rPr>
                <w:rFonts w:ascii="Times New Roman" w:hAnsi="Times New Roman"/>
                <w:b/>
                <w:bCs/>
                <w:sz w:val="24"/>
                <w:szCs w:val="24"/>
              </w:rPr>
            </w:pPr>
            <w:r w:rsidRPr="0072011A">
              <w:rPr>
                <w:rFonts w:ascii="Times New Roman" w:hAnsi="Times New Roman"/>
                <w:b/>
                <w:bCs/>
                <w:sz w:val="24"/>
                <w:szCs w:val="24"/>
              </w:rPr>
              <w:t>Студент должен знать:</w:t>
            </w:r>
          </w:p>
          <w:p w:rsidR="00A272F0" w:rsidRPr="0072011A" w:rsidRDefault="00A272F0" w:rsidP="00FD44CC">
            <w:pPr>
              <w:tabs>
                <w:tab w:val="center" w:pos="4677"/>
                <w:tab w:val="right" w:pos="9355"/>
              </w:tabs>
              <w:snapToGrid w:val="0"/>
              <w:rPr>
                <w:rFonts w:ascii="Times New Roman" w:eastAsia="Calibri" w:hAnsi="Times New Roman"/>
                <w:bCs/>
                <w:sz w:val="24"/>
                <w:szCs w:val="24"/>
              </w:rPr>
            </w:pPr>
            <w:r w:rsidRPr="0072011A">
              <w:rPr>
                <w:rFonts w:ascii="Times New Roman" w:eastAsia="Calibri" w:hAnsi="Times New Roman"/>
                <w:bCs/>
                <w:sz w:val="24"/>
                <w:szCs w:val="24"/>
              </w:rPr>
              <w:t>-</w:t>
            </w:r>
            <w:r w:rsidRPr="0072011A">
              <w:rPr>
                <w:rFonts w:ascii="Times New Roman" w:hAnsi="Times New Roman"/>
                <w:sz w:val="24"/>
                <w:szCs w:val="24"/>
              </w:rPr>
              <w:t xml:space="preserve"> </w:t>
            </w:r>
            <w:r w:rsidRPr="0072011A">
              <w:rPr>
                <w:rFonts w:ascii="Times New Roman" w:eastAsia="Calibri" w:hAnsi="Times New Roman"/>
                <w:bCs/>
                <w:sz w:val="24"/>
                <w:szCs w:val="24"/>
              </w:rPr>
              <w:t>методы осветления воды</w:t>
            </w:r>
          </w:p>
          <w:p w:rsidR="00A272F0" w:rsidRPr="0072011A" w:rsidRDefault="00A272F0" w:rsidP="00FD44CC">
            <w:pPr>
              <w:tabs>
                <w:tab w:val="center" w:pos="4677"/>
                <w:tab w:val="right" w:pos="9355"/>
              </w:tabs>
              <w:snapToGrid w:val="0"/>
              <w:rPr>
                <w:rFonts w:ascii="Times New Roman" w:eastAsia="Calibri" w:hAnsi="Times New Roman"/>
                <w:bCs/>
                <w:sz w:val="24"/>
                <w:szCs w:val="24"/>
              </w:rPr>
            </w:pPr>
            <w:r w:rsidRPr="0072011A">
              <w:rPr>
                <w:rFonts w:ascii="Times New Roman" w:eastAsia="Calibri" w:hAnsi="Times New Roman"/>
                <w:bCs/>
                <w:sz w:val="24"/>
                <w:szCs w:val="24"/>
              </w:rPr>
              <w:t>- назначение коагуляции</w:t>
            </w:r>
          </w:p>
          <w:p w:rsidR="00A272F0" w:rsidRPr="0072011A" w:rsidRDefault="00A272F0" w:rsidP="00FD44CC">
            <w:pPr>
              <w:tabs>
                <w:tab w:val="center" w:pos="4677"/>
                <w:tab w:val="right" w:pos="9355"/>
              </w:tabs>
              <w:snapToGrid w:val="0"/>
              <w:rPr>
                <w:rFonts w:ascii="Times New Roman" w:eastAsia="Calibri" w:hAnsi="Times New Roman"/>
                <w:bCs/>
                <w:sz w:val="24"/>
                <w:szCs w:val="24"/>
              </w:rPr>
            </w:pPr>
            <w:r w:rsidRPr="0072011A">
              <w:rPr>
                <w:rFonts w:ascii="Times New Roman" w:eastAsia="Calibri" w:hAnsi="Times New Roman"/>
                <w:bCs/>
                <w:sz w:val="24"/>
                <w:szCs w:val="24"/>
              </w:rPr>
              <w:t>- устройство и принцип работы осветлителя</w:t>
            </w:r>
          </w:p>
          <w:p w:rsidR="00A272F0" w:rsidRPr="0072011A" w:rsidRDefault="00A272F0" w:rsidP="00FD44CC">
            <w:pPr>
              <w:tabs>
                <w:tab w:val="center" w:pos="4677"/>
                <w:tab w:val="right" w:pos="9355"/>
              </w:tabs>
              <w:snapToGrid w:val="0"/>
              <w:contextualSpacing/>
              <w:rPr>
                <w:rFonts w:ascii="Times New Roman" w:hAnsi="Times New Roman"/>
                <w:b/>
                <w:bCs/>
                <w:sz w:val="24"/>
                <w:szCs w:val="24"/>
              </w:rPr>
            </w:pPr>
            <w:r w:rsidRPr="0072011A">
              <w:rPr>
                <w:rFonts w:ascii="Times New Roman" w:hAnsi="Times New Roman"/>
                <w:b/>
                <w:bCs/>
                <w:sz w:val="24"/>
                <w:szCs w:val="24"/>
              </w:rPr>
              <w:t>Студент должен уметь:</w:t>
            </w:r>
          </w:p>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Cs/>
                <w:sz w:val="24"/>
                <w:szCs w:val="24"/>
              </w:rPr>
            </w:pPr>
            <w:r w:rsidRPr="0072011A">
              <w:rPr>
                <w:rFonts w:ascii="Times New Roman" w:hAnsi="Times New Roman"/>
                <w:bCs/>
                <w:sz w:val="24"/>
                <w:szCs w:val="24"/>
              </w:rPr>
              <w:lastRenderedPageBreak/>
              <w:t>- производить расчет натрий-катионитового фильтра</w:t>
            </w:r>
          </w:p>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Cs/>
                <w:sz w:val="24"/>
                <w:szCs w:val="24"/>
              </w:rPr>
            </w:pPr>
            <w:r w:rsidRPr="0072011A">
              <w:rPr>
                <w:rFonts w:ascii="Times New Roman" w:hAnsi="Times New Roman"/>
                <w:bCs/>
                <w:sz w:val="24"/>
                <w:szCs w:val="24"/>
              </w:rPr>
              <w:t>- исследовать воды на содержание кислорода</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
                <w:bCs/>
                <w:i/>
                <w:sz w:val="24"/>
                <w:szCs w:val="24"/>
              </w:rPr>
            </w:pPr>
            <w:r w:rsidRPr="0072011A">
              <w:rPr>
                <w:rFonts w:ascii="Times New Roman" w:hAnsi="Times New Roman"/>
                <w:b/>
                <w:bCs/>
                <w:i/>
                <w:sz w:val="24"/>
                <w:szCs w:val="24"/>
              </w:rPr>
              <w:lastRenderedPageBreak/>
              <w:t>8</w:t>
            </w:r>
          </w:p>
        </w:tc>
        <w:tc>
          <w:tcPr>
            <w:tcW w:w="552" w:type="pct"/>
            <w:vMerge/>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A272F0" w:rsidRPr="0072011A" w:rsidTr="00FD44CC">
        <w:trPr>
          <w:trHeight w:val="86"/>
        </w:trPr>
        <w:tc>
          <w:tcPr>
            <w:tcW w:w="726" w:type="pct"/>
            <w:gridSpan w:val="2"/>
            <w:vMerge/>
            <w:shd w:val="clear" w:color="auto" w:fill="FFFFFF"/>
          </w:tcPr>
          <w:p w:rsidR="00A272F0" w:rsidRPr="0072011A" w:rsidRDefault="00A272F0" w:rsidP="00FD44CC">
            <w:pPr>
              <w:tabs>
                <w:tab w:val="center" w:pos="4677"/>
                <w:tab w:val="right" w:pos="9355"/>
              </w:tabs>
              <w:rPr>
                <w:rFonts w:ascii="Times New Roman" w:hAnsi="Times New Roman"/>
                <w:b/>
                <w:sz w:val="24"/>
                <w:szCs w:val="24"/>
              </w:rPr>
            </w:pPr>
          </w:p>
        </w:tc>
        <w:tc>
          <w:tcPr>
            <w:tcW w:w="3263" w:type="pct"/>
            <w:gridSpan w:val="3"/>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
                <w:bCs/>
                <w:sz w:val="24"/>
                <w:szCs w:val="24"/>
              </w:rPr>
            </w:pPr>
            <w:r w:rsidRPr="0072011A">
              <w:rPr>
                <w:rFonts w:ascii="Times New Roman" w:hAnsi="Times New Roman"/>
                <w:b/>
                <w:bCs/>
                <w:sz w:val="24"/>
                <w:szCs w:val="24"/>
              </w:rPr>
              <w:t>Содержание учебного материала:</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
                <w:bCs/>
                <w:sz w:val="24"/>
                <w:szCs w:val="24"/>
              </w:rPr>
            </w:pPr>
            <w:r w:rsidRPr="0072011A">
              <w:rPr>
                <w:rFonts w:ascii="Times New Roman" w:hAnsi="Times New Roman"/>
                <w:b/>
                <w:bCs/>
                <w:sz w:val="24"/>
                <w:szCs w:val="24"/>
              </w:rPr>
              <w:t>4</w:t>
            </w:r>
          </w:p>
        </w:tc>
        <w:tc>
          <w:tcPr>
            <w:tcW w:w="552" w:type="pct"/>
            <w:vMerge/>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p>
        </w:tc>
      </w:tr>
      <w:tr w:rsidR="00A272F0" w:rsidRPr="0072011A" w:rsidTr="00FD44CC">
        <w:trPr>
          <w:trHeight w:val="261"/>
        </w:trPr>
        <w:tc>
          <w:tcPr>
            <w:tcW w:w="726" w:type="pct"/>
            <w:gridSpan w:val="2"/>
            <w:shd w:val="clear" w:color="auto" w:fill="FFFFFF"/>
            <w:vAlign w:val="center"/>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Cs/>
                <w:sz w:val="24"/>
                <w:szCs w:val="24"/>
              </w:rPr>
            </w:pPr>
            <w:r w:rsidRPr="0072011A">
              <w:rPr>
                <w:rFonts w:ascii="Times New Roman" w:hAnsi="Times New Roman"/>
                <w:sz w:val="24"/>
                <w:szCs w:val="24"/>
              </w:rPr>
              <w:t>Тема 2.1 Методы осветления воды</w:t>
            </w:r>
          </w:p>
        </w:tc>
        <w:tc>
          <w:tcPr>
            <w:tcW w:w="550" w:type="pct"/>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bCs/>
                <w:sz w:val="24"/>
                <w:szCs w:val="24"/>
              </w:rPr>
              <w:t>Занятие №6</w:t>
            </w:r>
          </w:p>
        </w:tc>
        <w:tc>
          <w:tcPr>
            <w:tcW w:w="2713" w:type="pct"/>
            <w:gridSpan w:val="2"/>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Cs/>
                <w:sz w:val="24"/>
                <w:szCs w:val="24"/>
              </w:rPr>
            </w:pPr>
            <w:r w:rsidRPr="0072011A">
              <w:rPr>
                <w:rFonts w:ascii="Times New Roman" w:hAnsi="Times New Roman"/>
                <w:sz w:val="24"/>
                <w:szCs w:val="24"/>
              </w:rPr>
              <w:t>Общая характеристика примесей природных вод. Их влияние на работу теплоэнергетического оборудования. Пути поступления примесей в воду.</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72011A">
              <w:rPr>
                <w:rFonts w:ascii="Times New Roman" w:hAnsi="Times New Roman"/>
                <w:bCs/>
                <w:sz w:val="24"/>
                <w:szCs w:val="24"/>
              </w:rPr>
              <w:t>2</w:t>
            </w:r>
          </w:p>
        </w:tc>
        <w:tc>
          <w:tcPr>
            <w:tcW w:w="552" w:type="pct"/>
            <w:vMerge/>
            <w:shd w:val="clear" w:color="auto" w:fill="FFFFFF"/>
            <w:vAlign w:val="center"/>
          </w:tcPr>
          <w:p w:rsidR="00A272F0" w:rsidRPr="0072011A" w:rsidRDefault="00A272F0" w:rsidP="00FD44CC">
            <w:pPr>
              <w:tabs>
                <w:tab w:val="center" w:pos="4677"/>
                <w:tab w:val="right" w:pos="9355"/>
              </w:tabs>
              <w:jc w:val="center"/>
              <w:rPr>
                <w:rFonts w:ascii="Times New Roman" w:hAnsi="Times New Roman"/>
                <w:sz w:val="24"/>
                <w:szCs w:val="24"/>
              </w:rPr>
            </w:pPr>
          </w:p>
        </w:tc>
      </w:tr>
      <w:tr w:rsidR="00A272F0" w:rsidRPr="0072011A" w:rsidTr="00FD44CC">
        <w:trPr>
          <w:trHeight w:val="284"/>
        </w:trPr>
        <w:tc>
          <w:tcPr>
            <w:tcW w:w="726" w:type="pct"/>
            <w:gridSpan w:val="2"/>
            <w:shd w:val="clear" w:color="auto" w:fill="FFFFFF"/>
            <w:vAlign w:val="center"/>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Cs/>
                <w:sz w:val="24"/>
                <w:szCs w:val="24"/>
              </w:rPr>
            </w:pPr>
            <w:r w:rsidRPr="0072011A">
              <w:rPr>
                <w:rFonts w:ascii="Times New Roman" w:hAnsi="Times New Roman"/>
                <w:sz w:val="24"/>
                <w:szCs w:val="24"/>
              </w:rPr>
              <w:t>Тема 2.2 Процесс коагуляции воды</w:t>
            </w:r>
          </w:p>
        </w:tc>
        <w:tc>
          <w:tcPr>
            <w:tcW w:w="550" w:type="pct"/>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bCs/>
                <w:sz w:val="24"/>
                <w:szCs w:val="24"/>
              </w:rPr>
              <w:t>Занятие №7</w:t>
            </w:r>
          </w:p>
        </w:tc>
        <w:tc>
          <w:tcPr>
            <w:tcW w:w="2713" w:type="pct"/>
            <w:gridSpan w:val="2"/>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Cs/>
                <w:sz w:val="24"/>
                <w:szCs w:val="24"/>
              </w:rPr>
            </w:pPr>
            <w:r w:rsidRPr="0072011A">
              <w:rPr>
                <w:rFonts w:ascii="Times New Roman" w:hAnsi="Times New Roman"/>
                <w:bCs/>
                <w:sz w:val="24"/>
                <w:szCs w:val="24"/>
              </w:rPr>
              <w:t>Коагуляция. Сущность процесса коагуляции. Устройство и принцип работы коагуляционной установки. Механизм протекания процесса коагуляции.</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72011A">
              <w:rPr>
                <w:rFonts w:ascii="Times New Roman" w:hAnsi="Times New Roman"/>
                <w:bCs/>
                <w:sz w:val="24"/>
                <w:szCs w:val="24"/>
              </w:rPr>
              <w:t>2</w:t>
            </w:r>
          </w:p>
        </w:tc>
        <w:tc>
          <w:tcPr>
            <w:tcW w:w="552" w:type="pct"/>
            <w:vMerge/>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p>
        </w:tc>
      </w:tr>
      <w:tr w:rsidR="00A272F0" w:rsidRPr="0072011A" w:rsidTr="00FD44CC">
        <w:trPr>
          <w:trHeight w:val="297"/>
        </w:trPr>
        <w:tc>
          <w:tcPr>
            <w:tcW w:w="726" w:type="pct"/>
            <w:gridSpan w:val="2"/>
            <w:vMerge w:val="restar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Cs/>
                <w:sz w:val="24"/>
                <w:szCs w:val="24"/>
              </w:rPr>
            </w:pPr>
          </w:p>
        </w:tc>
        <w:tc>
          <w:tcPr>
            <w:tcW w:w="3263" w:type="pct"/>
            <w:gridSpan w:val="3"/>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
                <w:sz w:val="24"/>
                <w:szCs w:val="24"/>
              </w:rPr>
            </w:pPr>
            <w:r w:rsidRPr="0072011A">
              <w:rPr>
                <w:rFonts w:ascii="Times New Roman" w:hAnsi="Times New Roman"/>
                <w:b/>
                <w:sz w:val="24"/>
                <w:szCs w:val="24"/>
              </w:rPr>
              <w:t>Лабораторные работы:</w:t>
            </w:r>
          </w:p>
        </w:tc>
        <w:tc>
          <w:tcPr>
            <w:tcW w:w="459" w:type="pct"/>
            <w:shd w:val="clear" w:color="auto" w:fill="FFFFFF"/>
          </w:tcPr>
          <w:p w:rsidR="00A272F0" w:rsidRPr="0072011A" w:rsidRDefault="00A272F0" w:rsidP="00FD44CC">
            <w:pPr>
              <w:tabs>
                <w:tab w:val="center" w:pos="4677"/>
                <w:tab w:val="right" w:pos="9355"/>
              </w:tabs>
              <w:jc w:val="center"/>
              <w:rPr>
                <w:rFonts w:ascii="Times New Roman" w:hAnsi="Times New Roman"/>
                <w:b/>
                <w:sz w:val="24"/>
                <w:szCs w:val="24"/>
              </w:rPr>
            </w:pPr>
            <w:r w:rsidRPr="0072011A">
              <w:rPr>
                <w:rFonts w:ascii="Times New Roman" w:hAnsi="Times New Roman"/>
                <w:b/>
                <w:sz w:val="24"/>
                <w:szCs w:val="24"/>
              </w:rPr>
              <w:t>2</w:t>
            </w:r>
          </w:p>
        </w:tc>
        <w:tc>
          <w:tcPr>
            <w:tcW w:w="552" w:type="pct"/>
            <w:vMerge/>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A272F0" w:rsidRPr="0072011A" w:rsidTr="00FD44CC">
        <w:trPr>
          <w:trHeight w:val="481"/>
        </w:trPr>
        <w:tc>
          <w:tcPr>
            <w:tcW w:w="726" w:type="pct"/>
            <w:gridSpan w:val="2"/>
            <w:vMerge/>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
                <w:bCs/>
                <w:sz w:val="24"/>
                <w:szCs w:val="24"/>
              </w:rPr>
            </w:pPr>
          </w:p>
        </w:tc>
        <w:tc>
          <w:tcPr>
            <w:tcW w:w="550"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72011A">
              <w:rPr>
                <w:rFonts w:ascii="Times New Roman" w:hAnsi="Times New Roman"/>
                <w:bCs/>
                <w:sz w:val="24"/>
                <w:szCs w:val="24"/>
              </w:rPr>
              <w:t>Занятие №8</w:t>
            </w:r>
          </w:p>
        </w:tc>
        <w:tc>
          <w:tcPr>
            <w:tcW w:w="2713" w:type="pct"/>
            <w:gridSpan w:val="2"/>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sz w:val="24"/>
                <w:szCs w:val="24"/>
              </w:rPr>
            </w:pPr>
            <w:r w:rsidRPr="0072011A">
              <w:rPr>
                <w:rFonts w:ascii="Times New Roman" w:hAnsi="Times New Roman"/>
                <w:b/>
                <w:sz w:val="24"/>
                <w:szCs w:val="24"/>
              </w:rPr>
              <w:t>ЛР №4</w:t>
            </w:r>
            <w:r w:rsidRPr="0072011A">
              <w:rPr>
                <w:rFonts w:ascii="Times New Roman" w:hAnsi="Times New Roman"/>
                <w:sz w:val="24"/>
                <w:szCs w:val="24"/>
              </w:rPr>
              <w:t xml:space="preserve"> </w:t>
            </w:r>
            <w:r w:rsidRPr="0072011A">
              <w:rPr>
                <w:rFonts w:ascii="Times New Roman" w:hAnsi="Times New Roman"/>
                <w:b/>
                <w:sz w:val="24"/>
                <w:szCs w:val="24"/>
              </w:rPr>
              <w:t>в форме практической подготовки «</w:t>
            </w:r>
            <w:r w:rsidRPr="0072011A">
              <w:rPr>
                <w:rFonts w:ascii="Times New Roman" w:hAnsi="Times New Roman"/>
                <w:sz w:val="24"/>
                <w:szCs w:val="24"/>
              </w:rPr>
              <w:t>Исследование содержания растворенного в воде кислорода».</w:t>
            </w:r>
          </w:p>
        </w:tc>
        <w:tc>
          <w:tcPr>
            <w:tcW w:w="459" w:type="pct"/>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sz w:val="24"/>
                <w:szCs w:val="24"/>
              </w:rPr>
              <w:t>2</w:t>
            </w:r>
          </w:p>
        </w:tc>
        <w:tc>
          <w:tcPr>
            <w:tcW w:w="552" w:type="pct"/>
            <w:vMerge/>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A272F0" w:rsidRPr="0072011A" w:rsidTr="00FD44CC">
        <w:trPr>
          <w:trHeight w:val="215"/>
        </w:trPr>
        <w:tc>
          <w:tcPr>
            <w:tcW w:w="726" w:type="pct"/>
            <w:gridSpan w:val="2"/>
            <w:vMerge w:val="restar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Cs/>
                <w:sz w:val="24"/>
                <w:szCs w:val="24"/>
              </w:rPr>
            </w:pPr>
          </w:p>
        </w:tc>
        <w:tc>
          <w:tcPr>
            <w:tcW w:w="3263" w:type="pct"/>
            <w:gridSpan w:val="3"/>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
                <w:sz w:val="24"/>
                <w:szCs w:val="24"/>
              </w:rPr>
            </w:pPr>
            <w:r w:rsidRPr="0072011A">
              <w:rPr>
                <w:rFonts w:ascii="Times New Roman" w:hAnsi="Times New Roman"/>
                <w:b/>
                <w:sz w:val="24"/>
                <w:szCs w:val="24"/>
              </w:rPr>
              <w:t>Практические занятия:</w:t>
            </w:r>
          </w:p>
        </w:tc>
        <w:tc>
          <w:tcPr>
            <w:tcW w:w="459" w:type="pct"/>
            <w:shd w:val="clear" w:color="auto" w:fill="FFFFFF"/>
          </w:tcPr>
          <w:p w:rsidR="00A272F0" w:rsidRPr="0072011A" w:rsidRDefault="00A272F0" w:rsidP="00FD44CC">
            <w:pPr>
              <w:tabs>
                <w:tab w:val="center" w:pos="4677"/>
                <w:tab w:val="right" w:pos="9355"/>
              </w:tabs>
              <w:jc w:val="center"/>
              <w:rPr>
                <w:rFonts w:ascii="Times New Roman" w:hAnsi="Times New Roman"/>
                <w:b/>
                <w:sz w:val="24"/>
                <w:szCs w:val="24"/>
              </w:rPr>
            </w:pPr>
            <w:r w:rsidRPr="0072011A">
              <w:rPr>
                <w:rFonts w:ascii="Times New Roman" w:hAnsi="Times New Roman"/>
                <w:b/>
                <w:sz w:val="24"/>
                <w:szCs w:val="24"/>
              </w:rPr>
              <w:t>2</w:t>
            </w:r>
          </w:p>
        </w:tc>
        <w:tc>
          <w:tcPr>
            <w:tcW w:w="552" w:type="pct"/>
            <w:vMerge w:val="restart"/>
            <w:shd w:val="clear" w:color="auto" w:fill="FFFFFF"/>
          </w:tcPr>
          <w:p w:rsidR="00A272F0" w:rsidRPr="0072011A" w:rsidRDefault="00A272F0" w:rsidP="00FD44CC">
            <w:pPr>
              <w:tabs>
                <w:tab w:val="center" w:pos="4677"/>
                <w:tab w:val="right" w:pos="9355"/>
              </w:tabs>
              <w:jc w:val="center"/>
              <w:rPr>
                <w:rFonts w:ascii="Times New Roman" w:hAnsi="Times New Roman"/>
                <w:bCs/>
                <w:sz w:val="24"/>
                <w:szCs w:val="24"/>
              </w:rPr>
            </w:pPr>
          </w:p>
        </w:tc>
      </w:tr>
      <w:tr w:rsidR="00A272F0" w:rsidRPr="0072011A" w:rsidTr="00FD44CC">
        <w:trPr>
          <w:trHeight w:val="95"/>
        </w:trPr>
        <w:tc>
          <w:tcPr>
            <w:tcW w:w="726" w:type="pct"/>
            <w:gridSpan w:val="2"/>
            <w:vMerge/>
            <w:tcBorders>
              <w:bottom w:val="single" w:sz="4" w:space="0" w:color="auto"/>
            </w:tcBorders>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Cs/>
                <w:sz w:val="24"/>
                <w:szCs w:val="24"/>
              </w:rPr>
            </w:pPr>
          </w:p>
        </w:tc>
        <w:tc>
          <w:tcPr>
            <w:tcW w:w="550"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
                <w:bCs/>
                <w:sz w:val="24"/>
                <w:szCs w:val="24"/>
              </w:rPr>
            </w:pPr>
            <w:r w:rsidRPr="0072011A">
              <w:rPr>
                <w:rFonts w:ascii="Times New Roman" w:hAnsi="Times New Roman"/>
                <w:bCs/>
                <w:sz w:val="24"/>
                <w:szCs w:val="24"/>
              </w:rPr>
              <w:t>Занятие №9</w:t>
            </w:r>
          </w:p>
        </w:tc>
        <w:tc>
          <w:tcPr>
            <w:tcW w:w="2713" w:type="pct"/>
            <w:gridSpan w:val="2"/>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sz w:val="24"/>
                <w:szCs w:val="24"/>
              </w:rPr>
            </w:pPr>
            <w:r w:rsidRPr="0072011A">
              <w:rPr>
                <w:rFonts w:ascii="Times New Roman" w:hAnsi="Times New Roman"/>
                <w:b/>
                <w:sz w:val="24"/>
                <w:szCs w:val="24"/>
              </w:rPr>
              <w:t>ПЗ №1</w:t>
            </w:r>
            <w:r w:rsidRPr="0072011A">
              <w:rPr>
                <w:rFonts w:ascii="Times New Roman" w:hAnsi="Times New Roman"/>
                <w:sz w:val="24"/>
                <w:szCs w:val="24"/>
              </w:rPr>
              <w:t xml:space="preserve"> «Расчет катионитового фильтра».</w:t>
            </w:r>
          </w:p>
        </w:tc>
        <w:tc>
          <w:tcPr>
            <w:tcW w:w="459" w:type="pct"/>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sz w:val="24"/>
                <w:szCs w:val="24"/>
              </w:rPr>
              <w:t>2</w:t>
            </w:r>
          </w:p>
        </w:tc>
        <w:tc>
          <w:tcPr>
            <w:tcW w:w="552" w:type="pct"/>
            <w:vMerge/>
            <w:shd w:val="clear" w:color="auto" w:fill="FFFFFF"/>
          </w:tcPr>
          <w:p w:rsidR="00A272F0" w:rsidRPr="0072011A" w:rsidRDefault="00A272F0" w:rsidP="00FD44CC">
            <w:pPr>
              <w:tabs>
                <w:tab w:val="center" w:pos="4677"/>
                <w:tab w:val="right" w:pos="9355"/>
              </w:tabs>
              <w:jc w:val="center"/>
              <w:rPr>
                <w:rFonts w:ascii="Times New Roman" w:hAnsi="Times New Roman"/>
                <w:bCs/>
                <w:sz w:val="24"/>
                <w:szCs w:val="24"/>
              </w:rPr>
            </w:pPr>
          </w:p>
        </w:tc>
      </w:tr>
      <w:tr w:rsidR="00A272F0" w:rsidRPr="0072011A" w:rsidTr="00FD44CC">
        <w:trPr>
          <w:trHeight w:val="283"/>
        </w:trPr>
        <w:tc>
          <w:tcPr>
            <w:tcW w:w="726" w:type="pct"/>
            <w:gridSpan w:val="2"/>
            <w:tcBorders>
              <w:bottom w:val="single" w:sz="4" w:space="0" w:color="auto"/>
            </w:tcBorders>
            <w:shd w:val="clear" w:color="auto" w:fill="FFFFFF"/>
          </w:tcPr>
          <w:p w:rsidR="00A272F0" w:rsidRPr="0072011A" w:rsidRDefault="00A272F0" w:rsidP="00FD44CC">
            <w:pPr>
              <w:tabs>
                <w:tab w:val="center" w:pos="4677"/>
                <w:tab w:val="right" w:pos="9355"/>
              </w:tabs>
              <w:jc w:val="center"/>
              <w:rPr>
                <w:rFonts w:ascii="Times New Roman" w:hAnsi="Times New Roman"/>
                <w:b/>
                <w:bCs/>
                <w:sz w:val="24"/>
                <w:szCs w:val="24"/>
              </w:rPr>
            </w:pPr>
            <w:r w:rsidRPr="0072011A">
              <w:rPr>
                <w:rFonts w:ascii="Times New Roman" w:hAnsi="Times New Roman"/>
                <w:b/>
                <w:sz w:val="24"/>
                <w:szCs w:val="24"/>
              </w:rPr>
              <w:t>Тема 3 Современные способы обработки воды</w:t>
            </w:r>
          </w:p>
        </w:tc>
        <w:tc>
          <w:tcPr>
            <w:tcW w:w="3263" w:type="pct"/>
            <w:gridSpan w:val="3"/>
            <w:shd w:val="clear" w:color="auto" w:fill="FFFFFF"/>
          </w:tcPr>
          <w:p w:rsidR="00A272F0" w:rsidRPr="0072011A" w:rsidRDefault="00A272F0" w:rsidP="00FD44CC">
            <w:pPr>
              <w:tabs>
                <w:tab w:val="center" w:pos="4677"/>
                <w:tab w:val="right" w:pos="9355"/>
              </w:tabs>
              <w:snapToGrid w:val="0"/>
              <w:contextualSpacing/>
              <w:rPr>
                <w:rFonts w:ascii="Times New Roman" w:hAnsi="Times New Roman"/>
                <w:b/>
                <w:bCs/>
                <w:sz w:val="24"/>
                <w:szCs w:val="24"/>
              </w:rPr>
            </w:pPr>
            <w:r w:rsidRPr="0072011A">
              <w:rPr>
                <w:rFonts w:ascii="Times New Roman" w:hAnsi="Times New Roman"/>
                <w:b/>
                <w:bCs/>
                <w:sz w:val="24"/>
                <w:szCs w:val="24"/>
              </w:rPr>
              <w:t>Студент должен знать:</w:t>
            </w:r>
          </w:p>
          <w:p w:rsidR="00A272F0" w:rsidRPr="0072011A" w:rsidRDefault="00A272F0" w:rsidP="00FD44CC">
            <w:pPr>
              <w:tabs>
                <w:tab w:val="center" w:pos="4677"/>
                <w:tab w:val="right" w:pos="9355"/>
              </w:tabs>
              <w:snapToGrid w:val="0"/>
              <w:rPr>
                <w:rFonts w:ascii="Times New Roman" w:eastAsia="Calibri" w:hAnsi="Times New Roman"/>
                <w:bCs/>
                <w:sz w:val="24"/>
                <w:szCs w:val="24"/>
              </w:rPr>
            </w:pPr>
            <w:r w:rsidRPr="0072011A">
              <w:rPr>
                <w:rFonts w:ascii="Times New Roman" w:eastAsia="Calibri" w:hAnsi="Times New Roman"/>
                <w:bCs/>
                <w:sz w:val="24"/>
                <w:szCs w:val="24"/>
              </w:rPr>
              <w:t>-</w:t>
            </w:r>
            <w:r w:rsidRPr="0072011A">
              <w:rPr>
                <w:rFonts w:ascii="Times New Roman" w:hAnsi="Times New Roman"/>
                <w:sz w:val="24"/>
                <w:szCs w:val="24"/>
              </w:rPr>
              <w:t xml:space="preserve"> </w:t>
            </w:r>
            <w:r w:rsidRPr="0072011A">
              <w:rPr>
                <w:rFonts w:ascii="Times New Roman" w:eastAsia="Calibri" w:hAnsi="Times New Roman"/>
                <w:bCs/>
                <w:sz w:val="24"/>
                <w:szCs w:val="24"/>
              </w:rPr>
              <w:t xml:space="preserve">методы обработки воды: ультрафильтрация, </w:t>
            </w:r>
            <w:r w:rsidRPr="0072011A">
              <w:rPr>
                <w:rFonts w:ascii="Times New Roman" w:hAnsi="Times New Roman"/>
                <w:sz w:val="24"/>
                <w:szCs w:val="24"/>
              </w:rPr>
              <w:t>обратно - осмотический, ионообменный</w:t>
            </w:r>
          </w:p>
          <w:p w:rsidR="00A272F0" w:rsidRPr="0072011A" w:rsidRDefault="00A272F0" w:rsidP="00FD44CC">
            <w:pPr>
              <w:tabs>
                <w:tab w:val="center" w:pos="4677"/>
                <w:tab w:val="right" w:pos="9355"/>
              </w:tabs>
              <w:snapToGrid w:val="0"/>
              <w:contextualSpacing/>
              <w:rPr>
                <w:rStyle w:val="apple-converted-space"/>
                <w:rFonts w:ascii="Times New Roman" w:hAnsi="Times New Roman"/>
                <w:sz w:val="24"/>
                <w:szCs w:val="24"/>
              </w:rPr>
            </w:pPr>
            <w:r w:rsidRPr="0072011A">
              <w:rPr>
                <w:rFonts w:ascii="Times New Roman" w:eastAsia="Calibri" w:hAnsi="Times New Roman"/>
                <w:bCs/>
                <w:sz w:val="24"/>
                <w:szCs w:val="24"/>
              </w:rPr>
              <w:t xml:space="preserve">- устройство и принцип работы </w:t>
            </w:r>
            <w:r w:rsidRPr="0072011A">
              <w:rPr>
                <w:rFonts w:ascii="Times New Roman" w:hAnsi="Times New Roman"/>
                <w:sz w:val="24"/>
                <w:szCs w:val="24"/>
              </w:rPr>
              <w:t>комплексного ингибитора накипеобразования и коррозии</w:t>
            </w:r>
          </w:p>
          <w:p w:rsidR="00A272F0" w:rsidRPr="0072011A" w:rsidRDefault="00A272F0" w:rsidP="00FD44CC">
            <w:pPr>
              <w:tabs>
                <w:tab w:val="center" w:pos="4677"/>
                <w:tab w:val="right" w:pos="9355"/>
              </w:tabs>
              <w:snapToGrid w:val="0"/>
              <w:contextualSpacing/>
              <w:rPr>
                <w:rFonts w:ascii="Times New Roman" w:hAnsi="Times New Roman"/>
                <w:b/>
                <w:bCs/>
                <w:sz w:val="24"/>
                <w:szCs w:val="24"/>
              </w:rPr>
            </w:pPr>
            <w:r w:rsidRPr="0072011A">
              <w:rPr>
                <w:rFonts w:ascii="Times New Roman" w:hAnsi="Times New Roman"/>
                <w:b/>
                <w:bCs/>
                <w:sz w:val="24"/>
                <w:szCs w:val="24"/>
              </w:rPr>
              <w:t>Студент должен уметь:</w:t>
            </w:r>
          </w:p>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Cs/>
                <w:sz w:val="24"/>
                <w:szCs w:val="24"/>
              </w:rPr>
            </w:pPr>
            <w:r w:rsidRPr="0072011A">
              <w:rPr>
                <w:rFonts w:ascii="Times New Roman" w:hAnsi="Times New Roman"/>
                <w:bCs/>
                <w:sz w:val="24"/>
                <w:szCs w:val="24"/>
              </w:rPr>
              <w:t>- производить расчет расходов бытовых и производственных сточных вод</w:t>
            </w:r>
          </w:p>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sz w:val="24"/>
                <w:szCs w:val="24"/>
              </w:rPr>
            </w:pPr>
            <w:r w:rsidRPr="0072011A">
              <w:rPr>
                <w:rFonts w:ascii="Times New Roman" w:hAnsi="Times New Roman"/>
                <w:bCs/>
                <w:sz w:val="24"/>
                <w:szCs w:val="24"/>
              </w:rPr>
              <w:t xml:space="preserve">- исследовать работу </w:t>
            </w:r>
            <w:r w:rsidRPr="0072011A">
              <w:rPr>
                <w:rFonts w:ascii="Times New Roman" w:hAnsi="Times New Roman"/>
                <w:sz w:val="24"/>
                <w:szCs w:val="24"/>
              </w:rPr>
              <w:t>комплексного ингибитора накипеобразования и коррозии</w:t>
            </w:r>
          </w:p>
        </w:tc>
        <w:tc>
          <w:tcPr>
            <w:tcW w:w="459" w:type="pct"/>
            <w:shd w:val="clear" w:color="auto" w:fill="FFFFFF"/>
          </w:tcPr>
          <w:p w:rsidR="00A272F0" w:rsidRPr="0072011A" w:rsidRDefault="00A272F0" w:rsidP="00FD44CC">
            <w:pPr>
              <w:tabs>
                <w:tab w:val="center" w:pos="4677"/>
                <w:tab w:val="right" w:pos="9355"/>
              </w:tabs>
              <w:jc w:val="center"/>
              <w:rPr>
                <w:rFonts w:ascii="Times New Roman" w:hAnsi="Times New Roman"/>
                <w:b/>
                <w:i/>
                <w:sz w:val="24"/>
                <w:szCs w:val="24"/>
              </w:rPr>
            </w:pPr>
            <w:r w:rsidRPr="0072011A">
              <w:rPr>
                <w:rFonts w:ascii="Times New Roman" w:hAnsi="Times New Roman"/>
                <w:b/>
                <w:i/>
                <w:sz w:val="24"/>
                <w:szCs w:val="24"/>
              </w:rPr>
              <w:t>6</w:t>
            </w:r>
          </w:p>
        </w:tc>
        <w:tc>
          <w:tcPr>
            <w:tcW w:w="552" w:type="pct"/>
            <w:vMerge/>
            <w:shd w:val="clear" w:color="auto" w:fill="FFFFFF"/>
          </w:tcPr>
          <w:p w:rsidR="00A272F0" w:rsidRPr="0072011A" w:rsidRDefault="00A272F0" w:rsidP="00FD44CC">
            <w:pPr>
              <w:tabs>
                <w:tab w:val="center" w:pos="4677"/>
                <w:tab w:val="right" w:pos="9355"/>
              </w:tabs>
              <w:jc w:val="center"/>
              <w:rPr>
                <w:rFonts w:ascii="Times New Roman" w:hAnsi="Times New Roman"/>
                <w:bCs/>
                <w:sz w:val="24"/>
                <w:szCs w:val="24"/>
              </w:rPr>
            </w:pPr>
          </w:p>
        </w:tc>
      </w:tr>
      <w:tr w:rsidR="00A272F0" w:rsidRPr="0072011A" w:rsidTr="00FD44CC">
        <w:trPr>
          <w:trHeight w:val="284"/>
        </w:trPr>
        <w:tc>
          <w:tcPr>
            <w:tcW w:w="726" w:type="pct"/>
            <w:gridSpan w:val="2"/>
            <w:tcBorders>
              <w:top w:val="single" w:sz="4" w:space="0" w:color="auto"/>
            </w:tcBorders>
            <w:shd w:val="clear" w:color="auto" w:fill="FFFFFF"/>
          </w:tcPr>
          <w:p w:rsidR="00A272F0" w:rsidRPr="0072011A" w:rsidRDefault="00A272F0" w:rsidP="00FD44CC">
            <w:pPr>
              <w:tabs>
                <w:tab w:val="center" w:pos="4677"/>
                <w:tab w:val="right" w:pos="9355"/>
              </w:tabs>
              <w:rPr>
                <w:rFonts w:ascii="Times New Roman" w:hAnsi="Times New Roman"/>
                <w:b/>
                <w:sz w:val="24"/>
                <w:szCs w:val="24"/>
              </w:rPr>
            </w:pPr>
          </w:p>
        </w:tc>
        <w:tc>
          <w:tcPr>
            <w:tcW w:w="3263" w:type="pct"/>
            <w:gridSpan w:val="3"/>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
                <w:bCs/>
                <w:sz w:val="24"/>
                <w:szCs w:val="24"/>
              </w:rPr>
            </w:pPr>
            <w:r w:rsidRPr="0072011A">
              <w:rPr>
                <w:rFonts w:ascii="Times New Roman" w:hAnsi="Times New Roman"/>
                <w:b/>
                <w:bCs/>
                <w:sz w:val="24"/>
                <w:szCs w:val="24"/>
              </w:rPr>
              <w:t>Содержание учебного материала:</w:t>
            </w:r>
          </w:p>
        </w:tc>
        <w:tc>
          <w:tcPr>
            <w:tcW w:w="459" w:type="pct"/>
            <w:shd w:val="clear" w:color="auto" w:fill="FFFFFF"/>
          </w:tcPr>
          <w:p w:rsidR="00A272F0" w:rsidRPr="0072011A" w:rsidRDefault="00A272F0" w:rsidP="00FD44CC">
            <w:pPr>
              <w:tabs>
                <w:tab w:val="center" w:pos="4677"/>
                <w:tab w:val="right" w:pos="9355"/>
              </w:tabs>
              <w:jc w:val="center"/>
              <w:rPr>
                <w:rFonts w:ascii="Times New Roman" w:hAnsi="Times New Roman"/>
                <w:b/>
                <w:sz w:val="24"/>
                <w:szCs w:val="24"/>
              </w:rPr>
            </w:pPr>
            <w:r w:rsidRPr="0072011A">
              <w:rPr>
                <w:rFonts w:ascii="Times New Roman" w:hAnsi="Times New Roman"/>
                <w:b/>
                <w:sz w:val="24"/>
                <w:szCs w:val="24"/>
              </w:rPr>
              <w:t>4</w:t>
            </w:r>
          </w:p>
        </w:tc>
        <w:tc>
          <w:tcPr>
            <w:tcW w:w="552" w:type="pct"/>
            <w:vMerge/>
            <w:shd w:val="clear" w:color="auto" w:fill="FFFFFF"/>
          </w:tcPr>
          <w:p w:rsidR="00A272F0" w:rsidRPr="0072011A" w:rsidRDefault="00A272F0" w:rsidP="00FD44CC">
            <w:pPr>
              <w:tabs>
                <w:tab w:val="center" w:pos="4677"/>
                <w:tab w:val="right" w:pos="9355"/>
              </w:tabs>
              <w:jc w:val="center"/>
              <w:rPr>
                <w:rFonts w:ascii="Times New Roman" w:hAnsi="Times New Roman"/>
                <w:bCs/>
                <w:sz w:val="24"/>
                <w:szCs w:val="24"/>
              </w:rPr>
            </w:pPr>
          </w:p>
        </w:tc>
      </w:tr>
      <w:tr w:rsidR="00A272F0" w:rsidRPr="0072011A" w:rsidTr="00FD44CC">
        <w:trPr>
          <w:trHeight w:val="284"/>
        </w:trPr>
        <w:tc>
          <w:tcPr>
            <w:tcW w:w="726" w:type="pct"/>
            <w:gridSpan w:val="2"/>
            <w:shd w:val="clear" w:color="auto" w:fill="FFFFFF"/>
            <w:vAlign w:val="center"/>
          </w:tcPr>
          <w:p w:rsidR="00A272F0" w:rsidRPr="0072011A" w:rsidRDefault="00A272F0" w:rsidP="00FD44CC">
            <w:pPr>
              <w:tabs>
                <w:tab w:val="center" w:pos="4677"/>
                <w:tab w:val="right" w:pos="9355"/>
              </w:tabs>
              <w:rPr>
                <w:rFonts w:ascii="Times New Roman" w:hAnsi="Times New Roman"/>
                <w:sz w:val="24"/>
                <w:szCs w:val="24"/>
              </w:rPr>
            </w:pPr>
            <w:r w:rsidRPr="0072011A">
              <w:rPr>
                <w:rFonts w:ascii="Times New Roman" w:hAnsi="Times New Roman"/>
                <w:sz w:val="24"/>
                <w:szCs w:val="24"/>
              </w:rPr>
              <w:t>Тема 3.1 Ультрафильтрация</w:t>
            </w:r>
          </w:p>
        </w:tc>
        <w:tc>
          <w:tcPr>
            <w:tcW w:w="596" w:type="pct"/>
            <w:gridSpan w:val="2"/>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bCs/>
                <w:sz w:val="24"/>
                <w:szCs w:val="24"/>
              </w:rPr>
              <w:t>Занятие №10</w:t>
            </w:r>
          </w:p>
        </w:tc>
        <w:tc>
          <w:tcPr>
            <w:tcW w:w="2667" w:type="pct"/>
            <w:shd w:val="clear" w:color="auto" w:fill="FFFFFF"/>
          </w:tcPr>
          <w:p w:rsidR="00A272F0" w:rsidRPr="0072011A" w:rsidRDefault="00A272F0" w:rsidP="00FD44CC">
            <w:pPr>
              <w:tabs>
                <w:tab w:val="center" w:pos="4677"/>
                <w:tab w:val="right" w:pos="9355"/>
              </w:tabs>
              <w:rPr>
                <w:rFonts w:ascii="Times New Roman" w:hAnsi="Times New Roman"/>
                <w:sz w:val="24"/>
                <w:szCs w:val="24"/>
              </w:rPr>
            </w:pPr>
            <w:r w:rsidRPr="0072011A">
              <w:rPr>
                <w:rFonts w:ascii="Times New Roman" w:hAnsi="Times New Roman"/>
                <w:sz w:val="24"/>
                <w:szCs w:val="24"/>
              </w:rPr>
              <w:t>Сущность процесса. Устройство и принцип работы ультрафильтрационной установки.</w:t>
            </w:r>
          </w:p>
        </w:tc>
        <w:tc>
          <w:tcPr>
            <w:tcW w:w="459" w:type="pct"/>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sz w:val="24"/>
                <w:szCs w:val="24"/>
              </w:rPr>
              <w:t>2</w:t>
            </w:r>
          </w:p>
        </w:tc>
        <w:tc>
          <w:tcPr>
            <w:tcW w:w="552" w:type="pct"/>
            <w:vMerge/>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p>
        </w:tc>
      </w:tr>
      <w:tr w:rsidR="00A272F0" w:rsidRPr="0072011A" w:rsidTr="00FD44CC">
        <w:trPr>
          <w:trHeight w:val="284"/>
        </w:trPr>
        <w:tc>
          <w:tcPr>
            <w:tcW w:w="726" w:type="pct"/>
            <w:gridSpan w:val="2"/>
            <w:shd w:val="clear" w:color="auto" w:fill="FFFFFF"/>
            <w:vAlign w:val="center"/>
          </w:tcPr>
          <w:p w:rsidR="00A272F0" w:rsidRPr="0072011A" w:rsidRDefault="00A272F0" w:rsidP="00FD44CC">
            <w:pPr>
              <w:tabs>
                <w:tab w:val="center" w:pos="4677"/>
                <w:tab w:val="right" w:pos="9355"/>
              </w:tabs>
              <w:rPr>
                <w:rFonts w:ascii="Times New Roman" w:hAnsi="Times New Roman"/>
                <w:sz w:val="24"/>
                <w:szCs w:val="24"/>
              </w:rPr>
            </w:pPr>
            <w:r w:rsidRPr="0072011A">
              <w:rPr>
                <w:rFonts w:ascii="Times New Roman" w:hAnsi="Times New Roman"/>
                <w:sz w:val="24"/>
                <w:szCs w:val="24"/>
              </w:rPr>
              <w:t>Тема 3.2 Обратно - осмотическая фильтрация</w:t>
            </w:r>
          </w:p>
        </w:tc>
        <w:tc>
          <w:tcPr>
            <w:tcW w:w="596" w:type="pct"/>
            <w:gridSpan w:val="2"/>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bCs/>
                <w:sz w:val="24"/>
                <w:szCs w:val="24"/>
              </w:rPr>
              <w:t>Занятие №11</w:t>
            </w:r>
          </w:p>
        </w:tc>
        <w:tc>
          <w:tcPr>
            <w:tcW w:w="2667" w:type="pct"/>
            <w:shd w:val="clear" w:color="auto" w:fill="FFFFFF"/>
          </w:tcPr>
          <w:p w:rsidR="00A272F0" w:rsidRPr="0072011A" w:rsidRDefault="00A272F0" w:rsidP="00FD44CC">
            <w:pPr>
              <w:tabs>
                <w:tab w:val="center" w:pos="4677"/>
                <w:tab w:val="right" w:pos="9355"/>
              </w:tabs>
              <w:rPr>
                <w:rFonts w:ascii="Times New Roman" w:hAnsi="Times New Roman"/>
                <w:sz w:val="24"/>
                <w:szCs w:val="24"/>
              </w:rPr>
            </w:pPr>
            <w:r w:rsidRPr="0072011A">
              <w:rPr>
                <w:rFonts w:ascii="Times New Roman" w:hAnsi="Times New Roman"/>
                <w:sz w:val="24"/>
                <w:szCs w:val="24"/>
              </w:rPr>
              <w:t>Сущность процесса. Устройство и принцип работы обратно - осмотической фильтрации.</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72011A">
              <w:rPr>
                <w:rFonts w:ascii="Times New Roman" w:hAnsi="Times New Roman"/>
                <w:bCs/>
                <w:sz w:val="24"/>
                <w:szCs w:val="24"/>
              </w:rPr>
              <w:t>2</w:t>
            </w:r>
          </w:p>
        </w:tc>
        <w:tc>
          <w:tcPr>
            <w:tcW w:w="552" w:type="pct"/>
            <w:vMerge/>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p>
        </w:tc>
      </w:tr>
      <w:tr w:rsidR="00A272F0" w:rsidRPr="0072011A" w:rsidTr="00FD44CC">
        <w:trPr>
          <w:trHeight w:val="277"/>
        </w:trPr>
        <w:tc>
          <w:tcPr>
            <w:tcW w:w="726" w:type="pct"/>
            <w:gridSpan w:val="2"/>
            <w:vMerge w:val="restar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Cs/>
                <w:sz w:val="24"/>
                <w:szCs w:val="24"/>
              </w:rPr>
            </w:pPr>
          </w:p>
        </w:tc>
        <w:tc>
          <w:tcPr>
            <w:tcW w:w="3263" w:type="pct"/>
            <w:gridSpan w:val="3"/>
            <w:shd w:val="clear" w:color="auto" w:fill="FFFFFF"/>
          </w:tcPr>
          <w:p w:rsidR="00A272F0" w:rsidRPr="0072011A" w:rsidRDefault="00A272F0" w:rsidP="00FD44CC">
            <w:pPr>
              <w:tabs>
                <w:tab w:val="center" w:pos="4677"/>
                <w:tab w:val="right" w:pos="9355"/>
              </w:tabs>
              <w:rPr>
                <w:rFonts w:ascii="Times New Roman" w:hAnsi="Times New Roman"/>
                <w:b/>
                <w:sz w:val="24"/>
                <w:szCs w:val="24"/>
              </w:rPr>
            </w:pPr>
            <w:r w:rsidRPr="0072011A">
              <w:rPr>
                <w:rFonts w:ascii="Times New Roman" w:hAnsi="Times New Roman"/>
                <w:b/>
                <w:sz w:val="24"/>
                <w:szCs w:val="24"/>
              </w:rPr>
              <w:t>Практические занятия:</w:t>
            </w:r>
          </w:p>
        </w:tc>
        <w:tc>
          <w:tcPr>
            <w:tcW w:w="459" w:type="pct"/>
            <w:shd w:val="clear" w:color="auto" w:fill="FFFFFF"/>
          </w:tcPr>
          <w:p w:rsidR="00A272F0" w:rsidRPr="0072011A" w:rsidRDefault="00A272F0" w:rsidP="00FD44CC">
            <w:pPr>
              <w:tabs>
                <w:tab w:val="center" w:pos="4677"/>
                <w:tab w:val="right" w:pos="9355"/>
              </w:tabs>
              <w:jc w:val="center"/>
              <w:rPr>
                <w:rFonts w:ascii="Times New Roman" w:hAnsi="Times New Roman"/>
                <w:b/>
                <w:sz w:val="24"/>
                <w:szCs w:val="24"/>
              </w:rPr>
            </w:pPr>
            <w:r w:rsidRPr="0072011A">
              <w:rPr>
                <w:rFonts w:ascii="Times New Roman" w:hAnsi="Times New Roman"/>
                <w:b/>
                <w:sz w:val="24"/>
                <w:szCs w:val="24"/>
              </w:rPr>
              <w:t>2</w:t>
            </w:r>
          </w:p>
        </w:tc>
        <w:tc>
          <w:tcPr>
            <w:tcW w:w="552" w:type="pct"/>
            <w:vMerge/>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A272F0" w:rsidRPr="0072011A" w:rsidTr="00FD44CC">
        <w:trPr>
          <w:trHeight w:val="267"/>
        </w:trPr>
        <w:tc>
          <w:tcPr>
            <w:tcW w:w="726" w:type="pct"/>
            <w:gridSpan w:val="2"/>
            <w:vMerge/>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Cs/>
                <w:sz w:val="24"/>
                <w:szCs w:val="24"/>
              </w:rPr>
            </w:pPr>
          </w:p>
        </w:tc>
        <w:tc>
          <w:tcPr>
            <w:tcW w:w="596" w:type="pct"/>
            <w:gridSpan w:val="2"/>
            <w:shd w:val="clear" w:color="auto" w:fill="FFFFFF"/>
          </w:tcPr>
          <w:p w:rsidR="00A272F0" w:rsidRPr="0072011A" w:rsidRDefault="00A272F0" w:rsidP="00FD44CC">
            <w:pPr>
              <w:tabs>
                <w:tab w:val="center" w:pos="4677"/>
                <w:tab w:val="right" w:pos="9355"/>
              </w:tabs>
              <w:jc w:val="center"/>
              <w:rPr>
                <w:rFonts w:ascii="Times New Roman" w:hAnsi="Times New Roman"/>
                <w:b/>
                <w:bCs/>
                <w:sz w:val="24"/>
                <w:szCs w:val="24"/>
              </w:rPr>
            </w:pPr>
            <w:r w:rsidRPr="0072011A">
              <w:rPr>
                <w:rFonts w:ascii="Times New Roman" w:hAnsi="Times New Roman"/>
                <w:bCs/>
                <w:sz w:val="24"/>
                <w:szCs w:val="24"/>
              </w:rPr>
              <w:t>Занятие №12</w:t>
            </w:r>
          </w:p>
        </w:tc>
        <w:tc>
          <w:tcPr>
            <w:tcW w:w="2667" w:type="pct"/>
            <w:shd w:val="clear" w:color="auto" w:fill="FFFFFF"/>
          </w:tcPr>
          <w:p w:rsidR="00A272F0" w:rsidRPr="0072011A" w:rsidRDefault="00A272F0" w:rsidP="00FD44CC">
            <w:pPr>
              <w:tabs>
                <w:tab w:val="center" w:pos="4677"/>
                <w:tab w:val="right" w:pos="9355"/>
              </w:tabs>
              <w:rPr>
                <w:rFonts w:ascii="Times New Roman" w:hAnsi="Times New Roman"/>
                <w:b/>
                <w:bCs/>
                <w:sz w:val="24"/>
                <w:szCs w:val="24"/>
              </w:rPr>
            </w:pPr>
            <w:r w:rsidRPr="0072011A">
              <w:rPr>
                <w:rFonts w:ascii="Times New Roman" w:hAnsi="Times New Roman"/>
                <w:b/>
                <w:sz w:val="24"/>
                <w:szCs w:val="24"/>
              </w:rPr>
              <w:t>ПЗ №2</w:t>
            </w:r>
            <w:r w:rsidRPr="0072011A">
              <w:rPr>
                <w:rFonts w:ascii="Times New Roman" w:hAnsi="Times New Roman"/>
                <w:sz w:val="24"/>
                <w:szCs w:val="24"/>
              </w:rPr>
              <w:t xml:space="preserve"> «Определение расчетных расходов бытовых и производственных сточных вод».</w:t>
            </w:r>
          </w:p>
        </w:tc>
        <w:tc>
          <w:tcPr>
            <w:tcW w:w="459" w:type="pct"/>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sz w:val="24"/>
                <w:szCs w:val="24"/>
              </w:rPr>
              <w:t>2</w:t>
            </w:r>
          </w:p>
        </w:tc>
        <w:tc>
          <w:tcPr>
            <w:tcW w:w="552" w:type="pct"/>
            <w:vMerge/>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A272F0" w:rsidRPr="0072011A" w:rsidTr="00FD44CC">
        <w:trPr>
          <w:trHeight w:val="1829"/>
        </w:trPr>
        <w:tc>
          <w:tcPr>
            <w:tcW w:w="726" w:type="pct"/>
            <w:gridSpan w:val="2"/>
            <w:vMerge w:val="restart"/>
            <w:shd w:val="clear" w:color="auto" w:fill="FFFFFF"/>
          </w:tcPr>
          <w:p w:rsidR="00A272F0" w:rsidRPr="0072011A" w:rsidRDefault="00A272F0" w:rsidP="00FD44CC">
            <w:pPr>
              <w:tabs>
                <w:tab w:val="center" w:pos="4677"/>
                <w:tab w:val="right" w:pos="9355"/>
              </w:tabs>
              <w:jc w:val="center"/>
              <w:rPr>
                <w:rFonts w:ascii="Times New Roman" w:hAnsi="Times New Roman"/>
                <w:b/>
                <w:sz w:val="24"/>
                <w:szCs w:val="24"/>
              </w:rPr>
            </w:pPr>
            <w:r w:rsidRPr="0072011A">
              <w:rPr>
                <w:rFonts w:ascii="Times New Roman" w:hAnsi="Times New Roman"/>
                <w:b/>
                <w:sz w:val="24"/>
                <w:szCs w:val="24"/>
              </w:rPr>
              <w:t>Тема 4 Обработка пара и конденсата</w:t>
            </w:r>
          </w:p>
        </w:tc>
        <w:tc>
          <w:tcPr>
            <w:tcW w:w="3263" w:type="pct"/>
            <w:gridSpan w:val="3"/>
            <w:shd w:val="clear" w:color="auto" w:fill="FFFFFF"/>
          </w:tcPr>
          <w:p w:rsidR="00A272F0" w:rsidRPr="0072011A" w:rsidRDefault="00A272F0" w:rsidP="00FD44CC">
            <w:pPr>
              <w:tabs>
                <w:tab w:val="center" w:pos="4677"/>
                <w:tab w:val="right" w:pos="9355"/>
              </w:tabs>
              <w:snapToGrid w:val="0"/>
              <w:contextualSpacing/>
              <w:rPr>
                <w:rFonts w:ascii="Times New Roman" w:hAnsi="Times New Roman"/>
                <w:b/>
                <w:bCs/>
                <w:sz w:val="24"/>
                <w:szCs w:val="24"/>
              </w:rPr>
            </w:pPr>
            <w:r w:rsidRPr="0072011A">
              <w:rPr>
                <w:rFonts w:ascii="Times New Roman" w:hAnsi="Times New Roman"/>
                <w:b/>
                <w:bCs/>
                <w:sz w:val="24"/>
                <w:szCs w:val="24"/>
              </w:rPr>
              <w:t>Студент должен знать:</w:t>
            </w:r>
          </w:p>
          <w:p w:rsidR="00A272F0" w:rsidRPr="0072011A" w:rsidRDefault="00A272F0" w:rsidP="00FD44CC">
            <w:pPr>
              <w:tabs>
                <w:tab w:val="center" w:pos="4677"/>
                <w:tab w:val="right" w:pos="9355"/>
              </w:tabs>
              <w:snapToGrid w:val="0"/>
              <w:rPr>
                <w:rFonts w:ascii="Times New Roman" w:eastAsia="Calibri" w:hAnsi="Times New Roman"/>
                <w:bCs/>
                <w:sz w:val="24"/>
                <w:szCs w:val="24"/>
              </w:rPr>
            </w:pPr>
            <w:r w:rsidRPr="0072011A">
              <w:rPr>
                <w:rFonts w:ascii="Times New Roman" w:eastAsia="Calibri" w:hAnsi="Times New Roman"/>
                <w:bCs/>
                <w:sz w:val="24"/>
                <w:szCs w:val="24"/>
              </w:rPr>
              <w:t>-</w:t>
            </w:r>
            <w:r w:rsidRPr="0072011A">
              <w:rPr>
                <w:rFonts w:ascii="Times New Roman" w:hAnsi="Times New Roman"/>
                <w:sz w:val="24"/>
                <w:szCs w:val="24"/>
              </w:rPr>
              <w:t xml:space="preserve"> </w:t>
            </w:r>
            <w:r w:rsidRPr="0072011A">
              <w:rPr>
                <w:rFonts w:ascii="Times New Roman" w:eastAsia="Calibri" w:hAnsi="Times New Roman"/>
                <w:bCs/>
                <w:sz w:val="24"/>
                <w:szCs w:val="24"/>
              </w:rPr>
              <w:t>методы очистки пара и конденсата</w:t>
            </w:r>
          </w:p>
          <w:p w:rsidR="00A272F0" w:rsidRPr="0072011A" w:rsidRDefault="00A272F0" w:rsidP="00FD44CC">
            <w:pPr>
              <w:tabs>
                <w:tab w:val="center" w:pos="4677"/>
                <w:tab w:val="right" w:pos="9355"/>
              </w:tabs>
              <w:snapToGrid w:val="0"/>
              <w:rPr>
                <w:rFonts w:ascii="Times New Roman" w:eastAsia="Calibri" w:hAnsi="Times New Roman"/>
                <w:bCs/>
                <w:sz w:val="24"/>
                <w:szCs w:val="24"/>
              </w:rPr>
            </w:pPr>
            <w:r w:rsidRPr="0072011A">
              <w:rPr>
                <w:rFonts w:ascii="Times New Roman" w:eastAsia="Calibri" w:hAnsi="Times New Roman"/>
                <w:bCs/>
                <w:sz w:val="24"/>
                <w:szCs w:val="24"/>
              </w:rPr>
              <w:t>- методы получения чистого пара</w:t>
            </w:r>
          </w:p>
          <w:p w:rsidR="00A272F0" w:rsidRPr="0072011A" w:rsidRDefault="00A272F0" w:rsidP="00FD44CC">
            <w:pPr>
              <w:tabs>
                <w:tab w:val="center" w:pos="4677"/>
                <w:tab w:val="right" w:pos="9355"/>
              </w:tabs>
              <w:snapToGrid w:val="0"/>
              <w:rPr>
                <w:rFonts w:ascii="Times New Roman" w:eastAsia="Calibri" w:hAnsi="Times New Roman"/>
                <w:bCs/>
                <w:sz w:val="24"/>
                <w:szCs w:val="24"/>
              </w:rPr>
            </w:pPr>
            <w:r w:rsidRPr="0072011A">
              <w:rPr>
                <w:rFonts w:ascii="Times New Roman" w:eastAsia="Calibri" w:hAnsi="Times New Roman"/>
                <w:bCs/>
                <w:sz w:val="24"/>
                <w:szCs w:val="24"/>
              </w:rPr>
              <w:t>- схемы установок для обесмасливания и обезжелезивания</w:t>
            </w:r>
          </w:p>
          <w:p w:rsidR="00A272F0" w:rsidRPr="0072011A" w:rsidRDefault="00A272F0" w:rsidP="00FD44CC">
            <w:pPr>
              <w:tabs>
                <w:tab w:val="center" w:pos="4677"/>
                <w:tab w:val="right" w:pos="9355"/>
              </w:tabs>
              <w:snapToGrid w:val="0"/>
              <w:contextualSpacing/>
              <w:rPr>
                <w:rFonts w:ascii="Times New Roman" w:hAnsi="Times New Roman"/>
                <w:b/>
                <w:bCs/>
                <w:sz w:val="24"/>
                <w:szCs w:val="24"/>
              </w:rPr>
            </w:pPr>
            <w:r w:rsidRPr="0072011A">
              <w:rPr>
                <w:rFonts w:ascii="Times New Roman" w:hAnsi="Times New Roman"/>
                <w:b/>
                <w:bCs/>
                <w:sz w:val="24"/>
                <w:szCs w:val="24"/>
              </w:rPr>
              <w:t>Студент должен уметь:</w:t>
            </w:r>
          </w:p>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Cs/>
                <w:sz w:val="24"/>
                <w:szCs w:val="24"/>
              </w:rPr>
            </w:pPr>
            <w:r w:rsidRPr="0072011A">
              <w:rPr>
                <w:rFonts w:ascii="Times New Roman" w:hAnsi="Times New Roman"/>
                <w:bCs/>
                <w:sz w:val="24"/>
                <w:szCs w:val="24"/>
              </w:rPr>
              <w:t>- определить «явление набухания воды»</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
                <w:bCs/>
                <w:i/>
                <w:sz w:val="24"/>
                <w:szCs w:val="24"/>
              </w:rPr>
            </w:pPr>
            <w:r w:rsidRPr="0072011A">
              <w:rPr>
                <w:rFonts w:ascii="Times New Roman" w:hAnsi="Times New Roman"/>
                <w:b/>
                <w:bCs/>
                <w:i/>
                <w:sz w:val="24"/>
                <w:szCs w:val="24"/>
              </w:rPr>
              <w:t>14</w:t>
            </w:r>
          </w:p>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552" w:type="pct"/>
            <w:vMerge/>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A272F0" w:rsidRPr="0072011A" w:rsidTr="00FD44CC">
        <w:trPr>
          <w:trHeight w:val="85"/>
        </w:trPr>
        <w:tc>
          <w:tcPr>
            <w:tcW w:w="726" w:type="pct"/>
            <w:gridSpan w:val="2"/>
            <w:vMerge/>
            <w:shd w:val="clear" w:color="auto" w:fill="FFFFFF"/>
          </w:tcPr>
          <w:p w:rsidR="00A272F0" w:rsidRPr="0072011A" w:rsidRDefault="00A272F0" w:rsidP="00FD44CC">
            <w:pPr>
              <w:tabs>
                <w:tab w:val="center" w:pos="4677"/>
                <w:tab w:val="right" w:pos="9355"/>
              </w:tabs>
              <w:rPr>
                <w:rFonts w:ascii="Times New Roman" w:hAnsi="Times New Roman"/>
                <w:b/>
                <w:sz w:val="24"/>
                <w:szCs w:val="24"/>
              </w:rPr>
            </w:pPr>
          </w:p>
        </w:tc>
        <w:tc>
          <w:tcPr>
            <w:tcW w:w="3263" w:type="pct"/>
            <w:gridSpan w:val="3"/>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
                <w:bCs/>
                <w:sz w:val="24"/>
                <w:szCs w:val="24"/>
              </w:rPr>
            </w:pPr>
            <w:r w:rsidRPr="0072011A">
              <w:rPr>
                <w:rFonts w:ascii="Times New Roman" w:hAnsi="Times New Roman"/>
                <w:b/>
                <w:bCs/>
                <w:sz w:val="24"/>
                <w:szCs w:val="24"/>
              </w:rPr>
              <w:t>Содержание учебного материала:</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
                <w:bCs/>
                <w:sz w:val="24"/>
                <w:szCs w:val="24"/>
              </w:rPr>
            </w:pPr>
            <w:r w:rsidRPr="0072011A">
              <w:rPr>
                <w:rFonts w:ascii="Times New Roman" w:hAnsi="Times New Roman"/>
                <w:b/>
                <w:bCs/>
                <w:sz w:val="24"/>
                <w:szCs w:val="24"/>
              </w:rPr>
              <w:t>14</w:t>
            </w:r>
          </w:p>
        </w:tc>
        <w:tc>
          <w:tcPr>
            <w:tcW w:w="552" w:type="pct"/>
            <w:vMerge/>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A272F0" w:rsidRPr="0072011A" w:rsidTr="00FD44CC">
        <w:trPr>
          <w:trHeight w:val="284"/>
        </w:trPr>
        <w:tc>
          <w:tcPr>
            <w:tcW w:w="726" w:type="pct"/>
            <w:gridSpan w:val="2"/>
            <w:shd w:val="clear" w:color="auto" w:fill="FFFFFF"/>
            <w:vAlign w:val="center"/>
          </w:tcPr>
          <w:p w:rsidR="00A272F0" w:rsidRPr="0072011A" w:rsidRDefault="00A272F0" w:rsidP="00FD44CC">
            <w:pPr>
              <w:pStyle w:val="ad"/>
              <w:tabs>
                <w:tab w:val="center" w:pos="4677"/>
                <w:tab w:val="right" w:pos="9355"/>
              </w:tabs>
              <w:contextualSpacing/>
              <w:rPr>
                <w:bCs/>
              </w:rPr>
            </w:pPr>
            <w:r w:rsidRPr="0072011A">
              <w:rPr>
                <w:spacing w:val="4"/>
              </w:rPr>
              <w:lastRenderedPageBreak/>
              <w:t>Тема 4.1 Причины загрязнения пара и конденсата</w:t>
            </w:r>
          </w:p>
        </w:tc>
        <w:tc>
          <w:tcPr>
            <w:tcW w:w="596" w:type="pct"/>
            <w:gridSpan w:val="2"/>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bCs/>
                <w:sz w:val="24"/>
                <w:szCs w:val="24"/>
              </w:rPr>
              <w:t>Занятие №13</w:t>
            </w:r>
          </w:p>
        </w:tc>
        <w:tc>
          <w:tcPr>
            <w:tcW w:w="2667" w:type="pct"/>
            <w:shd w:val="clear" w:color="auto" w:fill="FFFFFF"/>
          </w:tcPr>
          <w:p w:rsidR="00A272F0" w:rsidRPr="0072011A" w:rsidRDefault="00A272F0" w:rsidP="00FD44CC">
            <w:pPr>
              <w:pStyle w:val="ad"/>
              <w:tabs>
                <w:tab w:val="center" w:pos="4677"/>
                <w:tab w:val="right" w:pos="9355"/>
              </w:tabs>
              <w:contextualSpacing/>
              <w:rPr>
                <w:bCs/>
              </w:rPr>
            </w:pPr>
            <w:r w:rsidRPr="0072011A">
              <w:rPr>
                <w:spacing w:val="4"/>
              </w:rPr>
              <w:t>Методы устранения загрязнений пара и конденсата.</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72011A">
              <w:rPr>
                <w:rFonts w:ascii="Times New Roman" w:hAnsi="Times New Roman"/>
                <w:bCs/>
                <w:sz w:val="24"/>
                <w:szCs w:val="24"/>
              </w:rPr>
              <w:t>2</w:t>
            </w:r>
          </w:p>
        </w:tc>
        <w:tc>
          <w:tcPr>
            <w:tcW w:w="552" w:type="pct"/>
            <w:vMerge w:val="restart"/>
            <w:shd w:val="clear" w:color="auto" w:fill="FFFFFF"/>
            <w:vAlign w:val="center"/>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A272F0" w:rsidRPr="0072011A" w:rsidTr="00FD44CC">
        <w:trPr>
          <w:trHeight w:val="284"/>
        </w:trPr>
        <w:tc>
          <w:tcPr>
            <w:tcW w:w="726" w:type="pct"/>
            <w:gridSpan w:val="2"/>
            <w:shd w:val="clear" w:color="auto" w:fill="FFFFFF"/>
            <w:vAlign w:val="center"/>
          </w:tcPr>
          <w:p w:rsidR="00A272F0" w:rsidRPr="0072011A" w:rsidRDefault="00A272F0" w:rsidP="00FD44CC">
            <w:pPr>
              <w:pStyle w:val="ad"/>
              <w:tabs>
                <w:tab w:val="center" w:pos="4677"/>
                <w:tab w:val="right" w:pos="9355"/>
              </w:tabs>
              <w:contextualSpacing/>
              <w:rPr>
                <w:spacing w:val="4"/>
              </w:rPr>
            </w:pPr>
            <w:r w:rsidRPr="0072011A">
              <w:rPr>
                <w:spacing w:val="4"/>
              </w:rPr>
              <w:t xml:space="preserve">Тема 4.2 </w:t>
            </w:r>
            <w:r w:rsidRPr="0072011A">
              <w:t>Требованиям к качеству воды и пара</w:t>
            </w:r>
          </w:p>
        </w:tc>
        <w:tc>
          <w:tcPr>
            <w:tcW w:w="596" w:type="pct"/>
            <w:gridSpan w:val="2"/>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bCs/>
                <w:sz w:val="24"/>
                <w:szCs w:val="24"/>
              </w:rPr>
              <w:t>Занятие №14</w:t>
            </w:r>
          </w:p>
        </w:tc>
        <w:tc>
          <w:tcPr>
            <w:tcW w:w="2667" w:type="pct"/>
            <w:shd w:val="clear" w:color="auto" w:fill="FFFFFF"/>
          </w:tcPr>
          <w:p w:rsidR="00A272F0" w:rsidRPr="0072011A" w:rsidRDefault="00A272F0" w:rsidP="00FD44CC">
            <w:pPr>
              <w:pStyle w:val="ad"/>
              <w:tabs>
                <w:tab w:val="center" w:pos="4677"/>
                <w:tab w:val="right" w:pos="9355"/>
              </w:tabs>
              <w:contextualSpacing/>
              <w:rPr>
                <w:spacing w:val="4"/>
              </w:rPr>
            </w:pPr>
            <w:r w:rsidRPr="0072011A">
              <w:t>Требованиям, предъявляемые к качеству воды и пара.</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72011A">
              <w:rPr>
                <w:rFonts w:ascii="Times New Roman" w:hAnsi="Times New Roman"/>
                <w:bCs/>
                <w:sz w:val="24"/>
                <w:szCs w:val="24"/>
              </w:rPr>
              <w:t>2</w:t>
            </w:r>
          </w:p>
        </w:tc>
        <w:tc>
          <w:tcPr>
            <w:tcW w:w="552" w:type="pct"/>
            <w:vMerge/>
            <w:shd w:val="clear" w:color="auto" w:fill="FFFFFF"/>
            <w:vAlign w:val="center"/>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A272F0" w:rsidRPr="0072011A" w:rsidTr="00FD44CC">
        <w:trPr>
          <w:trHeight w:val="284"/>
        </w:trPr>
        <w:tc>
          <w:tcPr>
            <w:tcW w:w="726" w:type="pct"/>
            <w:gridSpan w:val="2"/>
            <w:shd w:val="clear" w:color="auto" w:fill="FFFFFF"/>
            <w:vAlign w:val="center"/>
          </w:tcPr>
          <w:p w:rsidR="00A272F0" w:rsidRPr="0072011A" w:rsidRDefault="00A272F0" w:rsidP="00FD44CC">
            <w:pPr>
              <w:pStyle w:val="ad"/>
              <w:tabs>
                <w:tab w:val="center" w:pos="4677"/>
                <w:tab w:val="right" w:pos="9355"/>
              </w:tabs>
              <w:contextualSpacing/>
              <w:rPr>
                <w:bCs/>
              </w:rPr>
            </w:pPr>
            <w:r w:rsidRPr="0072011A">
              <w:rPr>
                <w:spacing w:val="4"/>
              </w:rPr>
              <w:t>Тема 4.3 Капельный и избирательный унос</w:t>
            </w:r>
          </w:p>
        </w:tc>
        <w:tc>
          <w:tcPr>
            <w:tcW w:w="596" w:type="pct"/>
            <w:gridSpan w:val="2"/>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bCs/>
                <w:sz w:val="24"/>
                <w:szCs w:val="24"/>
              </w:rPr>
              <w:t>Занятие №15</w:t>
            </w:r>
          </w:p>
        </w:tc>
        <w:tc>
          <w:tcPr>
            <w:tcW w:w="2667" w:type="pct"/>
            <w:shd w:val="clear" w:color="auto" w:fill="FFFFFF"/>
          </w:tcPr>
          <w:p w:rsidR="00A272F0" w:rsidRPr="0072011A" w:rsidRDefault="00A272F0" w:rsidP="00FD44CC">
            <w:pPr>
              <w:pStyle w:val="ad"/>
              <w:tabs>
                <w:tab w:val="center" w:pos="4677"/>
                <w:tab w:val="right" w:pos="9355"/>
              </w:tabs>
              <w:contextualSpacing/>
              <w:rPr>
                <w:bCs/>
              </w:rPr>
            </w:pPr>
            <w:r w:rsidRPr="0072011A">
              <w:rPr>
                <w:spacing w:val="4"/>
              </w:rPr>
              <w:t xml:space="preserve">Сущность методов. Применение. причины возникновения капельного и избирательного уноса. </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72011A">
              <w:rPr>
                <w:rFonts w:ascii="Times New Roman" w:hAnsi="Times New Roman"/>
                <w:bCs/>
                <w:sz w:val="24"/>
                <w:szCs w:val="24"/>
              </w:rPr>
              <w:t>2</w:t>
            </w:r>
          </w:p>
        </w:tc>
        <w:tc>
          <w:tcPr>
            <w:tcW w:w="552" w:type="pct"/>
            <w:vMerge/>
            <w:shd w:val="clear" w:color="auto" w:fill="FFFFFF"/>
            <w:vAlign w:val="center"/>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A272F0" w:rsidRPr="0072011A" w:rsidTr="00FD44CC">
        <w:trPr>
          <w:trHeight w:val="284"/>
        </w:trPr>
        <w:tc>
          <w:tcPr>
            <w:tcW w:w="726" w:type="pct"/>
            <w:gridSpan w:val="2"/>
            <w:shd w:val="clear" w:color="auto" w:fill="FFFFFF"/>
            <w:vAlign w:val="center"/>
          </w:tcPr>
          <w:p w:rsidR="00A272F0" w:rsidRPr="0072011A" w:rsidRDefault="00A272F0" w:rsidP="00FD44CC">
            <w:pPr>
              <w:pStyle w:val="ad"/>
              <w:tabs>
                <w:tab w:val="center" w:pos="4677"/>
                <w:tab w:val="right" w:pos="9355"/>
              </w:tabs>
              <w:contextualSpacing/>
              <w:rPr>
                <w:bCs/>
              </w:rPr>
            </w:pPr>
            <w:r w:rsidRPr="0072011A">
              <w:rPr>
                <w:spacing w:val="4"/>
              </w:rPr>
              <w:t>Тема 4.4 Явление набухания воды</w:t>
            </w:r>
          </w:p>
        </w:tc>
        <w:tc>
          <w:tcPr>
            <w:tcW w:w="596" w:type="pct"/>
            <w:gridSpan w:val="2"/>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bCs/>
                <w:sz w:val="24"/>
                <w:szCs w:val="24"/>
              </w:rPr>
              <w:t>Занятие №16</w:t>
            </w:r>
          </w:p>
        </w:tc>
        <w:tc>
          <w:tcPr>
            <w:tcW w:w="2667" w:type="pct"/>
            <w:shd w:val="clear" w:color="auto" w:fill="FFFFFF"/>
          </w:tcPr>
          <w:p w:rsidR="00A272F0" w:rsidRPr="0072011A" w:rsidRDefault="00A272F0" w:rsidP="00FD44CC">
            <w:pPr>
              <w:pStyle w:val="ad"/>
              <w:tabs>
                <w:tab w:val="center" w:pos="4677"/>
                <w:tab w:val="right" w:pos="9355"/>
              </w:tabs>
              <w:contextualSpacing/>
              <w:rPr>
                <w:bCs/>
              </w:rPr>
            </w:pPr>
            <w:r w:rsidRPr="0072011A">
              <w:rPr>
                <w:spacing w:val="4"/>
              </w:rPr>
              <w:t>Причины и способы устранения явления набухания воды.</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72011A">
              <w:rPr>
                <w:rFonts w:ascii="Times New Roman" w:hAnsi="Times New Roman"/>
                <w:bCs/>
                <w:sz w:val="24"/>
                <w:szCs w:val="24"/>
              </w:rPr>
              <w:t>2</w:t>
            </w:r>
          </w:p>
        </w:tc>
        <w:tc>
          <w:tcPr>
            <w:tcW w:w="552" w:type="pct"/>
            <w:vMerge/>
            <w:shd w:val="clear" w:color="auto" w:fill="FFFFFF"/>
            <w:vAlign w:val="center"/>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A272F0" w:rsidRPr="0072011A" w:rsidTr="00FD44CC">
        <w:trPr>
          <w:trHeight w:val="284"/>
        </w:trPr>
        <w:tc>
          <w:tcPr>
            <w:tcW w:w="726" w:type="pct"/>
            <w:gridSpan w:val="2"/>
            <w:shd w:val="clear" w:color="auto" w:fill="FFFFFF"/>
          </w:tcPr>
          <w:p w:rsidR="00A272F0" w:rsidRPr="0072011A" w:rsidRDefault="00A272F0" w:rsidP="00FD44CC">
            <w:pPr>
              <w:pStyle w:val="ad"/>
              <w:tabs>
                <w:tab w:val="center" w:pos="4677"/>
                <w:tab w:val="right" w:pos="9355"/>
              </w:tabs>
              <w:contextualSpacing/>
              <w:rPr>
                <w:spacing w:val="4"/>
              </w:rPr>
            </w:pPr>
            <w:r w:rsidRPr="0072011A">
              <w:rPr>
                <w:spacing w:val="4"/>
              </w:rPr>
              <w:t>Тема 4.5 Методы получения чистого пара</w:t>
            </w:r>
          </w:p>
        </w:tc>
        <w:tc>
          <w:tcPr>
            <w:tcW w:w="596" w:type="pct"/>
            <w:gridSpan w:val="2"/>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bCs/>
                <w:sz w:val="24"/>
                <w:szCs w:val="24"/>
              </w:rPr>
              <w:t>Занятие №17</w:t>
            </w:r>
          </w:p>
        </w:tc>
        <w:tc>
          <w:tcPr>
            <w:tcW w:w="2667" w:type="pct"/>
            <w:shd w:val="clear" w:color="auto" w:fill="FFFFFF"/>
          </w:tcPr>
          <w:p w:rsidR="00A272F0" w:rsidRPr="0072011A" w:rsidRDefault="00A272F0" w:rsidP="00FD44CC">
            <w:pPr>
              <w:pStyle w:val="ad"/>
              <w:tabs>
                <w:tab w:val="center" w:pos="4677"/>
                <w:tab w:val="right" w:pos="9355"/>
              </w:tabs>
              <w:contextualSpacing/>
              <w:rPr>
                <w:spacing w:val="4"/>
              </w:rPr>
            </w:pPr>
            <w:r w:rsidRPr="0072011A">
              <w:rPr>
                <w:spacing w:val="4"/>
              </w:rPr>
              <w:t>Методы получения чистого пара: сепарация, продувка, ступенчатое испарение воды. Сепарационные устройства. Продувка котла с естественной циркуляцией. Ступенчатое испарение. Паропромывочные устройства. Нормы качества воды, пара, конденсата. Химический контроль водного режима.</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72011A">
              <w:rPr>
                <w:rFonts w:ascii="Times New Roman" w:hAnsi="Times New Roman"/>
                <w:bCs/>
                <w:sz w:val="24"/>
                <w:szCs w:val="24"/>
              </w:rPr>
              <w:t>2</w:t>
            </w:r>
          </w:p>
        </w:tc>
        <w:tc>
          <w:tcPr>
            <w:tcW w:w="552" w:type="pct"/>
            <w:vMerge/>
            <w:shd w:val="clear" w:color="auto" w:fill="FFFFFF"/>
            <w:vAlign w:val="center"/>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A272F0" w:rsidRPr="0072011A" w:rsidTr="00FD44CC">
        <w:trPr>
          <w:trHeight w:val="1035"/>
        </w:trPr>
        <w:tc>
          <w:tcPr>
            <w:tcW w:w="726" w:type="pct"/>
            <w:gridSpan w:val="2"/>
            <w:shd w:val="clear" w:color="auto" w:fill="FFFFFF"/>
            <w:vAlign w:val="center"/>
          </w:tcPr>
          <w:p w:rsidR="00A272F0" w:rsidRPr="0072011A" w:rsidRDefault="00A272F0" w:rsidP="00FD44CC">
            <w:pPr>
              <w:pStyle w:val="ad"/>
              <w:tabs>
                <w:tab w:val="center" w:pos="4677"/>
                <w:tab w:val="right" w:pos="9355"/>
              </w:tabs>
              <w:contextualSpacing/>
              <w:rPr>
                <w:bCs/>
              </w:rPr>
            </w:pPr>
            <w:r w:rsidRPr="0072011A">
              <w:rPr>
                <w:spacing w:val="4"/>
              </w:rPr>
              <w:t>Тема 4.6 Установки для обезмасливания пара и конденсата</w:t>
            </w:r>
          </w:p>
        </w:tc>
        <w:tc>
          <w:tcPr>
            <w:tcW w:w="596" w:type="pct"/>
            <w:gridSpan w:val="2"/>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bCs/>
                <w:sz w:val="24"/>
                <w:szCs w:val="24"/>
              </w:rPr>
              <w:t>Занятие №18</w:t>
            </w:r>
          </w:p>
        </w:tc>
        <w:tc>
          <w:tcPr>
            <w:tcW w:w="2667" w:type="pct"/>
            <w:shd w:val="clear" w:color="auto" w:fill="FFFFFF"/>
          </w:tcPr>
          <w:p w:rsidR="00A272F0" w:rsidRPr="0072011A" w:rsidRDefault="00A272F0" w:rsidP="00FD44CC">
            <w:pPr>
              <w:pStyle w:val="ad"/>
              <w:tabs>
                <w:tab w:val="center" w:pos="4677"/>
                <w:tab w:val="right" w:pos="9355"/>
              </w:tabs>
              <w:contextualSpacing/>
              <w:rPr>
                <w:spacing w:val="4"/>
              </w:rPr>
            </w:pPr>
            <w:r w:rsidRPr="0072011A">
              <w:rPr>
                <w:spacing w:val="4"/>
              </w:rPr>
              <w:t>Схемы установок для обезмасливания пара и конденсата.</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72011A">
              <w:rPr>
                <w:rFonts w:ascii="Times New Roman" w:hAnsi="Times New Roman"/>
                <w:bCs/>
                <w:sz w:val="24"/>
                <w:szCs w:val="24"/>
              </w:rPr>
              <w:t>2</w:t>
            </w:r>
          </w:p>
        </w:tc>
        <w:tc>
          <w:tcPr>
            <w:tcW w:w="552" w:type="pct"/>
            <w:vMerge w:val="restart"/>
            <w:shd w:val="clear" w:color="auto" w:fill="FFFFFF"/>
            <w:vAlign w:val="center"/>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A272F0" w:rsidRPr="0072011A" w:rsidTr="00FD44CC">
        <w:trPr>
          <w:trHeight w:val="85"/>
        </w:trPr>
        <w:tc>
          <w:tcPr>
            <w:tcW w:w="726" w:type="pct"/>
            <w:gridSpan w:val="2"/>
            <w:shd w:val="clear" w:color="auto" w:fill="FFFFFF"/>
            <w:vAlign w:val="center"/>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spacing w:val="4"/>
                <w:sz w:val="24"/>
                <w:szCs w:val="24"/>
              </w:rPr>
            </w:pPr>
            <w:r w:rsidRPr="0072011A">
              <w:rPr>
                <w:rFonts w:ascii="Times New Roman" w:hAnsi="Times New Roman"/>
                <w:spacing w:val="4"/>
                <w:sz w:val="24"/>
                <w:szCs w:val="24"/>
              </w:rPr>
              <w:t>Тема 4.7 Установки для обезжелезивания пара и конденсата</w:t>
            </w:r>
          </w:p>
        </w:tc>
        <w:tc>
          <w:tcPr>
            <w:tcW w:w="596" w:type="pct"/>
            <w:gridSpan w:val="2"/>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bCs/>
                <w:sz w:val="24"/>
                <w:szCs w:val="24"/>
              </w:rPr>
              <w:t>Занятие №19</w:t>
            </w:r>
          </w:p>
        </w:tc>
        <w:tc>
          <w:tcPr>
            <w:tcW w:w="2667"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spacing w:val="4"/>
                <w:sz w:val="24"/>
                <w:szCs w:val="24"/>
              </w:rPr>
            </w:pPr>
            <w:r w:rsidRPr="0072011A">
              <w:rPr>
                <w:rFonts w:ascii="Times New Roman" w:hAnsi="Times New Roman"/>
                <w:spacing w:val="4"/>
                <w:sz w:val="24"/>
                <w:szCs w:val="24"/>
              </w:rPr>
              <w:t>Схемы установок для обезжелезивания пара и конденсата.</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72011A">
              <w:rPr>
                <w:rFonts w:ascii="Times New Roman" w:hAnsi="Times New Roman"/>
                <w:bCs/>
                <w:sz w:val="24"/>
                <w:szCs w:val="24"/>
              </w:rPr>
              <w:t>2</w:t>
            </w:r>
          </w:p>
        </w:tc>
        <w:tc>
          <w:tcPr>
            <w:tcW w:w="552" w:type="pct"/>
            <w:vMerge/>
            <w:shd w:val="clear" w:color="auto" w:fill="FFFFFF"/>
            <w:vAlign w:val="center"/>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A272F0" w:rsidRPr="0072011A" w:rsidTr="00FD44CC">
        <w:trPr>
          <w:trHeight w:val="1637"/>
        </w:trPr>
        <w:tc>
          <w:tcPr>
            <w:tcW w:w="726" w:type="pct"/>
            <w:gridSpan w:val="2"/>
            <w:vMerge w:val="restart"/>
            <w:shd w:val="clear" w:color="auto" w:fill="FFFFFF"/>
          </w:tcPr>
          <w:p w:rsidR="00A272F0" w:rsidRPr="0072011A" w:rsidRDefault="00A272F0" w:rsidP="00FD44CC">
            <w:pPr>
              <w:tabs>
                <w:tab w:val="center" w:pos="4677"/>
                <w:tab w:val="right" w:pos="9355"/>
              </w:tabs>
              <w:jc w:val="center"/>
              <w:rPr>
                <w:rFonts w:ascii="Times New Roman" w:hAnsi="Times New Roman"/>
                <w:b/>
                <w:bCs/>
                <w:sz w:val="24"/>
                <w:szCs w:val="24"/>
              </w:rPr>
            </w:pPr>
            <w:r w:rsidRPr="0072011A">
              <w:rPr>
                <w:rFonts w:ascii="Times New Roman" w:hAnsi="Times New Roman"/>
                <w:b/>
                <w:sz w:val="24"/>
                <w:szCs w:val="24"/>
              </w:rPr>
              <w:t>Тема 5 Отложения в котлоагрегатах, теплообменниках и их предотвращение и удаление</w:t>
            </w:r>
          </w:p>
        </w:tc>
        <w:tc>
          <w:tcPr>
            <w:tcW w:w="3263" w:type="pct"/>
            <w:gridSpan w:val="3"/>
            <w:shd w:val="clear" w:color="auto" w:fill="FFFFFF"/>
          </w:tcPr>
          <w:p w:rsidR="00A272F0" w:rsidRPr="0072011A" w:rsidRDefault="00A272F0" w:rsidP="00FD44CC">
            <w:pPr>
              <w:tabs>
                <w:tab w:val="center" w:pos="4677"/>
                <w:tab w:val="right" w:pos="9355"/>
              </w:tabs>
              <w:snapToGrid w:val="0"/>
              <w:contextualSpacing/>
              <w:rPr>
                <w:rFonts w:ascii="Times New Roman" w:hAnsi="Times New Roman"/>
                <w:b/>
                <w:bCs/>
                <w:sz w:val="24"/>
                <w:szCs w:val="24"/>
              </w:rPr>
            </w:pPr>
            <w:r w:rsidRPr="0072011A">
              <w:rPr>
                <w:rFonts w:ascii="Times New Roman" w:hAnsi="Times New Roman"/>
                <w:b/>
                <w:bCs/>
                <w:sz w:val="24"/>
                <w:szCs w:val="24"/>
              </w:rPr>
              <w:t>Студент должен знать:</w:t>
            </w:r>
          </w:p>
          <w:p w:rsidR="00A272F0" w:rsidRPr="0072011A" w:rsidRDefault="00A272F0" w:rsidP="00FD44CC">
            <w:pPr>
              <w:tabs>
                <w:tab w:val="center" w:pos="4677"/>
                <w:tab w:val="right" w:pos="9355"/>
              </w:tabs>
              <w:snapToGrid w:val="0"/>
              <w:rPr>
                <w:rFonts w:ascii="Times New Roman" w:eastAsia="Calibri" w:hAnsi="Times New Roman"/>
                <w:bCs/>
                <w:sz w:val="24"/>
                <w:szCs w:val="24"/>
              </w:rPr>
            </w:pPr>
            <w:r w:rsidRPr="0072011A">
              <w:rPr>
                <w:rFonts w:ascii="Times New Roman" w:eastAsia="Calibri" w:hAnsi="Times New Roman"/>
                <w:bCs/>
                <w:sz w:val="24"/>
                <w:szCs w:val="24"/>
              </w:rPr>
              <w:t>-</w:t>
            </w:r>
            <w:r w:rsidRPr="0072011A">
              <w:rPr>
                <w:rFonts w:ascii="Times New Roman" w:hAnsi="Times New Roman"/>
                <w:sz w:val="24"/>
                <w:szCs w:val="24"/>
              </w:rPr>
              <w:t xml:space="preserve"> </w:t>
            </w:r>
            <w:r w:rsidRPr="0072011A">
              <w:rPr>
                <w:rFonts w:ascii="Times New Roman" w:eastAsia="Calibri" w:hAnsi="Times New Roman"/>
                <w:bCs/>
                <w:sz w:val="24"/>
                <w:szCs w:val="24"/>
              </w:rPr>
              <w:t>методы консервации котла</w:t>
            </w:r>
          </w:p>
          <w:p w:rsidR="00A272F0" w:rsidRPr="0072011A" w:rsidRDefault="00A272F0" w:rsidP="00FD44CC">
            <w:pPr>
              <w:tabs>
                <w:tab w:val="center" w:pos="4677"/>
                <w:tab w:val="right" w:pos="9355"/>
              </w:tabs>
              <w:snapToGrid w:val="0"/>
              <w:rPr>
                <w:rFonts w:ascii="Times New Roman" w:eastAsia="Calibri" w:hAnsi="Times New Roman"/>
                <w:bCs/>
                <w:sz w:val="24"/>
                <w:szCs w:val="24"/>
              </w:rPr>
            </w:pPr>
            <w:r w:rsidRPr="0072011A">
              <w:rPr>
                <w:rFonts w:ascii="Times New Roman" w:eastAsia="Calibri" w:hAnsi="Times New Roman"/>
                <w:bCs/>
                <w:sz w:val="24"/>
                <w:szCs w:val="24"/>
              </w:rPr>
              <w:t>- методы предотвращения отложений</w:t>
            </w:r>
          </w:p>
          <w:p w:rsidR="00A272F0" w:rsidRPr="0072011A" w:rsidRDefault="00A272F0" w:rsidP="00FD44CC">
            <w:pPr>
              <w:tabs>
                <w:tab w:val="center" w:pos="4677"/>
                <w:tab w:val="right" w:pos="9355"/>
              </w:tabs>
              <w:snapToGrid w:val="0"/>
              <w:rPr>
                <w:rFonts w:ascii="Times New Roman" w:eastAsia="Calibri" w:hAnsi="Times New Roman"/>
                <w:bCs/>
                <w:sz w:val="24"/>
                <w:szCs w:val="24"/>
              </w:rPr>
            </w:pPr>
            <w:r w:rsidRPr="0072011A">
              <w:rPr>
                <w:rFonts w:ascii="Times New Roman" w:eastAsia="Calibri" w:hAnsi="Times New Roman"/>
                <w:bCs/>
                <w:sz w:val="24"/>
                <w:szCs w:val="24"/>
              </w:rPr>
              <w:t>- способы очистки котла</w:t>
            </w:r>
          </w:p>
          <w:p w:rsidR="00A272F0" w:rsidRPr="0072011A" w:rsidRDefault="00A272F0" w:rsidP="00FD44CC">
            <w:pPr>
              <w:tabs>
                <w:tab w:val="center" w:pos="4677"/>
                <w:tab w:val="right" w:pos="9355"/>
              </w:tabs>
              <w:snapToGrid w:val="0"/>
              <w:contextualSpacing/>
              <w:rPr>
                <w:rFonts w:ascii="Times New Roman" w:hAnsi="Times New Roman"/>
                <w:b/>
                <w:bCs/>
                <w:sz w:val="24"/>
                <w:szCs w:val="24"/>
              </w:rPr>
            </w:pPr>
            <w:r w:rsidRPr="0072011A">
              <w:rPr>
                <w:rFonts w:ascii="Times New Roman" w:hAnsi="Times New Roman"/>
                <w:b/>
                <w:bCs/>
                <w:sz w:val="24"/>
                <w:szCs w:val="24"/>
              </w:rPr>
              <w:t>Студент должен уметь:</w:t>
            </w:r>
          </w:p>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Cs/>
                <w:sz w:val="24"/>
                <w:szCs w:val="24"/>
              </w:rPr>
            </w:pPr>
            <w:r w:rsidRPr="0072011A">
              <w:rPr>
                <w:rFonts w:ascii="Times New Roman" w:hAnsi="Times New Roman"/>
                <w:bCs/>
                <w:sz w:val="24"/>
                <w:szCs w:val="24"/>
              </w:rPr>
              <w:t>- проводить очистку котла по наглядному пособию</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
                <w:bCs/>
                <w:i/>
                <w:sz w:val="24"/>
                <w:szCs w:val="24"/>
              </w:rPr>
            </w:pPr>
            <w:r w:rsidRPr="0072011A">
              <w:rPr>
                <w:rFonts w:ascii="Times New Roman" w:hAnsi="Times New Roman"/>
                <w:b/>
                <w:bCs/>
                <w:i/>
                <w:sz w:val="24"/>
                <w:szCs w:val="24"/>
              </w:rPr>
              <w:t>6</w:t>
            </w:r>
          </w:p>
        </w:tc>
        <w:tc>
          <w:tcPr>
            <w:tcW w:w="552" w:type="pct"/>
            <w:vMerge/>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A272F0" w:rsidRPr="0072011A" w:rsidTr="00FD44CC">
        <w:trPr>
          <w:trHeight w:val="284"/>
        </w:trPr>
        <w:tc>
          <w:tcPr>
            <w:tcW w:w="726" w:type="pct"/>
            <w:gridSpan w:val="2"/>
            <w:vMerge/>
            <w:shd w:val="clear" w:color="auto" w:fill="FFFFFF"/>
          </w:tcPr>
          <w:p w:rsidR="00A272F0" w:rsidRPr="0072011A" w:rsidRDefault="00A272F0" w:rsidP="00FD44CC">
            <w:pPr>
              <w:tabs>
                <w:tab w:val="center" w:pos="4677"/>
                <w:tab w:val="right" w:pos="9355"/>
              </w:tabs>
              <w:rPr>
                <w:rFonts w:ascii="Times New Roman" w:hAnsi="Times New Roman"/>
                <w:b/>
                <w:sz w:val="24"/>
                <w:szCs w:val="24"/>
              </w:rPr>
            </w:pPr>
          </w:p>
        </w:tc>
        <w:tc>
          <w:tcPr>
            <w:tcW w:w="3263" w:type="pct"/>
            <w:gridSpan w:val="3"/>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Cs/>
                <w:sz w:val="24"/>
                <w:szCs w:val="24"/>
              </w:rPr>
            </w:pPr>
            <w:r w:rsidRPr="0072011A">
              <w:rPr>
                <w:rFonts w:ascii="Times New Roman" w:hAnsi="Times New Roman"/>
                <w:b/>
                <w:bCs/>
                <w:sz w:val="24"/>
                <w:szCs w:val="24"/>
              </w:rPr>
              <w:t>Содержание учебного материала:</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
                <w:bCs/>
                <w:sz w:val="24"/>
                <w:szCs w:val="24"/>
              </w:rPr>
            </w:pPr>
            <w:r w:rsidRPr="0072011A">
              <w:rPr>
                <w:rFonts w:ascii="Times New Roman" w:hAnsi="Times New Roman"/>
                <w:b/>
                <w:bCs/>
                <w:sz w:val="24"/>
                <w:szCs w:val="24"/>
              </w:rPr>
              <w:t>6</w:t>
            </w:r>
          </w:p>
        </w:tc>
        <w:tc>
          <w:tcPr>
            <w:tcW w:w="552" w:type="pct"/>
            <w:vMerge/>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A272F0" w:rsidRPr="0072011A" w:rsidTr="00FD44CC">
        <w:trPr>
          <w:trHeight w:val="284"/>
        </w:trPr>
        <w:tc>
          <w:tcPr>
            <w:tcW w:w="726" w:type="pct"/>
            <w:gridSpan w:val="2"/>
            <w:shd w:val="clear" w:color="auto" w:fill="FFFFFF"/>
            <w:vAlign w:val="center"/>
          </w:tcPr>
          <w:p w:rsidR="00A272F0" w:rsidRPr="0072011A" w:rsidRDefault="00A272F0" w:rsidP="00FD44CC">
            <w:pPr>
              <w:pStyle w:val="ad"/>
              <w:tabs>
                <w:tab w:val="center" w:pos="4677"/>
                <w:tab w:val="right" w:pos="9355"/>
              </w:tabs>
              <w:contextualSpacing/>
              <w:rPr>
                <w:bCs/>
              </w:rPr>
            </w:pPr>
            <w:r w:rsidRPr="0072011A">
              <w:rPr>
                <w:spacing w:val="4"/>
              </w:rPr>
              <w:t>Тема 5.1 Методы предотвращения отложений, накипи</w:t>
            </w:r>
          </w:p>
        </w:tc>
        <w:tc>
          <w:tcPr>
            <w:tcW w:w="550" w:type="pct"/>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bCs/>
                <w:sz w:val="24"/>
                <w:szCs w:val="24"/>
              </w:rPr>
              <w:t>Занятие №20</w:t>
            </w:r>
          </w:p>
        </w:tc>
        <w:tc>
          <w:tcPr>
            <w:tcW w:w="2713" w:type="pct"/>
            <w:gridSpan w:val="2"/>
            <w:shd w:val="clear" w:color="auto" w:fill="FFFFFF"/>
          </w:tcPr>
          <w:p w:rsidR="00A272F0" w:rsidRPr="0072011A" w:rsidRDefault="00A272F0" w:rsidP="00FD44CC">
            <w:pPr>
              <w:pStyle w:val="ad"/>
              <w:tabs>
                <w:tab w:val="center" w:pos="4677"/>
                <w:tab w:val="right" w:pos="9355"/>
              </w:tabs>
              <w:contextualSpacing/>
              <w:rPr>
                <w:bCs/>
              </w:rPr>
            </w:pPr>
            <w:r w:rsidRPr="0072011A">
              <w:rPr>
                <w:spacing w:val="4"/>
              </w:rPr>
              <w:t>Процесс образования отложений, виды накипей.</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72011A">
              <w:rPr>
                <w:rFonts w:ascii="Times New Roman" w:hAnsi="Times New Roman"/>
                <w:bCs/>
                <w:sz w:val="24"/>
                <w:szCs w:val="24"/>
              </w:rPr>
              <w:t>2</w:t>
            </w:r>
          </w:p>
        </w:tc>
        <w:tc>
          <w:tcPr>
            <w:tcW w:w="552" w:type="pct"/>
            <w:vMerge/>
            <w:shd w:val="clear" w:color="auto" w:fill="FFFFFF"/>
            <w:vAlign w:val="center"/>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A272F0" w:rsidRPr="0072011A" w:rsidTr="00FD44CC">
        <w:trPr>
          <w:trHeight w:val="284"/>
        </w:trPr>
        <w:tc>
          <w:tcPr>
            <w:tcW w:w="726" w:type="pct"/>
            <w:gridSpan w:val="2"/>
            <w:shd w:val="clear" w:color="auto" w:fill="FFFFFF"/>
            <w:vAlign w:val="center"/>
          </w:tcPr>
          <w:p w:rsidR="00A272F0" w:rsidRPr="0072011A" w:rsidRDefault="00A272F0" w:rsidP="00FD44CC">
            <w:pPr>
              <w:pStyle w:val="ad"/>
              <w:tabs>
                <w:tab w:val="center" w:pos="4677"/>
                <w:tab w:val="right" w:pos="9355"/>
              </w:tabs>
              <w:contextualSpacing/>
              <w:rPr>
                <w:spacing w:val="4"/>
              </w:rPr>
            </w:pPr>
            <w:r w:rsidRPr="0072011A">
              <w:rPr>
                <w:spacing w:val="4"/>
              </w:rPr>
              <w:lastRenderedPageBreak/>
              <w:t>Тема 5.2 Очистка котла, методы консервации котла</w:t>
            </w:r>
          </w:p>
        </w:tc>
        <w:tc>
          <w:tcPr>
            <w:tcW w:w="550" w:type="pct"/>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bCs/>
                <w:sz w:val="24"/>
                <w:szCs w:val="24"/>
              </w:rPr>
              <w:t>Занятие №21</w:t>
            </w:r>
          </w:p>
        </w:tc>
        <w:tc>
          <w:tcPr>
            <w:tcW w:w="2713" w:type="pct"/>
            <w:gridSpan w:val="2"/>
            <w:shd w:val="clear" w:color="auto" w:fill="FFFFFF"/>
          </w:tcPr>
          <w:p w:rsidR="00A272F0" w:rsidRPr="0072011A" w:rsidRDefault="00A272F0" w:rsidP="00FD44CC">
            <w:pPr>
              <w:pStyle w:val="ad"/>
              <w:tabs>
                <w:tab w:val="center" w:pos="4677"/>
                <w:tab w:val="right" w:pos="9355"/>
              </w:tabs>
              <w:contextualSpacing/>
              <w:rPr>
                <w:spacing w:val="4"/>
              </w:rPr>
            </w:pPr>
            <w:r w:rsidRPr="0072011A">
              <w:rPr>
                <w:spacing w:val="4"/>
              </w:rPr>
              <w:t>Предпусковая и эксплуатационная очистка котла, методы консервации котла. Удаление образовавшихся отложений.</w:t>
            </w:r>
          </w:p>
          <w:p w:rsidR="00A272F0" w:rsidRPr="0072011A" w:rsidRDefault="00A272F0" w:rsidP="00FD44CC">
            <w:pPr>
              <w:pStyle w:val="ad"/>
              <w:tabs>
                <w:tab w:val="center" w:pos="4677"/>
                <w:tab w:val="right" w:pos="9355"/>
              </w:tabs>
              <w:contextualSpacing/>
              <w:rPr>
                <w:spacing w:val="4"/>
              </w:rPr>
            </w:pPr>
          </w:p>
          <w:p w:rsidR="00A272F0" w:rsidRPr="0072011A" w:rsidRDefault="00A272F0" w:rsidP="00FD44CC">
            <w:pPr>
              <w:pStyle w:val="ad"/>
              <w:tabs>
                <w:tab w:val="center" w:pos="4677"/>
                <w:tab w:val="right" w:pos="9355"/>
              </w:tabs>
              <w:contextualSpacing/>
              <w:rPr>
                <w:spacing w:val="4"/>
              </w:rPr>
            </w:pPr>
          </w:p>
          <w:p w:rsidR="00A272F0" w:rsidRPr="0072011A" w:rsidRDefault="00A272F0" w:rsidP="00FD44CC">
            <w:pPr>
              <w:pStyle w:val="ad"/>
              <w:tabs>
                <w:tab w:val="center" w:pos="4677"/>
                <w:tab w:val="right" w:pos="9355"/>
              </w:tabs>
              <w:contextualSpacing/>
              <w:rPr>
                <w:spacing w:val="4"/>
              </w:rPr>
            </w:pP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72011A">
              <w:rPr>
                <w:rFonts w:ascii="Times New Roman" w:hAnsi="Times New Roman"/>
                <w:bCs/>
                <w:sz w:val="24"/>
                <w:szCs w:val="24"/>
              </w:rPr>
              <w:t>2</w:t>
            </w:r>
          </w:p>
        </w:tc>
        <w:tc>
          <w:tcPr>
            <w:tcW w:w="552" w:type="pct"/>
            <w:vMerge/>
            <w:shd w:val="clear" w:color="auto" w:fill="FFFFFF"/>
            <w:vAlign w:val="center"/>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A272F0" w:rsidRPr="0072011A" w:rsidTr="00FD44CC">
        <w:trPr>
          <w:trHeight w:val="85"/>
        </w:trPr>
        <w:tc>
          <w:tcPr>
            <w:tcW w:w="726" w:type="pct"/>
            <w:gridSpan w:val="2"/>
            <w:shd w:val="clear" w:color="auto" w:fill="FFFFFF"/>
            <w:vAlign w:val="center"/>
          </w:tcPr>
          <w:p w:rsidR="00A272F0" w:rsidRPr="0072011A" w:rsidRDefault="00A272F0" w:rsidP="00FD44CC">
            <w:pPr>
              <w:tabs>
                <w:tab w:val="center" w:pos="4677"/>
                <w:tab w:val="right" w:pos="9355"/>
              </w:tabs>
              <w:rPr>
                <w:rFonts w:ascii="Times New Roman" w:hAnsi="Times New Roman"/>
                <w:bCs/>
                <w:sz w:val="24"/>
                <w:szCs w:val="24"/>
              </w:rPr>
            </w:pPr>
            <w:r w:rsidRPr="0072011A">
              <w:rPr>
                <w:rFonts w:ascii="Times New Roman" w:hAnsi="Times New Roman"/>
                <w:spacing w:val="4"/>
                <w:sz w:val="24"/>
                <w:szCs w:val="24"/>
              </w:rPr>
              <w:lastRenderedPageBreak/>
              <w:t xml:space="preserve">Тема 5.3 </w:t>
            </w:r>
            <w:r w:rsidRPr="0072011A">
              <w:rPr>
                <w:rFonts w:ascii="Times New Roman" w:hAnsi="Times New Roman"/>
                <w:bCs/>
                <w:sz w:val="24"/>
                <w:szCs w:val="24"/>
              </w:rPr>
              <w:t>Циркуляцион-</w:t>
            </w:r>
          </w:p>
          <w:p w:rsidR="00A272F0" w:rsidRPr="0072011A" w:rsidRDefault="00A272F0" w:rsidP="00FD44CC">
            <w:pPr>
              <w:tabs>
                <w:tab w:val="center" w:pos="4677"/>
                <w:tab w:val="right" w:pos="9355"/>
              </w:tabs>
              <w:rPr>
                <w:rFonts w:ascii="Times New Roman" w:hAnsi="Times New Roman"/>
                <w:sz w:val="24"/>
                <w:szCs w:val="24"/>
              </w:rPr>
            </w:pPr>
            <w:r w:rsidRPr="0072011A">
              <w:rPr>
                <w:rFonts w:ascii="Times New Roman" w:hAnsi="Times New Roman"/>
                <w:bCs/>
                <w:sz w:val="24"/>
                <w:szCs w:val="24"/>
              </w:rPr>
              <w:t>ный метод очистки отложений</w:t>
            </w:r>
          </w:p>
        </w:tc>
        <w:tc>
          <w:tcPr>
            <w:tcW w:w="550" w:type="pct"/>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bCs/>
                <w:sz w:val="24"/>
                <w:szCs w:val="24"/>
              </w:rPr>
              <w:t>Занятие №22</w:t>
            </w:r>
          </w:p>
        </w:tc>
        <w:tc>
          <w:tcPr>
            <w:tcW w:w="2713" w:type="pct"/>
            <w:gridSpan w:val="2"/>
            <w:shd w:val="clear" w:color="auto" w:fill="FFFFFF"/>
          </w:tcPr>
          <w:p w:rsidR="00A272F0" w:rsidRPr="0072011A" w:rsidRDefault="00A272F0" w:rsidP="00FD44CC">
            <w:pPr>
              <w:tabs>
                <w:tab w:val="center" w:pos="4677"/>
                <w:tab w:val="right" w:pos="9355"/>
              </w:tabs>
              <w:rPr>
                <w:rFonts w:ascii="Times New Roman" w:hAnsi="Times New Roman"/>
                <w:bCs/>
                <w:sz w:val="24"/>
                <w:szCs w:val="24"/>
              </w:rPr>
            </w:pPr>
            <w:r w:rsidRPr="0072011A">
              <w:rPr>
                <w:rFonts w:ascii="Times New Roman" w:hAnsi="Times New Roman"/>
                <w:bCs/>
                <w:sz w:val="24"/>
                <w:szCs w:val="24"/>
              </w:rPr>
              <w:t>Сущность метода. Устройство и принцип работы  циркуляционного метода.</w:t>
            </w:r>
          </w:p>
        </w:tc>
        <w:tc>
          <w:tcPr>
            <w:tcW w:w="459"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r w:rsidRPr="0072011A">
              <w:rPr>
                <w:rFonts w:ascii="Times New Roman" w:hAnsi="Times New Roman"/>
                <w:bCs/>
                <w:sz w:val="24"/>
                <w:szCs w:val="24"/>
              </w:rPr>
              <w:t>2</w:t>
            </w:r>
          </w:p>
        </w:tc>
        <w:tc>
          <w:tcPr>
            <w:tcW w:w="552" w:type="pct"/>
            <w:vMerge/>
            <w:shd w:val="clear" w:color="auto" w:fill="FFFFFF"/>
            <w:vAlign w:val="center"/>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A272F0" w:rsidRPr="0072011A" w:rsidTr="00FD44CC">
        <w:trPr>
          <w:trHeight w:val="1639"/>
        </w:trPr>
        <w:tc>
          <w:tcPr>
            <w:tcW w:w="726" w:type="pct"/>
            <w:gridSpan w:val="2"/>
            <w:tcBorders>
              <w:bottom w:val="single" w:sz="4" w:space="0" w:color="auto"/>
            </w:tcBorders>
            <w:shd w:val="clear" w:color="auto" w:fill="FFFFFF"/>
          </w:tcPr>
          <w:p w:rsidR="00A272F0" w:rsidRPr="0072011A" w:rsidRDefault="00A272F0" w:rsidP="00FD44CC">
            <w:pPr>
              <w:tabs>
                <w:tab w:val="center" w:pos="4677"/>
                <w:tab w:val="right" w:pos="9355"/>
              </w:tabs>
              <w:jc w:val="center"/>
              <w:rPr>
                <w:rFonts w:ascii="Times New Roman" w:hAnsi="Times New Roman"/>
                <w:bCs/>
                <w:sz w:val="24"/>
                <w:szCs w:val="24"/>
              </w:rPr>
            </w:pPr>
            <w:r w:rsidRPr="0072011A">
              <w:rPr>
                <w:rFonts w:ascii="Times New Roman" w:hAnsi="Times New Roman"/>
                <w:b/>
                <w:sz w:val="24"/>
                <w:szCs w:val="24"/>
              </w:rPr>
              <w:t>Тема 6 Основы проектирования водоподготовительных установок</w:t>
            </w:r>
          </w:p>
          <w:p w:rsidR="00A272F0" w:rsidRPr="0072011A" w:rsidRDefault="00A272F0" w:rsidP="00FD44CC">
            <w:pPr>
              <w:tabs>
                <w:tab w:val="center" w:pos="4677"/>
                <w:tab w:val="right" w:pos="9355"/>
              </w:tabs>
              <w:jc w:val="both"/>
              <w:rPr>
                <w:rFonts w:ascii="Times New Roman" w:hAnsi="Times New Roman"/>
                <w:sz w:val="24"/>
                <w:szCs w:val="24"/>
              </w:rPr>
            </w:pPr>
          </w:p>
          <w:p w:rsidR="00A272F0" w:rsidRPr="0072011A" w:rsidRDefault="00A272F0" w:rsidP="00FD44CC">
            <w:pPr>
              <w:tabs>
                <w:tab w:val="center" w:pos="4677"/>
                <w:tab w:val="right" w:pos="9355"/>
              </w:tabs>
              <w:jc w:val="both"/>
              <w:rPr>
                <w:rFonts w:ascii="Times New Roman" w:hAnsi="Times New Roman"/>
                <w:sz w:val="24"/>
                <w:szCs w:val="24"/>
              </w:rPr>
            </w:pPr>
          </w:p>
          <w:p w:rsidR="00A272F0" w:rsidRPr="0072011A" w:rsidRDefault="00A272F0" w:rsidP="00FD44CC">
            <w:pPr>
              <w:tabs>
                <w:tab w:val="center" w:pos="4677"/>
                <w:tab w:val="right" w:pos="9355"/>
              </w:tabs>
              <w:jc w:val="both"/>
              <w:rPr>
                <w:rFonts w:ascii="Times New Roman" w:hAnsi="Times New Roman"/>
                <w:bCs/>
                <w:sz w:val="24"/>
                <w:szCs w:val="24"/>
              </w:rPr>
            </w:pPr>
          </w:p>
        </w:tc>
        <w:tc>
          <w:tcPr>
            <w:tcW w:w="3263" w:type="pct"/>
            <w:gridSpan w:val="3"/>
            <w:shd w:val="clear" w:color="auto" w:fill="FFFFFF"/>
          </w:tcPr>
          <w:p w:rsidR="00A272F0" w:rsidRPr="0072011A" w:rsidRDefault="00A272F0" w:rsidP="00FD44CC">
            <w:pPr>
              <w:tabs>
                <w:tab w:val="center" w:pos="4677"/>
                <w:tab w:val="right" w:pos="9355"/>
              </w:tabs>
              <w:snapToGrid w:val="0"/>
              <w:contextualSpacing/>
              <w:rPr>
                <w:rFonts w:ascii="Times New Roman" w:hAnsi="Times New Roman"/>
                <w:b/>
                <w:bCs/>
                <w:sz w:val="24"/>
                <w:szCs w:val="24"/>
              </w:rPr>
            </w:pPr>
            <w:r w:rsidRPr="0072011A">
              <w:rPr>
                <w:rFonts w:ascii="Times New Roman" w:hAnsi="Times New Roman"/>
                <w:b/>
                <w:bCs/>
                <w:sz w:val="24"/>
                <w:szCs w:val="24"/>
              </w:rPr>
              <w:t>Студент должен знать:</w:t>
            </w:r>
          </w:p>
          <w:p w:rsidR="00A272F0" w:rsidRPr="0072011A" w:rsidRDefault="00A272F0" w:rsidP="00FD44CC">
            <w:pPr>
              <w:tabs>
                <w:tab w:val="center" w:pos="4677"/>
                <w:tab w:val="right" w:pos="9355"/>
              </w:tabs>
              <w:snapToGrid w:val="0"/>
              <w:rPr>
                <w:rFonts w:ascii="Times New Roman" w:eastAsia="Calibri" w:hAnsi="Times New Roman"/>
                <w:bCs/>
                <w:sz w:val="24"/>
                <w:szCs w:val="24"/>
              </w:rPr>
            </w:pPr>
            <w:r w:rsidRPr="0072011A">
              <w:rPr>
                <w:rFonts w:ascii="Times New Roman" w:eastAsia="Calibri" w:hAnsi="Times New Roman"/>
                <w:bCs/>
                <w:sz w:val="24"/>
                <w:szCs w:val="24"/>
              </w:rPr>
              <w:t>-</w:t>
            </w:r>
            <w:r w:rsidRPr="0072011A">
              <w:rPr>
                <w:rFonts w:ascii="Times New Roman" w:hAnsi="Times New Roman"/>
                <w:sz w:val="24"/>
                <w:szCs w:val="24"/>
              </w:rPr>
              <w:t xml:space="preserve"> </w:t>
            </w:r>
            <w:r w:rsidRPr="0072011A">
              <w:rPr>
                <w:rFonts w:ascii="Times New Roman" w:eastAsia="Calibri" w:hAnsi="Times New Roman"/>
                <w:bCs/>
                <w:sz w:val="24"/>
                <w:szCs w:val="24"/>
              </w:rPr>
              <w:t>требования, предъявляемые к качеству воды и пара</w:t>
            </w:r>
          </w:p>
          <w:p w:rsidR="00A272F0" w:rsidRPr="0072011A" w:rsidRDefault="00A272F0" w:rsidP="00FD44CC">
            <w:pPr>
              <w:tabs>
                <w:tab w:val="center" w:pos="4677"/>
                <w:tab w:val="right" w:pos="9355"/>
              </w:tabs>
              <w:snapToGrid w:val="0"/>
              <w:rPr>
                <w:rFonts w:ascii="Times New Roman" w:eastAsia="Calibri" w:hAnsi="Times New Roman"/>
                <w:bCs/>
                <w:sz w:val="24"/>
                <w:szCs w:val="24"/>
              </w:rPr>
            </w:pPr>
            <w:r w:rsidRPr="0072011A">
              <w:rPr>
                <w:rFonts w:ascii="Times New Roman" w:eastAsia="Calibri" w:hAnsi="Times New Roman"/>
                <w:bCs/>
                <w:sz w:val="24"/>
                <w:szCs w:val="24"/>
              </w:rPr>
              <w:t>- пути совершенствования систем водоподготовки</w:t>
            </w:r>
          </w:p>
          <w:p w:rsidR="00A272F0" w:rsidRPr="0072011A" w:rsidRDefault="00A272F0" w:rsidP="00FD44CC">
            <w:pPr>
              <w:tabs>
                <w:tab w:val="center" w:pos="4677"/>
                <w:tab w:val="right" w:pos="9355"/>
              </w:tabs>
              <w:snapToGrid w:val="0"/>
              <w:contextualSpacing/>
              <w:rPr>
                <w:rFonts w:ascii="Times New Roman" w:hAnsi="Times New Roman"/>
                <w:sz w:val="24"/>
                <w:szCs w:val="24"/>
              </w:rPr>
            </w:pPr>
            <w:r w:rsidRPr="0072011A">
              <w:rPr>
                <w:rFonts w:ascii="Times New Roman" w:hAnsi="Times New Roman"/>
                <w:b/>
                <w:bCs/>
                <w:sz w:val="24"/>
                <w:szCs w:val="24"/>
              </w:rPr>
              <w:t>Студент должен уметь:</w:t>
            </w:r>
          </w:p>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Cs/>
                <w:sz w:val="24"/>
                <w:szCs w:val="24"/>
              </w:rPr>
            </w:pPr>
            <w:r w:rsidRPr="0072011A">
              <w:rPr>
                <w:rFonts w:ascii="Times New Roman" w:hAnsi="Times New Roman"/>
                <w:bCs/>
                <w:sz w:val="24"/>
                <w:szCs w:val="24"/>
              </w:rPr>
              <w:t>- производить расчет водоподготовительных установок</w:t>
            </w:r>
          </w:p>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Cs/>
                <w:sz w:val="24"/>
                <w:szCs w:val="24"/>
              </w:rPr>
            </w:pPr>
            <w:r w:rsidRPr="0072011A">
              <w:rPr>
                <w:rFonts w:ascii="Times New Roman" w:hAnsi="Times New Roman"/>
                <w:bCs/>
                <w:sz w:val="24"/>
                <w:szCs w:val="24"/>
              </w:rPr>
              <w:t>- производить подбор оборудования водоподготовительных установок</w:t>
            </w:r>
          </w:p>
        </w:tc>
        <w:tc>
          <w:tcPr>
            <w:tcW w:w="459" w:type="pct"/>
            <w:shd w:val="clear" w:color="auto" w:fill="FFFFFF"/>
          </w:tcPr>
          <w:p w:rsidR="00A272F0" w:rsidRPr="0072011A" w:rsidRDefault="00A272F0" w:rsidP="00FD44CC">
            <w:pPr>
              <w:tabs>
                <w:tab w:val="center" w:pos="4677"/>
                <w:tab w:val="right" w:pos="9355"/>
              </w:tabs>
              <w:jc w:val="center"/>
              <w:rPr>
                <w:rFonts w:ascii="Times New Roman" w:hAnsi="Times New Roman"/>
                <w:b/>
                <w:i/>
                <w:sz w:val="24"/>
                <w:szCs w:val="24"/>
              </w:rPr>
            </w:pPr>
            <w:r w:rsidRPr="0072011A">
              <w:rPr>
                <w:rFonts w:ascii="Times New Roman" w:hAnsi="Times New Roman"/>
                <w:b/>
                <w:i/>
                <w:sz w:val="24"/>
                <w:szCs w:val="24"/>
              </w:rPr>
              <w:t>7</w:t>
            </w:r>
          </w:p>
        </w:tc>
        <w:tc>
          <w:tcPr>
            <w:tcW w:w="552" w:type="pct"/>
            <w:vMerge w:val="restart"/>
            <w:shd w:val="clear" w:color="auto" w:fill="FFFFFF"/>
          </w:tcPr>
          <w:p w:rsidR="00A272F0" w:rsidRPr="0072011A" w:rsidRDefault="00A272F0" w:rsidP="00FD44CC">
            <w:pPr>
              <w:tabs>
                <w:tab w:val="center" w:pos="4677"/>
                <w:tab w:val="right" w:pos="9355"/>
              </w:tabs>
              <w:jc w:val="center"/>
              <w:rPr>
                <w:rFonts w:ascii="Times New Roman" w:hAnsi="Times New Roman"/>
                <w:bCs/>
                <w:sz w:val="24"/>
                <w:szCs w:val="24"/>
              </w:rPr>
            </w:pPr>
          </w:p>
        </w:tc>
      </w:tr>
      <w:tr w:rsidR="00A272F0" w:rsidRPr="0072011A" w:rsidTr="00FD44CC">
        <w:trPr>
          <w:trHeight w:val="284"/>
        </w:trPr>
        <w:tc>
          <w:tcPr>
            <w:tcW w:w="726" w:type="pct"/>
            <w:gridSpan w:val="2"/>
            <w:tcBorders>
              <w:top w:val="single" w:sz="4" w:space="0" w:color="auto"/>
              <w:left w:val="single" w:sz="4" w:space="0" w:color="auto"/>
              <w:bottom w:val="single" w:sz="4" w:space="0" w:color="auto"/>
              <w:right w:val="single" w:sz="4" w:space="0" w:color="auto"/>
            </w:tcBorders>
            <w:shd w:val="clear" w:color="auto" w:fill="FFFFFF"/>
          </w:tcPr>
          <w:p w:rsidR="00A272F0" w:rsidRPr="0072011A" w:rsidRDefault="00A272F0" w:rsidP="00FD44CC">
            <w:pPr>
              <w:tabs>
                <w:tab w:val="center" w:pos="4677"/>
                <w:tab w:val="right" w:pos="9355"/>
              </w:tabs>
              <w:rPr>
                <w:rFonts w:ascii="Times New Roman" w:hAnsi="Times New Roman"/>
                <w:b/>
                <w:sz w:val="24"/>
                <w:szCs w:val="24"/>
              </w:rPr>
            </w:pPr>
          </w:p>
        </w:tc>
        <w:tc>
          <w:tcPr>
            <w:tcW w:w="3263" w:type="pct"/>
            <w:gridSpan w:val="3"/>
            <w:tcBorders>
              <w:left w:val="single" w:sz="4" w:space="0" w:color="auto"/>
            </w:tcBorders>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Cs/>
                <w:sz w:val="24"/>
                <w:szCs w:val="24"/>
              </w:rPr>
            </w:pPr>
            <w:r w:rsidRPr="0072011A">
              <w:rPr>
                <w:rFonts w:ascii="Times New Roman" w:hAnsi="Times New Roman"/>
                <w:b/>
                <w:bCs/>
                <w:sz w:val="24"/>
                <w:szCs w:val="24"/>
              </w:rPr>
              <w:t>Содержание учебного материала:</w:t>
            </w:r>
          </w:p>
        </w:tc>
        <w:tc>
          <w:tcPr>
            <w:tcW w:w="459" w:type="pct"/>
            <w:shd w:val="clear" w:color="auto" w:fill="FFFFFF"/>
          </w:tcPr>
          <w:p w:rsidR="00A272F0" w:rsidRPr="0072011A" w:rsidRDefault="00A272F0" w:rsidP="00FD44CC">
            <w:pPr>
              <w:tabs>
                <w:tab w:val="center" w:pos="4677"/>
                <w:tab w:val="right" w:pos="9355"/>
              </w:tabs>
              <w:jc w:val="center"/>
              <w:rPr>
                <w:rFonts w:ascii="Times New Roman" w:hAnsi="Times New Roman"/>
                <w:b/>
                <w:sz w:val="24"/>
                <w:szCs w:val="24"/>
              </w:rPr>
            </w:pPr>
            <w:r w:rsidRPr="0072011A">
              <w:rPr>
                <w:rFonts w:ascii="Times New Roman" w:hAnsi="Times New Roman"/>
                <w:b/>
                <w:sz w:val="24"/>
                <w:szCs w:val="24"/>
              </w:rPr>
              <w:t>7</w:t>
            </w:r>
          </w:p>
        </w:tc>
        <w:tc>
          <w:tcPr>
            <w:tcW w:w="552" w:type="pct"/>
            <w:vMerge/>
            <w:shd w:val="clear" w:color="auto" w:fill="FFFFFF"/>
          </w:tcPr>
          <w:p w:rsidR="00A272F0" w:rsidRPr="0072011A" w:rsidRDefault="00A272F0" w:rsidP="00FD44CC">
            <w:pPr>
              <w:tabs>
                <w:tab w:val="center" w:pos="4677"/>
                <w:tab w:val="right" w:pos="9355"/>
              </w:tabs>
              <w:jc w:val="center"/>
              <w:rPr>
                <w:rFonts w:ascii="Times New Roman" w:hAnsi="Times New Roman"/>
                <w:bCs/>
                <w:sz w:val="24"/>
                <w:szCs w:val="24"/>
              </w:rPr>
            </w:pPr>
          </w:p>
        </w:tc>
      </w:tr>
      <w:tr w:rsidR="00A272F0" w:rsidRPr="0072011A" w:rsidTr="00FD44CC">
        <w:trPr>
          <w:trHeight w:val="85"/>
        </w:trPr>
        <w:tc>
          <w:tcPr>
            <w:tcW w:w="726" w:type="pct"/>
            <w:gridSpan w:val="2"/>
            <w:tcBorders>
              <w:top w:val="single" w:sz="4" w:space="0" w:color="auto"/>
            </w:tcBorders>
            <w:shd w:val="clear" w:color="auto" w:fill="FFFFFF"/>
            <w:vAlign w:val="center"/>
          </w:tcPr>
          <w:p w:rsidR="00A272F0" w:rsidRPr="0072011A" w:rsidRDefault="00A272F0" w:rsidP="00FD44CC">
            <w:pPr>
              <w:tabs>
                <w:tab w:val="center" w:pos="4677"/>
                <w:tab w:val="right" w:pos="9355"/>
              </w:tabs>
              <w:rPr>
                <w:rFonts w:ascii="Times New Roman" w:hAnsi="Times New Roman"/>
                <w:sz w:val="24"/>
                <w:szCs w:val="24"/>
              </w:rPr>
            </w:pPr>
            <w:r w:rsidRPr="0072011A">
              <w:rPr>
                <w:rFonts w:ascii="Times New Roman" w:hAnsi="Times New Roman"/>
                <w:sz w:val="24"/>
                <w:szCs w:val="24"/>
              </w:rPr>
              <w:t>Тема 6.1 Совершенствование систем водоподготовки - исключение реагентов и стоков</w:t>
            </w:r>
          </w:p>
        </w:tc>
        <w:tc>
          <w:tcPr>
            <w:tcW w:w="596" w:type="pct"/>
            <w:gridSpan w:val="2"/>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bCs/>
                <w:sz w:val="24"/>
                <w:szCs w:val="24"/>
              </w:rPr>
              <w:t>Занятие №23</w:t>
            </w:r>
          </w:p>
        </w:tc>
        <w:tc>
          <w:tcPr>
            <w:tcW w:w="2667" w:type="pct"/>
            <w:shd w:val="clear" w:color="auto" w:fill="FFFFFF"/>
          </w:tcPr>
          <w:p w:rsidR="00A272F0" w:rsidRPr="0072011A" w:rsidRDefault="00A272F0" w:rsidP="00FD44CC">
            <w:pPr>
              <w:tabs>
                <w:tab w:val="center" w:pos="4677"/>
                <w:tab w:val="right" w:pos="9355"/>
              </w:tabs>
              <w:rPr>
                <w:rFonts w:ascii="Times New Roman" w:hAnsi="Times New Roman"/>
                <w:sz w:val="24"/>
                <w:szCs w:val="24"/>
              </w:rPr>
            </w:pPr>
            <w:r w:rsidRPr="0072011A">
              <w:rPr>
                <w:rFonts w:ascii="Times New Roman" w:hAnsi="Times New Roman"/>
                <w:sz w:val="24"/>
                <w:szCs w:val="24"/>
              </w:rPr>
              <w:t>Схемы и компоновки ВПУ котельных.</w:t>
            </w:r>
          </w:p>
        </w:tc>
        <w:tc>
          <w:tcPr>
            <w:tcW w:w="459" w:type="pct"/>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sz w:val="24"/>
                <w:szCs w:val="24"/>
              </w:rPr>
              <w:t>2</w:t>
            </w:r>
          </w:p>
        </w:tc>
        <w:tc>
          <w:tcPr>
            <w:tcW w:w="552" w:type="pct"/>
            <w:vMerge/>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p>
        </w:tc>
      </w:tr>
      <w:tr w:rsidR="00A272F0" w:rsidRPr="0072011A" w:rsidTr="00FD44CC">
        <w:trPr>
          <w:trHeight w:val="85"/>
        </w:trPr>
        <w:tc>
          <w:tcPr>
            <w:tcW w:w="726" w:type="pct"/>
            <w:gridSpan w:val="2"/>
            <w:tcBorders>
              <w:top w:val="single" w:sz="4" w:space="0" w:color="auto"/>
            </w:tcBorders>
            <w:shd w:val="clear" w:color="auto" w:fill="FFFFFF"/>
            <w:vAlign w:val="center"/>
          </w:tcPr>
          <w:p w:rsidR="00A272F0" w:rsidRPr="0072011A" w:rsidRDefault="00A272F0" w:rsidP="00FD44CC">
            <w:pPr>
              <w:tabs>
                <w:tab w:val="center" w:pos="4677"/>
                <w:tab w:val="right" w:pos="9355"/>
              </w:tabs>
              <w:rPr>
                <w:rFonts w:ascii="Times New Roman" w:hAnsi="Times New Roman"/>
                <w:sz w:val="24"/>
                <w:szCs w:val="24"/>
              </w:rPr>
            </w:pPr>
          </w:p>
        </w:tc>
        <w:tc>
          <w:tcPr>
            <w:tcW w:w="596" w:type="pct"/>
            <w:gridSpan w:val="2"/>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bCs/>
                <w:sz w:val="24"/>
                <w:szCs w:val="24"/>
              </w:rPr>
              <w:t>Занятие №24</w:t>
            </w:r>
          </w:p>
        </w:tc>
        <w:tc>
          <w:tcPr>
            <w:tcW w:w="2667" w:type="pct"/>
            <w:shd w:val="clear" w:color="auto" w:fill="FFFFFF"/>
          </w:tcPr>
          <w:p w:rsidR="00A272F0" w:rsidRPr="0072011A" w:rsidRDefault="00A272F0" w:rsidP="00FD44CC">
            <w:pPr>
              <w:tabs>
                <w:tab w:val="center" w:pos="4677"/>
                <w:tab w:val="right" w:pos="9355"/>
              </w:tabs>
              <w:rPr>
                <w:rFonts w:ascii="Times New Roman" w:hAnsi="Times New Roman"/>
                <w:sz w:val="24"/>
                <w:szCs w:val="24"/>
              </w:rPr>
            </w:pPr>
            <w:r w:rsidRPr="0072011A">
              <w:rPr>
                <w:rFonts w:ascii="Times New Roman" w:hAnsi="Times New Roman"/>
                <w:sz w:val="24"/>
                <w:szCs w:val="24"/>
              </w:rPr>
              <w:t>Безреагентные методы обработки воды.</w:t>
            </w:r>
          </w:p>
        </w:tc>
        <w:tc>
          <w:tcPr>
            <w:tcW w:w="459" w:type="pct"/>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sz w:val="24"/>
                <w:szCs w:val="24"/>
              </w:rPr>
              <w:t>1</w:t>
            </w:r>
          </w:p>
        </w:tc>
        <w:tc>
          <w:tcPr>
            <w:tcW w:w="552" w:type="pct"/>
            <w:vMerge/>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p>
        </w:tc>
      </w:tr>
      <w:tr w:rsidR="00A272F0" w:rsidRPr="0072011A" w:rsidTr="00FD44CC">
        <w:trPr>
          <w:trHeight w:val="962"/>
        </w:trPr>
        <w:tc>
          <w:tcPr>
            <w:tcW w:w="726" w:type="pct"/>
            <w:gridSpan w:val="2"/>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Cs/>
                <w:sz w:val="24"/>
                <w:szCs w:val="24"/>
              </w:rPr>
            </w:pPr>
          </w:p>
        </w:tc>
        <w:tc>
          <w:tcPr>
            <w:tcW w:w="596" w:type="pct"/>
            <w:gridSpan w:val="2"/>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
                <w:bCs/>
                <w:sz w:val="24"/>
                <w:szCs w:val="24"/>
              </w:rPr>
            </w:pPr>
            <w:r w:rsidRPr="0072011A">
              <w:rPr>
                <w:rFonts w:ascii="Times New Roman" w:hAnsi="Times New Roman"/>
                <w:bCs/>
                <w:sz w:val="24"/>
                <w:szCs w:val="24"/>
              </w:rPr>
              <w:t>Занятие №25</w:t>
            </w:r>
          </w:p>
        </w:tc>
        <w:tc>
          <w:tcPr>
            <w:tcW w:w="2667" w:type="pct"/>
            <w:shd w:val="clear" w:color="auto" w:fill="FFFFFF"/>
          </w:tcPr>
          <w:p w:rsidR="00A272F0" w:rsidRPr="0072011A" w:rsidRDefault="00A272F0" w:rsidP="00FD44CC">
            <w:pPr>
              <w:tabs>
                <w:tab w:val="center" w:pos="4677"/>
                <w:tab w:val="right" w:pos="9355"/>
              </w:tabs>
              <w:rPr>
                <w:rFonts w:ascii="Times New Roman" w:hAnsi="Times New Roman"/>
                <w:bCs/>
                <w:sz w:val="24"/>
                <w:szCs w:val="24"/>
              </w:rPr>
            </w:pPr>
            <w:r w:rsidRPr="0072011A">
              <w:rPr>
                <w:rFonts w:ascii="Times New Roman" w:hAnsi="Times New Roman"/>
                <w:sz w:val="24"/>
                <w:szCs w:val="24"/>
              </w:rPr>
              <w:t xml:space="preserve">Самостоятельная работа. Выбор схемы водоподготовительных установок по заданному источнику воды. </w:t>
            </w:r>
          </w:p>
        </w:tc>
        <w:tc>
          <w:tcPr>
            <w:tcW w:w="459" w:type="pct"/>
            <w:shd w:val="clear" w:color="auto" w:fill="FFFFFF"/>
          </w:tcPr>
          <w:p w:rsidR="00A272F0" w:rsidRPr="0072011A" w:rsidRDefault="00A272F0" w:rsidP="00FD44CC">
            <w:pPr>
              <w:tabs>
                <w:tab w:val="center" w:pos="4677"/>
                <w:tab w:val="right" w:pos="9355"/>
              </w:tabs>
              <w:jc w:val="center"/>
              <w:rPr>
                <w:rFonts w:ascii="Times New Roman" w:hAnsi="Times New Roman"/>
                <w:sz w:val="24"/>
                <w:szCs w:val="24"/>
              </w:rPr>
            </w:pPr>
            <w:r w:rsidRPr="0072011A">
              <w:rPr>
                <w:rFonts w:ascii="Times New Roman" w:hAnsi="Times New Roman"/>
                <w:sz w:val="24"/>
                <w:szCs w:val="24"/>
              </w:rPr>
              <w:t>2</w:t>
            </w:r>
          </w:p>
        </w:tc>
        <w:tc>
          <w:tcPr>
            <w:tcW w:w="552" w:type="pct"/>
            <w:vMerge/>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A272F0" w:rsidRPr="0072011A" w:rsidTr="00FD44CC">
        <w:trPr>
          <w:trHeight w:val="381"/>
        </w:trPr>
        <w:tc>
          <w:tcPr>
            <w:tcW w:w="726" w:type="pct"/>
            <w:gridSpan w:val="2"/>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Cs/>
                <w:sz w:val="24"/>
                <w:szCs w:val="24"/>
              </w:rPr>
            </w:pPr>
          </w:p>
        </w:tc>
        <w:tc>
          <w:tcPr>
            <w:tcW w:w="596" w:type="pct"/>
            <w:gridSpan w:val="2"/>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
                <w:bCs/>
                <w:sz w:val="24"/>
                <w:szCs w:val="24"/>
              </w:rPr>
            </w:pPr>
            <w:r w:rsidRPr="0072011A">
              <w:rPr>
                <w:rFonts w:ascii="Times New Roman" w:hAnsi="Times New Roman"/>
                <w:bCs/>
                <w:sz w:val="24"/>
                <w:szCs w:val="24"/>
              </w:rPr>
              <w:t>Занятие №26</w:t>
            </w:r>
          </w:p>
        </w:tc>
        <w:tc>
          <w:tcPr>
            <w:tcW w:w="2667" w:type="pct"/>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ascii="Times New Roman" w:hAnsi="Times New Roman"/>
                <w:b/>
                <w:bCs/>
                <w:sz w:val="24"/>
                <w:szCs w:val="24"/>
              </w:rPr>
            </w:pPr>
            <w:r w:rsidRPr="0072011A">
              <w:rPr>
                <w:rFonts w:ascii="Times New Roman" w:hAnsi="Times New Roman"/>
                <w:b/>
                <w:sz w:val="24"/>
                <w:szCs w:val="24"/>
              </w:rPr>
              <w:t>Промежуточная аттестация студентов в форме дифференцированного зачета</w:t>
            </w:r>
          </w:p>
        </w:tc>
        <w:tc>
          <w:tcPr>
            <w:tcW w:w="459" w:type="pct"/>
            <w:shd w:val="clear" w:color="auto" w:fill="FFFFFF"/>
          </w:tcPr>
          <w:p w:rsidR="00A272F0" w:rsidRPr="0072011A" w:rsidRDefault="00A272F0" w:rsidP="00FD44CC">
            <w:pPr>
              <w:tabs>
                <w:tab w:val="center" w:pos="4677"/>
                <w:tab w:val="right" w:pos="9355"/>
              </w:tabs>
              <w:jc w:val="center"/>
              <w:rPr>
                <w:rFonts w:ascii="Times New Roman" w:hAnsi="Times New Roman"/>
                <w:b/>
                <w:sz w:val="24"/>
                <w:szCs w:val="24"/>
              </w:rPr>
            </w:pPr>
            <w:r w:rsidRPr="0072011A">
              <w:rPr>
                <w:rFonts w:ascii="Times New Roman" w:hAnsi="Times New Roman"/>
                <w:b/>
                <w:sz w:val="24"/>
                <w:szCs w:val="24"/>
              </w:rPr>
              <w:t>2</w:t>
            </w:r>
          </w:p>
        </w:tc>
        <w:tc>
          <w:tcPr>
            <w:tcW w:w="552" w:type="pct"/>
            <w:vMerge/>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A272F0" w:rsidRPr="0072011A" w:rsidTr="00FD44CC">
        <w:trPr>
          <w:trHeight w:val="284"/>
        </w:trPr>
        <w:tc>
          <w:tcPr>
            <w:tcW w:w="3989" w:type="pct"/>
            <w:gridSpan w:val="5"/>
            <w:shd w:val="clear" w:color="auto" w:fill="FFFFFF"/>
          </w:tcPr>
          <w:p w:rsidR="00A272F0" w:rsidRPr="0072011A" w:rsidRDefault="00A272F0" w:rsidP="00FD44CC">
            <w:pPr>
              <w:tabs>
                <w:tab w:val="center" w:pos="4677"/>
                <w:tab w:val="right" w:pos="9355"/>
              </w:tabs>
              <w:jc w:val="both"/>
              <w:rPr>
                <w:rFonts w:ascii="Times New Roman" w:hAnsi="Times New Roman"/>
                <w:b/>
                <w:sz w:val="24"/>
                <w:szCs w:val="24"/>
              </w:rPr>
            </w:pPr>
            <w:r w:rsidRPr="0072011A">
              <w:rPr>
                <w:rFonts w:ascii="Times New Roman" w:hAnsi="Times New Roman"/>
                <w:b/>
                <w:sz w:val="24"/>
                <w:szCs w:val="24"/>
              </w:rPr>
              <w:t>Всего</w:t>
            </w:r>
          </w:p>
        </w:tc>
        <w:tc>
          <w:tcPr>
            <w:tcW w:w="459" w:type="pct"/>
            <w:shd w:val="clear" w:color="auto" w:fill="FFFFFF"/>
          </w:tcPr>
          <w:p w:rsidR="00A272F0" w:rsidRPr="0072011A" w:rsidRDefault="00A272F0" w:rsidP="00FD44CC">
            <w:pPr>
              <w:tabs>
                <w:tab w:val="center" w:pos="4677"/>
                <w:tab w:val="right" w:pos="9355"/>
              </w:tabs>
              <w:jc w:val="center"/>
              <w:rPr>
                <w:rFonts w:ascii="Times New Roman" w:hAnsi="Times New Roman"/>
                <w:b/>
                <w:sz w:val="24"/>
                <w:szCs w:val="24"/>
              </w:rPr>
            </w:pPr>
            <w:r w:rsidRPr="0072011A">
              <w:rPr>
                <w:rFonts w:ascii="Times New Roman" w:hAnsi="Times New Roman"/>
                <w:b/>
                <w:sz w:val="24"/>
                <w:szCs w:val="24"/>
              </w:rPr>
              <w:t>51/12</w:t>
            </w:r>
          </w:p>
        </w:tc>
        <w:tc>
          <w:tcPr>
            <w:tcW w:w="552" w:type="pct"/>
            <w:vMerge/>
            <w:shd w:val="clear" w:color="auto" w:fill="FFFFFF"/>
          </w:tcPr>
          <w:p w:rsidR="00A272F0" w:rsidRPr="0072011A" w:rsidRDefault="00A272F0" w:rsidP="00FD44C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bCs/>
                <w:sz w:val="24"/>
                <w:szCs w:val="24"/>
              </w:rPr>
            </w:pPr>
          </w:p>
        </w:tc>
      </w:tr>
    </w:tbl>
    <w:p w:rsidR="00A272F0" w:rsidRPr="009E6714" w:rsidRDefault="00A272F0" w:rsidP="00A272F0">
      <w:pPr>
        <w:spacing w:before="120" w:after="120"/>
        <w:rPr>
          <w:rFonts w:ascii="Times New Roman" w:hAnsi="Times New Roman"/>
          <w:sz w:val="24"/>
          <w:szCs w:val="24"/>
        </w:rPr>
        <w:sectPr w:rsidR="00A272F0" w:rsidRPr="009E6714" w:rsidSect="00FD44CC">
          <w:pgSz w:w="16840" w:h="11907" w:orient="landscape"/>
          <w:pgMar w:top="851" w:right="1134" w:bottom="993" w:left="992" w:header="709" w:footer="709" w:gutter="0"/>
          <w:cols w:space="720"/>
        </w:sectPr>
      </w:pPr>
    </w:p>
    <w:p w:rsidR="00A272F0" w:rsidRPr="006C629B" w:rsidRDefault="00A272F0" w:rsidP="00A272F0">
      <w:pPr>
        <w:pStyle w:val="1"/>
        <w:spacing w:before="0" w:line="240" w:lineRule="auto"/>
        <w:jc w:val="center"/>
        <w:rPr>
          <w:rFonts w:ascii="Times New Roman" w:hAnsi="Times New Roman"/>
          <w:color w:val="auto"/>
        </w:rPr>
      </w:pPr>
      <w:bookmarkStart w:id="124" w:name="_Toc169709587"/>
      <w:r w:rsidRPr="006C629B">
        <w:rPr>
          <w:rFonts w:ascii="Times New Roman" w:hAnsi="Times New Roman"/>
          <w:color w:val="auto"/>
        </w:rPr>
        <w:lastRenderedPageBreak/>
        <w:t>3. УСЛОВИЯ РЕАЛИЗАЦИИ УЧЕБНОЙ ДИСЦИПЛИНЫ</w:t>
      </w:r>
      <w:bookmarkEnd w:id="124"/>
    </w:p>
    <w:p w:rsidR="00A272F0" w:rsidRPr="00AF49F5" w:rsidRDefault="00A272F0" w:rsidP="00A272F0">
      <w:pPr>
        <w:spacing w:line="259" w:lineRule="auto"/>
        <w:ind w:firstLine="709"/>
        <w:jc w:val="both"/>
        <w:rPr>
          <w:rFonts w:ascii="Times New Roman" w:hAnsi="Times New Roman"/>
          <w:b/>
          <w:bCs/>
          <w:sz w:val="24"/>
          <w:szCs w:val="24"/>
        </w:rPr>
      </w:pPr>
      <w:r w:rsidRPr="00AF49F5">
        <w:rPr>
          <w:rFonts w:ascii="Times New Roman" w:hAnsi="Times New Roman"/>
          <w:b/>
          <w:bCs/>
          <w:sz w:val="24"/>
          <w:szCs w:val="24"/>
        </w:rPr>
        <w:t xml:space="preserve">3.1. </w:t>
      </w:r>
      <w:r>
        <w:rPr>
          <w:rFonts w:ascii="Times New Roman" w:hAnsi="Times New Roman"/>
          <w:b/>
          <w:bCs/>
          <w:sz w:val="24"/>
          <w:szCs w:val="24"/>
        </w:rPr>
        <w:t>Материально-техническое обеспечение</w:t>
      </w:r>
      <w:r w:rsidRPr="00AF49F5">
        <w:rPr>
          <w:rFonts w:ascii="Times New Roman" w:hAnsi="Times New Roman"/>
          <w:b/>
          <w:bCs/>
          <w:sz w:val="24"/>
          <w:szCs w:val="24"/>
        </w:rPr>
        <w:t>:</w:t>
      </w:r>
    </w:p>
    <w:p w:rsidR="00A272F0" w:rsidRPr="0029075C" w:rsidRDefault="00A272F0" w:rsidP="00A272F0">
      <w:pPr>
        <w:suppressAutoHyphens/>
        <w:autoSpaceDE w:val="0"/>
        <w:autoSpaceDN w:val="0"/>
        <w:adjustRightInd w:val="0"/>
        <w:ind w:firstLine="709"/>
        <w:jc w:val="both"/>
        <w:rPr>
          <w:rFonts w:ascii="Times New Roman" w:hAnsi="Times New Roman"/>
          <w:sz w:val="24"/>
          <w:szCs w:val="24"/>
        </w:rPr>
      </w:pPr>
      <w:r w:rsidRPr="009E6714">
        <w:rPr>
          <w:rFonts w:ascii="Times New Roman" w:hAnsi="Times New Roman"/>
          <w:bCs/>
          <w:sz w:val="24"/>
          <w:szCs w:val="24"/>
        </w:rPr>
        <w:t xml:space="preserve">Кабинет </w:t>
      </w:r>
      <w:r>
        <w:rPr>
          <w:rFonts w:ascii="Times New Roman" w:hAnsi="Times New Roman"/>
          <w:bCs/>
          <w:sz w:val="24"/>
          <w:szCs w:val="24"/>
        </w:rPr>
        <w:t>«Водоподготовка</w:t>
      </w:r>
      <w:r w:rsidRPr="009E6714">
        <w:rPr>
          <w:rFonts w:ascii="Times New Roman" w:hAnsi="Times New Roman"/>
          <w:bCs/>
          <w:sz w:val="24"/>
          <w:szCs w:val="24"/>
        </w:rPr>
        <w:t>»</w:t>
      </w:r>
      <w:r w:rsidRPr="009E6714">
        <w:rPr>
          <w:rFonts w:ascii="Times New Roman" w:hAnsi="Times New Roman"/>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Pr>
          <w:rFonts w:ascii="Times New Roman" w:hAnsi="Times New Roman"/>
          <w:bCs/>
          <w:sz w:val="24"/>
          <w:szCs w:val="24"/>
        </w:rPr>
        <w:t xml:space="preserve"> </w:t>
      </w:r>
      <w:r w:rsidRPr="00AF49F5">
        <w:rPr>
          <w:rFonts w:ascii="Times New Roman" w:hAnsi="Times New Roman"/>
          <w:bCs/>
          <w:iCs/>
          <w:sz w:val="24"/>
          <w:szCs w:val="24"/>
        </w:rPr>
        <w:t xml:space="preserve">по </w:t>
      </w:r>
      <w:r w:rsidRPr="00AF49F5">
        <w:rPr>
          <w:rFonts w:ascii="Times New Roman" w:hAnsi="Times New Roman"/>
          <w:bCs/>
          <w:sz w:val="24"/>
          <w:szCs w:val="24"/>
        </w:rPr>
        <w:t xml:space="preserve">специальности </w:t>
      </w:r>
      <w:r>
        <w:rPr>
          <w:rFonts w:ascii="Times New Roman" w:hAnsi="Times New Roman"/>
          <w:bCs/>
          <w:sz w:val="24"/>
          <w:szCs w:val="24"/>
        </w:rPr>
        <w:t>1</w:t>
      </w:r>
      <w:r w:rsidRPr="00AF49F5">
        <w:rPr>
          <w:rFonts w:ascii="Times New Roman" w:hAnsi="Times New Roman"/>
          <w:bCs/>
          <w:sz w:val="24"/>
          <w:szCs w:val="24"/>
        </w:rPr>
        <w:t>3.02.02</w:t>
      </w:r>
      <w:r w:rsidRPr="00AF49F5">
        <w:rPr>
          <w:rFonts w:ascii="Times New Roman" w:hAnsi="Times New Roman"/>
          <w:bCs/>
          <w:i/>
          <w:sz w:val="24"/>
          <w:szCs w:val="24"/>
        </w:rPr>
        <w:t xml:space="preserve">. </w:t>
      </w:r>
      <w:r w:rsidRPr="00AF49F5">
        <w:rPr>
          <w:rFonts w:ascii="Times New Roman" w:hAnsi="Times New Roman"/>
          <w:bCs/>
          <w:sz w:val="24"/>
          <w:szCs w:val="24"/>
        </w:rPr>
        <w:t>Теплоснабжение и теплотехническое оборудование</w:t>
      </w:r>
      <w:r>
        <w:rPr>
          <w:rFonts w:ascii="Times New Roman" w:hAnsi="Times New Roman"/>
          <w:bCs/>
          <w:sz w:val="24"/>
          <w:szCs w:val="24"/>
        </w:rPr>
        <w:t>.</w:t>
      </w:r>
    </w:p>
    <w:p w:rsidR="00A272F0" w:rsidRPr="007B5D59" w:rsidRDefault="00A272F0" w:rsidP="00A272F0">
      <w:pPr>
        <w:suppressAutoHyphens/>
        <w:spacing w:line="259" w:lineRule="auto"/>
        <w:jc w:val="both"/>
        <w:rPr>
          <w:rFonts w:ascii="Times New Roman" w:hAnsi="Times New Roman"/>
          <w:bCs/>
          <w:i/>
          <w:sz w:val="24"/>
          <w:szCs w:val="24"/>
        </w:rPr>
      </w:pPr>
    </w:p>
    <w:p w:rsidR="00A272F0" w:rsidRPr="00AF49F5" w:rsidRDefault="00A272F0" w:rsidP="00A272F0">
      <w:pPr>
        <w:spacing w:line="259" w:lineRule="auto"/>
        <w:ind w:firstLine="709"/>
        <w:rPr>
          <w:rFonts w:ascii="Times New Roman" w:hAnsi="Times New Roman"/>
          <w:b/>
          <w:bCs/>
          <w:sz w:val="24"/>
          <w:szCs w:val="24"/>
        </w:rPr>
      </w:pPr>
      <w:r w:rsidRPr="00AF49F5">
        <w:rPr>
          <w:rFonts w:ascii="Times New Roman" w:hAnsi="Times New Roman"/>
          <w:b/>
          <w:bCs/>
          <w:sz w:val="24"/>
          <w:szCs w:val="24"/>
        </w:rPr>
        <w:t xml:space="preserve">3.2. </w:t>
      </w:r>
      <w:r>
        <w:rPr>
          <w:rFonts w:ascii="Times New Roman" w:hAnsi="Times New Roman"/>
          <w:b/>
          <w:bCs/>
          <w:sz w:val="24"/>
          <w:szCs w:val="24"/>
        </w:rPr>
        <w:t>Учебно-методическое обеспечение:</w:t>
      </w:r>
    </w:p>
    <w:p w:rsidR="00A272F0" w:rsidRPr="007B5D59" w:rsidRDefault="00A272F0" w:rsidP="00A272F0">
      <w:pPr>
        <w:ind w:firstLine="709"/>
        <w:contextualSpacing/>
        <w:rPr>
          <w:rFonts w:ascii="Times New Roman" w:hAnsi="Times New Roman"/>
          <w:b/>
          <w:sz w:val="24"/>
          <w:szCs w:val="24"/>
        </w:rPr>
      </w:pPr>
      <w:r w:rsidRPr="007B5D59">
        <w:rPr>
          <w:rFonts w:ascii="Times New Roman" w:hAnsi="Times New Roman"/>
          <w:b/>
          <w:sz w:val="24"/>
          <w:szCs w:val="24"/>
        </w:rPr>
        <w:t>3.2.1. Основные печатные издания</w:t>
      </w:r>
    </w:p>
    <w:p w:rsidR="00A272F0" w:rsidRDefault="00A272F0" w:rsidP="00A272F0">
      <w:pPr>
        <w:pStyle w:val="ad"/>
        <w:jc w:val="both"/>
        <w:rPr>
          <w:b/>
          <w:bCs/>
          <w:sz w:val="28"/>
          <w:szCs w:val="28"/>
        </w:rPr>
      </w:pPr>
      <w:r>
        <w:rPr>
          <w:b/>
          <w:bCs/>
          <w:sz w:val="28"/>
          <w:szCs w:val="28"/>
        </w:rPr>
        <w:t>Основные источники:</w:t>
      </w:r>
    </w:p>
    <w:p w:rsidR="00A272F0" w:rsidRDefault="00A272F0" w:rsidP="00A272F0">
      <w:pPr>
        <w:pStyle w:val="a8"/>
        <w:numPr>
          <w:ilvl w:val="0"/>
          <w:numId w:val="71"/>
        </w:numPr>
        <w:ind w:left="426" w:hanging="426"/>
        <w:jc w:val="both"/>
        <w:rPr>
          <w:rFonts w:ascii="Times New Roman" w:hAnsi="Times New Roman"/>
          <w:sz w:val="28"/>
          <w:szCs w:val="28"/>
        </w:rPr>
      </w:pPr>
      <w:r w:rsidRPr="00B63D90">
        <w:rPr>
          <w:rFonts w:ascii="Times New Roman" w:hAnsi="Times New Roman"/>
          <w:sz w:val="28"/>
          <w:szCs w:val="28"/>
        </w:rPr>
        <w:t>Ивчатов А.Л. Химия воды и микробиология: учебник / Ивчатов</w:t>
      </w:r>
      <w:r w:rsidRPr="006C64A2">
        <w:rPr>
          <w:rFonts w:ascii="Times New Roman" w:hAnsi="Times New Roman"/>
          <w:sz w:val="28"/>
          <w:szCs w:val="28"/>
        </w:rPr>
        <w:t xml:space="preserve"> </w:t>
      </w:r>
      <w:r w:rsidRPr="00B63D90">
        <w:rPr>
          <w:rFonts w:ascii="Times New Roman" w:hAnsi="Times New Roman"/>
          <w:sz w:val="28"/>
          <w:szCs w:val="28"/>
        </w:rPr>
        <w:t>А.Л., Малов</w:t>
      </w:r>
      <w:r w:rsidRPr="006C64A2">
        <w:rPr>
          <w:rFonts w:ascii="Times New Roman" w:hAnsi="Times New Roman"/>
          <w:sz w:val="28"/>
          <w:szCs w:val="28"/>
        </w:rPr>
        <w:t xml:space="preserve"> </w:t>
      </w:r>
      <w:r w:rsidRPr="00B63D90">
        <w:rPr>
          <w:rFonts w:ascii="Times New Roman" w:hAnsi="Times New Roman"/>
          <w:sz w:val="28"/>
          <w:szCs w:val="28"/>
        </w:rPr>
        <w:t>В.И. - Москва: ИНФРА-М, 2019.- 218</w:t>
      </w:r>
      <w:r>
        <w:rPr>
          <w:rFonts w:ascii="Times New Roman" w:hAnsi="Times New Roman"/>
          <w:sz w:val="28"/>
          <w:szCs w:val="28"/>
        </w:rPr>
        <w:t xml:space="preserve"> </w:t>
      </w:r>
      <w:r w:rsidRPr="00B63D90">
        <w:rPr>
          <w:rFonts w:ascii="Times New Roman" w:hAnsi="Times New Roman"/>
          <w:sz w:val="28"/>
          <w:szCs w:val="28"/>
        </w:rPr>
        <w:t>с. - (Среднее профессиональное образование). - ISBN 978-5-16-101073-0. - Текст: электронный.</w:t>
      </w:r>
    </w:p>
    <w:p w:rsidR="00A272F0" w:rsidRDefault="00A272F0" w:rsidP="00A272F0">
      <w:pPr>
        <w:pStyle w:val="a8"/>
        <w:numPr>
          <w:ilvl w:val="0"/>
          <w:numId w:val="71"/>
        </w:numPr>
        <w:ind w:left="426" w:hanging="426"/>
        <w:jc w:val="both"/>
        <w:rPr>
          <w:rFonts w:ascii="Times New Roman" w:hAnsi="Times New Roman"/>
          <w:sz w:val="28"/>
          <w:szCs w:val="28"/>
        </w:rPr>
      </w:pPr>
      <w:r w:rsidRPr="00B63D90">
        <w:rPr>
          <w:rFonts w:ascii="Times New Roman" w:hAnsi="Times New Roman"/>
          <w:sz w:val="28"/>
          <w:szCs w:val="28"/>
        </w:rPr>
        <w:t>Алексеев Л.С. Контроль качества воды: учебник / Алексеев</w:t>
      </w:r>
      <w:r w:rsidRPr="006C64A2">
        <w:rPr>
          <w:rFonts w:ascii="Times New Roman" w:hAnsi="Times New Roman"/>
          <w:sz w:val="28"/>
          <w:szCs w:val="28"/>
        </w:rPr>
        <w:t xml:space="preserve"> </w:t>
      </w:r>
      <w:r w:rsidRPr="00B63D90">
        <w:rPr>
          <w:rFonts w:ascii="Times New Roman" w:hAnsi="Times New Roman"/>
          <w:sz w:val="28"/>
          <w:szCs w:val="28"/>
        </w:rPr>
        <w:t>Л.С. - 4-е изд., перераб. и доп. - Москва: ИНФРА-М, 2018. - 159 с. - (Среднее профессиональное образование). - ISBN 978-5-16-102255-9. - Текст: электронный.</w:t>
      </w:r>
    </w:p>
    <w:p w:rsidR="00A272F0" w:rsidRPr="00EC6E8F" w:rsidRDefault="00A272F0" w:rsidP="00A272F0">
      <w:pPr>
        <w:pStyle w:val="a8"/>
        <w:numPr>
          <w:ilvl w:val="0"/>
          <w:numId w:val="71"/>
        </w:numPr>
        <w:ind w:left="426" w:hanging="426"/>
        <w:jc w:val="both"/>
        <w:rPr>
          <w:rFonts w:ascii="Times New Roman" w:hAnsi="Times New Roman"/>
          <w:sz w:val="28"/>
          <w:szCs w:val="28"/>
        </w:rPr>
      </w:pPr>
      <w:r>
        <w:rPr>
          <w:rFonts w:ascii="Times New Roman" w:hAnsi="Times New Roman"/>
          <w:sz w:val="28"/>
          <w:szCs w:val="28"/>
        </w:rPr>
        <w:t>Ксенофонтов Б.</w:t>
      </w:r>
      <w:r w:rsidRPr="00ED05CF">
        <w:rPr>
          <w:rFonts w:ascii="Times New Roman" w:hAnsi="Times New Roman"/>
          <w:sz w:val="28"/>
          <w:szCs w:val="28"/>
        </w:rPr>
        <w:t>С. Основы</w:t>
      </w:r>
      <w:r>
        <w:rPr>
          <w:rFonts w:ascii="Times New Roman" w:hAnsi="Times New Roman"/>
          <w:sz w:val="28"/>
          <w:szCs w:val="28"/>
        </w:rPr>
        <w:t xml:space="preserve"> </w:t>
      </w:r>
      <w:r w:rsidRPr="00ED05CF">
        <w:rPr>
          <w:rFonts w:ascii="Times New Roman" w:hAnsi="Times New Roman"/>
          <w:sz w:val="28"/>
          <w:szCs w:val="28"/>
        </w:rPr>
        <w:t>водоподготовки</w:t>
      </w:r>
      <w:r>
        <w:rPr>
          <w:rFonts w:ascii="Times New Roman" w:hAnsi="Times New Roman"/>
          <w:sz w:val="28"/>
          <w:szCs w:val="28"/>
        </w:rPr>
        <w:t xml:space="preserve"> </w:t>
      </w:r>
      <w:r w:rsidRPr="00ED05CF">
        <w:rPr>
          <w:rFonts w:ascii="Times New Roman" w:hAnsi="Times New Roman"/>
          <w:sz w:val="28"/>
          <w:szCs w:val="28"/>
        </w:rPr>
        <w:t>и</w:t>
      </w:r>
      <w:r>
        <w:rPr>
          <w:rFonts w:ascii="Times New Roman" w:hAnsi="Times New Roman"/>
          <w:sz w:val="28"/>
          <w:szCs w:val="28"/>
        </w:rPr>
        <w:t xml:space="preserve"> </w:t>
      </w:r>
      <w:r w:rsidRPr="00ED05CF">
        <w:rPr>
          <w:rFonts w:ascii="Times New Roman" w:hAnsi="Times New Roman"/>
          <w:sz w:val="28"/>
          <w:szCs w:val="28"/>
        </w:rPr>
        <w:t>водо</w:t>
      </w:r>
      <w:r>
        <w:rPr>
          <w:rFonts w:ascii="Times New Roman" w:hAnsi="Times New Roman"/>
          <w:sz w:val="28"/>
          <w:szCs w:val="28"/>
        </w:rPr>
        <w:t>отведения: учебное пособие / Б.</w:t>
      </w:r>
      <w:r w:rsidRPr="00ED05CF">
        <w:rPr>
          <w:rFonts w:ascii="Times New Roman" w:hAnsi="Times New Roman"/>
          <w:sz w:val="28"/>
          <w:szCs w:val="28"/>
        </w:rPr>
        <w:t xml:space="preserve">С. Ксенофонтов. </w:t>
      </w:r>
      <w:r>
        <w:rPr>
          <w:rFonts w:ascii="Times New Roman" w:hAnsi="Times New Roman"/>
          <w:sz w:val="28"/>
          <w:szCs w:val="28"/>
        </w:rPr>
        <w:t>-</w:t>
      </w:r>
      <w:r w:rsidRPr="00ED05CF">
        <w:rPr>
          <w:rFonts w:ascii="Times New Roman" w:hAnsi="Times New Roman"/>
          <w:sz w:val="28"/>
          <w:szCs w:val="28"/>
        </w:rPr>
        <w:t xml:space="preserve"> Москва: ИНФРА-М, 2024. </w:t>
      </w:r>
      <w:r>
        <w:rPr>
          <w:rFonts w:ascii="Times New Roman" w:hAnsi="Times New Roman"/>
          <w:sz w:val="28"/>
          <w:szCs w:val="28"/>
        </w:rPr>
        <w:t>-</w:t>
      </w:r>
      <w:r w:rsidRPr="00ED05CF">
        <w:rPr>
          <w:rFonts w:ascii="Times New Roman" w:hAnsi="Times New Roman"/>
          <w:sz w:val="28"/>
          <w:szCs w:val="28"/>
        </w:rPr>
        <w:t xml:space="preserve"> 256 с. + Доп. материалы [Электронный ресурс]. </w:t>
      </w:r>
      <w:r>
        <w:rPr>
          <w:rFonts w:ascii="Times New Roman" w:hAnsi="Times New Roman"/>
          <w:sz w:val="28"/>
          <w:szCs w:val="28"/>
        </w:rPr>
        <w:t>-</w:t>
      </w:r>
      <w:r w:rsidRPr="00ED05CF">
        <w:rPr>
          <w:rFonts w:ascii="Times New Roman" w:hAnsi="Times New Roman"/>
          <w:sz w:val="28"/>
          <w:szCs w:val="28"/>
        </w:rPr>
        <w:t xml:space="preserve"> (Среднее</w:t>
      </w:r>
      <w:r>
        <w:rPr>
          <w:rFonts w:ascii="Times New Roman" w:hAnsi="Times New Roman"/>
          <w:sz w:val="28"/>
          <w:szCs w:val="28"/>
        </w:rPr>
        <w:t xml:space="preserve"> </w:t>
      </w:r>
      <w:r w:rsidRPr="00ED05CF">
        <w:rPr>
          <w:rFonts w:ascii="Times New Roman" w:hAnsi="Times New Roman"/>
          <w:sz w:val="28"/>
          <w:szCs w:val="28"/>
        </w:rPr>
        <w:t>профессиональное образование).</w:t>
      </w:r>
    </w:p>
    <w:p w:rsidR="00A272F0" w:rsidRPr="00B63D90" w:rsidRDefault="00A272F0" w:rsidP="00A272F0">
      <w:pPr>
        <w:jc w:val="both"/>
        <w:rPr>
          <w:rFonts w:ascii="Times New Roman" w:hAnsi="Times New Roman"/>
          <w:sz w:val="28"/>
          <w:szCs w:val="28"/>
        </w:rPr>
      </w:pPr>
    </w:p>
    <w:p w:rsidR="00A272F0" w:rsidRPr="008417D2" w:rsidRDefault="00A272F0" w:rsidP="00A272F0">
      <w:pPr>
        <w:jc w:val="both"/>
        <w:rPr>
          <w:rFonts w:ascii="Times New Roman" w:hAnsi="Times New Roman"/>
          <w:b/>
          <w:sz w:val="28"/>
          <w:szCs w:val="28"/>
        </w:rPr>
      </w:pPr>
      <w:r>
        <w:rPr>
          <w:rFonts w:ascii="Times New Roman" w:hAnsi="Times New Roman"/>
          <w:b/>
          <w:sz w:val="28"/>
          <w:szCs w:val="28"/>
        </w:rPr>
        <w:t xml:space="preserve">3.2.2. </w:t>
      </w:r>
      <w:r w:rsidRPr="008417D2">
        <w:rPr>
          <w:rFonts w:ascii="Times New Roman" w:hAnsi="Times New Roman"/>
          <w:b/>
          <w:sz w:val="28"/>
          <w:szCs w:val="28"/>
        </w:rPr>
        <w:t>Дополнительные источники:</w:t>
      </w:r>
    </w:p>
    <w:p w:rsidR="00A272F0" w:rsidRPr="000E78B9" w:rsidRDefault="00A272F0" w:rsidP="00A272F0">
      <w:pPr>
        <w:pStyle w:val="ad"/>
        <w:numPr>
          <w:ilvl w:val="0"/>
          <w:numId w:val="70"/>
        </w:numPr>
        <w:tabs>
          <w:tab w:val="left" w:pos="426"/>
        </w:tabs>
        <w:ind w:left="426" w:hanging="426"/>
        <w:jc w:val="both"/>
        <w:rPr>
          <w:rStyle w:val="af7"/>
          <w:b w:val="0"/>
          <w:bCs w:val="0"/>
          <w:spacing w:val="-31"/>
          <w:sz w:val="28"/>
          <w:szCs w:val="28"/>
        </w:rPr>
      </w:pPr>
      <w:r w:rsidRPr="000E78B9">
        <w:rPr>
          <w:sz w:val="28"/>
          <w:szCs w:val="28"/>
        </w:rPr>
        <w:t>АКВАТЕРМ Водоподготовка. Справочник. Компьютерная программа, - М.: Аква-Терм, 201</w:t>
      </w:r>
      <w:r>
        <w:rPr>
          <w:sz w:val="28"/>
          <w:szCs w:val="28"/>
        </w:rPr>
        <w:t>8</w:t>
      </w:r>
      <w:r w:rsidRPr="000E78B9">
        <w:rPr>
          <w:sz w:val="28"/>
          <w:szCs w:val="28"/>
        </w:rPr>
        <w:t xml:space="preserve"> г.</w:t>
      </w:r>
      <w:r w:rsidRPr="000E78B9">
        <w:rPr>
          <w:rStyle w:val="af7"/>
          <w:sz w:val="28"/>
          <w:szCs w:val="28"/>
          <w:shd w:val="clear" w:color="auto" w:fill="FFFFFF"/>
        </w:rPr>
        <w:t xml:space="preserve"> </w:t>
      </w:r>
    </w:p>
    <w:p w:rsidR="00A272F0" w:rsidRPr="000E78B9" w:rsidRDefault="00A272F0" w:rsidP="00A272F0">
      <w:pPr>
        <w:pStyle w:val="a8"/>
        <w:numPr>
          <w:ilvl w:val="0"/>
          <w:numId w:val="70"/>
        </w:numPr>
        <w:spacing w:after="200"/>
        <w:ind w:left="426" w:hanging="426"/>
        <w:jc w:val="both"/>
        <w:rPr>
          <w:rStyle w:val="af7"/>
          <w:rFonts w:ascii="Times New Roman" w:hAnsi="Times New Roman"/>
          <w:b w:val="0"/>
          <w:bCs w:val="0"/>
          <w:sz w:val="28"/>
          <w:szCs w:val="28"/>
        </w:rPr>
      </w:pPr>
      <w:r w:rsidRPr="000E78B9">
        <w:rPr>
          <w:rStyle w:val="af7"/>
          <w:rFonts w:ascii="Times New Roman" w:hAnsi="Times New Roman"/>
          <w:sz w:val="28"/>
          <w:szCs w:val="28"/>
          <w:shd w:val="clear" w:color="auto" w:fill="FFFFFF"/>
        </w:rPr>
        <w:t>Технический справочник по обработке воды. </w:t>
      </w:r>
      <w:r w:rsidRPr="000E78B9">
        <w:rPr>
          <w:rFonts w:ascii="Times New Roman" w:hAnsi="Times New Roman"/>
          <w:sz w:val="28"/>
          <w:szCs w:val="28"/>
          <w:shd w:val="clear" w:color="auto" w:fill="FFFFFF"/>
        </w:rPr>
        <w:t>А.С. Копылов, В.Ф. Оч</w:t>
      </w:r>
      <w:r>
        <w:rPr>
          <w:rFonts w:ascii="Times New Roman" w:hAnsi="Times New Roman"/>
          <w:sz w:val="28"/>
          <w:szCs w:val="28"/>
          <w:shd w:val="clear" w:color="auto" w:fill="FFFFFF"/>
        </w:rPr>
        <w:t>ков, Ю.В. Чудова, - М.: МЭИ, 2020</w:t>
      </w:r>
      <w:r w:rsidRPr="000E78B9">
        <w:rPr>
          <w:rFonts w:ascii="Times New Roman" w:hAnsi="Times New Roman"/>
          <w:sz w:val="28"/>
          <w:szCs w:val="28"/>
          <w:shd w:val="clear" w:color="auto" w:fill="FFFFFF"/>
        </w:rPr>
        <w:t xml:space="preserve"> г.</w:t>
      </w:r>
      <w:r w:rsidRPr="000E78B9">
        <w:rPr>
          <w:rStyle w:val="af7"/>
          <w:rFonts w:ascii="Times New Roman" w:hAnsi="Times New Roman"/>
          <w:sz w:val="28"/>
          <w:szCs w:val="28"/>
          <w:shd w:val="clear" w:color="auto" w:fill="FFFFFF"/>
        </w:rPr>
        <w:t xml:space="preserve"> </w:t>
      </w:r>
    </w:p>
    <w:p w:rsidR="00A272F0" w:rsidRPr="00B044AA" w:rsidRDefault="00A272F0" w:rsidP="00A272F0">
      <w:pPr>
        <w:pStyle w:val="a8"/>
        <w:tabs>
          <w:tab w:val="left" w:pos="993"/>
        </w:tabs>
        <w:suppressAutoHyphens/>
        <w:spacing w:line="276" w:lineRule="auto"/>
        <w:ind w:left="709"/>
        <w:jc w:val="both"/>
      </w:pPr>
    </w:p>
    <w:p w:rsidR="00A272F0" w:rsidRPr="00661D7F" w:rsidRDefault="00A272F0" w:rsidP="00A272F0">
      <w:pPr>
        <w:jc w:val="center"/>
        <w:rPr>
          <w:rFonts w:ascii="Times New Roman" w:hAnsi="Times New Roman"/>
          <w:b/>
          <w:bCs/>
        </w:rPr>
      </w:pPr>
      <w:r w:rsidRPr="00661D7F">
        <w:rPr>
          <w:rFonts w:ascii="Times New Roman" w:hAnsi="Times New Roman"/>
          <w:b/>
          <w:bCs/>
        </w:rPr>
        <w:t xml:space="preserve">4. КОНТРОЛЬ И ОЦЕНКА РЕЗУЛЬТАТОВ ОСВОЕНИЯ </w:t>
      </w:r>
      <w:r w:rsidRPr="00661D7F">
        <w:rPr>
          <w:rFonts w:ascii="Times New Roman" w:hAnsi="Times New Roman"/>
          <w:b/>
          <w:bCs/>
        </w:rPr>
        <w:br/>
      </w:r>
      <w:r>
        <w:rPr>
          <w:rFonts w:ascii="Times New Roman" w:hAnsi="Times New Roman"/>
          <w:b/>
          <w:bCs/>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2565"/>
        <w:gridCol w:w="3356"/>
      </w:tblGrid>
      <w:tr w:rsidR="00A272F0" w:rsidRPr="00366162" w:rsidTr="00FD44CC">
        <w:tc>
          <w:tcPr>
            <w:tcW w:w="1925" w:type="pct"/>
          </w:tcPr>
          <w:p w:rsidR="00A272F0" w:rsidRPr="00366162" w:rsidRDefault="00A272F0" w:rsidP="00FD44CC">
            <w:pPr>
              <w:jc w:val="center"/>
              <w:rPr>
                <w:rFonts w:ascii="Times New Roman" w:hAnsi="Times New Roman"/>
                <w:iCs/>
              </w:rPr>
            </w:pPr>
            <w:r w:rsidRPr="00366162">
              <w:rPr>
                <w:rFonts w:ascii="Times New Roman" w:hAnsi="Times New Roman"/>
                <w:b/>
                <w:bCs/>
                <w:iCs/>
              </w:rPr>
              <w:t>Результаты обучения</w:t>
            </w:r>
            <w:r w:rsidRPr="00366162">
              <w:rPr>
                <w:rFonts w:ascii="Times New Roman" w:hAnsi="Times New Roman"/>
                <w:iCs/>
              </w:rPr>
              <w:t xml:space="preserve"> </w:t>
            </w:r>
          </w:p>
        </w:tc>
        <w:tc>
          <w:tcPr>
            <w:tcW w:w="1332" w:type="pct"/>
          </w:tcPr>
          <w:p w:rsidR="00A272F0" w:rsidRPr="00366162" w:rsidRDefault="00A272F0" w:rsidP="00FD44CC">
            <w:pPr>
              <w:jc w:val="center"/>
              <w:rPr>
                <w:rFonts w:ascii="Times New Roman" w:hAnsi="Times New Roman"/>
                <w:b/>
                <w:bCs/>
                <w:iCs/>
              </w:rPr>
            </w:pPr>
            <w:r w:rsidRPr="00366162">
              <w:rPr>
                <w:rFonts w:ascii="Times New Roman" w:hAnsi="Times New Roman"/>
                <w:b/>
                <w:bCs/>
                <w:iCs/>
              </w:rPr>
              <w:t>Критерии оценки</w:t>
            </w:r>
          </w:p>
        </w:tc>
        <w:tc>
          <w:tcPr>
            <w:tcW w:w="1743" w:type="pct"/>
          </w:tcPr>
          <w:p w:rsidR="00A272F0" w:rsidRPr="00366162" w:rsidRDefault="00A272F0" w:rsidP="00FD44CC">
            <w:pPr>
              <w:jc w:val="center"/>
              <w:rPr>
                <w:rFonts w:ascii="Times New Roman" w:hAnsi="Times New Roman"/>
                <w:b/>
                <w:bCs/>
                <w:iCs/>
              </w:rPr>
            </w:pPr>
            <w:r w:rsidRPr="00366162">
              <w:rPr>
                <w:rFonts w:ascii="Times New Roman" w:hAnsi="Times New Roman"/>
                <w:b/>
                <w:bCs/>
                <w:iCs/>
              </w:rPr>
              <w:t>Методы оценки</w:t>
            </w:r>
          </w:p>
        </w:tc>
      </w:tr>
      <w:tr w:rsidR="00A272F0" w:rsidRPr="00366162" w:rsidTr="00FD44CC">
        <w:trPr>
          <w:trHeight w:val="982"/>
        </w:trPr>
        <w:tc>
          <w:tcPr>
            <w:tcW w:w="1925" w:type="pct"/>
          </w:tcPr>
          <w:p w:rsidR="00A272F0" w:rsidRPr="00366162" w:rsidRDefault="00A272F0" w:rsidP="00FD44CC">
            <w:pPr>
              <w:pStyle w:val="ad"/>
              <w:contextualSpacing/>
              <w:rPr>
                <w:b/>
                <w:spacing w:val="3"/>
              </w:rPr>
            </w:pPr>
            <w:r w:rsidRPr="00366162">
              <w:rPr>
                <w:b/>
                <w:spacing w:val="3"/>
              </w:rPr>
              <w:t>Уметь:</w:t>
            </w:r>
          </w:p>
          <w:p w:rsidR="00A272F0" w:rsidRPr="00366162" w:rsidRDefault="00A272F0" w:rsidP="00FD44CC">
            <w:pPr>
              <w:pStyle w:val="ad"/>
              <w:contextualSpacing/>
              <w:rPr>
                <w:spacing w:val="3"/>
              </w:rPr>
            </w:pPr>
            <w:r w:rsidRPr="00366162">
              <w:rPr>
                <w:spacing w:val="3"/>
              </w:rPr>
              <w:t>- проводить различные виды анализов состояния воды и водяного пара</w:t>
            </w:r>
          </w:p>
          <w:p w:rsidR="00A272F0" w:rsidRPr="00366162" w:rsidRDefault="00A272F0" w:rsidP="00FD44CC">
            <w:pPr>
              <w:rPr>
                <w:rFonts w:ascii="Times New Roman" w:hAnsi="Times New Roman"/>
              </w:rPr>
            </w:pPr>
            <w:r w:rsidRPr="00366162">
              <w:rPr>
                <w:rFonts w:ascii="Times New Roman" w:hAnsi="Times New Roman"/>
                <w:spacing w:val="1"/>
              </w:rPr>
              <w:t>- выполнять расчеты водоподготовительных установок</w:t>
            </w:r>
          </w:p>
          <w:p w:rsidR="00A272F0" w:rsidRPr="00366162" w:rsidRDefault="00A272F0" w:rsidP="00FD44CC">
            <w:r w:rsidRPr="00366162">
              <w:rPr>
                <w:rFonts w:ascii="Times New Roman" w:hAnsi="Times New Roman"/>
                <w:spacing w:val="3"/>
              </w:rPr>
              <w:t>- определять способ обработки воды</w:t>
            </w:r>
          </w:p>
        </w:tc>
        <w:tc>
          <w:tcPr>
            <w:tcW w:w="1332" w:type="pct"/>
          </w:tcPr>
          <w:p w:rsidR="00A272F0" w:rsidRPr="00366162" w:rsidRDefault="00A272F0" w:rsidP="00FD44CC">
            <w:pPr>
              <w:tabs>
                <w:tab w:val="left" w:pos="197"/>
              </w:tabs>
              <w:spacing w:line="259" w:lineRule="auto"/>
              <w:rPr>
                <w:rFonts w:ascii="Times New Roman" w:hAnsi="Times New Roman"/>
                <w:b/>
              </w:rPr>
            </w:pPr>
            <w:r w:rsidRPr="00366162">
              <w:rPr>
                <w:rFonts w:ascii="Times New Roman" w:hAnsi="Times New Roman"/>
                <w:b/>
              </w:rPr>
              <w:t xml:space="preserve">«зачтено» </w:t>
            </w:r>
          </w:p>
          <w:p w:rsidR="00A272F0" w:rsidRPr="00366162" w:rsidRDefault="00A272F0" w:rsidP="00FD44CC">
            <w:pPr>
              <w:tabs>
                <w:tab w:val="left" w:pos="197"/>
              </w:tabs>
              <w:spacing w:after="120"/>
              <w:rPr>
                <w:rFonts w:ascii="Times New Roman" w:hAnsi="Times New Roman"/>
              </w:rPr>
            </w:pPr>
            <w:r w:rsidRPr="00366162">
              <w:rPr>
                <w:rFonts w:ascii="Times New Roman" w:hAnsi="Times New Roman"/>
              </w:rPr>
              <w:t xml:space="preserve">выставляется студенту, показавшему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 </w:t>
            </w:r>
          </w:p>
          <w:p w:rsidR="00A272F0" w:rsidRPr="00366162" w:rsidRDefault="00A272F0" w:rsidP="00FD44CC">
            <w:pPr>
              <w:tabs>
                <w:tab w:val="left" w:pos="197"/>
              </w:tabs>
              <w:rPr>
                <w:rFonts w:ascii="Times New Roman" w:hAnsi="Times New Roman"/>
                <w:b/>
              </w:rPr>
            </w:pPr>
            <w:r w:rsidRPr="00366162">
              <w:rPr>
                <w:rFonts w:ascii="Times New Roman" w:hAnsi="Times New Roman"/>
                <w:b/>
              </w:rPr>
              <w:t xml:space="preserve">«не зачтено» </w:t>
            </w:r>
          </w:p>
          <w:p w:rsidR="00A272F0" w:rsidRPr="00366162" w:rsidRDefault="00A272F0" w:rsidP="00FD44CC">
            <w:pPr>
              <w:tabs>
                <w:tab w:val="left" w:pos="197"/>
              </w:tabs>
              <w:ind w:right="37"/>
              <w:rPr>
                <w:rFonts w:ascii="Times New Roman" w:hAnsi="Times New Roman"/>
              </w:rPr>
            </w:pPr>
            <w:r w:rsidRPr="00366162">
              <w:rPr>
                <w:rFonts w:ascii="Times New Roman" w:hAnsi="Times New Roman"/>
              </w:rPr>
              <w:t xml:space="preserve">выставляется студенту, который не знает большей части основного содержания учебной программы дисциплины, допускает грубые ошибки в формулировках </w:t>
            </w:r>
            <w:r w:rsidRPr="00366162">
              <w:rPr>
                <w:rFonts w:ascii="Times New Roman" w:hAnsi="Times New Roman"/>
              </w:rPr>
              <w:lastRenderedPageBreak/>
              <w:t xml:space="preserve">основных понятий дисциплины и не умеет использовать полученные знания при решении типовых практических задач.  </w:t>
            </w:r>
          </w:p>
        </w:tc>
        <w:tc>
          <w:tcPr>
            <w:tcW w:w="1743" w:type="pct"/>
          </w:tcPr>
          <w:p w:rsidR="00A272F0" w:rsidRPr="00366162" w:rsidRDefault="00A272F0" w:rsidP="00FD44CC">
            <w:pPr>
              <w:spacing w:line="259" w:lineRule="auto"/>
              <w:rPr>
                <w:rFonts w:ascii="Times New Roman" w:hAnsi="Times New Roman"/>
                <w:color w:val="000000"/>
              </w:rPr>
            </w:pPr>
            <w:r w:rsidRPr="00366162">
              <w:rPr>
                <w:rFonts w:ascii="Times New Roman" w:hAnsi="Times New Roman"/>
                <w:color w:val="000000"/>
              </w:rPr>
              <w:lastRenderedPageBreak/>
              <w:t xml:space="preserve">Собеседование;  </w:t>
            </w:r>
          </w:p>
          <w:p w:rsidR="00A272F0" w:rsidRPr="00366162" w:rsidRDefault="00A272F0" w:rsidP="00FD44CC">
            <w:pPr>
              <w:spacing w:line="259" w:lineRule="auto"/>
              <w:rPr>
                <w:rFonts w:ascii="Times New Roman" w:hAnsi="Times New Roman"/>
                <w:color w:val="000000"/>
              </w:rPr>
            </w:pPr>
            <w:r w:rsidRPr="00366162">
              <w:rPr>
                <w:rFonts w:ascii="Times New Roman" w:hAnsi="Times New Roman"/>
                <w:color w:val="000000"/>
              </w:rPr>
              <w:t xml:space="preserve">опрос студента; </w:t>
            </w:r>
          </w:p>
          <w:p w:rsidR="00A272F0" w:rsidRPr="00366162" w:rsidRDefault="00A272F0" w:rsidP="00FD44CC">
            <w:pPr>
              <w:spacing w:line="261" w:lineRule="auto"/>
              <w:rPr>
                <w:rFonts w:ascii="Times New Roman" w:hAnsi="Times New Roman"/>
                <w:color w:val="000000"/>
              </w:rPr>
            </w:pPr>
            <w:r w:rsidRPr="00366162">
              <w:rPr>
                <w:rFonts w:ascii="Times New Roman" w:hAnsi="Times New Roman"/>
                <w:color w:val="000000"/>
              </w:rPr>
              <w:t xml:space="preserve">выполнение практических работ;  </w:t>
            </w:r>
          </w:p>
          <w:p w:rsidR="00A272F0" w:rsidRPr="00366162" w:rsidRDefault="00A272F0" w:rsidP="00FD44CC">
            <w:pPr>
              <w:rPr>
                <w:rFonts w:ascii="Times New Roman" w:hAnsi="Times New Roman"/>
                <w:bCs/>
                <w:i/>
                <w:highlight w:val="green"/>
              </w:rPr>
            </w:pPr>
            <w:r w:rsidRPr="00366162">
              <w:rPr>
                <w:rFonts w:ascii="Times New Roman" w:hAnsi="Times New Roman"/>
                <w:color w:val="000000"/>
              </w:rPr>
              <w:t xml:space="preserve">зачет.  </w:t>
            </w:r>
          </w:p>
        </w:tc>
      </w:tr>
      <w:tr w:rsidR="00A272F0" w:rsidRPr="00366162" w:rsidTr="00FD44CC">
        <w:trPr>
          <w:trHeight w:val="878"/>
        </w:trPr>
        <w:tc>
          <w:tcPr>
            <w:tcW w:w="1925" w:type="pct"/>
          </w:tcPr>
          <w:p w:rsidR="00A272F0" w:rsidRPr="00366162" w:rsidRDefault="00A272F0" w:rsidP="00FD44CC">
            <w:pPr>
              <w:pStyle w:val="ad"/>
              <w:contextualSpacing/>
              <w:rPr>
                <w:b/>
              </w:rPr>
            </w:pPr>
            <w:r w:rsidRPr="00366162">
              <w:rPr>
                <w:b/>
                <w:spacing w:val="-3"/>
              </w:rPr>
              <w:lastRenderedPageBreak/>
              <w:t>Знать:</w:t>
            </w:r>
          </w:p>
          <w:p w:rsidR="00A272F0" w:rsidRPr="00366162" w:rsidRDefault="00A272F0" w:rsidP="00FD44CC">
            <w:pPr>
              <w:pStyle w:val="ad"/>
              <w:contextualSpacing/>
              <w:rPr>
                <w:spacing w:val="4"/>
              </w:rPr>
            </w:pPr>
            <w:r w:rsidRPr="00366162">
              <w:rPr>
                <w:spacing w:val="4"/>
              </w:rPr>
              <w:t>- значение водно-химического режима, обеспечивающего надежную и безопасную работу теплотехнического оборудования</w:t>
            </w:r>
          </w:p>
          <w:p w:rsidR="00A272F0" w:rsidRPr="00366162" w:rsidRDefault="00A272F0" w:rsidP="00FD44CC">
            <w:pPr>
              <w:pStyle w:val="ad"/>
              <w:contextualSpacing/>
            </w:pPr>
            <w:r w:rsidRPr="00366162">
              <w:rPr>
                <w:spacing w:val="3"/>
              </w:rPr>
              <w:t>- методы и способы обработки воды</w:t>
            </w:r>
          </w:p>
          <w:p w:rsidR="00A272F0" w:rsidRPr="00366162" w:rsidRDefault="00A272F0" w:rsidP="00FD44CC">
            <w:pPr>
              <w:rPr>
                <w:rFonts w:ascii="Times New Roman" w:hAnsi="Times New Roman"/>
              </w:rPr>
            </w:pPr>
            <w:r w:rsidRPr="00366162">
              <w:rPr>
                <w:rFonts w:ascii="Times New Roman" w:hAnsi="Times New Roman"/>
                <w:spacing w:val="3"/>
              </w:rPr>
              <w:t>- способы определения основных показателей качества воды</w:t>
            </w:r>
          </w:p>
          <w:p w:rsidR="00A272F0" w:rsidRPr="00366162" w:rsidRDefault="00A272F0" w:rsidP="00FD44CC">
            <w:pPr>
              <w:rPr>
                <w:rFonts w:ascii="Times New Roman" w:hAnsi="Times New Roman"/>
              </w:rPr>
            </w:pPr>
            <w:r w:rsidRPr="00366162">
              <w:rPr>
                <w:rFonts w:ascii="Times New Roman" w:hAnsi="Times New Roman"/>
                <w:spacing w:val="-3"/>
              </w:rPr>
              <w:t>- схемы и оборудования водоподготовительных установок</w:t>
            </w:r>
          </w:p>
          <w:p w:rsidR="00A272F0" w:rsidRPr="00366162" w:rsidRDefault="00A272F0" w:rsidP="00FD44CC">
            <w:pPr>
              <w:spacing w:after="120"/>
              <w:rPr>
                <w:rFonts w:ascii="Times New Roman" w:hAnsi="Times New Roman"/>
              </w:rPr>
            </w:pPr>
          </w:p>
        </w:tc>
        <w:tc>
          <w:tcPr>
            <w:tcW w:w="1332" w:type="pct"/>
          </w:tcPr>
          <w:p w:rsidR="00A272F0" w:rsidRPr="00366162" w:rsidRDefault="00A272F0" w:rsidP="00FD44CC">
            <w:pPr>
              <w:tabs>
                <w:tab w:val="left" w:pos="197"/>
              </w:tabs>
              <w:spacing w:line="259" w:lineRule="auto"/>
              <w:rPr>
                <w:rFonts w:ascii="Times New Roman" w:hAnsi="Times New Roman"/>
                <w:b/>
              </w:rPr>
            </w:pPr>
            <w:r w:rsidRPr="00366162">
              <w:rPr>
                <w:rFonts w:ascii="Times New Roman" w:hAnsi="Times New Roman"/>
                <w:b/>
              </w:rPr>
              <w:t xml:space="preserve">«зачтено» </w:t>
            </w:r>
          </w:p>
          <w:p w:rsidR="00A272F0" w:rsidRPr="00366162" w:rsidRDefault="00A272F0" w:rsidP="00FD44CC">
            <w:pPr>
              <w:tabs>
                <w:tab w:val="left" w:pos="197"/>
              </w:tabs>
              <w:spacing w:after="120"/>
              <w:rPr>
                <w:rFonts w:ascii="Times New Roman" w:hAnsi="Times New Roman"/>
              </w:rPr>
            </w:pPr>
            <w:r w:rsidRPr="00366162">
              <w:rPr>
                <w:rFonts w:ascii="Times New Roman" w:hAnsi="Times New Roman"/>
              </w:rPr>
              <w:t xml:space="preserve">выставляется студенту, показавшему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 </w:t>
            </w:r>
          </w:p>
          <w:p w:rsidR="00A272F0" w:rsidRPr="00366162" w:rsidRDefault="00A272F0" w:rsidP="00FD44CC">
            <w:pPr>
              <w:tabs>
                <w:tab w:val="left" w:pos="197"/>
              </w:tabs>
              <w:rPr>
                <w:rFonts w:ascii="Times New Roman" w:hAnsi="Times New Roman"/>
                <w:b/>
              </w:rPr>
            </w:pPr>
            <w:r w:rsidRPr="00366162">
              <w:rPr>
                <w:rFonts w:ascii="Times New Roman" w:hAnsi="Times New Roman"/>
                <w:b/>
              </w:rPr>
              <w:t xml:space="preserve">«не зачтено» </w:t>
            </w:r>
          </w:p>
          <w:p w:rsidR="00A272F0" w:rsidRPr="00366162" w:rsidRDefault="00A272F0" w:rsidP="00FD44CC">
            <w:pPr>
              <w:tabs>
                <w:tab w:val="left" w:pos="197"/>
              </w:tabs>
              <w:ind w:right="37"/>
              <w:rPr>
                <w:rFonts w:ascii="Times New Roman" w:hAnsi="Times New Roman"/>
              </w:rPr>
            </w:pPr>
            <w:r w:rsidRPr="00366162">
              <w:rPr>
                <w:rFonts w:ascii="Times New Roman" w:hAnsi="Times New Roman"/>
              </w:rPr>
              <w:t xml:space="preserve">выставляется студенту, который не знает большей части основного содержания учебной программы дисциплины, допускает грубые ошибки в формулировках основных понятий дисциплины и не умеет использовать полученные знания при решении типовых практических задач.  </w:t>
            </w:r>
          </w:p>
        </w:tc>
        <w:tc>
          <w:tcPr>
            <w:tcW w:w="1743" w:type="pct"/>
          </w:tcPr>
          <w:p w:rsidR="00A272F0" w:rsidRPr="00366162" w:rsidRDefault="00A272F0" w:rsidP="00FD44CC">
            <w:pPr>
              <w:spacing w:line="259" w:lineRule="auto"/>
              <w:rPr>
                <w:rFonts w:ascii="Times New Roman" w:hAnsi="Times New Roman"/>
                <w:color w:val="000000"/>
              </w:rPr>
            </w:pPr>
            <w:r w:rsidRPr="00366162">
              <w:rPr>
                <w:rFonts w:ascii="Times New Roman" w:hAnsi="Times New Roman"/>
                <w:color w:val="000000"/>
              </w:rPr>
              <w:t xml:space="preserve">Собеседование;  </w:t>
            </w:r>
          </w:p>
          <w:p w:rsidR="00A272F0" w:rsidRPr="00366162" w:rsidRDefault="00A272F0" w:rsidP="00FD44CC">
            <w:pPr>
              <w:spacing w:line="259" w:lineRule="auto"/>
              <w:rPr>
                <w:rFonts w:ascii="Times New Roman" w:hAnsi="Times New Roman"/>
                <w:color w:val="000000"/>
              </w:rPr>
            </w:pPr>
            <w:r w:rsidRPr="00366162">
              <w:rPr>
                <w:rFonts w:ascii="Times New Roman" w:hAnsi="Times New Roman"/>
                <w:color w:val="000000"/>
              </w:rPr>
              <w:t xml:space="preserve">опрос студента; </w:t>
            </w:r>
          </w:p>
          <w:p w:rsidR="00A272F0" w:rsidRPr="00366162" w:rsidRDefault="00A272F0" w:rsidP="00FD44CC">
            <w:pPr>
              <w:spacing w:line="261" w:lineRule="auto"/>
              <w:rPr>
                <w:rFonts w:ascii="Times New Roman" w:hAnsi="Times New Roman"/>
                <w:color w:val="000000"/>
              </w:rPr>
            </w:pPr>
            <w:r w:rsidRPr="00366162">
              <w:rPr>
                <w:rFonts w:ascii="Times New Roman" w:hAnsi="Times New Roman"/>
                <w:color w:val="000000"/>
              </w:rPr>
              <w:t xml:space="preserve">выполнение практических работ;  </w:t>
            </w:r>
          </w:p>
          <w:p w:rsidR="00A272F0" w:rsidRPr="00366162" w:rsidRDefault="00A272F0" w:rsidP="00FD44CC">
            <w:pPr>
              <w:rPr>
                <w:rFonts w:ascii="Times New Roman" w:hAnsi="Times New Roman"/>
                <w:bCs/>
                <w:i/>
                <w:highlight w:val="green"/>
              </w:rPr>
            </w:pPr>
            <w:r w:rsidRPr="00366162">
              <w:rPr>
                <w:rFonts w:ascii="Times New Roman" w:hAnsi="Times New Roman"/>
                <w:color w:val="000000"/>
              </w:rPr>
              <w:t xml:space="preserve">зачет.  </w:t>
            </w:r>
          </w:p>
        </w:tc>
      </w:tr>
    </w:tbl>
    <w:p w:rsidR="00A272F0" w:rsidRDefault="00A272F0" w:rsidP="00A272F0">
      <w:pPr>
        <w:rPr>
          <w:rFonts w:ascii="Times New Roman" w:eastAsia="Batang" w:hAnsi="Times New Roman"/>
          <w:b/>
          <w:bCs/>
          <w:sz w:val="24"/>
          <w:szCs w:val="24"/>
        </w:rPr>
      </w:pPr>
    </w:p>
    <w:p w:rsidR="00A272F0" w:rsidRDefault="00A272F0">
      <w:pPr>
        <w:spacing w:after="160" w:line="259" w:lineRule="auto"/>
        <w:rPr>
          <w:rFonts w:ascii="Times New Roman" w:hAnsi="Times New Roman" w:cs="Times New Roman"/>
          <w:b/>
          <w:sz w:val="28"/>
        </w:rPr>
      </w:pPr>
      <w:r>
        <w:rPr>
          <w:rFonts w:ascii="Times New Roman" w:hAnsi="Times New Roman" w:cs="Times New Roman"/>
          <w:b/>
          <w:sz w:val="28"/>
        </w:rPr>
        <w:br w:type="page"/>
      </w:r>
    </w:p>
    <w:p w:rsidR="00A272F0" w:rsidRPr="00BC7D9D" w:rsidRDefault="00A272F0" w:rsidP="00A272F0">
      <w:pPr>
        <w:keepNext/>
        <w:ind w:firstLine="709"/>
        <w:jc w:val="right"/>
        <w:rPr>
          <w:rFonts w:ascii="Times New Roman" w:eastAsia="Times New Roman" w:hAnsi="Times New Roman" w:cs="Times New Roman"/>
          <w:b/>
          <w:sz w:val="24"/>
          <w:szCs w:val="24"/>
        </w:rPr>
      </w:pPr>
      <w:r w:rsidRPr="00BC7D9D">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2.21</w:t>
      </w:r>
    </w:p>
    <w:p w:rsidR="00A272F0" w:rsidRPr="00BC7D9D" w:rsidRDefault="00A272F0" w:rsidP="00A272F0">
      <w:pPr>
        <w:keepNext/>
        <w:jc w:val="right"/>
        <w:outlineLvl w:val="0"/>
        <w:rPr>
          <w:rFonts w:ascii="Times New Roman" w:eastAsia="Times New Roman" w:hAnsi="Times New Roman" w:cs="Times New Roman"/>
          <w:b/>
          <w:bCs/>
          <w:kern w:val="32"/>
          <w:sz w:val="24"/>
          <w:szCs w:val="24"/>
          <w:lang w:eastAsia="x-none"/>
        </w:rPr>
      </w:pPr>
      <w:r w:rsidRPr="00BC7D9D">
        <w:rPr>
          <w:rFonts w:ascii="Times New Roman" w:eastAsia="Times New Roman" w:hAnsi="Times New Roman" w:cs="Times New Roman"/>
          <w:b/>
          <w:bCs/>
          <w:kern w:val="32"/>
          <w:sz w:val="24"/>
          <w:szCs w:val="24"/>
          <w:lang w:eastAsia="x-none"/>
        </w:rPr>
        <w:t xml:space="preserve">к ОПОП-П по специальности </w:t>
      </w:r>
      <w:r w:rsidRPr="00BC7D9D">
        <w:rPr>
          <w:rFonts w:ascii="Times New Roman" w:eastAsia="Times New Roman" w:hAnsi="Times New Roman" w:cs="Times New Roman"/>
          <w:b/>
          <w:bCs/>
          <w:kern w:val="32"/>
          <w:sz w:val="24"/>
          <w:szCs w:val="24"/>
          <w:lang w:eastAsia="x-none"/>
        </w:rPr>
        <w:br/>
        <w:t>13.02.02 «Теплоснабжение и теплотехническое оборудование»</w:t>
      </w:r>
    </w:p>
    <w:p w:rsidR="00A272F0" w:rsidRPr="00BC7D9D" w:rsidRDefault="00A272F0" w:rsidP="00A272F0"/>
    <w:p w:rsidR="00A272F0" w:rsidRDefault="00A272F0" w:rsidP="00A272F0">
      <w:pPr>
        <w:jc w:val="center"/>
      </w:pPr>
    </w:p>
    <w:p w:rsidR="00A272F0" w:rsidRPr="00BC7D9D" w:rsidRDefault="00A272F0" w:rsidP="00A272F0"/>
    <w:p w:rsidR="00A272F0" w:rsidRPr="00BC7D9D" w:rsidRDefault="00A272F0" w:rsidP="00A272F0"/>
    <w:p w:rsidR="00A272F0" w:rsidRPr="00BC7D9D" w:rsidRDefault="00A272F0" w:rsidP="00A272F0"/>
    <w:p w:rsidR="00A272F0" w:rsidRPr="00BC7D9D" w:rsidRDefault="00A272F0" w:rsidP="00A272F0"/>
    <w:p w:rsidR="00A272F0" w:rsidRPr="00BC7D9D" w:rsidRDefault="00A272F0" w:rsidP="00A272F0"/>
    <w:p w:rsidR="00A272F0" w:rsidRPr="00BC7D9D" w:rsidRDefault="00A272F0" w:rsidP="00A272F0"/>
    <w:p w:rsidR="00A272F0" w:rsidRPr="00BC7D9D" w:rsidRDefault="00A272F0" w:rsidP="00A272F0"/>
    <w:p w:rsidR="00A272F0" w:rsidRPr="00BC7D9D" w:rsidRDefault="00A272F0" w:rsidP="00A272F0"/>
    <w:p w:rsidR="00A272F0" w:rsidRPr="00BC7D9D" w:rsidRDefault="00A272F0" w:rsidP="00A272F0"/>
    <w:p w:rsidR="00A272F0" w:rsidRPr="00BC7D9D" w:rsidRDefault="00A272F0" w:rsidP="00A272F0"/>
    <w:p w:rsidR="00A272F0" w:rsidRDefault="00A272F0" w:rsidP="00A272F0"/>
    <w:p w:rsidR="00A272F0" w:rsidRDefault="00A272F0" w:rsidP="00A272F0">
      <w:pPr>
        <w:pStyle w:val="1"/>
        <w:spacing w:line="240" w:lineRule="auto"/>
        <w:jc w:val="center"/>
        <w:rPr>
          <w:rFonts w:ascii="Times New Roman" w:hAnsi="Times New Roman"/>
          <w:color w:val="auto"/>
        </w:rPr>
      </w:pPr>
      <w:bookmarkStart w:id="125" w:name="_Toc169709588"/>
      <w:r w:rsidRPr="00BC7D9D">
        <w:rPr>
          <w:rFonts w:ascii="Times New Roman" w:hAnsi="Times New Roman"/>
          <w:color w:val="auto"/>
        </w:rPr>
        <w:t>Рабочая программа дисциплины</w:t>
      </w:r>
      <w:bookmarkEnd w:id="125"/>
    </w:p>
    <w:p w:rsidR="00A272F0" w:rsidRDefault="00A272F0" w:rsidP="00A272F0">
      <w:pPr>
        <w:pStyle w:val="1"/>
        <w:jc w:val="center"/>
        <w:rPr>
          <w:rFonts w:ascii="Times New Roman" w:hAnsi="Times New Roman"/>
          <w:color w:val="auto"/>
          <w:u w:val="single"/>
        </w:rPr>
      </w:pPr>
      <w:bookmarkStart w:id="126" w:name="_Toc169709589"/>
      <w:r w:rsidRPr="00A272F0">
        <w:rPr>
          <w:rFonts w:ascii="Times New Roman" w:hAnsi="Times New Roman"/>
          <w:color w:val="auto"/>
          <w:szCs w:val="24"/>
          <w:u w:val="single"/>
        </w:rPr>
        <w:t>О</w:t>
      </w:r>
      <w:r w:rsidRPr="00A272F0">
        <w:rPr>
          <w:rFonts w:ascii="Times New Roman" w:hAnsi="Times New Roman"/>
          <w:color w:val="auto"/>
          <w:u w:val="single"/>
        </w:rPr>
        <w:t>П.11 Планирование профессиональной карьеры</w:t>
      </w:r>
      <w:bookmarkEnd w:id="126"/>
    </w:p>
    <w:p w:rsidR="00A272F0" w:rsidRDefault="00A272F0">
      <w:pPr>
        <w:spacing w:after="160" w:line="259" w:lineRule="auto"/>
        <w:rPr>
          <w:lang w:eastAsia="ru-RU"/>
        </w:rPr>
      </w:pPr>
      <w:r>
        <w:rPr>
          <w:lang w:eastAsia="ru-RU"/>
        </w:rPr>
        <w:br w:type="page"/>
      </w:r>
    </w:p>
    <w:p w:rsidR="00A272F0" w:rsidRPr="009E6714" w:rsidRDefault="00A272F0" w:rsidP="00A272F0">
      <w:pPr>
        <w:jc w:val="center"/>
        <w:rPr>
          <w:rFonts w:ascii="Times New Roman" w:hAnsi="Times New Roman"/>
          <w:b/>
          <w:sz w:val="24"/>
          <w:szCs w:val="24"/>
        </w:rPr>
      </w:pPr>
      <w:r w:rsidRPr="009E6714">
        <w:rPr>
          <w:rFonts w:ascii="Times New Roman" w:hAnsi="Times New Roman"/>
          <w:b/>
          <w:sz w:val="24"/>
          <w:szCs w:val="24"/>
        </w:rPr>
        <w:lastRenderedPageBreak/>
        <w:t>СОДЕРЖАНИЕ</w:t>
      </w:r>
    </w:p>
    <w:p w:rsidR="00A272F0" w:rsidRDefault="00A272F0" w:rsidP="00A272F0">
      <w:pPr>
        <w:pStyle w:val="11"/>
        <w:tabs>
          <w:tab w:val="right" w:leader="dot" w:pos="9345"/>
        </w:tabs>
        <w:rPr>
          <w:rStyle w:val="a3"/>
        </w:rPr>
      </w:pPr>
      <w:r>
        <w:fldChar w:fldCharType="begin"/>
      </w:r>
      <w:r>
        <w:instrText xml:space="preserve"> TOC \o "1-3" \h \z \u </w:instrText>
      </w:r>
      <w:r>
        <w:fldChar w:fldCharType="separate"/>
      </w:r>
      <w:hyperlink w:anchor="_Toc166663473" w:history="1">
        <w:r w:rsidRPr="00654F7A">
          <w:rPr>
            <w:rStyle w:val="a3"/>
          </w:rPr>
          <w:t>1. ОБЩАЯ ХАРАКТЕРИСТИКА ПРОГРАММЫ УЧЕБНОЙ ДИСЦИПЛИНЫ</w:t>
        </w:r>
        <w:r>
          <w:rPr>
            <w:webHidden/>
          </w:rPr>
          <w:tab/>
        </w:r>
        <w:r>
          <w:rPr>
            <w:webHidden/>
          </w:rPr>
          <w:fldChar w:fldCharType="begin"/>
        </w:r>
        <w:r>
          <w:rPr>
            <w:webHidden/>
          </w:rPr>
          <w:instrText xml:space="preserve"> PAGEREF _Toc166663473 \h </w:instrText>
        </w:r>
        <w:r>
          <w:rPr>
            <w:webHidden/>
          </w:rPr>
        </w:r>
        <w:r>
          <w:rPr>
            <w:webHidden/>
          </w:rPr>
          <w:fldChar w:fldCharType="separate"/>
        </w:r>
        <w:r>
          <w:rPr>
            <w:webHidden/>
          </w:rPr>
          <w:t>4</w:t>
        </w:r>
        <w:r>
          <w:rPr>
            <w:webHidden/>
          </w:rPr>
          <w:fldChar w:fldCharType="end"/>
        </w:r>
      </w:hyperlink>
    </w:p>
    <w:p w:rsidR="00A272F0" w:rsidRPr="00E5692F" w:rsidRDefault="00D62874" w:rsidP="00A272F0">
      <w:pPr>
        <w:pStyle w:val="11"/>
        <w:tabs>
          <w:tab w:val="right" w:leader="dot" w:pos="9345"/>
        </w:tabs>
        <w:rPr>
          <w:rStyle w:val="a3"/>
        </w:rPr>
      </w:pPr>
      <w:hyperlink w:anchor="_Toc166663474" w:history="1">
        <w:r w:rsidR="00A272F0" w:rsidRPr="00654F7A">
          <w:rPr>
            <w:rStyle w:val="a3"/>
          </w:rPr>
          <w:t>1.1. Цель и место дисциплины в структуре образовательной программы</w:t>
        </w:r>
        <w:r w:rsidR="00A272F0">
          <w:rPr>
            <w:webHidden/>
          </w:rPr>
          <w:tab/>
        </w:r>
        <w:r w:rsidR="00A272F0">
          <w:rPr>
            <w:webHidden/>
          </w:rPr>
          <w:fldChar w:fldCharType="begin"/>
        </w:r>
        <w:r w:rsidR="00A272F0">
          <w:rPr>
            <w:webHidden/>
          </w:rPr>
          <w:instrText xml:space="preserve"> PAGEREF _Toc166663474 \h </w:instrText>
        </w:r>
        <w:r w:rsidR="00A272F0">
          <w:rPr>
            <w:webHidden/>
          </w:rPr>
        </w:r>
        <w:r w:rsidR="00A272F0">
          <w:rPr>
            <w:webHidden/>
          </w:rPr>
          <w:fldChar w:fldCharType="separate"/>
        </w:r>
        <w:r w:rsidR="00A272F0">
          <w:rPr>
            <w:webHidden/>
          </w:rPr>
          <w:t>4</w:t>
        </w:r>
        <w:r w:rsidR="00A272F0">
          <w:rPr>
            <w:webHidden/>
          </w:rPr>
          <w:fldChar w:fldCharType="end"/>
        </w:r>
      </w:hyperlink>
    </w:p>
    <w:p w:rsidR="00A272F0" w:rsidRPr="00E5692F" w:rsidRDefault="00A272F0" w:rsidP="00A272F0">
      <w:pPr>
        <w:rPr>
          <w:rFonts w:ascii="Times New Roman" w:hAnsi="Times New Roman"/>
        </w:rPr>
      </w:pPr>
      <w:r w:rsidRPr="00E5692F">
        <w:rPr>
          <w:rFonts w:ascii="Times New Roman" w:hAnsi="Times New Roman"/>
        </w:rPr>
        <w:t>1.2. Планируемые результаты освоения дисциплины</w:t>
      </w:r>
      <w:r w:rsidRPr="00E5692F">
        <w:rPr>
          <w:rFonts w:ascii="Times New Roman" w:hAnsi="Times New Roman"/>
          <w:webHidden/>
        </w:rPr>
        <w:tab/>
      </w:r>
      <w:r>
        <w:rPr>
          <w:rFonts w:ascii="Times New Roman" w:hAnsi="Times New Roman"/>
          <w:webHidden/>
        </w:rPr>
        <w:t>.............................................................................</w:t>
      </w:r>
      <w:r w:rsidRPr="00E5692F">
        <w:rPr>
          <w:rFonts w:ascii="Times New Roman" w:hAnsi="Times New Roman"/>
        </w:rPr>
        <w:t xml:space="preserve"> </w:t>
      </w:r>
      <w:r>
        <w:rPr>
          <w:rFonts w:ascii="Times New Roman" w:hAnsi="Times New Roman"/>
        </w:rPr>
        <w:t>4</w:t>
      </w:r>
    </w:p>
    <w:p w:rsidR="00A272F0" w:rsidRDefault="00D62874" w:rsidP="00A272F0">
      <w:pPr>
        <w:pStyle w:val="11"/>
        <w:tabs>
          <w:tab w:val="right" w:leader="dot" w:pos="9345"/>
        </w:tabs>
      </w:pPr>
      <w:hyperlink w:anchor="_Toc166663475" w:history="1">
        <w:r w:rsidR="00A272F0" w:rsidRPr="00654F7A">
          <w:rPr>
            <w:rStyle w:val="a3"/>
          </w:rPr>
          <w:t>2. СТРУКТУРА И СОДЕРЖАНИЕ УЧЕБНОЙ ДИСЦИПЛИНЫ</w:t>
        </w:r>
        <w:r w:rsidR="00A272F0">
          <w:rPr>
            <w:webHidden/>
          </w:rPr>
          <w:tab/>
          <w:t>5</w:t>
        </w:r>
      </w:hyperlink>
    </w:p>
    <w:p w:rsidR="00A272F0" w:rsidRDefault="00D62874" w:rsidP="00A272F0">
      <w:pPr>
        <w:pStyle w:val="21"/>
        <w:tabs>
          <w:tab w:val="right" w:leader="dot" w:pos="9345"/>
        </w:tabs>
        <w:rPr>
          <w:rStyle w:val="a3"/>
          <w:noProof/>
        </w:rPr>
      </w:pPr>
      <w:hyperlink w:anchor="_Toc166663476" w:history="1">
        <w:r w:rsidR="00A272F0" w:rsidRPr="00654F7A">
          <w:rPr>
            <w:rStyle w:val="a3"/>
            <w:rFonts w:ascii="Times New Roman" w:hAnsi="Times New Roman"/>
            <w:noProof/>
          </w:rPr>
          <w:t>2.1. Трудоемкость освоения дисциплины</w:t>
        </w:r>
        <w:r w:rsidR="00A272F0">
          <w:rPr>
            <w:noProof/>
            <w:webHidden/>
          </w:rPr>
          <w:tab/>
          <w:t>5</w:t>
        </w:r>
      </w:hyperlink>
    </w:p>
    <w:p w:rsidR="00A272F0" w:rsidRPr="00E5692F" w:rsidRDefault="00D62874" w:rsidP="00A272F0">
      <w:pPr>
        <w:pStyle w:val="21"/>
        <w:rPr>
          <w:rFonts w:ascii="Times New Roman" w:hAnsi="Times New Roman"/>
          <w:i/>
          <w:iCs/>
        </w:rPr>
      </w:pPr>
      <w:hyperlink w:anchor="_Toc156825293" w:history="1">
        <w:r w:rsidR="00A272F0">
          <w:rPr>
            <w:rStyle w:val="a3"/>
            <w:rFonts w:ascii="Times New Roman" w:hAnsi="Times New Roman"/>
          </w:rPr>
          <w:t>2.2. Содержание дисциплины.................................................................................................................</w:t>
        </w:r>
      </w:hyperlink>
      <w:r w:rsidR="00A272F0">
        <w:rPr>
          <w:rFonts w:ascii="Times New Roman" w:hAnsi="Times New Roman"/>
        </w:rPr>
        <w:t>6</w:t>
      </w:r>
      <w:r w:rsidR="00A272F0" w:rsidRPr="00E5692F">
        <w:rPr>
          <w:rFonts w:ascii="Times New Roman" w:hAnsi="Times New Roman"/>
          <w:i/>
          <w:iCs/>
        </w:rPr>
        <w:t xml:space="preserve"> </w:t>
      </w:r>
    </w:p>
    <w:p w:rsidR="00A272F0" w:rsidRDefault="00D62874" w:rsidP="00A272F0">
      <w:pPr>
        <w:pStyle w:val="11"/>
        <w:tabs>
          <w:tab w:val="right" w:leader="dot" w:pos="9345"/>
        </w:tabs>
      </w:pPr>
      <w:hyperlink w:anchor="_Toc166663477" w:history="1">
        <w:r w:rsidR="00A272F0" w:rsidRPr="00654F7A">
          <w:rPr>
            <w:rStyle w:val="a3"/>
          </w:rPr>
          <w:t>3. УСЛОВИЯ РЕАЛИЗАЦИИ УЧЕБНОЙ ДИСЦИПЛИНЫ</w:t>
        </w:r>
        <w:r w:rsidR="00A272F0">
          <w:rPr>
            <w:webHidden/>
          </w:rPr>
          <w:tab/>
          <w:t>13</w:t>
        </w:r>
      </w:hyperlink>
    </w:p>
    <w:p w:rsidR="00A272F0" w:rsidRDefault="00D62874" w:rsidP="00A272F0">
      <w:pPr>
        <w:pStyle w:val="21"/>
        <w:tabs>
          <w:tab w:val="right" w:leader="dot" w:pos="9345"/>
        </w:tabs>
        <w:rPr>
          <w:noProof/>
        </w:rPr>
      </w:pPr>
      <w:hyperlink w:anchor="_Toc166663478" w:history="1">
        <w:r w:rsidR="00A272F0" w:rsidRPr="00654F7A">
          <w:rPr>
            <w:rStyle w:val="a3"/>
            <w:rFonts w:ascii="Times New Roman" w:hAnsi="Times New Roman"/>
            <w:noProof/>
          </w:rPr>
          <w:t>3.1. Материально-техническое обеспечение</w:t>
        </w:r>
        <w:r w:rsidR="00A272F0">
          <w:rPr>
            <w:noProof/>
            <w:webHidden/>
          </w:rPr>
          <w:tab/>
          <w:t>13</w:t>
        </w:r>
      </w:hyperlink>
    </w:p>
    <w:p w:rsidR="00A272F0" w:rsidRPr="00ED227D" w:rsidRDefault="00D62874" w:rsidP="00A272F0">
      <w:pPr>
        <w:pStyle w:val="21"/>
        <w:tabs>
          <w:tab w:val="right" w:leader="dot" w:pos="9345"/>
        </w:tabs>
        <w:rPr>
          <w:noProof/>
        </w:rPr>
      </w:pPr>
      <w:hyperlink w:anchor="_Toc166663479" w:history="1">
        <w:r w:rsidR="00A272F0" w:rsidRPr="00ED227D">
          <w:rPr>
            <w:rStyle w:val="a3"/>
            <w:rFonts w:ascii="Times New Roman" w:hAnsi="Times New Roman"/>
            <w:noProof/>
          </w:rPr>
          <w:t>3.2. Учебно-методическое обеспечение</w:t>
        </w:r>
        <w:r w:rsidR="00A272F0" w:rsidRPr="00ED227D">
          <w:rPr>
            <w:noProof/>
            <w:webHidden/>
          </w:rPr>
          <w:tab/>
        </w:r>
        <w:r w:rsidR="00A272F0">
          <w:rPr>
            <w:noProof/>
            <w:webHidden/>
          </w:rPr>
          <w:t>13</w:t>
        </w:r>
      </w:hyperlink>
    </w:p>
    <w:p w:rsidR="00A272F0" w:rsidRPr="00ED227D" w:rsidRDefault="00D62874" w:rsidP="00A272F0">
      <w:pPr>
        <w:pStyle w:val="11"/>
        <w:tabs>
          <w:tab w:val="right" w:leader="dot" w:pos="9345"/>
        </w:tabs>
      </w:pPr>
      <w:hyperlink w:anchor="_Toc166663480" w:history="1">
        <w:r w:rsidR="00A272F0" w:rsidRPr="00ED227D">
          <w:rPr>
            <w:rStyle w:val="a3"/>
          </w:rPr>
          <w:t>4. КОНТРОЛЬ И ОЦЕНКА РЕЗУЛЬТАТОВ ОСВОЕНИЯ УЧЕБНОЙ ДИСЦИПЛИНЫ</w:t>
        </w:r>
        <w:r w:rsidR="00A272F0" w:rsidRPr="00ED227D">
          <w:rPr>
            <w:webHidden/>
          </w:rPr>
          <w:tab/>
        </w:r>
      </w:hyperlink>
      <w:r w:rsidR="00A272F0">
        <w:rPr>
          <w:rStyle w:val="a3"/>
        </w:rPr>
        <w:t>13</w:t>
      </w:r>
    </w:p>
    <w:p w:rsidR="00A272F0" w:rsidRDefault="00A272F0" w:rsidP="00A272F0">
      <w:r>
        <w:fldChar w:fldCharType="end"/>
      </w:r>
    </w:p>
    <w:p w:rsidR="00A272F0" w:rsidRPr="006C629B" w:rsidRDefault="00A272F0" w:rsidP="00A272F0">
      <w:pPr>
        <w:pStyle w:val="11"/>
        <w:tabs>
          <w:tab w:val="right" w:leader="dot" w:pos="9345"/>
        </w:tabs>
        <w:rPr>
          <w:sz w:val="24"/>
        </w:rPr>
      </w:pPr>
      <w:r w:rsidRPr="006C629B">
        <w:rPr>
          <w:sz w:val="24"/>
        </w:rPr>
        <w:fldChar w:fldCharType="begin"/>
      </w:r>
      <w:r w:rsidRPr="006C629B">
        <w:rPr>
          <w:sz w:val="24"/>
        </w:rPr>
        <w:instrText xml:space="preserve"> TOC \o "1-3" \h \z \u </w:instrText>
      </w:r>
      <w:r w:rsidRPr="006C629B">
        <w:rPr>
          <w:sz w:val="24"/>
        </w:rPr>
        <w:fldChar w:fldCharType="separate"/>
      </w:r>
    </w:p>
    <w:p w:rsidR="00A272F0" w:rsidRDefault="00A272F0" w:rsidP="00A272F0">
      <w:r w:rsidRPr="006C629B">
        <w:rPr>
          <w:rFonts w:ascii="Times New Roman" w:hAnsi="Times New Roman"/>
          <w:sz w:val="24"/>
        </w:rPr>
        <w:fldChar w:fldCharType="end"/>
      </w:r>
    </w:p>
    <w:p w:rsidR="00A272F0" w:rsidRPr="009E6714" w:rsidRDefault="00A272F0" w:rsidP="00A272F0">
      <w:pPr>
        <w:rPr>
          <w:rFonts w:ascii="Times New Roman" w:hAnsi="Times New Roman"/>
          <w:b/>
          <w:sz w:val="24"/>
          <w:szCs w:val="24"/>
        </w:rPr>
      </w:pPr>
    </w:p>
    <w:p w:rsidR="00A272F0" w:rsidRPr="004F1ABB" w:rsidRDefault="00A272F0" w:rsidP="00A272F0">
      <w:pPr>
        <w:pStyle w:val="1"/>
        <w:spacing w:before="0" w:line="240" w:lineRule="auto"/>
        <w:jc w:val="center"/>
        <w:rPr>
          <w:rFonts w:ascii="Times New Roman" w:hAnsi="Times New Roman"/>
          <w:color w:val="auto"/>
        </w:rPr>
      </w:pPr>
      <w:r w:rsidRPr="009E6714">
        <w:br w:type="page"/>
      </w:r>
      <w:bookmarkStart w:id="127" w:name="_Toc169709590"/>
      <w:r w:rsidRPr="004F1ABB">
        <w:rPr>
          <w:rFonts w:ascii="Times New Roman" w:hAnsi="Times New Roman"/>
          <w:color w:val="auto"/>
        </w:rPr>
        <w:lastRenderedPageBreak/>
        <w:t>1. ОБЩАЯ ХАРАКТЕРИСТИКА ПРОГРАММЫ УЧЕБНОЙ ДИСЦИПЛИНЫ</w:t>
      </w:r>
      <w:bookmarkEnd w:id="127"/>
    </w:p>
    <w:p w:rsidR="00A272F0" w:rsidRDefault="00A272F0" w:rsidP="00A27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A272F0" w:rsidRPr="00EB6026" w:rsidRDefault="00A272F0" w:rsidP="00A272F0">
      <w:pPr>
        <w:pStyle w:val="110"/>
        <w:rPr>
          <w:rFonts w:ascii="Times New Roman" w:eastAsia="Times New Roman" w:hAnsi="Times New Roman"/>
          <w:bCs w:val="0"/>
        </w:rPr>
      </w:pPr>
      <w:r w:rsidRPr="00EA6E1D">
        <w:rPr>
          <w:rFonts w:ascii="Times New Roman" w:hAnsi="Times New Roman"/>
        </w:rPr>
        <w:t xml:space="preserve">1.1. Цель и место </w:t>
      </w:r>
      <w:r w:rsidRPr="00EB6026">
        <w:rPr>
          <w:rFonts w:ascii="Times New Roman" w:eastAsia="Times New Roman" w:hAnsi="Times New Roman"/>
          <w:bCs w:val="0"/>
        </w:rPr>
        <w:t>дисциплины в структуре образовательной программы</w:t>
      </w:r>
    </w:p>
    <w:p w:rsidR="00A272F0" w:rsidRDefault="00A272F0" w:rsidP="00A272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w:t>
      </w:r>
      <w:r w:rsidRPr="009E6714">
        <w:rPr>
          <w:rFonts w:ascii="Times New Roman" w:hAnsi="Times New Roman"/>
          <w:sz w:val="24"/>
          <w:szCs w:val="24"/>
        </w:rPr>
        <w:t xml:space="preserve"> </w:t>
      </w:r>
      <w:r>
        <w:rPr>
          <w:rFonts w:ascii="Times New Roman" w:hAnsi="Times New Roman"/>
          <w:bCs/>
          <w:sz w:val="24"/>
          <w:szCs w:val="24"/>
        </w:rPr>
        <w:t xml:space="preserve">ОП.11 Планирование профессиональной карьеры </w:t>
      </w:r>
      <w:r w:rsidRPr="004F1ABB">
        <w:rPr>
          <w:rFonts w:ascii="Times New Roman" w:hAnsi="Times New Roman"/>
          <w:bCs/>
          <w:sz w:val="24"/>
          <w:szCs w:val="24"/>
        </w:rPr>
        <w:t>сформировать ком</w:t>
      </w:r>
      <w:r>
        <w:rPr>
          <w:rFonts w:ascii="Times New Roman" w:hAnsi="Times New Roman"/>
          <w:bCs/>
          <w:sz w:val="24"/>
          <w:szCs w:val="24"/>
        </w:rPr>
        <w:t>петенции обучающегося в области планирования профкарьеры. знать рынок труда и профессий.</w:t>
      </w:r>
    </w:p>
    <w:p w:rsidR="00A272F0" w:rsidRPr="009E6714" w:rsidRDefault="00A272F0" w:rsidP="00A272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Pr>
          <w:rFonts w:ascii="Times New Roman" w:hAnsi="Times New Roman"/>
          <w:bCs/>
          <w:sz w:val="24"/>
          <w:szCs w:val="24"/>
        </w:rPr>
        <w:t>ОП.11 Планирование профессиональной карьеры</w:t>
      </w:r>
      <w:r w:rsidRPr="009E6714">
        <w:rPr>
          <w:rFonts w:ascii="Times New Roman" w:hAnsi="Times New Roman"/>
          <w:sz w:val="24"/>
          <w:szCs w:val="24"/>
        </w:rPr>
        <w:t xml:space="preserve">»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Pr>
          <w:rFonts w:ascii="Times New Roman" w:hAnsi="Times New Roman"/>
          <w:color w:val="000000"/>
          <w:sz w:val="24"/>
          <w:szCs w:val="24"/>
        </w:rPr>
        <w:t xml:space="preserve"> 13.02.02. </w:t>
      </w:r>
      <w:r w:rsidRPr="009E6714">
        <w:rPr>
          <w:rFonts w:ascii="Times New Roman" w:hAnsi="Times New Roman"/>
          <w:sz w:val="24"/>
          <w:szCs w:val="24"/>
        </w:rPr>
        <w:t>«</w:t>
      </w:r>
      <w:r>
        <w:rPr>
          <w:rFonts w:ascii="Times New Roman" w:hAnsi="Times New Roman"/>
          <w:sz w:val="24"/>
          <w:szCs w:val="24"/>
        </w:rPr>
        <w:t>Теплоснабжение и теплотехничсекое оборудование</w:t>
      </w:r>
      <w:r w:rsidRPr="009E6714">
        <w:rPr>
          <w:rFonts w:ascii="Times New Roman" w:hAnsi="Times New Roman"/>
          <w:sz w:val="24"/>
          <w:szCs w:val="24"/>
        </w:rPr>
        <w:t>».</w:t>
      </w:r>
    </w:p>
    <w:p w:rsidR="00A272F0" w:rsidRPr="009E6714" w:rsidRDefault="00A272F0" w:rsidP="00A272F0">
      <w:pPr>
        <w:ind w:firstLine="709"/>
        <w:rPr>
          <w:rFonts w:ascii="Times New Roman" w:hAnsi="Times New Roman"/>
          <w:b/>
          <w:sz w:val="24"/>
          <w:szCs w:val="24"/>
        </w:rPr>
      </w:pPr>
      <w:r w:rsidRPr="009E6714">
        <w:rPr>
          <w:rFonts w:ascii="Times New Roman" w:hAnsi="Times New Roman"/>
          <w:b/>
          <w:sz w:val="24"/>
          <w:szCs w:val="24"/>
        </w:rPr>
        <w:t xml:space="preserve">1.2. </w:t>
      </w:r>
      <w:r>
        <w:rPr>
          <w:rFonts w:ascii="Times New Roman" w:hAnsi="Times New Roman"/>
          <w:b/>
          <w:sz w:val="24"/>
          <w:szCs w:val="24"/>
        </w:rPr>
        <w:t>П</w:t>
      </w:r>
      <w:r w:rsidRPr="009E6714">
        <w:rPr>
          <w:rFonts w:ascii="Times New Roman" w:hAnsi="Times New Roman"/>
          <w:b/>
          <w:sz w:val="24"/>
          <w:szCs w:val="24"/>
        </w:rPr>
        <w:t>ланируемые результаты освоения дисциплины:</w:t>
      </w:r>
    </w:p>
    <w:p w:rsidR="00A272F0" w:rsidRDefault="00A272F0" w:rsidP="00A272F0">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4.3ОПОП-П)</w:t>
      </w:r>
      <w:r w:rsidRPr="00FA680C">
        <w:rPr>
          <w:rFonts w:ascii="Times New Roman" w:hAnsi="Times New Roman"/>
          <w:sz w:val="24"/>
          <w:szCs w:val="24"/>
        </w:rPr>
        <w:t>.</w:t>
      </w:r>
    </w:p>
    <w:p w:rsidR="00A272F0" w:rsidRDefault="00A272F0" w:rsidP="00A272F0">
      <w:pPr>
        <w:suppressAutoHyphens/>
        <w:ind w:firstLine="709"/>
        <w:jc w:val="both"/>
        <w:rPr>
          <w:rFonts w:ascii="Times New Roman" w:hAnsi="Times New Roman"/>
          <w:sz w:val="24"/>
          <w:szCs w:val="24"/>
        </w:rPr>
      </w:pPr>
      <w:r w:rsidRPr="00313C5F">
        <w:rPr>
          <w:rFonts w:ascii="Times New Roman" w:hAnsi="Times New Roman"/>
          <w:sz w:val="24"/>
          <w:szCs w:val="24"/>
        </w:rPr>
        <w:t>В рамках программы учебной дисциплины обучающимися осваиваются умения и знания</w:t>
      </w:r>
    </w:p>
    <w:p w:rsidR="00A272F0" w:rsidRPr="00313C5F" w:rsidRDefault="00A272F0" w:rsidP="00A272F0">
      <w:pPr>
        <w:suppressAutoHyphens/>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4665"/>
        <w:gridCol w:w="3712"/>
      </w:tblGrid>
      <w:tr w:rsidR="00A272F0" w:rsidRPr="004930B6" w:rsidTr="00FD44CC">
        <w:trPr>
          <w:trHeight w:val="649"/>
        </w:trPr>
        <w:tc>
          <w:tcPr>
            <w:tcW w:w="649" w:type="pct"/>
            <w:hideMark/>
          </w:tcPr>
          <w:p w:rsidR="00A272F0" w:rsidRPr="004930B6" w:rsidRDefault="00A272F0" w:rsidP="00FD44CC">
            <w:pPr>
              <w:suppressAutoHyphens/>
              <w:jc w:val="center"/>
              <w:rPr>
                <w:rFonts w:ascii="Times New Roman" w:hAnsi="Times New Roman"/>
                <w:sz w:val="24"/>
                <w:szCs w:val="24"/>
              </w:rPr>
            </w:pPr>
            <w:r w:rsidRPr="004930B6">
              <w:rPr>
                <w:rFonts w:ascii="Times New Roman" w:hAnsi="Times New Roman"/>
                <w:sz w:val="24"/>
                <w:szCs w:val="24"/>
              </w:rPr>
              <w:t>Код</w:t>
            </w:r>
          </w:p>
          <w:p w:rsidR="00A272F0" w:rsidRPr="004930B6" w:rsidRDefault="00A272F0" w:rsidP="00FD44CC">
            <w:pPr>
              <w:suppressAutoHyphens/>
              <w:jc w:val="center"/>
              <w:rPr>
                <w:rFonts w:ascii="Times New Roman" w:hAnsi="Times New Roman"/>
                <w:sz w:val="24"/>
                <w:szCs w:val="24"/>
              </w:rPr>
            </w:pPr>
            <w:r w:rsidRPr="004930B6">
              <w:rPr>
                <w:rFonts w:ascii="Times New Roman" w:hAnsi="Times New Roman"/>
                <w:sz w:val="24"/>
                <w:szCs w:val="24"/>
              </w:rPr>
              <w:t>ПК, ОК</w:t>
            </w:r>
          </w:p>
        </w:tc>
        <w:tc>
          <w:tcPr>
            <w:tcW w:w="2423" w:type="pct"/>
            <w:hideMark/>
          </w:tcPr>
          <w:p w:rsidR="00A272F0" w:rsidRPr="004930B6" w:rsidRDefault="00A272F0" w:rsidP="00FD44CC">
            <w:pPr>
              <w:suppressAutoHyphens/>
              <w:jc w:val="center"/>
              <w:rPr>
                <w:rFonts w:ascii="Times New Roman" w:hAnsi="Times New Roman"/>
                <w:sz w:val="24"/>
                <w:szCs w:val="24"/>
              </w:rPr>
            </w:pPr>
            <w:r w:rsidRPr="004930B6">
              <w:rPr>
                <w:rFonts w:ascii="Times New Roman" w:hAnsi="Times New Roman"/>
                <w:sz w:val="24"/>
                <w:szCs w:val="24"/>
              </w:rPr>
              <w:t>Умения</w:t>
            </w:r>
          </w:p>
        </w:tc>
        <w:tc>
          <w:tcPr>
            <w:tcW w:w="1928" w:type="pct"/>
            <w:hideMark/>
          </w:tcPr>
          <w:p w:rsidR="00A272F0" w:rsidRPr="004930B6" w:rsidRDefault="00A272F0" w:rsidP="00FD44CC">
            <w:pPr>
              <w:suppressAutoHyphens/>
              <w:jc w:val="center"/>
              <w:rPr>
                <w:rFonts w:ascii="Times New Roman" w:hAnsi="Times New Roman"/>
                <w:sz w:val="24"/>
                <w:szCs w:val="24"/>
              </w:rPr>
            </w:pPr>
            <w:r w:rsidRPr="004930B6">
              <w:rPr>
                <w:rFonts w:ascii="Times New Roman" w:hAnsi="Times New Roman"/>
                <w:sz w:val="24"/>
                <w:szCs w:val="24"/>
              </w:rPr>
              <w:t>Знания</w:t>
            </w:r>
          </w:p>
        </w:tc>
      </w:tr>
      <w:tr w:rsidR="00A272F0" w:rsidRPr="004930B6" w:rsidTr="00FD44CC">
        <w:trPr>
          <w:trHeight w:val="212"/>
        </w:trPr>
        <w:tc>
          <w:tcPr>
            <w:tcW w:w="649" w:type="pct"/>
            <w:vMerge w:val="restart"/>
          </w:tcPr>
          <w:p w:rsidR="00A272F0" w:rsidRPr="00E414E8" w:rsidRDefault="00A272F0" w:rsidP="00FD44CC">
            <w:pPr>
              <w:rPr>
                <w:rFonts w:ascii="Times New Roman" w:hAnsi="Times New Roman"/>
                <w:b/>
                <w:bCs/>
                <w:sz w:val="24"/>
                <w:szCs w:val="24"/>
              </w:rPr>
            </w:pPr>
            <w:r w:rsidRPr="00E414E8">
              <w:rPr>
                <w:rFonts w:ascii="Times New Roman" w:hAnsi="Times New Roman"/>
                <w:b/>
                <w:bCs/>
                <w:sz w:val="24"/>
                <w:szCs w:val="24"/>
              </w:rPr>
              <w:t>ОК 02</w:t>
            </w:r>
          </w:p>
          <w:p w:rsidR="00A272F0" w:rsidRPr="004930B6" w:rsidRDefault="00A272F0" w:rsidP="00FD44CC">
            <w:pPr>
              <w:suppressAutoHyphens/>
              <w:rPr>
                <w:rFonts w:ascii="Times New Roman" w:hAnsi="Times New Roman"/>
                <w:b/>
                <w:sz w:val="24"/>
                <w:szCs w:val="24"/>
                <w:highlight w:val="yellow"/>
              </w:rPr>
            </w:pPr>
          </w:p>
        </w:tc>
        <w:tc>
          <w:tcPr>
            <w:tcW w:w="2423" w:type="pct"/>
          </w:tcPr>
          <w:p w:rsidR="00A272F0" w:rsidRPr="00891336" w:rsidRDefault="00A272F0"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определять задачи для поиска информации</w:t>
            </w:r>
          </w:p>
        </w:tc>
        <w:tc>
          <w:tcPr>
            <w:tcW w:w="1928" w:type="pct"/>
          </w:tcPr>
          <w:p w:rsidR="00A272F0" w:rsidRPr="005F16E1" w:rsidRDefault="00A272F0"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номенклатура информационных источников, применяемых в профессиональной деятельности</w:t>
            </w:r>
          </w:p>
        </w:tc>
      </w:tr>
      <w:tr w:rsidR="00A272F0" w:rsidRPr="004930B6" w:rsidTr="00FD44CC">
        <w:trPr>
          <w:trHeight w:val="212"/>
        </w:trPr>
        <w:tc>
          <w:tcPr>
            <w:tcW w:w="649" w:type="pct"/>
            <w:vMerge/>
          </w:tcPr>
          <w:p w:rsidR="00A272F0" w:rsidRPr="004930B6" w:rsidRDefault="00A272F0" w:rsidP="00FD44CC">
            <w:pPr>
              <w:suppressAutoHyphens/>
              <w:jc w:val="center"/>
              <w:rPr>
                <w:rFonts w:ascii="Times New Roman" w:hAnsi="Times New Roman"/>
                <w:i/>
                <w:sz w:val="24"/>
                <w:szCs w:val="24"/>
                <w:highlight w:val="yellow"/>
              </w:rPr>
            </w:pPr>
          </w:p>
        </w:tc>
        <w:tc>
          <w:tcPr>
            <w:tcW w:w="2423" w:type="pct"/>
          </w:tcPr>
          <w:p w:rsidR="00A272F0" w:rsidRPr="00891336" w:rsidRDefault="00A272F0"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определять необходимые источники информации</w:t>
            </w:r>
          </w:p>
        </w:tc>
        <w:tc>
          <w:tcPr>
            <w:tcW w:w="1928" w:type="pct"/>
          </w:tcPr>
          <w:p w:rsidR="00A272F0" w:rsidRPr="005F16E1" w:rsidRDefault="00A272F0" w:rsidP="00FD44CC">
            <w:pPr>
              <w:suppressAutoHyphens/>
              <w:jc w:val="both"/>
              <w:rPr>
                <w:rFonts w:ascii="Times New Roman" w:hAnsi="Times New Roman"/>
                <w:iCs/>
                <w:sz w:val="24"/>
                <w:szCs w:val="24"/>
              </w:rPr>
            </w:pPr>
            <w:r w:rsidRPr="00E414E8">
              <w:rPr>
                <w:rFonts w:ascii="Times New Roman" w:eastAsia="Batang" w:hAnsi="Times New Roman" w:cs="Batang"/>
                <w:iCs/>
                <w:sz w:val="24"/>
                <w:szCs w:val="24"/>
              </w:rPr>
              <w:t>приемы структурирования информации</w:t>
            </w:r>
          </w:p>
        </w:tc>
      </w:tr>
      <w:tr w:rsidR="00A272F0" w:rsidRPr="004930B6" w:rsidTr="00FD44CC">
        <w:trPr>
          <w:trHeight w:val="212"/>
        </w:trPr>
        <w:tc>
          <w:tcPr>
            <w:tcW w:w="649" w:type="pct"/>
            <w:vMerge/>
          </w:tcPr>
          <w:p w:rsidR="00A272F0" w:rsidRPr="004930B6" w:rsidRDefault="00A272F0" w:rsidP="00FD44CC">
            <w:pPr>
              <w:suppressAutoHyphens/>
              <w:jc w:val="center"/>
              <w:rPr>
                <w:rFonts w:ascii="Times New Roman" w:hAnsi="Times New Roman"/>
                <w:i/>
                <w:sz w:val="24"/>
                <w:szCs w:val="24"/>
                <w:highlight w:val="yellow"/>
              </w:rPr>
            </w:pPr>
          </w:p>
        </w:tc>
        <w:tc>
          <w:tcPr>
            <w:tcW w:w="2423" w:type="pct"/>
          </w:tcPr>
          <w:p w:rsidR="00A272F0" w:rsidRPr="00891336" w:rsidRDefault="00A272F0"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планировать процесс поиска; структурировать получаемую информацию</w:t>
            </w:r>
          </w:p>
        </w:tc>
        <w:tc>
          <w:tcPr>
            <w:tcW w:w="1928" w:type="pct"/>
          </w:tcPr>
          <w:p w:rsidR="00A272F0" w:rsidRPr="005F16E1" w:rsidRDefault="00A272F0"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 xml:space="preserve">формат оформления результатов поиска информации, </w:t>
            </w:r>
            <w:r w:rsidRPr="00E414E8">
              <w:rPr>
                <w:rFonts w:ascii="Times New Roman" w:eastAsia="Batang" w:hAnsi="Times New Roman"/>
                <w:bCs/>
                <w:iCs/>
                <w:sz w:val="24"/>
                <w:szCs w:val="24"/>
              </w:rPr>
              <w:t>современные средства и устройства информации</w:t>
            </w:r>
          </w:p>
        </w:tc>
      </w:tr>
      <w:tr w:rsidR="00A272F0" w:rsidRPr="004930B6" w:rsidTr="00FD44CC">
        <w:trPr>
          <w:trHeight w:val="212"/>
        </w:trPr>
        <w:tc>
          <w:tcPr>
            <w:tcW w:w="649" w:type="pct"/>
            <w:vMerge/>
          </w:tcPr>
          <w:p w:rsidR="00A272F0" w:rsidRPr="004930B6" w:rsidRDefault="00A272F0" w:rsidP="00FD44CC">
            <w:pPr>
              <w:suppressAutoHyphens/>
              <w:jc w:val="center"/>
              <w:rPr>
                <w:rFonts w:ascii="Times New Roman" w:hAnsi="Times New Roman"/>
                <w:i/>
                <w:sz w:val="24"/>
                <w:szCs w:val="24"/>
                <w:highlight w:val="yellow"/>
              </w:rPr>
            </w:pPr>
          </w:p>
        </w:tc>
        <w:tc>
          <w:tcPr>
            <w:tcW w:w="2423" w:type="pct"/>
          </w:tcPr>
          <w:p w:rsidR="00A272F0" w:rsidRPr="00891336" w:rsidRDefault="00A272F0" w:rsidP="00FD44CC">
            <w:pPr>
              <w:suppressAutoHyphens/>
              <w:jc w:val="both"/>
              <w:rPr>
                <w:rFonts w:ascii="Times New Roman" w:hAnsi="Times New Roman"/>
                <w:iCs/>
                <w:sz w:val="24"/>
                <w:szCs w:val="24"/>
              </w:rPr>
            </w:pPr>
            <w:r w:rsidRPr="00E414E8">
              <w:rPr>
                <w:rFonts w:ascii="Times New Roman" w:eastAsia="Batang" w:hAnsi="Times New Roman" w:cs="Batang"/>
                <w:iCs/>
                <w:sz w:val="24"/>
                <w:szCs w:val="24"/>
              </w:rPr>
              <w:t>выделять наиболее значимое в перечне информации</w:t>
            </w:r>
          </w:p>
        </w:tc>
        <w:tc>
          <w:tcPr>
            <w:tcW w:w="1928" w:type="pct"/>
          </w:tcPr>
          <w:p w:rsidR="00A272F0" w:rsidRPr="005F16E1" w:rsidRDefault="00A272F0" w:rsidP="00FD44CC">
            <w:pPr>
              <w:suppressAutoHyphens/>
              <w:jc w:val="both"/>
              <w:rPr>
                <w:rFonts w:ascii="Times New Roman" w:hAnsi="Times New Roman"/>
                <w:iCs/>
                <w:sz w:val="24"/>
                <w:szCs w:val="24"/>
              </w:rPr>
            </w:pPr>
            <w:r w:rsidRPr="00E414E8">
              <w:rPr>
                <w:rFonts w:ascii="Times New Roman" w:eastAsia="Batang"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A272F0" w:rsidRPr="004930B6" w:rsidTr="00FD44CC">
        <w:trPr>
          <w:trHeight w:val="212"/>
        </w:trPr>
        <w:tc>
          <w:tcPr>
            <w:tcW w:w="649" w:type="pct"/>
            <w:vMerge/>
          </w:tcPr>
          <w:p w:rsidR="00A272F0" w:rsidRPr="004930B6" w:rsidRDefault="00A272F0" w:rsidP="00FD44CC">
            <w:pPr>
              <w:suppressAutoHyphens/>
              <w:jc w:val="center"/>
              <w:rPr>
                <w:rFonts w:ascii="Times New Roman" w:hAnsi="Times New Roman"/>
                <w:i/>
                <w:sz w:val="24"/>
                <w:szCs w:val="24"/>
                <w:highlight w:val="yellow"/>
              </w:rPr>
            </w:pPr>
          </w:p>
        </w:tc>
        <w:tc>
          <w:tcPr>
            <w:tcW w:w="2423" w:type="pct"/>
          </w:tcPr>
          <w:p w:rsidR="00A272F0" w:rsidRPr="00891336" w:rsidRDefault="00A272F0" w:rsidP="00FD44CC">
            <w:pPr>
              <w:suppressAutoHyphens/>
              <w:jc w:val="both"/>
              <w:rPr>
                <w:rFonts w:ascii="Times New Roman" w:hAnsi="Times New Roman"/>
                <w:iCs/>
                <w:sz w:val="24"/>
                <w:szCs w:val="24"/>
              </w:rPr>
            </w:pPr>
            <w:r w:rsidRPr="00E414E8">
              <w:rPr>
                <w:rFonts w:ascii="Times New Roman" w:eastAsia="Batang" w:hAnsi="Times New Roman" w:cs="Batang"/>
                <w:iCs/>
                <w:sz w:val="24"/>
                <w:szCs w:val="24"/>
              </w:rPr>
              <w:t>оценивать практическую значимость результатов поиска</w:t>
            </w:r>
          </w:p>
        </w:tc>
        <w:tc>
          <w:tcPr>
            <w:tcW w:w="1928" w:type="pct"/>
          </w:tcPr>
          <w:p w:rsidR="00A272F0" w:rsidRPr="005F16E1" w:rsidRDefault="00A272F0" w:rsidP="00FD44CC">
            <w:pPr>
              <w:suppressAutoHyphens/>
              <w:jc w:val="both"/>
              <w:rPr>
                <w:rFonts w:ascii="Times New Roman" w:hAnsi="Times New Roman"/>
                <w:iCs/>
                <w:sz w:val="24"/>
                <w:szCs w:val="24"/>
              </w:rPr>
            </w:pPr>
          </w:p>
        </w:tc>
      </w:tr>
      <w:tr w:rsidR="00A272F0" w:rsidRPr="004930B6" w:rsidTr="00FD44CC">
        <w:trPr>
          <w:trHeight w:val="212"/>
        </w:trPr>
        <w:tc>
          <w:tcPr>
            <w:tcW w:w="649" w:type="pct"/>
            <w:vMerge/>
          </w:tcPr>
          <w:p w:rsidR="00A272F0" w:rsidRPr="004930B6" w:rsidRDefault="00A272F0" w:rsidP="00FD44CC">
            <w:pPr>
              <w:suppressAutoHyphens/>
              <w:jc w:val="center"/>
              <w:rPr>
                <w:rFonts w:ascii="Times New Roman" w:hAnsi="Times New Roman"/>
                <w:i/>
                <w:sz w:val="24"/>
                <w:szCs w:val="24"/>
                <w:highlight w:val="yellow"/>
              </w:rPr>
            </w:pPr>
          </w:p>
        </w:tc>
        <w:tc>
          <w:tcPr>
            <w:tcW w:w="2423" w:type="pct"/>
          </w:tcPr>
          <w:p w:rsidR="00A272F0" w:rsidRDefault="00A272F0"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оформлять результаты поиска, применять средства информационных технологий для решения профессиональных задач</w:t>
            </w:r>
          </w:p>
        </w:tc>
        <w:tc>
          <w:tcPr>
            <w:tcW w:w="1928" w:type="pct"/>
          </w:tcPr>
          <w:p w:rsidR="00A272F0" w:rsidRPr="004930B6" w:rsidRDefault="00A272F0" w:rsidP="00FD44CC">
            <w:pPr>
              <w:suppressAutoHyphens/>
              <w:rPr>
                <w:rFonts w:ascii="Times New Roman" w:hAnsi="Times New Roman"/>
                <w:bCs/>
                <w:sz w:val="24"/>
                <w:szCs w:val="24"/>
              </w:rPr>
            </w:pPr>
          </w:p>
        </w:tc>
      </w:tr>
    </w:tbl>
    <w:p w:rsidR="00A272F0" w:rsidRDefault="00A272F0" w:rsidP="00A272F0">
      <w:pPr>
        <w:tabs>
          <w:tab w:val="left" w:pos="970"/>
        </w:tabs>
        <w:suppressAutoHyphens/>
        <w:spacing w:after="240"/>
        <w:rPr>
          <w:rFonts w:ascii="Times New Roman" w:hAnsi="Times New Roman"/>
          <w:b/>
          <w:sz w:val="24"/>
          <w:szCs w:val="24"/>
        </w:rPr>
      </w:pPr>
    </w:p>
    <w:p w:rsidR="00A272F0" w:rsidRDefault="00A272F0" w:rsidP="00A272F0">
      <w:pPr>
        <w:pStyle w:val="a8"/>
        <w:numPr>
          <w:ilvl w:val="1"/>
          <w:numId w:val="1"/>
        </w:numPr>
        <w:spacing w:after="120"/>
        <w:rPr>
          <w:rFonts w:ascii="Times New Roman" w:hAnsi="Times New Roman"/>
          <w:b/>
          <w:sz w:val="24"/>
          <w:szCs w:val="24"/>
        </w:rPr>
      </w:pPr>
      <w:r w:rsidRPr="00B9365F">
        <w:rPr>
          <w:rFonts w:ascii="Times New Roman" w:hAnsi="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A272F0" w:rsidTr="00FD44CC">
        <w:tc>
          <w:tcPr>
            <w:tcW w:w="770" w:type="dxa"/>
          </w:tcPr>
          <w:p w:rsidR="00A272F0" w:rsidRPr="00E5692F" w:rsidRDefault="00A272F0" w:rsidP="00FD44CC">
            <w:pPr>
              <w:pStyle w:val="a8"/>
              <w:spacing w:after="120"/>
              <w:ind w:left="0"/>
              <w:rPr>
                <w:rFonts w:ascii="Times New Roman" w:hAnsi="Times New Roman"/>
                <w:b/>
                <w:sz w:val="24"/>
                <w:szCs w:val="24"/>
              </w:rPr>
            </w:pPr>
            <w:r w:rsidRPr="00E5692F">
              <w:rPr>
                <w:rFonts w:ascii="Times New Roman" w:hAnsi="Times New Roman"/>
                <w:b/>
                <w:sz w:val="24"/>
                <w:szCs w:val="24"/>
              </w:rPr>
              <w:t>№№ п/п</w:t>
            </w:r>
          </w:p>
        </w:tc>
        <w:tc>
          <w:tcPr>
            <w:tcW w:w="3217" w:type="dxa"/>
          </w:tcPr>
          <w:p w:rsidR="00A272F0" w:rsidRPr="00E5692F" w:rsidRDefault="00A272F0" w:rsidP="00FD44CC">
            <w:pPr>
              <w:pStyle w:val="a8"/>
              <w:spacing w:after="120"/>
              <w:ind w:left="0"/>
              <w:rPr>
                <w:rFonts w:ascii="Times New Roman" w:hAnsi="Times New Roman"/>
                <w:b/>
                <w:sz w:val="24"/>
                <w:szCs w:val="24"/>
              </w:rPr>
            </w:pPr>
            <w:r w:rsidRPr="00E5692F">
              <w:rPr>
                <w:rFonts w:ascii="Times New Roman" w:hAnsi="Times New Roman"/>
                <w:b/>
                <w:sz w:val="24"/>
                <w:szCs w:val="24"/>
              </w:rPr>
              <w:t xml:space="preserve">Дополнительные знания, умения, </w:t>
            </w:r>
            <w:r w:rsidRPr="00E5692F">
              <w:rPr>
                <w:rFonts w:ascii="Times New Roman" w:hAnsi="Times New Roman"/>
                <w:b/>
                <w:color w:val="0070C0"/>
                <w:sz w:val="24"/>
                <w:szCs w:val="24"/>
              </w:rPr>
              <w:t>навыки</w:t>
            </w:r>
            <w:r w:rsidRPr="00E5692F">
              <w:rPr>
                <w:rFonts w:ascii="Times New Roman" w:hAnsi="Times New Roman"/>
                <w:b/>
                <w:sz w:val="24"/>
                <w:szCs w:val="24"/>
              </w:rPr>
              <w:t xml:space="preserve"> </w:t>
            </w:r>
            <w:r w:rsidRPr="00E5692F">
              <w:rPr>
                <w:rFonts w:ascii="Times New Roman" w:hAnsi="Times New Roman"/>
                <w:b/>
                <w:i/>
                <w:iCs/>
                <w:sz w:val="24"/>
                <w:szCs w:val="24"/>
              </w:rPr>
              <w:t>(если указаны ПК)</w:t>
            </w:r>
          </w:p>
        </w:tc>
        <w:tc>
          <w:tcPr>
            <w:tcW w:w="1774" w:type="dxa"/>
          </w:tcPr>
          <w:p w:rsidR="00A272F0" w:rsidRPr="00E5692F" w:rsidRDefault="00A272F0" w:rsidP="00FD44CC">
            <w:pPr>
              <w:pStyle w:val="a8"/>
              <w:spacing w:after="120"/>
              <w:ind w:left="0"/>
              <w:rPr>
                <w:rFonts w:ascii="Times New Roman" w:hAnsi="Times New Roman"/>
                <w:b/>
                <w:sz w:val="24"/>
                <w:szCs w:val="24"/>
              </w:rPr>
            </w:pPr>
            <w:r w:rsidRPr="00E5692F">
              <w:rPr>
                <w:rFonts w:ascii="Times New Roman" w:hAnsi="Times New Roman"/>
                <w:b/>
                <w:sz w:val="24"/>
                <w:szCs w:val="24"/>
              </w:rPr>
              <w:t>№, наименование темы</w:t>
            </w:r>
          </w:p>
        </w:tc>
        <w:tc>
          <w:tcPr>
            <w:tcW w:w="1488" w:type="dxa"/>
          </w:tcPr>
          <w:p w:rsidR="00A272F0" w:rsidRPr="00E5692F" w:rsidRDefault="00A272F0" w:rsidP="00FD44CC">
            <w:pPr>
              <w:pStyle w:val="a8"/>
              <w:spacing w:after="120"/>
              <w:ind w:left="0"/>
              <w:rPr>
                <w:rFonts w:ascii="Times New Roman" w:hAnsi="Times New Roman"/>
                <w:b/>
                <w:sz w:val="24"/>
                <w:szCs w:val="24"/>
              </w:rPr>
            </w:pPr>
            <w:r w:rsidRPr="00E5692F">
              <w:rPr>
                <w:rFonts w:ascii="Times New Roman" w:hAnsi="Times New Roman"/>
                <w:b/>
                <w:sz w:val="24"/>
                <w:szCs w:val="24"/>
              </w:rPr>
              <w:t>Объем часов</w:t>
            </w:r>
          </w:p>
        </w:tc>
        <w:tc>
          <w:tcPr>
            <w:tcW w:w="2390" w:type="dxa"/>
          </w:tcPr>
          <w:p w:rsidR="00A272F0" w:rsidRPr="00E5692F" w:rsidRDefault="00A272F0" w:rsidP="00FD44CC">
            <w:pPr>
              <w:pStyle w:val="a8"/>
              <w:spacing w:after="120"/>
              <w:ind w:left="0"/>
              <w:rPr>
                <w:rFonts w:ascii="Times New Roman" w:hAnsi="Times New Roman"/>
                <w:b/>
                <w:sz w:val="24"/>
                <w:szCs w:val="24"/>
              </w:rPr>
            </w:pPr>
            <w:r w:rsidRPr="00E5692F">
              <w:rPr>
                <w:rFonts w:ascii="Times New Roman" w:hAnsi="Times New Roman"/>
                <w:b/>
                <w:sz w:val="24"/>
                <w:szCs w:val="24"/>
              </w:rPr>
              <w:t>Обоснование включения в рабочую программу</w:t>
            </w:r>
          </w:p>
        </w:tc>
      </w:tr>
      <w:tr w:rsidR="00A272F0" w:rsidTr="00FD44CC">
        <w:tc>
          <w:tcPr>
            <w:tcW w:w="770" w:type="dxa"/>
          </w:tcPr>
          <w:p w:rsidR="00A272F0" w:rsidRPr="00E5692F" w:rsidRDefault="00A272F0" w:rsidP="00FD44CC">
            <w:pPr>
              <w:pStyle w:val="a8"/>
              <w:spacing w:after="120"/>
              <w:ind w:left="0"/>
              <w:rPr>
                <w:rFonts w:ascii="Times New Roman" w:hAnsi="Times New Roman"/>
                <w:bCs/>
                <w:sz w:val="24"/>
                <w:szCs w:val="24"/>
              </w:rPr>
            </w:pPr>
          </w:p>
        </w:tc>
        <w:tc>
          <w:tcPr>
            <w:tcW w:w="3217" w:type="dxa"/>
          </w:tcPr>
          <w:p w:rsidR="00A272F0" w:rsidRPr="00E5692F" w:rsidRDefault="00A272F0" w:rsidP="00FD44CC">
            <w:pPr>
              <w:pStyle w:val="a8"/>
              <w:spacing w:after="120"/>
              <w:ind w:left="0"/>
              <w:rPr>
                <w:rFonts w:ascii="Times New Roman" w:hAnsi="Times New Roman"/>
                <w:bCs/>
                <w:sz w:val="24"/>
                <w:szCs w:val="24"/>
              </w:rPr>
            </w:pPr>
          </w:p>
        </w:tc>
        <w:tc>
          <w:tcPr>
            <w:tcW w:w="1774" w:type="dxa"/>
          </w:tcPr>
          <w:p w:rsidR="00A272F0" w:rsidRPr="00E5692F" w:rsidRDefault="00A272F0" w:rsidP="00FD44CC">
            <w:pPr>
              <w:pStyle w:val="a8"/>
              <w:spacing w:after="120"/>
              <w:ind w:left="0"/>
              <w:rPr>
                <w:rFonts w:ascii="Times New Roman" w:hAnsi="Times New Roman"/>
                <w:bCs/>
                <w:sz w:val="24"/>
                <w:szCs w:val="24"/>
              </w:rPr>
            </w:pPr>
          </w:p>
        </w:tc>
        <w:tc>
          <w:tcPr>
            <w:tcW w:w="1488" w:type="dxa"/>
          </w:tcPr>
          <w:p w:rsidR="00A272F0" w:rsidRPr="00E5692F" w:rsidRDefault="00A272F0" w:rsidP="00FD44CC">
            <w:pPr>
              <w:pStyle w:val="a8"/>
              <w:spacing w:after="120"/>
              <w:ind w:left="0"/>
              <w:rPr>
                <w:rFonts w:ascii="Times New Roman" w:hAnsi="Times New Roman"/>
                <w:bCs/>
                <w:sz w:val="24"/>
                <w:szCs w:val="24"/>
              </w:rPr>
            </w:pPr>
          </w:p>
        </w:tc>
        <w:tc>
          <w:tcPr>
            <w:tcW w:w="2390" w:type="dxa"/>
          </w:tcPr>
          <w:p w:rsidR="00A272F0" w:rsidRPr="00E5692F" w:rsidRDefault="00A272F0" w:rsidP="00FD44CC">
            <w:pPr>
              <w:pStyle w:val="a8"/>
              <w:spacing w:after="120"/>
              <w:ind w:left="0"/>
              <w:rPr>
                <w:rFonts w:ascii="Times New Roman" w:hAnsi="Times New Roman"/>
                <w:bCs/>
                <w:sz w:val="24"/>
                <w:szCs w:val="24"/>
              </w:rPr>
            </w:pPr>
          </w:p>
        </w:tc>
      </w:tr>
    </w:tbl>
    <w:p w:rsidR="00A272F0" w:rsidRPr="00711ECC" w:rsidRDefault="00A272F0" w:rsidP="00A272F0">
      <w:pPr>
        <w:ind w:firstLine="709"/>
        <w:rPr>
          <w:rFonts w:ascii="Times New Roman" w:hAnsi="Times New Roman"/>
          <w:sz w:val="12"/>
          <w:szCs w:val="12"/>
        </w:rPr>
      </w:pPr>
      <w:r>
        <w:rPr>
          <w:rFonts w:ascii="Times New Roman" w:hAnsi="Times New Roman"/>
          <w:sz w:val="12"/>
          <w:szCs w:val="12"/>
        </w:rPr>
        <w:t>-</w:t>
      </w:r>
    </w:p>
    <w:p w:rsidR="00A272F0" w:rsidRPr="006C629B" w:rsidRDefault="00A272F0" w:rsidP="00A272F0">
      <w:pPr>
        <w:pStyle w:val="1"/>
        <w:spacing w:before="0" w:line="240" w:lineRule="auto"/>
        <w:jc w:val="center"/>
        <w:rPr>
          <w:rFonts w:ascii="Times New Roman" w:hAnsi="Times New Roman"/>
          <w:color w:val="auto"/>
        </w:rPr>
      </w:pPr>
      <w:bookmarkStart w:id="128" w:name="_Toc169709591"/>
      <w:r w:rsidRPr="006C629B">
        <w:rPr>
          <w:rFonts w:ascii="Times New Roman" w:hAnsi="Times New Roman"/>
          <w:color w:val="auto"/>
        </w:rPr>
        <w:t>2. СТРУКТУРА И СОДЕРЖАНИЕ УЧЕБНОЙ ДИСЦИПЛИНЫ</w:t>
      </w:r>
      <w:bookmarkEnd w:id="128"/>
    </w:p>
    <w:p w:rsidR="00A272F0" w:rsidRPr="00E11160" w:rsidRDefault="00A272F0" w:rsidP="00A272F0">
      <w:pPr>
        <w:pStyle w:val="110"/>
        <w:jc w:val="cente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32"/>
        <w:gridCol w:w="2272"/>
      </w:tblGrid>
      <w:tr w:rsidR="00A272F0" w:rsidRPr="00DF4AFD" w:rsidTr="00FD44CC">
        <w:trPr>
          <w:trHeight w:val="20"/>
        </w:trPr>
        <w:tc>
          <w:tcPr>
            <w:tcW w:w="3258" w:type="pct"/>
            <w:vAlign w:val="center"/>
          </w:tcPr>
          <w:p w:rsidR="00A272F0" w:rsidRPr="00DF4AFD" w:rsidRDefault="00A272F0" w:rsidP="00FD44CC">
            <w:pPr>
              <w:jc w:val="center"/>
              <w:rPr>
                <w:rFonts w:ascii="Times New Roman" w:hAnsi="Times New Roman"/>
                <w:b/>
                <w:sz w:val="24"/>
              </w:rPr>
            </w:pPr>
            <w:r w:rsidRPr="00DF4AFD">
              <w:rPr>
                <w:rFonts w:ascii="Times New Roman" w:hAnsi="Times New Roman"/>
                <w:b/>
                <w:sz w:val="24"/>
              </w:rPr>
              <w:lastRenderedPageBreak/>
              <w:t>Наименование составных частей дисциплины</w:t>
            </w:r>
          </w:p>
        </w:tc>
        <w:tc>
          <w:tcPr>
            <w:tcW w:w="579" w:type="pct"/>
            <w:vAlign w:val="center"/>
          </w:tcPr>
          <w:p w:rsidR="00A272F0" w:rsidRPr="00DF4AFD" w:rsidRDefault="00A272F0" w:rsidP="00FD44CC">
            <w:pPr>
              <w:jc w:val="center"/>
              <w:rPr>
                <w:rFonts w:ascii="Times New Roman" w:hAnsi="Times New Roman"/>
                <w:b/>
                <w:iCs/>
                <w:sz w:val="24"/>
              </w:rPr>
            </w:pPr>
            <w:r w:rsidRPr="00DF4AFD">
              <w:rPr>
                <w:rFonts w:ascii="Times New Roman" w:hAnsi="Times New Roman"/>
                <w:b/>
                <w:iCs/>
                <w:sz w:val="24"/>
              </w:rPr>
              <w:t>Объем в часах</w:t>
            </w:r>
          </w:p>
        </w:tc>
        <w:tc>
          <w:tcPr>
            <w:tcW w:w="1162" w:type="pct"/>
          </w:tcPr>
          <w:p w:rsidR="00A272F0" w:rsidRPr="00DF4AFD" w:rsidRDefault="00A272F0" w:rsidP="00FD44CC">
            <w:pPr>
              <w:jc w:val="center"/>
              <w:rPr>
                <w:rFonts w:ascii="Times New Roman" w:hAnsi="Times New Roman"/>
                <w:b/>
                <w:iCs/>
                <w:sz w:val="24"/>
              </w:rPr>
            </w:pPr>
            <w:r w:rsidRPr="00DF4AFD">
              <w:rPr>
                <w:rFonts w:ascii="Times New Roman" w:hAnsi="Times New Roman"/>
                <w:b/>
                <w:sz w:val="24"/>
              </w:rPr>
              <w:t>В т.ч. в форме практ. подготовки</w:t>
            </w:r>
          </w:p>
        </w:tc>
      </w:tr>
      <w:tr w:rsidR="00A272F0" w:rsidRPr="00DF4AFD" w:rsidTr="00FD44CC">
        <w:trPr>
          <w:trHeight w:val="20"/>
        </w:trPr>
        <w:tc>
          <w:tcPr>
            <w:tcW w:w="3258" w:type="pct"/>
            <w:vAlign w:val="center"/>
          </w:tcPr>
          <w:p w:rsidR="00A272F0" w:rsidRPr="00DF4AFD" w:rsidRDefault="00A272F0" w:rsidP="00FD44CC">
            <w:pPr>
              <w:jc w:val="both"/>
              <w:rPr>
                <w:rFonts w:ascii="Times New Roman" w:hAnsi="Times New Roman"/>
                <w:bCs/>
                <w:sz w:val="24"/>
                <w:szCs w:val="24"/>
              </w:rPr>
            </w:pPr>
            <w:r w:rsidRPr="00DF4AFD">
              <w:rPr>
                <w:rFonts w:ascii="Times New Roman" w:hAnsi="Times New Roman"/>
                <w:bCs/>
                <w:sz w:val="24"/>
                <w:szCs w:val="24"/>
              </w:rPr>
              <w:t>Учебные занятия</w:t>
            </w:r>
          </w:p>
        </w:tc>
        <w:tc>
          <w:tcPr>
            <w:tcW w:w="579" w:type="pct"/>
            <w:vAlign w:val="center"/>
          </w:tcPr>
          <w:p w:rsidR="00A272F0" w:rsidRPr="00DF4AFD" w:rsidRDefault="00A272F0" w:rsidP="00FD44CC">
            <w:pPr>
              <w:jc w:val="center"/>
              <w:rPr>
                <w:rFonts w:ascii="Times New Roman" w:hAnsi="Times New Roman"/>
                <w:bCs/>
                <w:sz w:val="24"/>
                <w:szCs w:val="24"/>
              </w:rPr>
            </w:pPr>
            <w:r>
              <w:rPr>
                <w:rFonts w:ascii="Times New Roman" w:hAnsi="Times New Roman"/>
                <w:bCs/>
                <w:sz w:val="24"/>
                <w:szCs w:val="24"/>
              </w:rPr>
              <w:t>44</w:t>
            </w:r>
          </w:p>
        </w:tc>
        <w:tc>
          <w:tcPr>
            <w:tcW w:w="1162" w:type="pct"/>
            <w:vAlign w:val="center"/>
          </w:tcPr>
          <w:p w:rsidR="00A272F0" w:rsidRPr="00DF4AFD" w:rsidRDefault="00A272F0" w:rsidP="00FD44CC">
            <w:pPr>
              <w:jc w:val="center"/>
              <w:rPr>
                <w:rFonts w:ascii="Times New Roman" w:hAnsi="Times New Roman"/>
                <w:bCs/>
                <w:sz w:val="24"/>
                <w:szCs w:val="24"/>
              </w:rPr>
            </w:pPr>
            <w:r>
              <w:rPr>
                <w:rFonts w:ascii="Times New Roman" w:hAnsi="Times New Roman"/>
                <w:bCs/>
                <w:sz w:val="24"/>
                <w:szCs w:val="24"/>
              </w:rPr>
              <w:t>8</w:t>
            </w:r>
          </w:p>
        </w:tc>
      </w:tr>
      <w:tr w:rsidR="00A272F0" w:rsidRPr="00DF4AFD" w:rsidTr="00FD44CC">
        <w:trPr>
          <w:trHeight w:val="20"/>
        </w:trPr>
        <w:tc>
          <w:tcPr>
            <w:tcW w:w="3258" w:type="pct"/>
            <w:vAlign w:val="center"/>
          </w:tcPr>
          <w:p w:rsidR="00A272F0" w:rsidRPr="00DF4AFD" w:rsidRDefault="00A272F0" w:rsidP="00FD44CC">
            <w:pPr>
              <w:jc w:val="both"/>
              <w:rPr>
                <w:rFonts w:ascii="Times New Roman" w:hAnsi="Times New Roman"/>
                <w:bCs/>
                <w:i/>
                <w:iCs/>
                <w:sz w:val="24"/>
                <w:szCs w:val="24"/>
              </w:rPr>
            </w:pPr>
            <w:r w:rsidRPr="00DF4AFD">
              <w:rPr>
                <w:rFonts w:ascii="Times New Roman" w:hAnsi="Times New Roman"/>
                <w:bCs/>
                <w:i/>
                <w:iCs/>
                <w:sz w:val="24"/>
                <w:szCs w:val="24"/>
              </w:rPr>
              <w:t>Курсовая работа (проект)</w:t>
            </w:r>
          </w:p>
        </w:tc>
        <w:tc>
          <w:tcPr>
            <w:tcW w:w="579" w:type="pct"/>
            <w:vAlign w:val="center"/>
          </w:tcPr>
          <w:p w:rsidR="00A272F0" w:rsidRPr="00DF4AFD" w:rsidRDefault="00A272F0" w:rsidP="00FD44CC">
            <w:pPr>
              <w:jc w:val="center"/>
              <w:rPr>
                <w:rFonts w:ascii="Times New Roman" w:hAnsi="Times New Roman"/>
                <w:bCs/>
                <w:sz w:val="24"/>
                <w:szCs w:val="24"/>
              </w:rPr>
            </w:pPr>
            <w:r w:rsidRPr="00DF4AFD">
              <w:rPr>
                <w:rFonts w:ascii="Times New Roman" w:hAnsi="Times New Roman"/>
                <w:bCs/>
                <w:sz w:val="24"/>
                <w:szCs w:val="24"/>
              </w:rPr>
              <w:t>-</w:t>
            </w:r>
          </w:p>
        </w:tc>
        <w:tc>
          <w:tcPr>
            <w:tcW w:w="1162" w:type="pct"/>
            <w:vAlign w:val="center"/>
          </w:tcPr>
          <w:p w:rsidR="00A272F0" w:rsidRPr="00DF4AFD" w:rsidRDefault="00A272F0" w:rsidP="00FD44CC">
            <w:pPr>
              <w:jc w:val="center"/>
              <w:rPr>
                <w:rFonts w:ascii="Times New Roman" w:hAnsi="Times New Roman"/>
                <w:bCs/>
                <w:sz w:val="24"/>
                <w:szCs w:val="24"/>
              </w:rPr>
            </w:pPr>
            <w:r w:rsidRPr="00DF4AFD">
              <w:rPr>
                <w:rFonts w:ascii="Times New Roman" w:hAnsi="Times New Roman"/>
                <w:bCs/>
                <w:sz w:val="24"/>
                <w:szCs w:val="24"/>
              </w:rPr>
              <w:t>-</w:t>
            </w:r>
          </w:p>
        </w:tc>
      </w:tr>
      <w:tr w:rsidR="00A272F0" w:rsidRPr="00DF4AFD" w:rsidTr="00FD44CC">
        <w:trPr>
          <w:trHeight w:val="20"/>
        </w:trPr>
        <w:tc>
          <w:tcPr>
            <w:tcW w:w="3258" w:type="pct"/>
            <w:vAlign w:val="center"/>
          </w:tcPr>
          <w:p w:rsidR="00A272F0" w:rsidRPr="00DF4AFD" w:rsidRDefault="00A272F0" w:rsidP="00FD44CC">
            <w:pPr>
              <w:jc w:val="both"/>
              <w:rPr>
                <w:rFonts w:ascii="Times New Roman" w:hAnsi="Times New Roman"/>
                <w:bCs/>
                <w:sz w:val="24"/>
                <w:szCs w:val="24"/>
              </w:rPr>
            </w:pPr>
            <w:r w:rsidRPr="00DF4AFD">
              <w:rPr>
                <w:rFonts w:ascii="Times New Roman" w:hAnsi="Times New Roman"/>
                <w:bCs/>
                <w:sz w:val="24"/>
                <w:szCs w:val="24"/>
              </w:rPr>
              <w:t>Самостоятельная работа</w:t>
            </w:r>
          </w:p>
        </w:tc>
        <w:tc>
          <w:tcPr>
            <w:tcW w:w="579" w:type="pct"/>
            <w:vAlign w:val="center"/>
          </w:tcPr>
          <w:p w:rsidR="00A272F0" w:rsidRPr="00DF4AFD" w:rsidRDefault="00A272F0" w:rsidP="00FD44CC">
            <w:pPr>
              <w:jc w:val="center"/>
              <w:rPr>
                <w:rFonts w:ascii="Times New Roman" w:hAnsi="Times New Roman"/>
                <w:bCs/>
                <w:sz w:val="24"/>
                <w:szCs w:val="24"/>
              </w:rPr>
            </w:pPr>
            <w:r w:rsidRPr="00DF4AFD">
              <w:rPr>
                <w:rFonts w:ascii="Times New Roman" w:hAnsi="Times New Roman"/>
                <w:bCs/>
                <w:sz w:val="24"/>
                <w:szCs w:val="24"/>
              </w:rPr>
              <w:t>2</w:t>
            </w:r>
          </w:p>
        </w:tc>
        <w:tc>
          <w:tcPr>
            <w:tcW w:w="1162" w:type="pct"/>
            <w:vAlign w:val="center"/>
          </w:tcPr>
          <w:p w:rsidR="00A272F0" w:rsidRPr="00DF4AFD" w:rsidRDefault="00A272F0" w:rsidP="00FD44CC">
            <w:pPr>
              <w:jc w:val="center"/>
              <w:rPr>
                <w:rFonts w:ascii="Times New Roman" w:hAnsi="Times New Roman"/>
                <w:bCs/>
                <w:sz w:val="24"/>
                <w:szCs w:val="24"/>
              </w:rPr>
            </w:pPr>
            <w:r w:rsidRPr="00DF4AFD">
              <w:rPr>
                <w:rFonts w:ascii="Times New Roman" w:hAnsi="Times New Roman"/>
                <w:bCs/>
                <w:sz w:val="24"/>
                <w:szCs w:val="24"/>
              </w:rPr>
              <w:t>-</w:t>
            </w:r>
          </w:p>
        </w:tc>
      </w:tr>
      <w:tr w:rsidR="00A272F0" w:rsidRPr="00DF4AFD" w:rsidTr="00FD44CC">
        <w:trPr>
          <w:trHeight w:val="20"/>
        </w:trPr>
        <w:tc>
          <w:tcPr>
            <w:tcW w:w="3258" w:type="pct"/>
            <w:vAlign w:val="center"/>
          </w:tcPr>
          <w:p w:rsidR="00A272F0" w:rsidRPr="00DF4AFD" w:rsidRDefault="00A272F0" w:rsidP="00FD44CC">
            <w:pPr>
              <w:jc w:val="both"/>
              <w:rPr>
                <w:rFonts w:ascii="Times New Roman" w:hAnsi="Times New Roman"/>
                <w:bCs/>
                <w:sz w:val="24"/>
                <w:szCs w:val="24"/>
              </w:rPr>
            </w:pPr>
            <w:r w:rsidRPr="00DF4AFD">
              <w:rPr>
                <w:rFonts w:ascii="Times New Roman" w:hAnsi="Times New Roman"/>
                <w:bCs/>
                <w:sz w:val="24"/>
                <w:szCs w:val="24"/>
              </w:rPr>
              <w:t xml:space="preserve">Промежуточная аттестация в </w:t>
            </w:r>
            <w:r w:rsidRPr="00DF4AFD">
              <w:rPr>
                <w:rFonts w:ascii="Times New Roman" w:hAnsi="Times New Roman"/>
                <w:bCs/>
                <w:i/>
                <w:iCs/>
                <w:sz w:val="24"/>
                <w:szCs w:val="24"/>
              </w:rPr>
              <w:t xml:space="preserve">форме </w:t>
            </w:r>
            <w:r>
              <w:rPr>
                <w:rFonts w:ascii="Times New Roman" w:hAnsi="Times New Roman"/>
                <w:bCs/>
                <w:i/>
                <w:iCs/>
                <w:sz w:val="24"/>
                <w:szCs w:val="24"/>
              </w:rPr>
              <w:t>дифференцированного зачета</w:t>
            </w:r>
          </w:p>
        </w:tc>
        <w:tc>
          <w:tcPr>
            <w:tcW w:w="579" w:type="pct"/>
            <w:vAlign w:val="center"/>
          </w:tcPr>
          <w:p w:rsidR="00A272F0" w:rsidRPr="00DF4AFD" w:rsidRDefault="00A272F0" w:rsidP="00FD44CC">
            <w:pPr>
              <w:jc w:val="center"/>
              <w:rPr>
                <w:rFonts w:ascii="Times New Roman" w:hAnsi="Times New Roman"/>
                <w:bCs/>
                <w:sz w:val="24"/>
                <w:szCs w:val="24"/>
              </w:rPr>
            </w:pPr>
            <w:r>
              <w:rPr>
                <w:rFonts w:ascii="Times New Roman" w:hAnsi="Times New Roman"/>
                <w:bCs/>
                <w:sz w:val="24"/>
                <w:szCs w:val="24"/>
              </w:rPr>
              <w:t>2</w:t>
            </w:r>
          </w:p>
        </w:tc>
        <w:tc>
          <w:tcPr>
            <w:tcW w:w="1162" w:type="pct"/>
            <w:vAlign w:val="center"/>
          </w:tcPr>
          <w:p w:rsidR="00A272F0" w:rsidRPr="00DF4AFD" w:rsidRDefault="00A272F0" w:rsidP="00FD44CC">
            <w:pPr>
              <w:jc w:val="center"/>
              <w:rPr>
                <w:rFonts w:ascii="Times New Roman" w:hAnsi="Times New Roman"/>
                <w:bCs/>
                <w:sz w:val="24"/>
                <w:szCs w:val="24"/>
              </w:rPr>
            </w:pPr>
            <w:r w:rsidRPr="00DF4AFD">
              <w:rPr>
                <w:rFonts w:ascii="Times New Roman" w:hAnsi="Times New Roman"/>
                <w:bCs/>
                <w:sz w:val="24"/>
                <w:szCs w:val="24"/>
              </w:rPr>
              <w:t>-</w:t>
            </w:r>
          </w:p>
        </w:tc>
      </w:tr>
      <w:tr w:rsidR="00A272F0" w:rsidRPr="00DF4AFD" w:rsidTr="00FD44CC">
        <w:trPr>
          <w:trHeight w:val="20"/>
        </w:trPr>
        <w:tc>
          <w:tcPr>
            <w:tcW w:w="3258" w:type="pct"/>
            <w:vAlign w:val="center"/>
          </w:tcPr>
          <w:p w:rsidR="00A272F0" w:rsidRPr="00DF4AFD" w:rsidRDefault="00A272F0" w:rsidP="00FD44CC">
            <w:pPr>
              <w:jc w:val="both"/>
              <w:rPr>
                <w:rFonts w:ascii="Times New Roman" w:hAnsi="Times New Roman"/>
                <w:bCs/>
                <w:sz w:val="24"/>
                <w:szCs w:val="24"/>
              </w:rPr>
            </w:pPr>
            <w:r w:rsidRPr="00DF4AFD">
              <w:rPr>
                <w:rFonts w:ascii="Times New Roman" w:hAnsi="Times New Roman"/>
                <w:bCs/>
                <w:sz w:val="24"/>
                <w:szCs w:val="24"/>
              </w:rPr>
              <w:t>Всего</w:t>
            </w:r>
          </w:p>
        </w:tc>
        <w:tc>
          <w:tcPr>
            <w:tcW w:w="579" w:type="pct"/>
            <w:vAlign w:val="center"/>
          </w:tcPr>
          <w:p w:rsidR="00A272F0" w:rsidRPr="00DF4AFD" w:rsidRDefault="00A272F0" w:rsidP="00FD44CC">
            <w:pPr>
              <w:jc w:val="center"/>
              <w:rPr>
                <w:rFonts w:ascii="Times New Roman" w:hAnsi="Times New Roman"/>
                <w:b/>
                <w:sz w:val="24"/>
                <w:szCs w:val="24"/>
              </w:rPr>
            </w:pPr>
            <w:r>
              <w:rPr>
                <w:rFonts w:ascii="Times New Roman" w:hAnsi="Times New Roman"/>
                <w:b/>
                <w:sz w:val="24"/>
                <w:szCs w:val="24"/>
              </w:rPr>
              <w:t>48</w:t>
            </w:r>
          </w:p>
        </w:tc>
        <w:tc>
          <w:tcPr>
            <w:tcW w:w="1162" w:type="pct"/>
            <w:vAlign w:val="center"/>
          </w:tcPr>
          <w:p w:rsidR="00A272F0" w:rsidRPr="00DF4AFD" w:rsidRDefault="00A272F0" w:rsidP="00FD44CC">
            <w:pPr>
              <w:jc w:val="center"/>
              <w:rPr>
                <w:rFonts w:ascii="Times New Roman" w:hAnsi="Times New Roman"/>
                <w:b/>
                <w:sz w:val="24"/>
                <w:szCs w:val="24"/>
              </w:rPr>
            </w:pPr>
            <w:r>
              <w:rPr>
                <w:rFonts w:ascii="Times New Roman" w:hAnsi="Times New Roman"/>
                <w:b/>
                <w:sz w:val="24"/>
                <w:szCs w:val="24"/>
              </w:rPr>
              <w:t>8</w:t>
            </w:r>
          </w:p>
        </w:tc>
      </w:tr>
    </w:tbl>
    <w:p w:rsidR="00A272F0" w:rsidRPr="009E6714" w:rsidRDefault="00A272F0" w:rsidP="00A272F0">
      <w:pPr>
        <w:rPr>
          <w:rFonts w:ascii="Times New Roman" w:hAnsi="Times New Roman"/>
          <w:b/>
        </w:rPr>
        <w:sectPr w:rsidR="00A272F0" w:rsidRPr="009E6714" w:rsidSect="00FD44CC">
          <w:headerReference w:type="default" r:id="rId56"/>
          <w:pgSz w:w="11906" w:h="16838"/>
          <w:pgMar w:top="851" w:right="851" w:bottom="851" w:left="1418" w:header="708" w:footer="708" w:gutter="0"/>
          <w:cols w:space="720"/>
          <w:docGrid w:linePitch="299"/>
        </w:sectPr>
      </w:pPr>
    </w:p>
    <w:p w:rsidR="00A272F0" w:rsidRDefault="00A272F0" w:rsidP="00A272F0">
      <w:pPr>
        <w:ind w:firstLine="709"/>
        <w:jc w:val="center"/>
        <w:rPr>
          <w:rFonts w:ascii="Times New Roman" w:hAnsi="Times New Roman"/>
          <w:b/>
          <w:sz w:val="24"/>
          <w:szCs w:val="24"/>
        </w:rPr>
      </w:pPr>
      <w:r w:rsidRPr="00A226B7">
        <w:rPr>
          <w:rFonts w:ascii="Times New Roman" w:hAnsi="Times New Roman"/>
          <w:b/>
          <w:sz w:val="24"/>
          <w:szCs w:val="24"/>
        </w:rPr>
        <w:lastRenderedPageBreak/>
        <w:t xml:space="preserve">2.2. </w:t>
      </w:r>
      <w:r>
        <w:rPr>
          <w:rFonts w:ascii="Times New Roman" w:hAnsi="Times New Roman"/>
          <w:b/>
          <w:sz w:val="24"/>
          <w:szCs w:val="24"/>
        </w:rPr>
        <w:t>С</w:t>
      </w:r>
      <w:r w:rsidRPr="00A226B7">
        <w:rPr>
          <w:rFonts w:ascii="Times New Roman" w:hAnsi="Times New Roman"/>
          <w:b/>
          <w:sz w:val="24"/>
          <w:szCs w:val="24"/>
        </w:rPr>
        <w:t>одержание учебной дисциплины</w:t>
      </w:r>
    </w:p>
    <w:tbl>
      <w:tblPr>
        <w:tblW w:w="517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34"/>
        <w:gridCol w:w="6"/>
        <w:gridCol w:w="1120"/>
        <w:gridCol w:w="33"/>
        <w:gridCol w:w="103"/>
        <w:gridCol w:w="8095"/>
        <w:gridCol w:w="1677"/>
        <w:gridCol w:w="1948"/>
      </w:tblGrid>
      <w:tr w:rsidR="00A272F0" w:rsidRPr="00D67823" w:rsidTr="00FD44CC">
        <w:trPr>
          <w:trHeight w:val="1682"/>
        </w:trPr>
        <w:tc>
          <w:tcPr>
            <w:tcW w:w="7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72F0" w:rsidRPr="00412767" w:rsidRDefault="00A272F0" w:rsidP="00FD44CC">
            <w:pPr>
              <w:suppressAutoHyphens/>
              <w:contextualSpacing/>
              <w:jc w:val="center"/>
              <w:rPr>
                <w:rFonts w:ascii="Times New Roman" w:hAnsi="Times New Roman"/>
                <w:b/>
                <w:bCs/>
                <w:sz w:val="24"/>
                <w:szCs w:val="24"/>
              </w:rPr>
            </w:pPr>
            <w:r w:rsidRPr="00412767">
              <w:rPr>
                <w:rFonts w:ascii="Times New Roman" w:hAnsi="Times New Roman"/>
                <w:b/>
                <w:bCs/>
                <w:sz w:val="24"/>
                <w:szCs w:val="24"/>
              </w:rPr>
              <w:t>Наименование разделов и тем</w:t>
            </w:r>
          </w:p>
        </w:tc>
        <w:tc>
          <w:tcPr>
            <w:tcW w:w="307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272F0" w:rsidRPr="00412767" w:rsidRDefault="00A272F0" w:rsidP="00FD44CC">
            <w:pPr>
              <w:suppressAutoHyphens/>
              <w:contextualSpacing/>
              <w:jc w:val="center"/>
              <w:rPr>
                <w:rFonts w:ascii="Times New Roman" w:hAnsi="Times New Roman"/>
                <w:b/>
                <w:bCs/>
                <w:sz w:val="24"/>
                <w:szCs w:val="24"/>
              </w:rPr>
            </w:pPr>
            <w:r w:rsidRPr="00412767">
              <w:rPr>
                <w:rFonts w:ascii="Times New Roman" w:hAnsi="Times New Roman"/>
                <w:b/>
                <w:bCs/>
                <w:sz w:val="24"/>
                <w:szCs w:val="24"/>
              </w:rPr>
              <w:t>Содержание учебного материала и формы организации деятельности обучающихся</w:t>
            </w: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rsidR="00A272F0" w:rsidRPr="00412767" w:rsidRDefault="00A272F0" w:rsidP="00FD44CC">
            <w:pPr>
              <w:suppressAutoHyphens/>
              <w:contextualSpacing/>
              <w:jc w:val="center"/>
              <w:rPr>
                <w:rFonts w:ascii="Times New Roman" w:hAnsi="Times New Roman"/>
                <w:b/>
                <w:bCs/>
                <w:sz w:val="24"/>
                <w:szCs w:val="24"/>
              </w:rPr>
            </w:pPr>
            <w:r w:rsidRPr="00412767">
              <w:rPr>
                <w:rFonts w:ascii="Times New Roman" w:hAnsi="Times New Roman"/>
                <w:b/>
                <w:bCs/>
                <w:sz w:val="24"/>
                <w:szCs w:val="24"/>
              </w:rPr>
              <w:t xml:space="preserve">Объем, акад. ч / в том числе </w:t>
            </w:r>
            <w:r w:rsidRPr="00412767">
              <w:rPr>
                <w:rFonts w:ascii="Times New Roman" w:hAnsi="Times New Roman"/>
                <w:b/>
                <w:bCs/>
                <w:sz w:val="24"/>
                <w:szCs w:val="24"/>
              </w:rPr>
              <w:br/>
              <w:t>в форме практической подготовки, акад. ч</w:t>
            </w:r>
          </w:p>
        </w:tc>
        <w:tc>
          <w:tcPr>
            <w:tcW w:w="640" w:type="pct"/>
            <w:tcBorders>
              <w:top w:val="single" w:sz="4" w:space="0" w:color="auto"/>
              <w:left w:val="single" w:sz="4" w:space="0" w:color="auto"/>
              <w:bottom w:val="single" w:sz="4" w:space="0" w:color="auto"/>
              <w:right w:val="single" w:sz="4" w:space="0" w:color="auto"/>
            </w:tcBorders>
            <w:shd w:val="clear" w:color="auto" w:fill="FFFFFF"/>
            <w:vAlign w:val="center"/>
          </w:tcPr>
          <w:p w:rsidR="00A272F0" w:rsidRPr="00412767" w:rsidRDefault="00A272F0" w:rsidP="00FD44CC">
            <w:pPr>
              <w:suppressAutoHyphens/>
              <w:contextualSpacing/>
              <w:jc w:val="center"/>
              <w:rPr>
                <w:rFonts w:ascii="Times New Roman" w:hAnsi="Times New Roman"/>
                <w:b/>
                <w:bCs/>
                <w:sz w:val="24"/>
                <w:szCs w:val="24"/>
              </w:rPr>
            </w:pPr>
            <w:r w:rsidRPr="00412767">
              <w:rPr>
                <w:rFonts w:ascii="Times New Roman" w:hAnsi="Times New Roman"/>
                <w:b/>
                <w:bCs/>
                <w:sz w:val="24"/>
                <w:szCs w:val="24"/>
              </w:rPr>
              <w:t>Коды компетенций, формированию которых способствует элемент программы</w:t>
            </w:r>
          </w:p>
        </w:tc>
      </w:tr>
      <w:tr w:rsidR="00A272F0" w:rsidRPr="00D67823" w:rsidTr="00FD44CC">
        <w:trPr>
          <w:trHeight w:val="257"/>
        </w:trPr>
        <w:tc>
          <w:tcPr>
            <w:tcW w:w="7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72F0" w:rsidRPr="0055175A" w:rsidRDefault="00A272F0" w:rsidP="00FD44CC">
            <w:pPr>
              <w:suppressAutoHyphens/>
              <w:contextualSpacing/>
              <w:jc w:val="center"/>
              <w:rPr>
                <w:rFonts w:ascii="Times New Roman" w:hAnsi="Times New Roman"/>
                <w:b/>
                <w:bCs/>
                <w:sz w:val="24"/>
                <w:szCs w:val="24"/>
              </w:rPr>
            </w:pPr>
            <w:r w:rsidRPr="0055175A">
              <w:rPr>
                <w:rFonts w:ascii="Times New Roman" w:hAnsi="Times New Roman"/>
                <w:b/>
                <w:bCs/>
                <w:sz w:val="24"/>
                <w:szCs w:val="24"/>
              </w:rPr>
              <w:t xml:space="preserve">Раздел 1. </w:t>
            </w:r>
          </w:p>
        </w:tc>
        <w:tc>
          <w:tcPr>
            <w:tcW w:w="307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272F0" w:rsidRPr="0055175A" w:rsidRDefault="00A272F0" w:rsidP="00FD44CC">
            <w:pPr>
              <w:contextualSpacing/>
              <w:jc w:val="center"/>
              <w:rPr>
                <w:rFonts w:ascii="Times New Roman" w:hAnsi="Times New Roman"/>
                <w:b/>
                <w:bCs/>
                <w:sz w:val="24"/>
                <w:szCs w:val="24"/>
              </w:rPr>
            </w:pPr>
            <w:r w:rsidRPr="0055175A">
              <w:rPr>
                <w:rFonts w:ascii="Times New Roman" w:hAnsi="Times New Roman"/>
                <w:b/>
                <w:bCs/>
                <w:sz w:val="24"/>
                <w:szCs w:val="24"/>
              </w:rPr>
              <w:t>Современное состояние рынка труда</w:t>
            </w: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rsidR="00A272F0" w:rsidRPr="0055175A" w:rsidRDefault="00A272F0" w:rsidP="00FD44CC">
            <w:pPr>
              <w:suppressAutoHyphens/>
              <w:contextualSpacing/>
              <w:jc w:val="center"/>
              <w:rPr>
                <w:rFonts w:ascii="Times New Roman" w:hAnsi="Times New Roman"/>
                <w:b/>
                <w:bCs/>
                <w:sz w:val="24"/>
                <w:szCs w:val="24"/>
              </w:rPr>
            </w:pPr>
            <w:r w:rsidRPr="0055175A">
              <w:rPr>
                <w:rFonts w:ascii="Times New Roman" w:hAnsi="Times New Roman"/>
                <w:b/>
                <w:bCs/>
                <w:sz w:val="24"/>
                <w:szCs w:val="24"/>
              </w:rPr>
              <w:t>8</w:t>
            </w:r>
          </w:p>
        </w:tc>
        <w:tc>
          <w:tcPr>
            <w:tcW w:w="640" w:type="pct"/>
            <w:tcBorders>
              <w:top w:val="single" w:sz="4" w:space="0" w:color="auto"/>
              <w:left w:val="single" w:sz="4" w:space="0" w:color="auto"/>
              <w:bottom w:val="single" w:sz="4" w:space="0" w:color="auto"/>
              <w:right w:val="single" w:sz="4" w:space="0" w:color="auto"/>
            </w:tcBorders>
            <w:shd w:val="clear" w:color="auto" w:fill="FFFFFF"/>
            <w:vAlign w:val="center"/>
          </w:tcPr>
          <w:p w:rsidR="00A272F0" w:rsidRPr="0055175A" w:rsidRDefault="00A272F0" w:rsidP="00FD44CC">
            <w:pPr>
              <w:suppressAutoHyphens/>
              <w:contextualSpacing/>
              <w:jc w:val="center"/>
              <w:rPr>
                <w:rFonts w:ascii="Times New Roman" w:hAnsi="Times New Roman"/>
                <w:b/>
                <w:bCs/>
                <w:sz w:val="24"/>
                <w:szCs w:val="24"/>
              </w:rPr>
            </w:pPr>
          </w:p>
        </w:tc>
      </w:tr>
      <w:tr w:rsidR="00A272F0" w:rsidRPr="00D67823" w:rsidTr="00FD44CC">
        <w:trPr>
          <w:trHeight w:val="1682"/>
        </w:trPr>
        <w:tc>
          <w:tcPr>
            <w:tcW w:w="7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72F0" w:rsidRPr="0055175A" w:rsidRDefault="00A272F0" w:rsidP="00FD44CC">
            <w:pPr>
              <w:suppressAutoHyphens/>
              <w:contextualSpacing/>
              <w:jc w:val="center"/>
              <w:rPr>
                <w:rFonts w:ascii="Times New Roman" w:hAnsi="Times New Roman"/>
                <w:b/>
                <w:bCs/>
                <w:sz w:val="24"/>
                <w:szCs w:val="24"/>
              </w:rPr>
            </w:pPr>
            <w:r w:rsidRPr="0055175A">
              <w:rPr>
                <w:rFonts w:ascii="Times New Roman" w:hAnsi="Times New Roman"/>
                <w:b/>
                <w:bCs/>
                <w:sz w:val="24"/>
                <w:szCs w:val="24"/>
              </w:rPr>
              <w:t xml:space="preserve">Тема 1.1. </w:t>
            </w:r>
          </w:p>
          <w:p w:rsidR="00A272F0" w:rsidRPr="0055175A" w:rsidRDefault="00A272F0" w:rsidP="00FD44CC">
            <w:pPr>
              <w:contextualSpacing/>
              <w:jc w:val="center"/>
              <w:rPr>
                <w:rFonts w:ascii="Times New Roman" w:hAnsi="Times New Roman"/>
                <w:b/>
                <w:bCs/>
                <w:sz w:val="24"/>
                <w:szCs w:val="24"/>
              </w:rPr>
            </w:pPr>
            <w:r w:rsidRPr="0055175A">
              <w:rPr>
                <w:rFonts w:ascii="Times New Roman" w:hAnsi="Times New Roman"/>
                <w:b/>
                <w:bCs/>
                <w:sz w:val="24"/>
                <w:szCs w:val="24"/>
              </w:rPr>
              <w:t>Рынок труда и профессий: современные тенденции</w:t>
            </w:r>
          </w:p>
          <w:p w:rsidR="00A272F0" w:rsidRPr="0055175A" w:rsidRDefault="00A272F0" w:rsidP="00FD44CC">
            <w:pPr>
              <w:suppressAutoHyphens/>
              <w:contextualSpacing/>
              <w:jc w:val="center"/>
              <w:rPr>
                <w:rFonts w:ascii="Times New Roman" w:hAnsi="Times New Roman"/>
                <w:b/>
                <w:bCs/>
                <w:sz w:val="24"/>
                <w:szCs w:val="24"/>
              </w:rPr>
            </w:pPr>
          </w:p>
        </w:tc>
        <w:tc>
          <w:tcPr>
            <w:tcW w:w="307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272F0" w:rsidRPr="00B805DD" w:rsidRDefault="00A272F0" w:rsidP="00FD44CC">
            <w:pPr>
              <w:suppressAutoHyphens/>
              <w:contextualSpacing/>
              <w:jc w:val="both"/>
              <w:rPr>
                <w:rFonts w:ascii="Times New Roman" w:hAnsi="Times New Roman"/>
                <w:bCs/>
                <w:sz w:val="24"/>
                <w:szCs w:val="24"/>
              </w:rPr>
            </w:pPr>
            <w:r w:rsidRPr="00B805DD">
              <w:rPr>
                <w:rFonts w:ascii="Times New Roman" w:hAnsi="Times New Roman"/>
                <w:bCs/>
                <w:sz w:val="24"/>
                <w:szCs w:val="24"/>
              </w:rPr>
              <w:t>Студент должен уметь:</w:t>
            </w:r>
          </w:p>
          <w:p w:rsidR="00A272F0" w:rsidRPr="00B805DD" w:rsidRDefault="00A272F0" w:rsidP="00FD44CC">
            <w:pPr>
              <w:suppressAutoHyphens/>
              <w:contextualSpacing/>
              <w:jc w:val="both"/>
              <w:rPr>
                <w:rFonts w:ascii="Times New Roman" w:hAnsi="Times New Roman"/>
                <w:bCs/>
                <w:sz w:val="24"/>
                <w:szCs w:val="24"/>
              </w:rPr>
            </w:pPr>
            <w:r w:rsidRPr="00B805DD">
              <w:rPr>
                <w:rFonts w:ascii="Times New Roman" w:hAnsi="Times New Roman"/>
                <w:bCs/>
                <w:sz w:val="24"/>
                <w:szCs w:val="24"/>
              </w:rPr>
              <w:t>- анализировать, планировать и оценивать процесс построения профессиональной карьеры и его результат;</w:t>
            </w:r>
          </w:p>
          <w:p w:rsidR="00A272F0" w:rsidRPr="00B805DD" w:rsidRDefault="00A272F0" w:rsidP="00FD44CC">
            <w:pPr>
              <w:suppressAutoHyphens/>
              <w:contextualSpacing/>
              <w:jc w:val="both"/>
              <w:rPr>
                <w:rFonts w:ascii="Times New Roman" w:hAnsi="Times New Roman"/>
                <w:bCs/>
                <w:sz w:val="24"/>
                <w:szCs w:val="24"/>
              </w:rPr>
            </w:pPr>
            <w:r w:rsidRPr="00B805DD">
              <w:rPr>
                <w:rFonts w:ascii="Times New Roman" w:hAnsi="Times New Roman"/>
                <w:bCs/>
                <w:sz w:val="24"/>
                <w:szCs w:val="24"/>
              </w:rPr>
              <w:t xml:space="preserve">Должен знать: </w:t>
            </w:r>
          </w:p>
          <w:p w:rsidR="00A272F0" w:rsidRPr="0055175A" w:rsidRDefault="00A272F0" w:rsidP="00FD44CC">
            <w:pPr>
              <w:suppressAutoHyphens/>
              <w:contextualSpacing/>
              <w:jc w:val="both"/>
              <w:rPr>
                <w:rFonts w:ascii="Times New Roman" w:hAnsi="Times New Roman"/>
                <w:b/>
                <w:bCs/>
                <w:sz w:val="24"/>
                <w:szCs w:val="24"/>
              </w:rPr>
            </w:pPr>
            <w:r w:rsidRPr="00B805DD">
              <w:rPr>
                <w:rFonts w:ascii="Times New Roman" w:hAnsi="Times New Roman"/>
                <w:bCs/>
                <w:sz w:val="24"/>
                <w:szCs w:val="24"/>
              </w:rPr>
              <w:t>- ключевые категории и понятия дисциплины</w:t>
            </w: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rsidR="00A272F0" w:rsidRPr="0055175A" w:rsidRDefault="00A272F0" w:rsidP="00FD44CC">
            <w:pPr>
              <w:suppressAutoHyphens/>
              <w:contextualSpacing/>
              <w:jc w:val="center"/>
              <w:rPr>
                <w:rFonts w:ascii="Times New Roman" w:hAnsi="Times New Roman"/>
                <w:b/>
                <w:bCs/>
                <w:sz w:val="24"/>
                <w:szCs w:val="24"/>
              </w:rPr>
            </w:pPr>
            <w:r w:rsidRPr="0055175A">
              <w:rPr>
                <w:rFonts w:ascii="Times New Roman" w:hAnsi="Times New Roman"/>
                <w:b/>
                <w:bCs/>
                <w:sz w:val="24"/>
                <w:szCs w:val="24"/>
              </w:rPr>
              <w:t>4</w:t>
            </w:r>
          </w:p>
        </w:tc>
        <w:tc>
          <w:tcPr>
            <w:tcW w:w="640" w:type="pct"/>
            <w:tcBorders>
              <w:top w:val="single" w:sz="4" w:space="0" w:color="auto"/>
              <w:left w:val="single" w:sz="4" w:space="0" w:color="auto"/>
              <w:bottom w:val="single" w:sz="4" w:space="0" w:color="auto"/>
              <w:right w:val="single" w:sz="4" w:space="0" w:color="auto"/>
            </w:tcBorders>
            <w:shd w:val="clear" w:color="auto" w:fill="FFFFFF"/>
            <w:vAlign w:val="center"/>
          </w:tcPr>
          <w:p w:rsidR="00A272F0" w:rsidRPr="0055175A" w:rsidRDefault="00A272F0" w:rsidP="00FD44CC">
            <w:pPr>
              <w:suppressAutoHyphens/>
              <w:contextualSpacing/>
              <w:jc w:val="center"/>
              <w:rPr>
                <w:rFonts w:ascii="Times New Roman" w:hAnsi="Times New Roman"/>
                <w:b/>
                <w:bCs/>
                <w:sz w:val="24"/>
                <w:szCs w:val="24"/>
              </w:rPr>
            </w:pPr>
            <w:r>
              <w:rPr>
                <w:rFonts w:ascii="Times New Roman" w:hAnsi="Times New Roman"/>
                <w:b/>
                <w:bCs/>
                <w:sz w:val="24"/>
                <w:szCs w:val="24"/>
              </w:rPr>
              <w:t>ОК 02</w:t>
            </w:r>
          </w:p>
        </w:tc>
      </w:tr>
      <w:tr w:rsidR="00A272F0" w:rsidRPr="00D67823" w:rsidTr="00FD44CC">
        <w:trPr>
          <w:trHeight w:val="178"/>
        </w:trPr>
        <w:tc>
          <w:tcPr>
            <w:tcW w:w="7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272F0" w:rsidRPr="0055175A" w:rsidRDefault="00A272F0" w:rsidP="00FD44CC">
            <w:pPr>
              <w:suppressAutoHyphens/>
              <w:contextualSpacing/>
              <w:jc w:val="center"/>
              <w:rPr>
                <w:rFonts w:ascii="Times New Roman" w:hAnsi="Times New Roman"/>
                <w:b/>
                <w:bCs/>
                <w:sz w:val="24"/>
                <w:szCs w:val="24"/>
              </w:rPr>
            </w:pPr>
          </w:p>
        </w:tc>
        <w:tc>
          <w:tcPr>
            <w:tcW w:w="307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272F0" w:rsidRPr="0055175A" w:rsidRDefault="00A272F0" w:rsidP="00FD44CC">
            <w:pPr>
              <w:suppressAutoHyphens/>
              <w:contextualSpacing/>
              <w:jc w:val="center"/>
              <w:rPr>
                <w:rFonts w:ascii="Times New Roman" w:hAnsi="Times New Roman"/>
                <w:b/>
                <w:bCs/>
                <w:sz w:val="24"/>
                <w:szCs w:val="24"/>
              </w:rPr>
            </w:pPr>
            <w:r w:rsidRPr="0055175A">
              <w:rPr>
                <w:rFonts w:ascii="Times New Roman" w:hAnsi="Times New Roman"/>
                <w:b/>
                <w:bCs/>
                <w:sz w:val="24"/>
                <w:szCs w:val="24"/>
              </w:rPr>
              <w:t>Содержание учебного материала</w:t>
            </w: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rsidR="00A272F0" w:rsidRPr="0055175A" w:rsidRDefault="00A272F0" w:rsidP="00FD44CC">
            <w:pPr>
              <w:suppressAutoHyphens/>
              <w:contextualSpacing/>
              <w:jc w:val="center"/>
              <w:rPr>
                <w:rFonts w:ascii="Times New Roman" w:hAnsi="Times New Roman"/>
                <w:b/>
                <w:bCs/>
                <w:sz w:val="24"/>
                <w:szCs w:val="24"/>
              </w:rPr>
            </w:pPr>
          </w:p>
        </w:tc>
        <w:tc>
          <w:tcPr>
            <w:tcW w:w="640" w:type="pct"/>
            <w:tcBorders>
              <w:top w:val="single" w:sz="4" w:space="0" w:color="auto"/>
              <w:left w:val="single" w:sz="4" w:space="0" w:color="auto"/>
              <w:bottom w:val="single" w:sz="4" w:space="0" w:color="auto"/>
              <w:right w:val="single" w:sz="4" w:space="0" w:color="auto"/>
            </w:tcBorders>
            <w:shd w:val="clear" w:color="auto" w:fill="FFFFFF"/>
            <w:vAlign w:val="center"/>
          </w:tcPr>
          <w:p w:rsidR="00A272F0" w:rsidRPr="0055175A" w:rsidRDefault="00A272F0" w:rsidP="00FD44CC">
            <w:pPr>
              <w:suppressAutoHyphens/>
              <w:contextualSpacing/>
              <w:jc w:val="center"/>
              <w:rPr>
                <w:rFonts w:ascii="Times New Roman" w:hAnsi="Times New Roman"/>
                <w:b/>
                <w:bCs/>
                <w:sz w:val="24"/>
                <w:szCs w:val="24"/>
              </w:rPr>
            </w:pPr>
            <w:r w:rsidRPr="0055175A">
              <w:rPr>
                <w:rFonts w:ascii="Times New Roman" w:hAnsi="Times New Roman"/>
                <w:b/>
                <w:bCs/>
                <w:sz w:val="24"/>
                <w:szCs w:val="24"/>
              </w:rPr>
              <w:t>1</w:t>
            </w:r>
          </w:p>
        </w:tc>
      </w:tr>
      <w:tr w:rsidR="00A272F0" w:rsidRPr="00D67823" w:rsidTr="00FD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736" w:type="pct"/>
            <w:gridSpan w:val="2"/>
            <w:tcBorders>
              <w:top w:val="single" w:sz="4" w:space="0" w:color="000000"/>
              <w:left w:val="single" w:sz="4" w:space="0" w:color="000000"/>
              <w:bottom w:val="single" w:sz="4" w:space="0" w:color="000000"/>
            </w:tcBorders>
            <w:shd w:val="clear" w:color="auto" w:fill="FFFFFF"/>
          </w:tcPr>
          <w:p w:rsidR="00A272F0" w:rsidRPr="00D67823" w:rsidRDefault="00A272F0" w:rsidP="00FD44CC">
            <w:pPr>
              <w:snapToGrid w:val="0"/>
              <w:rPr>
                <w:rFonts w:ascii="Times New Roman" w:hAnsi="Times New Roman"/>
              </w:rPr>
            </w:pPr>
            <w:r w:rsidRPr="00D67823">
              <w:rPr>
                <w:rFonts w:ascii="Times New Roman" w:hAnsi="Times New Roman"/>
              </w:rPr>
              <w:t>Тема 1.1.1 Понятие рынка труда и его основные элементы</w:t>
            </w:r>
          </w:p>
        </w:tc>
        <w:tc>
          <w:tcPr>
            <w:tcW w:w="379" w:type="pct"/>
            <w:gridSpan w:val="2"/>
            <w:tcBorders>
              <w:top w:val="single" w:sz="4" w:space="0" w:color="000000"/>
              <w:left w:val="single" w:sz="4" w:space="0" w:color="000000"/>
              <w:bottom w:val="single" w:sz="4" w:space="0" w:color="000000"/>
            </w:tcBorders>
            <w:shd w:val="clear" w:color="auto" w:fill="FFFFFF"/>
            <w:vAlign w:val="center"/>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sz w:val="18"/>
                <w:szCs w:val="18"/>
              </w:rPr>
            </w:pPr>
            <w:r w:rsidRPr="00D67823">
              <w:rPr>
                <w:rFonts w:ascii="Times New Roman" w:hAnsi="Times New Roman"/>
                <w:bCs/>
                <w:sz w:val="18"/>
                <w:szCs w:val="18"/>
              </w:rPr>
              <w:t>Занятие № 1</w:t>
            </w:r>
          </w:p>
        </w:tc>
        <w:tc>
          <w:tcPr>
            <w:tcW w:w="2694" w:type="pct"/>
            <w:gridSpan w:val="2"/>
            <w:tcBorders>
              <w:top w:val="single" w:sz="4" w:space="0" w:color="000000"/>
              <w:left w:val="single" w:sz="4" w:space="0" w:color="000000"/>
              <w:bottom w:val="single" w:sz="4" w:space="0" w:color="000000"/>
            </w:tcBorders>
            <w:shd w:val="clear" w:color="auto" w:fill="FFFFFF"/>
          </w:tcPr>
          <w:p w:rsidR="00A272F0" w:rsidRPr="00D67823" w:rsidRDefault="00A272F0" w:rsidP="00FD44CC">
            <w:pPr>
              <w:snapToGrid w:val="0"/>
              <w:jc w:val="both"/>
              <w:rPr>
                <w:rFonts w:ascii="Times New Roman" w:hAnsi="Times New Roman"/>
              </w:rPr>
            </w:pPr>
            <w:r w:rsidRPr="00D67823">
              <w:rPr>
                <w:rFonts w:ascii="Times New Roman" w:hAnsi="Times New Roman"/>
              </w:rPr>
              <w:t>Понятие рынка труда и его основные элементы</w:t>
            </w:r>
          </w:p>
        </w:tc>
        <w:tc>
          <w:tcPr>
            <w:tcW w:w="551" w:type="pct"/>
            <w:tcBorders>
              <w:top w:val="single" w:sz="4" w:space="0" w:color="auto"/>
              <w:left w:val="single" w:sz="4" w:space="0" w:color="000000"/>
              <w:bottom w:val="single" w:sz="4" w:space="0" w:color="000000"/>
            </w:tcBorders>
            <w:shd w:val="clear" w:color="auto" w:fill="FFFFFF"/>
          </w:tcPr>
          <w:p w:rsidR="00A272F0" w:rsidRPr="00D67823" w:rsidRDefault="00A272F0" w:rsidP="00FD44CC">
            <w:pPr>
              <w:snapToGrid w:val="0"/>
              <w:jc w:val="center"/>
              <w:rPr>
                <w:rFonts w:ascii="Times New Roman" w:hAnsi="Times New Roman"/>
                <w:i/>
                <w:iCs/>
              </w:rPr>
            </w:pPr>
            <w:r w:rsidRPr="00D67823">
              <w:rPr>
                <w:rFonts w:ascii="Times New Roman" w:hAnsi="Times New Roman"/>
                <w:i/>
                <w:iCs/>
              </w:rPr>
              <w:t>2</w:t>
            </w:r>
          </w:p>
        </w:tc>
        <w:tc>
          <w:tcPr>
            <w:tcW w:w="640" w:type="pct"/>
            <w:tcBorders>
              <w:top w:val="single" w:sz="4" w:space="0" w:color="auto"/>
              <w:left w:val="single" w:sz="4" w:space="0" w:color="000000"/>
              <w:right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rPr>
            </w:pPr>
          </w:p>
        </w:tc>
      </w:tr>
      <w:tr w:rsidR="00A272F0" w:rsidRPr="00D67823" w:rsidTr="00FD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736" w:type="pct"/>
            <w:gridSpan w:val="2"/>
            <w:tcBorders>
              <w:top w:val="single" w:sz="4" w:space="0" w:color="000000"/>
              <w:left w:val="single" w:sz="4" w:space="0" w:color="000000"/>
              <w:bottom w:val="single" w:sz="4" w:space="0" w:color="000000"/>
            </w:tcBorders>
            <w:shd w:val="clear" w:color="auto" w:fill="FFFFFF"/>
          </w:tcPr>
          <w:p w:rsidR="00A272F0" w:rsidRPr="00D67823" w:rsidRDefault="00A272F0" w:rsidP="00FD44CC">
            <w:pPr>
              <w:snapToGrid w:val="0"/>
              <w:rPr>
                <w:rFonts w:ascii="Times New Roman" w:hAnsi="Times New Roman"/>
              </w:rPr>
            </w:pPr>
            <w:r w:rsidRPr="00D67823">
              <w:rPr>
                <w:rFonts w:ascii="Times New Roman" w:hAnsi="Times New Roman"/>
              </w:rPr>
              <w:t>Тема 1.1.2 Современные тенденции на рынке труда</w:t>
            </w:r>
          </w:p>
        </w:tc>
        <w:tc>
          <w:tcPr>
            <w:tcW w:w="379" w:type="pct"/>
            <w:gridSpan w:val="2"/>
            <w:tcBorders>
              <w:left w:val="single" w:sz="4" w:space="0" w:color="000000"/>
              <w:bottom w:val="single" w:sz="4" w:space="0" w:color="000000"/>
            </w:tcBorders>
            <w:shd w:val="clear" w:color="auto" w:fill="FFFFFF"/>
            <w:vAlign w:val="center"/>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sz w:val="18"/>
                <w:szCs w:val="18"/>
              </w:rPr>
            </w:pPr>
            <w:r w:rsidRPr="00D67823">
              <w:rPr>
                <w:rFonts w:ascii="Times New Roman" w:hAnsi="Times New Roman"/>
                <w:bCs/>
                <w:sz w:val="18"/>
                <w:szCs w:val="18"/>
              </w:rPr>
              <w:t>Занятие № 2</w:t>
            </w:r>
          </w:p>
        </w:tc>
        <w:tc>
          <w:tcPr>
            <w:tcW w:w="2694" w:type="pct"/>
            <w:gridSpan w:val="2"/>
            <w:tcBorders>
              <w:top w:val="single" w:sz="4" w:space="0" w:color="000000"/>
              <w:left w:val="single" w:sz="4" w:space="0" w:color="000000"/>
              <w:bottom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rPr>
            </w:pPr>
            <w:r w:rsidRPr="00D67823">
              <w:rPr>
                <w:rFonts w:ascii="Times New Roman" w:hAnsi="Times New Roman"/>
              </w:rPr>
              <w:t>Современные тенденции на рынке труда</w:t>
            </w:r>
          </w:p>
        </w:tc>
        <w:tc>
          <w:tcPr>
            <w:tcW w:w="551" w:type="pct"/>
            <w:tcBorders>
              <w:top w:val="single" w:sz="4" w:space="0" w:color="000000"/>
              <w:left w:val="single" w:sz="4" w:space="0" w:color="000000"/>
              <w:bottom w:val="single" w:sz="4" w:space="0" w:color="000000"/>
            </w:tcBorders>
            <w:shd w:val="clear" w:color="auto" w:fill="FFFFFF"/>
          </w:tcPr>
          <w:p w:rsidR="00A272F0" w:rsidRPr="00D67823" w:rsidRDefault="00A272F0" w:rsidP="00FD44CC">
            <w:pPr>
              <w:snapToGrid w:val="0"/>
              <w:jc w:val="center"/>
              <w:rPr>
                <w:rFonts w:ascii="Times New Roman" w:hAnsi="Times New Roman"/>
                <w:i/>
                <w:iCs/>
              </w:rPr>
            </w:pPr>
            <w:r w:rsidRPr="00D67823">
              <w:rPr>
                <w:rFonts w:ascii="Times New Roman" w:hAnsi="Times New Roman"/>
                <w:i/>
                <w:iCs/>
              </w:rPr>
              <w:t>2</w:t>
            </w:r>
          </w:p>
        </w:tc>
        <w:tc>
          <w:tcPr>
            <w:tcW w:w="640" w:type="pct"/>
            <w:tcBorders>
              <w:left w:val="single" w:sz="4" w:space="0" w:color="000000"/>
              <w:right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rPr>
            </w:pPr>
          </w:p>
        </w:tc>
      </w:tr>
      <w:tr w:rsidR="00A272F0" w:rsidRPr="00D67823" w:rsidTr="00FD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736" w:type="pct"/>
            <w:gridSpan w:val="2"/>
            <w:tcBorders>
              <w:top w:val="single" w:sz="4" w:space="0" w:color="000000"/>
              <w:left w:val="single" w:sz="4" w:space="0" w:color="000000"/>
              <w:bottom w:val="single" w:sz="4" w:space="0" w:color="000000"/>
            </w:tcBorders>
            <w:shd w:val="clear" w:color="auto" w:fill="FFFFFF"/>
          </w:tcPr>
          <w:p w:rsidR="00A272F0" w:rsidRPr="00D67823" w:rsidRDefault="00A272F0" w:rsidP="00FD44CC">
            <w:pPr>
              <w:snapToGrid w:val="0"/>
              <w:rPr>
                <w:rFonts w:ascii="Times New Roman" w:hAnsi="Times New Roman"/>
              </w:rPr>
            </w:pPr>
          </w:p>
        </w:tc>
        <w:tc>
          <w:tcPr>
            <w:tcW w:w="3073" w:type="pct"/>
            <w:gridSpan w:val="4"/>
            <w:tcBorders>
              <w:top w:val="single" w:sz="4" w:space="0" w:color="000000"/>
              <w:left w:val="single" w:sz="4" w:space="0" w:color="000000"/>
              <w:bottom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bCs/>
                <w:iCs/>
              </w:rPr>
            </w:pPr>
            <w:r w:rsidRPr="00D67823">
              <w:rPr>
                <w:rFonts w:ascii="Times New Roman" w:hAnsi="Times New Roman"/>
                <w:b/>
                <w:bCs/>
              </w:rPr>
              <w:t xml:space="preserve">Практические занятия </w:t>
            </w:r>
            <w:r w:rsidRPr="00D67823">
              <w:rPr>
                <w:rFonts w:ascii="Times New Roman" w:hAnsi="Times New Roman"/>
                <w:bCs/>
              </w:rPr>
              <w:t>не предусмотрены</w:t>
            </w:r>
          </w:p>
        </w:tc>
        <w:tc>
          <w:tcPr>
            <w:tcW w:w="551" w:type="pct"/>
            <w:tcBorders>
              <w:top w:val="single" w:sz="4" w:space="0" w:color="000000"/>
              <w:left w:val="single" w:sz="4" w:space="0" w:color="000000"/>
              <w:bottom w:val="single" w:sz="4" w:space="0" w:color="000000"/>
            </w:tcBorders>
            <w:shd w:val="clear" w:color="auto" w:fill="FFFFFF"/>
          </w:tcPr>
          <w:p w:rsidR="00A272F0" w:rsidRPr="00D67823" w:rsidRDefault="00A272F0" w:rsidP="00FD44CC">
            <w:pPr>
              <w:snapToGrid w:val="0"/>
              <w:jc w:val="center"/>
              <w:rPr>
                <w:rFonts w:ascii="Times New Roman" w:hAnsi="Times New Roman"/>
                <w:bCs/>
                <w:i/>
              </w:rPr>
            </w:pPr>
            <w:r w:rsidRPr="00D67823">
              <w:rPr>
                <w:rFonts w:ascii="Times New Roman" w:hAnsi="Times New Roman"/>
                <w:bCs/>
                <w:i/>
              </w:rPr>
              <w:t>-</w:t>
            </w:r>
          </w:p>
        </w:tc>
        <w:tc>
          <w:tcPr>
            <w:tcW w:w="640" w:type="pct"/>
            <w:tcBorders>
              <w:left w:val="single" w:sz="4" w:space="0" w:color="000000"/>
              <w:right w:val="single" w:sz="4" w:space="0" w:color="000000"/>
            </w:tcBorders>
            <w:shd w:val="clear" w:color="auto" w:fill="FFFFFF"/>
          </w:tcPr>
          <w:p w:rsidR="00A272F0" w:rsidRPr="00D67823" w:rsidRDefault="00A272F0" w:rsidP="00FD44CC">
            <w:pPr>
              <w:snapToGrid w:val="0"/>
              <w:rPr>
                <w:rFonts w:ascii="Times New Roman" w:hAnsi="Times New Roman"/>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r w:rsidRPr="00D67823">
              <w:rPr>
                <w:rFonts w:ascii="Times New Roman" w:hAnsi="Times New Roman"/>
              </w:rPr>
              <w:br w:type="page"/>
            </w:r>
            <w:r w:rsidRPr="00D67823">
              <w:rPr>
                <w:rFonts w:ascii="Times New Roman" w:hAnsi="Times New Roman"/>
                <w:bCs/>
              </w:rPr>
              <w:t xml:space="preserve">Тема 1.2. </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r w:rsidRPr="00D67823">
              <w:rPr>
                <w:rFonts w:ascii="Times New Roman" w:hAnsi="Times New Roman"/>
                <w:bCs/>
              </w:rPr>
              <w:t>Конкурентоспособность на рынке труда</w:t>
            </w:r>
          </w:p>
        </w:tc>
        <w:tc>
          <w:tcPr>
            <w:tcW w:w="3073" w:type="pct"/>
            <w:gridSpan w:val="4"/>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D67823">
              <w:rPr>
                <w:rFonts w:ascii="Times New Roman" w:hAnsi="Times New Roman"/>
                <w:b/>
                <w:bCs/>
              </w:rPr>
              <w:t>Студент должен уметь:</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rPr>
            </w:pPr>
            <w:r w:rsidRPr="00D67823">
              <w:rPr>
                <w:rFonts w:ascii="Times New Roman" w:hAnsi="Times New Roman"/>
                <w:b/>
                <w:bCs/>
              </w:rPr>
              <w:t xml:space="preserve">- </w:t>
            </w:r>
            <w:r w:rsidRPr="00D67823">
              <w:rPr>
                <w:rFonts w:ascii="Times New Roman" w:hAnsi="Times New Roman"/>
                <w:bCs/>
              </w:rPr>
              <w:t>анализировать, планировать и оценивать процесс построения профессиональной карьеры и его результат;</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D67823">
              <w:rPr>
                <w:rFonts w:ascii="Times New Roman" w:hAnsi="Times New Roman"/>
                <w:b/>
                <w:bCs/>
              </w:rPr>
              <w:t xml:space="preserve">Должен знать: </w:t>
            </w:r>
          </w:p>
          <w:p w:rsidR="00A272F0" w:rsidRPr="00F81271"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8"/>
                <w:szCs w:val="28"/>
              </w:rPr>
            </w:pPr>
            <w:r w:rsidRPr="00D67823">
              <w:rPr>
                <w:rFonts w:ascii="Times New Roman" w:hAnsi="Times New Roman"/>
                <w:bCs/>
                <w:sz w:val="28"/>
                <w:szCs w:val="28"/>
              </w:rPr>
              <w:t>- ключевые категории и понятия дисциплины.</w:t>
            </w:r>
          </w:p>
        </w:tc>
        <w:tc>
          <w:tcPr>
            <w:tcW w:w="551" w:type="pct"/>
            <w:tcBorders>
              <w:bottom w:val="single" w:sz="4" w:space="0" w:color="auto"/>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r w:rsidRPr="00D67823">
              <w:rPr>
                <w:rFonts w:ascii="Times New Roman" w:hAnsi="Times New Roman"/>
                <w:b/>
                <w:bCs/>
              </w:rPr>
              <w:t>4</w:t>
            </w:r>
          </w:p>
        </w:tc>
        <w:tc>
          <w:tcPr>
            <w:tcW w:w="640" w:type="pct"/>
            <w:tcBorders>
              <w:top w:val="single" w:sz="4" w:space="0" w:color="auto"/>
              <w:bottom w:val="single" w:sz="4" w:space="0" w:color="auto"/>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p>
        </w:tc>
        <w:tc>
          <w:tcPr>
            <w:tcW w:w="3073" w:type="pct"/>
            <w:gridSpan w:val="4"/>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D67823">
              <w:rPr>
                <w:rFonts w:ascii="Times New Roman" w:hAnsi="Times New Roman"/>
                <w:b/>
                <w:bCs/>
              </w:rPr>
              <w:t>Содержание учебного материала</w:t>
            </w:r>
          </w:p>
        </w:tc>
        <w:tc>
          <w:tcPr>
            <w:tcW w:w="551" w:type="pct"/>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p>
        </w:tc>
        <w:tc>
          <w:tcPr>
            <w:tcW w:w="640" w:type="pct"/>
            <w:tcBorders>
              <w:top w:val="single" w:sz="4" w:space="0" w:color="auto"/>
              <w:bottom w:val="single" w:sz="4" w:space="0" w:color="auto"/>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shd w:val="clear" w:color="auto" w:fill="FFFFFF"/>
          </w:tcPr>
          <w:p w:rsidR="00A272F0" w:rsidRPr="00D67823" w:rsidRDefault="00A272F0" w:rsidP="00FD44CC">
            <w:pPr>
              <w:snapToGrid w:val="0"/>
              <w:rPr>
                <w:rFonts w:ascii="Times New Roman" w:hAnsi="Times New Roman"/>
              </w:rPr>
            </w:pPr>
            <w:r w:rsidRPr="00D67823">
              <w:rPr>
                <w:rFonts w:ascii="Times New Roman" w:hAnsi="Times New Roman"/>
              </w:rPr>
              <w:t xml:space="preserve">Тема 1.2.1 </w:t>
            </w:r>
            <w:r w:rsidRPr="00D67823">
              <w:rPr>
                <w:rFonts w:ascii="Times New Roman" w:hAnsi="Times New Roman"/>
                <w:bCs/>
              </w:rPr>
              <w:t>Конкурентоспособность на рынке труда</w:t>
            </w:r>
          </w:p>
        </w:tc>
        <w:tc>
          <w:tcPr>
            <w:tcW w:w="379" w:type="pct"/>
            <w:gridSpan w:val="2"/>
            <w:shd w:val="clear" w:color="auto" w:fill="FFFFFF"/>
            <w:vAlign w:val="center"/>
          </w:tcPr>
          <w:p w:rsidR="00A272F0" w:rsidRPr="00D67823" w:rsidRDefault="00A272F0" w:rsidP="00FD44CC">
            <w:pPr>
              <w:jc w:val="center"/>
              <w:rPr>
                <w:rFonts w:ascii="Times New Roman" w:hAnsi="Times New Roman"/>
              </w:rPr>
            </w:pPr>
            <w:r w:rsidRPr="00D67823">
              <w:rPr>
                <w:rFonts w:ascii="Times New Roman" w:hAnsi="Times New Roman"/>
                <w:bCs/>
                <w:sz w:val="18"/>
                <w:szCs w:val="18"/>
              </w:rPr>
              <w:t>Занятие № 3</w:t>
            </w:r>
          </w:p>
        </w:tc>
        <w:tc>
          <w:tcPr>
            <w:tcW w:w="2694" w:type="pct"/>
            <w:gridSpan w:val="2"/>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iCs/>
              </w:rPr>
            </w:pPr>
            <w:r w:rsidRPr="00D67823">
              <w:rPr>
                <w:rFonts w:ascii="Times New Roman" w:hAnsi="Times New Roman"/>
                <w:bCs/>
              </w:rPr>
              <w:t xml:space="preserve">Конкурентоспособность на рынке труда. Понятие конкурентоспособности, конкурентоспособное поведение на рынке труда, виды конкурентоспособности. </w:t>
            </w:r>
          </w:p>
        </w:tc>
        <w:tc>
          <w:tcPr>
            <w:tcW w:w="551" w:type="pct"/>
            <w:shd w:val="clear" w:color="auto" w:fill="FFFFFF"/>
          </w:tcPr>
          <w:p w:rsidR="00A272F0" w:rsidRPr="00D67823" w:rsidRDefault="00A272F0" w:rsidP="00FD44CC">
            <w:pPr>
              <w:snapToGrid w:val="0"/>
              <w:jc w:val="center"/>
              <w:rPr>
                <w:rFonts w:ascii="Times New Roman" w:hAnsi="Times New Roman"/>
                <w:i/>
              </w:rPr>
            </w:pPr>
            <w:r w:rsidRPr="00D67823">
              <w:rPr>
                <w:rFonts w:ascii="Times New Roman" w:hAnsi="Times New Roman"/>
                <w:i/>
              </w:rPr>
              <w:t>2</w:t>
            </w:r>
          </w:p>
        </w:tc>
        <w:tc>
          <w:tcPr>
            <w:tcW w:w="640" w:type="pct"/>
            <w:vMerge w:val="restart"/>
            <w:tcBorders>
              <w:top w:val="single" w:sz="4" w:space="0" w:color="auto"/>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shd w:val="clear" w:color="auto" w:fill="FFFFFF"/>
          </w:tcPr>
          <w:p w:rsidR="00A272F0" w:rsidRPr="00D67823" w:rsidRDefault="00A272F0" w:rsidP="00FD44CC">
            <w:pPr>
              <w:snapToGrid w:val="0"/>
              <w:rPr>
                <w:rFonts w:ascii="Times New Roman" w:hAnsi="Times New Roman"/>
              </w:rPr>
            </w:pPr>
          </w:p>
        </w:tc>
        <w:tc>
          <w:tcPr>
            <w:tcW w:w="379" w:type="pct"/>
            <w:gridSpan w:val="2"/>
            <w:shd w:val="clear" w:color="auto" w:fill="FFFFFF"/>
            <w:vAlign w:val="center"/>
          </w:tcPr>
          <w:p w:rsidR="00A272F0" w:rsidRPr="00D67823" w:rsidRDefault="00A272F0" w:rsidP="00FD44CC">
            <w:pPr>
              <w:jc w:val="center"/>
              <w:rPr>
                <w:rFonts w:ascii="Times New Roman" w:hAnsi="Times New Roman"/>
              </w:rPr>
            </w:pPr>
            <w:r w:rsidRPr="00D67823">
              <w:rPr>
                <w:rFonts w:ascii="Times New Roman" w:hAnsi="Times New Roman"/>
                <w:bCs/>
                <w:sz w:val="18"/>
                <w:szCs w:val="18"/>
              </w:rPr>
              <w:t>Занятие № 4</w:t>
            </w:r>
          </w:p>
        </w:tc>
        <w:tc>
          <w:tcPr>
            <w:tcW w:w="2694" w:type="pct"/>
            <w:gridSpan w:val="2"/>
            <w:shd w:val="clear" w:color="auto" w:fill="FFFFFF"/>
          </w:tcPr>
          <w:p w:rsidR="00A272F0" w:rsidRPr="00D67823" w:rsidRDefault="00A272F0" w:rsidP="00FD44CC">
            <w:pPr>
              <w:jc w:val="both"/>
              <w:rPr>
                <w:rFonts w:ascii="Times New Roman" w:hAnsi="Times New Roman"/>
                <w:b/>
                <w:bCs/>
              </w:rPr>
            </w:pPr>
            <w:r>
              <w:rPr>
                <w:rFonts w:ascii="Times New Roman" w:hAnsi="Times New Roman"/>
                <w:b/>
                <w:bCs/>
              </w:rPr>
              <w:t xml:space="preserve">В форме практической подготовки </w:t>
            </w:r>
            <w:r w:rsidRPr="00D67823">
              <w:rPr>
                <w:rFonts w:ascii="Times New Roman" w:hAnsi="Times New Roman"/>
                <w:b/>
                <w:bCs/>
              </w:rPr>
              <w:t>Практическое занятие № 1:</w:t>
            </w:r>
          </w:p>
          <w:p w:rsidR="00A272F0" w:rsidRPr="00D67823" w:rsidRDefault="00A272F0" w:rsidP="00FD44CC">
            <w:pPr>
              <w:jc w:val="both"/>
              <w:rPr>
                <w:rFonts w:ascii="Times New Roman" w:hAnsi="Times New Roman"/>
              </w:rPr>
            </w:pPr>
            <w:r w:rsidRPr="00D67823">
              <w:rPr>
                <w:rFonts w:ascii="Times New Roman" w:hAnsi="Times New Roman"/>
              </w:rPr>
              <w:lastRenderedPageBreak/>
              <w:t xml:space="preserve">Семинарское занятие: </w:t>
            </w:r>
            <w:r w:rsidRPr="00D67823">
              <w:rPr>
                <w:rFonts w:ascii="Times New Roman" w:hAnsi="Times New Roman"/>
                <w:bCs/>
              </w:rPr>
              <w:t>Конкурентоспособность молодых специалистов на рынке труда</w:t>
            </w:r>
          </w:p>
        </w:tc>
        <w:tc>
          <w:tcPr>
            <w:tcW w:w="551" w:type="pct"/>
            <w:shd w:val="clear" w:color="auto" w:fill="FFFFFF"/>
          </w:tcPr>
          <w:p w:rsidR="00A272F0" w:rsidRPr="00D67823" w:rsidRDefault="00A272F0" w:rsidP="00FD44CC">
            <w:pPr>
              <w:snapToGrid w:val="0"/>
              <w:jc w:val="center"/>
              <w:rPr>
                <w:rFonts w:ascii="Times New Roman" w:hAnsi="Times New Roman"/>
                <w:bCs/>
                <w:i/>
              </w:rPr>
            </w:pPr>
            <w:r w:rsidRPr="00D67823">
              <w:rPr>
                <w:rFonts w:ascii="Times New Roman" w:hAnsi="Times New Roman"/>
                <w:bCs/>
                <w:i/>
              </w:rPr>
              <w:lastRenderedPageBreak/>
              <w:t>2</w:t>
            </w:r>
          </w:p>
        </w:tc>
        <w:tc>
          <w:tcPr>
            <w:tcW w:w="640" w:type="pct"/>
            <w:vMerge/>
            <w:shd w:val="clear" w:color="auto" w:fill="FFFFFF"/>
          </w:tcPr>
          <w:p w:rsidR="00A272F0" w:rsidRPr="00D67823" w:rsidRDefault="00A272F0" w:rsidP="00FD44CC">
            <w:pPr>
              <w:snapToGrid w:val="0"/>
              <w:jc w:val="center"/>
              <w:rPr>
                <w:rFonts w:ascii="Times New Roman" w:hAnsi="Times New Roman"/>
                <w:i/>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shd w:val="clear" w:color="auto" w:fill="FFFFFF"/>
          </w:tcPr>
          <w:p w:rsidR="00A272F0" w:rsidRPr="00D67823" w:rsidRDefault="00A272F0" w:rsidP="00FD44CC">
            <w:pPr>
              <w:snapToGrid w:val="0"/>
              <w:rPr>
                <w:rFonts w:ascii="Times New Roman" w:hAnsi="Times New Roman"/>
                <w:b/>
              </w:rPr>
            </w:pPr>
            <w:r w:rsidRPr="00D67823">
              <w:rPr>
                <w:rFonts w:ascii="Times New Roman" w:hAnsi="Times New Roman"/>
                <w:b/>
              </w:rPr>
              <w:lastRenderedPageBreak/>
              <w:t>Раздел 2.</w:t>
            </w:r>
          </w:p>
        </w:tc>
        <w:tc>
          <w:tcPr>
            <w:tcW w:w="3073" w:type="pct"/>
            <w:gridSpan w:val="4"/>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D67823">
              <w:rPr>
                <w:rFonts w:ascii="Times New Roman" w:hAnsi="Times New Roman"/>
                <w:b/>
                <w:bCs/>
              </w:rPr>
              <w:t xml:space="preserve">Теоретические  основы планирования карьеры </w:t>
            </w:r>
          </w:p>
        </w:tc>
        <w:tc>
          <w:tcPr>
            <w:tcW w:w="551" w:type="pct"/>
            <w:shd w:val="clear" w:color="auto" w:fill="FFFFFF"/>
          </w:tcPr>
          <w:p w:rsidR="00A272F0" w:rsidRPr="00D67823" w:rsidRDefault="00A272F0" w:rsidP="00FD44CC">
            <w:pPr>
              <w:snapToGrid w:val="0"/>
              <w:jc w:val="center"/>
              <w:rPr>
                <w:rFonts w:ascii="Times New Roman" w:hAnsi="Times New Roman"/>
                <w:b/>
                <w:bCs/>
                <w:i/>
              </w:rPr>
            </w:pPr>
            <w:r w:rsidRPr="00D67823">
              <w:rPr>
                <w:rFonts w:ascii="Times New Roman" w:hAnsi="Times New Roman"/>
                <w:b/>
                <w:bCs/>
                <w:i/>
              </w:rPr>
              <w:t>18</w:t>
            </w:r>
          </w:p>
        </w:tc>
        <w:tc>
          <w:tcPr>
            <w:tcW w:w="640" w:type="pct"/>
            <w:vMerge w:val="restart"/>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r w:rsidRPr="00D67823">
              <w:rPr>
                <w:rFonts w:ascii="Times New Roman" w:hAnsi="Times New Roman"/>
                <w:bCs/>
              </w:rPr>
              <w:t>Тема 2.1</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r w:rsidRPr="00D67823">
              <w:rPr>
                <w:rFonts w:ascii="Times New Roman" w:hAnsi="Times New Roman"/>
              </w:rPr>
              <w:t>Место профессиональной деятельности в системе жизненных ценностей личности</w:t>
            </w:r>
          </w:p>
        </w:tc>
        <w:tc>
          <w:tcPr>
            <w:tcW w:w="3073" w:type="pct"/>
            <w:gridSpan w:val="4"/>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D67823">
              <w:rPr>
                <w:rFonts w:ascii="Times New Roman" w:hAnsi="Times New Roman"/>
                <w:b/>
                <w:bCs/>
              </w:rPr>
              <w:t>Студент должен уметь:</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rPr>
            </w:pPr>
            <w:r w:rsidRPr="00D67823">
              <w:rPr>
                <w:rFonts w:ascii="Times New Roman" w:hAnsi="Times New Roman"/>
                <w:b/>
                <w:bCs/>
              </w:rPr>
              <w:t xml:space="preserve">- </w:t>
            </w:r>
            <w:r w:rsidRPr="00D67823">
              <w:rPr>
                <w:rFonts w:ascii="Times New Roman" w:hAnsi="Times New Roman"/>
                <w:bCs/>
              </w:rPr>
              <w:t>анализировать, планировать и оценивать процесс построения профессиональной карьеры и его результат;</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D67823">
              <w:rPr>
                <w:rFonts w:ascii="Times New Roman" w:hAnsi="Times New Roman"/>
                <w:b/>
                <w:bCs/>
              </w:rPr>
              <w:t xml:space="preserve">Должен знать: </w:t>
            </w:r>
          </w:p>
          <w:p w:rsidR="00A272F0" w:rsidRPr="00F81271"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8"/>
                <w:szCs w:val="28"/>
              </w:rPr>
            </w:pPr>
            <w:r w:rsidRPr="00D67823">
              <w:rPr>
                <w:rFonts w:ascii="Times New Roman" w:hAnsi="Times New Roman"/>
                <w:bCs/>
                <w:sz w:val="28"/>
                <w:szCs w:val="28"/>
              </w:rPr>
              <w:t>- ключевые категории и понятия дисциплины;</w:t>
            </w:r>
          </w:p>
        </w:tc>
        <w:tc>
          <w:tcPr>
            <w:tcW w:w="551" w:type="pct"/>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r w:rsidRPr="00D67823">
              <w:rPr>
                <w:rFonts w:ascii="Times New Roman" w:hAnsi="Times New Roman"/>
                <w:b/>
                <w:bCs/>
              </w:rPr>
              <w:t>6</w:t>
            </w:r>
          </w:p>
        </w:tc>
        <w:tc>
          <w:tcPr>
            <w:tcW w:w="640" w:type="pct"/>
            <w:vMerge/>
            <w:tcBorders>
              <w:bottom w:val="single" w:sz="4" w:space="0" w:color="auto"/>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rPr>
            </w:pPr>
          </w:p>
        </w:tc>
        <w:tc>
          <w:tcPr>
            <w:tcW w:w="3073" w:type="pct"/>
            <w:gridSpan w:val="4"/>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D67823">
              <w:rPr>
                <w:rFonts w:ascii="Times New Roman" w:hAnsi="Times New Roman"/>
                <w:b/>
                <w:bCs/>
              </w:rPr>
              <w:t>Содержание учебного материала</w:t>
            </w:r>
          </w:p>
        </w:tc>
        <w:tc>
          <w:tcPr>
            <w:tcW w:w="551" w:type="pct"/>
            <w:tcBorders>
              <w:bottom w:val="single" w:sz="4" w:space="0" w:color="auto"/>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p>
        </w:tc>
        <w:tc>
          <w:tcPr>
            <w:tcW w:w="640" w:type="pct"/>
            <w:tcBorders>
              <w:top w:val="single" w:sz="4" w:space="0" w:color="auto"/>
              <w:bottom w:val="single" w:sz="4" w:space="0" w:color="auto"/>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shd w:val="clear" w:color="auto" w:fill="FFFFFF"/>
          </w:tcPr>
          <w:p w:rsidR="00A272F0" w:rsidRPr="00D67823" w:rsidRDefault="00A272F0" w:rsidP="00FD44CC">
            <w:pPr>
              <w:snapToGrid w:val="0"/>
              <w:rPr>
                <w:rFonts w:ascii="Times New Roman" w:hAnsi="Times New Roman"/>
              </w:rPr>
            </w:pPr>
            <w:r w:rsidRPr="00D67823">
              <w:rPr>
                <w:rFonts w:ascii="Times New Roman" w:hAnsi="Times New Roman"/>
              </w:rPr>
              <w:t>Тема 2.1.1 Понятие  жизненных ценностей личности</w:t>
            </w:r>
          </w:p>
        </w:tc>
        <w:tc>
          <w:tcPr>
            <w:tcW w:w="379" w:type="pct"/>
            <w:gridSpan w:val="2"/>
            <w:shd w:val="clear" w:color="auto" w:fill="FFFFFF"/>
            <w:vAlign w:val="center"/>
          </w:tcPr>
          <w:p w:rsidR="00A272F0" w:rsidRPr="00D67823" w:rsidRDefault="00A272F0" w:rsidP="00FD44CC">
            <w:pPr>
              <w:jc w:val="center"/>
              <w:rPr>
                <w:rFonts w:ascii="Times New Roman" w:hAnsi="Times New Roman"/>
              </w:rPr>
            </w:pPr>
            <w:r w:rsidRPr="00D67823">
              <w:rPr>
                <w:rFonts w:ascii="Times New Roman" w:hAnsi="Times New Roman"/>
                <w:bCs/>
                <w:sz w:val="18"/>
                <w:szCs w:val="18"/>
              </w:rPr>
              <w:t>Занятие № 5</w:t>
            </w:r>
          </w:p>
        </w:tc>
        <w:tc>
          <w:tcPr>
            <w:tcW w:w="2694" w:type="pct"/>
            <w:gridSpan w:val="2"/>
            <w:shd w:val="clear" w:color="auto" w:fill="FFFFFF"/>
          </w:tcPr>
          <w:p w:rsidR="00A272F0" w:rsidRPr="00D67823" w:rsidRDefault="00A272F0" w:rsidP="00FD44CC">
            <w:pPr>
              <w:snapToGrid w:val="0"/>
              <w:jc w:val="both"/>
              <w:rPr>
                <w:rFonts w:ascii="Times New Roman" w:hAnsi="Times New Roman"/>
              </w:rPr>
            </w:pPr>
            <w:r w:rsidRPr="00D67823">
              <w:rPr>
                <w:rFonts w:ascii="Times New Roman" w:hAnsi="Times New Roman"/>
              </w:rPr>
              <w:t>Понятие  жизненных ценностей личности</w:t>
            </w:r>
          </w:p>
        </w:tc>
        <w:tc>
          <w:tcPr>
            <w:tcW w:w="551" w:type="pct"/>
            <w:tcBorders>
              <w:top w:val="single" w:sz="4" w:space="0" w:color="auto"/>
            </w:tcBorders>
            <w:shd w:val="clear" w:color="auto" w:fill="FFFFFF"/>
          </w:tcPr>
          <w:p w:rsidR="00A272F0" w:rsidRPr="00D67823" w:rsidRDefault="00A272F0" w:rsidP="00FD44CC">
            <w:pPr>
              <w:snapToGrid w:val="0"/>
              <w:jc w:val="center"/>
              <w:rPr>
                <w:rFonts w:ascii="Times New Roman" w:hAnsi="Times New Roman"/>
                <w:i/>
                <w:iCs/>
              </w:rPr>
            </w:pPr>
            <w:r w:rsidRPr="00D67823">
              <w:rPr>
                <w:rFonts w:ascii="Times New Roman" w:hAnsi="Times New Roman"/>
                <w:i/>
                <w:iCs/>
              </w:rPr>
              <w:t>2</w:t>
            </w:r>
          </w:p>
        </w:tc>
        <w:tc>
          <w:tcPr>
            <w:tcW w:w="640" w:type="pct"/>
            <w:vMerge w:val="restart"/>
            <w:tcBorders>
              <w:top w:val="single" w:sz="4" w:space="0" w:color="auto"/>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shd w:val="clear" w:color="auto" w:fill="FFFFFF"/>
          </w:tcPr>
          <w:p w:rsidR="00A272F0" w:rsidRPr="00D67823" w:rsidRDefault="00A272F0" w:rsidP="00FD44CC">
            <w:pPr>
              <w:snapToGrid w:val="0"/>
              <w:rPr>
                <w:rFonts w:ascii="Times New Roman" w:hAnsi="Times New Roman"/>
              </w:rPr>
            </w:pPr>
            <w:r w:rsidRPr="00D67823">
              <w:rPr>
                <w:rFonts w:ascii="Times New Roman" w:hAnsi="Times New Roman"/>
              </w:rPr>
              <w:t>Тема 2.1.2 Понятие профессиональной деятельности</w:t>
            </w:r>
          </w:p>
        </w:tc>
        <w:tc>
          <w:tcPr>
            <w:tcW w:w="379" w:type="pct"/>
            <w:gridSpan w:val="2"/>
            <w:shd w:val="clear" w:color="auto" w:fill="FFFFFF"/>
            <w:vAlign w:val="center"/>
          </w:tcPr>
          <w:p w:rsidR="00A272F0" w:rsidRPr="00D67823" w:rsidRDefault="00A272F0" w:rsidP="00FD44CC">
            <w:pPr>
              <w:jc w:val="center"/>
              <w:rPr>
                <w:rFonts w:ascii="Times New Roman" w:hAnsi="Times New Roman"/>
              </w:rPr>
            </w:pPr>
            <w:r w:rsidRPr="00D67823">
              <w:rPr>
                <w:rFonts w:ascii="Times New Roman" w:hAnsi="Times New Roman"/>
                <w:bCs/>
                <w:sz w:val="18"/>
                <w:szCs w:val="18"/>
              </w:rPr>
              <w:t>Занятие № 6</w:t>
            </w:r>
          </w:p>
        </w:tc>
        <w:tc>
          <w:tcPr>
            <w:tcW w:w="2694" w:type="pct"/>
            <w:gridSpan w:val="2"/>
            <w:shd w:val="clear" w:color="auto" w:fill="FFFFFF"/>
          </w:tcPr>
          <w:p w:rsidR="00A272F0" w:rsidRPr="00D67823" w:rsidRDefault="00A272F0" w:rsidP="00FD44CC">
            <w:pPr>
              <w:pStyle w:val="af5"/>
              <w:snapToGrid w:val="0"/>
              <w:spacing w:after="0" w:line="240" w:lineRule="auto"/>
              <w:rPr>
                <w:color w:val="000000"/>
              </w:rPr>
            </w:pPr>
            <w:r w:rsidRPr="00D67823">
              <w:t>Понятие профессиональной деятельности</w:t>
            </w:r>
          </w:p>
        </w:tc>
        <w:tc>
          <w:tcPr>
            <w:tcW w:w="551" w:type="pct"/>
            <w:shd w:val="clear" w:color="auto" w:fill="FFFFFF"/>
          </w:tcPr>
          <w:p w:rsidR="00A272F0" w:rsidRPr="00D67823" w:rsidRDefault="00A272F0" w:rsidP="00FD44CC">
            <w:pPr>
              <w:snapToGrid w:val="0"/>
              <w:jc w:val="center"/>
              <w:rPr>
                <w:rFonts w:ascii="Times New Roman" w:hAnsi="Times New Roman"/>
                <w:i/>
                <w:iCs/>
              </w:rPr>
            </w:pPr>
            <w:r w:rsidRPr="00D67823">
              <w:rPr>
                <w:rFonts w:ascii="Times New Roman" w:hAnsi="Times New Roman"/>
                <w:i/>
                <w:iCs/>
              </w:rPr>
              <w:t>2</w:t>
            </w:r>
          </w:p>
        </w:tc>
        <w:tc>
          <w:tcPr>
            <w:tcW w:w="640" w:type="pct"/>
            <w:vMerge/>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shd w:val="clear" w:color="auto" w:fill="FFFFFF"/>
          </w:tcPr>
          <w:p w:rsidR="00A272F0" w:rsidRPr="00D67823" w:rsidRDefault="00A272F0" w:rsidP="00FD44CC">
            <w:pPr>
              <w:snapToGrid w:val="0"/>
              <w:rPr>
                <w:rFonts w:ascii="Times New Roman" w:hAnsi="Times New Roman"/>
              </w:rPr>
            </w:pPr>
          </w:p>
        </w:tc>
        <w:tc>
          <w:tcPr>
            <w:tcW w:w="379" w:type="pct"/>
            <w:gridSpan w:val="2"/>
            <w:shd w:val="clear" w:color="auto" w:fill="FFFFFF"/>
            <w:vAlign w:val="center"/>
          </w:tcPr>
          <w:p w:rsidR="00A272F0" w:rsidRPr="00D67823" w:rsidRDefault="00A272F0" w:rsidP="00FD44CC">
            <w:pPr>
              <w:tabs>
                <w:tab w:val="left" w:pos="0"/>
              </w:tabs>
              <w:jc w:val="center"/>
              <w:rPr>
                <w:rFonts w:ascii="Times New Roman" w:hAnsi="Times New Roman"/>
              </w:rPr>
            </w:pPr>
            <w:r w:rsidRPr="00D67823">
              <w:rPr>
                <w:rFonts w:ascii="Times New Roman" w:hAnsi="Times New Roman"/>
                <w:bCs/>
                <w:sz w:val="18"/>
                <w:szCs w:val="18"/>
              </w:rPr>
              <w:t>Занятие № 7</w:t>
            </w:r>
          </w:p>
        </w:tc>
        <w:tc>
          <w:tcPr>
            <w:tcW w:w="2694" w:type="pct"/>
            <w:gridSpan w:val="2"/>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b/>
                <w:bCs/>
              </w:rPr>
            </w:pPr>
            <w:r>
              <w:rPr>
                <w:rFonts w:ascii="Times New Roman" w:hAnsi="Times New Roman"/>
                <w:b/>
                <w:bCs/>
              </w:rPr>
              <w:t xml:space="preserve">В форме практической подготовки </w:t>
            </w:r>
            <w:r w:rsidRPr="00D67823">
              <w:rPr>
                <w:rFonts w:ascii="Times New Roman" w:hAnsi="Times New Roman"/>
                <w:b/>
                <w:bCs/>
              </w:rPr>
              <w:t xml:space="preserve">Практическое занятие </w:t>
            </w:r>
            <w:r w:rsidRPr="00D67823">
              <w:rPr>
                <w:rFonts w:ascii="Times New Roman" w:hAnsi="Times New Roman"/>
                <w:bCs/>
              </w:rPr>
              <w:t xml:space="preserve"> </w:t>
            </w:r>
            <w:r w:rsidRPr="00D67823">
              <w:rPr>
                <w:rFonts w:ascii="Times New Roman" w:hAnsi="Times New Roman"/>
                <w:b/>
                <w:bCs/>
              </w:rPr>
              <w:t>№ 2:</w:t>
            </w:r>
          </w:p>
          <w:p w:rsidR="00A272F0" w:rsidRPr="00D67823" w:rsidRDefault="00A272F0" w:rsidP="00FD44CC">
            <w:pPr>
              <w:tabs>
                <w:tab w:val="left" w:pos="0"/>
              </w:tabs>
              <w:rPr>
                <w:rFonts w:ascii="Times New Roman" w:hAnsi="Times New Roman"/>
              </w:rPr>
            </w:pPr>
            <w:r w:rsidRPr="00D67823">
              <w:rPr>
                <w:rFonts w:ascii="Times New Roman" w:hAnsi="Times New Roman"/>
              </w:rPr>
              <w:t>Составление профессиограммы «Техник-теплотехник»</w:t>
            </w:r>
          </w:p>
        </w:tc>
        <w:tc>
          <w:tcPr>
            <w:tcW w:w="551" w:type="pct"/>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r w:rsidRPr="00D67823">
              <w:rPr>
                <w:rFonts w:ascii="Times New Roman" w:hAnsi="Times New Roman"/>
                <w:bCs/>
                <w:i/>
              </w:rPr>
              <w:t>2</w:t>
            </w:r>
          </w:p>
        </w:tc>
        <w:tc>
          <w:tcPr>
            <w:tcW w:w="640" w:type="pct"/>
            <w:vMerge/>
            <w:shd w:val="clear" w:color="auto" w:fill="FFFFFF"/>
          </w:tcPr>
          <w:p w:rsidR="00A272F0" w:rsidRPr="00D67823" w:rsidRDefault="00A272F0" w:rsidP="00FD44CC">
            <w:pPr>
              <w:snapToGrid w:val="0"/>
              <w:jc w:val="center"/>
              <w:rPr>
                <w:rFonts w:ascii="Times New Roman" w:hAnsi="Times New Roman"/>
                <w:i/>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r w:rsidRPr="00D67823">
              <w:rPr>
                <w:rFonts w:ascii="Times New Roman" w:hAnsi="Times New Roman"/>
                <w:bCs/>
              </w:rPr>
              <w:t xml:space="preserve">Тема 2.2 </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r w:rsidRPr="00D67823">
              <w:rPr>
                <w:rFonts w:ascii="Times New Roman" w:hAnsi="Times New Roman"/>
                <w:bCs/>
              </w:rPr>
              <w:t xml:space="preserve">Технология постановки целей. Постановка профессиональных целей  </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p>
        </w:tc>
        <w:tc>
          <w:tcPr>
            <w:tcW w:w="3073" w:type="pct"/>
            <w:gridSpan w:val="4"/>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D67823">
              <w:rPr>
                <w:rFonts w:ascii="Times New Roman" w:hAnsi="Times New Roman"/>
                <w:b/>
                <w:bCs/>
              </w:rPr>
              <w:t>Студент должен уметь:</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rPr>
            </w:pPr>
            <w:r w:rsidRPr="00D67823">
              <w:rPr>
                <w:rFonts w:ascii="Times New Roman" w:hAnsi="Times New Roman"/>
                <w:b/>
                <w:bCs/>
              </w:rPr>
              <w:t xml:space="preserve">- </w:t>
            </w:r>
            <w:r w:rsidRPr="00D67823">
              <w:rPr>
                <w:rFonts w:ascii="Times New Roman" w:hAnsi="Times New Roman"/>
                <w:bCs/>
              </w:rPr>
              <w:t>анализировать, планировать и оценивать процесс построения профессиональной карьеры и его результат;</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8"/>
                <w:szCs w:val="28"/>
              </w:rPr>
            </w:pPr>
            <w:r w:rsidRPr="00D67823">
              <w:rPr>
                <w:rFonts w:ascii="Times New Roman" w:hAnsi="Times New Roman"/>
                <w:bCs/>
                <w:sz w:val="28"/>
                <w:szCs w:val="28"/>
              </w:rPr>
              <w:t>- использовать психологические технологии  для решения задач планирования карьеры;</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D67823">
              <w:rPr>
                <w:rFonts w:ascii="Times New Roman" w:hAnsi="Times New Roman"/>
                <w:b/>
                <w:bCs/>
              </w:rPr>
              <w:t xml:space="preserve">Должен знать: </w:t>
            </w:r>
          </w:p>
          <w:p w:rsidR="00A272F0" w:rsidRPr="00F81271"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8"/>
                <w:szCs w:val="28"/>
              </w:rPr>
            </w:pPr>
            <w:r w:rsidRPr="00D67823">
              <w:rPr>
                <w:rFonts w:ascii="Times New Roman" w:hAnsi="Times New Roman"/>
                <w:bCs/>
                <w:sz w:val="28"/>
                <w:szCs w:val="28"/>
              </w:rPr>
              <w:t>- ключевые категории и понятия дисциплины;</w:t>
            </w:r>
          </w:p>
        </w:tc>
        <w:tc>
          <w:tcPr>
            <w:tcW w:w="551" w:type="pct"/>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r w:rsidRPr="00D67823">
              <w:rPr>
                <w:rFonts w:ascii="Times New Roman" w:hAnsi="Times New Roman"/>
                <w:b/>
                <w:bCs/>
              </w:rPr>
              <w:t>4</w:t>
            </w:r>
          </w:p>
        </w:tc>
        <w:tc>
          <w:tcPr>
            <w:tcW w:w="640" w:type="pct"/>
            <w:tcBorders>
              <w:top w:val="single" w:sz="4" w:space="0" w:color="auto"/>
              <w:bottom w:val="single" w:sz="4" w:space="0" w:color="auto"/>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p>
        </w:tc>
        <w:tc>
          <w:tcPr>
            <w:tcW w:w="3073" w:type="pct"/>
            <w:gridSpan w:val="4"/>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D67823">
              <w:rPr>
                <w:rFonts w:ascii="Times New Roman" w:hAnsi="Times New Roman"/>
                <w:b/>
                <w:bCs/>
              </w:rPr>
              <w:t>Содержание учебного материала</w:t>
            </w:r>
          </w:p>
        </w:tc>
        <w:tc>
          <w:tcPr>
            <w:tcW w:w="551" w:type="pct"/>
            <w:tcBorders>
              <w:bottom w:val="single" w:sz="4" w:space="0" w:color="auto"/>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p>
        </w:tc>
        <w:tc>
          <w:tcPr>
            <w:tcW w:w="640" w:type="pct"/>
            <w:tcBorders>
              <w:top w:val="single" w:sz="4" w:space="0" w:color="auto"/>
              <w:bottom w:val="single" w:sz="4" w:space="0" w:color="auto"/>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shd w:val="clear" w:color="auto" w:fill="FFFFFF"/>
          </w:tcPr>
          <w:p w:rsidR="00A272F0" w:rsidRPr="00D67823" w:rsidRDefault="00A272F0" w:rsidP="00FD44CC">
            <w:pPr>
              <w:snapToGrid w:val="0"/>
              <w:rPr>
                <w:rFonts w:ascii="Times New Roman" w:hAnsi="Times New Roman"/>
              </w:rPr>
            </w:pPr>
            <w:r w:rsidRPr="00D67823">
              <w:rPr>
                <w:rFonts w:ascii="Times New Roman" w:hAnsi="Times New Roman"/>
              </w:rPr>
              <w:t xml:space="preserve">Тема 2.2.1 </w:t>
            </w:r>
            <w:r w:rsidRPr="00D67823">
              <w:rPr>
                <w:rFonts w:ascii="Times New Roman" w:hAnsi="Times New Roman"/>
                <w:bCs/>
                <w:color w:val="000000"/>
              </w:rPr>
              <w:t>Технология постановки целей</w:t>
            </w:r>
          </w:p>
        </w:tc>
        <w:tc>
          <w:tcPr>
            <w:tcW w:w="379" w:type="pct"/>
            <w:gridSpan w:val="2"/>
            <w:shd w:val="clear" w:color="auto" w:fill="FFFFFF"/>
            <w:vAlign w:val="center"/>
          </w:tcPr>
          <w:p w:rsidR="00A272F0" w:rsidRPr="00D67823" w:rsidRDefault="00A272F0" w:rsidP="00FD44CC">
            <w:pPr>
              <w:jc w:val="center"/>
              <w:rPr>
                <w:rFonts w:ascii="Times New Roman" w:hAnsi="Times New Roman"/>
              </w:rPr>
            </w:pPr>
            <w:r w:rsidRPr="00D67823">
              <w:rPr>
                <w:rFonts w:ascii="Times New Roman" w:hAnsi="Times New Roman"/>
                <w:bCs/>
                <w:sz w:val="18"/>
                <w:szCs w:val="18"/>
              </w:rPr>
              <w:t>Занятие № 8</w:t>
            </w:r>
          </w:p>
        </w:tc>
        <w:tc>
          <w:tcPr>
            <w:tcW w:w="2694" w:type="pct"/>
            <w:gridSpan w:val="2"/>
            <w:shd w:val="clear" w:color="auto" w:fill="FFFFFF"/>
          </w:tcPr>
          <w:p w:rsidR="00A272F0" w:rsidRPr="00D67823" w:rsidRDefault="00A272F0" w:rsidP="00FD44CC">
            <w:pPr>
              <w:snapToGrid w:val="0"/>
              <w:jc w:val="both"/>
              <w:rPr>
                <w:rFonts w:ascii="Times New Roman" w:hAnsi="Times New Roman"/>
                <w:bCs/>
                <w:color w:val="000000"/>
              </w:rPr>
            </w:pPr>
            <w:r w:rsidRPr="00D67823">
              <w:rPr>
                <w:rFonts w:ascii="Times New Roman" w:hAnsi="Times New Roman"/>
                <w:bCs/>
                <w:color w:val="000000"/>
              </w:rPr>
              <w:t>Технология постановки целей. Классификация жизненных целей</w:t>
            </w:r>
          </w:p>
        </w:tc>
        <w:tc>
          <w:tcPr>
            <w:tcW w:w="551" w:type="pct"/>
            <w:tcBorders>
              <w:top w:val="single" w:sz="4" w:space="0" w:color="auto"/>
            </w:tcBorders>
            <w:shd w:val="clear" w:color="auto" w:fill="FFFFFF"/>
          </w:tcPr>
          <w:p w:rsidR="00A272F0" w:rsidRPr="00D67823" w:rsidRDefault="00A272F0" w:rsidP="00FD44CC">
            <w:pPr>
              <w:snapToGrid w:val="0"/>
              <w:jc w:val="center"/>
              <w:rPr>
                <w:rFonts w:ascii="Times New Roman" w:hAnsi="Times New Roman"/>
                <w:i/>
              </w:rPr>
            </w:pPr>
            <w:r w:rsidRPr="00D67823">
              <w:rPr>
                <w:rFonts w:ascii="Times New Roman" w:hAnsi="Times New Roman"/>
                <w:i/>
              </w:rPr>
              <w:t>2</w:t>
            </w:r>
          </w:p>
        </w:tc>
        <w:tc>
          <w:tcPr>
            <w:tcW w:w="640" w:type="pct"/>
            <w:vMerge w:val="restart"/>
            <w:tcBorders>
              <w:top w:val="single" w:sz="4" w:space="0" w:color="auto"/>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shd w:val="clear" w:color="auto" w:fill="FFFFFF"/>
          </w:tcPr>
          <w:p w:rsidR="00A272F0" w:rsidRPr="00D67823" w:rsidRDefault="00A272F0" w:rsidP="00FD44CC">
            <w:pPr>
              <w:snapToGrid w:val="0"/>
              <w:rPr>
                <w:rFonts w:ascii="Times New Roman" w:hAnsi="Times New Roman"/>
              </w:rPr>
            </w:pPr>
            <w:r w:rsidRPr="00D67823">
              <w:rPr>
                <w:rFonts w:ascii="Times New Roman" w:hAnsi="Times New Roman"/>
              </w:rPr>
              <w:t xml:space="preserve">Тема 2.2.2 </w:t>
            </w:r>
            <w:r w:rsidRPr="00D67823">
              <w:rPr>
                <w:rFonts w:ascii="Times New Roman" w:hAnsi="Times New Roman"/>
                <w:bCs/>
                <w:color w:val="000000"/>
              </w:rPr>
              <w:t>Профессиональные цели в структуре  направленности личности</w:t>
            </w:r>
          </w:p>
        </w:tc>
        <w:tc>
          <w:tcPr>
            <w:tcW w:w="379" w:type="pct"/>
            <w:gridSpan w:val="2"/>
            <w:shd w:val="clear" w:color="auto" w:fill="FFFFFF"/>
            <w:vAlign w:val="center"/>
          </w:tcPr>
          <w:p w:rsidR="00A272F0" w:rsidRPr="00D67823" w:rsidRDefault="00A272F0" w:rsidP="00FD44CC">
            <w:pPr>
              <w:jc w:val="center"/>
              <w:rPr>
                <w:rFonts w:ascii="Times New Roman" w:hAnsi="Times New Roman"/>
              </w:rPr>
            </w:pPr>
            <w:r w:rsidRPr="00D67823">
              <w:rPr>
                <w:rFonts w:ascii="Times New Roman" w:hAnsi="Times New Roman"/>
                <w:bCs/>
                <w:sz w:val="18"/>
                <w:szCs w:val="18"/>
              </w:rPr>
              <w:t>Занятие № 9</w:t>
            </w:r>
          </w:p>
        </w:tc>
        <w:tc>
          <w:tcPr>
            <w:tcW w:w="2694" w:type="pct"/>
            <w:gridSpan w:val="2"/>
            <w:shd w:val="clear" w:color="auto" w:fill="FFFFFF"/>
          </w:tcPr>
          <w:p w:rsidR="00A272F0" w:rsidRPr="00D67823" w:rsidRDefault="00A272F0" w:rsidP="00FD44CC">
            <w:pPr>
              <w:snapToGrid w:val="0"/>
              <w:jc w:val="both"/>
              <w:rPr>
                <w:rFonts w:ascii="Times New Roman" w:hAnsi="Times New Roman"/>
                <w:bCs/>
                <w:color w:val="000000"/>
              </w:rPr>
            </w:pPr>
            <w:r w:rsidRPr="00D67823">
              <w:rPr>
                <w:rFonts w:ascii="Times New Roman" w:hAnsi="Times New Roman"/>
                <w:bCs/>
                <w:color w:val="000000"/>
              </w:rPr>
              <w:t xml:space="preserve">Профессиональные цели в структуре  направленности личности. </w:t>
            </w:r>
          </w:p>
        </w:tc>
        <w:tc>
          <w:tcPr>
            <w:tcW w:w="551" w:type="pct"/>
            <w:shd w:val="clear" w:color="auto" w:fill="FFFFFF"/>
          </w:tcPr>
          <w:p w:rsidR="00A272F0" w:rsidRPr="00D67823" w:rsidRDefault="00A272F0" w:rsidP="00FD44CC">
            <w:pPr>
              <w:snapToGrid w:val="0"/>
              <w:jc w:val="center"/>
              <w:rPr>
                <w:rFonts w:ascii="Times New Roman" w:hAnsi="Times New Roman"/>
                <w:i/>
              </w:rPr>
            </w:pPr>
            <w:r w:rsidRPr="00D67823">
              <w:rPr>
                <w:rFonts w:ascii="Times New Roman" w:hAnsi="Times New Roman"/>
                <w:i/>
              </w:rPr>
              <w:t>2</w:t>
            </w:r>
          </w:p>
        </w:tc>
        <w:tc>
          <w:tcPr>
            <w:tcW w:w="640" w:type="pct"/>
            <w:vMerge/>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shd w:val="clear" w:color="auto" w:fill="FFFFFF"/>
          </w:tcPr>
          <w:p w:rsidR="00A272F0" w:rsidRPr="00D67823" w:rsidRDefault="00A272F0" w:rsidP="00FD44CC">
            <w:pPr>
              <w:snapToGrid w:val="0"/>
              <w:rPr>
                <w:rFonts w:ascii="Times New Roman" w:hAnsi="Times New Roman"/>
              </w:rPr>
            </w:pPr>
          </w:p>
        </w:tc>
        <w:tc>
          <w:tcPr>
            <w:tcW w:w="3073" w:type="pct"/>
            <w:gridSpan w:val="4"/>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rPr>
            </w:pPr>
            <w:r w:rsidRPr="00D67823">
              <w:rPr>
                <w:rFonts w:ascii="Times New Roman" w:hAnsi="Times New Roman"/>
                <w:b/>
                <w:bCs/>
              </w:rPr>
              <w:t xml:space="preserve">Практические занятия </w:t>
            </w:r>
            <w:r w:rsidRPr="00D67823">
              <w:rPr>
                <w:rFonts w:ascii="Times New Roman" w:hAnsi="Times New Roman"/>
                <w:bCs/>
              </w:rPr>
              <w:t>не предусмотрены</w:t>
            </w:r>
            <w:r w:rsidRPr="00D67823">
              <w:rPr>
                <w:rFonts w:ascii="Times New Roman" w:hAnsi="Times New Roman"/>
              </w:rPr>
              <w:t xml:space="preserve"> </w:t>
            </w:r>
          </w:p>
        </w:tc>
        <w:tc>
          <w:tcPr>
            <w:tcW w:w="551" w:type="pct"/>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r w:rsidRPr="00D67823">
              <w:rPr>
                <w:rFonts w:ascii="Times New Roman" w:hAnsi="Times New Roman"/>
                <w:bCs/>
                <w:i/>
              </w:rPr>
              <w:t>-</w:t>
            </w:r>
          </w:p>
        </w:tc>
        <w:tc>
          <w:tcPr>
            <w:tcW w:w="640" w:type="pct"/>
            <w:vMerge/>
            <w:shd w:val="clear" w:color="auto" w:fill="FFFFFF"/>
          </w:tcPr>
          <w:p w:rsidR="00A272F0" w:rsidRPr="00D67823" w:rsidRDefault="00A272F0" w:rsidP="00FD44CC">
            <w:pPr>
              <w:snapToGrid w:val="0"/>
              <w:jc w:val="center"/>
              <w:rPr>
                <w:rFonts w:ascii="Times New Roman" w:hAnsi="Times New Roman"/>
                <w:i/>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55"/>
        </w:trPr>
        <w:tc>
          <w:tcPr>
            <w:tcW w:w="736" w:type="pct"/>
            <w:gridSpan w:val="2"/>
            <w:vMerge w:val="restart"/>
            <w:tcBorders>
              <w:bottom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r w:rsidRPr="00D67823">
              <w:rPr>
                <w:rFonts w:ascii="Times New Roman" w:hAnsi="Times New Roman"/>
              </w:rPr>
              <w:lastRenderedPageBreak/>
              <w:br w:type="page"/>
            </w:r>
            <w:r w:rsidRPr="00D67823">
              <w:rPr>
                <w:rFonts w:ascii="Times New Roman" w:hAnsi="Times New Roman"/>
                <w:bCs/>
              </w:rPr>
              <w:t>Тема 2.3</w:t>
            </w:r>
          </w:p>
          <w:p w:rsidR="00A272F0" w:rsidRPr="00D67823" w:rsidRDefault="00A272F0" w:rsidP="00FD44CC">
            <w:pPr>
              <w:rPr>
                <w:rFonts w:ascii="Times New Roman" w:hAnsi="Times New Roman"/>
                <w:bCs/>
              </w:rPr>
            </w:pPr>
            <w:r w:rsidRPr="00D67823">
              <w:rPr>
                <w:rFonts w:ascii="Times New Roman" w:hAnsi="Times New Roman"/>
                <w:bCs/>
              </w:rPr>
              <w:t>Понятие карьеры: типология,  этапы, принципы</w:t>
            </w:r>
          </w:p>
        </w:tc>
        <w:tc>
          <w:tcPr>
            <w:tcW w:w="3073" w:type="pct"/>
            <w:gridSpan w:val="4"/>
            <w:tcBorders>
              <w:bottom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D67823">
              <w:rPr>
                <w:rFonts w:ascii="Times New Roman" w:hAnsi="Times New Roman"/>
                <w:b/>
                <w:bCs/>
              </w:rPr>
              <w:t>Студент должен уметь:</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rPr>
            </w:pPr>
            <w:r w:rsidRPr="00D67823">
              <w:rPr>
                <w:rFonts w:ascii="Times New Roman" w:hAnsi="Times New Roman"/>
                <w:b/>
                <w:bCs/>
              </w:rPr>
              <w:t xml:space="preserve">- </w:t>
            </w:r>
            <w:r w:rsidRPr="00D67823">
              <w:rPr>
                <w:rFonts w:ascii="Times New Roman" w:hAnsi="Times New Roman"/>
                <w:bCs/>
              </w:rPr>
              <w:t>анализировать, планировать и оценивать процесс построения профессиональной карьеры и его результат;</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bCs/>
              </w:rPr>
            </w:pPr>
            <w:r w:rsidRPr="00D67823">
              <w:rPr>
                <w:rFonts w:ascii="Times New Roman" w:hAnsi="Times New Roman"/>
                <w:bCs/>
                <w:sz w:val="28"/>
                <w:szCs w:val="28"/>
              </w:rPr>
              <w:t>- использовать психологические технологии  для решения задач планирования</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8"/>
                <w:szCs w:val="28"/>
              </w:rPr>
            </w:pPr>
            <w:r w:rsidRPr="00D67823">
              <w:rPr>
                <w:rFonts w:ascii="Times New Roman" w:hAnsi="Times New Roman"/>
                <w:bCs/>
                <w:sz w:val="28"/>
                <w:szCs w:val="28"/>
              </w:rPr>
              <w:t xml:space="preserve"> карьеры;</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D67823">
              <w:rPr>
                <w:rFonts w:ascii="Times New Roman" w:hAnsi="Times New Roman"/>
                <w:b/>
                <w:bCs/>
              </w:rPr>
              <w:t xml:space="preserve">Должен знать: </w:t>
            </w:r>
          </w:p>
          <w:p w:rsidR="00A272F0" w:rsidRPr="00F81271"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8"/>
                <w:szCs w:val="28"/>
              </w:rPr>
            </w:pPr>
            <w:r w:rsidRPr="00D67823">
              <w:rPr>
                <w:rFonts w:ascii="Times New Roman" w:hAnsi="Times New Roman"/>
                <w:bCs/>
                <w:sz w:val="28"/>
                <w:szCs w:val="28"/>
              </w:rPr>
              <w:t>- виды карьеры и алгоритмы планирования каждого вида;</w:t>
            </w:r>
          </w:p>
        </w:tc>
        <w:tc>
          <w:tcPr>
            <w:tcW w:w="551" w:type="pct"/>
            <w:tcBorders>
              <w:bottom w:val="single" w:sz="4" w:space="0" w:color="auto"/>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r w:rsidRPr="00D67823">
              <w:rPr>
                <w:rFonts w:ascii="Times New Roman" w:hAnsi="Times New Roman"/>
                <w:b/>
                <w:bCs/>
              </w:rPr>
              <w:t>8</w:t>
            </w:r>
          </w:p>
        </w:tc>
        <w:tc>
          <w:tcPr>
            <w:tcW w:w="640" w:type="pct"/>
            <w:tcBorders>
              <w:top w:val="single" w:sz="4" w:space="0" w:color="auto"/>
              <w:bottom w:val="single" w:sz="4" w:space="0" w:color="auto"/>
            </w:tcBorders>
            <w:shd w:val="clear" w:color="auto" w:fill="FFFFFF"/>
            <w:vAlign w:val="center"/>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vMerge/>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p>
        </w:tc>
        <w:tc>
          <w:tcPr>
            <w:tcW w:w="3073" w:type="pct"/>
            <w:gridSpan w:val="4"/>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D67823">
              <w:rPr>
                <w:rFonts w:ascii="Times New Roman" w:hAnsi="Times New Roman"/>
                <w:b/>
                <w:bCs/>
              </w:rPr>
              <w:t>Содержание учебного материала</w:t>
            </w:r>
          </w:p>
        </w:tc>
        <w:tc>
          <w:tcPr>
            <w:tcW w:w="551" w:type="pct"/>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p>
        </w:tc>
        <w:tc>
          <w:tcPr>
            <w:tcW w:w="640" w:type="pct"/>
            <w:tcBorders>
              <w:top w:val="single" w:sz="4" w:space="0" w:color="auto"/>
              <w:bottom w:val="single" w:sz="4" w:space="0" w:color="auto"/>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shd w:val="clear" w:color="auto" w:fill="FFFFFF"/>
          </w:tcPr>
          <w:p w:rsidR="00A272F0" w:rsidRPr="00D67823" w:rsidRDefault="00A272F0" w:rsidP="00FD44CC">
            <w:pPr>
              <w:snapToGrid w:val="0"/>
              <w:rPr>
                <w:rFonts w:ascii="Times New Roman" w:hAnsi="Times New Roman"/>
              </w:rPr>
            </w:pPr>
            <w:r w:rsidRPr="00D67823">
              <w:rPr>
                <w:rFonts w:ascii="Times New Roman" w:hAnsi="Times New Roman"/>
              </w:rPr>
              <w:t>Тема 2.3.1 Понятие карьеры и её модели</w:t>
            </w:r>
          </w:p>
        </w:tc>
        <w:tc>
          <w:tcPr>
            <w:tcW w:w="379" w:type="pct"/>
            <w:gridSpan w:val="2"/>
            <w:shd w:val="clear" w:color="auto" w:fill="FFFFFF"/>
            <w:vAlign w:val="center"/>
          </w:tcPr>
          <w:p w:rsidR="00A272F0" w:rsidRPr="00D67823" w:rsidRDefault="00A272F0" w:rsidP="00FD44CC">
            <w:pPr>
              <w:jc w:val="center"/>
              <w:rPr>
                <w:rFonts w:ascii="Times New Roman" w:hAnsi="Times New Roman"/>
              </w:rPr>
            </w:pPr>
            <w:r w:rsidRPr="00D67823">
              <w:rPr>
                <w:rFonts w:ascii="Times New Roman" w:hAnsi="Times New Roman"/>
                <w:bCs/>
                <w:sz w:val="18"/>
                <w:szCs w:val="18"/>
              </w:rPr>
              <w:t>Занятие № 10</w:t>
            </w:r>
          </w:p>
        </w:tc>
        <w:tc>
          <w:tcPr>
            <w:tcW w:w="2694" w:type="pct"/>
            <w:gridSpan w:val="2"/>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rPr>
            </w:pPr>
            <w:r w:rsidRPr="00D67823">
              <w:rPr>
                <w:rFonts w:ascii="Times New Roman" w:hAnsi="Times New Roman"/>
              </w:rPr>
              <w:t xml:space="preserve">Понятие карьеры и её модели </w:t>
            </w:r>
          </w:p>
        </w:tc>
        <w:tc>
          <w:tcPr>
            <w:tcW w:w="551" w:type="pct"/>
            <w:shd w:val="clear" w:color="auto" w:fill="FFFFFF"/>
          </w:tcPr>
          <w:p w:rsidR="00A272F0" w:rsidRPr="00D67823" w:rsidRDefault="00A272F0" w:rsidP="00FD44CC">
            <w:pPr>
              <w:snapToGrid w:val="0"/>
              <w:jc w:val="center"/>
              <w:rPr>
                <w:rFonts w:ascii="Times New Roman" w:hAnsi="Times New Roman"/>
                <w:i/>
                <w:iCs/>
              </w:rPr>
            </w:pPr>
            <w:r w:rsidRPr="00D67823">
              <w:rPr>
                <w:rFonts w:ascii="Times New Roman" w:hAnsi="Times New Roman"/>
                <w:i/>
                <w:iCs/>
              </w:rPr>
              <w:t>2</w:t>
            </w:r>
          </w:p>
        </w:tc>
        <w:tc>
          <w:tcPr>
            <w:tcW w:w="640" w:type="pct"/>
            <w:vMerge w:val="restart"/>
            <w:tcBorders>
              <w:top w:val="single" w:sz="4" w:space="0" w:color="auto"/>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shd w:val="clear" w:color="auto" w:fill="FFFFFF"/>
          </w:tcPr>
          <w:p w:rsidR="00A272F0" w:rsidRPr="00D67823" w:rsidRDefault="00A272F0" w:rsidP="00FD44CC">
            <w:pPr>
              <w:snapToGrid w:val="0"/>
              <w:rPr>
                <w:rFonts w:ascii="Times New Roman" w:hAnsi="Times New Roman"/>
              </w:rPr>
            </w:pPr>
            <w:r w:rsidRPr="00D67823">
              <w:rPr>
                <w:rFonts w:ascii="Times New Roman" w:hAnsi="Times New Roman"/>
              </w:rPr>
              <w:t>Тема 2.3.2 Этапы построения карьеры</w:t>
            </w:r>
          </w:p>
        </w:tc>
        <w:tc>
          <w:tcPr>
            <w:tcW w:w="379" w:type="pct"/>
            <w:gridSpan w:val="2"/>
            <w:shd w:val="clear" w:color="auto" w:fill="FFFFFF"/>
            <w:vAlign w:val="center"/>
          </w:tcPr>
          <w:p w:rsidR="00A272F0" w:rsidRPr="00D67823" w:rsidRDefault="00A272F0" w:rsidP="00FD44CC">
            <w:pPr>
              <w:jc w:val="center"/>
              <w:rPr>
                <w:rFonts w:ascii="Times New Roman" w:hAnsi="Times New Roman"/>
              </w:rPr>
            </w:pPr>
            <w:r w:rsidRPr="00D67823">
              <w:rPr>
                <w:rFonts w:ascii="Times New Roman" w:hAnsi="Times New Roman"/>
                <w:bCs/>
                <w:sz w:val="18"/>
                <w:szCs w:val="18"/>
              </w:rPr>
              <w:t>Занятие № 11</w:t>
            </w:r>
          </w:p>
        </w:tc>
        <w:tc>
          <w:tcPr>
            <w:tcW w:w="2694" w:type="pct"/>
            <w:gridSpan w:val="2"/>
            <w:shd w:val="clear" w:color="auto" w:fill="FFFFFF"/>
          </w:tcPr>
          <w:p w:rsidR="00A272F0" w:rsidRPr="00D67823" w:rsidRDefault="00A272F0" w:rsidP="00FD44CC">
            <w:pPr>
              <w:jc w:val="both"/>
              <w:rPr>
                <w:rFonts w:ascii="Times New Roman" w:hAnsi="Times New Roman"/>
              </w:rPr>
            </w:pPr>
            <w:r w:rsidRPr="00D67823">
              <w:rPr>
                <w:rFonts w:ascii="Times New Roman" w:hAnsi="Times New Roman"/>
              </w:rPr>
              <w:t>Этапы построения карьеры</w:t>
            </w:r>
          </w:p>
        </w:tc>
        <w:tc>
          <w:tcPr>
            <w:tcW w:w="551" w:type="pct"/>
            <w:shd w:val="clear" w:color="auto" w:fill="FFFFFF"/>
          </w:tcPr>
          <w:p w:rsidR="00A272F0" w:rsidRPr="00D67823" w:rsidRDefault="00A272F0" w:rsidP="00FD44CC">
            <w:pPr>
              <w:snapToGrid w:val="0"/>
              <w:jc w:val="center"/>
              <w:rPr>
                <w:rFonts w:ascii="Times New Roman" w:hAnsi="Times New Roman"/>
                <w:i/>
                <w:iCs/>
              </w:rPr>
            </w:pPr>
            <w:r w:rsidRPr="00D67823">
              <w:rPr>
                <w:rFonts w:ascii="Times New Roman" w:hAnsi="Times New Roman"/>
                <w:i/>
                <w:iCs/>
              </w:rPr>
              <w:t>2</w:t>
            </w:r>
          </w:p>
        </w:tc>
        <w:tc>
          <w:tcPr>
            <w:tcW w:w="640" w:type="pct"/>
            <w:vMerge/>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shd w:val="clear" w:color="auto" w:fill="FFFFFF"/>
          </w:tcPr>
          <w:p w:rsidR="00A272F0" w:rsidRPr="00D67823" w:rsidRDefault="00A272F0" w:rsidP="00FD44CC">
            <w:pPr>
              <w:snapToGrid w:val="0"/>
              <w:rPr>
                <w:rFonts w:ascii="Times New Roman" w:hAnsi="Times New Roman"/>
              </w:rPr>
            </w:pPr>
            <w:r w:rsidRPr="00D67823">
              <w:rPr>
                <w:rFonts w:ascii="Times New Roman" w:hAnsi="Times New Roman"/>
              </w:rPr>
              <w:t>Тема 2.3.3 Основные принципы построения карьеры</w:t>
            </w:r>
          </w:p>
        </w:tc>
        <w:tc>
          <w:tcPr>
            <w:tcW w:w="379" w:type="pct"/>
            <w:gridSpan w:val="2"/>
            <w:shd w:val="clear" w:color="auto" w:fill="FFFFFF"/>
            <w:vAlign w:val="center"/>
          </w:tcPr>
          <w:p w:rsidR="00A272F0" w:rsidRPr="00D67823" w:rsidRDefault="00A272F0" w:rsidP="00FD44CC">
            <w:pPr>
              <w:jc w:val="center"/>
              <w:rPr>
                <w:rFonts w:ascii="Times New Roman" w:hAnsi="Times New Roman"/>
              </w:rPr>
            </w:pPr>
            <w:r w:rsidRPr="00D67823">
              <w:rPr>
                <w:rFonts w:ascii="Times New Roman" w:hAnsi="Times New Roman"/>
                <w:bCs/>
                <w:sz w:val="18"/>
                <w:szCs w:val="18"/>
              </w:rPr>
              <w:t>Занятие № 12</w:t>
            </w:r>
          </w:p>
        </w:tc>
        <w:tc>
          <w:tcPr>
            <w:tcW w:w="2694" w:type="pct"/>
            <w:gridSpan w:val="2"/>
            <w:shd w:val="clear" w:color="auto" w:fill="FFFFFF"/>
          </w:tcPr>
          <w:p w:rsidR="00A272F0" w:rsidRPr="00D67823" w:rsidRDefault="00A272F0" w:rsidP="00FD44CC">
            <w:pPr>
              <w:snapToGrid w:val="0"/>
              <w:jc w:val="both"/>
              <w:rPr>
                <w:rFonts w:ascii="Times New Roman" w:hAnsi="Times New Roman"/>
              </w:rPr>
            </w:pPr>
            <w:r w:rsidRPr="00D67823">
              <w:rPr>
                <w:rFonts w:ascii="Times New Roman" w:hAnsi="Times New Roman"/>
              </w:rPr>
              <w:t>Основные принципы построения карьеры</w:t>
            </w:r>
          </w:p>
        </w:tc>
        <w:tc>
          <w:tcPr>
            <w:tcW w:w="551" w:type="pct"/>
            <w:shd w:val="clear" w:color="auto" w:fill="FFFFFF"/>
          </w:tcPr>
          <w:p w:rsidR="00A272F0" w:rsidRPr="00D67823" w:rsidRDefault="00A272F0" w:rsidP="00FD44CC">
            <w:pPr>
              <w:snapToGrid w:val="0"/>
              <w:jc w:val="center"/>
              <w:rPr>
                <w:rFonts w:ascii="Times New Roman" w:hAnsi="Times New Roman"/>
                <w:i/>
                <w:iCs/>
              </w:rPr>
            </w:pPr>
            <w:r w:rsidRPr="00D67823">
              <w:rPr>
                <w:rFonts w:ascii="Times New Roman" w:hAnsi="Times New Roman"/>
                <w:i/>
                <w:iCs/>
              </w:rPr>
              <w:t>2</w:t>
            </w:r>
          </w:p>
        </w:tc>
        <w:tc>
          <w:tcPr>
            <w:tcW w:w="640" w:type="pct"/>
            <w:vMerge/>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shd w:val="clear" w:color="auto" w:fill="FFFFFF"/>
          </w:tcPr>
          <w:p w:rsidR="00A272F0" w:rsidRPr="00D67823" w:rsidRDefault="00A272F0" w:rsidP="00FD44CC">
            <w:pPr>
              <w:snapToGrid w:val="0"/>
              <w:rPr>
                <w:rFonts w:ascii="Times New Roman" w:hAnsi="Times New Roman"/>
              </w:rPr>
            </w:pPr>
          </w:p>
        </w:tc>
        <w:tc>
          <w:tcPr>
            <w:tcW w:w="379" w:type="pct"/>
            <w:gridSpan w:val="2"/>
            <w:shd w:val="clear" w:color="auto" w:fill="FFFFFF"/>
            <w:vAlign w:val="center"/>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rPr>
            </w:pPr>
            <w:r w:rsidRPr="00D67823">
              <w:rPr>
                <w:rFonts w:ascii="Times New Roman" w:hAnsi="Times New Roman"/>
                <w:bCs/>
                <w:sz w:val="18"/>
                <w:szCs w:val="18"/>
              </w:rPr>
              <w:t>Занятие № 13</w:t>
            </w:r>
          </w:p>
        </w:tc>
        <w:tc>
          <w:tcPr>
            <w:tcW w:w="2694" w:type="pct"/>
            <w:gridSpan w:val="2"/>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rPr>
            </w:pPr>
            <w:r w:rsidRPr="00D67823">
              <w:rPr>
                <w:rFonts w:ascii="Times New Roman" w:hAnsi="Times New Roman"/>
                <w:b/>
                <w:bCs/>
              </w:rPr>
              <w:t xml:space="preserve">Практическое занятие №  3: </w:t>
            </w:r>
            <w:r w:rsidRPr="00D67823">
              <w:rPr>
                <w:rFonts w:ascii="Times New Roman" w:hAnsi="Times New Roman"/>
              </w:rPr>
              <w:t>Выбор карьеры</w:t>
            </w:r>
          </w:p>
        </w:tc>
        <w:tc>
          <w:tcPr>
            <w:tcW w:w="551" w:type="pct"/>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r w:rsidRPr="00D67823">
              <w:rPr>
                <w:rFonts w:ascii="Times New Roman" w:hAnsi="Times New Roman"/>
                <w:bCs/>
                <w:i/>
              </w:rPr>
              <w:t>2</w:t>
            </w:r>
          </w:p>
        </w:tc>
        <w:tc>
          <w:tcPr>
            <w:tcW w:w="640" w:type="pct"/>
            <w:vMerge/>
            <w:shd w:val="clear" w:color="auto" w:fill="FFFFFF"/>
          </w:tcPr>
          <w:p w:rsidR="00A272F0" w:rsidRPr="00D67823" w:rsidRDefault="00A272F0" w:rsidP="00FD44CC">
            <w:pPr>
              <w:snapToGrid w:val="0"/>
              <w:jc w:val="center"/>
              <w:rPr>
                <w:rFonts w:ascii="Times New Roman" w:hAnsi="Times New Roman"/>
                <w:i/>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shd w:val="clear" w:color="auto" w:fill="FFFFFF"/>
          </w:tcPr>
          <w:p w:rsidR="00A272F0" w:rsidRPr="00D67823" w:rsidRDefault="00A272F0" w:rsidP="00FD44CC">
            <w:pPr>
              <w:snapToGrid w:val="0"/>
              <w:rPr>
                <w:rFonts w:ascii="Times New Roman" w:hAnsi="Times New Roman"/>
                <w:b/>
              </w:rPr>
            </w:pPr>
            <w:r w:rsidRPr="00D67823">
              <w:rPr>
                <w:rFonts w:ascii="Times New Roman" w:hAnsi="Times New Roman"/>
                <w:b/>
              </w:rPr>
              <w:t>Раздел 3</w:t>
            </w:r>
          </w:p>
        </w:tc>
        <w:tc>
          <w:tcPr>
            <w:tcW w:w="3073" w:type="pct"/>
            <w:gridSpan w:val="4"/>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D67823">
              <w:rPr>
                <w:rFonts w:ascii="Times New Roman" w:hAnsi="Times New Roman"/>
                <w:b/>
                <w:bCs/>
              </w:rPr>
              <w:t>Практические аспекты планирования карьеры</w:t>
            </w:r>
          </w:p>
        </w:tc>
        <w:tc>
          <w:tcPr>
            <w:tcW w:w="551" w:type="pct"/>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i/>
              </w:rPr>
            </w:pPr>
            <w:r w:rsidRPr="00D67823">
              <w:rPr>
                <w:rFonts w:ascii="Times New Roman" w:hAnsi="Times New Roman"/>
                <w:b/>
                <w:bCs/>
                <w:i/>
              </w:rPr>
              <w:t>22</w:t>
            </w:r>
          </w:p>
        </w:tc>
        <w:tc>
          <w:tcPr>
            <w:tcW w:w="640" w:type="pct"/>
            <w:vMerge w:val="restart"/>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r w:rsidRPr="00D67823">
              <w:rPr>
                <w:rFonts w:ascii="Times New Roman" w:hAnsi="Times New Roman"/>
                <w:bCs/>
              </w:rPr>
              <w:t>Тема 3.1</w:t>
            </w:r>
          </w:p>
          <w:p w:rsidR="00A272F0" w:rsidRPr="00D67823" w:rsidRDefault="00A272F0" w:rsidP="00FD44CC">
            <w:pPr>
              <w:rPr>
                <w:rFonts w:ascii="Times New Roman" w:hAnsi="Times New Roman"/>
              </w:rPr>
            </w:pPr>
            <w:r w:rsidRPr="00D67823">
              <w:rPr>
                <w:rFonts w:ascii="Times New Roman" w:hAnsi="Times New Roman"/>
              </w:rPr>
              <w:t xml:space="preserve">Технология поиска работы и трудоустройства </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rPr>
            </w:pPr>
          </w:p>
        </w:tc>
        <w:tc>
          <w:tcPr>
            <w:tcW w:w="3073" w:type="pct"/>
            <w:gridSpan w:val="4"/>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D67823">
              <w:rPr>
                <w:rFonts w:ascii="Times New Roman" w:hAnsi="Times New Roman"/>
                <w:b/>
                <w:bCs/>
              </w:rPr>
              <w:t>Студент должен уметь:</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rPr>
            </w:pPr>
            <w:r w:rsidRPr="00D67823">
              <w:rPr>
                <w:rFonts w:ascii="Times New Roman" w:hAnsi="Times New Roman"/>
                <w:b/>
                <w:bCs/>
              </w:rPr>
              <w:t xml:space="preserve">- </w:t>
            </w:r>
            <w:r w:rsidRPr="00D67823">
              <w:rPr>
                <w:rFonts w:ascii="Times New Roman" w:hAnsi="Times New Roman"/>
                <w:bCs/>
              </w:rPr>
              <w:t>анализировать, планировать и оценивать процесс построения профессиональной карьеры и его результат;</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8"/>
                <w:szCs w:val="28"/>
              </w:rPr>
            </w:pPr>
            <w:r w:rsidRPr="00D67823">
              <w:rPr>
                <w:rFonts w:ascii="Times New Roman" w:hAnsi="Times New Roman"/>
                <w:bCs/>
                <w:sz w:val="28"/>
                <w:szCs w:val="28"/>
              </w:rPr>
              <w:t>-    реализовывать процесс самоуправления профессиональной карьерой;</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D67823">
              <w:rPr>
                <w:rFonts w:ascii="Times New Roman" w:hAnsi="Times New Roman"/>
                <w:b/>
                <w:bCs/>
              </w:rPr>
              <w:t xml:space="preserve">Должен знать: </w:t>
            </w:r>
          </w:p>
          <w:p w:rsidR="00A272F0" w:rsidRPr="00F81271"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8"/>
                <w:szCs w:val="28"/>
              </w:rPr>
            </w:pPr>
            <w:r w:rsidRPr="00D67823">
              <w:rPr>
                <w:rFonts w:ascii="Times New Roman" w:hAnsi="Times New Roman"/>
                <w:bCs/>
                <w:sz w:val="28"/>
                <w:szCs w:val="28"/>
              </w:rPr>
              <w:t xml:space="preserve">- основы управления и самоуправления карьерными процессами. </w:t>
            </w:r>
          </w:p>
        </w:tc>
        <w:tc>
          <w:tcPr>
            <w:tcW w:w="551" w:type="pct"/>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r w:rsidRPr="00D67823">
              <w:rPr>
                <w:rFonts w:ascii="Times New Roman" w:hAnsi="Times New Roman"/>
                <w:b/>
                <w:bCs/>
              </w:rPr>
              <w:t>6</w:t>
            </w:r>
          </w:p>
        </w:tc>
        <w:tc>
          <w:tcPr>
            <w:tcW w:w="640" w:type="pct"/>
            <w:vMerge/>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p>
        </w:tc>
        <w:tc>
          <w:tcPr>
            <w:tcW w:w="3073" w:type="pct"/>
            <w:gridSpan w:val="4"/>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D67823">
              <w:rPr>
                <w:rFonts w:ascii="Times New Roman" w:hAnsi="Times New Roman"/>
                <w:b/>
                <w:bCs/>
              </w:rPr>
              <w:t>Содержание учебного материала</w:t>
            </w:r>
          </w:p>
        </w:tc>
        <w:tc>
          <w:tcPr>
            <w:tcW w:w="551" w:type="pct"/>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p>
        </w:tc>
        <w:tc>
          <w:tcPr>
            <w:tcW w:w="640" w:type="pct"/>
            <w:vMerge/>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shd w:val="clear" w:color="auto" w:fill="FFFFFF"/>
          </w:tcPr>
          <w:p w:rsidR="00A272F0" w:rsidRPr="00D67823" w:rsidRDefault="00A272F0" w:rsidP="00FD44CC">
            <w:pPr>
              <w:snapToGrid w:val="0"/>
              <w:rPr>
                <w:rFonts w:ascii="Times New Roman" w:hAnsi="Times New Roman"/>
              </w:rPr>
            </w:pPr>
            <w:r w:rsidRPr="00D67823">
              <w:rPr>
                <w:rFonts w:ascii="Times New Roman" w:hAnsi="Times New Roman"/>
              </w:rPr>
              <w:t>Тема 3.1.1 Технология поиска работы и трудоустройства</w:t>
            </w:r>
          </w:p>
        </w:tc>
        <w:tc>
          <w:tcPr>
            <w:tcW w:w="379" w:type="pct"/>
            <w:gridSpan w:val="2"/>
            <w:shd w:val="clear" w:color="auto" w:fill="FFFFFF"/>
            <w:vAlign w:val="center"/>
          </w:tcPr>
          <w:p w:rsidR="00A272F0" w:rsidRPr="00D67823" w:rsidRDefault="00A272F0" w:rsidP="00FD44CC">
            <w:pPr>
              <w:jc w:val="center"/>
              <w:rPr>
                <w:rFonts w:ascii="Times New Roman" w:hAnsi="Times New Roman"/>
              </w:rPr>
            </w:pPr>
            <w:r w:rsidRPr="00D67823">
              <w:rPr>
                <w:rFonts w:ascii="Times New Roman" w:hAnsi="Times New Roman"/>
                <w:bCs/>
                <w:sz w:val="18"/>
                <w:szCs w:val="18"/>
              </w:rPr>
              <w:t>Занятие № 14</w:t>
            </w:r>
          </w:p>
        </w:tc>
        <w:tc>
          <w:tcPr>
            <w:tcW w:w="2694" w:type="pct"/>
            <w:gridSpan w:val="2"/>
            <w:shd w:val="clear" w:color="auto" w:fill="FFFFFF"/>
          </w:tcPr>
          <w:p w:rsidR="00A272F0" w:rsidRPr="00D67823" w:rsidRDefault="00A272F0" w:rsidP="00FD44CC">
            <w:pPr>
              <w:rPr>
                <w:rFonts w:ascii="Times New Roman" w:hAnsi="Times New Roman"/>
              </w:rPr>
            </w:pPr>
            <w:r w:rsidRPr="00D67823">
              <w:rPr>
                <w:rFonts w:ascii="Times New Roman" w:hAnsi="Times New Roman"/>
              </w:rPr>
              <w:t xml:space="preserve">Технология поиска работы и трудоустройства. </w:t>
            </w:r>
          </w:p>
        </w:tc>
        <w:tc>
          <w:tcPr>
            <w:tcW w:w="551" w:type="pct"/>
            <w:shd w:val="clear" w:color="auto" w:fill="FFFFFF"/>
          </w:tcPr>
          <w:p w:rsidR="00A272F0" w:rsidRPr="00D67823" w:rsidRDefault="00A272F0" w:rsidP="00FD44CC">
            <w:pPr>
              <w:snapToGrid w:val="0"/>
              <w:jc w:val="center"/>
              <w:rPr>
                <w:rFonts w:ascii="Times New Roman" w:hAnsi="Times New Roman"/>
                <w:i/>
              </w:rPr>
            </w:pPr>
            <w:r w:rsidRPr="00D67823">
              <w:rPr>
                <w:rFonts w:ascii="Times New Roman" w:hAnsi="Times New Roman"/>
                <w:i/>
              </w:rPr>
              <w:t>2</w:t>
            </w:r>
          </w:p>
        </w:tc>
        <w:tc>
          <w:tcPr>
            <w:tcW w:w="640" w:type="pct"/>
            <w:vMerge/>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shd w:val="clear" w:color="auto" w:fill="FFFFFF"/>
          </w:tcPr>
          <w:p w:rsidR="00A272F0" w:rsidRPr="00D67823" w:rsidRDefault="00A272F0" w:rsidP="00FD44CC">
            <w:pPr>
              <w:snapToGrid w:val="0"/>
              <w:rPr>
                <w:rFonts w:ascii="Times New Roman" w:hAnsi="Times New Roman"/>
              </w:rPr>
            </w:pPr>
            <w:r w:rsidRPr="00D67823">
              <w:rPr>
                <w:rFonts w:ascii="Times New Roman" w:hAnsi="Times New Roman"/>
              </w:rPr>
              <w:t>Тема 3.1.2  Источники поиска работы</w:t>
            </w:r>
          </w:p>
        </w:tc>
        <w:tc>
          <w:tcPr>
            <w:tcW w:w="379" w:type="pct"/>
            <w:gridSpan w:val="2"/>
            <w:shd w:val="clear" w:color="auto" w:fill="FFFFFF"/>
            <w:vAlign w:val="center"/>
          </w:tcPr>
          <w:p w:rsidR="00A272F0" w:rsidRPr="00D67823" w:rsidRDefault="00A272F0" w:rsidP="00FD44CC">
            <w:pPr>
              <w:jc w:val="center"/>
              <w:rPr>
                <w:rFonts w:ascii="Times New Roman" w:hAnsi="Times New Roman"/>
              </w:rPr>
            </w:pPr>
            <w:r w:rsidRPr="00D67823">
              <w:rPr>
                <w:rFonts w:ascii="Times New Roman" w:hAnsi="Times New Roman"/>
                <w:bCs/>
                <w:sz w:val="18"/>
                <w:szCs w:val="18"/>
              </w:rPr>
              <w:t>Занятие № 15</w:t>
            </w:r>
          </w:p>
        </w:tc>
        <w:tc>
          <w:tcPr>
            <w:tcW w:w="2694" w:type="pct"/>
            <w:gridSpan w:val="2"/>
            <w:shd w:val="clear" w:color="auto" w:fill="FFFFFF"/>
          </w:tcPr>
          <w:p w:rsidR="00A272F0" w:rsidRPr="00D67823" w:rsidRDefault="00A272F0" w:rsidP="00FD44CC">
            <w:pPr>
              <w:rPr>
                <w:rFonts w:ascii="Times New Roman" w:hAnsi="Times New Roman"/>
              </w:rPr>
            </w:pPr>
            <w:r w:rsidRPr="00D67823">
              <w:rPr>
                <w:rFonts w:ascii="Times New Roman" w:hAnsi="Times New Roman"/>
              </w:rPr>
              <w:t>Источники поиска работы</w:t>
            </w:r>
          </w:p>
        </w:tc>
        <w:tc>
          <w:tcPr>
            <w:tcW w:w="551" w:type="pct"/>
            <w:shd w:val="clear" w:color="auto" w:fill="FFFFFF"/>
          </w:tcPr>
          <w:p w:rsidR="00A272F0" w:rsidRPr="00D67823" w:rsidRDefault="00A272F0" w:rsidP="00FD44CC">
            <w:pPr>
              <w:snapToGrid w:val="0"/>
              <w:jc w:val="center"/>
              <w:rPr>
                <w:rFonts w:ascii="Times New Roman" w:hAnsi="Times New Roman"/>
                <w:i/>
              </w:rPr>
            </w:pPr>
            <w:r w:rsidRPr="00D67823">
              <w:rPr>
                <w:rFonts w:ascii="Times New Roman" w:hAnsi="Times New Roman"/>
                <w:i/>
              </w:rPr>
              <w:t>2</w:t>
            </w:r>
          </w:p>
        </w:tc>
        <w:tc>
          <w:tcPr>
            <w:tcW w:w="640" w:type="pct"/>
            <w:vMerge/>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3"/>
        </w:trPr>
        <w:tc>
          <w:tcPr>
            <w:tcW w:w="736" w:type="pct"/>
            <w:gridSpan w:val="2"/>
            <w:shd w:val="clear" w:color="auto" w:fill="FFFFFF"/>
          </w:tcPr>
          <w:p w:rsidR="00A272F0" w:rsidRPr="00D67823" w:rsidRDefault="00A272F0" w:rsidP="00FD44CC">
            <w:pPr>
              <w:snapToGrid w:val="0"/>
              <w:rPr>
                <w:rFonts w:ascii="Times New Roman" w:hAnsi="Times New Roman"/>
              </w:rPr>
            </w:pPr>
          </w:p>
        </w:tc>
        <w:tc>
          <w:tcPr>
            <w:tcW w:w="379" w:type="pct"/>
            <w:gridSpan w:val="2"/>
            <w:shd w:val="clear" w:color="auto" w:fill="FFFFFF"/>
            <w:vAlign w:val="center"/>
          </w:tcPr>
          <w:p w:rsidR="00A272F0" w:rsidRPr="00D67823" w:rsidRDefault="00A272F0" w:rsidP="00FD44CC">
            <w:pPr>
              <w:jc w:val="center"/>
              <w:rPr>
                <w:rFonts w:ascii="Times New Roman" w:hAnsi="Times New Roman"/>
              </w:rPr>
            </w:pPr>
            <w:r w:rsidRPr="00D67823">
              <w:rPr>
                <w:rFonts w:ascii="Times New Roman" w:hAnsi="Times New Roman"/>
                <w:bCs/>
                <w:sz w:val="18"/>
                <w:szCs w:val="18"/>
              </w:rPr>
              <w:t>Занятие № 16</w:t>
            </w:r>
          </w:p>
        </w:tc>
        <w:tc>
          <w:tcPr>
            <w:tcW w:w="2694" w:type="pct"/>
            <w:gridSpan w:val="2"/>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r w:rsidRPr="00D67823">
              <w:rPr>
                <w:rFonts w:ascii="Times New Roman" w:hAnsi="Times New Roman"/>
                <w:b/>
                <w:bCs/>
              </w:rPr>
              <w:t xml:space="preserve">Практическое занятие  № 4: </w:t>
            </w:r>
            <w:r w:rsidRPr="00D67823">
              <w:rPr>
                <w:rFonts w:ascii="Times New Roman" w:hAnsi="Times New Roman"/>
                <w:bCs/>
              </w:rPr>
              <w:t>Составление схемы поиска работы</w:t>
            </w:r>
          </w:p>
          <w:p w:rsidR="00A272F0" w:rsidRPr="00D67823" w:rsidRDefault="00A272F0" w:rsidP="00FD44CC">
            <w:pPr>
              <w:rPr>
                <w:rFonts w:ascii="Times New Roman" w:hAnsi="Times New Roman"/>
              </w:rPr>
            </w:pPr>
          </w:p>
        </w:tc>
        <w:tc>
          <w:tcPr>
            <w:tcW w:w="551" w:type="pct"/>
            <w:tcBorders>
              <w:bottom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r w:rsidRPr="00D67823">
              <w:rPr>
                <w:rFonts w:ascii="Times New Roman" w:hAnsi="Times New Roman"/>
                <w:bCs/>
                <w:i/>
              </w:rPr>
              <w:t>2</w:t>
            </w:r>
          </w:p>
        </w:tc>
        <w:tc>
          <w:tcPr>
            <w:tcW w:w="640" w:type="pct"/>
            <w:vMerge/>
            <w:tcBorders>
              <w:bottom w:val="single" w:sz="4" w:space="0" w:color="000000"/>
            </w:tcBorders>
            <w:shd w:val="clear" w:color="auto" w:fill="FFFFFF"/>
          </w:tcPr>
          <w:p w:rsidR="00A272F0" w:rsidRPr="00D67823" w:rsidRDefault="00A272F0" w:rsidP="00FD44CC">
            <w:pPr>
              <w:snapToGrid w:val="0"/>
              <w:jc w:val="center"/>
              <w:rPr>
                <w:rFonts w:ascii="Times New Roman" w:hAnsi="Times New Roman"/>
                <w:i/>
              </w:rPr>
            </w:pPr>
          </w:p>
        </w:tc>
      </w:tr>
      <w:tr w:rsidR="00A272F0" w:rsidRPr="00D67823" w:rsidTr="00FD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736" w:type="pct"/>
            <w:gridSpan w:val="2"/>
            <w:vMerge w:val="restart"/>
            <w:tcBorders>
              <w:top w:val="single" w:sz="4" w:space="0" w:color="000000"/>
              <w:left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r w:rsidRPr="00D67823">
              <w:rPr>
                <w:rFonts w:ascii="Times New Roman" w:hAnsi="Times New Roman"/>
                <w:bCs/>
              </w:rPr>
              <w:t>Тема 3.2</w:t>
            </w:r>
          </w:p>
          <w:p w:rsidR="00A272F0" w:rsidRPr="00D67823" w:rsidRDefault="00A272F0" w:rsidP="00FD44CC">
            <w:pPr>
              <w:rPr>
                <w:rFonts w:ascii="Times New Roman" w:hAnsi="Times New Roman"/>
              </w:rPr>
            </w:pPr>
            <w:r w:rsidRPr="00D67823">
              <w:rPr>
                <w:rFonts w:ascii="Times New Roman" w:hAnsi="Times New Roman"/>
              </w:rPr>
              <w:lastRenderedPageBreak/>
              <w:t>Особенности оформления документов при трудоустройстве</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p>
        </w:tc>
        <w:tc>
          <w:tcPr>
            <w:tcW w:w="3073" w:type="pct"/>
            <w:gridSpan w:val="4"/>
            <w:tcBorders>
              <w:top w:val="single" w:sz="4" w:space="0" w:color="000000"/>
              <w:left w:val="single" w:sz="4" w:space="0" w:color="000000"/>
              <w:bottom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D67823">
              <w:rPr>
                <w:rFonts w:ascii="Times New Roman" w:hAnsi="Times New Roman"/>
                <w:b/>
                <w:bCs/>
              </w:rPr>
              <w:lastRenderedPageBreak/>
              <w:t>Студент должен уметь:</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rPr>
            </w:pPr>
            <w:r w:rsidRPr="00D67823">
              <w:rPr>
                <w:rFonts w:ascii="Times New Roman" w:hAnsi="Times New Roman"/>
                <w:b/>
                <w:bCs/>
              </w:rPr>
              <w:lastRenderedPageBreak/>
              <w:t xml:space="preserve">- </w:t>
            </w:r>
            <w:r w:rsidRPr="00D67823">
              <w:rPr>
                <w:rFonts w:ascii="Times New Roman" w:hAnsi="Times New Roman"/>
                <w:bCs/>
              </w:rPr>
              <w:t>анализировать, планировать и оценивать процесс построения профессиональной карьеры и его результат;</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8"/>
                <w:szCs w:val="28"/>
              </w:rPr>
            </w:pPr>
            <w:r w:rsidRPr="00D67823">
              <w:rPr>
                <w:rFonts w:ascii="Times New Roman" w:hAnsi="Times New Roman"/>
                <w:bCs/>
                <w:sz w:val="28"/>
                <w:szCs w:val="28"/>
              </w:rPr>
              <w:t>-    реализовывать процесс самоуправления профессиональной карьерой;</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D67823">
              <w:rPr>
                <w:rFonts w:ascii="Times New Roman" w:hAnsi="Times New Roman"/>
                <w:sz w:val="28"/>
                <w:szCs w:val="28"/>
              </w:rPr>
              <w:t>- оформлять кадровую документацию, необходимую при приеме на работу;</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D67823">
              <w:rPr>
                <w:rFonts w:ascii="Times New Roman" w:hAnsi="Times New Roman"/>
                <w:b/>
                <w:bCs/>
              </w:rPr>
              <w:t xml:space="preserve">Должен знать: </w:t>
            </w:r>
          </w:p>
          <w:p w:rsidR="00A272F0" w:rsidRPr="00F81271"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8"/>
                <w:szCs w:val="28"/>
              </w:rPr>
            </w:pPr>
            <w:r w:rsidRPr="00D67823">
              <w:rPr>
                <w:rFonts w:ascii="Times New Roman" w:hAnsi="Times New Roman"/>
                <w:bCs/>
                <w:sz w:val="28"/>
                <w:szCs w:val="28"/>
              </w:rPr>
              <w:t xml:space="preserve">- основы управления и самоуправления карьерными процессами. </w:t>
            </w:r>
          </w:p>
        </w:tc>
        <w:tc>
          <w:tcPr>
            <w:tcW w:w="551" w:type="pct"/>
            <w:tcBorders>
              <w:top w:val="single" w:sz="4" w:space="0" w:color="000000"/>
              <w:left w:val="single" w:sz="4" w:space="0" w:color="000000"/>
              <w:bottom w:val="single" w:sz="4" w:space="0" w:color="auto"/>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r w:rsidRPr="00D67823">
              <w:rPr>
                <w:rFonts w:ascii="Times New Roman" w:hAnsi="Times New Roman"/>
                <w:b/>
                <w:bCs/>
              </w:rPr>
              <w:lastRenderedPageBreak/>
              <w:t>6</w:t>
            </w:r>
          </w:p>
        </w:tc>
        <w:tc>
          <w:tcPr>
            <w:tcW w:w="640" w:type="pct"/>
            <w:tcBorders>
              <w:top w:val="single" w:sz="4" w:space="0" w:color="000000"/>
              <w:left w:val="single" w:sz="4" w:space="0" w:color="000000"/>
              <w:bottom w:val="single" w:sz="4" w:space="0" w:color="auto"/>
              <w:right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736" w:type="pct"/>
            <w:gridSpan w:val="2"/>
            <w:vMerge/>
            <w:tcBorders>
              <w:left w:val="single" w:sz="4" w:space="0" w:color="000000"/>
              <w:bottom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p>
        </w:tc>
        <w:tc>
          <w:tcPr>
            <w:tcW w:w="3073" w:type="pct"/>
            <w:gridSpan w:val="4"/>
            <w:tcBorders>
              <w:top w:val="single" w:sz="4" w:space="0" w:color="000000"/>
              <w:left w:val="single" w:sz="4" w:space="0" w:color="000000"/>
              <w:bottom w:val="single" w:sz="4" w:space="0" w:color="auto"/>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D67823">
              <w:rPr>
                <w:rFonts w:ascii="Times New Roman" w:hAnsi="Times New Roman"/>
                <w:b/>
                <w:bCs/>
              </w:rPr>
              <w:t>Содержание учебного материала</w:t>
            </w:r>
          </w:p>
        </w:tc>
        <w:tc>
          <w:tcPr>
            <w:tcW w:w="551" w:type="pct"/>
            <w:tcBorders>
              <w:top w:val="single" w:sz="4" w:space="0" w:color="auto"/>
              <w:left w:val="single" w:sz="4" w:space="0" w:color="000000"/>
              <w:bottom w:val="single" w:sz="4" w:space="0" w:color="auto"/>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p>
        </w:tc>
        <w:tc>
          <w:tcPr>
            <w:tcW w:w="640" w:type="pct"/>
            <w:tcBorders>
              <w:top w:val="single" w:sz="4" w:space="0" w:color="auto"/>
              <w:left w:val="single" w:sz="4" w:space="0" w:color="000000"/>
              <w:bottom w:val="single" w:sz="4" w:space="0" w:color="auto"/>
              <w:right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14"/>
        </w:trPr>
        <w:tc>
          <w:tcPr>
            <w:tcW w:w="736" w:type="pct"/>
            <w:gridSpan w:val="2"/>
            <w:tcBorders>
              <w:top w:val="single" w:sz="4" w:space="0" w:color="000000"/>
              <w:left w:val="single" w:sz="4" w:space="0" w:color="000000"/>
              <w:bottom w:val="single" w:sz="4" w:space="0" w:color="000000"/>
            </w:tcBorders>
            <w:shd w:val="clear" w:color="auto" w:fill="FFFFFF"/>
          </w:tcPr>
          <w:p w:rsidR="00A272F0" w:rsidRPr="00D67823" w:rsidRDefault="00A272F0" w:rsidP="00FD44CC">
            <w:pPr>
              <w:snapToGrid w:val="0"/>
              <w:rPr>
                <w:rFonts w:ascii="Times New Roman" w:hAnsi="Times New Roman"/>
              </w:rPr>
            </w:pPr>
            <w:r w:rsidRPr="00D67823">
              <w:rPr>
                <w:rFonts w:ascii="Times New Roman" w:hAnsi="Times New Roman"/>
              </w:rPr>
              <w:t>Тема 3.2.1  Оформление личных документов при устройстве на работу</w:t>
            </w:r>
          </w:p>
        </w:tc>
        <w:tc>
          <w:tcPr>
            <w:tcW w:w="368" w:type="pct"/>
            <w:tcBorders>
              <w:top w:val="single" w:sz="4" w:space="0" w:color="auto"/>
              <w:left w:val="single" w:sz="4" w:space="0" w:color="000000"/>
              <w:bottom w:val="single" w:sz="4" w:space="0" w:color="auto"/>
            </w:tcBorders>
            <w:shd w:val="clear" w:color="auto" w:fill="FFFFFF"/>
            <w:vAlign w:val="center"/>
          </w:tcPr>
          <w:p w:rsidR="00A272F0" w:rsidRPr="00D67823" w:rsidRDefault="00A272F0" w:rsidP="00FD44CC">
            <w:pPr>
              <w:jc w:val="center"/>
              <w:rPr>
                <w:rFonts w:ascii="Times New Roman" w:hAnsi="Times New Roman"/>
              </w:rPr>
            </w:pPr>
            <w:r w:rsidRPr="00D67823">
              <w:rPr>
                <w:rFonts w:ascii="Times New Roman" w:hAnsi="Times New Roman"/>
                <w:bCs/>
                <w:sz w:val="18"/>
                <w:szCs w:val="18"/>
              </w:rPr>
              <w:t>Занятие № 17</w:t>
            </w:r>
          </w:p>
        </w:tc>
        <w:tc>
          <w:tcPr>
            <w:tcW w:w="2705" w:type="pct"/>
            <w:gridSpan w:val="3"/>
            <w:tcBorders>
              <w:top w:val="single" w:sz="4" w:space="0" w:color="auto"/>
              <w:left w:val="single" w:sz="4" w:space="0" w:color="000000"/>
              <w:bottom w:val="single" w:sz="4" w:space="0" w:color="auto"/>
            </w:tcBorders>
            <w:shd w:val="clear" w:color="auto" w:fill="FFFFFF"/>
          </w:tcPr>
          <w:p w:rsidR="00A272F0" w:rsidRPr="00D67823" w:rsidRDefault="00A272F0" w:rsidP="00FD44CC">
            <w:pPr>
              <w:snapToGrid w:val="0"/>
              <w:jc w:val="both"/>
              <w:rPr>
                <w:rFonts w:ascii="Times New Roman" w:hAnsi="Times New Roman"/>
              </w:rPr>
            </w:pPr>
            <w:r w:rsidRPr="00D67823">
              <w:rPr>
                <w:rFonts w:ascii="Times New Roman" w:hAnsi="Times New Roman"/>
              </w:rPr>
              <w:t>Комплекс документов при трудоустройстве: заявление, резюме, анкета</w:t>
            </w:r>
          </w:p>
        </w:tc>
        <w:tc>
          <w:tcPr>
            <w:tcW w:w="551" w:type="pct"/>
            <w:tcBorders>
              <w:top w:val="single" w:sz="4" w:space="0" w:color="auto"/>
              <w:left w:val="single" w:sz="4" w:space="0" w:color="000000"/>
              <w:bottom w:val="single" w:sz="4" w:space="0" w:color="auto"/>
            </w:tcBorders>
            <w:shd w:val="clear" w:color="auto" w:fill="FFFFFF"/>
          </w:tcPr>
          <w:p w:rsidR="00A272F0" w:rsidRPr="00D67823" w:rsidRDefault="00A272F0" w:rsidP="00FD44CC">
            <w:pPr>
              <w:snapToGrid w:val="0"/>
              <w:jc w:val="center"/>
              <w:rPr>
                <w:rFonts w:ascii="Times New Roman" w:hAnsi="Times New Roman"/>
                <w:i/>
                <w:iCs/>
              </w:rPr>
            </w:pPr>
            <w:r w:rsidRPr="00D67823">
              <w:rPr>
                <w:rFonts w:ascii="Times New Roman" w:hAnsi="Times New Roman"/>
                <w:i/>
                <w:iCs/>
              </w:rPr>
              <w:t>2</w:t>
            </w:r>
          </w:p>
        </w:tc>
        <w:tc>
          <w:tcPr>
            <w:tcW w:w="640" w:type="pct"/>
            <w:vMerge w:val="restart"/>
            <w:tcBorders>
              <w:top w:val="single" w:sz="4" w:space="0" w:color="auto"/>
              <w:left w:val="single" w:sz="4" w:space="0" w:color="000000"/>
              <w:right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14"/>
        </w:trPr>
        <w:tc>
          <w:tcPr>
            <w:tcW w:w="736" w:type="pct"/>
            <w:gridSpan w:val="2"/>
            <w:tcBorders>
              <w:top w:val="single" w:sz="4" w:space="0" w:color="000000"/>
              <w:left w:val="single" w:sz="4" w:space="0" w:color="000000"/>
              <w:bottom w:val="single" w:sz="4" w:space="0" w:color="000000"/>
            </w:tcBorders>
            <w:shd w:val="clear" w:color="auto" w:fill="FFFFFF"/>
          </w:tcPr>
          <w:p w:rsidR="00A272F0" w:rsidRPr="00D67823" w:rsidRDefault="00A272F0" w:rsidP="00FD44CC">
            <w:pPr>
              <w:snapToGrid w:val="0"/>
              <w:rPr>
                <w:rFonts w:ascii="Times New Roman" w:hAnsi="Times New Roman"/>
              </w:rPr>
            </w:pPr>
            <w:r w:rsidRPr="00D67823">
              <w:rPr>
                <w:rFonts w:ascii="Times New Roman" w:hAnsi="Times New Roman"/>
              </w:rPr>
              <w:t>Тема 3.2.2  Требования к кадровой документации предприятия</w:t>
            </w:r>
          </w:p>
        </w:tc>
        <w:tc>
          <w:tcPr>
            <w:tcW w:w="368" w:type="pct"/>
            <w:tcBorders>
              <w:top w:val="single" w:sz="4" w:space="0" w:color="auto"/>
              <w:left w:val="single" w:sz="4" w:space="0" w:color="000000"/>
              <w:bottom w:val="single" w:sz="4" w:space="0" w:color="auto"/>
            </w:tcBorders>
            <w:shd w:val="clear" w:color="auto" w:fill="FFFFFF"/>
            <w:vAlign w:val="center"/>
          </w:tcPr>
          <w:p w:rsidR="00A272F0" w:rsidRPr="00D67823" w:rsidRDefault="00A272F0" w:rsidP="00FD44CC">
            <w:pPr>
              <w:jc w:val="center"/>
              <w:rPr>
                <w:rFonts w:ascii="Times New Roman" w:hAnsi="Times New Roman"/>
              </w:rPr>
            </w:pPr>
            <w:r w:rsidRPr="00D67823">
              <w:rPr>
                <w:rFonts w:ascii="Times New Roman" w:hAnsi="Times New Roman"/>
                <w:bCs/>
                <w:sz w:val="18"/>
                <w:szCs w:val="18"/>
              </w:rPr>
              <w:t>Занятие № 18</w:t>
            </w:r>
          </w:p>
        </w:tc>
        <w:tc>
          <w:tcPr>
            <w:tcW w:w="2705" w:type="pct"/>
            <w:gridSpan w:val="3"/>
            <w:tcBorders>
              <w:top w:val="single" w:sz="4" w:space="0" w:color="auto"/>
              <w:left w:val="single" w:sz="4" w:space="0" w:color="000000"/>
              <w:bottom w:val="single" w:sz="4" w:space="0" w:color="auto"/>
            </w:tcBorders>
            <w:shd w:val="clear" w:color="auto" w:fill="FFFFFF"/>
          </w:tcPr>
          <w:p w:rsidR="00A272F0" w:rsidRPr="00D67823" w:rsidRDefault="00A272F0" w:rsidP="00FD44CC">
            <w:pPr>
              <w:snapToGrid w:val="0"/>
              <w:jc w:val="both"/>
              <w:rPr>
                <w:rFonts w:ascii="Times New Roman" w:hAnsi="Times New Roman"/>
              </w:rPr>
            </w:pPr>
            <w:r w:rsidRPr="00D67823">
              <w:rPr>
                <w:rFonts w:ascii="Times New Roman" w:hAnsi="Times New Roman"/>
              </w:rPr>
              <w:t>Комплекс документов при трудоустройстве:  трудовой договор, приказ о приеме на работу.</w:t>
            </w:r>
          </w:p>
        </w:tc>
        <w:tc>
          <w:tcPr>
            <w:tcW w:w="551" w:type="pct"/>
            <w:tcBorders>
              <w:top w:val="single" w:sz="4" w:space="0" w:color="auto"/>
              <w:left w:val="single" w:sz="4" w:space="0" w:color="000000"/>
              <w:bottom w:val="single" w:sz="4" w:space="0" w:color="auto"/>
            </w:tcBorders>
            <w:shd w:val="clear" w:color="auto" w:fill="FFFFFF"/>
          </w:tcPr>
          <w:p w:rsidR="00A272F0" w:rsidRPr="00D67823" w:rsidRDefault="00A272F0" w:rsidP="00FD44CC">
            <w:pPr>
              <w:snapToGrid w:val="0"/>
              <w:jc w:val="center"/>
              <w:rPr>
                <w:rFonts w:ascii="Times New Roman" w:hAnsi="Times New Roman"/>
                <w:i/>
                <w:iCs/>
              </w:rPr>
            </w:pPr>
            <w:r w:rsidRPr="00D67823">
              <w:rPr>
                <w:rFonts w:ascii="Times New Roman" w:hAnsi="Times New Roman"/>
                <w:i/>
                <w:iCs/>
              </w:rPr>
              <w:t>2</w:t>
            </w:r>
          </w:p>
        </w:tc>
        <w:tc>
          <w:tcPr>
            <w:tcW w:w="640" w:type="pct"/>
            <w:vMerge/>
            <w:tcBorders>
              <w:left w:val="single" w:sz="4" w:space="0" w:color="000000"/>
              <w:right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736" w:type="pct"/>
            <w:gridSpan w:val="2"/>
            <w:tcBorders>
              <w:top w:val="single" w:sz="4" w:space="0" w:color="000000"/>
              <w:left w:val="single" w:sz="4" w:space="0" w:color="000000"/>
              <w:bottom w:val="single" w:sz="4" w:space="0" w:color="000000"/>
            </w:tcBorders>
            <w:shd w:val="clear" w:color="auto" w:fill="FFFFFF"/>
          </w:tcPr>
          <w:p w:rsidR="00A272F0" w:rsidRPr="00D67823" w:rsidRDefault="00A272F0" w:rsidP="00FD44CC">
            <w:pPr>
              <w:snapToGrid w:val="0"/>
              <w:rPr>
                <w:rFonts w:ascii="Times New Roman" w:hAnsi="Times New Roman"/>
              </w:rPr>
            </w:pPr>
          </w:p>
        </w:tc>
        <w:tc>
          <w:tcPr>
            <w:tcW w:w="368" w:type="pct"/>
            <w:tcBorders>
              <w:top w:val="single" w:sz="4" w:space="0" w:color="000000"/>
              <w:left w:val="single" w:sz="4" w:space="0" w:color="000000"/>
              <w:bottom w:val="single" w:sz="4" w:space="0" w:color="000000"/>
            </w:tcBorders>
            <w:shd w:val="clear" w:color="auto" w:fill="FFFFFF"/>
            <w:vAlign w:val="center"/>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rPr>
            </w:pPr>
            <w:r w:rsidRPr="00D67823">
              <w:rPr>
                <w:rFonts w:ascii="Times New Roman" w:hAnsi="Times New Roman"/>
                <w:bCs/>
                <w:sz w:val="18"/>
                <w:szCs w:val="18"/>
              </w:rPr>
              <w:t>Занятие № 19</w:t>
            </w:r>
          </w:p>
        </w:tc>
        <w:tc>
          <w:tcPr>
            <w:tcW w:w="2705" w:type="pct"/>
            <w:gridSpan w:val="3"/>
            <w:tcBorders>
              <w:top w:val="single" w:sz="4" w:space="0" w:color="000000"/>
              <w:left w:val="single" w:sz="4" w:space="0" w:color="000000"/>
              <w:bottom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r w:rsidRPr="00D67823">
              <w:rPr>
                <w:rFonts w:ascii="Times New Roman" w:hAnsi="Times New Roman"/>
                <w:bCs/>
              </w:rPr>
              <w:t>Составление резюме, анкеты, автобиографии</w:t>
            </w:r>
          </w:p>
        </w:tc>
        <w:tc>
          <w:tcPr>
            <w:tcW w:w="551" w:type="pct"/>
            <w:tcBorders>
              <w:top w:val="single" w:sz="4" w:space="0" w:color="000000"/>
              <w:left w:val="single" w:sz="4" w:space="0" w:color="000000"/>
              <w:bottom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r w:rsidRPr="00D67823">
              <w:rPr>
                <w:rFonts w:ascii="Times New Roman" w:hAnsi="Times New Roman"/>
                <w:bCs/>
                <w:i/>
              </w:rPr>
              <w:t>2</w:t>
            </w:r>
          </w:p>
        </w:tc>
        <w:tc>
          <w:tcPr>
            <w:tcW w:w="640" w:type="pct"/>
            <w:vMerge/>
            <w:tcBorders>
              <w:left w:val="single" w:sz="4" w:space="0" w:color="000000"/>
              <w:right w:val="single" w:sz="4" w:space="0" w:color="000000"/>
            </w:tcBorders>
            <w:shd w:val="clear" w:color="auto" w:fill="FFFFFF"/>
          </w:tcPr>
          <w:p w:rsidR="00A272F0" w:rsidRPr="00D67823" w:rsidRDefault="00A272F0" w:rsidP="00FD44CC">
            <w:pPr>
              <w:snapToGrid w:val="0"/>
              <w:jc w:val="center"/>
              <w:rPr>
                <w:rFonts w:ascii="Times New Roman" w:hAnsi="Times New Roman"/>
                <w:i/>
              </w:rPr>
            </w:pPr>
          </w:p>
        </w:tc>
      </w:tr>
      <w:tr w:rsidR="00A272F0" w:rsidRPr="00D67823" w:rsidTr="00FD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9"/>
        </w:trPr>
        <w:tc>
          <w:tcPr>
            <w:tcW w:w="736" w:type="pct"/>
            <w:gridSpan w:val="2"/>
            <w:vMerge w:val="restart"/>
            <w:tcBorders>
              <w:top w:val="single" w:sz="4" w:space="0" w:color="000000"/>
              <w:left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r w:rsidRPr="00D67823">
              <w:rPr>
                <w:rFonts w:ascii="Times New Roman" w:hAnsi="Times New Roman"/>
                <w:bCs/>
              </w:rPr>
              <w:t xml:space="preserve">Тема 3.3 </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r w:rsidRPr="00D67823">
              <w:rPr>
                <w:rFonts w:ascii="Times New Roman" w:hAnsi="Times New Roman"/>
              </w:rPr>
              <w:t>Самопрезентация – необходимое условие эффективного позиционирования на рынке труда</w:t>
            </w:r>
          </w:p>
        </w:tc>
        <w:tc>
          <w:tcPr>
            <w:tcW w:w="3073" w:type="pct"/>
            <w:gridSpan w:val="4"/>
            <w:tcBorders>
              <w:top w:val="single" w:sz="4" w:space="0" w:color="000000"/>
              <w:left w:val="single" w:sz="4" w:space="0" w:color="000000"/>
              <w:bottom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D67823">
              <w:rPr>
                <w:rFonts w:ascii="Times New Roman" w:hAnsi="Times New Roman"/>
                <w:b/>
                <w:bCs/>
              </w:rPr>
              <w:t>Студент должен уметь:</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rPr>
            </w:pPr>
            <w:r w:rsidRPr="00D67823">
              <w:rPr>
                <w:rFonts w:ascii="Times New Roman" w:hAnsi="Times New Roman"/>
                <w:b/>
                <w:bCs/>
              </w:rPr>
              <w:t xml:space="preserve">- </w:t>
            </w:r>
            <w:r w:rsidRPr="00D67823">
              <w:rPr>
                <w:rFonts w:ascii="Times New Roman" w:hAnsi="Times New Roman"/>
                <w:bCs/>
              </w:rPr>
              <w:t>анализировать, планировать и оценивать процесс построения профессиональной карьеры и его результат;</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8"/>
                <w:szCs w:val="28"/>
              </w:rPr>
            </w:pPr>
            <w:r w:rsidRPr="00D67823">
              <w:rPr>
                <w:rFonts w:ascii="Times New Roman" w:hAnsi="Times New Roman"/>
                <w:bCs/>
                <w:sz w:val="28"/>
                <w:szCs w:val="28"/>
              </w:rPr>
              <w:t>-    реализовывать процесс самоуправления профессиональной карьерой;</w:t>
            </w:r>
          </w:p>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D67823">
              <w:rPr>
                <w:rFonts w:ascii="Times New Roman" w:hAnsi="Times New Roman"/>
                <w:b/>
                <w:bCs/>
              </w:rPr>
              <w:t xml:space="preserve">Должен знать: </w:t>
            </w:r>
          </w:p>
          <w:p w:rsidR="00A272F0" w:rsidRPr="00F81271"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8"/>
                <w:szCs w:val="28"/>
              </w:rPr>
            </w:pPr>
            <w:r w:rsidRPr="00D67823">
              <w:rPr>
                <w:rFonts w:ascii="Times New Roman" w:hAnsi="Times New Roman"/>
                <w:bCs/>
                <w:sz w:val="28"/>
                <w:szCs w:val="28"/>
              </w:rPr>
              <w:t xml:space="preserve">- основы управления и самоуправления карьерными процессами. </w:t>
            </w:r>
          </w:p>
        </w:tc>
        <w:tc>
          <w:tcPr>
            <w:tcW w:w="551" w:type="pct"/>
            <w:tcBorders>
              <w:top w:val="single" w:sz="4" w:space="0" w:color="000000"/>
              <w:left w:val="single" w:sz="4" w:space="0" w:color="000000"/>
              <w:bottom w:val="single" w:sz="4" w:space="0" w:color="auto"/>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r w:rsidRPr="00D67823">
              <w:rPr>
                <w:rFonts w:ascii="Times New Roman" w:hAnsi="Times New Roman"/>
                <w:b/>
                <w:bCs/>
              </w:rPr>
              <w:t>10</w:t>
            </w:r>
          </w:p>
        </w:tc>
        <w:tc>
          <w:tcPr>
            <w:tcW w:w="640" w:type="pct"/>
            <w:tcBorders>
              <w:top w:val="single" w:sz="4" w:space="0" w:color="000000"/>
              <w:left w:val="single" w:sz="4" w:space="0" w:color="000000"/>
              <w:bottom w:val="single" w:sz="4" w:space="0" w:color="auto"/>
              <w:right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9"/>
        </w:trPr>
        <w:tc>
          <w:tcPr>
            <w:tcW w:w="736" w:type="pct"/>
            <w:gridSpan w:val="2"/>
            <w:vMerge/>
            <w:tcBorders>
              <w:left w:val="single" w:sz="4" w:space="0" w:color="000000"/>
              <w:bottom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rPr>
            </w:pPr>
          </w:p>
        </w:tc>
        <w:tc>
          <w:tcPr>
            <w:tcW w:w="3073" w:type="pct"/>
            <w:gridSpan w:val="4"/>
            <w:tcBorders>
              <w:top w:val="single" w:sz="4" w:space="0" w:color="000000"/>
              <w:left w:val="single" w:sz="4" w:space="0" w:color="000000"/>
              <w:bottom w:val="single" w:sz="4" w:space="0" w:color="auto"/>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r w:rsidRPr="00D67823">
              <w:rPr>
                <w:rFonts w:ascii="Times New Roman" w:hAnsi="Times New Roman"/>
                <w:b/>
                <w:bCs/>
              </w:rPr>
              <w:t>Содержание учебного материала</w:t>
            </w:r>
          </w:p>
        </w:tc>
        <w:tc>
          <w:tcPr>
            <w:tcW w:w="551" w:type="pct"/>
            <w:tcBorders>
              <w:top w:val="single" w:sz="4" w:space="0" w:color="auto"/>
              <w:left w:val="single" w:sz="4" w:space="0" w:color="000000"/>
              <w:bottom w:val="single" w:sz="4" w:space="0" w:color="auto"/>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p>
        </w:tc>
        <w:tc>
          <w:tcPr>
            <w:tcW w:w="640" w:type="pct"/>
            <w:tcBorders>
              <w:top w:val="single" w:sz="4" w:space="0" w:color="auto"/>
              <w:left w:val="single" w:sz="4" w:space="0" w:color="000000"/>
              <w:bottom w:val="single" w:sz="4" w:space="0" w:color="auto"/>
              <w:right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04"/>
        </w:trPr>
        <w:tc>
          <w:tcPr>
            <w:tcW w:w="736" w:type="pct"/>
            <w:gridSpan w:val="2"/>
            <w:tcBorders>
              <w:top w:val="single" w:sz="4" w:space="0" w:color="000000"/>
              <w:left w:val="single" w:sz="4" w:space="0" w:color="000000"/>
              <w:bottom w:val="single" w:sz="4" w:space="0" w:color="auto"/>
            </w:tcBorders>
            <w:shd w:val="clear" w:color="auto" w:fill="FFFFFF"/>
          </w:tcPr>
          <w:p w:rsidR="00A272F0" w:rsidRPr="00D67823" w:rsidRDefault="00A272F0" w:rsidP="00FD44CC">
            <w:pPr>
              <w:snapToGrid w:val="0"/>
              <w:rPr>
                <w:rFonts w:ascii="Times New Roman" w:hAnsi="Times New Roman"/>
              </w:rPr>
            </w:pPr>
            <w:r w:rsidRPr="00D67823">
              <w:rPr>
                <w:rFonts w:ascii="Times New Roman" w:hAnsi="Times New Roman"/>
              </w:rPr>
              <w:t>Тема 3.3.1 Собеседование с работодателем</w:t>
            </w:r>
          </w:p>
        </w:tc>
        <w:tc>
          <w:tcPr>
            <w:tcW w:w="413" w:type="pct"/>
            <w:gridSpan w:val="3"/>
            <w:tcBorders>
              <w:top w:val="single" w:sz="4" w:space="0" w:color="auto"/>
              <w:left w:val="single" w:sz="4" w:space="0" w:color="000000"/>
              <w:bottom w:val="single" w:sz="4" w:space="0" w:color="auto"/>
            </w:tcBorders>
            <w:shd w:val="clear" w:color="auto" w:fill="FFFFFF"/>
            <w:vAlign w:val="center"/>
          </w:tcPr>
          <w:p w:rsidR="00A272F0" w:rsidRPr="00D67823" w:rsidRDefault="00A272F0" w:rsidP="00FD44CC">
            <w:pPr>
              <w:jc w:val="center"/>
              <w:rPr>
                <w:rFonts w:ascii="Times New Roman" w:hAnsi="Times New Roman"/>
                <w:bCs/>
                <w:sz w:val="18"/>
                <w:szCs w:val="18"/>
              </w:rPr>
            </w:pPr>
            <w:r w:rsidRPr="00D67823">
              <w:rPr>
                <w:rFonts w:ascii="Times New Roman" w:hAnsi="Times New Roman"/>
                <w:bCs/>
                <w:sz w:val="18"/>
                <w:szCs w:val="18"/>
              </w:rPr>
              <w:t xml:space="preserve">Занятие </w:t>
            </w:r>
          </w:p>
          <w:p w:rsidR="00A272F0" w:rsidRPr="00D67823" w:rsidRDefault="00A272F0" w:rsidP="00FD44CC">
            <w:pPr>
              <w:jc w:val="center"/>
              <w:rPr>
                <w:rFonts w:ascii="Times New Roman" w:hAnsi="Times New Roman"/>
              </w:rPr>
            </w:pPr>
            <w:r w:rsidRPr="00D67823">
              <w:rPr>
                <w:rFonts w:ascii="Times New Roman" w:hAnsi="Times New Roman"/>
                <w:bCs/>
                <w:sz w:val="18"/>
                <w:szCs w:val="18"/>
              </w:rPr>
              <w:t>№ 20</w:t>
            </w:r>
          </w:p>
        </w:tc>
        <w:tc>
          <w:tcPr>
            <w:tcW w:w="2660" w:type="pct"/>
            <w:tcBorders>
              <w:top w:val="single" w:sz="4" w:space="0" w:color="auto"/>
              <w:left w:val="single" w:sz="4" w:space="0" w:color="000000"/>
              <w:bottom w:val="single" w:sz="4" w:space="0" w:color="auto"/>
            </w:tcBorders>
            <w:shd w:val="clear" w:color="auto" w:fill="FFFFFF"/>
          </w:tcPr>
          <w:p w:rsidR="00A272F0" w:rsidRPr="00D67823" w:rsidRDefault="00A272F0" w:rsidP="00FD44CC">
            <w:pPr>
              <w:snapToGrid w:val="0"/>
              <w:jc w:val="both"/>
              <w:rPr>
                <w:rFonts w:ascii="Times New Roman" w:hAnsi="Times New Roman"/>
              </w:rPr>
            </w:pPr>
            <w:r w:rsidRPr="00D67823">
              <w:rPr>
                <w:rFonts w:ascii="Times New Roman" w:hAnsi="Times New Roman"/>
              </w:rPr>
              <w:t xml:space="preserve">Собеседование с работодателем. Виды. Правила проведения. Требования к собеседованию. </w:t>
            </w:r>
          </w:p>
        </w:tc>
        <w:tc>
          <w:tcPr>
            <w:tcW w:w="551" w:type="pct"/>
            <w:tcBorders>
              <w:top w:val="single" w:sz="4" w:space="0" w:color="auto"/>
              <w:left w:val="single" w:sz="4" w:space="0" w:color="000000"/>
              <w:bottom w:val="single" w:sz="4" w:space="0" w:color="auto"/>
            </w:tcBorders>
            <w:shd w:val="clear" w:color="auto" w:fill="FFFFFF"/>
          </w:tcPr>
          <w:p w:rsidR="00A272F0" w:rsidRPr="00D67823" w:rsidRDefault="00A272F0" w:rsidP="00FD44CC">
            <w:pPr>
              <w:snapToGrid w:val="0"/>
              <w:jc w:val="center"/>
              <w:rPr>
                <w:rFonts w:ascii="Times New Roman" w:hAnsi="Times New Roman"/>
                <w:i/>
              </w:rPr>
            </w:pPr>
            <w:r w:rsidRPr="00D67823">
              <w:rPr>
                <w:rFonts w:ascii="Times New Roman" w:hAnsi="Times New Roman"/>
                <w:i/>
              </w:rPr>
              <w:t>2</w:t>
            </w:r>
          </w:p>
        </w:tc>
        <w:tc>
          <w:tcPr>
            <w:tcW w:w="640" w:type="pct"/>
            <w:vMerge w:val="restart"/>
            <w:tcBorders>
              <w:top w:val="single" w:sz="4" w:space="0" w:color="auto"/>
              <w:left w:val="single" w:sz="4" w:space="0" w:color="000000"/>
              <w:right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04"/>
        </w:trPr>
        <w:tc>
          <w:tcPr>
            <w:tcW w:w="736" w:type="pct"/>
            <w:gridSpan w:val="2"/>
            <w:tcBorders>
              <w:left w:val="single" w:sz="4" w:space="0" w:color="000000"/>
              <w:bottom w:val="single" w:sz="4" w:space="0" w:color="auto"/>
            </w:tcBorders>
            <w:shd w:val="clear" w:color="auto" w:fill="FFFFFF"/>
          </w:tcPr>
          <w:p w:rsidR="00A272F0" w:rsidRPr="00D67823" w:rsidRDefault="00A272F0" w:rsidP="00FD44CC">
            <w:pPr>
              <w:snapToGrid w:val="0"/>
              <w:rPr>
                <w:rFonts w:ascii="Times New Roman" w:hAnsi="Times New Roman"/>
              </w:rPr>
            </w:pPr>
            <w:r w:rsidRPr="00D67823">
              <w:rPr>
                <w:rFonts w:ascii="Times New Roman" w:hAnsi="Times New Roman"/>
              </w:rPr>
              <w:t>Тема 3.3.3  Основные навыки и психология саморазвития.</w:t>
            </w:r>
          </w:p>
        </w:tc>
        <w:tc>
          <w:tcPr>
            <w:tcW w:w="413" w:type="pct"/>
            <w:gridSpan w:val="3"/>
            <w:tcBorders>
              <w:top w:val="single" w:sz="4" w:space="0" w:color="auto"/>
              <w:left w:val="single" w:sz="4" w:space="0" w:color="000000"/>
              <w:bottom w:val="single" w:sz="4" w:space="0" w:color="auto"/>
            </w:tcBorders>
            <w:shd w:val="clear" w:color="auto" w:fill="FFFFFF"/>
            <w:vAlign w:val="center"/>
          </w:tcPr>
          <w:p w:rsidR="00A272F0" w:rsidRPr="00D67823" w:rsidRDefault="00A272F0" w:rsidP="00FD44CC">
            <w:pPr>
              <w:jc w:val="center"/>
              <w:rPr>
                <w:rFonts w:ascii="Times New Roman" w:hAnsi="Times New Roman"/>
                <w:bCs/>
                <w:sz w:val="18"/>
                <w:szCs w:val="18"/>
              </w:rPr>
            </w:pPr>
            <w:r w:rsidRPr="00D67823">
              <w:rPr>
                <w:rFonts w:ascii="Times New Roman" w:hAnsi="Times New Roman"/>
                <w:bCs/>
                <w:sz w:val="18"/>
                <w:szCs w:val="18"/>
              </w:rPr>
              <w:t xml:space="preserve">Занятие </w:t>
            </w:r>
          </w:p>
          <w:p w:rsidR="00A272F0" w:rsidRPr="00D67823" w:rsidRDefault="00A272F0" w:rsidP="00FD44CC">
            <w:pPr>
              <w:jc w:val="center"/>
              <w:rPr>
                <w:rFonts w:ascii="Times New Roman" w:hAnsi="Times New Roman"/>
              </w:rPr>
            </w:pPr>
            <w:r w:rsidRPr="00D67823">
              <w:rPr>
                <w:rFonts w:ascii="Times New Roman" w:hAnsi="Times New Roman"/>
                <w:bCs/>
                <w:sz w:val="18"/>
                <w:szCs w:val="18"/>
              </w:rPr>
              <w:t>№ 21</w:t>
            </w:r>
          </w:p>
        </w:tc>
        <w:tc>
          <w:tcPr>
            <w:tcW w:w="2660" w:type="pct"/>
            <w:tcBorders>
              <w:top w:val="single" w:sz="4" w:space="0" w:color="auto"/>
              <w:left w:val="single" w:sz="4" w:space="0" w:color="000000"/>
              <w:bottom w:val="single" w:sz="4" w:space="0" w:color="auto"/>
            </w:tcBorders>
            <w:shd w:val="clear" w:color="auto" w:fill="FFFFFF"/>
          </w:tcPr>
          <w:p w:rsidR="00A272F0" w:rsidRPr="00D67823" w:rsidRDefault="00A272F0" w:rsidP="00FD44CC">
            <w:pPr>
              <w:snapToGrid w:val="0"/>
              <w:jc w:val="both"/>
              <w:rPr>
                <w:rFonts w:ascii="Times New Roman" w:hAnsi="Times New Roman"/>
              </w:rPr>
            </w:pPr>
            <w:r w:rsidRPr="00D67823">
              <w:rPr>
                <w:rFonts w:ascii="Times New Roman" w:hAnsi="Times New Roman"/>
              </w:rPr>
              <w:t>Основные навыки саморазвития.</w:t>
            </w:r>
          </w:p>
        </w:tc>
        <w:tc>
          <w:tcPr>
            <w:tcW w:w="551" w:type="pct"/>
            <w:tcBorders>
              <w:top w:val="single" w:sz="4" w:space="0" w:color="auto"/>
              <w:left w:val="single" w:sz="4" w:space="0" w:color="000000"/>
              <w:bottom w:val="single" w:sz="4" w:space="0" w:color="auto"/>
            </w:tcBorders>
            <w:shd w:val="clear" w:color="auto" w:fill="FFFFFF"/>
          </w:tcPr>
          <w:p w:rsidR="00A272F0" w:rsidRPr="00D67823" w:rsidRDefault="00A272F0" w:rsidP="00FD44CC">
            <w:pPr>
              <w:snapToGrid w:val="0"/>
              <w:jc w:val="center"/>
              <w:rPr>
                <w:rFonts w:ascii="Times New Roman" w:hAnsi="Times New Roman"/>
                <w:i/>
              </w:rPr>
            </w:pPr>
            <w:r w:rsidRPr="00D67823">
              <w:rPr>
                <w:rFonts w:ascii="Times New Roman" w:hAnsi="Times New Roman"/>
                <w:i/>
              </w:rPr>
              <w:t>2</w:t>
            </w:r>
          </w:p>
        </w:tc>
        <w:tc>
          <w:tcPr>
            <w:tcW w:w="640" w:type="pct"/>
            <w:vMerge/>
            <w:tcBorders>
              <w:left w:val="single" w:sz="4" w:space="0" w:color="000000"/>
              <w:right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04"/>
        </w:trPr>
        <w:tc>
          <w:tcPr>
            <w:tcW w:w="736" w:type="pct"/>
            <w:gridSpan w:val="2"/>
            <w:tcBorders>
              <w:left w:val="single" w:sz="4" w:space="0" w:color="000000"/>
            </w:tcBorders>
            <w:shd w:val="clear" w:color="auto" w:fill="FFFFFF"/>
          </w:tcPr>
          <w:p w:rsidR="00A272F0" w:rsidRPr="00D67823" w:rsidRDefault="00A272F0" w:rsidP="00FD44CC">
            <w:pPr>
              <w:snapToGrid w:val="0"/>
              <w:rPr>
                <w:rFonts w:ascii="Times New Roman" w:hAnsi="Times New Roman"/>
              </w:rPr>
            </w:pPr>
            <w:r w:rsidRPr="00D67823">
              <w:rPr>
                <w:rFonts w:ascii="Times New Roman" w:hAnsi="Times New Roman"/>
              </w:rPr>
              <w:lastRenderedPageBreak/>
              <w:t>Тема 3.3.5   Основы тайм-менеджмента</w:t>
            </w:r>
          </w:p>
        </w:tc>
        <w:tc>
          <w:tcPr>
            <w:tcW w:w="413" w:type="pct"/>
            <w:gridSpan w:val="3"/>
            <w:tcBorders>
              <w:top w:val="single" w:sz="4" w:space="0" w:color="auto"/>
              <w:left w:val="single" w:sz="4" w:space="0" w:color="000000"/>
              <w:bottom w:val="single" w:sz="4" w:space="0" w:color="auto"/>
            </w:tcBorders>
            <w:shd w:val="clear" w:color="auto" w:fill="FFFFFF"/>
            <w:vAlign w:val="center"/>
          </w:tcPr>
          <w:p w:rsidR="00A272F0" w:rsidRPr="00D67823" w:rsidRDefault="00A272F0" w:rsidP="00FD44CC">
            <w:pPr>
              <w:jc w:val="center"/>
              <w:rPr>
                <w:rFonts w:ascii="Times New Roman" w:hAnsi="Times New Roman"/>
                <w:bCs/>
                <w:sz w:val="18"/>
                <w:szCs w:val="18"/>
              </w:rPr>
            </w:pPr>
            <w:r w:rsidRPr="00D67823">
              <w:rPr>
                <w:rFonts w:ascii="Times New Roman" w:hAnsi="Times New Roman"/>
                <w:bCs/>
                <w:sz w:val="18"/>
                <w:szCs w:val="18"/>
              </w:rPr>
              <w:t xml:space="preserve">Занятие </w:t>
            </w:r>
          </w:p>
          <w:p w:rsidR="00A272F0" w:rsidRPr="00D67823" w:rsidRDefault="00A272F0" w:rsidP="00FD44CC">
            <w:pPr>
              <w:jc w:val="center"/>
              <w:rPr>
                <w:rFonts w:ascii="Times New Roman" w:hAnsi="Times New Roman"/>
              </w:rPr>
            </w:pPr>
            <w:r w:rsidRPr="00D67823">
              <w:rPr>
                <w:rFonts w:ascii="Times New Roman" w:hAnsi="Times New Roman"/>
                <w:bCs/>
                <w:sz w:val="18"/>
                <w:szCs w:val="18"/>
              </w:rPr>
              <w:t>№ 22</w:t>
            </w:r>
          </w:p>
        </w:tc>
        <w:tc>
          <w:tcPr>
            <w:tcW w:w="2660" w:type="pct"/>
            <w:tcBorders>
              <w:top w:val="single" w:sz="4" w:space="0" w:color="auto"/>
              <w:left w:val="single" w:sz="4" w:space="0" w:color="000000"/>
              <w:bottom w:val="single" w:sz="4" w:space="0" w:color="auto"/>
            </w:tcBorders>
            <w:shd w:val="clear" w:color="auto" w:fill="FFFFFF"/>
          </w:tcPr>
          <w:p w:rsidR="00A272F0" w:rsidRPr="00D67823" w:rsidRDefault="00A272F0" w:rsidP="00FD44CC">
            <w:pPr>
              <w:snapToGrid w:val="0"/>
              <w:jc w:val="both"/>
              <w:rPr>
                <w:rFonts w:ascii="Times New Roman" w:hAnsi="Times New Roman"/>
              </w:rPr>
            </w:pPr>
            <w:r w:rsidRPr="00D67823">
              <w:rPr>
                <w:rFonts w:ascii="Times New Roman" w:hAnsi="Times New Roman"/>
              </w:rPr>
              <w:t>Основы тайм-менеджмента.</w:t>
            </w:r>
          </w:p>
        </w:tc>
        <w:tc>
          <w:tcPr>
            <w:tcW w:w="551" w:type="pct"/>
            <w:tcBorders>
              <w:top w:val="single" w:sz="4" w:space="0" w:color="auto"/>
              <w:left w:val="single" w:sz="4" w:space="0" w:color="000000"/>
              <w:bottom w:val="single" w:sz="4" w:space="0" w:color="auto"/>
            </w:tcBorders>
            <w:shd w:val="clear" w:color="auto" w:fill="FFFFFF"/>
          </w:tcPr>
          <w:p w:rsidR="00A272F0" w:rsidRPr="00D67823" w:rsidRDefault="00A272F0" w:rsidP="00FD44CC">
            <w:pPr>
              <w:snapToGrid w:val="0"/>
              <w:jc w:val="center"/>
              <w:rPr>
                <w:rFonts w:ascii="Times New Roman" w:hAnsi="Times New Roman"/>
                <w:i/>
              </w:rPr>
            </w:pPr>
            <w:r w:rsidRPr="00D67823">
              <w:rPr>
                <w:rFonts w:ascii="Times New Roman" w:hAnsi="Times New Roman"/>
                <w:i/>
              </w:rPr>
              <w:t>2</w:t>
            </w:r>
          </w:p>
        </w:tc>
        <w:tc>
          <w:tcPr>
            <w:tcW w:w="640" w:type="pct"/>
            <w:vMerge/>
            <w:tcBorders>
              <w:left w:val="single" w:sz="4" w:space="0" w:color="000000"/>
              <w:right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04"/>
        </w:trPr>
        <w:tc>
          <w:tcPr>
            <w:tcW w:w="736" w:type="pct"/>
            <w:gridSpan w:val="2"/>
            <w:tcBorders>
              <w:left w:val="single" w:sz="4" w:space="0" w:color="000000"/>
              <w:bottom w:val="single" w:sz="4" w:space="0" w:color="auto"/>
            </w:tcBorders>
            <w:shd w:val="clear" w:color="auto" w:fill="FFFFFF"/>
          </w:tcPr>
          <w:p w:rsidR="00A272F0" w:rsidRPr="00D67823" w:rsidRDefault="00A272F0" w:rsidP="00FD44CC">
            <w:pPr>
              <w:snapToGrid w:val="0"/>
              <w:rPr>
                <w:rFonts w:ascii="Times New Roman" w:hAnsi="Times New Roman"/>
              </w:rPr>
            </w:pPr>
            <w:r w:rsidRPr="00D67823">
              <w:rPr>
                <w:rFonts w:ascii="Times New Roman" w:hAnsi="Times New Roman"/>
              </w:rPr>
              <w:lastRenderedPageBreak/>
              <w:t>Тема 3.3.6  Профессиональный рост и переобучение</w:t>
            </w:r>
          </w:p>
        </w:tc>
        <w:tc>
          <w:tcPr>
            <w:tcW w:w="413" w:type="pct"/>
            <w:gridSpan w:val="3"/>
            <w:tcBorders>
              <w:top w:val="single" w:sz="4" w:space="0" w:color="auto"/>
              <w:left w:val="single" w:sz="4" w:space="0" w:color="000000"/>
              <w:bottom w:val="single" w:sz="4" w:space="0" w:color="auto"/>
            </w:tcBorders>
            <w:shd w:val="clear" w:color="auto" w:fill="FFFFFF"/>
            <w:vAlign w:val="center"/>
          </w:tcPr>
          <w:p w:rsidR="00A272F0" w:rsidRPr="00D67823" w:rsidRDefault="00A272F0" w:rsidP="00FD44CC">
            <w:pPr>
              <w:jc w:val="center"/>
              <w:rPr>
                <w:rFonts w:ascii="Times New Roman" w:hAnsi="Times New Roman"/>
                <w:bCs/>
                <w:sz w:val="18"/>
                <w:szCs w:val="18"/>
              </w:rPr>
            </w:pPr>
            <w:r w:rsidRPr="00D67823">
              <w:rPr>
                <w:rFonts w:ascii="Times New Roman" w:hAnsi="Times New Roman"/>
                <w:bCs/>
                <w:sz w:val="18"/>
                <w:szCs w:val="18"/>
              </w:rPr>
              <w:t xml:space="preserve">Занятие </w:t>
            </w:r>
          </w:p>
          <w:p w:rsidR="00A272F0" w:rsidRPr="0055175A" w:rsidRDefault="00A272F0" w:rsidP="00FD44CC">
            <w:pPr>
              <w:jc w:val="center"/>
              <w:rPr>
                <w:rFonts w:ascii="Times New Roman" w:hAnsi="Times New Roman"/>
                <w:bCs/>
                <w:sz w:val="18"/>
                <w:szCs w:val="18"/>
              </w:rPr>
            </w:pPr>
            <w:r w:rsidRPr="00D67823">
              <w:rPr>
                <w:rFonts w:ascii="Times New Roman" w:hAnsi="Times New Roman"/>
                <w:bCs/>
                <w:sz w:val="18"/>
                <w:szCs w:val="18"/>
              </w:rPr>
              <w:t>№ 23</w:t>
            </w:r>
          </w:p>
        </w:tc>
        <w:tc>
          <w:tcPr>
            <w:tcW w:w="2660" w:type="pct"/>
            <w:tcBorders>
              <w:top w:val="single" w:sz="4" w:space="0" w:color="auto"/>
              <w:left w:val="single" w:sz="4" w:space="0" w:color="000000"/>
              <w:bottom w:val="single" w:sz="4" w:space="0" w:color="auto"/>
            </w:tcBorders>
            <w:shd w:val="clear" w:color="auto" w:fill="FFFFFF"/>
          </w:tcPr>
          <w:p w:rsidR="00A272F0" w:rsidRPr="00D67823" w:rsidRDefault="00A272F0" w:rsidP="00FD44CC">
            <w:pPr>
              <w:snapToGrid w:val="0"/>
              <w:jc w:val="both"/>
              <w:rPr>
                <w:rFonts w:ascii="Times New Roman" w:hAnsi="Times New Roman"/>
              </w:rPr>
            </w:pPr>
            <w:r>
              <w:rPr>
                <w:rFonts w:ascii="Times New Roman" w:hAnsi="Times New Roman"/>
              </w:rPr>
              <w:t>Самостоятельная работа.</w:t>
            </w:r>
            <w:r w:rsidRPr="00D67823">
              <w:rPr>
                <w:rFonts w:ascii="Times New Roman" w:hAnsi="Times New Roman"/>
              </w:rPr>
              <w:t>Профессиональный рост и переобучение.</w:t>
            </w:r>
          </w:p>
        </w:tc>
        <w:tc>
          <w:tcPr>
            <w:tcW w:w="551" w:type="pct"/>
            <w:tcBorders>
              <w:top w:val="single" w:sz="4" w:space="0" w:color="auto"/>
              <w:left w:val="single" w:sz="4" w:space="0" w:color="000000"/>
              <w:bottom w:val="single" w:sz="4" w:space="0" w:color="auto"/>
            </w:tcBorders>
            <w:shd w:val="clear" w:color="auto" w:fill="FFFFFF"/>
          </w:tcPr>
          <w:p w:rsidR="00A272F0" w:rsidRPr="00D67823" w:rsidRDefault="00A272F0" w:rsidP="00FD44CC">
            <w:pPr>
              <w:snapToGrid w:val="0"/>
              <w:jc w:val="center"/>
              <w:rPr>
                <w:rFonts w:ascii="Times New Roman" w:hAnsi="Times New Roman"/>
                <w:i/>
              </w:rPr>
            </w:pPr>
            <w:r>
              <w:rPr>
                <w:rFonts w:ascii="Times New Roman" w:hAnsi="Times New Roman"/>
                <w:i/>
              </w:rPr>
              <w:t>1</w:t>
            </w:r>
          </w:p>
        </w:tc>
        <w:tc>
          <w:tcPr>
            <w:tcW w:w="640" w:type="pct"/>
            <w:tcBorders>
              <w:left w:val="single" w:sz="4" w:space="0" w:color="000000"/>
              <w:right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04"/>
        </w:trPr>
        <w:tc>
          <w:tcPr>
            <w:tcW w:w="736" w:type="pct"/>
            <w:gridSpan w:val="2"/>
            <w:tcBorders>
              <w:left w:val="single" w:sz="4" w:space="0" w:color="000000"/>
              <w:bottom w:val="single" w:sz="4" w:space="0" w:color="auto"/>
            </w:tcBorders>
            <w:shd w:val="clear" w:color="auto" w:fill="FFFFFF"/>
          </w:tcPr>
          <w:p w:rsidR="00A272F0" w:rsidRPr="00D67823" w:rsidRDefault="00A272F0" w:rsidP="00FD44CC">
            <w:pPr>
              <w:snapToGrid w:val="0"/>
              <w:rPr>
                <w:rFonts w:ascii="Times New Roman" w:hAnsi="Times New Roman"/>
              </w:rPr>
            </w:pPr>
          </w:p>
        </w:tc>
        <w:tc>
          <w:tcPr>
            <w:tcW w:w="413" w:type="pct"/>
            <w:gridSpan w:val="3"/>
            <w:tcBorders>
              <w:top w:val="single" w:sz="4" w:space="0" w:color="auto"/>
              <w:left w:val="single" w:sz="4" w:space="0" w:color="000000"/>
              <w:bottom w:val="single" w:sz="4" w:space="0" w:color="auto"/>
            </w:tcBorders>
            <w:shd w:val="clear" w:color="auto" w:fill="FFFFFF"/>
            <w:vAlign w:val="center"/>
          </w:tcPr>
          <w:p w:rsidR="00A272F0" w:rsidRPr="00D67823" w:rsidRDefault="00A272F0" w:rsidP="00FD44CC">
            <w:pPr>
              <w:jc w:val="center"/>
              <w:rPr>
                <w:rFonts w:ascii="Times New Roman" w:hAnsi="Times New Roman"/>
                <w:bCs/>
                <w:sz w:val="18"/>
                <w:szCs w:val="18"/>
              </w:rPr>
            </w:pPr>
            <w:r w:rsidRPr="00D67823">
              <w:rPr>
                <w:rFonts w:ascii="Times New Roman" w:hAnsi="Times New Roman"/>
                <w:bCs/>
                <w:sz w:val="18"/>
                <w:szCs w:val="18"/>
              </w:rPr>
              <w:t xml:space="preserve">Занятие </w:t>
            </w:r>
          </w:p>
          <w:p w:rsidR="00A272F0" w:rsidRPr="0055175A" w:rsidRDefault="00A272F0" w:rsidP="00FD44CC">
            <w:pPr>
              <w:jc w:val="center"/>
              <w:rPr>
                <w:rFonts w:ascii="Times New Roman" w:hAnsi="Times New Roman"/>
                <w:bCs/>
                <w:sz w:val="18"/>
                <w:szCs w:val="18"/>
              </w:rPr>
            </w:pPr>
            <w:r w:rsidRPr="00D67823">
              <w:rPr>
                <w:rFonts w:ascii="Times New Roman" w:hAnsi="Times New Roman"/>
                <w:bCs/>
                <w:sz w:val="18"/>
                <w:szCs w:val="18"/>
              </w:rPr>
              <w:t>№ 24</w:t>
            </w:r>
          </w:p>
        </w:tc>
        <w:tc>
          <w:tcPr>
            <w:tcW w:w="2660" w:type="pct"/>
            <w:tcBorders>
              <w:top w:val="single" w:sz="4" w:space="0" w:color="auto"/>
              <w:left w:val="single" w:sz="4" w:space="0" w:color="000000"/>
              <w:bottom w:val="single" w:sz="4" w:space="0" w:color="auto"/>
            </w:tcBorders>
            <w:shd w:val="clear" w:color="auto" w:fill="FFFFFF"/>
          </w:tcPr>
          <w:p w:rsidR="00A272F0" w:rsidRPr="00D67823" w:rsidRDefault="00A272F0" w:rsidP="00FD44CC">
            <w:pPr>
              <w:snapToGrid w:val="0"/>
              <w:jc w:val="both"/>
              <w:rPr>
                <w:rFonts w:ascii="Times New Roman" w:hAnsi="Times New Roman"/>
              </w:rPr>
            </w:pPr>
            <w:r w:rsidRPr="00D67823">
              <w:rPr>
                <w:rFonts w:ascii="Times New Roman" w:hAnsi="Times New Roman"/>
              </w:rPr>
              <w:t>Дифференцированный зачет</w:t>
            </w:r>
          </w:p>
        </w:tc>
        <w:tc>
          <w:tcPr>
            <w:tcW w:w="551" w:type="pct"/>
            <w:tcBorders>
              <w:top w:val="single" w:sz="4" w:space="0" w:color="auto"/>
              <w:left w:val="single" w:sz="4" w:space="0" w:color="000000"/>
              <w:bottom w:val="single" w:sz="4" w:space="0" w:color="auto"/>
            </w:tcBorders>
            <w:shd w:val="clear" w:color="auto" w:fill="FFFFFF"/>
          </w:tcPr>
          <w:p w:rsidR="00A272F0" w:rsidRPr="00D67823" w:rsidRDefault="00A272F0" w:rsidP="00FD44CC">
            <w:pPr>
              <w:snapToGrid w:val="0"/>
              <w:jc w:val="center"/>
              <w:rPr>
                <w:rFonts w:ascii="Times New Roman" w:hAnsi="Times New Roman"/>
                <w:i/>
              </w:rPr>
            </w:pPr>
            <w:r w:rsidRPr="00D67823">
              <w:rPr>
                <w:rFonts w:ascii="Times New Roman" w:hAnsi="Times New Roman"/>
                <w:i/>
              </w:rPr>
              <w:t>2</w:t>
            </w:r>
          </w:p>
        </w:tc>
        <w:tc>
          <w:tcPr>
            <w:tcW w:w="640" w:type="pct"/>
            <w:tcBorders>
              <w:left w:val="single" w:sz="4" w:space="0" w:color="000000"/>
              <w:right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272F0" w:rsidRPr="00D67823" w:rsidTr="00FD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734" w:type="pct"/>
            <w:tcBorders>
              <w:top w:val="single" w:sz="4" w:space="0" w:color="auto"/>
              <w:left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rPr>
            </w:pPr>
          </w:p>
        </w:tc>
        <w:tc>
          <w:tcPr>
            <w:tcW w:w="3075" w:type="pct"/>
            <w:gridSpan w:val="5"/>
            <w:tcBorders>
              <w:top w:val="single" w:sz="4" w:space="0" w:color="000000"/>
              <w:left w:val="single" w:sz="4" w:space="0" w:color="000000"/>
              <w:bottom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rPr>
            </w:pPr>
            <w:r w:rsidRPr="00D67823">
              <w:rPr>
                <w:rFonts w:ascii="Times New Roman" w:hAnsi="Times New Roman"/>
                <w:b/>
                <w:bCs/>
              </w:rPr>
              <w:t xml:space="preserve">Практические занятия </w:t>
            </w:r>
            <w:r w:rsidRPr="00D67823">
              <w:rPr>
                <w:rFonts w:ascii="Times New Roman" w:hAnsi="Times New Roman"/>
                <w:bCs/>
              </w:rPr>
              <w:t>не предусмотрены</w:t>
            </w:r>
            <w:r w:rsidRPr="00D67823">
              <w:rPr>
                <w:rFonts w:ascii="Times New Roman" w:hAnsi="Times New Roman"/>
              </w:rPr>
              <w:t xml:space="preserve"> </w:t>
            </w:r>
          </w:p>
        </w:tc>
        <w:tc>
          <w:tcPr>
            <w:tcW w:w="551" w:type="pct"/>
            <w:tcBorders>
              <w:top w:val="single" w:sz="4" w:space="0" w:color="000000"/>
              <w:left w:val="single" w:sz="4" w:space="0" w:color="000000"/>
              <w:bottom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c>
          <w:tcPr>
            <w:tcW w:w="640" w:type="pct"/>
            <w:vMerge w:val="restart"/>
            <w:tcBorders>
              <w:left w:val="single" w:sz="4" w:space="0" w:color="000000"/>
              <w:right w:val="single" w:sz="4" w:space="0" w:color="000000"/>
            </w:tcBorders>
            <w:shd w:val="clear" w:color="auto" w:fill="FFFFFF"/>
          </w:tcPr>
          <w:p w:rsidR="00A272F0" w:rsidRPr="00D67823" w:rsidRDefault="00A272F0" w:rsidP="00FD44CC">
            <w:pPr>
              <w:snapToGrid w:val="0"/>
              <w:jc w:val="center"/>
              <w:rPr>
                <w:rFonts w:ascii="Times New Roman" w:hAnsi="Times New Roman"/>
                <w:i/>
              </w:rPr>
            </w:pPr>
          </w:p>
        </w:tc>
      </w:tr>
      <w:tr w:rsidR="00A272F0" w:rsidRPr="00D67823" w:rsidTr="00FD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
        </w:trPr>
        <w:tc>
          <w:tcPr>
            <w:tcW w:w="3809" w:type="pct"/>
            <w:gridSpan w:val="6"/>
            <w:tcBorders>
              <w:top w:val="single" w:sz="4" w:space="0" w:color="000000"/>
              <w:left w:val="single" w:sz="4" w:space="0" w:color="000000"/>
              <w:bottom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right"/>
              <w:rPr>
                <w:rFonts w:ascii="Times New Roman" w:hAnsi="Times New Roman"/>
                <w:b/>
                <w:bCs/>
              </w:rPr>
            </w:pPr>
            <w:r w:rsidRPr="00D67823">
              <w:rPr>
                <w:rFonts w:ascii="Times New Roman" w:hAnsi="Times New Roman"/>
                <w:b/>
                <w:bCs/>
              </w:rPr>
              <w:t xml:space="preserve">Всего </w:t>
            </w:r>
          </w:p>
        </w:tc>
        <w:tc>
          <w:tcPr>
            <w:tcW w:w="551" w:type="pct"/>
            <w:tcBorders>
              <w:top w:val="single" w:sz="4" w:space="0" w:color="000000"/>
              <w:left w:val="single" w:sz="4" w:space="0" w:color="000000"/>
              <w:bottom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r w:rsidRPr="00D67823">
              <w:rPr>
                <w:rFonts w:ascii="Times New Roman" w:hAnsi="Times New Roman"/>
                <w:b/>
                <w:bCs/>
              </w:rPr>
              <w:t>48</w:t>
            </w:r>
            <w:r>
              <w:rPr>
                <w:rFonts w:ascii="Times New Roman" w:hAnsi="Times New Roman"/>
                <w:b/>
                <w:bCs/>
              </w:rPr>
              <w:t>/8</w:t>
            </w:r>
          </w:p>
        </w:tc>
        <w:tc>
          <w:tcPr>
            <w:tcW w:w="640" w:type="pct"/>
            <w:vMerge/>
            <w:tcBorders>
              <w:left w:val="single" w:sz="4" w:space="0" w:color="000000"/>
              <w:bottom w:val="single" w:sz="4" w:space="0" w:color="000000"/>
              <w:right w:val="single" w:sz="4" w:space="0" w:color="000000"/>
            </w:tcBorders>
            <w:shd w:val="clear" w:color="auto" w:fill="FFFFFF"/>
          </w:tcPr>
          <w:p w:rsidR="00A272F0" w:rsidRPr="00D67823" w:rsidRDefault="00A272F0"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bl>
    <w:p w:rsidR="00A272F0" w:rsidRPr="009E6714" w:rsidRDefault="00A272F0" w:rsidP="00A272F0">
      <w:pPr>
        <w:spacing w:before="120" w:after="120"/>
        <w:rPr>
          <w:rFonts w:ascii="Times New Roman" w:hAnsi="Times New Roman"/>
          <w:sz w:val="24"/>
          <w:szCs w:val="24"/>
        </w:rPr>
        <w:sectPr w:rsidR="00A272F0" w:rsidRPr="009E6714" w:rsidSect="00FD44CC">
          <w:pgSz w:w="16840" w:h="11907" w:orient="landscape"/>
          <w:pgMar w:top="851" w:right="1134" w:bottom="993" w:left="992" w:header="709" w:footer="709" w:gutter="0"/>
          <w:cols w:space="720"/>
        </w:sectPr>
      </w:pPr>
    </w:p>
    <w:p w:rsidR="00A272F0" w:rsidRPr="006C629B" w:rsidRDefault="00A272F0" w:rsidP="00A272F0">
      <w:pPr>
        <w:pStyle w:val="1"/>
        <w:spacing w:before="0" w:line="240" w:lineRule="auto"/>
        <w:jc w:val="center"/>
        <w:rPr>
          <w:rFonts w:ascii="Times New Roman" w:hAnsi="Times New Roman"/>
          <w:color w:val="auto"/>
        </w:rPr>
      </w:pPr>
      <w:bookmarkStart w:id="129" w:name="_Toc169709592"/>
      <w:r w:rsidRPr="006C629B">
        <w:rPr>
          <w:rFonts w:ascii="Times New Roman" w:hAnsi="Times New Roman"/>
          <w:color w:val="auto"/>
        </w:rPr>
        <w:lastRenderedPageBreak/>
        <w:t>3. УСЛОВИЯ РЕАЛИЗАЦИИ УЧЕБНОЙ ДИСЦИПЛИНЫ</w:t>
      </w:r>
      <w:bookmarkEnd w:id="129"/>
    </w:p>
    <w:p w:rsidR="00A272F0" w:rsidRPr="00AF49F5" w:rsidRDefault="00A272F0" w:rsidP="00A272F0">
      <w:pPr>
        <w:spacing w:line="259" w:lineRule="auto"/>
        <w:ind w:firstLine="709"/>
        <w:jc w:val="both"/>
        <w:rPr>
          <w:rFonts w:ascii="Times New Roman" w:hAnsi="Times New Roman"/>
          <w:b/>
          <w:bCs/>
          <w:sz w:val="24"/>
          <w:szCs w:val="24"/>
        </w:rPr>
      </w:pPr>
      <w:r w:rsidRPr="00AF49F5">
        <w:rPr>
          <w:rFonts w:ascii="Times New Roman" w:hAnsi="Times New Roman"/>
          <w:b/>
          <w:bCs/>
          <w:sz w:val="24"/>
          <w:szCs w:val="24"/>
        </w:rPr>
        <w:t xml:space="preserve">3.1. </w:t>
      </w:r>
      <w:r>
        <w:rPr>
          <w:rFonts w:ascii="Times New Roman" w:hAnsi="Times New Roman"/>
          <w:b/>
          <w:bCs/>
          <w:sz w:val="24"/>
          <w:szCs w:val="24"/>
        </w:rPr>
        <w:t>Материально-техническое обеспечение</w:t>
      </w:r>
      <w:r w:rsidRPr="00AF49F5">
        <w:rPr>
          <w:rFonts w:ascii="Times New Roman" w:hAnsi="Times New Roman"/>
          <w:b/>
          <w:bCs/>
          <w:sz w:val="24"/>
          <w:szCs w:val="24"/>
        </w:rPr>
        <w:t>:</w:t>
      </w:r>
    </w:p>
    <w:p w:rsidR="00A272F0" w:rsidRPr="0029075C" w:rsidRDefault="00A272F0" w:rsidP="00A272F0">
      <w:pPr>
        <w:suppressAutoHyphens/>
        <w:autoSpaceDE w:val="0"/>
        <w:autoSpaceDN w:val="0"/>
        <w:adjustRightInd w:val="0"/>
        <w:ind w:firstLine="709"/>
        <w:jc w:val="both"/>
        <w:rPr>
          <w:rFonts w:ascii="Times New Roman" w:hAnsi="Times New Roman"/>
          <w:sz w:val="24"/>
          <w:szCs w:val="24"/>
        </w:rPr>
      </w:pPr>
      <w:r w:rsidRPr="009E6714">
        <w:rPr>
          <w:rFonts w:ascii="Times New Roman" w:hAnsi="Times New Roman"/>
          <w:bCs/>
          <w:sz w:val="24"/>
          <w:szCs w:val="24"/>
        </w:rPr>
        <w:t xml:space="preserve">Кабинет </w:t>
      </w:r>
      <w:r>
        <w:rPr>
          <w:rFonts w:ascii="Times New Roman" w:hAnsi="Times New Roman"/>
          <w:bCs/>
          <w:sz w:val="24"/>
          <w:szCs w:val="24"/>
        </w:rPr>
        <w:t>«Планирвоание профессиональной карьеры</w:t>
      </w:r>
      <w:r w:rsidRPr="009E6714">
        <w:rPr>
          <w:rFonts w:ascii="Times New Roman" w:hAnsi="Times New Roman"/>
          <w:bCs/>
          <w:sz w:val="24"/>
          <w:szCs w:val="24"/>
        </w:rPr>
        <w:t>»</w:t>
      </w:r>
      <w:r w:rsidRPr="009E6714">
        <w:rPr>
          <w:rFonts w:ascii="Times New Roman" w:hAnsi="Times New Roman"/>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Pr>
          <w:rFonts w:ascii="Times New Roman" w:hAnsi="Times New Roman"/>
          <w:bCs/>
          <w:sz w:val="24"/>
          <w:szCs w:val="24"/>
        </w:rPr>
        <w:t xml:space="preserve"> </w:t>
      </w:r>
      <w:r w:rsidRPr="00AF49F5">
        <w:rPr>
          <w:rFonts w:ascii="Times New Roman" w:hAnsi="Times New Roman"/>
          <w:bCs/>
          <w:iCs/>
          <w:sz w:val="24"/>
          <w:szCs w:val="24"/>
        </w:rPr>
        <w:t xml:space="preserve">по </w:t>
      </w:r>
      <w:r w:rsidRPr="00AF49F5">
        <w:rPr>
          <w:rFonts w:ascii="Times New Roman" w:hAnsi="Times New Roman"/>
          <w:bCs/>
          <w:sz w:val="24"/>
          <w:szCs w:val="24"/>
        </w:rPr>
        <w:t xml:space="preserve">специальности </w:t>
      </w:r>
      <w:r>
        <w:rPr>
          <w:rFonts w:ascii="Times New Roman" w:hAnsi="Times New Roman"/>
          <w:bCs/>
          <w:sz w:val="24"/>
          <w:szCs w:val="24"/>
        </w:rPr>
        <w:t>1</w:t>
      </w:r>
      <w:r w:rsidRPr="00AF49F5">
        <w:rPr>
          <w:rFonts w:ascii="Times New Roman" w:hAnsi="Times New Roman"/>
          <w:bCs/>
          <w:sz w:val="24"/>
          <w:szCs w:val="24"/>
        </w:rPr>
        <w:t>3.02.02</w:t>
      </w:r>
      <w:r w:rsidRPr="00AF49F5">
        <w:rPr>
          <w:rFonts w:ascii="Times New Roman" w:hAnsi="Times New Roman"/>
          <w:bCs/>
          <w:i/>
          <w:sz w:val="24"/>
          <w:szCs w:val="24"/>
        </w:rPr>
        <w:t xml:space="preserve">. </w:t>
      </w:r>
      <w:r w:rsidRPr="00AF49F5">
        <w:rPr>
          <w:rFonts w:ascii="Times New Roman" w:hAnsi="Times New Roman"/>
          <w:bCs/>
          <w:sz w:val="24"/>
          <w:szCs w:val="24"/>
        </w:rPr>
        <w:t>Теплоснабжение и теплотехническое оборудование</w:t>
      </w:r>
      <w:r>
        <w:rPr>
          <w:rFonts w:ascii="Times New Roman" w:hAnsi="Times New Roman"/>
          <w:bCs/>
          <w:sz w:val="24"/>
          <w:szCs w:val="24"/>
        </w:rPr>
        <w:t>.</w:t>
      </w:r>
    </w:p>
    <w:p w:rsidR="00A272F0" w:rsidRPr="007B5D59" w:rsidRDefault="00A272F0" w:rsidP="00A272F0">
      <w:pPr>
        <w:suppressAutoHyphens/>
        <w:spacing w:line="259" w:lineRule="auto"/>
        <w:jc w:val="both"/>
        <w:rPr>
          <w:rFonts w:ascii="Times New Roman" w:hAnsi="Times New Roman"/>
          <w:bCs/>
          <w:i/>
          <w:sz w:val="24"/>
          <w:szCs w:val="24"/>
        </w:rPr>
      </w:pPr>
    </w:p>
    <w:p w:rsidR="00A272F0" w:rsidRPr="00AF49F5" w:rsidRDefault="00A272F0" w:rsidP="00A272F0">
      <w:pPr>
        <w:spacing w:line="259" w:lineRule="auto"/>
        <w:ind w:firstLine="709"/>
        <w:rPr>
          <w:rFonts w:ascii="Times New Roman" w:hAnsi="Times New Roman"/>
          <w:b/>
          <w:bCs/>
          <w:sz w:val="24"/>
          <w:szCs w:val="24"/>
        </w:rPr>
      </w:pPr>
      <w:r w:rsidRPr="00AF49F5">
        <w:rPr>
          <w:rFonts w:ascii="Times New Roman" w:hAnsi="Times New Roman"/>
          <w:b/>
          <w:bCs/>
          <w:sz w:val="24"/>
          <w:szCs w:val="24"/>
        </w:rPr>
        <w:t xml:space="preserve">3.2. </w:t>
      </w:r>
      <w:r>
        <w:rPr>
          <w:rFonts w:ascii="Times New Roman" w:hAnsi="Times New Roman"/>
          <w:b/>
          <w:bCs/>
          <w:sz w:val="24"/>
          <w:szCs w:val="24"/>
        </w:rPr>
        <w:t>Учебно-методическое обеспечение:</w:t>
      </w:r>
    </w:p>
    <w:p w:rsidR="00A272F0" w:rsidRPr="007B5D59" w:rsidRDefault="00A272F0" w:rsidP="00A272F0">
      <w:pPr>
        <w:ind w:firstLine="709"/>
        <w:contextualSpacing/>
        <w:rPr>
          <w:rFonts w:ascii="Times New Roman" w:hAnsi="Times New Roman"/>
          <w:b/>
          <w:sz w:val="24"/>
          <w:szCs w:val="24"/>
        </w:rPr>
      </w:pPr>
      <w:r w:rsidRPr="007B5D59">
        <w:rPr>
          <w:rFonts w:ascii="Times New Roman" w:hAnsi="Times New Roman"/>
          <w:b/>
          <w:sz w:val="24"/>
          <w:szCs w:val="24"/>
        </w:rPr>
        <w:t>3.2.1. Основные печатные издания</w:t>
      </w:r>
    </w:p>
    <w:p w:rsidR="00A272F0" w:rsidRPr="0055175A" w:rsidRDefault="00A272F0" w:rsidP="00A272F0">
      <w:pPr>
        <w:pStyle w:val="ad"/>
        <w:jc w:val="both"/>
        <w:rPr>
          <w:b/>
          <w:bCs/>
          <w:sz w:val="28"/>
          <w:szCs w:val="28"/>
        </w:rPr>
      </w:pPr>
      <w:r w:rsidRPr="0055175A">
        <w:rPr>
          <w:b/>
          <w:bCs/>
          <w:sz w:val="28"/>
          <w:szCs w:val="28"/>
        </w:rPr>
        <w:t>Основные источники:</w:t>
      </w:r>
    </w:p>
    <w:p w:rsidR="00A272F0" w:rsidRPr="0055175A" w:rsidRDefault="00A272F0" w:rsidP="00A272F0">
      <w:pPr>
        <w:numPr>
          <w:ilvl w:val="0"/>
          <w:numId w:val="72"/>
        </w:numPr>
        <w:suppressAutoHyphens/>
        <w:jc w:val="both"/>
        <w:rPr>
          <w:rFonts w:ascii="Times New Roman" w:hAnsi="Times New Roman"/>
          <w:sz w:val="28"/>
          <w:szCs w:val="28"/>
        </w:rPr>
      </w:pPr>
      <w:r w:rsidRPr="0055175A">
        <w:rPr>
          <w:rFonts w:ascii="Times New Roman" w:hAnsi="Times New Roman"/>
          <w:sz w:val="28"/>
          <w:szCs w:val="28"/>
        </w:rPr>
        <w:t xml:space="preserve">Зайцева, Т. В. Управление персоналом: Учебник / Т.В. Зайцева, А.Т. Зуб. - Москва: ИД ФОРУМ:  НИЦ ИНФРА-М, 2020. - 336 с. (Профессиональное образование). ISBN 978-5-8199-0262-2. - Текст: электронный. </w:t>
      </w:r>
    </w:p>
    <w:p w:rsidR="00A272F0" w:rsidRPr="0055175A" w:rsidRDefault="00A272F0" w:rsidP="00A272F0">
      <w:pPr>
        <w:numPr>
          <w:ilvl w:val="0"/>
          <w:numId w:val="7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55175A">
        <w:rPr>
          <w:rFonts w:ascii="Times New Roman" w:hAnsi="Times New Roman"/>
          <w:sz w:val="28"/>
          <w:szCs w:val="28"/>
        </w:rPr>
        <w:t>Волкогонова, О. Д. Управленческая психология: Учебник / О.Д. Волкогонова, А.Т. Зуб. - Москва: ИД ФОРУМ:  НИЦ ИНФРА-М, 2019. - 352 с. (Профессиональное образование). ISBN 978-5-8199-0158-8. - Текст: электронный.</w:t>
      </w:r>
    </w:p>
    <w:p w:rsidR="00A272F0" w:rsidRPr="0055175A" w:rsidRDefault="00A272F0" w:rsidP="00A272F0">
      <w:pPr>
        <w:pStyle w:val="a8"/>
        <w:numPr>
          <w:ilvl w:val="0"/>
          <w:numId w:val="72"/>
        </w:numPr>
        <w:jc w:val="both"/>
        <w:rPr>
          <w:rFonts w:ascii="Times New Roman" w:hAnsi="Times New Roman"/>
          <w:sz w:val="28"/>
          <w:szCs w:val="28"/>
        </w:rPr>
      </w:pPr>
      <w:r w:rsidRPr="0055175A">
        <w:rPr>
          <w:rFonts w:ascii="Times New Roman" w:hAnsi="Times New Roman"/>
          <w:sz w:val="28"/>
          <w:szCs w:val="28"/>
        </w:rPr>
        <w:t>Зайцева, Т. В. Управление персоналом: учебник / Т.В. Зайцева, А.Т. Зуб. — М: ИД «ФОРУМ»: ИНФРА-М, 2020. — 336 с. — (Профессиональное образование).</w:t>
      </w:r>
    </w:p>
    <w:p w:rsidR="00A272F0" w:rsidRPr="0055175A" w:rsidRDefault="00A272F0" w:rsidP="00A272F0">
      <w:pPr>
        <w:jc w:val="both"/>
        <w:rPr>
          <w:rFonts w:ascii="Times New Roman" w:hAnsi="Times New Roman"/>
          <w:sz w:val="28"/>
          <w:szCs w:val="28"/>
          <w:lang w:val="x-none"/>
        </w:rPr>
      </w:pPr>
    </w:p>
    <w:p w:rsidR="00A272F0" w:rsidRPr="0055175A" w:rsidRDefault="00A272F0" w:rsidP="00A272F0">
      <w:pPr>
        <w:jc w:val="both"/>
        <w:rPr>
          <w:rFonts w:ascii="Times New Roman" w:hAnsi="Times New Roman"/>
          <w:b/>
          <w:sz w:val="28"/>
          <w:szCs w:val="28"/>
        </w:rPr>
      </w:pPr>
      <w:r w:rsidRPr="0055175A">
        <w:rPr>
          <w:rFonts w:ascii="Times New Roman" w:hAnsi="Times New Roman"/>
          <w:b/>
          <w:sz w:val="28"/>
          <w:szCs w:val="28"/>
        </w:rPr>
        <w:t>3.2.2. Дополнительные источники:</w:t>
      </w:r>
    </w:p>
    <w:p w:rsidR="00A272F0" w:rsidRPr="0055175A" w:rsidRDefault="00A272F0" w:rsidP="00A272F0">
      <w:pPr>
        <w:numPr>
          <w:ilvl w:val="0"/>
          <w:numId w:val="73"/>
        </w:numPr>
        <w:jc w:val="both"/>
        <w:rPr>
          <w:rFonts w:ascii="Times New Roman" w:hAnsi="Times New Roman"/>
          <w:sz w:val="28"/>
          <w:szCs w:val="28"/>
        </w:rPr>
      </w:pPr>
      <w:r w:rsidRPr="0055175A">
        <w:rPr>
          <w:rFonts w:ascii="Times New Roman" w:hAnsi="Times New Roman"/>
          <w:sz w:val="28"/>
          <w:szCs w:val="28"/>
        </w:rPr>
        <w:t xml:space="preserve">Зеер Э.Ф.  </w:t>
      </w:r>
      <w:r w:rsidRPr="0055175A">
        <w:rPr>
          <w:rFonts w:ascii="Times New Roman" w:hAnsi="Times New Roman"/>
          <w:color w:val="000000"/>
          <w:sz w:val="28"/>
          <w:szCs w:val="28"/>
          <w:shd w:val="clear" w:color="auto" w:fill="FFFFFF"/>
        </w:rPr>
        <w:t xml:space="preserve">Психология профессионального развития: учебное пособие. – М.: Академия, 2010; </w:t>
      </w:r>
    </w:p>
    <w:p w:rsidR="00A272F0" w:rsidRPr="0055175A" w:rsidRDefault="00A272F0" w:rsidP="00A272F0">
      <w:pPr>
        <w:numPr>
          <w:ilvl w:val="0"/>
          <w:numId w:val="73"/>
        </w:numPr>
        <w:jc w:val="both"/>
        <w:rPr>
          <w:rFonts w:ascii="Times New Roman" w:hAnsi="Times New Roman"/>
          <w:sz w:val="28"/>
          <w:szCs w:val="28"/>
        </w:rPr>
      </w:pPr>
      <w:r w:rsidRPr="0055175A">
        <w:rPr>
          <w:rFonts w:ascii="Times New Roman" w:hAnsi="Times New Roman"/>
          <w:sz w:val="28"/>
          <w:szCs w:val="28"/>
        </w:rPr>
        <w:t xml:space="preserve">Ильин Е.П. </w:t>
      </w:r>
      <w:r w:rsidRPr="0055175A">
        <w:rPr>
          <w:rFonts w:ascii="Times New Roman" w:hAnsi="Times New Roman"/>
          <w:color w:val="000000"/>
          <w:sz w:val="28"/>
          <w:szCs w:val="28"/>
          <w:shd w:val="clear" w:color="auto" w:fill="FFFFFF"/>
        </w:rPr>
        <w:t>Дифференциальная психология профессиональной деятельности: учебное пособие. – СПб.: Питер, 2009</w:t>
      </w:r>
    </w:p>
    <w:p w:rsidR="00A272F0" w:rsidRPr="0055175A" w:rsidRDefault="00A272F0" w:rsidP="00A272F0">
      <w:pPr>
        <w:numPr>
          <w:ilvl w:val="0"/>
          <w:numId w:val="73"/>
        </w:numPr>
        <w:jc w:val="both"/>
        <w:rPr>
          <w:rFonts w:ascii="Times New Roman" w:hAnsi="Times New Roman"/>
          <w:sz w:val="28"/>
          <w:szCs w:val="28"/>
        </w:rPr>
      </w:pPr>
      <w:r w:rsidRPr="0055175A">
        <w:rPr>
          <w:rFonts w:ascii="Times New Roman" w:hAnsi="Times New Roman"/>
          <w:sz w:val="28"/>
          <w:szCs w:val="28"/>
        </w:rPr>
        <w:t>Лернер П.С.  Инженер третьего тысячелетия: учебное пособие. – М.: Академия,2015</w:t>
      </w:r>
      <w:r>
        <w:rPr>
          <w:rFonts w:ascii="Times New Roman" w:hAnsi="Times New Roman"/>
          <w:color w:val="000000"/>
          <w:sz w:val="28"/>
          <w:szCs w:val="28"/>
          <w:shd w:val="clear" w:color="auto" w:fill="FFFFFF"/>
        </w:rPr>
        <w:t>.</w:t>
      </w:r>
    </w:p>
    <w:p w:rsidR="00A272F0" w:rsidRPr="0055175A" w:rsidRDefault="00A272F0" w:rsidP="00A272F0">
      <w:pPr>
        <w:pStyle w:val="a8"/>
        <w:tabs>
          <w:tab w:val="left" w:pos="993"/>
        </w:tabs>
        <w:suppressAutoHyphens/>
        <w:spacing w:line="276" w:lineRule="auto"/>
        <w:ind w:left="709"/>
        <w:jc w:val="both"/>
        <w:rPr>
          <w:lang w:val="ru-RU"/>
        </w:rPr>
      </w:pPr>
    </w:p>
    <w:p w:rsidR="00A272F0" w:rsidRPr="00661D7F" w:rsidRDefault="00A272F0" w:rsidP="00A272F0">
      <w:pPr>
        <w:jc w:val="center"/>
        <w:rPr>
          <w:rFonts w:ascii="Times New Roman" w:hAnsi="Times New Roman"/>
          <w:b/>
          <w:bCs/>
        </w:rPr>
      </w:pPr>
      <w:r w:rsidRPr="00661D7F">
        <w:rPr>
          <w:rFonts w:ascii="Times New Roman" w:hAnsi="Times New Roman"/>
          <w:b/>
          <w:bCs/>
        </w:rPr>
        <w:t xml:space="preserve">4. КОНТРОЛЬ И ОЦЕНКА РЕЗУЛЬТАТОВ ОСВОЕНИЯ </w:t>
      </w:r>
      <w:r w:rsidRPr="00661D7F">
        <w:rPr>
          <w:rFonts w:ascii="Times New Roman" w:hAnsi="Times New Roman"/>
          <w:b/>
          <w:bCs/>
        </w:rPr>
        <w:br/>
      </w:r>
      <w:r>
        <w:rPr>
          <w:rFonts w:ascii="Times New Roman" w:hAnsi="Times New Roman"/>
          <w:b/>
          <w:bCs/>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2565"/>
        <w:gridCol w:w="3356"/>
      </w:tblGrid>
      <w:tr w:rsidR="00A272F0" w:rsidRPr="00366162" w:rsidTr="00FD44CC">
        <w:tc>
          <w:tcPr>
            <w:tcW w:w="1925" w:type="pct"/>
          </w:tcPr>
          <w:p w:rsidR="00A272F0" w:rsidRPr="00366162" w:rsidRDefault="00A272F0" w:rsidP="00FD44CC">
            <w:pPr>
              <w:jc w:val="center"/>
              <w:rPr>
                <w:rFonts w:ascii="Times New Roman" w:hAnsi="Times New Roman"/>
                <w:iCs/>
              </w:rPr>
            </w:pPr>
            <w:r w:rsidRPr="00366162">
              <w:rPr>
                <w:rFonts w:ascii="Times New Roman" w:hAnsi="Times New Roman"/>
                <w:b/>
                <w:bCs/>
                <w:iCs/>
              </w:rPr>
              <w:t>Результаты обучения</w:t>
            </w:r>
            <w:r w:rsidRPr="00366162">
              <w:rPr>
                <w:rFonts w:ascii="Times New Roman" w:hAnsi="Times New Roman"/>
                <w:iCs/>
              </w:rPr>
              <w:t xml:space="preserve"> </w:t>
            </w:r>
          </w:p>
        </w:tc>
        <w:tc>
          <w:tcPr>
            <w:tcW w:w="1332" w:type="pct"/>
          </w:tcPr>
          <w:p w:rsidR="00A272F0" w:rsidRPr="00366162" w:rsidRDefault="00A272F0" w:rsidP="00FD44CC">
            <w:pPr>
              <w:jc w:val="center"/>
              <w:rPr>
                <w:rFonts w:ascii="Times New Roman" w:hAnsi="Times New Roman"/>
                <w:b/>
                <w:bCs/>
                <w:iCs/>
              </w:rPr>
            </w:pPr>
            <w:r w:rsidRPr="00366162">
              <w:rPr>
                <w:rFonts w:ascii="Times New Roman" w:hAnsi="Times New Roman"/>
                <w:b/>
                <w:bCs/>
                <w:iCs/>
              </w:rPr>
              <w:t>Критерии оценки</w:t>
            </w:r>
          </w:p>
        </w:tc>
        <w:tc>
          <w:tcPr>
            <w:tcW w:w="1743" w:type="pct"/>
          </w:tcPr>
          <w:p w:rsidR="00A272F0" w:rsidRPr="00366162" w:rsidRDefault="00A272F0" w:rsidP="00FD44CC">
            <w:pPr>
              <w:jc w:val="center"/>
              <w:rPr>
                <w:rFonts w:ascii="Times New Roman" w:hAnsi="Times New Roman"/>
                <w:b/>
                <w:bCs/>
                <w:iCs/>
              </w:rPr>
            </w:pPr>
            <w:r w:rsidRPr="00366162">
              <w:rPr>
                <w:rFonts w:ascii="Times New Roman" w:hAnsi="Times New Roman"/>
                <w:b/>
                <w:bCs/>
                <w:iCs/>
              </w:rPr>
              <w:t>Методы оценки</w:t>
            </w:r>
          </w:p>
        </w:tc>
      </w:tr>
      <w:tr w:rsidR="00A272F0" w:rsidRPr="00366162" w:rsidTr="00FD44CC">
        <w:trPr>
          <w:trHeight w:val="982"/>
        </w:trPr>
        <w:tc>
          <w:tcPr>
            <w:tcW w:w="1925" w:type="pct"/>
          </w:tcPr>
          <w:p w:rsidR="00A272F0" w:rsidRPr="00366162" w:rsidRDefault="00A272F0" w:rsidP="00FD44CC">
            <w:pPr>
              <w:pStyle w:val="ad"/>
              <w:contextualSpacing/>
              <w:rPr>
                <w:b/>
                <w:spacing w:val="3"/>
              </w:rPr>
            </w:pPr>
            <w:r w:rsidRPr="00366162">
              <w:rPr>
                <w:b/>
                <w:spacing w:val="3"/>
              </w:rPr>
              <w:t>Уметь:</w:t>
            </w:r>
          </w:p>
          <w:p w:rsidR="00A272F0" w:rsidRDefault="00A272F0" w:rsidP="00FD44CC">
            <w:r w:rsidRPr="00D67823">
              <w:rPr>
                <w:rFonts w:ascii="Times New Roman" w:hAnsi="Times New Roman"/>
                <w:bCs/>
              </w:rPr>
              <w:t xml:space="preserve">-   анализировать, планировать и оценивать процесс построения профессиональной карьеры и его результат. </w:t>
            </w:r>
          </w:p>
          <w:p w:rsidR="00A272F0" w:rsidRDefault="00A272F0" w:rsidP="00FD44CC">
            <w:r w:rsidRPr="00D67823">
              <w:rPr>
                <w:rFonts w:ascii="Times New Roman" w:hAnsi="Times New Roman"/>
                <w:bCs/>
              </w:rPr>
              <w:t>-  использовать психологические технологии  для решения задач планирования карьеры</w:t>
            </w:r>
          </w:p>
          <w:p w:rsidR="00A272F0" w:rsidRPr="00D67823" w:rsidRDefault="00A272F0" w:rsidP="00FD44CC">
            <w:pPr>
              <w:tabs>
                <w:tab w:val="left" w:pos="2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D67823">
              <w:rPr>
                <w:rFonts w:ascii="Times New Roman" w:hAnsi="Times New Roman"/>
                <w:bCs/>
              </w:rPr>
              <w:t xml:space="preserve">-     реализовывать процесс самоуправления профессиональной </w:t>
            </w:r>
            <w:r>
              <w:rPr>
                <w:rFonts w:ascii="Times New Roman" w:hAnsi="Times New Roman"/>
                <w:bCs/>
              </w:rPr>
              <w:t>карьерой</w:t>
            </w:r>
          </w:p>
          <w:p w:rsidR="00A272F0" w:rsidRPr="00366162" w:rsidRDefault="00A272F0" w:rsidP="00FD44CC"/>
        </w:tc>
        <w:tc>
          <w:tcPr>
            <w:tcW w:w="1332" w:type="pct"/>
          </w:tcPr>
          <w:p w:rsidR="00A272F0" w:rsidRPr="00366162" w:rsidRDefault="00A272F0" w:rsidP="00FD44CC">
            <w:pPr>
              <w:tabs>
                <w:tab w:val="left" w:pos="197"/>
              </w:tabs>
              <w:spacing w:line="259" w:lineRule="auto"/>
              <w:rPr>
                <w:rFonts w:ascii="Times New Roman" w:hAnsi="Times New Roman"/>
                <w:b/>
              </w:rPr>
            </w:pPr>
            <w:r w:rsidRPr="00366162">
              <w:rPr>
                <w:rFonts w:ascii="Times New Roman" w:hAnsi="Times New Roman"/>
                <w:b/>
              </w:rPr>
              <w:t xml:space="preserve">«зачтено» </w:t>
            </w:r>
          </w:p>
          <w:p w:rsidR="00A272F0" w:rsidRPr="00366162" w:rsidRDefault="00A272F0" w:rsidP="00FD44CC">
            <w:pPr>
              <w:tabs>
                <w:tab w:val="left" w:pos="197"/>
              </w:tabs>
              <w:spacing w:after="120"/>
              <w:rPr>
                <w:rFonts w:ascii="Times New Roman" w:hAnsi="Times New Roman"/>
              </w:rPr>
            </w:pPr>
            <w:r w:rsidRPr="00366162">
              <w:rPr>
                <w:rFonts w:ascii="Times New Roman" w:hAnsi="Times New Roman"/>
              </w:rPr>
              <w:t xml:space="preserve">выставляется студенту, показавшему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 </w:t>
            </w:r>
          </w:p>
          <w:p w:rsidR="00A272F0" w:rsidRPr="00366162" w:rsidRDefault="00A272F0" w:rsidP="00FD44CC">
            <w:pPr>
              <w:tabs>
                <w:tab w:val="left" w:pos="197"/>
              </w:tabs>
              <w:rPr>
                <w:rFonts w:ascii="Times New Roman" w:hAnsi="Times New Roman"/>
                <w:b/>
              </w:rPr>
            </w:pPr>
            <w:r w:rsidRPr="00366162">
              <w:rPr>
                <w:rFonts w:ascii="Times New Roman" w:hAnsi="Times New Roman"/>
                <w:b/>
              </w:rPr>
              <w:t xml:space="preserve">«не зачтено» </w:t>
            </w:r>
          </w:p>
          <w:p w:rsidR="00A272F0" w:rsidRPr="00366162" w:rsidRDefault="00A272F0" w:rsidP="00FD44CC">
            <w:pPr>
              <w:tabs>
                <w:tab w:val="left" w:pos="197"/>
              </w:tabs>
              <w:ind w:right="37"/>
              <w:rPr>
                <w:rFonts w:ascii="Times New Roman" w:hAnsi="Times New Roman"/>
              </w:rPr>
            </w:pPr>
            <w:r w:rsidRPr="00366162">
              <w:rPr>
                <w:rFonts w:ascii="Times New Roman" w:hAnsi="Times New Roman"/>
              </w:rPr>
              <w:t xml:space="preserve">выставляется студенту, который не знает большей части основного содержания учебной программы дисциплины, допускает </w:t>
            </w:r>
            <w:r w:rsidRPr="00366162">
              <w:rPr>
                <w:rFonts w:ascii="Times New Roman" w:hAnsi="Times New Roman"/>
              </w:rPr>
              <w:lastRenderedPageBreak/>
              <w:t xml:space="preserve">грубые ошибки в формулировках основных понятий дисциплины и не умеет использовать полученные знания при решении типовых практических задач.  </w:t>
            </w:r>
          </w:p>
        </w:tc>
        <w:tc>
          <w:tcPr>
            <w:tcW w:w="1743" w:type="pct"/>
          </w:tcPr>
          <w:p w:rsidR="00A272F0" w:rsidRPr="00366162" w:rsidRDefault="00A272F0" w:rsidP="00FD44CC">
            <w:pPr>
              <w:spacing w:line="259" w:lineRule="auto"/>
              <w:rPr>
                <w:rFonts w:ascii="Times New Roman" w:hAnsi="Times New Roman"/>
                <w:color w:val="000000"/>
              </w:rPr>
            </w:pPr>
            <w:r w:rsidRPr="00366162">
              <w:rPr>
                <w:rFonts w:ascii="Times New Roman" w:hAnsi="Times New Roman"/>
                <w:color w:val="000000"/>
              </w:rPr>
              <w:lastRenderedPageBreak/>
              <w:t xml:space="preserve">Собеседование;  </w:t>
            </w:r>
          </w:p>
          <w:p w:rsidR="00A272F0" w:rsidRPr="00366162" w:rsidRDefault="00A272F0" w:rsidP="00FD44CC">
            <w:pPr>
              <w:spacing w:line="259" w:lineRule="auto"/>
              <w:rPr>
                <w:rFonts w:ascii="Times New Roman" w:hAnsi="Times New Roman"/>
                <w:color w:val="000000"/>
              </w:rPr>
            </w:pPr>
            <w:r w:rsidRPr="00366162">
              <w:rPr>
                <w:rFonts w:ascii="Times New Roman" w:hAnsi="Times New Roman"/>
                <w:color w:val="000000"/>
              </w:rPr>
              <w:t xml:space="preserve">опрос студента; </w:t>
            </w:r>
          </w:p>
          <w:p w:rsidR="00A272F0" w:rsidRPr="00366162" w:rsidRDefault="00A272F0" w:rsidP="00FD44CC">
            <w:pPr>
              <w:spacing w:line="261" w:lineRule="auto"/>
              <w:rPr>
                <w:rFonts w:ascii="Times New Roman" w:hAnsi="Times New Roman"/>
                <w:color w:val="000000"/>
              </w:rPr>
            </w:pPr>
            <w:r w:rsidRPr="00366162">
              <w:rPr>
                <w:rFonts w:ascii="Times New Roman" w:hAnsi="Times New Roman"/>
                <w:color w:val="000000"/>
              </w:rPr>
              <w:t xml:space="preserve">выполнение практических работ;  </w:t>
            </w:r>
          </w:p>
          <w:p w:rsidR="00A272F0" w:rsidRPr="00366162" w:rsidRDefault="00A272F0" w:rsidP="00FD44CC">
            <w:pPr>
              <w:rPr>
                <w:rFonts w:ascii="Times New Roman" w:hAnsi="Times New Roman"/>
                <w:bCs/>
                <w:i/>
                <w:highlight w:val="green"/>
              </w:rPr>
            </w:pPr>
            <w:r w:rsidRPr="00366162">
              <w:rPr>
                <w:rFonts w:ascii="Times New Roman" w:hAnsi="Times New Roman"/>
                <w:color w:val="000000"/>
              </w:rPr>
              <w:t xml:space="preserve">зачет.  </w:t>
            </w:r>
          </w:p>
        </w:tc>
      </w:tr>
      <w:tr w:rsidR="00A272F0" w:rsidRPr="00366162" w:rsidTr="00FD44CC">
        <w:trPr>
          <w:trHeight w:val="878"/>
        </w:trPr>
        <w:tc>
          <w:tcPr>
            <w:tcW w:w="1925" w:type="pct"/>
          </w:tcPr>
          <w:p w:rsidR="00A272F0" w:rsidRPr="00366162" w:rsidRDefault="00A272F0" w:rsidP="00FD44CC">
            <w:pPr>
              <w:pStyle w:val="ad"/>
              <w:contextualSpacing/>
              <w:rPr>
                <w:b/>
              </w:rPr>
            </w:pPr>
            <w:r w:rsidRPr="00366162">
              <w:rPr>
                <w:b/>
                <w:spacing w:val="-3"/>
              </w:rPr>
              <w:lastRenderedPageBreak/>
              <w:t>Знать:</w:t>
            </w:r>
          </w:p>
          <w:p w:rsidR="00A272F0" w:rsidRDefault="00A272F0" w:rsidP="00FD44CC">
            <w:r w:rsidRPr="00D67823">
              <w:rPr>
                <w:rFonts w:ascii="Times New Roman" w:hAnsi="Times New Roman"/>
                <w:bCs/>
              </w:rPr>
              <w:t>- ключевые категории и понятия дисциплины;</w:t>
            </w:r>
          </w:p>
          <w:p w:rsidR="00A272F0" w:rsidRDefault="00A272F0" w:rsidP="00FD44CC">
            <w:r w:rsidRPr="00D67823">
              <w:rPr>
                <w:rFonts w:ascii="Times New Roman" w:hAnsi="Times New Roman"/>
                <w:bCs/>
              </w:rPr>
              <w:t>- виды карьеры и алгоритмы планирования каждого вида;</w:t>
            </w:r>
          </w:p>
          <w:p w:rsidR="00A272F0" w:rsidRDefault="00A272F0" w:rsidP="00FD44CC">
            <w:r w:rsidRPr="00D67823">
              <w:rPr>
                <w:rFonts w:ascii="Times New Roman" w:hAnsi="Times New Roman"/>
                <w:bCs/>
              </w:rPr>
              <w:t>- основы управления и самоуправления карьерными процессами</w:t>
            </w:r>
          </w:p>
          <w:p w:rsidR="00A272F0" w:rsidRPr="00366162" w:rsidRDefault="00A272F0" w:rsidP="00FD44CC">
            <w:pPr>
              <w:rPr>
                <w:rFonts w:ascii="Times New Roman" w:hAnsi="Times New Roman"/>
              </w:rPr>
            </w:pPr>
          </w:p>
        </w:tc>
        <w:tc>
          <w:tcPr>
            <w:tcW w:w="1332" w:type="pct"/>
          </w:tcPr>
          <w:p w:rsidR="00A272F0" w:rsidRPr="00366162" w:rsidRDefault="00A272F0" w:rsidP="00FD44CC">
            <w:pPr>
              <w:tabs>
                <w:tab w:val="left" w:pos="197"/>
              </w:tabs>
              <w:spacing w:line="259" w:lineRule="auto"/>
              <w:rPr>
                <w:rFonts w:ascii="Times New Roman" w:hAnsi="Times New Roman"/>
                <w:b/>
              </w:rPr>
            </w:pPr>
            <w:r w:rsidRPr="00366162">
              <w:rPr>
                <w:rFonts w:ascii="Times New Roman" w:hAnsi="Times New Roman"/>
                <w:b/>
              </w:rPr>
              <w:t xml:space="preserve">«зачтено» </w:t>
            </w:r>
          </w:p>
          <w:p w:rsidR="00A272F0" w:rsidRPr="00366162" w:rsidRDefault="00A272F0" w:rsidP="00FD44CC">
            <w:pPr>
              <w:tabs>
                <w:tab w:val="left" w:pos="197"/>
              </w:tabs>
              <w:spacing w:after="120"/>
              <w:rPr>
                <w:rFonts w:ascii="Times New Roman" w:hAnsi="Times New Roman"/>
              </w:rPr>
            </w:pPr>
            <w:r w:rsidRPr="00366162">
              <w:rPr>
                <w:rFonts w:ascii="Times New Roman" w:hAnsi="Times New Roman"/>
              </w:rPr>
              <w:t xml:space="preserve">выставляется студенту, показавшему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 </w:t>
            </w:r>
          </w:p>
          <w:p w:rsidR="00A272F0" w:rsidRPr="00366162" w:rsidRDefault="00A272F0" w:rsidP="00FD44CC">
            <w:pPr>
              <w:tabs>
                <w:tab w:val="left" w:pos="197"/>
              </w:tabs>
              <w:rPr>
                <w:rFonts w:ascii="Times New Roman" w:hAnsi="Times New Roman"/>
                <w:b/>
              </w:rPr>
            </w:pPr>
            <w:r w:rsidRPr="00366162">
              <w:rPr>
                <w:rFonts w:ascii="Times New Roman" w:hAnsi="Times New Roman"/>
                <w:b/>
              </w:rPr>
              <w:t xml:space="preserve">«не зачтено» </w:t>
            </w:r>
          </w:p>
          <w:p w:rsidR="00A272F0" w:rsidRPr="00366162" w:rsidRDefault="00A272F0" w:rsidP="00FD44CC">
            <w:pPr>
              <w:tabs>
                <w:tab w:val="left" w:pos="197"/>
              </w:tabs>
              <w:ind w:right="37"/>
              <w:rPr>
                <w:rFonts w:ascii="Times New Roman" w:hAnsi="Times New Roman"/>
              </w:rPr>
            </w:pPr>
            <w:r w:rsidRPr="00366162">
              <w:rPr>
                <w:rFonts w:ascii="Times New Roman" w:hAnsi="Times New Roman"/>
              </w:rPr>
              <w:t xml:space="preserve">выставляется студенту, который не знает большей части основного содержания учебной программы дисциплины, допускает грубые ошибки в формулировках основных понятий дисциплины и не умеет использовать полученные знания при решении типовых практических задач.  </w:t>
            </w:r>
          </w:p>
        </w:tc>
        <w:tc>
          <w:tcPr>
            <w:tcW w:w="1743" w:type="pct"/>
          </w:tcPr>
          <w:p w:rsidR="00A272F0" w:rsidRPr="00366162" w:rsidRDefault="00A272F0" w:rsidP="00FD44CC">
            <w:pPr>
              <w:spacing w:line="259" w:lineRule="auto"/>
              <w:rPr>
                <w:rFonts w:ascii="Times New Roman" w:hAnsi="Times New Roman"/>
                <w:color w:val="000000"/>
              </w:rPr>
            </w:pPr>
            <w:r w:rsidRPr="00366162">
              <w:rPr>
                <w:rFonts w:ascii="Times New Roman" w:hAnsi="Times New Roman"/>
                <w:color w:val="000000"/>
              </w:rPr>
              <w:t xml:space="preserve">Собеседование;  </w:t>
            </w:r>
          </w:p>
          <w:p w:rsidR="00A272F0" w:rsidRPr="00366162" w:rsidRDefault="00A272F0" w:rsidP="00FD44CC">
            <w:pPr>
              <w:spacing w:line="259" w:lineRule="auto"/>
              <w:rPr>
                <w:rFonts w:ascii="Times New Roman" w:hAnsi="Times New Roman"/>
                <w:color w:val="000000"/>
              </w:rPr>
            </w:pPr>
            <w:r w:rsidRPr="00366162">
              <w:rPr>
                <w:rFonts w:ascii="Times New Roman" w:hAnsi="Times New Roman"/>
                <w:color w:val="000000"/>
              </w:rPr>
              <w:t xml:space="preserve">опрос студента; </w:t>
            </w:r>
          </w:p>
          <w:p w:rsidR="00A272F0" w:rsidRPr="00366162" w:rsidRDefault="00A272F0" w:rsidP="00FD44CC">
            <w:pPr>
              <w:spacing w:line="261" w:lineRule="auto"/>
              <w:rPr>
                <w:rFonts w:ascii="Times New Roman" w:hAnsi="Times New Roman"/>
                <w:color w:val="000000"/>
              </w:rPr>
            </w:pPr>
            <w:r w:rsidRPr="00366162">
              <w:rPr>
                <w:rFonts w:ascii="Times New Roman" w:hAnsi="Times New Roman"/>
                <w:color w:val="000000"/>
              </w:rPr>
              <w:t xml:space="preserve">выполнение практических работ;  </w:t>
            </w:r>
          </w:p>
          <w:p w:rsidR="00A272F0" w:rsidRPr="00366162" w:rsidRDefault="00A272F0" w:rsidP="00FD44CC">
            <w:pPr>
              <w:rPr>
                <w:rFonts w:ascii="Times New Roman" w:hAnsi="Times New Roman"/>
                <w:bCs/>
                <w:i/>
                <w:highlight w:val="green"/>
              </w:rPr>
            </w:pPr>
            <w:r w:rsidRPr="00366162">
              <w:rPr>
                <w:rFonts w:ascii="Times New Roman" w:hAnsi="Times New Roman"/>
                <w:color w:val="000000"/>
              </w:rPr>
              <w:t xml:space="preserve">зачет.  </w:t>
            </w:r>
          </w:p>
        </w:tc>
      </w:tr>
    </w:tbl>
    <w:p w:rsidR="00A272F0" w:rsidRDefault="00A272F0" w:rsidP="00A272F0">
      <w:pPr>
        <w:rPr>
          <w:rFonts w:ascii="Times New Roman" w:eastAsia="Batang" w:hAnsi="Times New Roman"/>
          <w:b/>
          <w:bCs/>
          <w:sz w:val="24"/>
          <w:szCs w:val="24"/>
        </w:rPr>
      </w:pPr>
    </w:p>
    <w:p w:rsidR="00791EB5" w:rsidRDefault="00791EB5">
      <w:pPr>
        <w:spacing w:after="160" w:line="259" w:lineRule="auto"/>
        <w:rPr>
          <w:lang w:eastAsia="ru-RU"/>
        </w:rPr>
      </w:pPr>
      <w:r>
        <w:rPr>
          <w:lang w:eastAsia="ru-RU"/>
        </w:rPr>
        <w:br w:type="page"/>
      </w:r>
    </w:p>
    <w:p w:rsidR="00791EB5" w:rsidRPr="00BC7D9D" w:rsidRDefault="00791EB5" w:rsidP="00791EB5">
      <w:pPr>
        <w:keepNext/>
        <w:ind w:firstLine="709"/>
        <w:jc w:val="right"/>
        <w:rPr>
          <w:rFonts w:ascii="Times New Roman" w:eastAsia="Times New Roman" w:hAnsi="Times New Roman" w:cs="Times New Roman"/>
          <w:b/>
          <w:sz w:val="24"/>
          <w:szCs w:val="24"/>
        </w:rPr>
      </w:pPr>
      <w:r w:rsidRPr="00BC7D9D">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2.22</w:t>
      </w:r>
    </w:p>
    <w:p w:rsidR="00791EB5" w:rsidRPr="00BC7D9D" w:rsidRDefault="00791EB5" w:rsidP="00791EB5">
      <w:pPr>
        <w:keepNext/>
        <w:jc w:val="right"/>
        <w:outlineLvl w:val="0"/>
        <w:rPr>
          <w:rFonts w:ascii="Times New Roman" w:eastAsia="Times New Roman" w:hAnsi="Times New Roman" w:cs="Times New Roman"/>
          <w:b/>
          <w:bCs/>
          <w:kern w:val="32"/>
          <w:sz w:val="24"/>
          <w:szCs w:val="24"/>
          <w:lang w:eastAsia="x-none"/>
        </w:rPr>
      </w:pPr>
      <w:r w:rsidRPr="00BC7D9D">
        <w:rPr>
          <w:rFonts w:ascii="Times New Roman" w:eastAsia="Times New Roman" w:hAnsi="Times New Roman" w:cs="Times New Roman"/>
          <w:b/>
          <w:bCs/>
          <w:kern w:val="32"/>
          <w:sz w:val="24"/>
          <w:szCs w:val="24"/>
          <w:lang w:eastAsia="x-none"/>
        </w:rPr>
        <w:t xml:space="preserve">к ОПОП-П по специальности </w:t>
      </w:r>
      <w:r w:rsidRPr="00BC7D9D">
        <w:rPr>
          <w:rFonts w:ascii="Times New Roman" w:eastAsia="Times New Roman" w:hAnsi="Times New Roman" w:cs="Times New Roman"/>
          <w:b/>
          <w:bCs/>
          <w:kern w:val="32"/>
          <w:sz w:val="24"/>
          <w:szCs w:val="24"/>
          <w:lang w:eastAsia="x-none"/>
        </w:rPr>
        <w:br/>
        <w:t>13.02.02 «Теплоснабжение и теплотехническое оборудование»</w:t>
      </w:r>
    </w:p>
    <w:p w:rsidR="00791EB5" w:rsidRPr="00BC7D9D" w:rsidRDefault="00791EB5" w:rsidP="00791EB5"/>
    <w:p w:rsidR="00791EB5" w:rsidRDefault="00791EB5" w:rsidP="00791EB5">
      <w:pPr>
        <w:jc w:val="center"/>
      </w:pPr>
    </w:p>
    <w:p w:rsidR="00791EB5" w:rsidRPr="00BC7D9D" w:rsidRDefault="00791EB5" w:rsidP="00791EB5"/>
    <w:p w:rsidR="00791EB5" w:rsidRPr="00BC7D9D" w:rsidRDefault="00791EB5" w:rsidP="00791EB5"/>
    <w:p w:rsidR="00791EB5" w:rsidRPr="00BC7D9D" w:rsidRDefault="00791EB5" w:rsidP="00791EB5"/>
    <w:p w:rsidR="00791EB5" w:rsidRPr="00BC7D9D" w:rsidRDefault="00791EB5" w:rsidP="00791EB5"/>
    <w:p w:rsidR="00791EB5" w:rsidRPr="00BC7D9D" w:rsidRDefault="00791EB5" w:rsidP="00791EB5"/>
    <w:p w:rsidR="00791EB5" w:rsidRPr="00BC7D9D" w:rsidRDefault="00791EB5" w:rsidP="00791EB5"/>
    <w:p w:rsidR="00791EB5" w:rsidRPr="00BC7D9D" w:rsidRDefault="00791EB5" w:rsidP="00791EB5"/>
    <w:p w:rsidR="00791EB5" w:rsidRPr="00BC7D9D" w:rsidRDefault="00791EB5" w:rsidP="00791EB5"/>
    <w:p w:rsidR="00791EB5" w:rsidRPr="00BC7D9D" w:rsidRDefault="00791EB5" w:rsidP="00791EB5"/>
    <w:p w:rsidR="00791EB5" w:rsidRPr="00BC7D9D" w:rsidRDefault="00791EB5" w:rsidP="00791EB5"/>
    <w:p w:rsidR="00791EB5" w:rsidRDefault="00791EB5" w:rsidP="00791EB5"/>
    <w:p w:rsidR="00791EB5" w:rsidRDefault="00791EB5" w:rsidP="00791EB5">
      <w:pPr>
        <w:pStyle w:val="1"/>
        <w:spacing w:line="240" w:lineRule="auto"/>
        <w:jc w:val="center"/>
        <w:rPr>
          <w:rFonts w:ascii="Times New Roman" w:hAnsi="Times New Roman"/>
          <w:color w:val="auto"/>
        </w:rPr>
      </w:pPr>
      <w:bookmarkStart w:id="130" w:name="_Toc169709593"/>
      <w:r w:rsidRPr="00BC7D9D">
        <w:rPr>
          <w:rFonts w:ascii="Times New Roman" w:hAnsi="Times New Roman"/>
          <w:color w:val="auto"/>
        </w:rPr>
        <w:t>Рабочая программа дисциплины</w:t>
      </w:r>
      <w:bookmarkEnd w:id="130"/>
    </w:p>
    <w:p w:rsidR="00791EB5" w:rsidRPr="005F7790" w:rsidRDefault="00791EB5" w:rsidP="005F7790">
      <w:pPr>
        <w:pStyle w:val="1"/>
        <w:jc w:val="center"/>
        <w:rPr>
          <w:rFonts w:ascii="Times New Roman" w:hAnsi="Times New Roman"/>
          <w:color w:val="auto"/>
        </w:rPr>
      </w:pPr>
      <w:bookmarkStart w:id="131" w:name="_Toc169709594"/>
      <w:r w:rsidRPr="005F7790">
        <w:rPr>
          <w:rFonts w:ascii="Times New Roman" w:hAnsi="Times New Roman"/>
          <w:color w:val="auto"/>
          <w:szCs w:val="24"/>
        </w:rPr>
        <w:t>О</w:t>
      </w:r>
      <w:r w:rsidRPr="005F7790">
        <w:rPr>
          <w:rFonts w:ascii="Times New Roman" w:hAnsi="Times New Roman"/>
          <w:color w:val="auto"/>
        </w:rPr>
        <w:t>П.12 Энергосбережение и правовые вопросы</w:t>
      </w:r>
      <w:bookmarkEnd w:id="131"/>
    </w:p>
    <w:p w:rsidR="00791EB5" w:rsidRDefault="00791EB5">
      <w:pPr>
        <w:spacing w:after="160" w:line="259" w:lineRule="auto"/>
        <w:rPr>
          <w:rFonts w:ascii="Times New Roman" w:hAnsi="Times New Roman"/>
          <w:b/>
          <w:bCs/>
          <w:sz w:val="32"/>
          <w:szCs w:val="32"/>
          <w:u w:val="single"/>
        </w:rPr>
      </w:pPr>
      <w:r>
        <w:rPr>
          <w:rFonts w:ascii="Times New Roman" w:hAnsi="Times New Roman"/>
          <w:b/>
          <w:bCs/>
          <w:sz w:val="32"/>
          <w:szCs w:val="32"/>
          <w:u w:val="single"/>
        </w:rPr>
        <w:br w:type="page"/>
      </w:r>
    </w:p>
    <w:p w:rsidR="00791EB5" w:rsidRPr="009E6714" w:rsidRDefault="00791EB5" w:rsidP="00791EB5">
      <w:pPr>
        <w:jc w:val="center"/>
        <w:rPr>
          <w:rFonts w:ascii="Times New Roman" w:hAnsi="Times New Roman"/>
          <w:b/>
          <w:sz w:val="24"/>
          <w:szCs w:val="24"/>
        </w:rPr>
      </w:pPr>
      <w:r w:rsidRPr="009E6714">
        <w:rPr>
          <w:rFonts w:ascii="Times New Roman" w:hAnsi="Times New Roman"/>
          <w:b/>
          <w:sz w:val="24"/>
          <w:szCs w:val="24"/>
        </w:rPr>
        <w:lastRenderedPageBreak/>
        <w:t>СОДЕРЖАНИЕ</w:t>
      </w:r>
    </w:p>
    <w:p w:rsidR="00791EB5" w:rsidRDefault="00791EB5" w:rsidP="00791EB5">
      <w:pPr>
        <w:pStyle w:val="11"/>
        <w:tabs>
          <w:tab w:val="right" w:leader="dot" w:pos="9345"/>
        </w:tabs>
        <w:rPr>
          <w:rStyle w:val="a3"/>
        </w:rPr>
      </w:pPr>
      <w:r>
        <w:fldChar w:fldCharType="begin"/>
      </w:r>
      <w:r>
        <w:instrText xml:space="preserve"> TOC \o "1-3" \h \z \u </w:instrText>
      </w:r>
      <w:r>
        <w:fldChar w:fldCharType="separate"/>
      </w:r>
      <w:hyperlink w:anchor="_Toc166663473" w:history="1">
        <w:r w:rsidRPr="00654F7A">
          <w:rPr>
            <w:rStyle w:val="a3"/>
          </w:rPr>
          <w:t>1. ОБЩАЯ ХАРАКТЕРИСТИКА ПРОГРАММЫ УЧЕБНОЙ ДИСЦИПЛИНЫ</w:t>
        </w:r>
        <w:r>
          <w:rPr>
            <w:webHidden/>
          </w:rPr>
          <w:tab/>
        </w:r>
        <w:r>
          <w:rPr>
            <w:webHidden/>
          </w:rPr>
          <w:fldChar w:fldCharType="begin"/>
        </w:r>
        <w:r>
          <w:rPr>
            <w:webHidden/>
          </w:rPr>
          <w:instrText xml:space="preserve"> PAGEREF _Toc166663473 \h </w:instrText>
        </w:r>
        <w:r>
          <w:rPr>
            <w:webHidden/>
          </w:rPr>
        </w:r>
        <w:r>
          <w:rPr>
            <w:webHidden/>
          </w:rPr>
          <w:fldChar w:fldCharType="separate"/>
        </w:r>
        <w:r>
          <w:rPr>
            <w:webHidden/>
          </w:rPr>
          <w:t>4</w:t>
        </w:r>
        <w:r>
          <w:rPr>
            <w:webHidden/>
          </w:rPr>
          <w:fldChar w:fldCharType="end"/>
        </w:r>
      </w:hyperlink>
    </w:p>
    <w:p w:rsidR="00791EB5" w:rsidRPr="00E5692F" w:rsidRDefault="00D62874" w:rsidP="00791EB5">
      <w:pPr>
        <w:pStyle w:val="11"/>
        <w:tabs>
          <w:tab w:val="right" w:leader="dot" w:pos="9345"/>
        </w:tabs>
        <w:rPr>
          <w:rStyle w:val="a3"/>
        </w:rPr>
      </w:pPr>
      <w:hyperlink w:anchor="_Toc166663474" w:history="1">
        <w:r w:rsidR="00791EB5" w:rsidRPr="00654F7A">
          <w:rPr>
            <w:rStyle w:val="a3"/>
          </w:rPr>
          <w:t>1.1. Цель и место дисциплины в структуре образовательной программы</w:t>
        </w:r>
        <w:r w:rsidR="00791EB5">
          <w:rPr>
            <w:webHidden/>
          </w:rPr>
          <w:tab/>
        </w:r>
        <w:r w:rsidR="00791EB5">
          <w:rPr>
            <w:webHidden/>
          </w:rPr>
          <w:fldChar w:fldCharType="begin"/>
        </w:r>
        <w:r w:rsidR="00791EB5">
          <w:rPr>
            <w:webHidden/>
          </w:rPr>
          <w:instrText xml:space="preserve"> PAGEREF _Toc166663474 \h </w:instrText>
        </w:r>
        <w:r w:rsidR="00791EB5">
          <w:rPr>
            <w:webHidden/>
          </w:rPr>
        </w:r>
        <w:r w:rsidR="00791EB5">
          <w:rPr>
            <w:webHidden/>
          </w:rPr>
          <w:fldChar w:fldCharType="separate"/>
        </w:r>
        <w:r w:rsidR="00791EB5">
          <w:rPr>
            <w:webHidden/>
          </w:rPr>
          <w:t>4</w:t>
        </w:r>
        <w:r w:rsidR="00791EB5">
          <w:rPr>
            <w:webHidden/>
          </w:rPr>
          <w:fldChar w:fldCharType="end"/>
        </w:r>
      </w:hyperlink>
    </w:p>
    <w:p w:rsidR="00791EB5" w:rsidRPr="00E5692F" w:rsidRDefault="00791EB5" w:rsidP="00791EB5">
      <w:pPr>
        <w:rPr>
          <w:rFonts w:ascii="Times New Roman" w:hAnsi="Times New Roman"/>
        </w:rPr>
      </w:pPr>
      <w:r w:rsidRPr="00E5692F">
        <w:rPr>
          <w:rFonts w:ascii="Times New Roman" w:hAnsi="Times New Roman"/>
        </w:rPr>
        <w:t>1.2. Планируемые результаты освоения дисциплины</w:t>
      </w:r>
      <w:r w:rsidRPr="00E5692F">
        <w:rPr>
          <w:rFonts w:ascii="Times New Roman" w:hAnsi="Times New Roman"/>
          <w:webHidden/>
        </w:rPr>
        <w:tab/>
      </w:r>
      <w:r>
        <w:rPr>
          <w:rFonts w:ascii="Times New Roman" w:hAnsi="Times New Roman"/>
          <w:webHidden/>
        </w:rPr>
        <w:t>.............................................................................</w:t>
      </w:r>
      <w:r w:rsidRPr="00E5692F">
        <w:rPr>
          <w:rFonts w:ascii="Times New Roman" w:hAnsi="Times New Roman"/>
        </w:rPr>
        <w:t xml:space="preserve"> </w:t>
      </w:r>
      <w:r>
        <w:rPr>
          <w:rFonts w:ascii="Times New Roman" w:hAnsi="Times New Roman"/>
        </w:rPr>
        <w:t>4</w:t>
      </w:r>
    </w:p>
    <w:p w:rsidR="00791EB5" w:rsidRDefault="00D62874" w:rsidP="00791EB5">
      <w:pPr>
        <w:pStyle w:val="11"/>
        <w:tabs>
          <w:tab w:val="right" w:leader="dot" w:pos="9345"/>
        </w:tabs>
      </w:pPr>
      <w:hyperlink w:anchor="_Toc166663475" w:history="1">
        <w:r w:rsidR="00791EB5" w:rsidRPr="00654F7A">
          <w:rPr>
            <w:rStyle w:val="a3"/>
          </w:rPr>
          <w:t>2. СТРУКТУРА И СОДЕРЖАНИЕ УЧЕБНОЙ ДИСЦИПЛИНЫ</w:t>
        </w:r>
        <w:r w:rsidR="00791EB5">
          <w:rPr>
            <w:webHidden/>
          </w:rPr>
          <w:tab/>
          <w:t>5</w:t>
        </w:r>
      </w:hyperlink>
    </w:p>
    <w:p w:rsidR="00791EB5" w:rsidRDefault="00D62874" w:rsidP="00791EB5">
      <w:pPr>
        <w:pStyle w:val="21"/>
        <w:tabs>
          <w:tab w:val="right" w:leader="dot" w:pos="9345"/>
        </w:tabs>
        <w:rPr>
          <w:rStyle w:val="a3"/>
          <w:noProof/>
        </w:rPr>
      </w:pPr>
      <w:hyperlink w:anchor="_Toc166663476" w:history="1">
        <w:r w:rsidR="00791EB5" w:rsidRPr="00654F7A">
          <w:rPr>
            <w:rStyle w:val="a3"/>
            <w:rFonts w:ascii="Times New Roman" w:hAnsi="Times New Roman"/>
            <w:noProof/>
          </w:rPr>
          <w:t>2.1. Трудоемкость освоения дисциплины</w:t>
        </w:r>
        <w:r w:rsidR="00791EB5">
          <w:rPr>
            <w:noProof/>
            <w:webHidden/>
          </w:rPr>
          <w:tab/>
          <w:t>5</w:t>
        </w:r>
      </w:hyperlink>
    </w:p>
    <w:p w:rsidR="00791EB5" w:rsidRPr="00E5692F" w:rsidRDefault="00D62874" w:rsidP="00791EB5">
      <w:pPr>
        <w:pStyle w:val="21"/>
        <w:rPr>
          <w:rFonts w:ascii="Times New Roman" w:hAnsi="Times New Roman"/>
          <w:i/>
          <w:iCs/>
        </w:rPr>
      </w:pPr>
      <w:hyperlink w:anchor="_Toc156825293" w:history="1">
        <w:r w:rsidR="00791EB5">
          <w:rPr>
            <w:rStyle w:val="a3"/>
            <w:rFonts w:ascii="Times New Roman" w:hAnsi="Times New Roman"/>
          </w:rPr>
          <w:t>2.2. Содержание дисциплины.................................................................................................................</w:t>
        </w:r>
      </w:hyperlink>
      <w:r w:rsidR="00791EB5">
        <w:rPr>
          <w:rFonts w:ascii="Times New Roman" w:hAnsi="Times New Roman"/>
        </w:rPr>
        <w:t>6</w:t>
      </w:r>
      <w:r w:rsidR="00791EB5" w:rsidRPr="00E5692F">
        <w:rPr>
          <w:rFonts w:ascii="Times New Roman" w:hAnsi="Times New Roman"/>
          <w:i/>
          <w:iCs/>
        </w:rPr>
        <w:t xml:space="preserve"> </w:t>
      </w:r>
    </w:p>
    <w:p w:rsidR="00791EB5" w:rsidRDefault="00D62874" w:rsidP="00791EB5">
      <w:pPr>
        <w:pStyle w:val="11"/>
        <w:tabs>
          <w:tab w:val="right" w:leader="dot" w:pos="9345"/>
        </w:tabs>
      </w:pPr>
      <w:hyperlink w:anchor="_Toc166663477" w:history="1">
        <w:r w:rsidR="00791EB5" w:rsidRPr="00654F7A">
          <w:rPr>
            <w:rStyle w:val="a3"/>
          </w:rPr>
          <w:t>3. УСЛОВИЯ РЕАЛИЗАЦИИ УЧЕБНОЙ ДИСЦИПЛИНЫ</w:t>
        </w:r>
        <w:r w:rsidR="00791EB5">
          <w:rPr>
            <w:webHidden/>
          </w:rPr>
          <w:tab/>
          <w:t>1</w:t>
        </w:r>
      </w:hyperlink>
      <w:r w:rsidR="00791EB5" w:rsidRPr="00B91E40">
        <w:rPr>
          <w:rStyle w:val="a3"/>
        </w:rPr>
        <w:t>4</w:t>
      </w:r>
    </w:p>
    <w:p w:rsidR="00791EB5" w:rsidRDefault="00D62874" w:rsidP="00791EB5">
      <w:pPr>
        <w:pStyle w:val="21"/>
        <w:tabs>
          <w:tab w:val="right" w:leader="dot" w:pos="9345"/>
        </w:tabs>
        <w:rPr>
          <w:noProof/>
        </w:rPr>
      </w:pPr>
      <w:hyperlink w:anchor="_Toc166663478" w:history="1">
        <w:r w:rsidR="00791EB5" w:rsidRPr="00654F7A">
          <w:rPr>
            <w:rStyle w:val="a3"/>
            <w:rFonts w:ascii="Times New Roman" w:hAnsi="Times New Roman"/>
            <w:noProof/>
          </w:rPr>
          <w:t>3.1. Материально-техническое обеспечение</w:t>
        </w:r>
        <w:r w:rsidR="00791EB5">
          <w:rPr>
            <w:noProof/>
            <w:webHidden/>
          </w:rPr>
          <w:tab/>
          <w:t>14</w:t>
        </w:r>
      </w:hyperlink>
    </w:p>
    <w:p w:rsidR="00791EB5" w:rsidRPr="00ED227D" w:rsidRDefault="00D62874" w:rsidP="00791EB5">
      <w:pPr>
        <w:pStyle w:val="21"/>
        <w:tabs>
          <w:tab w:val="right" w:leader="dot" w:pos="9345"/>
        </w:tabs>
        <w:rPr>
          <w:noProof/>
        </w:rPr>
      </w:pPr>
      <w:hyperlink w:anchor="_Toc166663479" w:history="1">
        <w:r w:rsidR="00791EB5" w:rsidRPr="00ED227D">
          <w:rPr>
            <w:rStyle w:val="a3"/>
            <w:rFonts w:ascii="Times New Roman" w:hAnsi="Times New Roman"/>
            <w:noProof/>
          </w:rPr>
          <w:t>3.2. Учебно-методическое обеспечение</w:t>
        </w:r>
        <w:r w:rsidR="00791EB5" w:rsidRPr="00ED227D">
          <w:rPr>
            <w:noProof/>
            <w:webHidden/>
          </w:rPr>
          <w:tab/>
        </w:r>
        <w:r w:rsidR="00791EB5">
          <w:rPr>
            <w:noProof/>
            <w:webHidden/>
          </w:rPr>
          <w:t>14</w:t>
        </w:r>
      </w:hyperlink>
    </w:p>
    <w:p w:rsidR="00791EB5" w:rsidRPr="00ED227D" w:rsidRDefault="00D62874" w:rsidP="00791EB5">
      <w:pPr>
        <w:pStyle w:val="11"/>
        <w:tabs>
          <w:tab w:val="right" w:leader="dot" w:pos="9345"/>
        </w:tabs>
      </w:pPr>
      <w:hyperlink w:anchor="_Toc166663480" w:history="1">
        <w:r w:rsidR="00791EB5" w:rsidRPr="00ED227D">
          <w:rPr>
            <w:rStyle w:val="a3"/>
          </w:rPr>
          <w:t>4. КОНТРОЛЬ И ОЦЕНКА РЕЗУЛЬТАТОВ ОСВОЕНИЯ УЧЕБНОЙ ДИСЦИПЛИНЫ</w:t>
        </w:r>
        <w:r w:rsidR="00791EB5" w:rsidRPr="00ED227D">
          <w:rPr>
            <w:webHidden/>
          </w:rPr>
          <w:tab/>
        </w:r>
      </w:hyperlink>
      <w:r w:rsidR="00791EB5">
        <w:rPr>
          <w:rStyle w:val="a3"/>
        </w:rPr>
        <w:t>14</w:t>
      </w:r>
    </w:p>
    <w:p w:rsidR="00791EB5" w:rsidRDefault="00791EB5" w:rsidP="00791EB5">
      <w:r>
        <w:fldChar w:fldCharType="end"/>
      </w:r>
    </w:p>
    <w:p w:rsidR="00791EB5" w:rsidRPr="006C629B" w:rsidRDefault="00791EB5" w:rsidP="00791EB5">
      <w:pPr>
        <w:pStyle w:val="11"/>
        <w:tabs>
          <w:tab w:val="right" w:leader="dot" w:pos="9345"/>
        </w:tabs>
        <w:rPr>
          <w:sz w:val="24"/>
        </w:rPr>
      </w:pPr>
      <w:r w:rsidRPr="006C629B">
        <w:rPr>
          <w:sz w:val="24"/>
        </w:rPr>
        <w:fldChar w:fldCharType="begin"/>
      </w:r>
      <w:r w:rsidRPr="006C629B">
        <w:rPr>
          <w:sz w:val="24"/>
        </w:rPr>
        <w:instrText xml:space="preserve"> TOC \o "1-3" \h \z \u </w:instrText>
      </w:r>
      <w:r w:rsidRPr="006C629B">
        <w:rPr>
          <w:sz w:val="24"/>
        </w:rPr>
        <w:fldChar w:fldCharType="separate"/>
      </w:r>
    </w:p>
    <w:p w:rsidR="00791EB5" w:rsidRDefault="00791EB5" w:rsidP="00791EB5">
      <w:r w:rsidRPr="006C629B">
        <w:rPr>
          <w:rFonts w:ascii="Times New Roman" w:hAnsi="Times New Roman"/>
          <w:sz w:val="24"/>
        </w:rPr>
        <w:fldChar w:fldCharType="end"/>
      </w:r>
    </w:p>
    <w:p w:rsidR="00791EB5" w:rsidRPr="009E6714" w:rsidRDefault="00791EB5" w:rsidP="00791EB5">
      <w:pPr>
        <w:rPr>
          <w:rFonts w:ascii="Times New Roman" w:hAnsi="Times New Roman"/>
          <w:b/>
          <w:sz w:val="24"/>
          <w:szCs w:val="24"/>
        </w:rPr>
      </w:pPr>
    </w:p>
    <w:p w:rsidR="00791EB5" w:rsidRPr="004F1ABB" w:rsidRDefault="00791EB5" w:rsidP="00791EB5">
      <w:pPr>
        <w:pStyle w:val="1"/>
        <w:spacing w:before="0" w:line="240" w:lineRule="auto"/>
        <w:jc w:val="center"/>
        <w:rPr>
          <w:rFonts w:ascii="Times New Roman" w:hAnsi="Times New Roman"/>
          <w:color w:val="auto"/>
        </w:rPr>
      </w:pPr>
      <w:r w:rsidRPr="009E6714">
        <w:br w:type="page"/>
      </w:r>
      <w:bookmarkStart w:id="132" w:name="_Toc169709595"/>
      <w:r w:rsidRPr="004F1ABB">
        <w:rPr>
          <w:rFonts w:ascii="Times New Roman" w:hAnsi="Times New Roman"/>
          <w:color w:val="auto"/>
        </w:rPr>
        <w:lastRenderedPageBreak/>
        <w:t>1. ОБЩАЯ ХАРАКТЕРИСТИКА ПРОГРАММЫ УЧЕБНОЙ ДИСЦИПЛИНЫ</w:t>
      </w:r>
      <w:bookmarkEnd w:id="132"/>
    </w:p>
    <w:p w:rsidR="00791EB5" w:rsidRDefault="00791EB5" w:rsidP="0079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791EB5" w:rsidRPr="00EB6026" w:rsidRDefault="00791EB5" w:rsidP="00791EB5">
      <w:pPr>
        <w:pStyle w:val="110"/>
        <w:rPr>
          <w:rFonts w:ascii="Times New Roman" w:eastAsia="Times New Roman" w:hAnsi="Times New Roman"/>
          <w:bCs w:val="0"/>
        </w:rPr>
      </w:pPr>
      <w:r w:rsidRPr="00EA6E1D">
        <w:rPr>
          <w:rFonts w:ascii="Times New Roman" w:hAnsi="Times New Roman"/>
        </w:rPr>
        <w:t xml:space="preserve">1.1. Цель и место </w:t>
      </w:r>
      <w:r w:rsidRPr="00EB6026">
        <w:rPr>
          <w:rFonts w:ascii="Times New Roman" w:eastAsia="Times New Roman" w:hAnsi="Times New Roman"/>
          <w:bCs w:val="0"/>
        </w:rPr>
        <w:t>дисциплины в структуре образовательной программы</w:t>
      </w:r>
    </w:p>
    <w:p w:rsidR="00791EB5" w:rsidRDefault="00791EB5" w:rsidP="00791E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w:t>
      </w:r>
      <w:r w:rsidRPr="009E6714">
        <w:rPr>
          <w:rFonts w:ascii="Times New Roman" w:hAnsi="Times New Roman"/>
          <w:sz w:val="24"/>
          <w:szCs w:val="24"/>
        </w:rPr>
        <w:t xml:space="preserve"> </w:t>
      </w:r>
      <w:r>
        <w:rPr>
          <w:rFonts w:ascii="Times New Roman" w:hAnsi="Times New Roman"/>
          <w:bCs/>
          <w:sz w:val="24"/>
          <w:szCs w:val="24"/>
        </w:rPr>
        <w:t xml:space="preserve">ОП.12 Энергосбережение и правовые вопросы </w:t>
      </w:r>
      <w:r w:rsidRPr="004F1ABB">
        <w:rPr>
          <w:rFonts w:ascii="Times New Roman" w:hAnsi="Times New Roman"/>
          <w:bCs/>
          <w:sz w:val="24"/>
          <w:szCs w:val="24"/>
        </w:rPr>
        <w:t>сформировать ком</w:t>
      </w:r>
      <w:r>
        <w:rPr>
          <w:rFonts w:ascii="Times New Roman" w:hAnsi="Times New Roman"/>
          <w:bCs/>
          <w:sz w:val="24"/>
          <w:szCs w:val="24"/>
        </w:rPr>
        <w:t>петенции обучающегося в области энергосбережения. Знать и распознавать традиционные и альтернативные виды энергии</w:t>
      </w:r>
    </w:p>
    <w:p w:rsidR="00791EB5" w:rsidRPr="009E6714" w:rsidRDefault="00791EB5" w:rsidP="00791E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Pr>
          <w:rFonts w:ascii="Times New Roman" w:hAnsi="Times New Roman"/>
          <w:bCs/>
          <w:sz w:val="24"/>
          <w:szCs w:val="24"/>
        </w:rPr>
        <w:t>ОП.12 Энергосбережение и правовые вопросы</w:t>
      </w:r>
      <w:r w:rsidRPr="009E6714">
        <w:rPr>
          <w:rFonts w:ascii="Times New Roman" w:hAnsi="Times New Roman"/>
          <w:sz w:val="24"/>
          <w:szCs w:val="24"/>
        </w:rPr>
        <w:t xml:space="preserve">»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Pr>
          <w:rFonts w:ascii="Times New Roman" w:hAnsi="Times New Roman"/>
          <w:color w:val="000000"/>
          <w:sz w:val="24"/>
          <w:szCs w:val="24"/>
        </w:rPr>
        <w:t xml:space="preserve"> 13.02.02. </w:t>
      </w:r>
      <w:r w:rsidRPr="009E6714">
        <w:rPr>
          <w:rFonts w:ascii="Times New Roman" w:hAnsi="Times New Roman"/>
          <w:sz w:val="24"/>
          <w:szCs w:val="24"/>
        </w:rPr>
        <w:t>«</w:t>
      </w:r>
      <w:r>
        <w:rPr>
          <w:rFonts w:ascii="Times New Roman" w:hAnsi="Times New Roman"/>
          <w:sz w:val="24"/>
          <w:szCs w:val="24"/>
        </w:rPr>
        <w:t>Теплоснабжение и теплотехничсекое оборудование</w:t>
      </w:r>
      <w:r w:rsidRPr="009E6714">
        <w:rPr>
          <w:rFonts w:ascii="Times New Roman" w:hAnsi="Times New Roman"/>
          <w:sz w:val="24"/>
          <w:szCs w:val="24"/>
        </w:rPr>
        <w:t>».</w:t>
      </w:r>
    </w:p>
    <w:p w:rsidR="00791EB5" w:rsidRPr="009E6714" w:rsidRDefault="00791EB5" w:rsidP="00791EB5">
      <w:pPr>
        <w:ind w:firstLine="709"/>
        <w:rPr>
          <w:rFonts w:ascii="Times New Roman" w:hAnsi="Times New Roman"/>
          <w:b/>
          <w:sz w:val="24"/>
          <w:szCs w:val="24"/>
        </w:rPr>
      </w:pPr>
      <w:r w:rsidRPr="009E6714">
        <w:rPr>
          <w:rFonts w:ascii="Times New Roman" w:hAnsi="Times New Roman"/>
          <w:b/>
          <w:sz w:val="24"/>
          <w:szCs w:val="24"/>
        </w:rPr>
        <w:t xml:space="preserve">1.2. </w:t>
      </w:r>
      <w:r>
        <w:rPr>
          <w:rFonts w:ascii="Times New Roman" w:hAnsi="Times New Roman"/>
          <w:b/>
          <w:sz w:val="24"/>
          <w:szCs w:val="24"/>
        </w:rPr>
        <w:t>П</w:t>
      </w:r>
      <w:r w:rsidRPr="009E6714">
        <w:rPr>
          <w:rFonts w:ascii="Times New Roman" w:hAnsi="Times New Roman"/>
          <w:b/>
          <w:sz w:val="24"/>
          <w:szCs w:val="24"/>
        </w:rPr>
        <w:t>ланируемые результаты освоения дисциплины:</w:t>
      </w:r>
    </w:p>
    <w:p w:rsidR="00791EB5" w:rsidRDefault="00791EB5" w:rsidP="00791EB5">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4.3ОПОП-П)</w:t>
      </w:r>
      <w:r w:rsidRPr="00FA680C">
        <w:rPr>
          <w:rFonts w:ascii="Times New Roman" w:hAnsi="Times New Roman"/>
          <w:sz w:val="24"/>
          <w:szCs w:val="24"/>
        </w:rPr>
        <w:t>.</w:t>
      </w:r>
    </w:p>
    <w:p w:rsidR="00791EB5" w:rsidRDefault="00791EB5" w:rsidP="00791EB5">
      <w:pPr>
        <w:suppressAutoHyphens/>
        <w:ind w:firstLine="709"/>
        <w:jc w:val="both"/>
        <w:rPr>
          <w:rFonts w:ascii="Times New Roman" w:hAnsi="Times New Roman"/>
          <w:sz w:val="24"/>
          <w:szCs w:val="24"/>
        </w:rPr>
      </w:pPr>
      <w:r w:rsidRPr="00313C5F">
        <w:rPr>
          <w:rFonts w:ascii="Times New Roman" w:hAnsi="Times New Roman"/>
          <w:sz w:val="24"/>
          <w:szCs w:val="24"/>
        </w:rPr>
        <w:t>В рамках программы учебной дисциплины обучающимися осваиваются умения и знания</w:t>
      </w:r>
    </w:p>
    <w:p w:rsidR="00791EB5" w:rsidRPr="00313C5F" w:rsidRDefault="00791EB5" w:rsidP="00791EB5">
      <w:pPr>
        <w:suppressAutoHyphens/>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4665"/>
        <w:gridCol w:w="3712"/>
      </w:tblGrid>
      <w:tr w:rsidR="00791EB5" w:rsidRPr="004930B6" w:rsidTr="00FD44CC">
        <w:trPr>
          <w:trHeight w:val="649"/>
        </w:trPr>
        <w:tc>
          <w:tcPr>
            <w:tcW w:w="649" w:type="pct"/>
            <w:hideMark/>
          </w:tcPr>
          <w:p w:rsidR="00791EB5" w:rsidRPr="004930B6" w:rsidRDefault="00791EB5" w:rsidP="00FD44CC">
            <w:pPr>
              <w:suppressAutoHyphens/>
              <w:jc w:val="center"/>
              <w:rPr>
                <w:rFonts w:ascii="Times New Roman" w:hAnsi="Times New Roman"/>
                <w:sz w:val="24"/>
                <w:szCs w:val="24"/>
              </w:rPr>
            </w:pPr>
            <w:r w:rsidRPr="004930B6">
              <w:rPr>
                <w:rFonts w:ascii="Times New Roman" w:hAnsi="Times New Roman"/>
                <w:sz w:val="24"/>
                <w:szCs w:val="24"/>
              </w:rPr>
              <w:t>Код</w:t>
            </w:r>
          </w:p>
          <w:p w:rsidR="00791EB5" w:rsidRPr="004930B6" w:rsidRDefault="00791EB5" w:rsidP="00FD44CC">
            <w:pPr>
              <w:suppressAutoHyphens/>
              <w:jc w:val="center"/>
              <w:rPr>
                <w:rFonts w:ascii="Times New Roman" w:hAnsi="Times New Roman"/>
                <w:sz w:val="24"/>
                <w:szCs w:val="24"/>
              </w:rPr>
            </w:pPr>
            <w:r w:rsidRPr="004930B6">
              <w:rPr>
                <w:rFonts w:ascii="Times New Roman" w:hAnsi="Times New Roman"/>
                <w:sz w:val="24"/>
                <w:szCs w:val="24"/>
              </w:rPr>
              <w:t>ПК, ОК</w:t>
            </w:r>
          </w:p>
        </w:tc>
        <w:tc>
          <w:tcPr>
            <w:tcW w:w="2423" w:type="pct"/>
            <w:hideMark/>
          </w:tcPr>
          <w:p w:rsidR="00791EB5" w:rsidRPr="004930B6" w:rsidRDefault="00791EB5" w:rsidP="00FD44CC">
            <w:pPr>
              <w:suppressAutoHyphens/>
              <w:jc w:val="center"/>
              <w:rPr>
                <w:rFonts w:ascii="Times New Roman" w:hAnsi="Times New Roman"/>
                <w:sz w:val="24"/>
                <w:szCs w:val="24"/>
              </w:rPr>
            </w:pPr>
            <w:r w:rsidRPr="004930B6">
              <w:rPr>
                <w:rFonts w:ascii="Times New Roman" w:hAnsi="Times New Roman"/>
                <w:sz w:val="24"/>
                <w:szCs w:val="24"/>
              </w:rPr>
              <w:t>Умения</w:t>
            </w:r>
          </w:p>
        </w:tc>
        <w:tc>
          <w:tcPr>
            <w:tcW w:w="1928" w:type="pct"/>
            <w:hideMark/>
          </w:tcPr>
          <w:p w:rsidR="00791EB5" w:rsidRPr="004930B6" w:rsidRDefault="00791EB5" w:rsidP="00FD44CC">
            <w:pPr>
              <w:suppressAutoHyphens/>
              <w:jc w:val="center"/>
              <w:rPr>
                <w:rFonts w:ascii="Times New Roman" w:hAnsi="Times New Roman"/>
                <w:sz w:val="24"/>
                <w:szCs w:val="24"/>
              </w:rPr>
            </w:pPr>
            <w:r w:rsidRPr="004930B6">
              <w:rPr>
                <w:rFonts w:ascii="Times New Roman" w:hAnsi="Times New Roman"/>
                <w:sz w:val="24"/>
                <w:szCs w:val="24"/>
              </w:rPr>
              <w:t>Знания</w:t>
            </w:r>
          </w:p>
        </w:tc>
      </w:tr>
      <w:tr w:rsidR="00791EB5" w:rsidRPr="004930B6" w:rsidTr="00FD44CC">
        <w:trPr>
          <w:trHeight w:val="649"/>
        </w:trPr>
        <w:tc>
          <w:tcPr>
            <w:tcW w:w="649" w:type="pct"/>
            <w:vMerge w:val="restart"/>
            <w:hideMark/>
          </w:tcPr>
          <w:p w:rsidR="00791EB5" w:rsidRPr="002F7F9B" w:rsidRDefault="00791EB5" w:rsidP="00FD44CC">
            <w:pPr>
              <w:suppressAutoHyphens/>
              <w:jc w:val="center"/>
              <w:rPr>
                <w:rFonts w:ascii="Times New Roman" w:eastAsia="Calibri" w:hAnsi="Times New Roman"/>
                <w:b/>
                <w:iCs/>
                <w:sz w:val="24"/>
                <w:szCs w:val="24"/>
              </w:rPr>
            </w:pPr>
            <w:r w:rsidRPr="002F7F9B">
              <w:rPr>
                <w:rFonts w:ascii="Times New Roman" w:eastAsia="Calibri" w:hAnsi="Times New Roman"/>
                <w:b/>
                <w:iCs/>
                <w:sz w:val="24"/>
                <w:szCs w:val="24"/>
              </w:rPr>
              <w:t>ОК 01</w:t>
            </w:r>
          </w:p>
        </w:tc>
        <w:tc>
          <w:tcPr>
            <w:tcW w:w="2423" w:type="pct"/>
            <w:hideMark/>
          </w:tcPr>
          <w:p w:rsidR="00791EB5" w:rsidRPr="002F7F9B" w:rsidRDefault="00791EB5" w:rsidP="00FD44CC">
            <w:r w:rsidRPr="00985111">
              <w:rPr>
                <w:rFonts w:ascii="Times New Roman" w:eastAsia="Calibri" w:hAnsi="Times New Roman"/>
                <w:iCs/>
                <w:sz w:val="24"/>
                <w:szCs w:val="24"/>
              </w:rPr>
              <w:t>анализировать задачу и/или проблему и выделять её составные части</w:t>
            </w:r>
          </w:p>
        </w:tc>
        <w:tc>
          <w:tcPr>
            <w:tcW w:w="1928" w:type="pct"/>
            <w:hideMark/>
          </w:tcPr>
          <w:p w:rsidR="00791EB5" w:rsidRPr="00985111" w:rsidRDefault="00791EB5" w:rsidP="00FD44CC">
            <w:pPr>
              <w:rPr>
                <w:rFonts w:ascii="Times New Roman" w:eastAsia="Calibri" w:hAnsi="Times New Roman"/>
                <w:bCs/>
                <w:iCs/>
                <w:sz w:val="24"/>
                <w:szCs w:val="24"/>
              </w:rPr>
            </w:pPr>
            <w:r w:rsidRPr="00985111">
              <w:rPr>
                <w:rFonts w:ascii="Times New Roman" w:eastAsia="Calibri" w:hAnsi="Times New Roman"/>
                <w:iCs/>
                <w:sz w:val="24"/>
                <w:szCs w:val="24"/>
              </w:rPr>
              <w:t>а</w:t>
            </w:r>
            <w:r w:rsidRPr="00985111">
              <w:rPr>
                <w:rFonts w:ascii="Times New Roman" w:eastAsia="Calibri" w:hAnsi="Times New Roman"/>
                <w:bCs/>
                <w:sz w:val="24"/>
                <w:szCs w:val="24"/>
              </w:rPr>
              <w:t>ктуальный профессиональный и социальный контекст, в котором приходится работать и жить</w:t>
            </w:r>
          </w:p>
        </w:tc>
      </w:tr>
      <w:tr w:rsidR="00791EB5" w:rsidRPr="004930B6" w:rsidTr="00FD44CC">
        <w:trPr>
          <w:trHeight w:val="649"/>
        </w:trPr>
        <w:tc>
          <w:tcPr>
            <w:tcW w:w="649" w:type="pct"/>
            <w:vMerge/>
            <w:hideMark/>
          </w:tcPr>
          <w:p w:rsidR="00791EB5" w:rsidRDefault="00791EB5" w:rsidP="00FD44CC">
            <w:pPr>
              <w:suppressAutoHyphens/>
              <w:jc w:val="center"/>
              <w:rPr>
                <w:rFonts w:ascii="Times New Roman" w:eastAsia="Calibri" w:hAnsi="Times New Roman"/>
                <w:iCs/>
                <w:sz w:val="24"/>
                <w:szCs w:val="24"/>
              </w:rPr>
            </w:pPr>
          </w:p>
        </w:tc>
        <w:tc>
          <w:tcPr>
            <w:tcW w:w="2423" w:type="pct"/>
            <w:hideMark/>
          </w:tcPr>
          <w:p w:rsidR="00791EB5" w:rsidRPr="002F7F9B" w:rsidRDefault="00791EB5" w:rsidP="00FD44CC">
            <w:r w:rsidRPr="00985111">
              <w:rPr>
                <w:rFonts w:ascii="Times New Roman" w:eastAsia="Calibri" w:hAnsi="Times New Roman"/>
                <w:iCs/>
                <w:sz w:val="24"/>
                <w:szCs w:val="24"/>
              </w:rPr>
              <w:t>определять этапы решения задачи</w:t>
            </w:r>
          </w:p>
        </w:tc>
        <w:tc>
          <w:tcPr>
            <w:tcW w:w="1928" w:type="pct"/>
            <w:hideMark/>
          </w:tcPr>
          <w:p w:rsidR="00791EB5" w:rsidRPr="00985111" w:rsidRDefault="00791EB5" w:rsidP="00FD44CC">
            <w:pPr>
              <w:rPr>
                <w:rFonts w:ascii="Times New Roman" w:eastAsia="Calibri" w:hAnsi="Times New Roman"/>
                <w:bCs/>
                <w:iCs/>
                <w:sz w:val="24"/>
                <w:szCs w:val="24"/>
              </w:rPr>
            </w:pPr>
            <w:r w:rsidRPr="00985111">
              <w:rPr>
                <w:rFonts w:ascii="Times New Roman" w:eastAsia="Calibri" w:hAnsi="Times New Roman"/>
                <w:bCs/>
                <w:sz w:val="24"/>
                <w:szCs w:val="24"/>
              </w:rPr>
              <w:t xml:space="preserve">алгоритмы выполнения работ </w:t>
            </w:r>
            <w:r w:rsidRPr="00985111">
              <w:rPr>
                <w:rFonts w:ascii="Times New Roman" w:eastAsia="Calibri" w:hAnsi="Times New Roman"/>
                <w:bCs/>
                <w:sz w:val="24"/>
                <w:szCs w:val="24"/>
              </w:rPr>
              <w:br/>
              <w:t>в профессиональной и смежных областях</w:t>
            </w:r>
          </w:p>
        </w:tc>
      </w:tr>
      <w:tr w:rsidR="00791EB5" w:rsidRPr="004930B6" w:rsidTr="00FD44CC">
        <w:trPr>
          <w:trHeight w:val="649"/>
        </w:trPr>
        <w:tc>
          <w:tcPr>
            <w:tcW w:w="649" w:type="pct"/>
            <w:vMerge/>
            <w:hideMark/>
          </w:tcPr>
          <w:p w:rsidR="00791EB5" w:rsidRDefault="00791EB5" w:rsidP="00FD44CC">
            <w:pPr>
              <w:suppressAutoHyphens/>
              <w:jc w:val="center"/>
              <w:rPr>
                <w:rFonts w:ascii="Times New Roman" w:eastAsia="Calibri" w:hAnsi="Times New Roman"/>
                <w:iCs/>
                <w:sz w:val="24"/>
                <w:szCs w:val="24"/>
              </w:rPr>
            </w:pPr>
          </w:p>
        </w:tc>
        <w:tc>
          <w:tcPr>
            <w:tcW w:w="2423" w:type="pct"/>
            <w:hideMark/>
          </w:tcPr>
          <w:p w:rsidR="00791EB5" w:rsidRPr="002F7F9B" w:rsidRDefault="00791EB5" w:rsidP="00FD44CC">
            <w:r w:rsidRPr="00985111">
              <w:rPr>
                <w:rFonts w:ascii="Times New Roman" w:eastAsia="Calibri" w:hAnsi="Times New Roman"/>
                <w:iCs/>
                <w:sz w:val="24"/>
                <w:szCs w:val="24"/>
              </w:rPr>
              <w:t>выявлять и эффективно искать информацию, необходимую для решения задачи и/или проблемы</w:t>
            </w:r>
          </w:p>
        </w:tc>
        <w:tc>
          <w:tcPr>
            <w:tcW w:w="1928" w:type="pct"/>
            <w:hideMark/>
          </w:tcPr>
          <w:p w:rsidR="00791EB5" w:rsidRPr="00985111" w:rsidRDefault="00791EB5" w:rsidP="00FD44CC">
            <w:pPr>
              <w:rPr>
                <w:rFonts w:ascii="Times New Roman" w:eastAsia="Calibri" w:hAnsi="Times New Roman"/>
                <w:bCs/>
                <w:iCs/>
                <w:sz w:val="24"/>
                <w:szCs w:val="24"/>
              </w:rPr>
            </w:pPr>
            <w:r w:rsidRPr="00985111">
              <w:rPr>
                <w:rFonts w:ascii="Times New Roman" w:eastAsia="Calibri" w:hAnsi="Times New Roman"/>
                <w:bCs/>
                <w:sz w:val="24"/>
                <w:szCs w:val="24"/>
              </w:rPr>
              <w:t>порядок оценки результатов решения задач профессиональной деятельности</w:t>
            </w:r>
          </w:p>
        </w:tc>
      </w:tr>
      <w:tr w:rsidR="00791EB5" w:rsidRPr="004930B6" w:rsidTr="00FD44CC">
        <w:trPr>
          <w:trHeight w:val="212"/>
        </w:trPr>
        <w:tc>
          <w:tcPr>
            <w:tcW w:w="649" w:type="pct"/>
            <w:vMerge w:val="restart"/>
          </w:tcPr>
          <w:p w:rsidR="00791EB5" w:rsidRPr="00E414E8" w:rsidRDefault="00791EB5" w:rsidP="00FD44CC">
            <w:pPr>
              <w:rPr>
                <w:rFonts w:ascii="Times New Roman" w:hAnsi="Times New Roman"/>
                <w:b/>
                <w:bCs/>
                <w:sz w:val="24"/>
                <w:szCs w:val="24"/>
              </w:rPr>
            </w:pPr>
            <w:r w:rsidRPr="00E414E8">
              <w:rPr>
                <w:rFonts w:ascii="Times New Roman" w:hAnsi="Times New Roman"/>
                <w:b/>
                <w:bCs/>
                <w:sz w:val="24"/>
                <w:szCs w:val="24"/>
              </w:rPr>
              <w:t>ОК 02</w:t>
            </w:r>
          </w:p>
          <w:p w:rsidR="00791EB5" w:rsidRPr="004930B6" w:rsidRDefault="00791EB5" w:rsidP="00FD44CC">
            <w:pPr>
              <w:suppressAutoHyphens/>
              <w:rPr>
                <w:rFonts w:ascii="Times New Roman" w:hAnsi="Times New Roman"/>
                <w:b/>
                <w:sz w:val="24"/>
                <w:szCs w:val="24"/>
                <w:highlight w:val="yellow"/>
              </w:rPr>
            </w:pPr>
          </w:p>
        </w:tc>
        <w:tc>
          <w:tcPr>
            <w:tcW w:w="2423" w:type="pct"/>
          </w:tcPr>
          <w:p w:rsidR="00791EB5" w:rsidRPr="00891336" w:rsidRDefault="00791EB5"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определять задачи для поиска информации</w:t>
            </w:r>
          </w:p>
        </w:tc>
        <w:tc>
          <w:tcPr>
            <w:tcW w:w="1928" w:type="pct"/>
          </w:tcPr>
          <w:p w:rsidR="00791EB5" w:rsidRPr="005F16E1" w:rsidRDefault="00791EB5"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номенклатура информационных источников, применяемых в профессиональной деятельности</w:t>
            </w:r>
          </w:p>
        </w:tc>
      </w:tr>
      <w:tr w:rsidR="00791EB5" w:rsidRPr="004930B6" w:rsidTr="00FD44CC">
        <w:trPr>
          <w:trHeight w:val="212"/>
        </w:trPr>
        <w:tc>
          <w:tcPr>
            <w:tcW w:w="649" w:type="pct"/>
            <w:vMerge/>
          </w:tcPr>
          <w:p w:rsidR="00791EB5" w:rsidRPr="004930B6" w:rsidRDefault="00791EB5" w:rsidP="00FD44CC">
            <w:pPr>
              <w:suppressAutoHyphens/>
              <w:jc w:val="center"/>
              <w:rPr>
                <w:rFonts w:ascii="Times New Roman" w:hAnsi="Times New Roman"/>
                <w:i/>
                <w:sz w:val="24"/>
                <w:szCs w:val="24"/>
                <w:highlight w:val="yellow"/>
              </w:rPr>
            </w:pPr>
          </w:p>
        </w:tc>
        <w:tc>
          <w:tcPr>
            <w:tcW w:w="2423" w:type="pct"/>
          </w:tcPr>
          <w:p w:rsidR="00791EB5" w:rsidRPr="00891336" w:rsidRDefault="00791EB5"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определять необходимые источники информации</w:t>
            </w:r>
          </w:p>
        </w:tc>
        <w:tc>
          <w:tcPr>
            <w:tcW w:w="1928" w:type="pct"/>
          </w:tcPr>
          <w:p w:rsidR="00791EB5" w:rsidRPr="005F16E1" w:rsidRDefault="00791EB5" w:rsidP="00FD44CC">
            <w:pPr>
              <w:suppressAutoHyphens/>
              <w:jc w:val="both"/>
              <w:rPr>
                <w:rFonts w:ascii="Times New Roman" w:hAnsi="Times New Roman"/>
                <w:iCs/>
                <w:sz w:val="24"/>
                <w:szCs w:val="24"/>
              </w:rPr>
            </w:pPr>
            <w:r w:rsidRPr="00E414E8">
              <w:rPr>
                <w:rFonts w:ascii="Times New Roman" w:eastAsia="Batang" w:hAnsi="Times New Roman" w:cs="Batang"/>
                <w:iCs/>
                <w:sz w:val="24"/>
                <w:szCs w:val="24"/>
              </w:rPr>
              <w:t>приемы структурирования информации</w:t>
            </w:r>
          </w:p>
        </w:tc>
      </w:tr>
      <w:tr w:rsidR="00791EB5" w:rsidRPr="004930B6" w:rsidTr="00FD44CC">
        <w:trPr>
          <w:trHeight w:val="212"/>
        </w:trPr>
        <w:tc>
          <w:tcPr>
            <w:tcW w:w="649" w:type="pct"/>
            <w:vMerge/>
          </w:tcPr>
          <w:p w:rsidR="00791EB5" w:rsidRPr="004930B6" w:rsidRDefault="00791EB5" w:rsidP="00FD44CC">
            <w:pPr>
              <w:suppressAutoHyphens/>
              <w:jc w:val="center"/>
              <w:rPr>
                <w:rFonts w:ascii="Times New Roman" w:hAnsi="Times New Roman"/>
                <w:i/>
                <w:sz w:val="24"/>
                <w:szCs w:val="24"/>
                <w:highlight w:val="yellow"/>
              </w:rPr>
            </w:pPr>
          </w:p>
        </w:tc>
        <w:tc>
          <w:tcPr>
            <w:tcW w:w="2423" w:type="pct"/>
          </w:tcPr>
          <w:p w:rsidR="00791EB5" w:rsidRPr="00891336" w:rsidRDefault="00791EB5"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планировать процесс поиска; структурировать получаемую информацию</w:t>
            </w:r>
          </w:p>
        </w:tc>
        <w:tc>
          <w:tcPr>
            <w:tcW w:w="1928" w:type="pct"/>
          </w:tcPr>
          <w:p w:rsidR="00791EB5" w:rsidRPr="005F16E1" w:rsidRDefault="00791EB5"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 xml:space="preserve">формат оформления результатов поиска информации, </w:t>
            </w:r>
            <w:r w:rsidRPr="00E414E8">
              <w:rPr>
                <w:rFonts w:ascii="Times New Roman" w:eastAsia="Batang" w:hAnsi="Times New Roman"/>
                <w:bCs/>
                <w:iCs/>
                <w:sz w:val="24"/>
                <w:szCs w:val="24"/>
              </w:rPr>
              <w:t>современные средства и устройства информации</w:t>
            </w:r>
          </w:p>
        </w:tc>
      </w:tr>
      <w:tr w:rsidR="00791EB5" w:rsidRPr="004930B6" w:rsidTr="00FD44CC">
        <w:trPr>
          <w:trHeight w:val="212"/>
        </w:trPr>
        <w:tc>
          <w:tcPr>
            <w:tcW w:w="649" w:type="pct"/>
            <w:vMerge/>
          </w:tcPr>
          <w:p w:rsidR="00791EB5" w:rsidRPr="004930B6" w:rsidRDefault="00791EB5" w:rsidP="00FD44CC">
            <w:pPr>
              <w:suppressAutoHyphens/>
              <w:jc w:val="center"/>
              <w:rPr>
                <w:rFonts w:ascii="Times New Roman" w:hAnsi="Times New Roman"/>
                <w:i/>
                <w:sz w:val="24"/>
                <w:szCs w:val="24"/>
                <w:highlight w:val="yellow"/>
              </w:rPr>
            </w:pPr>
          </w:p>
        </w:tc>
        <w:tc>
          <w:tcPr>
            <w:tcW w:w="2423" w:type="pct"/>
          </w:tcPr>
          <w:p w:rsidR="00791EB5" w:rsidRPr="00891336" w:rsidRDefault="00791EB5" w:rsidP="00FD44CC">
            <w:pPr>
              <w:suppressAutoHyphens/>
              <w:jc w:val="both"/>
              <w:rPr>
                <w:rFonts w:ascii="Times New Roman" w:hAnsi="Times New Roman"/>
                <w:iCs/>
                <w:sz w:val="24"/>
                <w:szCs w:val="24"/>
              </w:rPr>
            </w:pPr>
            <w:r w:rsidRPr="00E414E8">
              <w:rPr>
                <w:rFonts w:ascii="Times New Roman" w:eastAsia="Batang" w:hAnsi="Times New Roman" w:cs="Batang"/>
                <w:iCs/>
                <w:sz w:val="24"/>
                <w:szCs w:val="24"/>
              </w:rPr>
              <w:t>выделять наиболее значимое в перечне информации</w:t>
            </w:r>
          </w:p>
        </w:tc>
        <w:tc>
          <w:tcPr>
            <w:tcW w:w="1928" w:type="pct"/>
          </w:tcPr>
          <w:p w:rsidR="00791EB5" w:rsidRPr="005F16E1" w:rsidRDefault="00791EB5" w:rsidP="00FD44CC">
            <w:pPr>
              <w:suppressAutoHyphens/>
              <w:jc w:val="both"/>
              <w:rPr>
                <w:rFonts w:ascii="Times New Roman" w:hAnsi="Times New Roman"/>
                <w:iCs/>
                <w:sz w:val="24"/>
                <w:szCs w:val="24"/>
              </w:rPr>
            </w:pPr>
            <w:r w:rsidRPr="00E414E8">
              <w:rPr>
                <w:rFonts w:ascii="Times New Roman" w:eastAsia="Batang"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791EB5" w:rsidRPr="004930B6" w:rsidTr="00FD44CC">
        <w:trPr>
          <w:trHeight w:val="212"/>
        </w:trPr>
        <w:tc>
          <w:tcPr>
            <w:tcW w:w="649" w:type="pct"/>
            <w:vMerge/>
          </w:tcPr>
          <w:p w:rsidR="00791EB5" w:rsidRPr="004930B6" w:rsidRDefault="00791EB5" w:rsidP="00FD44CC">
            <w:pPr>
              <w:suppressAutoHyphens/>
              <w:jc w:val="center"/>
              <w:rPr>
                <w:rFonts w:ascii="Times New Roman" w:hAnsi="Times New Roman"/>
                <w:i/>
                <w:sz w:val="24"/>
                <w:szCs w:val="24"/>
                <w:highlight w:val="yellow"/>
              </w:rPr>
            </w:pPr>
          </w:p>
        </w:tc>
        <w:tc>
          <w:tcPr>
            <w:tcW w:w="2423" w:type="pct"/>
          </w:tcPr>
          <w:p w:rsidR="00791EB5" w:rsidRPr="00891336" w:rsidRDefault="00791EB5" w:rsidP="00FD44CC">
            <w:pPr>
              <w:suppressAutoHyphens/>
              <w:jc w:val="both"/>
              <w:rPr>
                <w:rFonts w:ascii="Times New Roman" w:hAnsi="Times New Roman"/>
                <w:iCs/>
                <w:sz w:val="24"/>
                <w:szCs w:val="24"/>
              </w:rPr>
            </w:pPr>
            <w:r w:rsidRPr="00E414E8">
              <w:rPr>
                <w:rFonts w:ascii="Times New Roman" w:eastAsia="Batang" w:hAnsi="Times New Roman" w:cs="Batang"/>
                <w:iCs/>
                <w:sz w:val="24"/>
                <w:szCs w:val="24"/>
              </w:rPr>
              <w:t>оценивать практическую значимость результатов поиска</w:t>
            </w:r>
          </w:p>
        </w:tc>
        <w:tc>
          <w:tcPr>
            <w:tcW w:w="1928" w:type="pct"/>
          </w:tcPr>
          <w:p w:rsidR="00791EB5" w:rsidRPr="005F16E1" w:rsidRDefault="00791EB5" w:rsidP="00FD44CC">
            <w:pPr>
              <w:suppressAutoHyphens/>
              <w:jc w:val="both"/>
              <w:rPr>
                <w:rFonts w:ascii="Times New Roman" w:hAnsi="Times New Roman"/>
                <w:iCs/>
                <w:sz w:val="24"/>
                <w:szCs w:val="24"/>
              </w:rPr>
            </w:pPr>
          </w:p>
        </w:tc>
      </w:tr>
      <w:tr w:rsidR="00791EB5" w:rsidRPr="004930B6" w:rsidTr="00FD44CC">
        <w:trPr>
          <w:trHeight w:val="212"/>
        </w:trPr>
        <w:tc>
          <w:tcPr>
            <w:tcW w:w="649" w:type="pct"/>
            <w:vMerge/>
          </w:tcPr>
          <w:p w:rsidR="00791EB5" w:rsidRPr="004930B6" w:rsidRDefault="00791EB5" w:rsidP="00FD44CC">
            <w:pPr>
              <w:suppressAutoHyphens/>
              <w:jc w:val="center"/>
              <w:rPr>
                <w:rFonts w:ascii="Times New Roman" w:hAnsi="Times New Roman"/>
                <w:i/>
                <w:sz w:val="24"/>
                <w:szCs w:val="24"/>
                <w:highlight w:val="yellow"/>
              </w:rPr>
            </w:pPr>
          </w:p>
        </w:tc>
        <w:tc>
          <w:tcPr>
            <w:tcW w:w="2423" w:type="pct"/>
          </w:tcPr>
          <w:p w:rsidR="00791EB5" w:rsidRDefault="00791EB5"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оформлять результаты поиска, применять средства информационных технологий для решения профессиональных задач</w:t>
            </w:r>
          </w:p>
        </w:tc>
        <w:tc>
          <w:tcPr>
            <w:tcW w:w="1928" w:type="pct"/>
          </w:tcPr>
          <w:p w:rsidR="00791EB5" w:rsidRPr="004930B6" w:rsidRDefault="00791EB5" w:rsidP="00FD44CC">
            <w:pPr>
              <w:suppressAutoHyphens/>
              <w:rPr>
                <w:rFonts w:ascii="Times New Roman" w:hAnsi="Times New Roman"/>
                <w:bCs/>
                <w:sz w:val="24"/>
                <w:szCs w:val="24"/>
              </w:rPr>
            </w:pPr>
          </w:p>
        </w:tc>
      </w:tr>
      <w:tr w:rsidR="00791EB5" w:rsidRPr="004930B6" w:rsidTr="00FD44CC">
        <w:trPr>
          <w:trHeight w:val="212"/>
        </w:trPr>
        <w:tc>
          <w:tcPr>
            <w:tcW w:w="649" w:type="pct"/>
          </w:tcPr>
          <w:p w:rsidR="00791EB5" w:rsidRPr="002F7F9B" w:rsidRDefault="00791EB5" w:rsidP="00FD44CC">
            <w:pPr>
              <w:suppressAutoHyphens/>
              <w:jc w:val="center"/>
              <w:rPr>
                <w:rFonts w:ascii="Times New Roman" w:hAnsi="Times New Roman"/>
                <w:b/>
                <w:i/>
                <w:sz w:val="24"/>
                <w:szCs w:val="24"/>
                <w:highlight w:val="yellow"/>
              </w:rPr>
            </w:pPr>
            <w:r w:rsidRPr="002F7F9B">
              <w:rPr>
                <w:rFonts w:ascii="Times New Roman" w:eastAsia="Calibri" w:hAnsi="Times New Roman"/>
                <w:b/>
                <w:iCs/>
                <w:sz w:val="24"/>
                <w:szCs w:val="24"/>
              </w:rPr>
              <w:t>ОК 07</w:t>
            </w:r>
          </w:p>
        </w:tc>
        <w:tc>
          <w:tcPr>
            <w:tcW w:w="2423" w:type="pct"/>
          </w:tcPr>
          <w:p w:rsidR="00791EB5" w:rsidRPr="00E414E8" w:rsidRDefault="00791EB5" w:rsidP="00FD44CC">
            <w:pPr>
              <w:suppressAutoHyphens/>
              <w:jc w:val="both"/>
              <w:rPr>
                <w:rFonts w:ascii="Times New Roman" w:eastAsia="Batang" w:hAnsi="Times New Roman"/>
                <w:iCs/>
                <w:sz w:val="24"/>
                <w:szCs w:val="24"/>
              </w:rPr>
            </w:pPr>
            <w:r w:rsidRPr="00985111">
              <w:rPr>
                <w:rFonts w:ascii="Times New Roman" w:eastAsia="Calibri" w:hAnsi="Times New Roman"/>
                <w:bCs/>
                <w:iCs/>
                <w:sz w:val="24"/>
                <w:szCs w:val="24"/>
              </w:rPr>
              <w:t xml:space="preserve">определять направления ресурсосбережения </w:t>
            </w:r>
            <w:r w:rsidRPr="00985111">
              <w:rPr>
                <w:rFonts w:ascii="Times New Roman" w:eastAsia="Calibri" w:hAnsi="Times New Roman"/>
                <w:bCs/>
                <w:iCs/>
                <w:sz w:val="24"/>
                <w:szCs w:val="24"/>
              </w:rPr>
              <w:br/>
              <w:t xml:space="preserve">в рамках профессиональной деятельности </w:t>
            </w:r>
            <w:r w:rsidRPr="00985111">
              <w:rPr>
                <w:rFonts w:ascii="Times New Roman" w:eastAsia="Calibri" w:hAnsi="Times New Roman"/>
                <w:bCs/>
                <w:iCs/>
                <w:sz w:val="24"/>
                <w:szCs w:val="24"/>
              </w:rPr>
              <w:br/>
              <w:t xml:space="preserve">по </w:t>
            </w:r>
            <w:r w:rsidRPr="004417CF">
              <w:rPr>
                <w:rFonts w:ascii="Times New Roman" w:eastAsia="Calibri" w:hAnsi="Times New Roman"/>
                <w:bCs/>
                <w:noProof/>
                <w:sz w:val="24"/>
                <w:szCs w:val="24"/>
              </w:rPr>
              <w:t>специальности</w:t>
            </w:r>
            <w:r w:rsidRPr="00985111">
              <w:rPr>
                <w:rFonts w:ascii="Times New Roman" w:eastAsia="Calibri" w:hAnsi="Times New Roman"/>
                <w:bCs/>
                <w:i/>
                <w:iCs/>
                <w:sz w:val="24"/>
                <w:szCs w:val="24"/>
              </w:rPr>
              <w:t>,</w:t>
            </w:r>
            <w:r w:rsidRPr="00985111">
              <w:rPr>
                <w:rFonts w:ascii="Times New Roman" w:eastAsia="Calibri" w:hAnsi="Times New Roman"/>
                <w:sz w:val="24"/>
                <w:szCs w:val="24"/>
              </w:rPr>
              <w:t xml:space="preserve"> </w:t>
            </w:r>
            <w:r w:rsidRPr="00985111">
              <w:rPr>
                <w:rFonts w:ascii="Times New Roman" w:eastAsia="Calibri" w:hAnsi="Times New Roman"/>
                <w:bCs/>
                <w:sz w:val="24"/>
                <w:szCs w:val="24"/>
              </w:rPr>
              <w:t xml:space="preserve">осуществлять работу с </w:t>
            </w:r>
            <w:r w:rsidRPr="00985111">
              <w:rPr>
                <w:rFonts w:ascii="Times New Roman" w:eastAsia="Calibri" w:hAnsi="Times New Roman"/>
                <w:bCs/>
                <w:sz w:val="24"/>
                <w:szCs w:val="24"/>
              </w:rPr>
              <w:lastRenderedPageBreak/>
              <w:t>соблюдением принципов бережливого производства</w:t>
            </w:r>
          </w:p>
        </w:tc>
        <w:tc>
          <w:tcPr>
            <w:tcW w:w="1928" w:type="pct"/>
          </w:tcPr>
          <w:p w:rsidR="00791EB5" w:rsidRDefault="00791EB5" w:rsidP="00FD44CC">
            <w:r w:rsidRPr="00985111">
              <w:rPr>
                <w:rFonts w:ascii="Times New Roman" w:eastAsia="Calibri" w:hAnsi="Times New Roman"/>
                <w:bCs/>
                <w:iCs/>
                <w:sz w:val="24"/>
                <w:szCs w:val="24"/>
              </w:rPr>
              <w:lastRenderedPageBreak/>
              <w:t xml:space="preserve">правила экологической безопасности при ведении профессиональной деятельности </w:t>
            </w:r>
          </w:p>
          <w:p w:rsidR="00791EB5" w:rsidRPr="004930B6" w:rsidRDefault="00791EB5" w:rsidP="00FD44CC">
            <w:pPr>
              <w:rPr>
                <w:rFonts w:ascii="Times New Roman" w:hAnsi="Times New Roman"/>
                <w:bCs/>
                <w:sz w:val="24"/>
                <w:szCs w:val="24"/>
              </w:rPr>
            </w:pPr>
          </w:p>
        </w:tc>
      </w:tr>
      <w:tr w:rsidR="00791EB5" w:rsidRPr="004930B6" w:rsidTr="00FD44CC">
        <w:trPr>
          <w:trHeight w:val="212"/>
        </w:trPr>
        <w:tc>
          <w:tcPr>
            <w:tcW w:w="649" w:type="pct"/>
          </w:tcPr>
          <w:p w:rsidR="00791EB5" w:rsidRPr="00985111" w:rsidRDefault="00791EB5" w:rsidP="00FD44CC">
            <w:pPr>
              <w:suppressAutoHyphens/>
              <w:jc w:val="center"/>
              <w:rPr>
                <w:rFonts w:ascii="Times New Roman" w:eastAsia="Calibri" w:hAnsi="Times New Roman"/>
                <w:iCs/>
                <w:sz w:val="24"/>
                <w:szCs w:val="24"/>
              </w:rPr>
            </w:pPr>
          </w:p>
        </w:tc>
        <w:tc>
          <w:tcPr>
            <w:tcW w:w="2423" w:type="pct"/>
          </w:tcPr>
          <w:p w:rsidR="00791EB5" w:rsidRPr="00985111" w:rsidRDefault="00791EB5" w:rsidP="00FD44CC">
            <w:pPr>
              <w:suppressAutoHyphens/>
              <w:jc w:val="both"/>
              <w:rPr>
                <w:rFonts w:ascii="Times New Roman" w:eastAsia="Calibri" w:hAnsi="Times New Roman"/>
                <w:bCs/>
                <w:iCs/>
                <w:sz w:val="24"/>
                <w:szCs w:val="24"/>
              </w:rPr>
            </w:pPr>
          </w:p>
        </w:tc>
        <w:tc>
          <w:tcPr>
            <w:tcW w:w="1928" w:type="pct"/>
          </w:tcPr>
          <w:p w:rsidR="00791EB5" w:rsidRDefault="00791EB5" w:rsidP="00FD44CC">
            <w:r w:rsidRPr="00985111">
              <w:rPr>
                <w:rFonts w:ascii="Times New Roman" w:eastAsia="Calibri" w:hAnsi="Times New Roman"/>
                <w:bCs/>
                <w:iCs/>
                <w:sz w:val="24"/>
                <w:szCs w:val="24"/>
              </w:rPr>
              <w:t xml:space="preserve">основные ресурсы, задействованные </w:t>
            </w:r>
            <w:r>
              <w:rPr>
                <w:rFonts w:ascii="Times New Roman" w:eastAsia="Calibri" w:hAnsi="Times New Roman"/>
                <w:bCs/>
                <w:iCs/>
                <w:sz w:val="24"/>
                <w:szCs w:val="24"/>
              </w:rPr>
              <w:br/>
            </w:r>
            <w:r w:rsidRPr="00985111">
              <w:rPr>
                <w:rFonts w:ascii="Times New Roman" w:eastAsia="Calibri" w:hAnsi="Times New Roman"/>
                <w:bCs/>
                <w:iCs/>
                <w:sz w:val="24"/>
                <w:szCs w:val="24"/>
              </w:rPr>
              <w:t>в профессиональной деятельности</w:t>
            </w:r>
          </w:p>
          <w:p w:rsidR="00791EB5" w:rsidRPr="00985111" w:rsidRDefault="00791EB5" w:rsidP="00FD44CC">
            <w:pPr>
              <w:rPr>
                <w:rFonts w:ascii="Times New Roman" w:eastAsia="Calibri" w:hAnsi="Times New Roman"/>
                <w:bCs/>
                <w:iCs/>
                <w:sz w:val="24"/>
                <w:szCs w:val="24"/>
              </w:rPr>
            </w:pPr>
          </w:p>
        </w:tc>
      </w:tr>
      <w:tr w:rsidR="00791EB5" w:rsidRPr="004930B6" w:rsidTr="00FD44CC">
        <w:trPr>
          <w:trHeight w:val="212"/>
        </w:trPr>
        <w:tc>
          <w:tcPr>
            <w:tcW w:w="649" w:type="pct"/>
          </w:tcPr>
          <w:p w:rsidR="00791EB5" w:rsidRPr="00985111" w:rsidRDefault="00791EB5" w:rsidP="00FD44CC">
            <w:pPr>
              <w:suppressAutoHyphens/>
              <w:jc w:val="center"/>
              <w:rPr>
                <w:rFonts w:ascii="Times New Roman" w:eastAsia="Calibri" w:hAnsi="Times New Roman"/>
                <w:iCs/>
                <w:sz w:val="24"/>
                <w:szCs w:val="24"/>
              </w:rPr>
            </w:pPr>
          </w:p>
        </w:tc>
        <w:tc>
          <w:tcPr>
            <w:tcW w:w="2423" w:type="pct"/>
          </w:tcPr>
          <w:p w:rsidR="00791EB5" w:rsidRPr="00985111" w:rsidRDefault="00791EB5" w:rsidP="00FD44CC">
            <w:pPr>
              <w:suppressAutoHyphens/>
              <w:jc w:val="both"/>
              <w:rPr>
                <w:rFonts w:ascii="Times New Roman" w:eastAsia="Calibri" w:hAnsi="Times New Roman"/>
                <w:bCs/>
                <w:iCs/>
                <w:sz w:val="24"/>
                <w:szCs w:val="24"/>
              </w:rPr>
            </w:pPr>
          </w:p>
        </w:tc>
        <w:tc>
          <w:tcPr>
            <w:tcW w:w="1928" w:type="pct"/>
          </w:tcPr>
          <w:p w:rsidR="00791EB5" w:rsidRPr="00985111" w:rsidRDefault="00791EB5" w:rsidP="00FD44CC">
            <w:pPr>
              <w:rPr>
                <w:rFonts w:ascii="Times New Roman" w:eastAsia="Calibri" w:hAnsi="Times New Roman"/>
                <w:bCs/>
                <w:iCs/>
                <w:sz w:val="24"/>
                <w:szCs w:val="24"/>
              </w:rPr>
            </w:pPr>
            <w:r w:rsidRPr="00985111">
              <w:rPr>
                <w:rFonts w:ascii="Times New Roman" w:eastAsia="Calibri" w:hAnsi="Times New Roman"/>
                <w:bCs/>
                <w:iCs/>
                <w:sz w:val="24"/>
                <w:szCs w:val="24"/>
              </w:rPr>
              <w:t>пути обеспечения ресурсосбережения</w:t>
            </w:r>
          </w:p>
        </w:tc>
      </w:tr>
    </w:tbl>
    <w:p w:rsidR="00791EB5" w:rsidRDefault="00791EB5" w:rsidP="00791EB5">
      <w:pPr>
        <w:tabs>
          <w:tab w:val="left" w:pos="970"/>
        </w:tabs>
        <w:suppressAutoHyphens/>
        <w:spacing w:after="240"/>
        <w:rPr>
          <w:rFonts w:ascii="Times New Roman" w:hAnsi="Times New Roman"/>
          <w:b/>
          <w:sz w:val="24"/>
          <w:szCs w:val="24"/>
        </w:rPr>
      </w:pPr>
    </w:p>
    <w:p w:rsidR="00791EB5" w:rsidRDefault="00791EB5" w:rsidP="00791EB5">
      <w:pPr>
        <w:pStyle w:val="a8"/>
        <w:numPr>
          <w:ilvl w:val="1"/>
          <w:numId w:val="74"/>
        </w:numPr>
        <w:spacing w:after="120"/>
        <w:rPr>
          <w:rFonts w:ascii="Times New Roman" w:hAnsi="Times New Roman"/>
          <w:b/>
          <w:sz w:val="24"/>
          <w:szCs w:val="24"/>
        </w:rPr>
      </w:pPr>
      <w:r w:rsidRPr="00B9365F">
        <w:rPr>
          <w:rFonts w:ascii="Times New Roman" w:hAnsi="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791EB5" w:rsidTr="00FD44CC">
        <w:tc>
          <w:tcPr>
            <w:tcW w:w="770" w:type="dxa"/>
          </w:tcPr>
          <w:p w:rsidR="00791EB5" w:rsidRPr="00E5692F" w:rsidRDefault="00791EB5" w:rsidP="00FD44CC">
            <w:pPr>
              <w:pStyle w:val="a8"/>
              <w:spacing w:after="120"/>
              <w:ind w:left="0"/>
              <w:rPr>
                <w:rFonts w:ascii="Times New Roman" w:hAnsi="Times New Roman"/>
                <w:b/>
                <w:sz w:val="24"/>
                <w:szCs w:val="24"/>
              </w:rPr>
            </w:pPr>
            <w:r w:rsidRPr="00E5692F">
              <w:rPr>
                <w:rFonts w:ascii="Times New Roman" w:hAnsi="Times New Roman"/>
                <w:b/>
                <w:sz w:val="24"/>
                <w:szCs w:val="24"/>
              </w:rPr>
              <w:t>№№ п/п</w:t>
            </w:r>
          </w:p>
        </w:tc>
        <w:tc>
          <w:tcPr>
            <w:tcW w:w="3217" w:type="dxa"/>
          </w:tcPr>
          <w:p w:rsidR="00791EB5" w:rsidRPr="00E5692F" w:rsidRDefault="00791EB5" w:rsidP="00FD44CC">
            <w:pPr>
              <w:pStyle w:val="a8"/>
              <w:spacing w:after="120"/>
              <w:ind w:left="0"/>
              <w:rPr>
                <w:rFonts w:ascii="Times New Roman" w:hAnsi="Times New Roman"/>
                <w:b/>
                <w:sz w:val="24"/>
                <w:szCs w:val="24"/>
              </w:rPr>
            </w:pPr>
            <w:r w:rsidRPr="00E5692F">
              <w:rPr>
                <w:rFonts w:ascii="Times New Roman" w:hAnsi="Times New Roman"/>
                <w:b/>
                <w:sz w:val="24"/>
                <w:szCs w:val="24"/>
              </w:rPr>
              <w:t xml:space="preserve">Дополнительные знания, умения, </w:t>
            </w:r>
            <w:r w:rsidRPr="00E5692F">
              <w:rPr>
                <w:rFonts w:ascii="Times New Roman" w:hAnsi="Times New Roman"/>
                <w:b/>
                <w:color w:val="0070C0"/>
                <w:sz w:val="24"/>
                <w:szCs w:val="24"/>
              </w:rPr>
              <w:t>навыки</w:t>
            </w:r>
            <w:r w:rsidRPr="00E5692F">
              <w:rPr>
                <w:rFonts w:ascii="Times New Roman" w:hAnsi="Times New Roman"/>
                <w:b/>
                <w:sz w:val="24"/>
                <w:szCs w:val="24"/>
              </w:rPr>
              <w:t xml:space="preserve"> </w:t>
            </w:r>
            <w:r w:rsidRPr="00E5692F">
              <w:rPr>
                <w:rFonts w:ascii="Times New Roman" w:hAnsi="Times New Roman"/>
                <w:b/>
                <w:i/>
                <w:iCs/>
                <w:sz w:val="24"/>
                <w:szCs w:val="24"/>
              </w:rPr>
              <w:t>(если указаны ПК)</w:t>
            </w:r>
          </w:p>
        </w:tc>
        <w:tc>
          <w:tcPr>
            <w:tcW w:w="1774" w:type="dxa"/>
          </w:tcPr>
          <w:p w:rsidR="00791EB5" w:rsidRPr="00E5692F" w:rsidRDefault="00791EB5" w:rsidP="00FD44CC">
            <w:pPr>
              <w:pStyle w:val="a8"/>
              <w:spacing w:after="120"/>
              <w:ind w:left="0"/>
              <w:rPr>
                <w:rFonts w:ascii="Times New Roman" w:hAnsi="Times New Roman"/>
                <w:b/>
                <w:sz w:val="24"/>
                <w:szCs w:val="24"/>
              </w:rPr>
            </w:pPr>
            <w:r w:rsidRPr="00E5692F">
              <w:rPr>
                <w:rFonts w:ascii="Times New Roman" w:hAnsi="Times New Roman"/>
                <w:b/>
                <w:sz w:val="24"/>
                <w:szCs w:val="24"/>
              </w:rPr>
              <w:t>№, наименование темы</w:t>
            </w:r>
          </w:p>
        </w:tc>
        <w:tc>
          <w:tcPr>
            <w:tcW w:w="1488" w:type="dxa"/>
          </w:tcPr>
          <w:p w:rsidR="00791EB5" w:rsidRPr="00E5692F" w:rsidRDefault="00791EB5" w:rsidP="00FD44CC">
            <w:pPr>
              <w:pStyle w:val="a8"/>
              <w:spacing w:after="120"/>
              <w:ind w:left="0"/>
              <w:rPr>
                <w:rFonts w:ascii="Times New Roman" w:hAnsi="Times New Roman"/>
                <w:b/>
                <w:sz w:val="24"/>
                <w:szCs w:val="24"/>
              </w:rPr>
            </w:pPr>
            <w:r w:rsidRPr="00E5692F">
              <w:rPr>
                <w:rFonts w:ascii="Times New Roman" w:hAnsi="Times New Roman"/>
                <w:b/>
                <w:sz w:val="24"/>
                <w:szCs w:val="24"/>
              </w:rPr>
              <w:t>Объем часов</w:t>
            </w:r>
          </w:p>
        </w:tc>
        <w:tc>
          <w:tcPr>
            <w:tcW w:w="2390" w:type="dxa"/>
          </w:tcPr>
          <w:p w:rsidR="00791EB5" w:rsidRPr="00E5692F" w:rsidRDefault="00791EB5" w:rsidP="00FD44CC">
            <w:pPr>
              <w:pStyle w:val="a8"/>
              <w:spacing w:after="120"/>
              <w:ind w:left="0"/>
              <w:rPr>
                <w:rFonts w:ascii="Times New Roman" w:hAnsi="Times New Roman"/>
                <w:b/>
                <w:sz w:val="24"/>
                <w:szCs w:val="24"/>
              </w:rPr>
            </w:pPr>
            <w:r w:rsidRPr="00E5692F">
              <w:rPr>
                <w:rFonts w:ascii="Times New Roman" w:hAnsi="Times New Roman"/>
                <w:b/>
                <w:sz w:val="24"/>
                <w:szCs w:val="24"/>
              </w:rPr>
              <w:t>Обоснование включения в рабочую программу</w:t>
            </w:r>
          </w:p>
        </w:tc>
      </w:tr>
      <w:tr w:rsidR="00791EB5" w:rsidTr="00FD44CC">
        <w:tc>
          <w:tcPr>
            <w:tcW w:w="770" w:type="dxa"/>
          </w:tcPr>
          <w:p w:rsidR="00791EB5" w:rsidRPr="00E5692F" w:rsidRDefault="00791EB5" w:rsidP="00FD44CC">
            <w:pPr>
              <w:pStyle w:val="a8"/>
              <w:spacing w:after="120"/>
              <w:ind w:left="0"/>
              <w:rPr>
                <w:rFonts w:ascii="Times New Roman" w:hAnsi="Times New Roman"/>
                <w:bCs/>
                <w:sz w:val="24"/>
                <w:szCs w:val="24"/>
              </w:rPr>
            </w:pPr>
          </w:p>
        </w:tc>
        <w:tc>
          <w:tcPr>
            <w:tcW w:w="3217" w:type="dxa"/>
          </w:tcPr>
          <w:p w:rsidR="00791EB5" w:rsidRPr="00E5692F" w:rsidRDefault="00791EB5" w:rsidP="00FD44CC">
            <w:pPr>
              <w:pStyle w:val="a8"/>
              <w:spacing w:after="120"/>
              <w:ind w:left="0"/>
              <w:rPr>
                <w:rFonts w:ascii="Times New Roman" w:hAnsi="Times New Roman"/>
                <w:bCs/>
                <w:sz w:val="24"/>
                <w:szCs w:val="24"/>
              </w:rPr>
            </w:pPr>
          </w:p>
        </w:tc>
        <w:tc>
          <w:tcPr>
            <w:tcW w:w="1774" w:type="dxa"/>
          </w:tcPr>
          <w:p w:rsidR="00791EB5" w:rsidRPr="00E5692F" w:rsidRDefault="00791EB5" w:rsidP="00FD44CC">
            <w:pPr>
              <w:pStyle w:val="a8"/>
              <w:spacing w:after="120"/>
              <w:ind w:left="0"/>
              <w:rPr>
                <w:rFonts w:ascii="Times New Roman" w:hAnsi="Times New Roman"/>
                <w:bCs/>
                <w:sz w:val="24"/>
                <w:szCs w:val="24"/>
              </w:rPr>
            </w:pPr>
          </w:p>
        </w:tc>
        <w:tc>
          <w:tcPr>
            <w:tcW w:w="1488" w:type="dxa"/>
          </w:tcPr>
          <w:p w:rsidR="00791EB5" w:rsidRPr="00E5692F" w:rsidRDefault="00791EB5" w:rsidP="00FD44CC">
            <w:pPr>
              <w:pStyle w:val="a8"/>
              <w:spacing w:after="120"/>
              <w:ind w:left="0"/>
              <w:rPr>
                <w:rFonts w:ascii="Times New Roman" w:hAnsi="Times New Roman"/>
                <w:bCs/>
                <w:sz w:val="24"/>
                <w:szCs w:val="24"/>
              </w:rPr>
            </w:pPr>
          </w:p>
        </w:tc>
        <w:tc>
          <w:tcPr>
            <w:tcW w:w="2390" w:type="dxa"/>
          </w:tcPr>
          <w:p w:rsidR="00791EB5" w:rsidRPr="00E5692F" w:rsidRDefault="00791EB5" w:rsidP="00FD44CC">
            <w:pPr>
              <w:pStyle w:val="a8"/>
              <w:spacing w:after="120"/>
              <w:ind w:left="0"/>
              <w:rPr>
                <w:rFonts w:ascii="Times New Roman" w:hAnsi="Times New Roman"/>
                <w:bCs/>
                <w:sz w:val="24"/>
                <w:szCs w:val="24"/>
              </w:rPr>
            </w:pPr>
          </w:p>
        </w:tc>
      </w:tr>
    </w:tbl>
    <w:p w:rsidR="00791EB5" w:rsidRPr="00711ECC" w:rsidRDefault="00791EB5" w:rsidP="00791EB5">
      <w:pPr>
        <w:ind w:firstLine="709"/>
        <w:rPr>
          <w:rFonts w:ascii="Times New Roman" w:hAnsi="Times New Roman"/>
          <w:sz w:val="12"/>
          <w:szCs w:val="12"/>
        </w:rPr>
      </w:pPr>
      <w:r>
        <w:rPr>
          <w:rFonts w:ascii="Times New Roman" w:hAnsi="Times New Roman"/>
          <w:sz w:val="12"/>
          <w:szCs w:val="12"/>
        </w:rPr>
        <w:t>-</w:t>
      </w:r>
    </w:p>
    <w:p w:rsidR="00791EB5" w:rsidRPr="006C629B" w:rsidRDefault="00791EB5" w:rsidP="00791EB5">
      <w:pPr>
        <w:pStyle w:val="1"/>
        <w:spacing w:before="0" w:line="240" w:lineRule="auto"/>
        <w:jc w:val="center"/>
        <w:rPr>
          <w:rFonts w:ascii="Times New Roman" w:hAnsi="Times New Roman"/>
          <w:color w:val="auto"/>
        </w:rPr>
      </w:pPr>
      <w:bookmarkStart w:id="133" w:name="_Toc169709596"/>
      <w:r w:rsidRPr="006C629B">
        <w:rPr>
          <w:rFonts w:ascii="Times New Roman" w:hAnsi="Times New Roman"/>
          <w:color w:val="auto"/>
        </w:rPr>
        <w:t>2. СТРУКТУРА И СОДЕРЖАНИЕ УЧЕБНОЙ ДИСЦИПЛИНЫ</w:t>
      </w:r>
      <w:bookmarkEnd w:id="133"/>
    </w:p>
    <w:p w:rsidR="00791EB5" w:rsidRPr="00E11160" w:rsidRDefault="00791EB5" w:rsidP="00791EB5">
      <w:pPr>
        <w:pStyle w:val="110"/>
        <w:jc w:val="cente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32"/>
        <w:gridCol w:w="2272"/>
      </w:tblGrid>
      <w:tr w:rsidR="00791EB5" w:rsidRPr="00DF4AFD" w:rsidTr="00FD44CC">
        <w:trPr>
          <w:trHeight w:val="20"/>
        </w:trPr>
        <w:tc>
          <w:tcPr>
            <w:tcW w:w="3258" w:type="pct"/>
            <w:vAlign w:val="center"/>
          </w:tcPr>
          <w:p w:rsidR="00791EB5" w:rsidRPr="00DF4AFD" w:rsidRDefault="00791EB5" w:rsidP="00FD44CC">
            <w:pPr>
              <w:jc w:val="center"/>
              <w:rPr>
                <w:rFonts w:ascii="Times New Roman" w:hAnsi="Times New Roman"/>
                <w:b/>
                <w:sz w:val="24"/>
              </w:rPr>
            </w:pPr>
            <w:r w:rsidRPr="00DF4AFD">
              <w:rPr>
                <w:rFonts w:ascii="Times New Roman" w:hAnsi="Times New Roman"/>
                <w:b/>
                <w:sz w:val="24"/>
              </w:rPr>
              <w:t>Наименование составных частей дисциплины</w:t>
            </w:r>
          </w:p>
        </w:tc>
        <w:tc>
          <w:tcPr>
            <w:tcW w:w="579" w:type="pct"/>
            <w:vAlign w:val="center"/>
          </w:tcPr>
          <w:p w:rsidR="00791EB5" w:rsidRPr="00DF4AFD" w:rsidRDefault="00791EB5" w:rsidP="00FD44CC">
            <w:pPr>
              <w:jc w:val="center"/>
              <w:rPr>
                <w:rFonts w:ascii="Times New Roman" w:hAnsi="Times New Roman"/>
                <w:b/>
                <w:iCs/>
                <w:sz w:val="24"/>
              </w:rPr>
            </w:pPr>
            <w:r w:rsidRPr="00DF4AFD">
              <w:rPr>
                <w:rFonts w:ascii="Times New Roman" w:hAnsi="Times New Roman"/>
                <w:b/>
                <w:iCs/>
                <w:sz w:val="24"/>
              </w:rPr>
              <w:t>Объем в часах</w:t>
            </w:r>
          </w:p>
        </w:tc>
        <w:tc>
          <w:tcPr>
            <w:tcW w:w="1162" w:type="pct"/>
          </w:tcPr>
          <w:p w:rsidR="00791EB5" w:rsidRPr="00DF4AFD" w:rsidRDefault="00791EB5" w:rsidP="00FD44CC">
            <w:pPr>
              <w:jc w:val="center"/>
              <w:rPr>
                <w:rFonts w:ascii="Times New Roman" w:hAnsi="Times New Roman"/>
                <w:b/>
                <w:iCs/>
                <w:sz w:val="24"/>
              </w:rPr>
            </w:pPr>
            <w:r w:rsidRPr="00DF4AFD">
              <w:rPr>
                <w:rFonts w:ascii="Times New Roman" w:hAnsi="Times New Roman"/>
                <w:b/>
                <w:sz w:val="24"/>
              </w:rPr>
              <w:t>В т.ч. в форме практ. подготовки</w:t>
            </w:r>
          </w:p>
        </w:tc>
      </w:tr>
      <w:tr w:rsidR="00791EB5" w:rsidRPr="00DF4AFD" w:rsidTr="00FD44CC">
        <w:trPr>
          <w:trHeight w:val="20"/>
        </w:trPr>
        <w:tc>
          <w:tcPr>
            <w:tcW w:w="3258" w:type="pct"/>
            <w:vAlign w:val="center"/>
          </w:tcPr>
          <w:p w:rsidR="00791EB5" w:rsidRPr="00DF4AFD" w:rsidRDefault="00791EB5" w:rsidP="00FD44CC">
            <w:pPr>
              <w:jc w:val="both"/>
              <w:rPr>
                <w:rFonts w:ascii="Times New Roman" w:hAnsi="Times New Roman"/>
                <w:bCs/>
                <w:sz w:val="24"/>
                <w:szCs w:val="24"/>
              </w:rPr>
            </w:pPr>
            <w:r w:rsidRPr="00DF4AFD">
              <w:rPr>
                <w:rFonts w:ascii="Times New Roman" w:hAnsi="Times New Roman"/>
                <w:bCs/>
                <w:sz w:val="24"/>
                <w:szCs w:val="24"/>
              </w:rPr>
              <w:t>Учебные занятия</w:t>
            </w:r>
          </w:p>
        </w:tc>
        <w:tc>
          <w:tcPr>
            <w:tcW w:w="579" w:type="pct"/>
            <w:vAlign w:val="center"/>
          </w:tcPr>
          <w:p w:rsidR="00791EB5" w:rsidRPr="00DF4AFD" w:rsidRDefault="00791EB5" w:rsidP="00FD44CC">
            <w:pPr>
              <w:jc w:val="center"/>
              <w:rPr>
                <w:rFonts w:ascii="Times New Roman" w:hAnsi="Times New Roman"/>
                <w:bCs/>
                <w:sz w:val="24"/>
                <w:szCs w:val="24"/>
              </w:rPr>
            </w:pPr>
            <w:r>
              <w:rPr>
                <w:rFonts w:ascii="Times New Roman" w:hAnsi="Times New Roman"/>
                <w:bCs/>
                <w:sz w:val="24"/>
                <w:szCs w:val="24"/>
              </w:rPr>
              <w:t>46</w:t>
            </w:r>
          </w:p>
        </w:tc>
        <w:tc>
          <w:tcPr>
            <w:tcW w:w="1162" w:type="pct"/>
            <w:vAlign w:val="center"/>
          </w:tcPr>
          <w:p w:rsidR="00791EB5" w:rsidRPr="00DF4AFD" w:rsidRDefault="00791EB5" w:rsidP="00FD44CC">
            <w:pPr>
              <w:jc w:val="center"/>
              <w:rPr>
                <w:rFonts w:ascii="Times New Roman" w:hAnsi="Times New Roman"/>
                <w:bCs/>
                <w:sz w:val="24"/>
                <w:szCs w:val="24"/>
              </w:rPr>
            </w:pPr>
            <w:r>
              <w:rPr>
                <w:rFonts w:ascii="Times New Roman" w:hAnsi="Times New Roman"/>
                <w:bCs/>
                <w:sz w:val="24"/>
                <w:szCs w:val="24"/>
              </w:rPr>
              <w:t>12</w:t>
            </w:r>
          </w:p>
        </w:tc>
      </w:tr>
      <w:tr w:rsidR="00791EB5" w:rsidRPr="00DF4AFD" w:rsidTr="00FD44CC">
        <w:trPr>
          <w:trHeight w:val="20"/>
        </w:trPr>
        <w:tc>
          <w:tcPr>
            <w:tcW w:w="3258" w:type="pct"/>
            <w:vAlign w:val="center"/>
          </w:tcPr>
          <w:p w:rsidR="00791EB5" w:rsidRPr="00DF4AFD" w:rsidRDefault="00791EB5" w:rsidP="00FD44CC">
            <w:pPr>
              <w:jc w:val="both"/>
              <w:rPr>
                <w:rFonts w:ascii="Times New Roman" w:hAnsi="Times New Roman"/>
                <w:bCs/>
                <w:i/>
                <w:iCs/>
                <w:sz w:val="24"/>
                <w:szCs w:val="24"/>
              </w:rPr>
            </w:pPr>
            <w:r w:rsidRPr="00DF4AFD">
              <w:rPr>
                <w:rFonts w:ascii="Times New Roman" w:hAnsi="Times New Roman"/>
                <w:bCs/>
                <w:i/>
                <w:iCs/>
                <w:sz w:val="24"/>
                <w:szCs w:val="24"/>
              </w:rPr>
              <w:t>Курсовая работа (проект)</w:t>
            </w:r>
          </w:p>
        </w:tc>
        <w:tc>
          <w:tcPr>
            <w:tcW w:w="579" w:type="pct"/>
            <w:vAlign w:val="center"/>
          </w:tcPr>
          <w:p w:rsidR="00791EB5" w:rsidRPr="00DF4AFD" w:rsidRDefault="00791EB5" w:rsidP="00FD44CC">
            <w:pPr>
              <w:jc w:val="center"/>
              <w:rPr>
                <w:rFonts w:ascii="Times New Roman" w:hAnsi="Times New Roman"/>
                <w:bCs/>
                <w:sz w:val="24"/>
                <w:szCs w:val="24"/>
              </w:rPr>
            </w:pPr>
            <w:r w:rsidRPr="00DF4AFD">
              <w:rPr>
                <w:rFonts w:ascii="Times New Roman" w:hAnsi="Times New Roman"/>
                <w:bCs/>
                <w:sz w:val="24"/>
                <w:szCs w:val="24"/>
              </w:rPr>
              <w:t>-</w:t>
            </w:r>
          </w:p>
        </w:tc>
        <w:tc>
          <w:tcPr>
            <w:tcW w:w="1162" w:type="pct"/>
            <w:vAlign w:val="center"/>
          </w:tcPr>
          <w:p w:rsidR="00791EB5" w:rsidRPr="00DF4AFD" w:rsidRDefault="00791EB5" w:rsidP="00FD44CC">
            <w:pPr>
              <w:jc w:val="center"/>
              <w:rPr>
                <w:rFonts w:ascii="Times New Roman" w:hAnsi="Times New Roman"/>
                <w:bCs/>
                <w:sz w:val="24"/>
                <w:szCs w:val="24"/>
              </w:rPr>
            </w:pPr>
            <w:r w:rsidRPr="00DF4AFD">
              <w:rPr>
                <w:rFonts w:ascii="Times New Roman" w:hAnsi="Times New Roman"/>
                <w:bCs/>
                <w:sz w:val="24"/>
                <w:szCs w:val="24"/>
              </w:rPr>
              <w:t>-</w:t>
            </w:r>
          </w:p>
        </w:tc>
      </w:tr>
      <w:tr w:rsidR="00791EB5" w:rsidRPr="00DF4AFD" w:rsidTr="00FD44CC">
        <w:trPr>
          <w:trHeight w:val="20"/>
        </w:trPr>
        <w:tc>
          <w:tcPr>
            <w:tcW w:w="3258" w:type="pct"/>
            <w:vAlign w:val="center"/>
          </w:tcPr>
          <w:p w:rsidR="00791EB5" w:rsidRPr="00DF4AFD" w:rsidRDefault="00791EB5" w:rsidP="00FD44CC">
            <w:pPr>
              <w:jc w:val="both"/>
              <w:rPr>
                <w:rFonts w:ascii="Times New Roman" w:hAnsi="Times New Roman"/>
                <w:bCs/>
                <w:sz w:val="24"/>
                <w:szCs w:val="24"/>
              </w:rPr>
            </w:pPr>
            <w:r w:rsidRPr="00DF4AFD">
              <w:rPr>
                <w:rFonts w:ascii="Times New Roman" w:hAnsi="Times New Roman"/>
                <w:bCs/>
                <w:sz w:val="24"/>
                <w:szCs w:val="24"/>
              </w:rPr>
              <w:t>Самостоятельная работа</w:t>
            </w:r>
          </w:p>
        </w:tc>
        <w:tc>
          <w:tcPr>
            <w:tcW w:w="579" w:type="pct"/>
            <w:vAlign w:val="center"/>
          </w:tcPr>
          <w:p w:rsidR="00791EB5" w:rsidRPr="00DF4AFD" w:rsidRDefault="00791EB5" w:rsidP="00FD44CC">
            <w:pPr>
              <w:jc w:val="center"/>
              <w:rPr>
                <w:rFonts w:ascii="Times New Roman" w:hAnsi="Times New Roman"/>
                <w:bCs/>
                <w:sz w:val="24"/>
                <w:szCs w:val="24"/>
              </w:rPr>
            </w:pPr>
            <w:r w:rsidRPr="00DF4AFD">
              <w:rPr>
                <w:rFonts w:ascii="Times New Roman" w:hAnsi="Times New Roman"/>
                <w:bCs/>
                <w:sz w:val="24"/>
                <w:szCs w:val="24"/>
              </w:rPr>
              <w:t>2</w:t>
            </w:r>
          </w:p>
        </w:tc>
        <w:tc>
          <w:tcPr>
            <w:tcW w:w="1162" w:type="pct"/>
            <w:vAlign w:val="center"/>
          </w:tcPr>
          <w:p w:rsidR="00791EB5" w:rsidRPr="00DF4AFD" w:rsidRDefault="00791EB5" w:rsidP="00FD44CC">
            <w:pPr>
              <w:jc w:val="center"/>
              <w:rPr>
                <w:rFonts w:ascii="Times New Roman" w:hAnsi="Times New Roman"/>
                <w:bCs/>
                <w:sz w:val="24"/>
                <w:szCs w:val="24"/>
              </w:rPr>
            </w:pPr>
            <w:r w:rsidRPr="00DF4AFD">
              <w:rPr>
                <w:rFonts w:ascii="Times New Roman" w:hAnsi="Times New Roman"/>
                <w:bCs/>
                <w:sz w:val="24"/>
                <w:szCs w:val="24"/>
              </w:rPr>
              <w:t>-</w:t>
            </w:r>
          </w:p>
        </w:tc>
      </w:tr>
      <w:tr w:rsidR="00791EB5" w:rsidRPr="00DF4AFD" w:rsidTr="00FD44CC">
        <w:trPr>
          <w:trHeight w:val="20"/>
        </w:trPr>
        <w:tc>
          <w:tcPr>
            <w:tcW w:w="3258" w:type="pct"/>
            <w:vAlign w:val="center"/>
          </w:tcPr>
          <w:p w:rsidR="00791EB5" w:rsidRPr="00DF4AFD" w:rsidRDefault="00791EB5" w:rsidP="00FD44CC">
            <w:pPr>
              <w:jc w:val="both"/>
              <w:rPr>
                <w:rFonts w:ascii="Times New Roman" w:hAnsi="Times New Roman"/>
                <w:bCs/>
                <w:sz w:val="24"/>
                <w:szCs w:val="24"/>
              </w:rPr>
            </w:pPr>
            <w:r w:rsidRPr="00DF4AFD">
              <w:rPr>
                <w:rFonts w:ascii="Times New Roman" w:hAnsi="Times New Roman"/>
                <w:bCs/>
                <w:sz w:val="24"/>
                <w:szCs w:val="24"/>
              </w:rPr>
              <w:t xml:space="preserve">Промежуточная аттестация в </w:t>
            </w:r>
            <w:r w:rsidRPr="00DF4AFD">
              <w:rPr>
                <w:rFonts w:ascii="Times New Roman" w:hAnsi="Times New Roman"/>
                <w:bCs/>
                <w:i/>
                <w:iCs/>
                <w:sz w:val="24"/>
                <w:szCs w:val="24"/>
              </w:rPr>
              <w:t xml:space="preserve">форме </w:t>
            </w:r>
            <w:r>
              <w:rPr>
                <w:rFonts w:ascii="Times New Roman" w:hAnsi="Times New Roman"/>
                <w:bCs/>
                <w:i/>
                <w:iCs/>
                <w:sz w:val="24"/>
                <w:szCs w:val="24"/>
              </w:rPr>
              <w:t>экзамена</w:t>
            </w:r>
          </w:p>
        </w:tc>
        <w:tc>
          <w:tcPr>
            <w:tcW w:w="579" w:type="pct"/>
            <w:vAlign w:val="center"/>
          </w:tcPr>
          <w:p w:rsidR="00791EB5" w:rsidRPr="00DF4AFD" w:rsidRDefault="00791EB5" w:rsidP="00FD44CC">
            <w:pPr>
              <w:jc w:val="center"/>
              <w:rPr>
                <w:rFonts w:ascii="Times New Roman" w:hAnsi="Times New Roman"/>
                <w:bCs/>
                <w:sz w:val="24"/>
                <w:szCs w:val="24"/>
              </w:rPr>
            </w:pPr>
            <w:r>
              <w:rPr>
                <w:rFonts w:ascii="Times New Roman" w:hAnsi="Times New Roman"/>
                <w:bCs/>
                <w:sz w:val="24"/>
                <w:szCs w:val="24"/>
              </w:rPr>
              <w:t>6</w:t>
            </w:r>
          </w:p>
        </w:tc>
        <w:tc>
          <w:tcPr>
            <w:tcW w:w="1162" w:type="pct"/>
            <w:vAlign w:val="center"/>
          </w:tcPr>
          <w:p w:rsidR="00791EB5" w:rsidRPr="00DF4AFD" w:rsidRDefault="00791EB5" w:rsidP="00FD44CC">
            <w:pPr>
              <w:jc w:val="center"/>
              <w:rPr>
                <w:rFonts w:ascii="Times New Roman" w:hAnsi="Times New Roman"/>
                <w:bCs/>
                <w:sz w:val="24"/>
                <w:szCs w:val="24"/>
              </w:rPr>
            </w:pPr>
            <w:r w:rsidRPr="00DF4AFD">
              <w:rPr>
                <w:rFonts w:ascii="Times New Roman" w:hAnsi="Times New Roman"/>
                <w:bCs/>
                <w:sz w:val="24"/>
                <w:szCs w:val="24"/>
              </w:rPr>
              <w:t>-</w:t>
            </w:r>
          </w:p>
        </w:tc>
      </w:tr>
      <w:tr w:rsidR="00791EB5" w:rsidRPr="00DF4AFD" w:rsidTr="00FD44CC">
        <w:trPr>
          <w:trHeight w:val="20"/>
        </w:trPr>
        <w:tc>
          <w:tcPr>
            <w:tcW w:w="3258" w:type="pct"/>
            <w:vAlign w:val="center"/>
          </w:tcPr>
          <w:p w:rsidR="00791EB5" w:rsidRPr="00DF4AFD" w:rsidRDefault="00791EB5" w:rsidP="00FD44CC">
            <w:pPr>
              <w:jc w:val="both"/>
              <w:rPr>
                <w:rFonts w:ascii="Times New Roman" w:hAnsi="Times New Roman"/>
                <w:bCs/>
                <w:sz w:val="24"/>
                <w:szCs w:val="24"/>
              </w:rPr>
            </w:pPr>
            <w:r w:rsidRPr="00DF4AFD">
              <w:rPr>
                <w:rFonts w:ascii="Times New Roman" w:hAnsi="Times New Roman"/>
                <w:bCs/>
                <w:sz w:val="24"/>
                <w:szCs w:val="24"/>
              </w:rPr>
              <w:t>Всего</w:t>
            </w:r>
          </w:p>
        </w:tc>
        <w:tc>
          <w:tcPr>
            <w:tcW w:w="579" w:type="pct"/>
            <w:vAlign w:val="center"/>
          </w:tcPr>
          <w:p w:rsidR="00791EB5" w:rsidRPr="00DF4AFD" w:rsidRDefault="00791EB5" w:rsidP="00FD44CC">
            <w:pPr>
              <w:jc w:val="center"/>
              <w:rPr>
                <w:rFonts w:ascii="Times New Roman" w:hAnsi="Times New Roman"/>
                <w:b/>
                <w:sz w:val="24"/>
                <w:szCs w:val="24"/>
              </w:rPr>
            </w:pPr>
            <w:r>
              <w:rPr>
                <w:rFonts w:ascii="Times New Roman" w:hAnsi="Times New Roman"/>
                <w:b/>
                <w:sz w:val="24"/>
                <w:szCs w:val="24"/>
              </w:rPr>
              <w:t>54</w:t>
            </w:r>
          </w:p>
        </w:tc>
        <w:tc>
          <w:tcPr>
            <w:tcW w:w="1162" w:type="pct"/>
            <w:vAlign w:val="center"/>
          </w:tcPr>
          <w:p w:rsidR="00791EB5" w:rsidRPr="00DF4AFD" w:rsidRDefault="00791EB5" w:rsidP="00FD44CC">
            <w:pPr>
              <w:jc w:val="center"/>
              <w:rPr>
                <w:rFonts w:ascii="Times New Roman" w:hAnsi="Times New Roman"/>
                <w:b/>
                <w:sz w:val="24"/>
                <w:szCs w:val="24"/>
              </w:rPr>
            </w:pPr>
            <w:r>
              <w:rPr>
                <w:rFonts w:ascii="Times New Roman" w:hAnsi="Times New Roman"/>
                <w:b/>
                <w:sz w:val="24"/>
                <w:szCs w:val="24"/>
              </w:rPr>
              <w:t>12</w:t>
            </w:r>
          </w:p>
        </w:tc>
      </w:tr>
    </w:tbl>
    <w:p w:rsidR="00791EB5" w:rsidRPr="009E6714" w:rsidRDefault="00791EB5" w:rsidP="00791EB5">
      <w:pPr>
        <w:rPr>
          <w:rFonts w:ascii="Times New Roman" w:hAnsi="Times New Roman"/>
          <w:b/>
        </w:rPr>
        <w:sectPr w:rsidR="00791EB5" w:rsidRPr="009E6714" w:rsidSect="00FD44CC">
          <w:headerReference w:type="default" r:id="rId57"/>
          <w:pgSz w:w="11906" w:h="16838"/>
          <w:pgMar w:top="851" w:right="851" w:bottom="851" w:left="1418" w:header="708" w:footer="708" w:gutter="0"/>
          <w:cols w:space="720"/>
          <w:docGrid w:linePitch="299"/>
        </w:sectPr>
      </w:pPr>
    </w:p>
    <w:p w:rsidR="00791EB5" w:rsidRDefault="00791EB5" w:rsidP="00791EB5">
      <w:pPr>
        <w:ind w:firstLine="709"/>
        <w:jc w:val="center"/>
        <w:rPr>
          <w:rFonts w:ascii="Times New Roman" w:hAnsi="Times New Roman"/>
          <w:b/>
          <w:sz w:val="24"/>
          <w:szCs w:val="24"/>
        </w:rPr>
      </w:pPr>
      <w:r w:rsidRPr="00A226B7">
        <w:rPr>
          <w:rFonts w:ascii="Times New Roman" w:hAnsi="Times New Roman"/>
          <w:b/>
          <w:sz w:val="24"/>
          <w:szCs w:val="24"/>
        </w:rPr>
        <w:lastRenderedPageBreak/>
        <w:t xml:space="preserve">2.2. </w:t>
      </w:r>
      <w:r>
        <w:rPr>
          <w:rFonts w:ascii="Times New Roman" w:hAnsi="Times New Roman"/>
          <w:b/>
          <w:sz w:val="24"/>
          <w:szCs w:val="24"/>
        </w:rPr>
        <w:t>С</w:t>
      </w:r>
      <w:r w:rsidRPr="00A226B7">
        <w:rPr>
          <w:rFonts w:ascii="Times New Roman" w:hAnsi="Times New Roman"/>
          <w:b/>
          <w:sz w:val="24"/>
          <w:szCs w:val="24"/>
        </w:rPr>
        <w:t>одержание учебной дисциплины</w:t>
      </w:r>
    </w:p>
    <w:tbl>
      <w:tblPr>
        <w:tblW w:w="512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6"/>
        <w:gridCol w:w="2624"/>
        <w:gridCol w:w="1400"/>
        <w:gridCol w:w="127"/>
        <w:gridCol w:w="24"/>
        <w:gridCol w:w="7382"/>
        <w:gridCol w:w="18"/>
        <w:gridCol w:w="1653"/>
        <w:gridCol w:w="21"/>
        <w:gridCol w:w="1798"/>
      </w:tblGrid>
      <w:tr w:rsidR="00791EB5" w:rsidRPr="00107BAC" w:rsidTr="00FD44CC">
        <w:trPr>
          <w:trHeight w:val="1682"/>
        </w:trPr>
        <w:tc>
          <w:tcPr>
            <w:tcW w:w="8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91EB5" w:rsidRPr="00412767" w:rsidRDefault="00791EB5" w:rsidP="00FD44CC">
            <w:pPr>
              <w:suppressAutoHyphens/>
              <w:contextualSpacing/>
              <w:jc w:val="center"/>
              <w:rPr>
                <w:rFonts w:ascii="Times New Roman" w:hAnsi="Times New Roman"/>
                <w:b/>
                <w:bCs/>
                <w:sz w:val="24"/>
                <w:szCs w:val="24"/>
              </w:rPr>
            </w:pPr>
            <w:r w:rsidRPr="00412767">
              <w:rPr>
                <w:rFonts w:ascii="Times New Roman" w:hAnsi="Times New Roman"/>
                <w:b/>
                <w:bCs/>
                <w:sz w:val="24"/>
                <w:szCs w:val="24"/>
              </w:rPr>
              <w:t>Наименование разделов и тем</w:t>
            </w:r>
          </w:p>
        </w:tc>
        <w:tc>
          <w:tcPr>
            <w:tcW w:w="296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791EB5" w:rsidRPr="00412767" w:rsidRDefault="00791EB5" w:rsidP="00FD44CC">
            <w:pPr>
              <w:suppressAutoHyphens/>
              <w:contextualSpacing/>
              <w:jc w:val="center"/>
              <w:rPr>
                <w:rFonts w:ascii="Times New Roman" w:hAnsi="Times New Roman"/>
                <w:b/>
                <w:bCs/>
                <w:sz w:val="24"/>
                <w:szCs w:val="24"/>
              </w:rPr>
            </w:pPr>
            <w:r w:rsidRPr="00412767">
              <w:rPr>
                <w:rFonts w:ascii="Times New Roman" w:hAnsi="Times New Roman"/>
                <w:b/>
                <w:bCs/>
                <w:sz w:val="24"/>
                <w:szCs w:val="24"/>
              </w:rPr>
              <w:t>Содержание учебного материала и формы организации деятельности обучающихся</w:t>
            </w:r>
          </w:p>
        </w:tc>
        <w:tc>
          <w:tcPr>
            <w:tcW w:w="55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91EB5" w:rsidRPr="00412767" w:rsidRDefault="00791EB5" w:rsidP="00FD44CC">
            <w:pPr>
              <w:suppressAutoHyphens/>
              <w:contextualSpacing/>
              <w:jc w:val="center"/>
              <w:rPr>
                <w:rFonts w:ascii="Times New Roman" w:hAnsi="Times New Roman"/>
                <w:b/>
                <w:bCs/>
                <w:sz w:val="24"/>
                <w:szCs w:val="24"/>
              </w:rPr>
            </w:pPr>
            <w:r w:rsidRPr="00412767">
              <w:rPr>
                <w:rFonts w:ascii="Times New Roman" w:hAnsi="Times New Roman"/>
                <w:b/>
                <w:bCs/>
                <w:sz w:val="24"/>
                <w:szCs w:val="24"/>
              </w:rPr>
              <w:t xml:space="preserve">Объем, акад. ч / в том числе </w:t>
            </w:r>
            <w:r w:rsidRPr="00412767">
              <w:rPr>
                <w:rFonts w:ascii="Times New Roman" w:hAnsi="Times New Roman"/>
                <w:b/>
                <w:bCs/>
                <w:sz w:val="24"/>
                <w:szCs w:val="24"/>
              </w:rPr>
              <w:br/>
              <w:t>в форме практической подготовки, акад. ч</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rsidR="00791EB5" w:rsidRPr="00412767" w:rsidRDefault="00791EB5" w:rsidP="00FD44CC">
            <w:pPr>
              <w:suppressAutoHyphens/>
              <w:contextualSpacing/>
              <w:jc w:val="center"/>
              <w:rPr>
                <w:rFonts w:ascii="Times New Roman" w:hAnsi="Times New Roman"/>
                <w:b/>
                <w:bCs/>
                <w:sz w:val="24"/>
                <w:szCs w:val="24"/>
              </w:rPr>
            </w:pPr>
            <w:r w:rsidRPr="00412767">
              <w:rPr>
                <w:rFonts w:ascii="Times New Roman" w:hAnsi="Times New Roman"/>
                <w:b/>
                <w:bCs/>
                <w:sz w:val="24"/>
                <w:szCs w:val="24"/>
              </w:rPr>
              <w:t>Коды компетенций, формированию которых способствует элемент программы</w:t>
            </w:r>
          </w:p>
        </w:tc>
      </w:tr>
      <w:tr w:rsidR="00791EB5" w:rsidRPr="00107BAC" w:rsidTr="00FD44CC">
        <w:tblPrEx>
          <w:tblLook w:val="04A0" w:firstRow="1" w:lastRow="0" w:firstColumn="1" w:lastColumn="0" w:noHBand="0" w:noVBand="1"/>
        </w:tblPrEx>
        <w:trPr>
          <w:gridBefore w:val="1"/>
          <w:wBefore w:w="12" w:type="pct"/>
        </w:trPr>
        <w:tc>
          <w:tcPr>
            <w:tcW w:w="4988" w:type="pct"/>
            <w:gridSpan w:val="9"/>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107BAC">
              <w:rPr>
                <w:rFonts w:ascii="Times New Roman" w:hAnsi="Times New Roman"/>
                <w:b/>
                <w:bCs/>
              </w:rPr>
              <w:t xml:space="preserve">Раздел 1. </w:t>
            </w:r>
            <w:r w:rsidRPr="00107BAC">
              <w:rPr>
                <w:rFonts w:ascii="Times New Roman" w:eastAsia="Calibri" w:hAnsi="Times New Roman"/>
                <w:b/>
                <w:bCs/>
              </w:rPr>
              <w:t>Введение в энергосбережение.  Традиционные и альтернативные виды энергии</w:t>
            </w:r>
          </w:p>
        </w:tc>
      </w:tr>
      <w:tr w:rsidR="00791EB5" w:rsidRPr="00107BAC" w:rsidTr="00FD44CC">
        <w:tblPrEx>
          <w:tblLook w:val="04A0" w:firstRow="1" w:lastRow="0" w:firstColumn="1" w:lastColumn="0" w:noHBand="0" w:noVBand="1"/>
        </w:tblPrEx>
        <w:trPr>
          <w:gridBefore w:val="1"/>
          <w:wBefore w:w="12" w:type="pct"/>
        </w:trPr>
        <w:tc>
          <w:tcPr>
            <w:tcW w:w="870" w:type="pct"/>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rPr>
            </w:pPr>
            <w:r w:rsidRPr="00107BAC">
              <w:rPr>
                <w:rFonts w:ascii="Times New Roman" w:eastAsia="Calibri" w:hAnsi="Times New Roman"/>
                <w:b/>
                <w:bCs/>
              </w:rPr>
              <w:t>Цели, задачи и структура курса.</w:t>
            </w:r>
          </w:p>
        </w:tc>
        <w:tc>
          <w:tcPr>
            <w:tcW w:w="464" w:type="pct"/>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rPr>
            </w:pPr>
          </w:p>
        </w:tc>
        <w:tc>
          <w:tcPr>
            <w:tcW w:w="2497" w:type="pct"/>
            <w:gridSpan w:val="3"/>
            <w:shd w:val="clear" w:color="auto" w:fill="FFFFFF"/>
          </w:tcPr>
          <w:p w:rsidR="00791EB5" w:rsidRPr="00107BAC" w:rsidRDefault="00791EB5" w:rsidP="00FD44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rPr>
            </w:pPr>
            <w:r w:rsidRPr="00107BAC">
              <w:rPr>
                <w:rFonts w:ascii="Times New Roman" w:hAnsi="Times New Roman"/>
                <w:b/>
              </w:rPr>
              <w:t>В результате изучения темы студент должен</w:t>
            </w:r>
          </w:p>
          <w:p w:rsidR="00791EB5" w:rsidRPr="00107BAC" w:rsidRDefault="00791EB5" w:rsidP="00FD44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b/>
              </w:rPr>
            </w:pPr>
            <w:r w:rsidRPr="00107BAC">
              <w:rPr>
                <w:rFonts w:ascii="Times New Roman" w:hAnsi="Times New Roman"/>
                <w:b/>
              </w:rPr>
              <w:t>знать:</w:t>
            </w:r>
          </w:p>
          <w:p w:rsidR="00791EB5" w:rsidRPr="00107BAC" w:rsidRDefault="00791EB5" w:rsidP="00FD44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rPr>
            </w:pPr>
            <w:r w:rsidRPr="00107BAC">
              <w:rPr>
                <w:rFonts w:ascii="Times New Roman" w:hAnsi="Times New Roman"/>
              </w:rPr>
              <w:t xml:space="preserve">- цели и задачи изучения дисциплины </w:t>
            </w:r>
          </w:p>
          <w:p w:rsidR="00791EB5" w:rsidRPr="00BC16F4"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rPr>
              <w:t>- историю развития дисциплины.</w:t>
            </w:r>
          </w:p>
        </w:tc>
        <w:tc>
          <w:tcPr>
            <w:tcW w:w="554" w:type="pct"/>
            <w:gridSpan w:val="2"/>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107BAC">
              <w:rPr>
                <w:rFonts w:ascii="Times New Roman" w:hAnsi="Times New Roman"/>
                <w:b/>
                <w:bCs/>
              </w:rPr>
              <w:t>2</w:t>
            </w:r>
          </w:p>
        </w:tc>
        <w:tc>
          <w:tcPr>
            <w:tcW w:w="603" w:type="pct"/>
            <w:gridSpan w:val="2"/>
            <w:vMerge w:val="restart"/>
            <w:shd w:val="clear" w:color="auto" w:fill="FFFFFF"/>
          </w:tcPr>
          <w:p w:rsidR="00791EB5" w:rsidRPr="005024B9"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5024B9">
              <w:rPr>
                <w:rFonts w:ascii="Times New Roman" w:hAnsi="Times New Roman"/>
                <w:b/>
                <w:bCs/>
              </w:rPr>
              <w:t>ОК01</w:t>
            </w:r>
          </w:p>
          <w:p w:rsidR="00791EB5" w:rsidRPr="005024B9"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5024B9">
              <w:rPr>
                <w:rFonts w:ascii="Times New Roman" w:hAnsi="Times New Roman"/>
                <w:b/>
                <w:bCs/>
              </w:rPr>
              <w:t>ОК02</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5024B9">
              <w:rPr>
                <w:rFonts w:ascii="Times New Roman" w:hAnsi="Times New Roman"/>
                <w:b/>
                <w:bCs/>
              </w:rPr>
              <w:t>ОК07</w:t>
            </w:r>
          </w:p>
        </w:tc>
      </w:tr>
      <w:tr w:rsidR="00791EB5" w:rsidRPr="00107BAC" w:rsidTr="00FD44CC">
        <w:tblPrEx>
          <w:tblLook w:val="04A0" w:firstRow="1" w:lastRow="0" w:firstColumn="1" w:lastColumn="0" w:noHBand="0" w:noVBand="1"/>
        </w:tblPrEx>
        <w:trPr>
          <w:gridBefore w:val="1"/>
          <w:wBefore w:w="12" w:type="pct"/>
        </w:trPr>
        <w:tc>
          <w:tcPr>
            <w:tcW w:w="870"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464"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hAnsi="Times New Roman"/>
                <w:b/>
                <w:bCs/>
              </w:rPr>
              <w:t>Содержание учебного материала:</w:t>
            </w:r>
          </w:p>
        </w:tc>
        <w:tc>
          <w:tcPr>
            <w:tcW w:w="554"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603"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Pr>
        <w:tc>
          <w:tcPr>
            <w:tcW w:w="870" w:type="pct"/>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hAnsi="Times New Roman"/>
                <w:b/>
                <w:bCs/>
              </w:rPr>
              <w:t>Введение  в проблему энергетического кризиса.</w:t>
            </w:r>
          </w:p>
        </w:tc>
        <w:tc>
          <w:tcPr>
            <w:tcW w:w="464" w:type="pct"/>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r w:rsidRPr="00107BAC">
              <w:rPr>
                <w:rFonts w:ascii="Times New Roman" w:hAnsi="Times New Roman"/>
                <w:bCs/>
                <w:sz w:val="16"/>
                <w:szCs w:val="16"/>
              </w:rPr>
              <w:t>Занятие</w:t>
            </w:r>
            <w:r>
              <w:rPr>
                <w:rFonts w:ascii="Times New Roman" w:hAnsi="Times New Roman"/>
                <w:bCs/>
                <w:sz w:val="16"/>
                <w:szCs w:val="16"/>
              </w:rPr>
              <w:t xml:space="preserve"> </w:t>
            </w:r>
            <w:r w:rsidRPr="00107BAC">
              <w:rPr>
                <w:rFonts w:ascii="Times New Roman" w:hAnsi="Times New Roman"/>
                <w:bCs/>
                <w:sz w:val="16"/>
                <w:szCs w:val="16"/>
              </w:rPr>
              <w:t>№1</w:t>
            </w: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107BAC">
              <w:rPr>
                <w:rFonts w:ascii="Times New Roman" w:eastAsia="Calibri" w:hAnsi="Times New Roman"/>
                <w:bCs/>
              </w:rPr>
              <w:t>Введение  в проблему энергетического кризиса.</w:t>
            </w:r>
          </w:p>
        </w:tc>
        <w:tc>
          <w:tcPr>
            <w:tcW w:w="554"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2</w:t>
            </w:r>
          </w:p>
        </w:tc>
        <w:tc>
          <w:tcPr>
            <w:tcW w:w="60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Pr>
        <w:tc>
          <w:tcPr>
            <w:tcW w:w="870"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464"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107BAC">
              <w:rPr>
                <w:rFonts w:ascii="Times New Roman" w:hAnsi="Times New Roman"/>
                <w:b/>
                <w:bCs/>
              </w:rPr>
              <w:t>Самостоятельная работа студентов:</w:t>
            </w:r>
          </w:p>
        </w:tc>
        <w:tc>
          <w:tcPr>
            <w:tcW w:w="554"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w:t>
            </w:r>
          </w:p>
        </w:tc>
        <w:tc>
          <w:tcPr>
            <w:tcW w:w="60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2679"/>
        </w:trPr>
        <w:tc>
          <w:tcPr>
            <w:tcW w:w="870" w:type="pct"/>
            <w:vMerge w:val="restart"/>
            <w:shd w:val="clear" w:color="auto" w:fill="FFFFFF"/>
          </w:tcPr>
          <w:p w:rsidR="00791EB5" w:rsidRPr="00107BAC" w:rsidRDefault="00791EB5" w:rsidP="00FD44CC">
            <w:pPr>
              <w:rPr>
                <w:rFonts w:ascii="Times New Roman" w:eastAsia="Calibri" w:hAnsi="Times New Roman"/>
                <w:b/>
              </w:rPr>
            </w:pPr>
            <w:r w:rsidRPr="00107BAC">
              <w:rPr>
                <w:rFonts w:ascii="Times New Roman" w:eastAsia="Calibri" w:hAnsi="Times New Roman"/>
                <w:b/>
              </w:rPr>
              <w:t xml:space="preserve">Тема 1.1. </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hAnsi="Times New Roman"/>
                <w:b/>
                <w:bCs/>
              </w:rPr>
              <w:t xml:space="preserve">Актуальность энергосбережения. Энергосбережение как фактор,  </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rPr>
            </w:pPr>
            <w:r w:rsidRPr="00107BAC">
              <w:rPr>
                <w:rFonts w:ascii="Times New Roman" w:hAnsi="Times New Roman"/>
                <w:b/>
                <w:bCs/>
              </w:rPr>
              <w:t>компенсирующий некоторые негативные процессы в топливно-энергетическом комплексе (ТЭК) страны.</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rPr>
            </w:pP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rPr>
            </w:pPr>
          </w:p>
        </w:tc>
        <w:tc>
          <w:tcPr>
            <w:tcW w:w="2961" w:type="pct"/>
            <w:gridSpan w:val="4"/>
            <w:shd w:val="clear" w:color="auto" w:fill="FFFFFF"/>
          </w:tcPr>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В результате изучения темы студент должен</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Знать:</w:t>
            </w:r>
          </w:p>
          <w:p w:rsidR="00791EB5" w:rsidRPr="00107BAC" w:rsidRDefault="00791EB5" w:rsidP="00FD44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rPr>
            </w:pPr>
            <w:r w:rsidRPr="00107BAC">
              <w:rPr>
                <w:rFonts w:ascii="Times New Roman" w:hAnsi="Times New Roman"/>
              </w:rPr>
              <w:t xml:space="preserve">- Цели и задачи изучения дисциплины </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rPr>
              <w:t>- Историю развития дисциплины.</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 назначения, структуру и характеристики автоматизированных систем учета энергоресурсов и энергоносителей.</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-правило учета тепловой энергии и теплоносителя.</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Уметь</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-оценку эффективности программ энергосбережения.</w:t>
            </w:r>
          </w:p>
          <w:p w:rsidR="00791EB5" w:rsidRPr="00BC16F4" w:rsidRDefault="00791EB5" w:rsidP="00FD44CC">
            <w:pPr>
              <w:contextualSpacing/>
              <w:jc w:val="both"/>
              <w:rPr>
                <w:rFonts w:ascii="Times New Roman" w:hAnsi="Times New Roman"/>
              </w:rPr>
            </w:pPr>
            <w:r w:rsidRPr="00107BAC">
              <w:rPr>
                <w:rFonts w:ascii="Times New Roman" w:hAnsi="Times New Roman"/>
              </w:rPr>
              <w:t xml:space="preserve">-выполнять по модернизации теплоэнергетического оборудования и систем тепло- и топливоснабжения. </w:t>
            </w:r>
          </w:p>
        </w:tc>
        <w:tc>
          <w:tcPr>
            <w:tcW w:w="554" w:type="pct"/>
            <w:gridSpan w:val="2"/>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107BAC">
              <w:rPr>
                <w:rFonts w:ascii="Times New Roman" w:hAnsi="Times New Roman"/>
                <w:b/>
                <w:bCs/>
              </w:rPr>
              <w:t>2</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603" w:type="pct"/>
            <w:gridSpan w:val="2"/>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135"/>
        </w:trPr>
        <w:tc>
          <w:tcPr>
            <w:tcW w:w="870"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rPr>
            </w:pPr>
          </w:p>
        </w:tc>
        <w:tc>
          <w:tcPr>
            <w:tcW w:w="2961" w:type="pct"/>
            <w:gridSpan w:val="4"/>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b/>
                <w:bCs/>
              </w:rPr>
              <w:t>Содержание учебного материала:</w:t>
            </w:r>
          </w:p>
        </w:tc>
        <w:tc>
          <w:tcPr>
            <w:tcW w:w="554"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603"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583"/>
        </w:trPr>
        <w:tc>
          <w:tcPr>
            <w:tcW w:w="870"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rPr>
            </w:pPr>
            <w:r w:rsidRPr="00107BAC">
              <w:rPr>
                <w:rFonts w:ascii="Times New Roman" w:eastAsia="Calibri" w:hAnsi="Times New Roman"/>
                <w:b/>
                <w:bCs/>
              </w:rPr>
              <w:t>Тема 1.1.1</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eastAsia="Calibri" w:hAnsi="Times New Roman"/>
                <w:b/>
                <w:bCs/>
              </w:rPr>
              <w:t>Актуальность энергосбережения.</w:t>
            </w:r>
          </w:p>
        </w:tc>
        <w:tc>
          <w:tcPr>
            <w:tcW w:w="464"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r w:rsidRPr="00107BAC">
              <w:rPr>
                <w:rFonts w:ascii="Times New Roman" w:hAnsi="Times New Roman"/>
                <w:bCs/>
                <w:sz w:val="16"/>
                <w:szCs w:val="16"/>
              </w:rPr>
              <w:t>Занятие</w:t>
            </w:r>
            <w:r>
              <w:rPr>
                <w:rFonts w:ascii="Times New Roman" w:hAnsi="Times New Roman"/>
                <w:bCs/>
                <w:sz w:val="16"/>
                <w:szCs w:val="16"/>
              </w:rPr>
              <w:t xml:space="preserve"> </w:t>
            </w:r>
            <w:r w:rsidRPr="00107BAC">
              <w:rPr>
                <w:rFonts w:ascii="Times New Roman" w:hAnsi="Times New Roman"/>
                <w:bCs/>
                <w:sz w:val="16"/>
                <w:szCs w:val="16"/>
              </w:rPr>
              <w:t>№2</w:t>
            </w: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rPr>
              <w:t xml:space="preserve">Актуальность энергосбережения. Энергосбережение как фактор,  </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hAnsi="Times New Roman"/>
              </w:rPr>
              <w:t>компенсирующий некоторые негативные процессы в топливно-энергетическом комплексе (ТЭК) страны.</w:t>
            </w:r>
          </w:p>
        </w:tc>
        <w:tc>
          <w:tcPr>
            <w:tcW w:w="554"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2</w:t>
            </w:r>
          </w:p>
        </w:tc>
        <w:tc>
          <w:tcPr>
            <w:tcW w:w="60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85"/>
        </w:trPr>
        <w:tc>
          <w:tcPr>
            <w:tcW w:w="870"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464"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hAnsi="Times New Roman"/>
                <w:b/>
                <w:bCs/>
              </w:rPr>
              <w:t>Самостоятельная работа студентов:</w:t>
            </w:r>
          </w:p>
        </w:tc>
        <w:tc>
          <w:tcPr>
            <w:tcW w:w="554"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w:t>
            </w:r>
          </w:p>
        </w:tc>
        <w:tc>
          <w:tcPr>
            <w:tcW w:w="60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85"/>
        </w:trPr>
        <w:tc>
          <w:tcPr>
            <w:tcW w:w="870" w:type="pct"/>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Тема 1.2.</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 xml:space="preserve">Государственная политика в области </w:t>
            </w:r>
            <w:r w:rsidRPr="00107BAC">
              <w:rPr>
                <w:rFonts w:ascii="Times New Roman" w:hAnsi="Times New Roman"/>
                <w:b/>
                <w:color w:val="000000"/>
              </w:rPr>
              <w:lastRenderedPageBreak/>
              <w:t>повышения эффективности использования различных видов энергии.</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p>
        </w:tc>
        <w:tc>
          <w:tcPr>
            <w:tcW w:w="2961" w:type="pct"/>
            <w:gridSpan w:val="4"/>
            <w:shd w:val="clear" w:color="auto" w:fill="FFFFFF"/>
          </w:tcPr>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lastRenderedPageBreak/>
              <w:t>В результате изучения темы студент должен</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Знать:</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 xml:space="preserve">-назначения, структуру и характеристики автоматизированных систем учета энергоресурсов </w:t>
            </w:r>
            <w:r w:rsidRPr="00107BAC">
              <w:rPr>
                <w:rFonts w:ascii="Times New Roman" w:hAnsi="Times New Roman"/>
              </w:rPr>
              <w:lastRenderedPageBreak/>
              <w:t>и энергоносителей.</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-правило учета тепловой энергии и теплоносителя.</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-мероприятий по модернизации теплоэнергетического оборудования и систем тепло- и топливоснабжения.</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 xml:space="preserve"> Уметь:</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 оценку эффективности программ энергосбережения.</w:t>
            </w:r>
          </w:p>
          <w:p w:rsidR="00791EB5" w:rsidRPr="00BC16F4" w:rsidRDefault="00791EB5" w:rsidP="00FD44CC">
            <w:pPr>
              <w:contextualSpacing/>
              <w:jc w:val="both"/>
              <w:rPr>
                <w:rFonts w:ascii="Times New Roman" w:hAnsi="Times New Roman"/>
              </w:rPr>
            </w:pPr>
            <w:r w:rsidRPr="00107BAC">
              <w:rPr>
                <w:rFonts w:ascii="Times New Roman" w:hAnsi="Times New Roman"/>
              </w:rPr>
              <w:t xml:space="preserve">-выполнять по модернизации теплоэнергетического оборудования и систем тепло- и топливоснабжения. </w:t>
            </w:r>
          </w:p>
        </w:tc>
        <w:tc>
          <w:tcPr>
            <w:tcW w:w="554" w:type="pct"/>
            <w:gridSpan w:val="2"/>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107BAC">
              <w:rPr>
                <w:rFonts w:ascii="Times New Roman" w:hAnsi="Times New Roman"/>
                <w:b/>
                <w:bCs/>
              </w:rPr>
              <w:lastRenderedPageBreak/>
              <w:t>10</w:t>
            </w:r>
          </w:p>
        </w:tc>
        <w:tc>
          <w:tcPr>
            <w:tcW w:w="603" w:type="pct"/>
            <w:gridSpan w:val="2"/>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80"/>
        </w:trPr>
        <w:tc>
          <w:tcPr>
            <w:tcW w:w="870"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p>
        </w:tc>
        <w:tc>
          <w:tcPr>
            <w:tcW w:w="2961" w:type="pct"/>
            <w:gridSpan w:val="4"/>
            <w:shd w:val="clear" w:color="auto" w:fill="FFFFFF"/>
          </w:tcPr>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b/>
                <w:bCs/>
              </w:rPr>
              <w:t>Содержание учебного материала:</w:t>
            </w:r>
          </w:p>
        </w:tc>
        <w:tc>
          <w:tcPr>
            <w:tcW w:w="554"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603"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715"/>
        </w:trPr>
        <w:tc>
          <w:tcPr>
            <w:tcW w:w="870"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hAnsi="Times New Roman"/>
                <w:b/>
                <w:bCs/>
              </w:rPr>
              <w:t>Тема 1.2.1</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hAnsi="Times New Roman"/>
                <w:b/>
                <w:bCs/>
              </w:rPr>
              <w:t xml:space="preserve"> Государственная политика в области повышения эффективности использования различных видов энергии.</w:t>
            </w:r>
          </w:p>
        </w:tc>
        <w:tc>
          <w:tcPr>
            <w:tcW w:w="464"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r w:rsidRPr="00107BAC">
              <w:rPr>
                <w:rFonts w:ascii="Times New Roman" w:hAnsi="Times New Roman"/>
                <w:bCs/>
                <w:sz w:val="16"/>
                <w:szCs w:val="16"/>
              </w:rPr>
              <w:t>Занятие</w:t>
            </w:r>
            <w:r>
              <w:rPr>
                <w:rFonts w:ascii="Times New Roman" w:hAnsi="Times New Roman"/>
                <w:bCs/>
                <w:sz w:val="16"/>
                <w:szCs w:val="16"/>
              </w:rPr>
              <w:t xml:space="preserve"> </w:t>
            </w:r>
            <w:r w:rsidRPr="00107BAC">
              <w:rPr>
                <w:rFonts w:ascii="Times New Roman" w:hAnsi="Times New Roman"/>
                <w:bCs/>
                <w:sz w:val="16"/>
                <w:szCs w:val="16"/>
              </w:rPr>
              <w:t>№3</w:t>
            </w: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107BAC">
              <w:rPr>
                <w:rFonts w:ascii="Times New Roman" w:hAnsi="Times New Roman"/>
              </w:rPr>
              <w:t>Государственная политика в области повышения эффективности использования различных видов энергии.</w:t>
            </w:r>
          </w:p>
        </w:tc>
        <w:tc>
          <w:tcPr>
            <w:tcW w:w="554"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2</w:t>
            </w:r>
          </w:p>
        </w:tc>
        <w:tc>
          <w:tcPr>
            <w:tcW w:w="60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705"/>
        </w:trPr>
        <w:tc>
          <w:tcPr>
            <w:tcW w:w="870"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hAnsi="Times New Roman"/>
                <w:b/>
                <w:bCs/>
              </w:rPr>
              <w:t xml:space="preserve"> Тема 1.2.2</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hAnsi="Times New Roman"/>
                <w:b/>
                <w:bCs/>
              </w:rPr>
              <w:t>Научные основы энергосбережения</w:t>
            </w:r>
          </w:p>
        </w:tc>
        <w:tc>
          <w:tcPr>
            <w:tcW w:w="464"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r w:rsidRPr="00107BAC">
              <w:rPr>
                <w:rFonts w:ascii="Times New Roman" w:hAnsi="Times New Roman"/>
                <w:bCs/>
                <w:sz w:val="16"/>
                <w:szCs w:val="16"/>
              </w:rPr>
              <w:t>Занятие</w:t>
            </w:r>
            <w:r>
              <w:rPr>
                <w:rFonts w:ascii="Times New Roman" w:hAnsi="Times New Roman"/>
                <w:bCs/>
                <w:sz w:val="16"/>
                <w:szCs w:val="16"/>
              </w:rPr>
              <w:t xml:space="preserve"> </w:t>
            </w:r>
            <w:r w:rsidRPr="00107BAC">
              <w:rPr>
                <w:rFonts w:ascii="Times New Roman" w:hAnsi="Times New Roman"/>
                <w:bCs/>
                <w:sz w:val="16"/>
                <w:szCs w:val="16"/>
              </w:rPr>
              <w:t>№4</w:t>
            </w: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rPr>
              <w:t>Научные основы энергосбережения</w:t>
            </w:r>
          </w:p>
        </w:tc>
        <w:tc>
          <w:tcPr>
            <w:tcW w:w="554"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2</w:t>
            </w:r>
          </w:p>
        </w:tc>
        <w:tc>
          <w:tcPr>
            <w:tcW w:w="60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564"/>
        </w:trPr>
        <w:tc>
          <w:tcPr>
            <w:tcW w:w="870"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hAnsi="Times New Roman"/>
                <w:b/>
                <w:bCs/>
              </w:rPr>
              <w:t>Тема 1.2.3</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hAnsi="Times New Roman"/>
                <w:b/>
                <w:bCs/>
              </w:rPr>
              <w:t>Энергоснабжение и энергопотребление</w:t>
            </w:r>
          </w:p>
        </w:tc>
        <w:tc>
          <w:tcPr>
            <w:tcW w:w="464"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r w:rsidRPr="00107BAC">
              <w:rPr>
                <w:rFonts w:ascii="Times New Roman" w:hAnsi="Times New Roman"/>
                <w:bCs/>
                <w:sz w:val="16"/>
                <w:szCs w:val="16"/>
              </w:rPr>
              <w:t>Занятие</w:t>
            </w:r>
            <w:r>
              <w:rPr>
                <w:rFonts w:ascii="Times New Roman" w:hAnsi="Times New Roman"/>
                <w:bCs/>
                <w:sz w:val="16"/>
                <w:szCs w:val="16"/>
              </w:rPr>
              <w:t xml:space="preserve"> </w:t>
            </w:r>
            <w:r w:rsidRPr="00107BAC">
              <w:rPr>
                <w:rFonts w:ascii="Times New Roman" w:hAnsi="Times New Roman"/>
                <w:bCs/>
                <w:sz w:val="16"/>
                <w:szCs w:val="16"/>
              </w:rPr>
              <w:t>№5</w:t>
            </w:r>
          </w:p>
        </w:tc>
        <w:tc>
          <w:tcPr>
            <w:tcW w:w="2497" w:type="pct"/>
            <w:gridSpan w:val="3"/>
            <w:shd w:val="clear" w:color="auto" w:fill="FFFFFF"/>
            <w:vAlign w:val="center"/>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rPr>
              <w:t>Энергоснабжение и энергопотребление</w:t>
            </w:r>
          </w:p>
        </w:tc>
        <w:tc>
          <w:tcPr>
            <w:tcW w:w="554" w:type="pct"/>
            <w:gridSpan w:val="2"/>
            <w:shd w:val="clear" w:color="auto" w:fill="FFFFFF"/>
            <w:vAlign w:val="center"/>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2</w:t>
            </w:r>
          </w:p>
        </w:tc>
        <w:tc>
          <w:tcPr>
            <w:tcW w:w="603" w:type="pct"/>
            <w:gridSpan w:val="2"/>
            <w:shd w:val="clear" w:color="auto" w:fill="FFFFFF"/>
            <w:vAlign w:val="center"/>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383"/>
        </w:trPr>
        <w:tc>
          <w:tcPr>
            <w:tcW w:w="870"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hAnsi="Times New Roman"/>
                <w:b/>
                <w:bCs/>
              </w:rPr>
              <w:t>Тема 1.2.4</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hAnsi="Times New Roman"/>
                <w:b/>
                <w:bCs/>
              </w:rPr>
              <w:t>Составление терминологического словаря в области энергосбережения».</w:t>
            </w:r>
          </w:p>
        </w:tc>
        <w:tc>
          <w:tcPr>
            <w:tcW w:w="464"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r w:rsidRPr="00107BAC">
              <w:rPr>
                <w:rFonts w:ascii="Times New Roman" w:hAnsi="Times New Roman"/>
                <w:bCs/>
                <w:sz w:val="16"/>
                <w:szCs w:val="16"/>
              </w:rPr>
              <w:t>Занятие</w:t>
            </w:r>
            <w:r>
              <w:rPr>
                <w:rFonts w:ascii="Times New Roman" w:hAnsi="Times New Roman"/>
                <w:bCs/>
                <w:sz w:val="16"/>
                <w:szCs w:val="16"/>
              </w:rPr>
              <w:t xml:space="preserve"> </w:t>
            </w:r>
            <w:r w:rsidRPr="00107BAC">
              <w:rPr>
                <w:rFonts w:ascii="Times New Roman" w:hAnsi="Times New Roman"/>
                <w:bCs/>
                <w:sz w:val="16"/>
                <w:szCs w:val="16"/>
              </w:rPr>
              <w:t>№6</w:t>
            </w:r>
          </w:p>
        </w:tc>
        <w:tc>
          <w:tcPr>
            <w:tcW w:w="2497" w:type="pct"/>
            <w:gridSpan w:val="3"/>
            <w:shd w:val="clear" w:color="auto" w:fill="FFFFFF"/>
            <w:vAlign w:val="center"/>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rPr>
              <w:t xml:space="preserve">Составление терминологического словаря в области энергосбережения».. </w:t>
            </w:r>
          </w:p>
        </w:tc>
        <w:tc>
          <w:tcPr>
            <w:tcW w:w="554" w:type="pct"/>
            <w:gridSpan w:val="2"/>
            <w:shd w:val="clear" w:color="auto" w:fill="FFFFFF"/>
            <w:vAlign w:val="center"/>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2</w:t>
            </w:r>
          </w:p>
        </w:tc>
        <w:tc>
          <w:tcPr>
            <w:tcW w:w="603" w:type="pct"/>
            <w:gridSpan w:val="2"/>
            <w:shd w:val="clear" w:color="auto" w:fill="FFFFFF"/>
            <w:vAlign w:val="center"/>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411"/>
        </w:trPr>
        <w:tc>
          <w:tcPr>
            <w:tcW w:w="870" w:type="pct"/>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464"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107BAC">
              <w:rPr>
                <w:rFonts w:ascii="Times New Roman" w:hAnsi="Times New Roman"/>
                <w:b/>
                <w:bCs/>
              </w:rPr>
              <w:t>Практические занятия.</w:t>
            </w:r>
          </w:p>
        </w:tc>
        <w:tc>
          <w:tcPr>
            <w:tcW w:w="554"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107BAC">
              <w:rPr>
                <w:rFonts w:ascii="Times New Roman" w:hAnsi="Times New Roman"/>
                <w:b/>
                <w:bCs/>
              </w:rPr>
              <w:t>2</w:t>
            </w:r>
          </w:p>
        </w:tc>
        <w:tc>
          <w:tcPr>
            <w:tcW w:w="603" w:type="pct"/>
            <w:gridSpan w:val="2"/>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698"/>
        </w:trPr>
        <w:tc>
          <w:tcPr>
            <w:tcW w:w="870"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464"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r w:rsidRPr="00107BAC">
              <w:rPr>
                <w:rFonts w:ascii="Times New Roman" w:hAnsi="Times New Roman"/>
                <w:bCs/>
                <w:sz w:val="16"/>
                <w:szCs w:val="16"/>
              </w:rPr>
              <w:t>Занятие</w:t>
            </w:r>
            <w:r>
              <w:rPr>
                <w:rFonts w:ascii="Times New Roman" w:hAnsi="Times New Roman"/>
                <w:bCs/>
                <w:sz w:val="16"/>
                <w:szCs w:val="16"/>
              </w:rPr>
              <w:t xml:space="preserve"> </w:t>
            </w:r>
            <w:r w:rsidRPr="00107BAC">
              <w:rPr>
                <w:rFonts w:ascii="Times New Roman" w:hAnsi="Times New Roman"/>
                <w:bCs/>
                <w:sz w:val="16"/>
                <w:szCs w:val="16"/>
              </w:rPr>
              <w:t>№7</w:t>
            </w: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hAnsi="Times New Roman"/>
                <w:b/>
              </w:rPr>
              <w:t xml:space="preserve">ПЗ №1 В форме практической </w:t>
            </w:r>
            <w:r>
              <w:rPr>
                <w:rFonts w:ascii="Times New Roman" w:hAnsi="Times New Roman"/>
                <w:b/>
              </w:rPr>
              <w:t>подготовки</w:t>
            </w:r>
            <w:r w:rsidRPr="00107BAC">
              <w:rPr>
                <w:rFonts w:ascii="Times New Roman" w:hAnsi="Times New Roman"/>
                <w:b/>
              </w:rPr>
              <w:t>.</w:t>
            </w:r>
            <w:r w:rsidRPr="00107BAC">
              <w:rPr>
                <w:rFonts w:ascii="Times New Roman" w:hAnsi="Times New Roman"/>
              </w:rPr>
              <w:t xml:space="preserve"> Работа с нормативно- правовыми документами: анализ проблем по использованию энергоресурсов в отрасли (в рамках профессиональной деятельности).</w:t>
            </w:r>
          </w:p>
        </w:tc>
        <w:tc>
          <w:tcPr>
            <w:tcW w:w="554"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2</w:t>
            </w:r>
          </w:p>
        </w:tc>
        <w:tc>
          <w:tcPr>
            <w:tcW w:w="603"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85"/>
        </w:trPr>
        <w:tc>
          <w:tcPr>
            <w:tcW w:w="870"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464"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107BAC">
              <w:rPr>
                <w:rFonts w:ascii="Times New Roman" w:hAnsi="Times New Roman"/>
                <w:b/>
                <w:bCs/>
              </w:rPr>
              <w:t>Самостоятельная работа студентов:</w:t>
            </w:r>
          </w:p>
        </w:tc>
        <w:tc>
          <w:tcPr>
            <w:tcW w:w="554"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w:t>
            </w:r>
          </w:p>
        </w:tc>
        <w:tc>
          <w:tcPr>
            <w:tcW w:w="603"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85"/>
        </w:trPr>
        <w:tc>
          <w:tcPr>
            <w:tcW w:w="870" w:type="pct"/>
            <w:vMerge w:val="restart"/>
            <w:shd w:val="clear" w:color="auto" w:fill="FFFFFF"/>
          </w:tcPr>
          <w:p w:rsidR="00791EB5" w:rsidRPr="00107BAC" w:rsidRDefault="00791EB5" w:rsidP="00FD44CC">
            <w:pPr>
              <w:rPr>
                <w:rFonts w:ascii="Times New Roman" w:hAnsi="Times New Roman"/>
                <w:b/>
              </w:rPr>
            </w:pPr>
            <w:r w:rsidRPr="00107BAC">
              <w:rPr>
                <w:rFonts w:ascii="Times New Roman" w:hAnsi="Times New Roman"/>
                <w:b/>
              </w:rPr>
              <w:t>Тема 1.3.</w:t>
            </w:r>
          </w:p>
          <w:p w:rsidR="00791EB5" w:rsidRPr="00107BAC" w:rsidRDefault="00791EB5" w:rsidP="00FD44CC">
            <w:pPr>
              <w:rPr>
                <w:rFonts w:ascii="Times New Roman" w:hAnsi="Times New Roman"/>
              </w:rPr>
            </w:pPr>
            <w:r w:rsidRPr="00107BAC">
              <w:rPr>
                <w:rFonts w:ascii="Times New Roman" w:hAnsi="Times New Roman"/>
                <w:b/>
              </w:rPr>
              <w:t xml:space="preserve">Политика и законодательство РФ,  в направлении использования </w:t>
            </w:r>
            <w:r w:rsidRPr="00107BAC">
              <w:rPr>
                <w:rFonts w:ascii="Times New Roman" w:hAnsi="Times New Roman"/>
                <w:b/>
              </w:rPr>
              <w:lastRenderedPageBreak/>
              <w:t>возобновляемых источников энергии (ВИЭ), энергоэффективности энергосбережения</w:t>
            </w:r>
          </w:p>
        </w:tc>
        <w:tc>
          <w:tcPr>
            <w:tcW w:w="464" w:type="pct"/>
            <w:vMerge w:val="restart"/>
            <w:shd w:val="clear" w:color="auto" w:fill="FFFFFF"/>
          </w:tcPr>
          <w:p w:rsidR="00791EB5" w:rsidRPr="00107BAC" w:rsidRDefault="00791EB5" w:rsidP="00FD44CC">
            <w:pPr>
              <w:rPr>
                <w:rFonts w:ascii="Times New Roman" w:hAnsi="Times New Roman"/>
              </w:rPr>
            </w:pPr>
          </w:p>
        </w:tc>
        <w:tc>
          <w:tcPr>
            <w:tcW w:w="2497" w:type="pct"/>
            <w:gridSpan w:val="3"/>
            <w:shd w:val="clear" w:color="auto" w:fill="FFFFFF"/>
          </w:tcPr>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В результате изучения темы студент должен</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Знать:</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-назначения, структуру и характеристики автоматизированных систем учета энергоресурсов и энергоносителей.</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-правило учета тепловой энергии и теплоносителя.</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lastRenderedPageBreak/>
              <w:t>-мероприятий по модернизации теплоэнергетического оборудования и систем тепло- и топливоснабжения.</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Уметь:</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-оценку эффективности программ энергосбережения.</w:t>
            </w:r>
          </w:p>
          <w:p w:rsidR="00791EB5" w:rsidRPr="00BC16F4" w:rsidRDefault="00791EB5" w:rsidP="00FD44CC">
            <w:pPr>
              <w:contextualSpacing/>
              <w:jc w:val="both"/>
              <w:rPr>
                <w:rFonts w:ascii="Times New Roman" w:hAnsi="Times New Roman"/>
              </w:rPr>
            </w:pPr>
            <w:r w:rsidRPr="00107BAC">
              <w:rPr>
                <w:rFonts w:ascii="Times New Roman" w:hAnsi="Times New Roman"/>
              </w:rPr>
              <w:t xml:space="preserve">-выполнять по модернизации теплоэнергетического оборудования и систем тепло- и топливоснабжения. </w:t>
            </w:r>
          </w:p>
        </w:tc>
        <w:tc>
          <w:tcPr>
            <w:tcW w:w="554" w:type="pct"/>
            <w:gridSpan w:val="2"/>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107BAC">
              <w:rPr>
                <w:rFonts w:ascii="Times New Roman" w:hAnsi="Times New Roman"/>
                <w:b/>
                <w:bCs/>
              </w:rPr>
              <w:lastRenderedPageBreak/>
              <w:t>4</w:t>
            </w:r>
          </w:p>
        </w:tc>
        <w:tc>
          <w:tcPr>
            <w:tcW w:w="603" w:type="pct"/>
            <w:gridSpan w:val="2"/>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390"/>
        </w:trPr>
        <w:tc>
          <w:tcPr>
            <w:tcW w:w="870"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464"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2497" w:type="pct"/>
            <w:gridSpan w:val="3"/>
            <w:shd w:val="clear" w:color="auto" w:fill="FFFFFF"/>
          </w:tcPr>
          <w:p w:rsidR="00791EB5" w:rsidRPr="00107BAC" w:rsidRDefault="00791EB5" w:rsidP="00FD44CC">
            <w:pPr>
              <w:pStyle w:val="af"/>
              <w:rPr>
                <w:b/>
                <w:bCs/>
              </w:rPr>
            </w:pPr>
            <w:r w:rsidRPr="00107BAC">
              <w:rPr>
                <w:b/>
                <w:bCs/>
              </w:rPr>
              <w:t>Содержание учебного материала:</w:t>
            </w:r>
          </w:p>
        </w:tc>
        <w:tc>
          <w:tcPr>
            <w:tcW w:w="554"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603"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726"/>
        </w:trPr>
        <w:tc>
          <w:tcPr>
            <w:tcW w:w="870"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Тема 1.3.1</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 xml:space="preserve">Вопросы энергоэффективности в стратегических документах РФ. </w:t>
            </w:r>
          </w:p>
        </w:tc>
        <w:tc>
          <w:tcPr>
            <w:tcW w:w="464" w:type="pct"/>
            <w:shd w:val="clear" w:color="auto" w:fill="FFFFFF"/>
          </w:tcPr>
          <w:p w:rsidR="00791EB5" w:rsidRPr="00107BAC" w:rsidRDefault="00791EB5" w:rsidP="00FD44CC">
            <w:pPr>
              <w:jc w:val="center"/>
              <w:rPr>
                <w:rFonts w:ascii="Times New Roman" w:hAnsi="Times New Roman"/>
                <w:sz w:val="16"/>
                <w:szCs w:val="16"/>
              </w:rPr>
            </w:pPr>
            <w:r w:rsidRPr="00107BAC">
              <w:rPr>
                <w:rFonts w:ascii="Times New Roman" w:hAnsi="Times New Roman"/>
                <w:bCs/>
                <w:sz w:val="16"/>
                <w:szCs w:val="16"/>
              </w:rPr>
              <w:t>Занятие</w:t>
            </w:r>
            <w:r>
              <w:rPr>
                <w:rFonts w:ascii="Times New Roman" w:hAnsi="Times New Roman"/>
                <w:bCs/>
                <w:sz w:val="16"/>
                <w:szCs w:val="16"/>
              </w:rPr>
              <w:t xml:space="preserve"> </w:t>
            </w:r>
            <w:r w:rsidRPr="00107BAC">
              <w:rPr>
                <w:rFonts w:ascii="Times New Roman" w:hAnsi="Times New Roman"/>
                <w:bCs/>
                <w:sz w:val="16"/>
                <w:szCs w:val="16"/>
              </w:rPr>
              <w:t>№8</w:t>
            </w: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rPr>
              <w:t>Вопросы энергоэффективности в стратегических документах РФ. Законодательно-нормативная база энергосбережения в РФ. Основные направления реализации энергосбережения. Энергетическая стратегия   России до 2030 года.</w:t>
            </w:r>
          </w:p>
        </w:tc>
        <w:tc>
          <w:tcPr>
            <w:tcW w:w="554"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2</w:t>
            </w:r>
          </w:p>
        </w:tc>
        <w:tc>
          <w:tcPr>
            <w:tcW w:w="60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403"/>
        </w:trPr>
        <w:tc>
          <w:tcPr>
            <w:tcW w:w="870"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107BAC">
              <w:rPr>
                <w:rFonts w:ascii="Times New Roman" w:hAnsi="Times New Roman"/>
                <w:b/>
              </w:rPr>
              <w:t>Тема 1.3.2</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107BAC">
              <w:rPr>
                <w:rFonts w:ascii="Times New Roman" w:hAnsi="Times New Roman"/>
                <w:b/>
              </w:rPr>
              <w:t>Основы государственного управления в сфере энергосбережения.</w:t>
            </w:r>
          </w:p>
        </w:tc>
        <w:tc>
          <w:tcPr>
            <w:tcW w:w="464"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rPr>
            </w:pPr>
            <w:r w:rsidRPr="00107BAC">
              <w:rPr>
                <w:rFonts w:ascii="Times New Roman" w:hAnsi="Times New Roman"/>
                <w:bCs/>
                <w:sz w:val="16"/>
                <w:szCs w:val="16"/>
              </w:rPr>
              <w:t>Занятие</w:t>
            </w:r>
            <w:r>
              <w:rPr>
                <w:rFonts w:ascii="Times New Roman" w:hAnsi="Times New Roman"/>
                <w:bCs/>
                <w:sz w:val="16"/>
                <w:szCs w:val="16"/>
              </w:rPr>
              <w:t xml:space="preserve"> </w:t>
            </w:r>
            <w:r w:rsidRPr="00107BAC">
              <w:rPr>
                <w:rFonts w:ascii="Times New Roman" w:hAnsi="Times New Roman"/>
                <w:bCs/>
                <w:sz w:val="16"/>
                <w:szCs w:val="16"/>
              </w:rPr>
              <w:t>№9</w:t>
            </w: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rPr>
              <w:t>Основы государственного управления в сфере энергосбережения.</w:t>
            </w:r>
          </w:p>
        </w:tc>
        <w:tc>
          <w:tcPr>
            <w:tcW w:w="554"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2</w:t>
            </w:r>
          </w:p>
        </w:tc>
        <w:tc>
          <w:tcPr>
            <w:tcW w:w="60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85"/>
        </w:trPr>
        <w:tc>
          <w:tcPr>
            <w:tcW w:w="870"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464"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b/>
                <w:bCs/>
              </w:rPr>
              <w:t>Самостоятельная работа студентов:</w:t>
            </w:r>
          </w:p>
        </w:tc>
        <w:tc>
          <w:tcPr>
            <w:tcW w:w="554"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w:t>
            </w:r>
          </w:p>
        </w:tc>
        <w:tc>
          <w:tcPr>
            <w:tcW w:w="60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289"/>
        </w:trPr>
        <w:tc>
          <w:tcPr>
            <w:tcW w:w="870" w:type="pct"/>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 xml:space="preserve">Тема 1.4. </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Характеристика энергетических ресурсов, традиционные технологии производства электроэнергии</w:t>
            </w:r>
          </w:p>
        </w:tc>
        <w:tc>
          <w:tcPr>
            <w:tcW w:w="2961" w:type="pct"/>
            <w:gridSpan w:val="4"/>
            <w:shd w:val="clear" w:color="auto" w:fill="FFFFFF"/>
          </w:tcPr>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В результате изучения темы студент должен</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Знать:</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-назначения, структуру и характеристики автоматизированных систем учета энергоресурсов и энергоносителей.</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-правило учета тепловой энергии и теплоносителя.</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-мероприятий по модернизации теплоэнергетического оборудования и систем тепло- и топливоснабжения.</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Уметь:</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-оценку эффективности программ энергосбережения.</w:t>
            </w:r>
          </w:p>
          <w:p w:rsidR="00791EB5" w:rsidRPr="00BC16F4" w:rsidRDefault="00791EB5" w:rsidP="00FD44CC">
            <w:pPr>
              <w:contextualSpacing/>
              <w:jc w:val="both"/>
              <w:rPr>
                <w:rFonts w:ascii="Times New Roman" w:hAnsi="Times New Roman"/>
              </w:rPr>
            </w:pPr>
            <w:r w:rsidRPr="00107BAC">
              <w:rPr>
                <w:rFonts w:ascii="Times New Roman" w:hAnsi="Times New Roman"/>
              </w:rPr>
              <w:t xml:space="preserve">-выполнять по модернизации теплоэнергетического оборудования и систем тепло- и топливоснабжения. </w:t>
            </w:r>
          </w:p>
        </w:tc>
        <w:tc>
          <w:tcPr>
            <w:tcW w:w="554" w:type="pct"/>
            <w:gridSpan w:val="2"/>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107BAC">
              <w:rPr>
                <w:rFonts w:ascii="Times New Roman" w:hAnsi="Times New Roman"/>
                <w:b/>
                <w:bCs/>
              </w:rPr>
              <w:t>8</w:t>
            </w:r>
          </w:p>
        </w:tc>
        <w:tc>
          <w:tcPr>
            <w:tcW w:w="603" w:type="pct"/>
            <w:gridSpan w:val="2"/>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233"/>
        </w:trPr>
        <w:tc>
          <w:tcPr>
            <w:tcW w:w="870"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p>
        </w:tc>
        <w:tc>
          <w:tcPr>
            <w:tcW w:w="2961" w:type="pct"/>
            <w:gridSpan w:val="4"/>
            <w:shd w:val="clear" w:color="auto" w:fill="FFFFFF"/>
          </w:tcPr>
          <w:p w:rsidR="00791EB5" w:rsidRPr="00463191"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hAnsi="Times New Roman"/>
                <w:b/>
                <w:bCs/>
              </w:rPr>
              <w:t>Содержание учебного материала:</w:t>
            </w:r>
          </w:p>
        </w:tc>
        <w:tc>
          <w:tcPr>
            <w:tcW w:w="554"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603"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655"/>
        </w:trPr>
        <w:tc>
          <w:tcPr>
            <w:tcW w:w="870"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Тема 1.4.1</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 xml:space="preserve">Назначение и использование разных видов энергии.  </w:t>
            </w:r>
          </w:p>
        </w:tc>
        <w:tc>
          <w:tcPr>
            <w:tcW w:w="464"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16"/>
                <w:szCs w:val="16"/>
              </w:rPr>
            </w:pPr>
            <w:r w:rsidRPr="00107BAC">
              <w:rPr>
                <w:rFonts w:ascii="Times New Roman" w:hAnsi="Times New Roman"/>
                <w:bCs/>
                <w:sz w:val="16"/>
                <w:szCs w:val="16"/>
              </w:rPr>
              <w:t>Занятие</w:t>
            </w:r>
            <w:r>
              <w:rPr>
                <w:rFonts w:ascii="Times New Roman" w:hAnsi="Times New Roman"/>
                <w:bCs/>
                <w:sz w:val="16"/>
                <w:szCs w:val="16"/>
              </w:rPr>
              <w:t xml:space="preserve"> </w:t>
            </w:r>
            <w:r w:rsidRPr="00107BAC">
              <w:rPr>
                <w:rFonts w:ascii="Times New Roman" w:hAnsi="Times New Roman"/>
                <w:bCs/>
                <w:sz w:val="16"/>
                <w:szCs w:val="16"/>
              </w:rPr>
              <w:t>№10</w:t>
            </w: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rPr>
              <w:t xml:space="preserve">Назначение и использование разных видов энергии.  </w:t>
            </w:r>
          </w:p>
        </w:tc>
        <w:tc>
          <w:tcPr>
            <w:tcW w:w="554"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2</w:t>
            </w:r>
          </w:p>
        </w:tc>
        <w:tc>
          <w:tcPr>
            <w:tcW w:w="60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342"/>
        </w:trPr>
        <w:tc>
          <w:tcPr>
            <w:tcW w:w="870"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Тема 1.4.2</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 xml:space="preserve">Производство электроэнергии на электростанциях: </w:t>
            </w:r>
            <w:r w:rsidRPr="00107BAC">
              <w:rPr>
                <w:rFonts w:ascii="Times New Roman" w:hAnsi="Times New Roman"/>
                <w:b/>
                <w:color w:val="000000"/>
              </w:rPr>
              <w:lastRenderedPageBreak/>
              <w:t>тепловых, гидро- и атомных электростанциях.</w:t>
            </w:r>
          </w:p>
        </w:tc>
        <w:tc>
          <w:tcPr>
            <w:tcW w:w="464"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16"/>
                <w:szCs w:val="16"/>
              </w:rPr>
            </w:pPr>
            <w:r w:rsidRPr="00107BAC">
              <w:rPr>
                <w:rFonts w:ascii="Times New Roman" w:hAnsi="Times New Roman"/>
                <w:bCs/>
                <w:sz w:val="16"/>
                <w:szCs w:val="16"/>
              </w:rPr>
              <w:lastRenderedPageBreak/>
              <w:t>Занятие</w:t>
            </w:r>
            <w:r>
              <w:rPr>
                <w:rFonts w:ascii="Times New Roman" w:hAnsi="Times New Roman"/>
                <w:bCs/>
                <w:sz w:val="16"/>
                <w:szCs w:val="16"/>
              </w:rPr>
              <w:t xml:space="preserve"> </w:t>
            </w:r>
            <w:r w:rsidRPr="00107BAC">
              <w:rPr>
                <w:rFonts w:ascii="Times New Roman" w:hAnsi="Times New Roman"/>
                <w:bCs/>
                <w:sz w:val="16"/>
                <w:szCs w:val="16"/>
              </w:rPr>
              <w:t>№11</w:t>
            </w: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rPr>
              <w:t>Производство электроэнергии на электростанциях: тепловых, гидро- и атомных электростанциях.</w:t>
            </w:r>
          </w:p>
        </w:tc>
        <w:tc>
          <w:tcPr>
            <w:tcW w:w="554"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2</w:t>
            </w:r>
          </w:p>
        </w:tc>
        <w:tc>
          <w:tcPr>
            <w:tcW w:w="60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826"/>
        </w:trPr>
        <w:tc>
          <w:tcPr>
            <w:tcW w:w="870"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lastRenderedPageBreak/>
              <w:t>Тема 1.4.3</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Природопользование, рациональное использование природных ресурсов и проблемы использования ограниченных природных ресурсов.</w:t>
            </w:r>
          </w:p>
        </w:tc>
        <w:tc>
          <w:tcPr>
            <w:tcW w:w="464"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16"/>
                <w:szCs w:val="16"/>
              </w:rPr>
            </w:pPr>
            <w:r w:rsidRPr="00107BAC">
              <w:rPr>
                <w:rFonts w:ascii="Times New Roman" w:hAnsi="Times New Roman"/>
                <w:bCs/>
                <w:sz w:val="16"/>
                <w:szCs w:val="16"/>
              </w:rPr>
              <w:t>Занятие</w:t>
            </w:r>
            <w:r>
              <w:rPr>
                <w:rFonts w:ascii="Times New Roman" w:hAnsi="Times New Roman"/>
                <w:bCs/>
                <w:sz w:val="16"/>
                <w:szCs w:val="16"/>
              </w:rPr>
              <w:t xml:space="preserve"> </w:t>
            </w:r>
            <w:r w:rsidRPr="00107BAC">
              <w:rPr>
                <w:rFonts w:ascii="Times New Roman" w:hAnsi="Times New Roman"/>
                <w:bCs/>
                <w:sz w:val="16"/>
                <w:szCs w:val="16"/>
              </w:rPr>
              <w:t>№12</w:t>
            </w: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rPr>
              <w:t>Природопользование, рациональное использование природных ресурсов и проблемы использования ограниченных природных ресурсов.</w:t>
            </w:r>
          </w:p>
        </w:tc>
        <w:tc>
          <w:tcPr>
            <w:tcW w:w="554"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2</w:t>
            </w:r>
          </w:p>
        </w:tc>
        <w:tc>
          <w:tcPr>
            <w:tcW w:w="60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Pr>
        <w:tc>
          <w:tcPr>
            <w:tcW w:w="870" w:type="pct"/>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464"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107BAC">
              <w:rPr>
                <w:rFonts w:ascii="Times New Roman" w:hAnsi="Times New Roman"/>
                <w:b/>
                <w:bCs/>
              </w:rPr>
              <w:t>Практические занятия.</w:t>
            </w:r>
          </w:p>
        </w:tc>
        <w:tc>
          <w:tcPr>
            <w:tcW w:w="554"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107BAC">
              <w:rPr>
                <w:rFonts w:ascii="Times New Roman" w:hAnsi="Times New Roman"/>
                <w:b/>
                <w:bCs/>
              </w:rPr>
              <w:t>2</w:t>
            </w:r>
          </w:p>
        </w:tc>
        <w:tc>
          <w:tcPr>
            <w:tcW w:w="603" w:type="pct"/>
            <w:gridSpan w:val="2"/>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Pr>
        <w:tc>
          <w:tcPr>
            <w:tcW w:w="870"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464"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r w:rsidRPr="00107BAC">
              <w:rPr>
                <w:rFonts w:ascii="Times New Roman" w:hAnsi="Times New Roman"/>
                <w:bCs/>
                <w:sz w:val="16"/>
                <w:szCs w:val="16"/>
              </w:rPr>
              <w:t>Занятие</w:t>
            </w:r>
            <w:r>
              <w:rPr>
                <w:rFonts w:ascii="Times New Roman" w:hAnsi="Times New Roman"/>
                <w:bCs/>
                <w:sz w:val="16"/>
                <w:szCs w:val="16"/>
              </w:rPr>
              <w:t xml:space="preserve"> </w:t>
            </w:r>
            <w:r w:rsidRPr="00107BAC">
              <w:rPr>
                <w:rFonts w:ascii="Times New Roman" w:hAnsi="Times New Roman"/>
                <w:bCs/>
                <w:sz w:val="16"/>
                <w:szCs w:val="16"/>
              </w:rPr>
              <w:t>№13</w:t>
            </w: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b/>
              </w:rPr>
              <w:t xml:space="preserve">ПЗ №2. В форме практической </w:t>
            </w:r>
            <w:r>
              <w:rPr>
                <w:rFonts w:ascii="Times New Roman" w:hAnsi="Times New Roman"/>
                <w:b/>
              </w:rPr>
              <w:t>подготовки</w:t>
            </w:r>
            <w:r w:rsidRPr="00107BAC">
              <w:rPr>
                <w:rFonts w:ascii="Times New Roman" w:hAnsi="Times New Roman"/>
                <w:b/>
              </w:rPr>
              <w:t>.</w:t>
            </w:r>
            <w:r w:rsidRPr="00107BAC">
              <w:rPr>
                <w:rFonts w:ascii="Times New Roman" w:hAnsi="Times New Roman"/>
              </w:rPr>
              <w:t xml:space="preserve"> Энергетическое обследование учреждения, предприятия, организации.</w:t>
            </w:r>
          </w:p>
        </w:tc>
        <w:tc>
          <w:tcPr>
            <w:tcW w:w="554"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2</w:t>
            </w:r>
          </w:p>
        </w:tc>
        <w:tc>
          <w:tcPr>
            <w:tcW w:w="603"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85"/>
        </w:trPr>
        <w:tc>
          <w:tcPr>
            <w:tcW w:w="870"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464"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107BAC">
              <w:rPr>
                <w:rFonts w:ascii="Times New Roman" w:hAnsi="Times New Roman"/>
                <w:b/>
                <w:bCs/>
              </w:rPr>
              <w:t>Самостоятельная работа студентов:</w:t>
            </w:r>
          </w:p>
        </w:tc>
        <w:tc>
          <w:tcPr>
            <w:tcW w:w="554"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w:t>
            </w:r>
          </w:p>
        </w:tc>
        <w:tc>
          <w:tcPr>
            <w:tcW w:w="603"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681"/>
        </w:trPr>
        <w:tc>
          <w:tcPr>
            <w:tcW w:w="870" w:type="pct"/>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 xml:space="preserve">Тема 1.5. </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 xml:space="preserve">Не возобновляемые энергоресурсы </w:t>
            </w:r>
          </w:p>
        </w:tc>
        <w:tc>
          <w:tcPr>
            <w:tcW w:w="2961" w:type="pct"/>
            <w:gridSpan w:val="4"/>
            <w:shd w:val="clear" w:color="auto" w:fill="FFFFFF"/>
          </w:tcPr>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В результате изучения темы студент должен</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Знать:</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-назначения, структуру и характеристики автоматизированных систем учета энергоресурсов и энергоносителей.</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-правило учета тепловой энергии и теплоносителя.</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-мероприятий по модернизации теплоэнергетического оборудования и систем тепло- и топливоснабжения.</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Уметь:</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-оценку эффективности программ энергосбережения.</w:t>
            </w:r>
          </w:p>
          <w:p w:rsidR="00791EB5" w:rsidRPr="00BC16F4" w:rsidRDefault="00791EB5" w:rsidP="00FD44CC">
            <w:pPr>
              <w:contextualSpacing/>
              <w:jc w:val="both"/>
              <w:rPr>
                <w:rFonts w:ascii="Times New Roman" w:hAnsi="Times New Roman"/>
              </w:rPr>
            </w:pPr>
            <w:r w:rsidRPr="00107BAC">
              <w:rPr>
                <w:rFonts w:ascii="Times New Roman" w:hAnsi="Times New Roman"/>
              </w:rPr>
              <w:t xml:space="preserve">-выполнять по модернизации теплоэнергетического оборудования и систем тепло- и топливоснабжения. </w:t>
            </w:r>
          </w:p>
        </w:tc>
        <w:tc>
          <w:tcPr>
            <w:tcW w:w="554" w:type="pct"/>
            <w:gridSpan w:val="2"/>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107BAC">
              <w:rPr>
                <w:rFonts w:ascii="Times New Roman" w:hAnsi="Times New Roman"/>
                <w:b/>
                <w:bCs/>
              </w:rPr>
              <w:t>6</w:t>
            </w:r>
          </w:p>
        </w:tc>
        <w:tc>
          <w:tcPr>
            <w:tcW w:w="603" w:type="pct"/>
            <w:gridSpan w:val="2"/>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85"/>
        </w:trPr>
        <w:tc>
          <w:tcPr>
            <w:tcW w:w="870"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p>
        </w:tc>
        <w:tc>
          <w:tcPr>
            <w:tcW w:w="2961" w:type="pct"/>
            <w:gridSpan w:val="4"/>
            <w:shd w:val="clear" w:color="auto" w:fill="FFFFFF"/>
          </w:tcPr>
          <w:p w:rsidR="00791EB5" w:rsidRPr="00463191"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hAnsi="Times New Roman"/>
                <w:b/>
                <w:bCs/>
              </w:rPr>
              <w:t>Содержание учебного материала:</w:t>
            </w:r>
          </w:p>
        </w:tc>
        <w:tc>
          <w:tcPr>
            <w:tcW w:w="554"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603"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483"/>
        </w:trPr>
        <w:tc>
          <w:tcPr>
            <w:tcW w:w="870"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 xml:space="preserve">Тема 1.5.1 </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Виды не возобновляемых энергетических ресурсов</w:t>
            </w:r>
          </w:p>
        </w:tc>
        <w:tc>
          <w:tcPr>
            <w:tcW w:w="464"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16"/>
                <w:szCs w:val="16"/>
              </w:rPr>
            </w:pPr>
            <w:r w:rsidRPr="00107BAC">
              <w:rPr>
                <w:rFonts w:ascii="Times New Roman" w:hAnsi="Times New Roman"/>
                <w:bCs/>
                <w:sz w:val="16"/>
                <w:szCs w:val="16"/>
              </w:rPr>
              <w:t>Занятие</w:t>
            </w:r>
            <w:r>
              <w:rPr>
                <w:rFonts w:ascii="Times New Roman" w:hAnsi="Times New Roman"/>
                <w:bCs/>
                <w:sz w:val="16"/>
                <w:szCs w:val="16"/>
              </w:rPr>
              <w:t xml:space="preserve"> </w:t>
            </w:r>
            <w:r w:rsidRPr="00107BAC">
              <w:rPr>
                <w:rFonts w:ascii="Times New Roman" w:hAnsi="Times New Roman"/>
                <w:bCs/>
                <w:sz w:val="16"/>
                <w:szCs w:val="16"/>
              </w:rPr>
              <w:t>№14</w:t>
            </w: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hAnsi="Times New Roman"/>
              </w:rPr>
              <w:t>Виды не возобновляемых энергетических ресурсов (уголь, нефть и газ, ядерное топливо).</w:t>
            </w:r>
          </w:p>
        </w:tc>
        <w:tc>
          <w:tcPr>
            <w:tcW w:w="55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107BAC">
              <w:rPr>
                <w:rFonts w:ascii="Times New Roman" w:hAnsi="Times New Roman"/>
                <w:b/>
                <w:bCs/>
              </w:rPr>
              <w:t>2</w:t>
            </w:r>
          </w:p>
        </w:tc>
        <w:tc>
          <w:tcPr>
            <w:tcW w:w="60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Pr>
        <w:tc>
          <w:tcPr>
            <w:tcW w:w="870" w:type="pct"/>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 xml:space="preserve">Тема 1.5.2 </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 xml:space="preserve">Виды не возобновляемых </w:t>
            </w:r>
            <w:r w:rsidRPr="00107BAC">
              <w:rPr>
                <w:rFonts w:ascii="Times New Roman" w:hAnsi="Times New Roman"/>
                <w:b/>
                <w:color w:val="000000"/>
              </w:rPr>
              <w:lastRenderedPageBreak/>
              <w:t>энергетических ресурсов</w:t>
            </w:r>
          </w:p>
        </w:tc>
        <w:tc>
          <w:tcPr>
            <w:tcW w:w="464" w:type="pct"/>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16"/>
                <w:szCs w:val="16"/>
              </w:rPr>
            </w:pPr>
            <w:r w:rsidRPr="00107BAC">
              <w:rPr>
                <w:rFonts w:ascii="Times New Roman" w:hAnsi="Times New Roman"/>
                <w:bCs/>
                <w:sz w:val="16"/>
                <w:szCs w:val="16"/>
              </w:rPr>
              <w:lastRenderedPageBreak/>
              <w:t>Занятие</w:t>
            </w:r>
            <w:r>
              <w:rPr>
                <w:rFonts w:ascii="Times New Roman" w:hAnsi="Times New Roman"/>
                <w:bCs/>
                <w:sz w:val="16"/>
                <w:szCs w:val="16"/>
              </w:rPr>
              <w:t xml:space="preserve"> </w:t>
            </w:r>
            <w:r w:rsidRPr="00107BAC">
              <w:rPr>
                <w:rFonts w:ascii="Times New Roman" w:hAnsi="Times New Roman"/>
                <w:bCs/>
                <w:sz w:val="16"/>
                <w:szCs w:val="16"/>
              </w:rPr>
              <w:t>№15</w:t>
            </w:r>
          </w:p>
        </w:tc>
        <w:tc>
          <w:tcPr>
            <w:tcW w:w="2497" w:type="pct"/>
            <w:gridSpan w:val="3"/>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rPr>
              <w:t>Виды не возобновляемых энергетических ресурсов (уголь, нефть и газ, ядерное топливо).</w:t>
            </w:r>
          </w:p>
        </w:tc>
        <w:tc>
          <w:tcPr>
            <w:tcW w:w="55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107BAC">
              <w:rPr>
                <w:rFonts w:ascii="Times New Roman" w:hAnsi="Times New Roman"/>
                <w:b/>
                <w:bCs/>
              </w:rPr>
              <w:t>2</w:t>
            </w:r>
          </w:p>
        </w:tc>
        <w:tc>
          <w:tcPr>
            <w:tcW w:w="60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554"/>
        </w:trPr>
        <w:tc>
          <w:tcPr>
            <w:tcW w:w="870"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p>
        </w:tc>
        <w:tc>
          <w:tcPr>
            <w:tcW w:w="464"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p>
        </w:tc>
        <w:tc>
          <w:tcPr>
            <w:tcW w:w="2497" w:type="pct"/>
            <w:gridSpan w:val="3"/>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c>
        <w:tc>
          <w:tcPr>
            <w:tcW w:w="55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60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Pr>
        <w:tc>
          <w:tcPr>
            <w:tcW w:w="870"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464"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b/>
                <w:bCs/>
              </w:rPr>
              <w:t>Практические занятия.</w:t>
            </w:r>
          </w:p>
        </w:tc>
        <w:tc>
          <w:tcPr>
            <w:tcW w:w="55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107BAC">
              <w:rPr>
                <w:rFonts w:ascii="Times New Roman" w:hAnsi="Times New Roman"/>
                <w:b/>
                <w:bCs/>
              </w:rPr>
              <w:t>2</w:t>
            </w:r>
          </w:p>
        </w:tc>
        <w:tc>
          <w:tcPr>
            <w:tcW w:w="603" w:type="pct"/>
            <w:gridSpan w:val="2"/>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674"/>
        </w:trPr>
        <w:tc>
          <w:tcPr>
            <w:tcW w:w="870"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464"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r w:rsidRPr="00107BAC">
              <w:rPr>
                <w:rFonts w:ascii="Times New Roman" w:hAnsi="Times New Roman"/>
                <w:bCs/>
                <w:sz w:val="16"/>
                <w:szCs w:val="16"/>
              </w:rPr>
              <w:t>Занятие</w:t>
            </w:r>
            <w:r>
              <w:rPr>
                <w:rFonts w:ascii="Times New Roman" w:hAnsi="Times New Roman"/>
                <w:bCs/>
                <w:sz w:val="16"/>
                <w:szCs w:val="16"/>
              </w:rPr>
              <w:t xml:space="preserve"> </w:t>
            </w:r>
            <w:r w:rsidRPr="00107BAC">
              <w:rPr>
                <w:rFonts w:ascii="Times New Roman" w:hAnsi="Times New Roman"/>
                <w:bCs/>
                <w:sz w:val="16"/>
                <w:szCs w:val="16"/>
              </w:rPr>
              <w:t>№16</w:t>
            </w: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b/>
              </w:rPr>
              <w:t xml:space="preserve">ПЗ №3. В форме практической </w:t>
            </w:r>
            <w:r>
              <w:rPr>
                <w:rFonts w:ascii="Times New Roman" w:hAnsi="Times New Roman"/>
                <w:b/>
              </w:rPr>
              <w:t>подготовки</w:t>
            </w:r>
            <w:r w:rsidRPr="00107BAC">
              <w:rPr>
                <w:rFonts w:ascii="Times New Roman" w:hAnsi="Times New Roman"/>
                <w:b/>
              </w:rPr>
              <w:t>.</w:t>
            </w:r>
            <w:r w:rsidRPr="00107BAC">
              <w:rPr>
                <w:rFonts w:ascii="Times New Roman" w:hAnsi="Times New Roman"/>
              </w:rPr>
              <w:t xml:space="preserve"> Составление классификации не возобновляемых источников энергии</w:t>
            </w:r>
          </w:p>
        </w:tc>
        <w:tc>
          <w:tcPr>
            <w:tcW w:w="55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2</w:t>
            </w:r>
          </w:p>
        </w:tc>
        <w:tc>
          <w:tcPr>
            <w:tcW w:w="603"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85"/>
        </w:trPr>
        <w:tc>
          <w:tcPr>
            <w:tcW w:w="870"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464"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b/>
                <w:bCs/>
              </w:rPr>
              <w:t>Самостоятельная работа студентов:</w:t>
            </w:r>
          </w:p>
        </w:tc>
        <w:tc>
          <w:tcPr>
            <w:tcW w:w="55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w:t>
            </w:r>
          </w:p>
        </w:tc>
        <w:tc>
          <w:tcPr>
            <w:tcW w:w="603"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2983"/>
        </w:trPr>
        <w:tc>
          <w:tcPr>
            <w:tcW w:w="870" w:type="pct"/>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 xml:space="preserve">Тема 1.6. </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Возобновляемые источники энергии. Мировой опыт энергосбережения и энергоэффективности</w:t>
            </w:r>
          </w:p>
        </w:tc>
        <w:tc>
          <w:tcPr>
            <w:tcW w:w="2961" w:type="pct"/>
            <w:gridSpan w:val="4"/>
            <w:shd w:val="clear" w:color="auto" w:fill="FFFFFF"/>
          </w:tcPr>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В результате изучения темы студент должен</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Знать:</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 Достоинство трёхфазной электрической цепи, область её применения.</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 Схемы соединения звездой и треугольником обмоток трёхфазных генераторов и приемников электрической энергии.</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 Соотношение между фазными линейными напряжениями и токами.</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 xml:space="preserve">- Назначение нейтрального (нулевого) провода. </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Уметь:</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-оценку эффективности программ энергосбережения.</w:t>
            </w:r>
          </w:p>
          <w:p w:rsidR="00791EB5" w:rsidRPr="00BC16F4" w:rsidRDefault="00791EB5" w:rsidP="00FD44CC">
            <w:pPr>
              <w:contextualSpacing/>
              <w:jc w:val="both"/>
              <w:rPr>
                <w:rFonts w:ascii="Times New Roman" w:hAnsi="Times New Roman"/>
              </w:rPr>
            </w:pPr>
            <w:r w:rsidRPr="00107BAC">
              <w:rPr>
                <w:rFonts w:ascii="Times New Roman" w:hAnsi="Times New Roman"/>
              </w:rPr>
              <w:t>-выполнять по модернизации теплоэнергетического оборудования и систем тепло- и топливоснабжения.</w:t>
            </w:r>
          </w:p>
        </w:tc>
        <w:tc>
          <w:tcPr>
            <w:tcW w:w="553" w:type="pct"/>
            <w:gridSpan w:val="2"/>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107BAC">
              <w:rPr>
                <w:rFonts w:ascii="Times New Roman" w:hAnsi="Times New Roman"/>
                <w:b/>
                <w:bCs/>
              </w:rPr>
              <w:t>4</w:t>
            </w:r>
          </w:p>
        </w:tc>
        <w:tc>
          <w:tcPr>
            <w:tcW w:w="603" w:type="pct"/>
            <w:gridSpan w:val="2"/>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373"/>
        </w:trPr>
        <w:tc>
          <w:tcPr>
            <w:tcW w:w="870"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p>
        </w:tc>
        <w:tc>
          <w:tcPr>
            <w:tcW w:w="2961" w:type="pct"/>
            <w:gridSpan w:val="4"/>
            <w:shd w:val="clear" w:color="auto" w:fill="FFFFFF"/>
          </w:tcPr>
          <w:p w:rsidR="00791EB5" w:rsidRPr="00107BAC" w:rsidRDefault="00791EB5" w:rsidP="00FD44CC">
            <w:pPr>
              <w:pStyle w:val="af"/>
            </w:pPr>
            <w:r w:rsidRPr="00107BAC">
              <w:rPr>
                <w:b/>
                <w:bCs/>
              </w:rPr>
              <w:t>Содержание учебного материала:</w:t>
            </w:r>
          </w:p>
        </w:tc>
        <w:tc>
          <w:tcPr>
            <w:tcW w:w="553"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603"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441"/>
        </w:trPr>
        <w:tc>
          <w:tcPr>
            <w:tcW w:w="870"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Тема 1.6.1</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Мировой опыт энергосберегающей политики.</w:t>
            </w:r>
          </w:p>
        </w:tc>
        <w:tc>
          <w:tcPr>
            <w:tcW w:w="464"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16"/>
                <w:szCs w:val="16"/>
              </w:rPr>
            </w:pPr>
            <w:r w:rsidRPr="00107BAC">
              <w:rPr>
                <w:rFonts w:ascii="Times New Roman" w:hAnsi="Times New Roman"/>
                <w:bCs/>
                <w:sz w:val="16"/>
                <w:szCs w:val="16"/>
              </w:rPr>
              <w:t>Занятие</w:t>
            </w:r>
            <w:r>
              <w:rPr>
                <w:rFonts w:ascii="Times New Roman" w:hAnsi="Times New Roman"/>
                <w:bCs/>
                <w:sz w:val="16"/>
                <w:szCs w:val="16"/>
              </w:rPr>
              <w:t xml:space="preserve"> </w:t>
            </w:r>
            <w:r w:rsidRPr="00107BAC">
              <w:rPr>
                <w:rFonts w:ascii="Times New Roman" w:hAnsi="Times New Roman"/>
                <w:bCs/>
                <w:sz w:val="16"/>
                <w:szCs w:val="16"/>
              </w:rPr>
              <w:t>№17</w:t>
            </w: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rPr>
              <w:t>Мировой опыт энергосберегающей политики.</w:t>
            </w:r>
          </w:p>
        </w:tc>
        <w:tc>
          <w:tcPr>
            <w:tcW w:w="55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2</w:t>
            </w:r>
          </w:p>
        </w:tc>
        <w:tc>
          <w:tcPr>
            <w:tcW w:w="60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363"/>
        </w:trPr>
        <w:tc>
          <w:tcPr>
            <w:tcW w:w="870" w:type="pct"/>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p>
        </w:tc>
        <w:tc>
          <w:tcPr>
            <w:tcW w:w="464"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16"/>
                <w:szCs w:val="16"/>
              </w:rPr>
            </w:pPr>
          </w:p>
        </w:tc>
        <w:tc>
          <w:tcPr>
            <w:tcW w:w="2497" w:type="pct"/>
            <w:gridSpan w:val="3"/>
            <w:shd w:val="clear" w:color="auto" w:fill="FFFFFF"/>
          </w:tcPr>
          <w:p w:rsidR="00791EB5" w:rsidRPr="00107BAC" w:rsidRDefault="00791EB5" w:rsidP="00FD44CC">
            <w:pPr>
              <w:pStyle w:val="af"/>
              <w:rPr>
                <w:b/>
                <w:bCs/>
              </w:rPr>
            </w:pPr>
            <w:r w:rsidRPr="00107BAC">
              <w:rPr>
                <w:b/>
                <w:bCs/>
              </w:rPr>
              <w:t>Практические занятия.</w:t>
            </w:r>
          </w:p>
        </w:tc>
        <w:tc>
          <w:tcPr>
            <w:tcW w:w="55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107BAC">
              <w:rPr>
                <w:rFonts w:ascii="Times New Roman" w:hAnsi="Times New Roman"/>
                <w:b/>
                <w:bCs/>
              </w:rPr>
              <w:t>2</w:t>
            </w:r>
          </w:p>
        </w:tc>
        <w:tc>
          <w:tcPr>
            <w:tcW w:w="603" w:type="pct"/>
            <w:gridSpan w:val="2"/>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562"/>
        </w:trPr>
        <w:tc>
          <w:tcPr>
            <w:tcW w:w="870"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464"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r w:rsidRPr="00107BAC">
              <w:rPr>
                <w:rFonts w:ascii="Times New Roman" w:hAnsi="Times New Roman"/>
                <w:bCs/>
                <w:sz w:val="16"/>
                <w:szCs w:val="16"/>
              </w:rPr>
              <w:t>Занятие</w:t>
            </w:r>
            <w:r>
              <w:rPr>
                <w:rFonts w:ascii="Times New Roman" w:hAnsi="Times New Roman"/>
                <w:bCs/>
                <w:sz w:val="16"/>
                <w:szCs w:val="16"/>
              </w:rPr>
              <w:t xml:space="preserve"> </w:t>
            </w:r>
            <w:r w:rsidRPr="00107BAC">
              <w:rPr>
                <w:rFonts w:ascii="Times New Roman" w:hAnsi="Times New Roman"/>
                <w:bCs/>
                <w:sz w:val="16"/>
                <w:szCs w:val="16"/>
              </w:rPr>
              <w:t>№18</w:t>
            </w: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b/>
              </w:rPr>
              <w:t xml:space="preserve">ПЗ №4 В форме практической </w:t>
            </w:r>
            <w:r>
              <w:rPr>
                <w:rFonts w:ascii="Times New Roman" w:hAnsi="Times New Roman"/>
                <w:b/>
              </w:rPr>
              <w:t>подготовки</w:t>
            </w:r>
            <w:r w:rsidRPr="00107BAC">
              <w:rPr>
                <w:rFonts w:ascii="Times New Roman" w:hAnsi="Times New Roman"/>
                <w:b/>
              </w:rPr>
              <w:t>.</w:t>
            </w:r>
            <w:r w:rsidRPr="00107BAC">
              <w:rPr>
                <w:rFonts w:ascii="Times New Roman" w:hAnsi="Times New Roman"/>
              </w:rPr>
              <w:t xml:space="preserve"> Классификация возобновляемых источников энергии (ВИЭ).</w:t>
            </w:r>
          </w:p>
        </w:tc>
        <w:tc>
          <w:tcPr>
            <w:tcW w:w="55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2</w:t>
            </w:r>
          </w:p>
        </w:tc>
        <w:tc>
          <w:tcPr>
            <w:tcW w:w="603"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85"/>
        </w:trPr>
        <w:tc>
          <w:tcPr>
            <w:tcW w:w="870"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464"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2497"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b/>
                <w:bCs/>
              </w:rPr>
              <w:t xml:space="preserve">Самостоятельная работа студентов: </w:t>
            </w:r>
          </w:p>
        </w:tc>
        <w:tc>
          <w:tcPr>
            <w:tcW w:w="55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w:t>
            </w:r>
          </w:p>
        </w:tc>
        <w:tc>
          <w:tcPr>
            <w:tcW w:w="603"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Pr>
        <w:tc>
          <w:tcPr>
            <w:tcW w:w="870" w:type="pct"/>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 xml:space="preserve">Тема 1.7. </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Тарифная политика использования тепловой и электрической энергии. Нормирование энергопотребления</w:t>
            </w:r>
          </w:p>
        </w:tc>
        <w:tc>
          <w:tcPr>
            <w:tcW w:w="2961" w:type="pct"/>
            <w:gridSpan w:val="4"/>
            <w:shd w:val="clear" w:color="auto" w:fill="FFFFFF"/>
          </w:tcPr>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В результате изучения темы студент должен</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Знать:</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-назначения, структуру и характеристики автоматизированных систем учета энергоресурсов и энергоносителей.</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-правило учета тепловой энергии и теплоносителя.</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-мероприятий по модернизации теплоэнергетического оборудования и систем тепло- и топливоснабжения.</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Уметь:</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-оценку эффективности программ энергосбережения.</w:t>
            </w:r>
          </w:p>
          <w:p w:rsidR="00791EB5" w:rsidRPr="00BC16F4" w:rsidRDefault="00791EB5" w:rsidP="00FD44CC">
            <w:pPr>
              <w:widowControl w:val="0"/>
              <w:autoSpaceDE w:val="0"/>
              <w:autoSpaceDN w:val="0"/>
              <w:adjustRightInd w:val="0"/>
              <w:rPr>
                <w:rFonts w:ascii="Times New Roman" w:hAnsi="Times New Roman"/>
              </w:rPr>
            </w:pPr>
            <w:r w:rsidRPr="00107BAC">
              <w:rPr>
                <w:rFonts w:ascii="Times New Roman" w:hAnsi="Times New Roman"/>
              </w:rPr>
              <w:t>-выполнять по модернизации теплоэнергетического оборудования и систем тепло- и топливоснабжения.</w:t>
            </w:r>
          </w:p>
        </w:tc>
        <w:tc>
          <w:tcPr>
            <w:tcW w:w="553" w:type="pct"/>
            <w:gridSpan w:val="2"/>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107BAC">
              <w:rPr>
                <w:rFonts w:ascii="Times New Roman" w:hAnsi="Times New Roman"/>
                <w:b/>
                <w:bCs/>
              </w:rPr>
              <w:t>4</w:t>
            </w:r>
          </w:p>
        </w:tc>
        <w:tc>
          <w:tcPr>
            <w:tcW w:w="603" w:type="pct"/>
            <w:gridSpan w:val="2"/>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433"/>
        </w:trPr>
        <w:tc>
          <w:tcPr>
            <w:tcW w:w="870"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2961" w:type="pct"/>
            <w:gridSpan w:val="4"/>
            <w:shd w:val="clear" w:color="auto" w:fill="FFFFFF"/>
          </w:tcPr>
          <w:p w:rsidR="00791EB5" w:rsidRPr="00463191"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hAnsi="Times New Roman"/>
                <w:b/>
                <w:bCs/>
              </w:rPr>
              <w:t>Содержание учебного материала:</w:t>
            </w:r>
          </w:p>
        </w:tc>
        <w:tc>
          <w:tcPr>
            <w:tcW w:w="553"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603"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957"/>
        </w:trPr>
        <w:tc>
          <w:tcPr>
            <w:tcW w:w="870"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hAnsi="Times New Roman"/>
                <w:b/>
                <w:bCs/>
              </w:rPr>
              <w:lastRenderedPageBreak/>
              <w:t>Тема 1.7.1</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hAnsi="Times New Roman"/>
                <w:b/>
                <w:bCs/>
              </w:rPr>
              <w:t>Основы тарифной политики при использовании тепловой и электрической энергии.</w:t>
            </w:r>
          </w:p>
        </w:tc>
        <w:tc>
          <w:tcPr>
            <w:tcW w:w="514"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r w:rsidRPr="00107BAC">
              <w:rPr>
                <w:rFonts w:ascii="Times New Roman" w:hAnsi="Times New Roman"/>
                <w:bCs/>
                <w:sz w:val="16"/>
                <w:szCs w:val="16"/>
              </w:rPr>
              <w:t>Занятие</w:t>
            </w:r>
            <w:r>
              <w:rPr>
                <w:rFonts w:ascii="Times New Roman" w:hAnsi="Times New Roman"/>
                <w:bCs/>
                <w:sz w:val="16"/>
                <w:szCs w:val="16"/>
              </w:rPr>
              <w:t xml:space="preserve"> </w:t>
            </w:r>
            <w:r w:rsidRPr="00107BAC">
              <w:rPr>
                <w:rFonts w:ascii="Times New Roman" w:hAnsi="Times New Roman"/>
                <w:bCs/>
                <w:sz w:val="16"/>
                <w:szCs w:val="16"/>
              </w:rPr>
              <w:t>№19</w:t>
            </w:r>
          </w:p>
        </w:tc>
        <w:tc>
          <w:tcPr>
            <w:tcW w:w="2447"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rPr>
              <w:t>Основы тарифной политики при использовании тепловой и электрической энергии.</w:t>
            </w:r>
          </w:p>
        </w:tc>
        <w:tc>
          <w:tcPr>
            <w:tcW w:w="55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2</w:t>
            </w:r>
          </w:p>
        </w:tc>
        <w:tc>
          <w:tcPr>
            <w:tcW w:w="60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Pr>
        <w:tc>
          <w:tcPr>
            <w:tcW w:w="870" w:type="pct"/>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514"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p>
        </w:tc>
        <w:tc>
          <w:tcPr>
            <w:tcW w:w="2447"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rPr>
            </w:pPr>
            <w:r w:rsidRPr="00107BAC">
              <w:rPr>
                <w:rFonts w:ascii="Times New Roman" w:hAnsi="Times New Roman"/>
                <w:b/>
                <w:bCs/>
              </w:rPr>
              <w:t>Практическое занятие.</w:t>
            </w:r>
          </w:p>
        </w:tc>
        <w:tc>
          <w:tcPr>
            <w:tcW w:w="55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107BAC">
              <w:rPr>
                <w:rFonts w:ascii="Times New Roman" w:hAnsi="Times New Roman"/>
                <w:b/>
                <w:bCs/>
              </w:rPr>
              <w:t>2</w:t>
            </w:r>
          </w:p>
        </w:tc>
        <w:tc>
          <w:tcPr>
            <w:tcW w:w="603" w:type="pct"/>
            <w:gridSpan w:val="2"/>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Pr>
        <w:tc>
          <w:tcPr>
            <w:tcW w:w="870"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514"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r w:rsidRPr="00107BAC">
              <w:rPr>
                <w:rFonts w:ascii="Times New Roman" w:hAnsi="Times New Roman"/>
                <w:bCs/>
                <w:sz w:val="16"/>
                <w:szCs w:val="16"/>
              </w:rPr>
              <w:t>Занятие</w:t>
            </w:r>
            <w:r>
              <w:rPr>
                <w:rFonts w:ascii="Times New Roman" w:hAnsi="Times New Roman"/>
                <w:bCs/>
                <w:sz w:val="16"/>
                <w:szCs w:val="16"/>
              </w:rPr>
              <w:t xml:space="preserve"> </w:t>
            </w:r>
            <w:r w:rsidRPr="00107BAC">
              <w:rPr>
                <w:rFonts w:ascii="Times New Roman" w:hAnsi="Times New Roman"/>
                <w:bCs/>
                <w:sz w:val="16"/>
                <w:szCs w:val="16"/>
              </w:rPr>
              <w:t>№20</w:t>
            </w:r>
            <w:r>
              <w:rPr>
                <w:rFonts w:ascii="Times New Roman" w:hAnsi="Times New Roman"/>
                <w:bCs/>
                <w:sz w:val="16"/>
                <w:szCs w:val="16"/>
              </w:rPr>
              <w:t>,21</w:t>
            </w:r>
          </w:p>
        </w:tc>
        <w:tc>
          <w:tcPr>
            <w:tcW w:w="2447" w:type="pct"/>
            <w:shd w:val="clear" w:color="auto" w:fill="FFFFFF"/>
          </w:tcPr>
          <w:p w:rsidR="00791EB5" w:rsidRPr="00107BAC" w:rsidRDefault="00791EB5" w:rsidP="00FD44CC">
            <w:pPr>
              <w:rPr>
                <w:rFonts w:ascii="Times New Roman" w:hAnsi="Times New Roman"/>
              </w:rPr>
            </w:pPr>
            <w:r w:rsidRPr="00107BAC">
              <w:rPr>
                <w:rFonts w:ascii="Times New Roman" w:hAnsi="Times New Roman"/>
                <w:bCs/>
              </w:rPr>
              <w:t>ПЗ №5.</w:t>
            </w:r>
            <w:r w:rsidRPr="00107BAC">
              <w:rPr>
                <w:rFonts w:ascii="Times New Roman" w:hAnsi="Times New Roman"/>
              </w:rPr>
              <w:t xml:space="preserve"> </w:t>
            </w:r>
            <w:r w:rsidRPr="00107BAC">
              <w:rPr>
                <w:rFonts w:ascii="Times New Roman" w:hAnsi="Times New Roman"/>
                <w:b/>
              </w:rPr>
              <w:t xml:space="preserve">В форме практической </w:t>
            </w:r>
            <w:r>
              <w:rPr>
                <w:rFonts w:ascii="Times New Roman" w:hAnsi="Times New Roman"/>
                <w:b/>
              </w:rPr>
              <w:t>подготовки.</w:t>
            </w:r>
            <w:r w:rsidRPr="00107BAC">
              <w:rPr>
                <w:rFonts w:ascii="Times New Roman" w:hAnsi="Times New Roman"/>
                <w:bCs/>
              </w:rPr>
              <w:t xml:space="preserve"> Экономическое стимулирование энергосбережения. Нормирование энергопотребления.</w:t>
            </w:r>
          </w:p>
        </w:tc>
        <w:tc>
          <w:tcPr>
            <w:tcW w:w="55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4</w:t>
            </w:r>
          </w:p>
        </w:tc>
        <w:tc>
          <w:tcPr>
            <w:tcW w:w="603"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85"/>
        </w:trPr>
        <w:tc>
          <w:tcPr>
            <w:tcW w:w="870"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514"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2447"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b/>
                <w:bCs/>
              </w:rPr>
              <w:t>Самостоятельная работа студентов:</w:t>
            </w:r>
          </w:p>
        </w:tc>
        <w:tc>
          <w:tcPr>
            <w:tcW w:w="55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w:t>
            </w:r>
          </w:p>
        </w:tc>
        <w:tc>
          <w:tcPr>
            <w:tcW w:w="603"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2699"/>
        </w:trPr>
        <w:tc>
          <w:tcPr>
            <w:tcW w:w="870" w:type="pct"/>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 xml:space="preserve">Тема 1.8. </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Бытовое энергосбережение</w:t>
            </w:r>
          </w:p>
        </w:tc>
        <w:tc>
          <w:tcPr>
            <w:tcW w:w="2961" w:type="pct"/>
            <w:gridSpan w:val="4"/>
            <w:shd w:val="clear" w:color="auto" w:fill="FFFFFF"/>
          </w:tcPr>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В результате изучения темы студент должен</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Знать:</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-назначения, структуру и характеристики автоматизированных систем учета энергоресурсов и энергоносителей.</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-правило учета тепловой энергии и теплоносителя.</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-мероприятий по модернизации теплоэнергетического оборудования и систем тепло- и топливоснабжения.</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Уметь:</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-оценку эффективности программ энергосбережения.</w:t>
            </w:r>
          </w:p>
          <w:p w:rsidR="00791EB5" w:rsidRPr="00BC16F4" w:rsidRDefault="00791EB5" w:rsidP="00FD44CC">
            <w:pPr>
              <w:contextualSpacing/>
              <w:jc w:val="both"/>
              <w:rPr>
                <w:rFonts w:ascii="Times New Roman" w:hAnsi="Times New Roman"/>
              </w:rPr>
            </w:pPr>
            <w:r w:rsidRPr="00107BAC">
              <w:rPr>
                <w:rFonts w:ascii="Times New Roman" w:hAnsi="Times New Roman"/>
              </w:rPr>
              <w:t xml:space="preserve">-выполнять по модернизации теплоэнергетического оборудования и систем тепло- и топливоснабжения. </w:t>
            </w:r>
          </w:p>
        </w:tc>
        <w:tc>
          <w:tcPr>
            <w:tcW w:w="553" w:type="pct"/>
            <w:gridSpan w:val="2"/>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107BAC">
              <w:rPr>
                <w:rFonts w:ascii="Times New Roman" w:hAnsi="Times New Roman"/>
                <w:b/>
                <w:bCs/>
              </w:rPr>
              <w:t>4</w:t>
            </w:r>
          </w:p>
        </w:tc>
        <w:tc>
          <w:tcPr>
            <w:tcW w:w="603" w:type="pct"/>
            <w:gridSpan w:val="2"/>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342"/>
        </w:trPr>
        <w:tc>
          <w:tcPr>
            <w:tcW w:w="870"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p>
        </w:tc>
        <w:tc>
          <w:tcPr>
            <w:tcW w:w="2961" w:type="pct"/>
            <w:gridSpan w:val="4"/>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b/>
                <w:bCs/>
              </w:rPr>
              <w:t>Содержание учебного материала:</w:t>
            </w:r>
          </w:p>
        </w:tc>
        <w:tc>
          <w:tcPr>
            <w:tcW w:w="553"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603"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906"/>
        </w:trPr>
        <w:tc>
          <w:tcPr>
            <w:tcW w:w="870"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Тема 1.8.1</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Автоматизированные и бытовые приборы регулирования, учета и контроля расхода тепла</w:t>
            </w:r>
          </w:p>
        </w:tc>
        <w:tc>
          <w:tcPr>
            <w:tcW w:w="514"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16"/>
                <w:szCs w:val="16"/>
              </w:rPr>
            </w:pPr>
            <w:r w:rsidRPr="00107BAC">
              <w:rPr>
                <w:rFonts w:ascii="Times New Roman" w:hAnsi="Times New Roman"/>
                <w:bCs/>
                <w:sz w:val="16"/>
                <w:szCs w:val="16"/>
              </w:rPr>
              <w:t>Занятие</w:t>
            </w:r>
            <w:r>
              <w:rPr>
                <w:rFonts w:ascii="Times New Roman" w:hAnsi="Times New Roman"/>
                <w:bCs/>
                <w:sz w:val="16"/>
                <w:szCs w:val="16"/>
              </w:rPr>
              <w:t xml:space="preserve"> </w:t>
            </w:r>
            <w:r w:rsidRPr="00107BAC">
              <w:rPr>
                <w:rFonts w:ascii="Times New Roman" w:hAnsi="Times New Roman"/>
                <w:bCs/>
                <w:sz w:val="16"/>
                <w:szCs w:val="16"/>
              </w:rPr>
              <w:t>№2</w:t>
            </w:r>
            <w:r>
              <w:rPr>
                <w:rFonts w:ascii="Times New Roman" w:hAnsi="Times New Roman"/>
                <w:bCs/>
                <w:sz w:val="16"/>
                <w:szCs w:val="16"/>
              </w:rPr>
              <w:t>2</w:t>
            </w:r>
          </w:p>
        </w:tc>
        <w:tc>
          <w:tcPr>
            <w:tcW w:w="2447"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rPr>
              <w:t>Автоматизированные и бытовые приборы регулирования, учета и контроля расхода тепла</w:t>
            </w:r>
          </w:p>
        </w:tc>
        <w:tc>
          <w:tcPr>
            <w:tcW w:w="55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2</w:t>
            </w:r>
          </w:p>
        </w:tc>
        <w:tc>
          <w:tcPr>
            <w:tcW w:w="60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695"/>
        </w:trPr>
        <w:tc>
          <w:tcPr>
            <w:tcW w:w="870"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Тема 1.8.2</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Энергосберегающие источники света, их характеристики.</w:t>
            </w:r>
          </w:p>
        </w:tc>
        <w:tc>
          <w:tcPr>
            <w:tcW w:w="514"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16"/>
                <w:szCs w:val="16"/>
              </w:rPr>
            </w:pPr>
            <w:r w:rsidRPr="00107BAC">
              <w:rPr>
                <w:rFonts w:ascii="Times New Roman" w:hAnsi="Times New Roman"/>
                <w:bCs/>
                <w:sz w:val="16"/>
                <w:szCs w:val="16"/>
              </w:rPr>
              <w:t>Занятие</w:t>
            </w:r>
            <w:r>
              <w:rPr>
                <w:rFonts w:ascii="Times New Roman" w:hAnsi="Times New Roman"/>
                <w:bCs/>
                <w:sz w:val="16"/>
                <w:szCs w:val="16"/>
              </w:rPr>
              <w:t xml:space="preserve"> </w:t>
            </w:r>
            <w:r w:rsidRPr="00107BAC">
              <w:rPr>
                <w:rFonts w:ascii="Times New Roman" w:hAnsi="Times New Roman"/>
                <w:bCs/>
                <w:sz w:val="16"/>
                <w:szCs w:val="16"/>
              </w:rPr>
              <w:t>№2</w:t>
            </w:r>
            <w:r>
              <w:rPr>
                <w:rFonts w:ascii="Times New Roman" w:hAnsi="Times New Roman"/>
                <w:bCs/>
                <w:sz w:val="16"/>
                <w:szCs w:val="16"/>
              </w:rPr>
              <w:t>3</w:t>
            </w:r>
          </w:p>
        </w:tc>
        <w:tc>
          <w:tcPr>
            <w:tcW w:w="2447"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rPr>
              <w:t>Энергосберегающие источники света, их характеристики.</w:t>
            </w:r>
          </w:p>
        </w:tc>
        <w:tc>
          <w:tcPr>
            <w:tcW w:w="55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2</w:t>
            </w:r>
          </w:p>
        </w:tc>
        <w:tc>
          <w:tcPr>
            <w:tcW w:w="60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85"/>
        </w:trPr>
        <w:tc>
          <w:tcPr>
            <w:tcW w:w="870"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514" w:type="pct"/>
            <w:gridSpan w:val="3"/>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2447"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b/>
                <w:bCs/>
              </w:rPr>
              <w:t>Самостоятельная работа студентов:</w:t>
            </w:r>
          </w:p>
        </w:tc>
        <w:tc>
          <w:tcPr>
            <w:tcW w:w="55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107BAC">
              <w:rPr>
                <w:rFonts w:ascii="Times New Roman" w:hAnsi="Times New Roman"/>
                <w:bCs/>
              </w:rPr>
              <w:t>-</w:t>
            </w:r>
          </w:p>
        </w:tc>
        <w:tc>
          <w:tcPr>
            <w:tcW w:w="60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431"/>
        </w:trPr>
        <w:tc>
          <w:tcPr>
            <w:tcW w:w="870" w:type="pct"/>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rPr>
            </w:pPr>
            <w:r w:rsidRPr="00107BAC">
              <w:rPr>
                <w:rFonts w:ascii="Times New Roman" w:hAnsi="Times New Roman"/>
                <w:b/>
                <w:color w:val="000000"/>
              </w:rPr>
              <w:t xml:space="preserve">Тема 1.9. </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hAnsi="Times New Roman"/>
                <w:b/>
                <w:color w:val="000000"/>
              </w:rPr>
              <w:t>Энергосбережение в зданиях и сооружениях</w:t>
            </w:r>
          </w:p>
        </w:tc>
        <w:tc>
          <w:tcPr>
            <w:tcW w:w="2961" w:type="pct"/>
            <w:gridSpan w:val="4"/>
            <w:shd w:val="clear" w:color="auto" w:fill="FFFFFF"/>
          </w:tcPr>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В результате изучения темы студент должен</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Знать:</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-назначения, структуру и характеристики автоматизированных систем учета энергоресурсов и энергоносителей.</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-правило учета тепловой энергии и теплоносителя.</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 xml:space="preserve">-мероприятий по модернизации теплоэнергетического оборудования и систем тепло- и </w:t>
            </w:r>
            <w:r w:rsidRPr="00107BAC">
              <w:rPr>
                <w:rFonts w:ascii="Times New Roman" w:hAnsi="Times New Roman"/>
              </w:rPr>
              <w:lastRenderedPageBreak/>
              <w:t>топливоснабжения.</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Уметь:</w:t>
            </w:r>
          </w:p>
          <w:p w:rsidR="00791EB5" w:rsidRPr="00107BAC" w:rsidRDefault="00791EB5" w:rsidP="00FD44CC">
            <w:pPr>
              <w:widowControl w:val="0"/>
              <w:autoSpaceDE w:val="0"/>
              <w:autoSpaceDN w:val="0"/>
              <w:adjustRightInd w:val="0"/>
              <w:rPr>
                <w:rFonts w:ascii="Times New Roman" w:hAnsi="Times New Roman"/>
              </w:rPr>
            </w:pPr>
            <w:r w:rsidRPr="00107BAC">
              <w:rPr>
                <w:rFonts w:ascii="Times New Roman" w:hAnsi="Times New Roman"/>
              </w:rPr>
              <w:t>-оценку эффективности программ энергосбережения.</w:t>
            </w:r>
          </w:p>
          <w:p w:rsidR="00791EB5" w:rsidRPr="00BC16F4"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rPr>
              <w:t xml:space="preserve">-выполнять по модернизации теплоэнергетического оборудования и систем тепло- и топливоснабжения. </w:t>
            </w:r>
          </w:p>
        </w:tc>
        <w:tc>
          <w:tcPr>
            <w:tcW w:w="553" w:type="pct"/>
            <w:gridSpan w:val="2"/>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107BAC">
              <w:rPr>
                <w:rFonts w:ascii="Times New Roman" w:hAnsi="Times New Roman"/>
                <w:b/>
                <w:bCs/>
              </w:rPr>
              <w:lastRenderedPageBreak/>
              <w:t>4</w:t>
            </w:r>
          </w:p>
        </w:tc>
        <w:tc>
          <w:tcPr>
            <w:tcW w:w="603" w:type="pct"/>
            <w:gridSpan w:val="2"/>
            <w:vMerge w:val="restar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Pr>
        <w:tc>
          <w:tcPr>
            <w:tcW w:w="870" w:type="pct"/>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2961" w:type="pct"/>
            <w:gridSpan w:val="4"/>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hAnsi="Times New Roman"/>
                <w:b/>
                <w:bCs/>
              </w:rPr>
              <w:t>Содержание учебного материала:</w:t>
            </w:r>
          </w:p>
        </w:tc>
        <w:tc>
          <w:tcPr>
            <w:tcW w:w="553"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603" w:type="pct"/>
            <w:gridSpan w:val="2"/>
            <w:vMerge/>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Height w:val="768"/>
        </w:trPr>
        <w:tc>
          <w:tcPr>
            <w:tcW w:w="870"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hAnsi="Times New Roman"/>
                <w:b/>
                <w:bCs/>
              </w:rPr>
              <w:t>Тема 1.9.1</w:t>
            </w:r>
          </w:p>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hAnsi="Times New Roman"/>
                <w:b/>
                <w:bCs/>
              </w:rPr>
              <w:t>Тепловые</w:t>
            </w:r>
            <w:r>
              <w:rPr>
                <w:rFonts w:ascii="Times New Roman" w:hAnsi="Times New Roman"/>
                <w:b/>
                <w:bCs/>
              </w:rPr>
              <w:t xml:space="preserve"> потери в зданиях и сооружениях и э</w:t>
            </w:r>
            <w:r w:rsidRPr="00107BAC">
              <w:rPr>
                <w:rFonts w:ascii="Times New Roman" w:hAnsi="Times New Roman"/>
                <w:b/>
              </w:rPr>
              <w:t>кономия электрической и тепловой энергии в зданиях и помещениях дополнительного образования.</w:t>
            </w:r>
          </w:p>
        </w:tc>
        <w:tc>
          <w:tcPr>
            <w:tcW w:w="506"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r w:rsidRPr="00107BAC">
              <w:rPr>
                <w:rFonts w:ascii="Times New Roman" w:hAnsi="Times New Roman"/>
                <w:bCs/>
                <w:sz w:val="16"/>
                <w:szCs w:val="16"/>
              </w:rPr>
              <w:t>Занятие</w:t>
            </w:r>
            <w:r>
              <w:rPr>
                <w:rFonts w:ascii="Times New Roman" w:hAnsi="Times New Roman"/>
                <w:bCs/>
                <w:sz w:val="16"/>
                <w:szCs w:val="16"/>
              </w:rPr>
              <w:t xml:space="preserve"> </w:t>
            </w:r>
            <w:r w:rsidRPr="00107BAC">
              <w:rPr>
                <w:rFonts w:ascii="Times New Roman" w:hAnsi="Times New Roman"/>
                <w:bCs/>
                <w:sz w:val="16"/>
                <w:szCs w:val="16"/>
              </w:rPr>
              <w:t>№2</w:t>
            </w:r>
            <w:r>
              <w:rPr>
                <w:rFonts w:ascii="Times New Roman" w:hAnsi="Times New Roman"/>
                <w:bCs/>
                <w:sz w:val="16"/>
                <w:szCs w:val="16"/>
              </w:rPr>
              <w:t>4</w:t>
            </w:r>
          </w:p>
        </w:tc>
        <w:tc>
          <w:tcPr>
            <w:tcW w:w="2455"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107BAC">
              <w:rPr>
                <w:rFonts w:ascii="Times New Roman" w:hAnsi="Times New Roman"/>
                <w:b/>
                <w:bCs/>
              </w:rPr>
              <w:t>Самостоятельная работа</w:t>
            </w:r>
            <w:r>
              <w:rPr>
                <w:rFonts w:ascii="Times New Roman" w:hAnsi="Times New Roman"/>
                <w:b/>
                <w:bCs/>
              </w:rPr>
              <w:t xml:space="preserve">: </w:t>
            </w:r>
            <w:r w:rsidRPr="00107BAC">
              <w:rPr>
                <w:rFonts w:ascii="Times New Roman" w:hAnsi="Times New Roman"/>
              </w:rPr>
              <w:t>Тепловые потери в зданиях и сооружениях.</w:t>
            </w:r>
          </w:p>
        </w:tc>
        <w:tc>
          <w:tcPr>
            <w:tcW w:w="55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1</w:t>
            </w:r>
          </w:p>
        </w:tc>
        <w:tc>
          <w:tcPr>
            <w:tcW w:w="60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Pr>
        <w:tc>
          <w:tcPr>
            <w:tcW w:w="870" w:type="pct"/>
            <w:shd w:val="clear" w:color="auto" w:fill="FFFFFF"/>
          </w:tcPr>
          <w:p w:rsidR="00791EB5" w:rsidRPr="00107BAC" w:rsidRDefault="00791EB5" w:rsidP="00FD44CC">
            <w:pPr>
              <w:rPr>
                <w:rFonts w:ascii="Times New Roman" w:hAnsi="Times New Roman"/>
              </w:rPr>
            </w:pPr>
          </w:p>
        </w:tc>
        <w:tc>
          <w:tcPr>
            <w:tcW w:w="506"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r w:rsidRPr="00107BAC">
              <w:rPr>
                <w:rFonts w:ascii="Times New Roman" w:hAnsi="Times New Roman"/>
                <w:bCs/>
                <w:sz w:val="16"/>
                <w:szCs w:val="16"/>
              </w:rPr>
              <w:t>Занятие</w:t>
            </w:r>
            <w:r>
              <w:rPr>
                <w:rFonts w:ascii="Times New Roman" w:hAnsi="Times New Roman"/>
                <w:bCs/>
                <w:sz w:val="16"/>
                <w:szCs w:val="16"/>
              </w:rPr>
              <w:t xml:space="preserve"> </w:t>
            </w:r>
            <w:r w:rsidRPr="00107BAC">
              <w:rPr>
                <w:rFonts w:ascii="Times New Roman" w:hAnsi="Times New Roman"/>
                <w:bCs/>
                <w:sz w:val="16"/>
                <w:szCs w:val="16"/>
              </w:rPr>
              <w:t>№2</w:t>
            </w:r>
            <w:r>
              <w:rPr>
                <w:rFonts w:ascii="Times New Roman" w:hAnsi="Times New Roman"/>
                <w:bCs/>
                <w:sz w:val="16"/>
                <w:szCs w:val="16"/>
              </w:rPr>
              <w:t>5,26,27</w:t>
            </w:r>
          </w:p>
        </w:tc>
        <w:tc>
          <w:tcPr>
            <w:tcW w:w="2455"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Промежуточная аттестация.</w:t>
            </w:r>
          </w:p>
        </w:tc>
        <w:tc>
          <w:tcPr>
            <w:tcW w:w="55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Pr>
                <w:rFonts w:ascii="Times New Roman" w:hAnsi="Times New Roman"/>
                <w:bCs/>
              </w:rPr>
              <w:t>6</w:t>
            </w:r>
          </w:p>
        </w:tc>
        <w:tc>
          <w:tcPr>
            <w:tcW w:w="60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91EB5" w:rsidRPr="00107BAC" w:rsidTr="00FD44CC">
        <w:tblPrEx>
          <w:tblLook w:val="04A0" w:firstRow="1" w:lastRow="0" w:firstColumn="1" w:lastColumn="0" w:noHBand="0" w:noVBand="1"/>
        </w:tblPrEx>
        <w:trPr>
          <w:gridBefore w:val="1"/>
          <w:wBefore w:w="12" w:type="pct"/>
        </w:trPr>
        <w:tc>
          <w:tcPr>
            <w:tcW w:w="870" w:type="pct"/>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107BAC">
              <w:rPr>
                <w:rFonts w:ascii="Times New Roman" w:hAnsi="Times New Roman"/>
                <w:b/>
                <w:bCs/>
              </w:rPr>
              <w:t>Всего:</w:t>
            </w:r>
          </w:p>
        </w:tc>
        <w:tc>
          <w:tcPr>
            <w:tcW w:w="2961" w:type="pct"/>
            <w:gridSpan w:val="4"/>
            <w:shd w:val="clear" w:color="auto" w:fill="FFFFFF"/>
          </w:tcPr>
          <w:p w:rsidR="00791EB5" w:rsidRPr="00107BAC" w:rsidRDefault="00791EB5" w:rsidP="00FD44CC">
            <w:pPr>
              <w:pStyle w:val="af"/>
              <w:rPr>
                <w:b/>
                <w:bCs/>
              </w:rPr>
            </w:pPr>
          </w:p>
        </w:tc>
        <w:tc>
          <w:tcPr>
            <w:tcW w:w="55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54/12</w:t>
            </w:r>
          </w:p>
        </w:tc>
        <w:tc>
          <w:tcPr>
            <w:tcW w:w="603" w:type="pct"/>
            <w:gridSpan w:val="2"/>
            <w:shd w:val="clear" w:color="auto" w:fill="FFFFFF"/>
          </w:tcPr>
          <w:p w:rsidR="00791EB5" w:rsidRPr="00107BAC"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bl>
    <w:p w:rsidR="00791EB5" w:rsidRPr="009E6714" w:rsidRDefault="00791EB5" w:rsidP="00791EB5">
      <w:pPr>
        <w:spacing w:before="120" w:after="120"/>
        <w:rPr>
          <w:rFonts w:ascii="Times New Roman" w:hAnsi="Times New Roman"/>
          <w:sz w:val="24"/>
          <w:szCs w:val="24"/>
        </w:rPr>
        <w:sectPr w:rsidR="00791EB5" w:rsidRPr="009E6714" w:rsidSect="00FD44CC">
          <w:pgSz w:w="16840" w:h="11907" w:orient="landscape"/>
          <w:pgMar w:top="851" w:right="1134" w:bottom="993" w:left="992" w:header="709" w:footer="709" w:gutter="0"/>
          <w:cols w:space="720"/>
        </w:sectPr>
      </w:pPr>
    </w:p>
    <w:p w:rsidR="00791EB5" w:rsidRPr="006C629B" w:rsidRDefault="00791EB5" w:rsidP="00791EB5">
      <w:pPr>
        <w:pStyle w:val="1"/>
        <w:spacing w:before="0" w:line="240" w:lineRule="auto"/>
        <w:jc w:val="center"/>
        <w:rPr>
          <w:rFonts w:ascii="Times New Roman" w:hAnsi="Times New Roman"/>
          <w:color w:val="auto"/>
        </w:rPr>
      </w:pPr>
      <w:bookmarkStart w:id="134" w:name="_Toc169709597"/>
      <w:r w:rsidRPr="006C629B">
        <w:rPr>
          <w:rFonts w:ascii="Times New Roman" w:hAnsi="Times New Roman"/>
          <w:color w:val="auto"/>
        </w:rPr>
        <w:lastRenderedPageBreak/>
        <w:t>3. УСЛОВИЯ РЕАЛИЗАЦИИ УЧЕБНОЙ ДИСЦИПЛИНЫ</w:t>
      </w:r>
      <w:bookmarkEnd w:id="134"/>
    </w:p>
    <w:p w:rsidR="00791EB5" w:rsidRPr="00AF49F5" w:rsidRDefault="00791EB5" w:rsidP="00791EB5">
      <w:pPr>
        <w:spacing w:line="259" w:lineRule="auto"/>
        <w:ind w:firstLine="709"/>
        <w:jc w:val="both"/>
        <w:rPr>
          <w:rFonts w:ascii="Times New Roman" w:hAnsi="Times New Roman"/>
          <w:b/>
          <w:bCs/>
          <w:sz w:val="24"/>
          <w:szCs w:val="24"/>
        </w:rPr>
      </w:pPr>
      <w:r w:rsidRPr="00AF49F5">
        <w:rPr>
          <w:rFonts w:ascii="Times New Roman" w:hAnsi="Times New Roman"/>
          <w:b/>
          <w:bCs/>
          <w:sz w:val="24"/>
          <w:szCs w:val="24"/>
        </w:rPr>
        <w:t xml:space="preserve">3.1. </w:t>
      </w:r>
      <w:r>
        <w:rPr>
          <w:rFonts w:ascii="Times New Roman" w:hAnsi="Times New Roman"/>
          <w:b/>
          <w:bCs/>
          <w:sz w:val="24"/>
          <w:szCs w:val="24"/>
        </w:rPr>
        <w:t>Материально-техническое обеспечение</w:t>
      </w:r>
      <w:r w:rsidRPr="00AF49F5">
        <w:rPr>
          <w:rFonts w:ascii="Times New Roman" w:hAnsi="Times New Roman"/>
          <w:b/>
          <w:bCs/>
          <w:sz w:val="24"/>
          <w:szCs w:val="24"/>
        </w:rPr>
        <w:t>:</w:t>
      </w:r>
    </w:p>
    <w:p w:rsidR="00791EB5" w:rsidRPr="0029075C" w:rsidRDefault="00791EB5" w:rsidP="00791EB5">
      <w:pPr>
        <w:suppressAutoHyphens/>
        <w:autoSpaceDE w:val="0"/>
        <w:autoSpaceDN w:val="0"/>
        <w:adjustRightInd w:val="0"/>
        <w:ind w:firstLine="709"/>
        <w:jc w:val="both"/>
        <w:rPr>
          <w:rFonts w:ascii="Times New Roman" w:hAnsi="Times New Roman"/>
          <w:sz w:val="24"/>
          <w:szCs w:val="24"/>
        </w:rPr>
      </w:pPr>
      <w:r w:rsidRPr="009E6714">
        <w:rPr>
          <w:rFonts w:ascii="Times New Roman" w:hAnsi="Times New Roman"/>
          <w:bCs/>
          <w:sz w:val="24"/>
          <w:szCs w:val="24"/>
        </w:rPr>
        <w:t xml:space="preserve">Кабинет </w:t>
      </w:r>
      <w:r>
        <w:rPr>
          <w:rFonts w:ascii="Times New Roman" w:hAnsi="Times New Roman"/>
          <w:bCs/>
          <w:sz w:val="24"/>
          <w:szCs w:val="24"/>
        </w:rPr>
        <w:t>«Энергосбережение и правовые вопросы</w:t>
      </w:r>
      <w:r w:rsidRPr="009E6714">
        <w:rPr>
          <w:rFonts w:ascii="Times New Roman" w:hAnsi="Times New Roman"/>
          <w:bCs/>
          <w:sz w:val="24"/>
          <w:szCs w:val="24"/>
        </w:rPr>
        <w:t>»</w:t>
      </w:r>
      <w:r w:rsidRPr="009E6714">
        <w:rPr>
          <w:rFonts w:ascii="Times New Roman" w:hAnsi="Times New Roman"/>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Pr>
          <w:rFonts w:ascii="Times New Roman" w:hAnsi="Times New Roman"/>
          <w:bCs/>
          <w:sz w:val="24"/>
          <w:szCs w:val="24"/>
        </w:rPr>
        <w:t xml:space="preserve"> </w:t>
      </w:r>
      <w:r w:rsidRPr="00AF49F5">
        <w:rPr>
          <w:rFonts w:ascii="Times New Roman" w:hAnsi="Times New Roman"/>
          <w:bCs/>
          <w:iCs/>
          <w:sz w:val="24"/>
          <w:szCs w:val="24"/>
        </w:rPr>
        <w:t xml:space="preserve">по </w:t>
      </w:r>
      <w:r w:rsidRPr="00AF49F5">
        <w:rPr>
          <w:rFonts w:ascii="Times New Roman" w:hAnsi="Times New Roman"/>
          <w:bCs/>
          <w:sz w:val="24"/>
          <w:szCs w:val="24"/>
        </w:rPr>
        <w:t xml:space="preserve">специальности </w:t>
      </w:r>
      <w:r>
        <w:rPr>
          <w:rFonts w:ascii="Times New Roman" w:hAnsi="Times New Roman"/>
          <w:bCs/>
          <w:sz w:val="24"/>
          <w:szCs w:val="24"/>
        </w:rPr>
        <w:t>1</w:t>
      </w:r>
      <w:r w:rsidRPr="00AF49F5">
        <w:rPr>
          <w:rFonts w:ascii="Times New Roman" w:hAnsi="Times New Roman"/>
          <w:bCs/>
          <w:sz w:val="24"/>
          <w:szCs w:val="24"/>
        </w:rPr>
        <w:t>3.02.02</w:t>
      </w:r>
      <w:r w:rsidRPr="00AF49F5">
        <w:rPr>
          <w:rFonts w:ascii="Times New Roman" w:hAnsi="Times New Roman"/>
          <w:bCs/>
          <w:i/>
          <w:sz w:val="24"/>
          <w:szCs w:val="24"/>
        </w:rPr>
        <w:t xml:space="preserve">. </w:t>
      </w:r>
      <w:r w:rsidRPr="00AF49F5">
        <w:rPr>
          <w:rFonts w:ascii="Times New Roman" w:hAnsi="Times New Roman"/>
          <w:bCs/>
          <w:sz w:val="24"/>
          <w:szCs w:val="24"/>
        </w:rPr>
        <w:t>Теплоснабжение и теплотехническое оборудование</w:t>
      </w:r>
      <w:r>
        <w:rPr>
          <w:rFonts w:ascii="Times New Roman" w:hAnsi="Times New Roman"/>
          <w:bCs/>
          <w:sz w:val="24"/>
          <w:szCs w:val="24"/>
        </w:rPr>
        <w:t>.</w:t>
      </w:r>
    </w:p>
    <w:p w:rsidR="00791EB5" w:rsidRPr="007B5D59" w:rsidRDefault="00791EB5" w:rsidP="00791EB5">
      <w:pPr>
        <w:suppressAutoHyphens/>
        <w:spacing w:line="259" w:lineRule="auto"/>
        <w:jc w:val="both"/>
        <w:rPr>
          <w:rFonts w:ascii="Times New Roman" w:hAnsi="Times New Roman"/>
          <w:bCs/>
          <w:i/>
          <w:sz w:val="24"/>
          <w:szCs w:val="24"/>
        </w:rPr>
      </w:pPr>
    </w:p>
    <w:p w:rsidR="00791EB5" w:rsidRPr="00AF49F5" w:rsidRDefault="00791EB5" w:rsidP="00791EB5">
      <w:pPr>
        <w:spacing w:line="259" w:lineRule="auto"/>
        <w:ind w:firstLine="709"/>
        <w:rPr>
          <w:rFonts w:ascii="Times New Roman" w:hAnsi="Times New Roman"/>
          <w:b/>
          <w:bCs/>
          <w:sz w:val="24"/>
          <w:szCs w:val="24"/>
        </w:rPr>
      </w:pPr>
      <w:r w:rsidRPr="00AF49F5">
        <w:rPr>
          <w:rFonts w:ascii="Times New Roman" w:hAnsi="Times New Roman"/>
          <w:b/>
          <w:bCs/>
          <w:sz w:val="24"/>
          <w:szCs w:val="24"/>
        </w:rPr>
        <w:t xml:space="preserve">3.2. </w:t>
      </w:r>
      <w:r>
        <w:rPr>
          <w:rFonts w:ascii="Times New Roman" w:hAnsi="Times New Roman"/>
          <w:b/>
          <w:bCs/>
          <w:sz w:val="24"/>
          <w:szCs w:val="24"/>
        </w:rPr>
        <w:t>Учебно-методическое обеспечение:</w:t>
      </w:r>
    </w:p>
    <w:p w:rsidR="00791EB5" w:rsidRPr="007B5D59" w:rsidRDefault="00791EB5" w:rsidP="00791EB5">
      <w:pPr>
        <w:ind w:firstLine="709"/>
        <w:contextualSpacing/>
        <w:rPr>
          <w:rFonts w:ascii="Times New Roman" w:hAnsi="Times New Roman"/>
          <w:b/>
          <w:sz w:val="24"/>
          <w:szCs w:val="24"/>
        </w:rPr>
      </w:pPr>
      <w:r w:rsidRPr="007B5D59">
        <w:rPr>
          <w:rFonts w:ascii="Times New Roman" w:hAnsi="Times New Roman"/>
          <w:b/>
          <w:sz w:val="24"/>
          <w:szCs w:val="24"/>
        </w:rPr>
        <w:t>3.2.1. Основные печатные издания</w:t>
      </w:r>
    </w:p>
    <w:p w:rsidR="00791EB5" w:rsidRPr="00BC16F4" w:rsidRDefault="00791EB5" w:rsidP="00791EB5">
      <w:pPr>
        <w:tabs>
          <w:tab w:val="left" w:pos="-142"/>
          <w:tab w:val="left" w:pos="284"/>
          <w:tab w:val="left" w:pos="567"/>
          <w:tab w:val="left" w:pos="851"/>
        </w:tabs>
        <w:ind w:left="426"/>
        <w:contextualSpacing/>
        <w:rPr>
          <w:rFonts w:ascii="Times New Roman" w:hAnsi="Times New Roman"/>
          <w:sz w:val="28"/>
          <w:szCs w:val="28"/>
        </w:rPr>
      </w:pPr>
      <w:r w:rsidRPr="00BC16F4">
        <w:rPr>
          <w:rFonts w:ascii="Times New Roman" w:hAnsi="Times New Roman"/>
          <w:sz w:val="28"/>
          <w:szCs w:val="28"/>
        </w:rPr>
        <w:t xml:space="preserve">1. Славинский, А. К. Электротехника с основами электроники: учеб. пособие / А.К. Славинский, И.С. Туревский. — Москва: ИД «ФОРУМ»: ИНФРА-М, 2019. — 448 с. — (Среднее профессиональное образование). - ISBN 978-5-16-106242-5. - Текст: электронный. </w:t>
      </w:r>
    </w:p>
    <w:p w:rsidR="00791EB5" w:rsidRPr="00BC16F4" w:rsidRDefault="00791EB5" w:rsidP="00791EB5">
      <w:pPr>
        <w:tabs>
          <w:tab w:val="left" w:pos="-142"/>
          <w:tab w:val="left" w:pos="284"/>
          <w:tab w:val="left" w:pos="567"/>
          <w:tab w:val="left" w:pos="851"/>
        </w:tabs>
        <w:ind w:left="426"/>
        <w:contextualSpacing/>
        <w:rPr>
          <w:rFonts w:ascii="Times New Roman" w:hAnsi="Times New Roman"/>
          <w:sz w:val="28"/>
          <w:szCs w:val="28"/>
        </w:rPr>
      </w:pPr>
      <w:r w:rsidRPr="00BC16F4">
        <w:rPr>
          <w:rFonts w:ascii="Times New Roman" w:hAnsi="Times New Roman"/>
          <w:sz w:val="28"/>
          <w:szCs w:val="28"/>
        </w:rPr>
        <w:t>2. Лоторейчук, Е. А. Теоретические основы электротехники: учебник / Е.А. Лоторейчук. — Москва: ИД «ФОРУМ»: ИНФРА-М, 2020. — 317 с. — (Среднее профессиональное образование). - ISBN 978-5-16-106362-0. - Текст: электронный.</w:t>
      </w:r>
    </w:p>
    <w:p w:rsidR="00791EB5" w:rsidRPr="00BC16F4" w:rsidRDefault="00791EB5" w:rsidP="00791EB5">
      <w:pPr>
        <w:ind w:left="426"/>
        <w:contextualSpacing/>
        <w:rPr>
          <w:rFonts w:ascii="Times New Roman" w:hAnsi="Times New Roman"/>
          <w:sz w:val="28"/>
          <w:szCs w:val="28"/>
        </w:rPr>
      </w:pPr>
      <w:r w:rsidRPr="00BC16F4">
        <w:rPr>
          <w:rFonts w:ascii="Times New Roman" w:hAnsi="Times New Roman"/>
          <w:sz w:val="28"/>
          <w:szCs w:val="28"/>
        </w:rPr>
        <w:t xml:space="preserve">3. Комков, В. А. Энергосбережение в жилищно-коммунальном хозяйстве: учебное пособие / В.А. Комков, Н.С. Тимахова. — 2-е изд. — Москва: ИНФРА-М, 2022. — 204 с. + Доп. материалы. </w:t>
      </w:r>
    </w:p>
    <w:p w:rsidR="00791EB5" w:rsidRPr="00BC16F4" w:rsidRDefault="00791EB5" w:rsidP="00791EB5">
      <w:pPr>
        <w:jc w:val="both"/>
        <w:rPr>
          <w:rFonts w:ascii="Times New Roman" w:hAnsi="Times New Roman"/>
          <w:sz w:val="28"/>
          <w:szCs w:val="28"/>
        </w:rPr>
      </w:pPr>
    </w:p>
    <w:p w:rsidR="00791EB5" w:rsidRPr="00BC16F4" w:rsidRDefault="00791EB5" w:rsidP="00791EB5">
      <w:pPr>
        <w:jc w:val="both"/>
        <w:rPr>
          <w:rFonts w:ascii="Times New Roman" w:hAnsi="Times New Roman"/>
          <w:b/>
          <w:sz w:val="28"/>
          <w:szCs w:val="28"/>
        </w:rPr>
      </w:pPr>
      <w:r w:rsidRPr="00BC16F4">
        <w:rPr>
          <w:rFonts w:ascii="Times New Roman" w:hAnsi="Times New Roman"/>
          <w:b/>
          <w:sz w:val="28"/>
          <w:szCs w:val="28"/>
        </w:rPr>
        <w:t>3.2.2. Дополнительные источники:</w:t>
      </w:r>
    </w:p>
    <w:p w:rsidR="00791EB5" w:rsidRPr="00BC16F4" w:rsidRDefault="00791EB5" w:rsidP="00791EB5">
      <w:pPr>
        <w:ind w:left="360"/>
        <w:contextualSpacing/>
        <w:rPr>
          <w:rFonts w:ascii="Times New Roman" w:hAnsi="Times New Roman"/>
          <w:sz w:val="28"/>
          <w:szCs w:val="28"/>
        </w:rPr>
      </w:pPr>
      <w:r w:rsidRPr="00BC16F4">
        <w:rPr>
          <w:rFonts w:ascii="Times New Roman" w:hAnsi="Times New Roman"/>
          <w:sz w:val="28"/>
          <w:szCs w:val="28"/>
        </w:rPr>
        <w:t xml:space="preserve">1. Информационный портал. Режим доступа: </w:t>
      </w:r>
      <w:hyperlink r:id="rId58" w:history="1">
        <w:r w:rsidRPr="00BC16F4">
          <w:rPr>
            <w:rFonts w:ascii="Times New Roman" w:hAnsi="Times New Roman"/>
            <w:color w:val="0066CC"/>
            <w:sz w:val="28"/>
            <w:szCs w:val="28"/>
            <w:u w:val="single"/>
          </w:rPr>
          <w:t>http://www.electro-gid.ru/</w:t>
        </w:r>
      </w:hyperlink>
      <w:r w:rsidRPr="00BC16F4">
        <w:rPr>
          <w:sz w:val="28"/>
          <w:szCs w:val="28"/>
        </w:rPr>
        <w:t>.</w:t>
      </w:r>
    </w:p>
    <w:p w:rsidR="00791EB5" w:rsidRPr="0055175A" w:rsidRDefault="00791EB5" w:rsidP="00791EB5">
      <w:pPr>
        <w:pStyle w:val="a8"/>
        <w:tabs>
          <w:tab w:val="left" w:pos="993"/>
        </w:tabs>
        <w:suppressAutoHyphens/>
        <w:spacing w:line="276" w:lineRule="auto"/>
        <w:ind w:left="709"/>
        <w:jc w:val="both"/>
        <w:rPr>
          <w:lang w:val="ru-RU"/>
        </w:rPr>
      </w:pPr>
    </w:p>
    <w:p w:rsidR="00791EB5" w:rsidRPr="00661D7F" w:rsidRDefault="00791EB5" w:rsidP="00791EB5">
      <w:pPr>
        <w:jc w:val="center"/>
        <w:rPr>
          <w:rFonts w:ascii="Times New Roman" w:hAnsi="Times New Roman"/>
          <w:b/>
          <w:bCs/>
        </w:rPr>
      </w:pPr>
      <w:r w:rsidRPr="00661D7F">
        <w:rPr>
          <w:rFonts w:ascii="Times New Roman" w:hAnsi="Times New Roman"/>
          <w:b/>
          <w:bCs/>
        </w:rPr>
        <w:t xml:space="preserve">4. КОНТРОЛЬ И ОЦЕНКА РЕЗУЛЬТАТОВ ОСВОЕНИЯ </w:t>
      </w:r>
      <w:r w:rsidRPr="00661D7F">
        <w:rPr>
          <w:rFonts w:ascii="Times New Roman" w:hAnsi="Times New Roman"/>
          <w:b/>
          <w:bCs/>
        </w:rPr>
        <w:br/>
      </w:r>
      <w:r>
        <w:rPr>
          <w:rFonts w:ascii="Times New Roman" w:hAnsi="Times New Roman"/>
          <w:b/>
          <w:bCs/>
        </w:rPr>
        <w:t>УЧЕБНОЙ ДИСЦИПЛИНЫ</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2565"/>
        <w:gridCol w:w="3356"/>
      </w:tblGrid>
      <w:tr w:rsidR="00791EB5" w:rsidRPr="00366162" w:rsidTr="00791EB5">
        <w:tc>
          <w:tcPr>
            <w:tcW w:w="1925" w:type="pct"/>
          </w:tcPr>
          <w:p w:rsidR="00791EB5" w:rsidRPr="00366162" w:rsidRDefault="00791EB5" w:rsidP="00791EB5">
            <w:pPr>
              <w:jc w:val="center"/>
              <w:rPr>
                <w:rFonts w:ascii="Times New Roman" w:hAnsi="Times New Roman"/>
                <w:iCs/>
              </w:rPr>
            </w:pPr>
            <w:r w:rsidRPr="00366162">
              <w:rPr>
                <w:rFonts w:ascii="Times New Roman" w:hAnsi="Times New Roman"/>
                <w:b/>
                <w:bCs/>
                <w:iCs/>
              </w:rPr>
              <w:t>Результаты обучения</w:t>
            </w:r>
            <w:r w:rsidRPr="00366162">
              <w:rPr>
                <w:rFonts w:ascii="Times New Roman" w:hAnsi="Times New Roman"/>
                <w:iCs/>
              </w:rPr>
              <w:t xml:space="preserve"> </w:t>
            </w:r>
          </w:p>
        </w:tc>
        <w:tc>
          <w:tcPr>
            <w:tcW w:w="1332" w:type="pct"/>
          </w:tcPr>
          <w:p w:rsidR="00791EB5" w:rsidRPr="00366162" w:rsidRDefault="00791EB5" w:rsidP="00791EB5">
            <w:pPr>
              <w:jc w:val="center"/>
              <w:rPr>
                <w:rFonts w:ascii="Times New Roman" w:hAnsi="Times New Roman"/>
                <w:b/>
                <w:bCs/>
                <w:iCs/>
              </w:rPr>
            </w:pPr>
            <w:r w:rsidRPr="00366162">
              <w:rPr>
                <w:rFonts w:ascii="Times New Roman" w:hAnsi="Times New Roman"/>
                <w:b/>
                <w:bCs/>
                <w:iCs/>
              </w:rPr>
              <w:t>Критерии оценки</w:t>
            </w:r>
          </w:p>
        </w:tc>
        <w:tc>
          <w:tcPr>
            <w:tcW w:w="1743" w:type="pct"/>
          </w:tcPr>
          <w:p w:rsidR="00791EB5" w:rsidRPr="00366162" w:rsidRDefault="00791EB5" w:rsidP="00791EB5">
            <w:pPr>
              <w:jc w:val="center"/>
              <w:rPr>
                <w:rFonts w:ascii="Times New Roman" w:hAnsi="Times New Roman"/>
                <w:b/>
                <w:bCs/>
                <w:iCs/>
              </w:rPr>
            </w:pPr>
            <w:r w:rsidRPr="00366162">
              <w:rPr>
                <w:rFonts w:ascii="Times New Roman" w:hAnsi="Times New Roman"/>
                <w:b/>
                <w:bCs/>
                <w:iCs/>
              </w:rPr>
              <w:t>Методы оценки</w:t>
            </w:r>
          </w:p>
        </w:tc>
      </w:tr>
      <w:tr w:rsidR="00791EB5" w:rsidRPr="00366162" w:rsidTr="00791EB5">
        <w:trPr>
          <w:trHeight w:val="982"/>
        </w:trPr>
        <w:tc>
          <w:tcPr>
            <w:tcW w:w="1925" w:type="pct"/>
          </w:tcPr>
          <w:p w:rsidR="00791EB5" w:rsidRPr="00366162" w:rsidRDefault="00791EB5" w:rsidP="00791EB5">
            <w:pPr>
              <w:pStyle w:val="ad"/>
              <w:contextualSpacing/>
              <w:rPr>
                <w:b/>
                <w:spacing w:val="3"/>
              </w:rPr>
            </w:pPr>
            <w:r w:rsidRPr="00366162">
              <w:rPr>
                <w:b/>
                <w:spacing w:val="3"/>
              </w:rPr>
              <w:t>Уметь:</w:t>
            </w:r>
          </w:p>
          <w:p w:rsidR="00791EB5" w:rsidRDefault="00791EB5" w:rsidP="00791EB5">
            <w:pPr>
              <w:rPr>
                <w:rFonts w:ascii="Times New Roman" w:eastAsia="Calibri" w:hAnsi="Times New Roman"/>
                <w:color w:val="000000"/>
              </w:rPr>
            </w:pPr>
            <w:r w:rsidRPr="00D67823">
              <w:rPr>
                <w:rFonts w:ascii="Times New Roman" w:hAnsi="Times New Roman"/>
                <w:bCs/>
              </w:rPr>
              <w:t xml:space="preserve">-   </w:t>
            </w:r>
            <w:r w:rsidRPr="00107BAC">
              <w:rPr>
                <w:rFonts w:ascii="Times New Roman" w:eastAsia="Calibri" w:hAnsi="Times New Roman"/>
                <w:color w:val="000000"/>
              </w:rPr>
              <w:t>выполнять энергоаудит в целях определения быстрого и эффективного снижения издержек на производстве, транспорт и распределение тепловой энергии при эксплуатации теплотехнического оборудования и систем тепло- и топливоснабжения</w:t>
            </w:r>
          </w:p>
          <w:p w:rsidR="00791EB5" w:rsidRDefault="00791EB5" w:rsidP="00791EB5">
            <w:pPr>
              <w:rPr>
                <w:rFonts w:ascii="Times New Roman" w:eastAsia="Calibri" w:hAnsi="Times New Roman"/>
                <w:color w:val="000000"/>
              </w:rPr>
            </w:pPr>
            <w:r>
              <w:rPr>
                <w:rFonts w:ascii="Times New Roman" w:eastAsia="Calibri" w:hAnsi="Times New Roman"/>
                <w:color w:val="000000"/>
              </w:rPr>
              <w:t xml:space="preserve">- </w:t>
            </w:r>
            <w:r w:rsidRPr="00107BAC">
              <w:rPr>
                <w:rFonts w:ascii="Times New Roman" w:eastAsia="Calibri" w:hAnsi="Times New Roman"/>
                <w:color w:val="000000"/>
              </w:rPr>
              <w:t>оценку эффективности программ энергосбережения</w:t>
            </w:r>
          </w:p>
          <w:p w:rsidR="00791EB5" w:rsidRDefault="00791EB5" w:rsidP="00791EB5">
            <w:r>
              <w:rPr>
                <w:rFonts w:ascii="Times New Roman" w:eastAsia="Calibri" w:hAnsi="Times New Roman"/>
                <w:color w:val="000000"/>
              </w:rPr>
              <w:t xml:space="preserve">- </w:t>
            </w:r>
            <w:r w:rsidRPr="00107BAC">
              <w:rPr>
                <w:rFonts w:ascii="Times New Roman" w:eastAsia="Calibri" w:hAnsi="Times New Roman"/>
                <w:color w:val="000000"/>
              </w:rPr>
              <w:t>выполнять по модернизации теплоэнергетического оборудования и систем тепло- и топливоснабжения.</w:t>
            </w:r>
          </w:p>
          <w:p w:rsidR="00791EB5" w:rsidRPr="00366162" w:rsidRDefault="00791EB5" w:rsidP="00791EB5">
            <w:r>
              <w:rPr>
                <w:rFonts w:ascii="Times New Roman" w:eastAsia="Calibri" w:hAnsi="Times New Roman"/>
                <w:color w:val="000000"/>
              </w:rPr>
              <w:t xml:space="preserve">- </w:t>
            </w:r>
            <w:r w:rsidRPr="00107BAC">
              <w:rPr>
                <w:rFonts w:ascii="Times New Roman" w:eastAsia="Calibri" w:hAnsi="Times New Roman"/>
                <w:color w:val="000000"/>
              </w:rPr>
              <w:t>составлять и оформлять техническую документацию по разработке и внедрению энергосберегающих технологий процессы производства, транспорта и распределения тепловой энергии</w:t>
            </w:r>
          </w:p>
        </w:tc>
        <w:tc>
          <w:tcPr>
            <w:tcW w:w="1332" w:type="pct"/>
          </w:tcPr>
          <w:p w:rsidR="00791EB5" w:rsidRPr="00366162" w:rsidRDefault="00791EB5" w:rsidP="00791EB5">
            <w:pPr>
              <w:tabs>
                <w:tab w:val="left" w:pos="197"/>
              </w:tabs>
              <w:spacing w:line="259" w:lineRule="auto"/>
              <w:rPr>
                <w:rFonts w:ascii="Times New Roman" w:hAnsi="Times New Roman"/>
                <w:b/>
              </w:rPr>
            </w:pPr>
            <w:r w:rsidRPr="00366162">
              <w:rPr>
                <w:rFonts w:ascii="Times New Roman" w:hAnsi="Times New Roman"/>
                <w:b/>
              </w:rPr>
              <w:t xml:space="preserve">«зачтено» </w:t>
            </w:r>
          </w:p>
          <w:p w:rsidR="00791EB5" w:rsidRPr="00366162" w:rsidRDefault="00791EB5" w:rsidP="00791EB5">
            <w:pPr>
              <w:tabs>
                <w:tab w:val="left" w:pos="197"/>
              </w:tabs>
              <w:spacing w:after="120"/>
              <w:rPr>
                <w:rFonts w:ascii="Times New Roman" w:hAnsi="Times New Roman"/>
              </w:rPr>
            </w:pPr>
            <w:r w:rsidRPr="00366162">
              <w:rPr>
                <w:rFonts w:ascii="Times New Roman" w:hAnsi="Times New Roman"/>
              </w:rPr>
              <w:t xml:space="preserve">выставляется студенту, показавшему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 </w:t>
            </w:r>
          </w:p>
          <w:p w:rsidR="00791EB5" w:rsidRPr="00366162" w:rsidRDefault="00791EB5" w:rsidP="00791EB5">
            <w:pPr>
              <w:tabs>
                <w:tab w:val="left" w:pos="197"/>
              </w:tabs>
              <w:rPr>
                <w:rFonts w:ascii="Times New Roman" w:hAnsi="Times New Roman"/>
                <w:b/>
              </w:rPr>
            </w:pPr>
            <w:r w:rsidRPr="00366162">
              <w:rPr>
                <w:rFonts w:ascii="Times New Roman" w:hAnsi="Times New Roman"/>
                <w:b/>
              </w:rPr>
              <w:t xml:space="preserve">«не зачтено» </w:t>
            </w:r>
          </w:p>
          <w:p w:rsidR="00791EB5" w:rsidRPr="00366162" w:rsidRDefault="00791EB5" w:rsidP="00791EB5">
            <w:pPr>
              <w:tabs>
                <w:tab w:val="left" w:pos="197"/>
              </w:tabs>
              <w:ind w:right="37"/>
              <w:rPr>
                <w:rFonts w:ascii="Times New Roman" w:hAnsi="Times New Roman"/>
              </w:rPr>
            </w:pPr>
            <w:r w:rsidRPr="00366162">
              <w:rPr>
                <w:rFonts w:ascii="Times New Roman" w:hAnsi="Times New Roman"/>
              </w:rPr>
              <w:t xml:space="preserve">выставляется студенту, который не знает большей части основного содержания учебной программы дисциплины, допускает грубые ошибки в формулировках основных понятий дисциплины и не умеет использовать полученные знания при </w:t>
            </w:r>
            <w:r w:rsidRPr="00366162">
              <w:rPr>
                <w:rFonts w:ascii="Times New Roman" w:hAnsi="Times New Roman"/>
              </w:rPr>
              <w:lastRenderedPageBreak/>
              <w:t xml:space="preserve">решении типовых практических задач.  </w:t>
            </w:r>
          </w:p>
        </w:tc>
        <w:tc>
          <w:tcPr>
            <w:tcW w:w="1743" w:type="pct"/>
          </w:tcPr>
          <w:p w:rsidR="00791EB5" w:rsidRPr="00366162" w:rsidRDefault="00791EB5" w:rsidP="00791EB5">
            <w:pPr>
              <w:spacing w:line="259" w:lineRule="auto"/>
              <w:rPr>
                <w:rFonts w:ascii="Times New Roman" w:hAnsi="Times New Roman"/>
                <w:color w:val="000000"/>
              </w:rPr>
            </w:pPr>
            <w:r w:rsidRPr="00366162">
              <w:rPr>
                <w:rFonts w:ascii="Times New Roman" w:hAnsi="Times New Roman"/>
                <w:color w:val="000000"/>
              </w:rPr>
              <w:lastRenderedPageBreak/>
              <w:t xml:space="preserve">Собеседование;  </w:t>
            </w:r>
          </w:p>
          <w:p w:rsidR="00791EB5" w:rsidRPr="00366162" w:rsidRDefault="00791EB5" w:rsidP="00791EB5">
            <w:pPr>
              <w:spacing w:line="259" w:lineRule="auto"/>
              <w:rPr>
                <w:rFonts w:ascii="Times New Roman" w:hAnsi="Times New Roman"/>
                <w:color w:val="000000"/>
              </w:rPr>
            </w:pPr>
            <w:r w:rsidRPr="00366162">
              <w:rPr>
                <w:rFonts w:ascii="Times New Roman" w:hAnsi="Times New Roman"/>
                <w:color w:val="000000"/>
              </w:rPr>
              <w:t xml:space="preserve">опрос студента; </w:t>
            </w:r>
          </w:p>
          <w:p w:rsidR="00791EB5" w:rsidRPr="00366162" w:rsidRDefault="00791EB5" w:rsidP="00791EB5">
            <w:pPr>
              <w:spacing w:line="261" w:lineRule="auto"/>
              <w:rPr>
                <w:rFonts w:ascii="Times New Roman" w:hAnsi="Times New Roman"/>
                <w:color w:val="000000"/>
              </w:rPr>
            </w:pPr>
            <w:r w:rsidRPr="00366162">
              <w:rPr>
                <w:rFonts w:ascii="Times New Roman" w:hAnsi="Times New Roman"/>
                <w:color w:val="000000"/>
              </w:rPr>
              <w:t xml:space="preserve">выполнение практических работ;  </w:t>
            </w:r>
          </w:p>
          <w:p w:rsidR="00791EB5" w:rsidRPr="00366162" w:rsidRDefault="00791EB5" w:rsidP="00791EB5">
            <w:pPr>
              <w:rPr>
                <w:rFonts w:ascii="Times New Roman" w:hAnsi="Times New Roman"/>
                <w:bCs/>
                <w:i/>
                <w:highlight w:val="green"/>
              </w:rPr>
            </w:pPr>
            <w:r w:rsidRPr="00366162">
              <w:rPr>
                <w:rFonts w:ascii="Times New Roman" w:hAnsi="Times New Roman"/>
                <w:color w:val="000000"/>
              </w:rPr>
              <w:t xml:space="preserve">зачет.  </w:t>
            </w:r>
          </w:p>
        </w:tc>
      </w:tr>
      <w:tr w:rsidR="00791EB5" w:rsidRPr="00366162" w:rsidTr="00791EB5">
        <w:trPr>
          <w:trHeight w:val="878"/>
        </w:trPr>
        <w:tc>
          <w:tcPr>
            <w:tcW w:w="1925" w:type="pct"/>
          </w:tcPr>
          <w:p w:rsidR="00791EB5" w:rsidRPr="00366162" w:rsidRDefault="00791EB5" w:rsidP="00791EB5">
            <w:pPr>
              <w:pStyle w:val="ad"/>
              <w:contextualSpacing/>
              <w:rPr>
                <w:b/>
              </w:rPr>
            </w:pPr>
            <w:r w:rsidRPr="00366162">
              <w:rPr>
                <w:b/>
                <w:spacing w:val="-3"/>
              </w:rPr>
              <w:lastRenderedPageBreak/>
              <w:t>Знать:</w:t>
            </w:r>
          </w:p>
          <w:p w:rsidR="00791EB5" w:rsidRDefault="00791EB5" w:rsidP="00791EB5">
            <w:r w:rsidRPr="00D67823">
              <w:rPr>
                <w:rFonts w:ascii="Times New Roman" w:hAnsi="Times New Roman"/>
                <w:bCs/>
              </w:rPr>
              <w:t>- ключевые категории и понятия дисциплины;</w:t>
            </w:r>
          </w:p>
          <w:p w:rsidR="00791EB5" w:rsidRDefault="00791EB5" w:rsidP="00791EB5">
            <w:r w:rsidRPr="00D67823">
              <w:rPr>
                <w:rFonts w:ascii="Times New Roman" w:hAnsi="Times New Roman"/>
                <w:bCs/>
              </w:rPr>
              <w:t>- виды карьеры и алгоритмы планирования каждого вида;</w:t>
            </w:r>
          </w:p>
          <w:p w:rsidR="00791EB5" w:rsidRDefault="00791EB5" w:rsidP="00791EB5">
            <w:r w:rsidRPr="00D67823">
              <w:rPr>
                <w:rFonts w:ascii="Times New Roman" w:hAnsi="Times New Roman"/>
                <w:bCs/>
              </w:rPr>
              <w:t>- основы управления и самоуправления карьерными процессами</w:t>
            </w:r>
          </w:p>
          <w:p w:rsidR="00791EB5" w:rsidRPr="00366162" w:rsidRDefault="00791EB5" w:rsidP="00791EB5">
            <w:pPr>
              <w:rPr>
                <w:rFonts w:ascii="Times New Roman" w:hAnsi="Times New Roman"/>
              </w:rPr>
            </w:pPr>
          </w:p>
        </w:tc>
        <w:tc>
          <w:tcPr>
            <w:tcW w:w="1332" w:type="pct"/>
          </w:tcPr>
          <w:p w:rsidR="00791EB5" w:rsidRPr="00366162" w:rsidRDefault="00791EB5" w:rsidP="00791EB5">
            <w:pPr>
              <w:tabs>
                <w:tab w:val="left" w:pos="197"/>
              </w:tabs>
              <w:spacing w:line="259" w:lineRule="auto"/>
              <w:rPr>
                <w:rFonts w:ascii="Times New Roman" w:hAnsi="Times New Roman"/>
                <w:b/>
              </w:rPr>
            </w:pPr>
            <w:r w:rsidRPr="00366162">
              <w:rPr>
                <w:rFonts w:ascii="Times New Roman" w:hAnsi="Times New Roman"/>
                <w:b/>
              </w:rPr>
              <w:t xml:space="preserve">«зачтено» </w:t>
            </w:r>
          </w:p>
          <w:p w:rsidR="00791EB5" w:rsidRPr="00366162" w:rsidRDefault="00791EB5" w:rsidP="00791EB5">
            <w:pPr>
              <w:tabs>
                <w:tab w:val="left" w:pos="197"/>
              </w:tabs>
              <w:spacing w:after="120"/>
              <w:rPr>
                <w:rFonts w:ascii="Times New Roman" w:hAnsi="Times New Roman"/>
              </w:rPr>
            </w:pPr>
            <w:r w:rsidRPr="00366162">
              <w:rPr>
                <w:rFonts w:ascii="Times New Roman" w:hAnsi="Times New Roman"/>
              </w:rPr>
              <w:t xml:space="preserve">выставляется студенту, показавшему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 </w:t>
            </w:r>
          </w:p>
          <w:p w:rsidR="00791EB5" w:rsidRPr="00366162" w:rsidRDefault="00791EB5" w:rsidP="00791EB5">
            <w:pPr>
              <w:tabs>
                <w:tab w:val="left" w:pos="197"/>
              </w:tabs>
              <w:rPr>
                <w:rFonts w:ascii="Times New Roman" w:hAnsi="Times New Roman"/>
                <w:b/>
              </w:rPr>
            </w:pPr>
            <w:r w:rsidRPr="00366162">
              <w:rPr>
                <w:rFonts w:ascii="Times New Roman" w:hAnsi="Times New Roman"/>
                <w:b/>
              </w:rPr>
              <w:t xml:space="preserve">«не зачтено» </w:t>
            </w:r>
          </w:p>
          <w:p w:rsidR="00791EB5" w:rsidRPr="00366162" w:rsidRDefault="00791EB5" w:rsidP="00791EB5">
            <w:pPr>
              <w:tabs>
                <w:tab w:val="left" w:pos="197"/>
              </w:tabs>
              <w:ind w:right="37"/>
              <w:rPr>
                <w:rFonts w:ascii="Times New Roman" w:hAnsi="Times New Roman"/>
              </w:rPr>
            </w:pPr>
            <w:r w:rsidRPr="00366162">
              <w:rPr>
                <w:rFonts w:ascii="Times New Roman" w:hAnsi="Times New Roman"/>
              </w:rPr>
              <w:t xml:space="preserve">выставляется студенту, который не знает большей части основного содержания учебной программы дисциплины, допускает грубые ошибки в формулировках основных понятий дисциплины и не умеет использовать полученные знания при решении типовых практических задач.  </w:t>
            </w:r>
          </w:p>
        </w:tc>
        <w:tc>
          <w:tcPr>
            <w:tcW w:w="1743" w:type="pct"/>
          </w:tcPr>
          <w:p w:rsidR="00791EB5" w:rsidRPr="00366162" w:rsidRDefault="00791EB5" w:rsidP="00791EB5">
            <w:pPr>
              <w:spacing w:line="259" w:lineRule="auto"/>
              <w:rPr>
                <w:rFonts w:ascii="Times New Roman" w:hAnsi="Times New Roman"/>
                <w:color w:val="000000"/>
              </w:rPr>
            </w:pPr>
            <w:r w:rsidRPr="00366162">
              <w:rPr>
                <w:rFonts w:ascii="Times New Roman" w:hAnsi="Times New Roman"/>
                <w:color w:val="000000"/>
              </w:rPr>
              <w:t xml:space="preserve">Собеседование;  </w:t>
            </w:r>
          </w:p>
          <w:p w:rsidR="00791EB5" w:rsidRPr="00366162" w:rsidRDefault="00791EB5" w:rsidP="00791EB5">
            <w:pPr>
              <w:spacing w:line="259" w:lineRule="auto"/>
              <w:rPr>
                <w:rFonts w:ascii="Times New Roman" w:hAnsi="Times New Roman"/>
                <w:color w:val="000000"/>
              </w:rPr>
            </w:pPr>
            <w:r w:rsidRPr="00366162">
              <w:rPr>
                <w:rFonts w:ascii="Times New Roman" w:hAnsi="Times New Roman"/>
                <w:color w:val="000000"/>
              </w:rPr>
              <w:t xml:space="preserve">опрос студента; </w:t>
            </w:r>
          </w:p>
          <w:p w:rsidR="00791EB5" w:rsidRPr="00366162" w:rsidRDefault="00791EB5" w:rsidP="00791EB5">
            <w:pPr>
              <w:spacing w:line="261" w:lineRule="auto"/>
              <w:rPr>
                <w:rFonts w:ascii="Times New Roman" w:hAnsi="Times New Roman"/>
                <w:color w:val="000000"/>
              </w:rPr>
            </w:pPr>
            <w:r w:rsidRPr="00366162">
              <w:rPr>
                <w:rFonts w:ascii="Times New Roman" w:hAnsi="Times New Roman"/>
                <w:color w:val="000000"/>
              </w:rPr>
              <w:t xml:space="preserve">выполнение практических работ;  </w:t>
            </w:r>
          </w:p>
          <w:p w:rsidR="00791EB5" w:rsidRPr="00366162" w:rsidRDefault="00791EB5" w:rsidP="00791EB5">
            <w:pPr>
              <w:rPr>
                <w:rFonts w:ascii="Times New Roman" w:hAnsi="Times New Roman"/>
                <w:bCs/>
                <w:i/>
                <w:highlight w:val="green"/>
              </w:rPr>
            </w:pPr>
            <w:r w:rsidRPr="00366162">
              <w:rPr>
                <w:rFonts w:ascii="Times New Roman" w:hAnsi="Times New Roman"/>
                <w:color w:val="000000"/>
              </w:rPr>
              <w:t xml:space="preserve">зачет.  </w:t>
            </w:r>
          </w:p>
        </w:tc>
      </w:tr>
    </w:tbl>
    <w:p w:rsidR="00791EB5" w:rsidRDefault="00791EB5" w:rsidP="00791EB5">
      <w:pPr>
        <w:rPr>
          <w:rFonts w:ascii="Times New Roman" w:eastAsia="Batang" w:hAnsi="Times New Roman"/>
          <w:b/>
          <w:bCs/>
          <w:sz w:val="24"/>
          <w:szCs w:val="24"/>
        </w:rPr>
      </w:pPr>
      <w:r>
        <w:rPr>
          <w:rFonts w:ascii="Times New Roman" w:eastAsia="Batang" w:hAnsi="Times New Roman"/>
          <w:b/>
          <w:bCs/>
          <w:sz w:val="24"/>
          <w:szCs w:val="24"/>
        </w:rPr>
        <w:br w:type="textWrapping" w:clear="all"/>
      </w:r>
    </w:p>
    <w:p w:rsidR="00791EB5" w:rsidRPr="00791EB5" w:rsidRDefault="00791EB5" w:rsidP="00791EB5">
      <w:pPr>
        <w:jc w:val="center"/>
        <w:rPr>
          <w:lang w:eastAsia="ru-RU"/>
        </w:rPr>
      </w:pPr>
    </w:p>
    <w:p w:rsidR="00791EB5" w:rsidRPr="00791EB5" w:rsidRDefault="00791EB5" w:rsidP="00791EB5">
      <w:pPr>
        <w:rPr>
          <w:lang w:eastAsia="ru-RU"/>
        </w:rPr>
      </w:pPr>
    </w:p>
    <w:p w:rsidR="00791EB5" w:rsidRPr="00791EB5" w:rsidRDefault="00791EB5" w:rsidP="00791EB5">
      <w:pPr>
        <w:rPr>
          <w:lang w:eastAsia="ru-RU"/>
        </w:rPr>
      </w:pPr>
    </w:p>
    <w:p w:rsidR="00791EB5" w:rsidRDefault="00791EB5">
      <w:pPr>
        <w:spacing w:after="160" w:line="259" w:lineRule="auto"/>
        <w:rPr>
          <w:lang w:eastAsia="ru-RU"/>
        </w:rPr>
      </w:pPr>
      <w:r>
        <w:rPr>
          <w:lang w:eastAsia="ru-RU"/>
        </w:rPr>
        <w:br w:type="page"/>
      </w:r>
    </w:p>
    <w:p w:rsidR="00791EB5" w:rsidRPr="00BC7D9D" w:rsidRDefault="00791EB5" w:rsidP="00791EB5">
      <w:pPr>
        <w:keepNext/>
        <w:ind w:firstLine="709"/>
        <w:jc w:val="right"/>
        <w:rPr>
          <w:rFonts w:ascii="Times New Roman" w:eastAsia="Times New Roman" w:hAnsi="Times New Roman" w:cs="Times New Roman"/>
          <w:b/>
          <w:sz w:val="24"/>
          <w:szCs w:val="24"/>
        </w:rPr>
      </w:pPr>
      <w:r w:rsidRPr="00BC7D9D">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2.23</w:t>
      </w:r>
    </w:p>
    <w:p w:rsidR="00791EB5" w:rsidRPr="00BC7D9D" w:rsidRDefault="00791EB5" w:rsidP="00791EB5">
      <w:pPr>
        <w:keepNext/>
        <w:jc w:val="right"/>
        <w:outlineLvl w:val="0"/>
        <w:rPr>
          <w:rFonts w:ascii="Times New Roman" w:eastAsia="Times New Roman" w:hAnsi="Times New Roman" w:cs="Times New Roman"/>
          <w:b/>
          <w:bCs/>
          <w:kern w:val="32"/>
          <w:sz w:val="24"/>
          <w:szCs w:val="24"/>
          <w:lang w:eastAsia="x-none"/>
        </w:rPr>
      </w:pPr>
      <w:r w:rsidRPr="00BC7D9D">
        <w:rPr>
          <w:rFonts w:ascii="Times New Roman" w:eastAsia="Times New Roman" w:hAnsi="Times New Roman" w:cs="Times New Roman"/>
          <w:b/>
          <w:bCs/>
          <w:kern w:val="32"/>
          <w:sz w:val="24"/>
          <w:szCs w:val="24"/>
          <w:lang w:eastAsia="x-none"/>
        </w:rPr>
        <w:t xml:space="preserve">к ОПОП-П по специальности </w:t>
      </w:r>
      <w:r w:rsidRPr="00BC7D9D">
        <w:rPr>
          <w:rFonts w:ascii="Times New Roman" w:eastAsia="Times New Roman" w:hAnsi="Times New Roman" w:cs="Times New Roman"/>
          <w:b/>
          <w:bCs/>
          <w:kern w:val="32"/>
          <w:sz w:val="24"/>
          <w:szCs w:val="24"/>
          <w:lang w:eastAsia="x-none"/>
        </w:rPr>
        <w:br/>
        <w:t>13.02.02 «Теплоснабжение и теплотехническое оборудование»</w:t>
      </w:r>
    </w:p>
    <w:p w:rsidR="00791EB5" w:rsidRPr="00BC7D9D" w:rsidRDefault="00791EB5" w:rsidP="00791EB5"/>
    <w:p w:rsidR="00791EB5" w:rsidRDefault="00791EB5" w:rsidP="00791EB5">
      <w:pPr>
        <w:jc w:val="center"/>
      </w:pPr>
    </w:p>
    <w:p w:rsidR="00791EB5" w:rsidRPr="00BC7D9D" w:rsidRDefault="00791EB5" w:rsidP="00791EB5"/>
    <w:p w:rsidR="00791EB5" w:rsidRPr="00BC7D9D" w:rsidRDefault="00791EB5" w:rsidP="00791EB5"/>
    <w:p w:rsidR="00791EB5" w:rsidRPr="00BC7D9D" w:rsidRDefault="00791EB5" w:rsidP="00791EB5"/>
    <w:p w:rsidR="00791EB5" w:rsidRPr="00BC7D9D" w:rsidRDefault="00791EB5" w:rsidP="00791EB5"/>
    <w:p w:rsidR="00791EB5" w:rsidRPr="00BC7D9D" w:rsidRDefault="00791EB5" w:rsidP="00791EB5"/>
    <w:p w:rsidR="00791EB5" w:rsidRPr="00BC7D9D" w:rsidRDefault="00791EB5" w:rsidP="00791EB5"/>
    <w:p w:rsidR="00791EB5" w:rsidRPr="00BC7D9D" w:rsidRDefault="00791EB5" w:rsidP="00791EB5"/>
    <w:p w:rsidR="00791EB5" w:rsidRPr="00BC7D9D" w:rsidRDefault="00791EB5" w:rsidP="00791EB5"/>
    <w:p w:rsidR="00791EB5" w:rsidRPr="00BC7D9D" w:rsidRDefault="00791EB5" w:rsidP="00791EB5"/>
    <w:p w:rsidR="00791EB5" w:rsidRPr="00BC7D9D" w:rsidRDefault="00791EB5" w:rsidP="00791EB5"/>
    <w:p w:rsidR="00791EB5" w:rsidRDefault="00791EB5" w:rsidP="00791EB5"/>
    <w:p w:rsidR="00791EB5" w:rsidRDefault="00791EB5" w:rsidP="00791EB5">
      <w:pPr>
        <w:pStyle w:val="1"/>
        <w:spacing w:line="240" w:lineRule="auto"/>
        <w:jc w:val="center"/>
        <w:rPr>
          <w:rFonts w:ascii="Times New Roman" w:hAnsi="Times New Roman"/>
          <w:color w:val="auto"/>
        </w:rPr>
      </w:pPr>
      <w:bookmarkStart w:id="135" w:name="_Toc169709598"/>
      <w:r w:rsidRPr="00BC7D9D">
        <w:rPr>
          <w:rFonts w:ascii="Times New Roman" w:hAnsi="Times New Roman"/>
          <w:color w:val="auto"/>
        </w:rPr>
        <w:t>Рабочая программа дисциплины</w:t>
      </w:r>
      <w:bookmarkEnd w:id="135"/>
    </w:p>
    <w:p w:rsidR="00791EB5" w:rsidRPr="00FD44CC" w:rsidRDefault="00791EB5" w:rsidP="00FD44CC">
      <w:pPr>
        <w:pStyle w:val="1"/>
        <w:jc w:val="center"/>
        <w:rPr>
          <w:rFonts w:ascii="Times New Roman" w:hAnsi="Times New Roman"/>
          <w:color w:val="auto"/>
        </w:rPr>
      </w:pPr>
      <w:bookmarkStart w:id="136" w:name="_Toc169709599"/>
      <w:r w:rsidRPr="00FD44CC">
        <w:rPr>
          <w:rFonts w:ascii="Times New Roman" w:hAnsi="Times New Roman"/>
          <w:color w:val="auto"/>
          <w:szCs w:val="24"/>
        </w:rPr>
        <w:t>О</w:t>
      </w:r>
      <w:r w:rsidRPr="00FD44CC">
        <w:rPr>
          <w:rFonts w:ascii="Times New Roman" w:hAnsi="Times New Roman"/>
          <w:color w:val="auto"/>
        </w:rPr>
        <w:t>П.13 Теплотехнические измерения</w:t>
      </w:r>
      <w:bookmarkEnd w:id="136"/>
    </w:p>
    <w:p w:rsidR="00791EB5" w:rsidRDefault="00791EB5" w:rsidP="00791EB5">
      <w:pPr>
        <w:rPr>
          <w:lang w:eastAsia="ru-RU"/>
        </w:rPr>
      </w:pPr>
    </w:p>
    <w:p w:rsidR="00791EB5" w:rsidRDefault="00791EB5">
      <w:pPr>
        <w:spacing w:after="160" w:line="259" w:lineRule="auto"/>
        <w:rPr>
          <w:lang w:eastAsia="ru-RU"/>
        </w:rPr>
      </w:pPr>
      <w:r>
        <w:rPr>
          <w:lang w:eastAsia="ru-RU"/>
        </w:rPr>
        <w:br w:type="page"/>
      </w:r>
    </w:p>
    <w:p w:rsidR="00791EB5" w:rsidRPr="009E6714" w:rsidRDefault="00791EB5" w:rsidP="00791EB5">
      <w:pPr>
        <w:jc w:val="center"/>
        <w:rPr>
          <w:rFonts w:ascii="Times New Roman" w:hAnsi="Times New Roman"/>
          <w:b/>
          <w:sz w:val="24"/>
          <w:szCs w:val="24"/>
        </w:rPr>
      </w:pPr>
      <w:r w:rsidRPr="009E6714">
        <w:rPr>
          <w:rFonts w:ascii="Times New Roman" w:hAnsi="Times New Roman"/>
          <w:b/>
          <w:sz w:val="24"/>
          <w:szCs w:val="24"/>
        </w:rPr>
        <w:lastRenderedPageBreak/>
        <w:t>СОДЕРЖАНИЕ</w:t>
      </w:r>
    </w:p>
    <w:p w:rsidR="00791EB5" w:rsidRDefault="00791EB5" w:rsidP="00791EB5">
      <w:pPr>
        <w:pStyle w:val="11"/>
        <w:tabs>
          <w:tab w:val="right" w:leader="dot" w:pos="9345"/>
        </w:tabs>
        <w:rPr>
          <w:rStyle w:val="a3"/>
        </w:rPr>
      </w:pPr>
      <w:r>
        <w:fldChar w:fldCharType="begin"/>
      </w:r>
      <w:r>
        <w:instrText xml:space="preserve"> TOC \o "1-3" \h \z \u </w:instrText>
      </w:r>
      <w:r>
        <w:fldChar w:fldCharType="separate"/>
      </w:r>
      <w:hyperlink w:anchor="_Toc166663473" w:history="1">
        <w:r w:rsidRPr="00654F7A">
          <w:rPr>
            <w:rStyle w:val="a3"/>
          </w:rPr>
          <w:t>1. ОБЩАЯ ХАРАКТЕРИСТИКА ПРОГРАММЫ УЧЕБНОЙ ДИСЦИПЛИНЫ</w:t>
        </w:r>
        <w:r>
          <w:rPr>
            <w:webHidden/>
          </w:rPr>
          <w:tab/>
        </w:r>
        <w:r>
          <w:rPr>
            <w:webHidden/>
          </w:rPr>
          <w:fldChar w:fldCharType="begin"/>
        </w:r>
        <w:r>
          <w:rPr>
            <w:webHidden/>
          </w:rPr>
          <w:instrText xml:space="preserve"> PAGEREF _Toc166663473 \h </w:instrText>
        </w:r>
        <w:r>
          <w:rPr>
            <w:webHidden/>
          </w:rPr>
        </w:r>
        <w:r>
          <w:rPr>
            <w:webHidden/>
          </w:rPr>
          <w:fldChar w:fldCharType="separate"/>
        </w:r>
        <w:r>
          <w:rPr>
            <w:webHidden/>
          </w:rPr>
          <w:t>4</w:t>
        </w:r>
        <w:r>
          <w:rPr>
            <w:webHidden/>
          </w:rPr>
          <w:fldChar w:fldCharType="end"/>
        </w:r>
      </w:hyperlink>
    </w:p>
    <w:p w:rsidR="00791EB5" w:rsidRPr="00E5692F" w:rsidRDefault="00D62874" w:rsidP="00791EB5">
      <w:pPr>
        <w:pStyle w:val="11"/>
        <w:tabs>
          <w:tab w:val="right" w:leader="dot" w:pos="9345"/>
        </w:tabs>
        <w:rPr>
          <w:rStyle w:val="a3"/>
        </w:rPr>
      </w:pPr>
      <w:hyperlink w:anchor="_Toc166663474" w:history="1">
        <w:r w:rsidR="00791EB5" w:rsidRPr="00654F7A">
          <w:rPr>
            <w:rStyle w:val="a3"/>
          </w:rPr>
          <w:t>1.1. Цель и место дисциплины в структуре образовательной программы</w:t>
        </w:r>
        <w:r w:rsidR="00791EB5">
          <w:rPr>
            <w:webHidden/>
          </w:rPr>
          <w:tab/>
        </w:r>
        <w:r w:rsidR="00791EB5">
          <w:rPr>
            <w:webHidden/>
          </w:rPr>
          <w:fldChar w:fldCharType="begin"/>
        </w:r>
        <w:r w:rsidR="00791EB5">
          <w:rPr>
            <w:webHidden/>
          </w:rPr>
          <w:instrText xml:space="preserve"> PAGEREF _Toc166663474 \h </w:instrText>
        </w:r>
        <w:r w:rsidR="00791EB5">
          <w:rPr>
            <w:webHidden/>
          </w:rPr>
        </w:r>
        <w:r w:rsidR="00791EB5">
          <w:rPr>
            <w:webHidden/>
          </w:rPr>
          <w:fldChar w:fldCharType="separate"/>
        </w:r>
        <w:r w:rsidR="00791EB5">
          <w:rPr>
            <w:webHidden/>
          </w:rPr>
          <w:t>4</w:t>
        </w:r>
        <w:r w:rsidR="00791EB5">
          <w:rPr>
            <w:webHidden/>
          </w:rPr>
          <w:fldChar w:fldCharType="end"/>
        </w:r>
      </w:hyperlink>
    </w:p>
    <w:p w:rsidR="00791EB5" w:rsidRPr="00E5692F" w:rsidRDefault="00791EB5" w:rsidP="00791EB5">
      <w:pPr>
        <w:rPr>
          <w:rFonts w:ascii="Times New Roman" w:hAnsi="Times New Roman"/>
        </w:rPr>
      </w:pPr>
      <w:r w:rsidRPr="00E5692F">
        <w:rPr>
          <w:rFonts w:ascii="Times New Roman" w:hAnsi="Times New Roman"/>
        </w:rPr>
        <w:t>1.2. Планируемые результаты освоения дисциплины</w:t>
      </w:r>
      <w:r w:rsidRPr="00E5692F">
        <w:rPr>
          <w:rFonts w:ascii="Times New Roman" w:hAnsi="Times New Roman"/>
          <w:webHidden/>
        </w:rPr>
        <w:tab/>
      </w:r>
      <w:r>
        <w:rPr>
          <w:rFonts w:ascii="Times New Roman" w:hAnsi="Times New Roman"/>
          <w:webHidden/>
        </w:rPr>
        <w:t>.............................................................................</w:t>
      </w:r>
      <w:r w:rsidRPr="00E5692F">
        <w:rPr>
          <w:rFonts w:ascii="Times New Roman" w:hAnsi="Times New Roman"/>
        </w:rPr>
        <w:t xml:space="preserve"> </w:t>
      </w:r>
      <w:r>
        <w:rPr>
          <w:rFonts w:ascii="Times New Roman" w:hAnsi="Times New Roman"/>
        </w:rPr>
        <w:t>4</w:t>
      </w:r>
    </w:p>
    <w:p w:rsidR="00791EB5" w:rsidRDefault="00D62874" w:rsidP="00791EB5">
      <w:pPr>
        <w:pStyle w:val="11"/>
        <w:tabs>
          <w:tab w:val="right" w:leader="dot" w:pos="9345"/>
        </w:tabs>
      </w:pPr>
      <w:hyperlink w:anchor="_Toc166663475" w:history="1">
        <w:r w:rsidR="00791EB5" w:rsidRPr="00654F7A">
          <w:rPr>
            <w:rStyle w:val="a3"/>
          </w:rPr>
          <w:t>2. СТРУКТУРА И СОДЕРЖАНИЕ УЧЕБНОЙ ДИСЦИПЛИНЫ</w:t>
        </w:r>
        <w:r w:rsidR="00791EB5">
          <w:rPr>
            <w:webHidden/>
          </w:rPr>
          <w:tab/>
          <w:t>5</w:t>
        </w:r>
      </w:hyperlink>
    </w:p>
    <w:p w:rsidR="00791EB5" w:rsidRDefault="00D62874" w:rsidP="00791EB5">
      <w:pPr>
        <w:pStyle w:val="21"/>
        <w:tabs>
          <w:tab w:val="right" w:leader="dot" w:pos="9345"/>
        </w:tabs>
        <w:rPr>
          <w:rStyle w:val="a3"/>
          <w:noProof/>
        </w:rPr>
      </w:pPr>
      <w:hyperlink w:anchor="_Toc166663476" w:history="1">
        <w:r w:rsidR="00791EB5" w:rsidRPr="00654F7A">
          <w:rPr>
            <w:rStyle w:val="a3"/>
            <w:rFonts w:ascii="Times New Roman" w:hAnsi="Times New Roman"/>
            <w:noProof/>
          </w:rPr>
          <w:t>2.1. Трудоемкость освоения дисциплины</w:t>
        </w:r>
        <w:r w:rsidR="00791EB5">
          <w:rPr>
            <w:noProof/>
            <w:webHidden/>
          </w:rPr>
          <w:tab/>
          <w:t>5</w:t>
        </w:r>
      </w:hyperlink>
    </w:p>
    <w:p w:rsidR="00791EB5" w:rsidRPr="00E5692F" w:rsidRDefault="00D62874" w:rsidP="00791EB5">
      <w:pPr>
        <w:pStyle w:val="21"/>
        <w:rPr>
          <w:rFonts w:ascii="Times New Roman" w:hAnsi="Times New Roman"/>
          <w:i/>
          <w:iCs/>
        </w:rPr>
      </w:pPr>
      <w:hyperlink w:anchor="_Toc156825293" w:history="1">
        <w:r w:rsidR="00791EB5">
          <w:rPr>
            <w:rStyle w:val="a3"/>
            <w:rFonts w:ascii="Times New Roman" w:hAnsi="Times New Roman"/>
          </w:rPr>
          <w:t>2.2. Содержание дисциплины.................................................................................................................</w:t>
        </w:r>
      </w:hyperlink>
      <w:r w:rsidR="00791EB5">
        <w:rPr>
          <w:rFonts w:ascii="Times New Roman" w:hAnsi="Times New Roman"/>
        </w:rPr>
        <w:t>6</w:t>
      </w:r>
      <w:r w:rsidR="00791EB5" w:rsidRPr="00E5692F">
        <w:rPr>
          <w:rFonts w:ascii="Times New Roman" w:hAnsi="Times New Roman"/>
          <w:i/>
          <w:iCs/>
        </w:rPr>
        <w:t xml:space="preserve"> </w:t>
      </w:r>
    </w:p>
    <w:p w:rsidR="00791EB5" w:rsidRDefault="00D62874" w:rsidP="00791EB5">
      <w:pPr>
        <w:pStyle w:val="11"/>
        <w:tabs>
          <w:tab w:val="right" w:leader="dot" w:pos="9345"/>
        </w:tabs>
      </w:pPr>
      <w:hyperlink w:anchor="_Toc166663477" w:history="1">
        <w:r w:rsidR="00791EB5" w:rsidRPr="00654F7A">
          <w:rPr>
            <w:rStyle w:val="a3"/>
          </w:rPr>
          <w:t>3. УСЛОВИЯ РЕАЛИЗАЦИИ УЧЕБНОЙ ДИСЦИПЛИНЫ</w:t>
        </w:r>
        <w:r w:rsidR="00791EB5">
          <w:rPr>
            <w:webHidden/>
          </w:rPr>
          <w:tab/>
          <w:t>14</w:t>
        </w:r>
      </w:hyperlink>
    </w:p>
    <w:p w:rsidR="00791EB5" w:rsidRDefault="00D62874" w:rsidP="00791EB5">
      <w:pPr>
        <w:pStyle w:val="21"/>
        <w:tabs>
          <w:tab w:val="right" w:leader="dot" w:pos="9345"/>
        </w:tabs>
        <w:rPr>
          <w:noProof/>
        </w:rPr>
      </w:pPr>
      <w:hyperlink w:anchor="_Toc166663478" w:history="1">
        <w:r w:rsidR="00791EB5" w:rsidRPr="00654F7A">
          <w:rPr>
            <w:rStyle w:val="a3"/>
            <w:rFonts w:ascii="Times New Roman" w:hAnsi="Times New Roman"/>
            <w:noProof/>
          </w:rPr>
          <w:t>3.1. Материально-техническое обеспечение</w:t>
        </w:r>
        <w:r w:rsidR="00791EB5">
          <w:rPr>
            <w:noProof/>
            <w:webHidden/>
          </w:rPr>
          <w:tab/>
          <w:t>14</w:t>
        </w:r>
      </w:hyperlink>
    </w:p>
    <w:p w:rsidR="00791EB5" w:rsidRPr="00ED227D" w:rsidRDefault="00D62874" w:rsidP="00791EB5">
      <w:pPr>
        <w:pStyle w:val="21"/>
        <w:tabs>
          <w:tab w:val="right" w:leader="dot" w:pos="9345"/>
        </w:tabs>
        <w:rPr>
          <w:noProof/>
        </w:rPr>
      </w:pPr>
      <w:hyperlink w:anchor="_Toc166663479" w:history="1">
        <w:r w:rsidR="00791EB5" w:rsidRPr="00ED227D">
          <w:rPr>
            <w:rStyle w:val="a3"/>
            <w:rFonts w:ascii="Times New Roman" w:hAnsi="Times New Roman"/>
            <w:noProof/>
          </w:rPr>
          <w:t>3.2. Учебно-методическое обеспечение</w:t>
        </w:r>
        <w:r w:rsidR="00791EB5" w:rsidRPr="00ED227D">
          <w:rPr>
            <w:noProof/>
            <w:webHidden/>
          </w:rPr>
          <w:tab/>
        </w:r>
        <w:r w:rsidR="00791EB5">
          <w:rPr>
            <w:noProof/>
            <w:webHidden/>
          </w:rPr>
          <w:t>14</w:t>
        </w:r>
      </w:hyperlink>
    </w:p>
    <w:p w:rsidR="00791EB5" w:rsidRPr="00ED227D" w:rsidRDefault="00D62874" w:rsidP="00791EB5">
      <w:pPr>
        <w:pStyle w:val="11"/>
        <w:tabs>
          <w:tab w:val="right" w:leader="dot" w:pos="9345"/>
        </w:tabs>
      </w:pPr>
      <w:hyperlink w:anchor="_Toc166663480" w:history="1">
        <w:r w:rsidR="00791EB5" w:rsidRPr="00ED227D">
          <w:rPr>
            <w:rStyle w:val="a3"/>
          </w:rPr>
          <w:t>4. КОНТРОЛЬ И ОЦЕНКА РЕЗУЛЬТАТОВ ОСВОЕНИЯ УЧЕБНОЙ ДИСЦИПЛИНЫ</w:t>
        </w:r>
        <w:r w:rsidR="00791EB5" w:rsidRPr="00ED227D">
          <w:rPr>
            <w:webHidden/>
          </w:rPr>
          <w:tab/>
        </w:r>
      </w:hyperlink>
      <w:r w:rsidR="00791EB5">
        <w:rPr>
          <w:rStyle w:val="a3"/>
        </w:rPr>
        <w:t>14</w:t>
      </w:r>
    </w:p>
    <w:p w:rsidR="00791EB5" w:rsidRDefault="00791EB5" w:rsidP="00791EB5">
      <w:r>
        <w:fldChar w:fldCharType="end"/>
      </w:r>
    </w:p>
    <w:p w:rsidR="00791EB5" w:rsidRPr="006C629B" w:rsidRDefault="00791EB5" w:rsidP="00791EB5">
      <w:pPr>
        <w:pStyle w:val="11"/>
        <w:tabs>
          <w:tab w:val="right" w:leader="dot" w:pos="9345"/>
        </w:tabs>
        <w:rPr>
          <w:sz w:val="24"/>
        </w:rPr>
      </w:pPr>
      <w:r w:rsidRPr="006C629B">
        <w:rPr>
          <w:sz w:val="24"/>
        </w:rPr>
        <w:fldChar w:fldCharType="begin"/>
      </w:r>
      <w:r w:rsidRPr="006C629B">
        <w:rPr>
          <w:sz w:val="24"/>
        </w:rPr>
        <w:instrText xml:space="preserve"> TOC \o "1-3" \h \z \u </w:instrText>
      </w:r>
      <w:r w:rsidRPr="006C629B">
        <w:rPr>
          <w:sz w:val="24"/>
        </w:rPr>
        <w:fldChar w:fldCharType="separate"/>
      </w:r>
    </w:p>
    <w:p w:rsidR="00791EB5" w:rsidRDefault="00791EB5" w:rsidP="00791EB5">
      <w:r w:rsidRPr="006C629B">
        <w:rPr>
          <w:rFonts w:ascii="Times New Roman" w:hAnsi="Times New Roman"/>
          <w:sz w:val="24"/>
        </w:rPr>
        <w:fldChar w:fldCharType="end"/>
      </w:r>
    </w:p>
    <w:p w:rsidR="00791EB5" w:rsidRPr="009E6714" w:rsidRDefault="00791EB5" w:rsidP="00791EB5">
      <w:pPr>
        <w:rPr>
          <w:rFonts w:ascii="Times New Roman" w:hAnsi="Times New Roman"/>
          <w:b/>
          <w:sz w:val="24"/>
          <w:szCs w:val="24"/>
        </w:rPr>
      </w:pPr>
    </w:p>
    <w:p w:rsidR="00791EB5" w:rsidRPr="004F1ABB" w:rsidRDefault="00791EB5" w:rsidP="00791EB5">
      <w:pPr>
        <w:pStyle w:val="1"/>
        <w:spacing w:before="0" w:line="240" w:lineRule="auto"/>
        <w:jc w:val="center"/>
        <w:rPr>
          <w:rFonts w:ascii="Times New Roman" w:hAnsi="Times New Roman"/>
          <w:color w:val="auto"/>
        </w:rPr>
      </w:pPr>
      <w:r w:rsidRPr="009E6714">
        <w:br w:type="page"/>
      </w:r>
      <w:bookmarkStart w:id="137" w:name="_Toc169709600"/>
      <w:r w:rsidRPr="004F1ABB">
        <w:rPr>
          <w:rFonts w:ascii="Times New Roman" w:hAnsi="Times New Roman"/>
          <w:color w:val="auto"/>
        </w:rPr>
        <w:lastRenderedPageBreak/>
        <w:t>1. ОБЩАЯ ХАРАКТЕРИСТИКА ПРОГРАММЫ УЧЕБНОЙ ДИСЦИПЛИНЫ</w:t>
      </w:r>
      <w:bookmarkEnd w:id="137"/>
    </w:p>
    <w:p w:rsidR="00791EB5" w:rsidRDefault="00791EB5" w:rsidP="0079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791EB5" w:rsidRPr="00EB6026" w:rsidRDefault="00791EB5" w:rsidP="00791EB5">
      <w:pPr>
        <w:pStyle w:val="110"/>
        <w:rPr>
          <w:rFonts w:ascii="Times New Roman" w:eastAsia="Times New Roman" w:hAnsi="Times New Roman"/>
          <w:bCs w:val="0"/>
        </w:rPr>
      </w:pPr>
      <w:r w:rsidRPr="00EA6E1D">
        <w:rPr>
          <w:rFonts w:ascii="Times New Roman" w:hAnsi="Times New Roman"/>
        </w:rPr>
        <w:t xml:space="preserve">1.1. Цель и место </w:t>
      </w:r>
      <w:r w:rsidRPr="00EB6026">
        <w:rPr>
          <w:rFonts w:ascii="Times New Roman" w:eastAsia="Times New Roman" w:hAnsi="Times New Roman"/>
          <w:bCs w:val="0"/>
        </w:rPr>
        <w:t>дисциплины в структуре образовательной программы</w:t>
      </w:r>
    </w:p>
    <w:p w:rsidR="00791EB5" w:rsidRDefault="00791EB5" w:rsidP="00791E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w:t>
      </w:r>
      <w:r w:rsidRPr="009E6714">
        <w:rPr>
          <w:rFonts w:ascii="Times New Roman" w:hAnsi="Times New Roman"/>
          <w:sz w:val="24"/>
          <w:szCs w:val="24"/>
        </w:rPr>
        <w:t xml:space="preserve"> </w:t>
      </w:r>
      <w:r>
        <w:rPr>
          <w:rFonts w:ascii="Times New Roman" w:hAnsi="Times New Roman"/>
          <w:bCs/>
          <w:sz w:val="24"/>
          <w:szCs w:val="24"/>
        </w:rPr>
        <w:t xml:space="preserve">ОП.13 Теплотехничсекие измерения </w:t>
      </w:r>
      <w:r w:rsidRPr="004F1ABB">
        <w:rPr>
          <w:rFonts w:ascii="Times New Roman" w:hAnsi="Times New Roman"/>
          <w:bCs/>
          <w:sz w:val="24"/>
          <w:szCs w:val="24"/>
        </w:rPr>
        <w:t>сформировать ком</w:t>
      </w:r>
      <w:r>
        <w:rPr>
          <w:rFonts w:ascii="Times New Roman" w:hAnsi="Times New Roman"/>
          <w:bCs/>
          <w:sz w:val="24"/>
          <w:szCs w:val="24"/>
        </w:rPr>
        <w:t>петенции обучающегося в области теплотехнических измерений. Знать приборы, применяемые в теплоэнергетике.</w:t>
      </w:r>
    </w:p>
    <w:p w:rsidR="00791EB5" w:rsidRPr="009E6714" w:rsidRDefault="00791EB5" w:rsidP="00791E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Pr>
          <w:rFonts w:ascii="Times New Roman" w:hAnsi="Times New Roman"/>
          <w:bCs/>
          <w:sz w:val="24"/>
          <w:szCs w:val="24"/>
        </w:rPr>
        <w:t>ОП.13 Теплотехничсекие измерения</w:t>
      </w:r>
      <w:r w:rsidRPr="009E6714">
        <w:rPr>
          <w:rFonts w:ascii="Times New Roman" w:hAnsi="Times New Roman"/>
          <w:sz w:val="24"/>
          <w:szCs w:val="24"/>
        </w:rPr>
        <w:t xml:space="preserve">»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Pr>
          <w:rFonts w:ascii="Times New Roman" w:hAnsi="Times New Roman"/>
          <w:color w:val="000000"/>
          <w:sz w:val="24"/>
          <w:szCs w:val="24"/>
        </w:rPr>
        <w:t xml:space="preserve"> 13.02.02. </w:t>
      </w:r>
      <w:r w:rsidRPr="009E6714">
        <w:rPr>
          <w:rFonts w:ascii="Times New Roman" w:hAnsi="Times New Roman"/>
          <w:sz w:val="24"/>
          <w:szCs w:val="24"/>
        </w:rPr>
        <w:t>«</w:t>
      </w:r>
      <w:r>
        <w:rPr>
          <w:rFonts w:ascii="Times New Roman" w:hAnsi="Times New Roman"/>
          <w:sz w:val="24"/>
          <w:szCs w:val="24"/>
        </w:rPr>
        <w:t>Теплоснабжение и теплотехничсекое оборудование</w:t>
      </w:r>
      <w:r w:rsidRPr="009E6714">
        <w:rPr>
          <w:rFonts w:ascii="Times New Roman" w:hAnsi="Times New Roman"/>
          <w:sz w:val="24"/>
          <w:szCs w:val="24"/>
        </w:rPr>
        <w:t>».</w:t>
      </w:r>
    </w:p>
    <w:p w:rsidR="00791EB5" w:rsidRPr="009E6714" w:rsidRDefault="00791EB5" w:rsidP="00791EB5">
      <w:pPr>
        <w:ind w:firstLine="709"/>
        <w:rPr>
          <w:rFonts w:ascii="Times New Roman" w:hAnsi="Times New Roman"/>
          <w:b/>
          <w:sz w:val="24"/>
          <w:szCs w:val="24"/>
        </w:rPr>
      </w:pPr>
      <w:r w:rsidRPr="009E6714">
        <w:rPr>
          <w:rFonts w:ascii="Times New Roman" w:hAnsi="Times New Roman"/>
          <w:b/>
          <w:sz w:val="24"/>
          <w:szCs w:val="24"/>
        </w:rPr>
        <w:t xml:space="preserve">1.2. </w:t>
      </w:r>
      <w:r>
        <w:rPr>
          <w:rFonts w:ascii="Times New Roman" w:hAnsi="Times New Roman"/>
          <w:b/>
          <w:sz w:val="24"/>
          <w:szCs w:val="24"/>
        </w:rPr>
        <w:t>П</w:t>
      </w:r>
      <w:r w:rsidRPr="009E6714">
        <w:rPr>
          <w:rFonts w:ascii="Times New Roman" w:hAnsi="Times New Roman"/>
          <w:b/>
          <w:sz w:val="24"/>
          <w:szCs w:val="24"/>
        </w:rPr>
        <w:t>ланируемые результаты освоения дисциплины:</w:t>
      </w:r>
    </w:p>
    <w:p w:rsidR="00791EB5" w:rsidRDefault="00791EB5" w:rsidP="00791EB5">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4.3ОПОП-П)</w:t>
      </w:r>
      <w:r w:rsidRPr="00FA680C">
        <w:rPr>
          <w:rFonts w:ascii="Times New Roman" w:hAnsi="Times New Roman"/>
          <w:sz w:val="24"/>
          <w:szCs w:val="24"/>
        </w:rPr>
        <w:t>.</w:t>
      </w:r>
    </w:p>
    <w:p w:rsidR="00791EB5" w:rsidRDefault="00791EB5" w:rsidP="00791EB5">
      <w:pPr>
        <w:suppressAutoHyphens/>
        <w:ind w:firstLine="709"/>
        <w:jc w:val="both"/>
        <w:rPr>
          <w:rFonts w:ascii="Times New Roman" w:hAnsi="Times New Roman"/>
          <w:sz w:val="24"/>
          <w:szCs w:val="24"/>
        </w:rPr>
      </w:pPr>
      <w:r w:rsidRPr="00313C5F">
        <w:rPr>
          <w:rFonts w:ascii="Times New Roman" w:hAnsi="Times New Roman"/>
          <w:sz w:val="24"/>
          <w:szCs w:val="24"/>
        </w:rPr>
        <w:t>В рамках программы учебной дисциплины обучающимися осваиваются умения и знания</w:t>
      </w:r>
    </w:p>
    <w:p w:rsidR="00791EB5" w:rsidRPr="00313C5F" w:rsidRDefault="00791EB5" w:rsidP="00791EB5">
      <w:pPr>
        <w:suppressAutoHyphens/>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4665"/>
        <w:gridCol w:w="3712"/>
      </w:tblGrid>
      <w:tr w:rsidR="00791EB5" w:rsidRPr="004930B6" w:rsidTr="00FD44CC">
        <w:trPr>
          <w:trHeight w:val="649"/>
        </w:trPr>
        <w:tc>
          <w:tcPr>
            <w:tcW w:w="649" w:type="pct"/>
            <w:hideMark/>
          </w:tcPr>
          <w:p w:rsidR="00791EB5" w:rsidRPr="004930B6" w:rsidRDefault="00791EB5" w:rsidP="00FD44CC">
            <w:pPr>
              <w:suppressAutoHyphens/>
              <w:jc w:val="center"/>
              <w:rPr>
                <w:rFonts w:ascii="Times New Roman" w:hAnsi="Times New Roman"/>
                <w:sz w:val="24"/>
                <w:szCs w:val="24"/>
              </w:rPr>
            </w:pPr>
            <w:r w:rsidRPr="004930B6">
              <w:rPr>
                <w:rFonts w:ascii="Times New Roman" w:hAnsi="Times New Roman"/>
                <w:sz w:val="24"/>
                <w:szCs w:val="24"/>
              </w:rPr>
              <w:t>Код</w:t>
            </w:r>
          </w:p>
          <w:p w:rsidR="00791EB5" w:rsidRPr="004930B6" w:rsidRDefault="00791EB5" w:rsidP="00FD44CC">
            <w:pPr>
              <w:suppressAutoHyphens/>
              <w:jc w:val="center"/>
              <w:rPr>
                <w:rFonts w:ascii="Times New Roman" w:hAnsi="Times New Roman"/>
                <w:sz w:val="24"/>
                <w:szCs w:val="24"/>
              </w:rPr>
            </w:pPr>
            <w:r w:rsidRPr="004930B6">
              <w:rPr>
                <w:rFonts w:ascii="Times New Roman" w:hAnsi="Times New Roman"/>
                <w:sz w:val="24"/>
                <w:szCs w:val="24"/>
              </w:rPr>
              <w:t>ПК, ОК</w:t>
            </w:r>
          </w:p>
        </w:tc>
        <w:tc>
          <w:tcPr>
            <w:tcW w:w="2423" w:type="pct"/>
            <w:hideMark/>
          </w:tcPr>
          <w:p w:rsidR="00791EB5" w:rsidRPr="004930B6" w:rsidRDefault="00791EB5" w:rsidP="00FD44CC">
            <w:pPr>
              <w:suppressAutoHyphens/>
              <w:jc w:val="center"/>
              <w:rPr>
                <w:rFonts w:ascii="Times New Roman" w:hAnsi="Times New Roman"/>
                <w:sz w:val="24"/>
                <w:szCs w:val="24"/>
              </w:rPr>
            </w:pPr>
            <w:r w:rsidRPr="004930B6">
              <w:rPr>
                <w:rFonts w:ascii="Times New Roman" w:hAnsi="Times New Roman"/>
                <w:sz w:val="24"/>
                <w:szCs w:val="24"/>
              </w:rPr>
              <w:t>Умения</w:t>
            </w:r>
          </w:p>
        </w:tc>
        <w:tc>
          <w:tcPr>
            <w:tcW w:w="1928" w:type="pct"/>
            <w:hideMark/>
          </w:tcPr>
          <w:p w:rsidR="00791EB5" w:rsidRPr="004930B6" w:rsidRDefault="00791EB5" w:rsidP="00FD44CC">
            <w:pPr>
              <w:suppressAutoHyphens/>
              <w:jc w:val="center"/>
              <w:rPr>
                <w:rFonts w:ascii="Times New Roman" w:hAnsi="Times New Roman"/>
                <w:sz w:val="24"/>
                <w:szCs w:val="24"/>
              </w:rPr>
            </w:pPr>
            <w:r w:rsidRPr="004930B6">
              <w:rPr>
                <w:rFonts w:ascii="Times New Roman" w:hAnsi="Times New Roman"/>
                <w:sz w:val="24"/>
                <w:szCs w:val="24"/>
              </w:rPr>
              <w:t>Знания</w:t>
            </w:r>
          </w:p>
        </w:tc>
      </w:tr>
      <w:tr w:rsidR="00791EB5" w:rsidRPr="004930B6" w:rsidTr="00FD44CC">
        <w:trPr>
          <w:trHeight w:val="649"/>
        </w:trPr>
        <w:tc>
          <w:tcPr>
            <w:tcW w:w="649" w:type="pct"/>
            <w:vMerge w:val="restart"/>
            <w:hideMark/>
          </w:tcPr>
          <w:p w:rsidR="00791EB5" w:rsidRPr="002F7F9B" w:rsidRDefault="00791EB5" w:rsidP="00FD44CC">
            <w:pPr>
              <w:suppressAutoHyphens/>
              <w:jc w:val="center"/>
              <w:rPr>
                <w:rFonts w:ascii="Times New Roman" w:eastAsia="Calibri" w:hAnsi="Times New Roman"/>
                <w:b/>
                <w:iCs/>
                <w:sz w:val="24"/>
                <w:szCs w:val="24"/>
              </w:rPr>
            </w:pPr>
            <w:r w:rsidRPr="002F7F9B">
              <w:rPr>
                <w:rFonts w:ascii="Times New Roman" w:eastAsia="Calibri" w:hAnsi="Times New Roman"/>
                <w:b/>
                <w:iCs/>
                <w:sz w:val="24"/>
                <w:szCs w:val="24"/>
              </w:rPr>
              <w:t>ОК 01</w:t>
            </w:r>
          </w:p>
        </w:tc>
        <w:tc>
          <w:tcPr>
            <w:tcW w:w="2423" w:type="pct"/>
            <w:hideMark/>
          </w:tcPr>
          <w:p w:rsidR="00791EB5" w:rsidRPr="002F7F9B" w:rsidRDefault="00791EB5" w:rsidP="00FD44CC">
            <w:r w:rsidRPr="00985111">
              <w:rPr>
                <w:rFonts w:ascii="Times New Roman" w:eastAsia="Calibri" w:hAnsi="Times New Roman"/>
                <w:iCs/>
                <w:sz w:val="24"/>
                <w:szCs w:val="24"/>
              </w:rPr>
              <w:t>анализировать задачу и/или проблему и выделять её составные части</w:t>
            </w:r>
          </w:p>
        </w:tc>
        <w:tc>
          <w:tcPr>
            <w:tcW w:w="1928" w:type="pct"/>
            <w:hideMark/>
          </w:tcPr>
          <w:p w:rsidR="00791EB5" w:rsidRPr="00985111" w:rsidRDefault="00791EB5" w:rsidP="00FD44CC">
            <w:pPr>
              <w:rPr>
                <w:rFonts w:ascii="Times New Roman" w:eastAsia="Calibri" w:hAnsi="Times New Roman"/>
                <w:bCs/>
                <w:iCs/>
                <w:sz w:val="24"/>
                <w:szCs w:val="24"/>
              </w:rPr>
            </w:pPr>
            <w:r w:rsidRPr="00985111">
              <w:rPr>
                <w:rFonts w:ascii="Times New Roman" w:eastAsia="Calibri" w:hAnsi="Times New Roman"/>
                <w:iCs/>
                <w:sz w:val="24"/>
                <w:szCs w:val="24"/>
              </w:rPr>
              <w:t>а</w:t>
            </w:r>
            <w:r w:rsidRPr="00985111">
              <w:rPr>
                <w:rFonts w:ascii="Times New Roman" w:eastAsia="Calibri" w:hAnsi="Times New Roman"/>
                <w:bCs/>
                <w:sz w:val="24"/>
                <w:szCs w:val="24"/>
              </w:rPr>
              <w:t>ктуальный профессиональный и социальный контекст, в котором приходится работать и жить</w:t>
            </w:r>
          </w:p>
        </w:tc>
      </w:tr>
      <w:tr w:rsidR="00791EB5" w:rsidRPr="004930B6" w:rsidTr="00FD44CC">
        <w:trPr>
          <w:trHeight w:val="649"/>
        </w:trPr>
        <w:tc>
          <w:tcPr>
            <w:tcW w:w="649" w:type="pct"/>
            <w:vMerge/>
            <w:hideMark/>
          </w:tcPr>
          <w:p w:rsidR="00791EB5" w:rsidRDefault="00791EB5" w:rsidP="00FD44CC">
            <w:pPr>
              <w:suppressAutoHyphens/>
              <w:jc w:val="center"/>
              <w:rPr>
                <w:rFonts w:ascii="Times New Roman" w:eastAsia="Calibri" w:hAnsi="Times New Roman"/>
                <w:iCs/>
                <w:sz w:val="24"/>
                <w:szCs w:val="24"/>
              </w:rPr>
            </w:pPr>
          </w:p>
        </w:tc>
        <w:tc>
          <w:tcPr>
            <w:tcW w:w="2423" w:type="pct"/>
            <w:hideMark/>
          </w:tcPr>
          <w:p w:rsidR="00791EB5" w:rsidRPr="002F7F9B" w:rsidRDefault="00791EB5" w:rsidP="00FD44CC">
            <w:r w:rsidRPr="00985111">
              <w:rPr>
                <w:rFonts w:ascii="Times New Roman" w:eastAsia="Calibri" w:hAnsi="Times New Roman"/>
                <w:iCs/>
                <w:sz w:val="24"/>
                <w:szCs w:val="24"/>
              </w:rPr>
              <w:t>определять этапы решения задачи</w:t>
            </w:r>
          </w:p>
        </w:tc>
        <w:tc>
          <w:tcPr>
            <w:tcW w:w="1928" w:type="pct"/>
            <w:hideMark/>
          </w:tcPr>
          <w:p w:rsidR="00791EB5" w:rsidRPr="00985111" w:rsidRDefault="00791EB5" w:rsidP="00FD44CC">
            <w:pPr>
              <w:rPr>
                <w:rFonts w:ascii="Times New Roman" w:eastAsia="Calibri" w:hAnsi="Times New Roman"/>
                <w:bCs/>
                <w:iCs/>
                <w:sz w:val="24"/>
                <w:szCs w:val="24"/>
              </w:rPr>
            </w:pPr>
            <w:r w:rsidRPr="00985111">
              <w:rPr>
                <w:rFonts w:ascii="Times New Roman" w:eastAsia="Calibri" w:hAnsi="Times New Roman"/>
                <w:bCs/>
                <w:sz w:val="24"/>
                <w:szCs w:val="24"/>
              </w:rPr>
              <w:t xml:space="preserve">алгоритмы выполнения работ </w:t>
            </w:r>
            <w:r w:rsidRPr="00985111">
              <w:rPr>
                <w:rFonts w:ascii="Times New Roman" w:eastAsia="Calibri" w:hAnsi="Times New Roman"/>
                <w:bCs/>
                <w:sz w:val="24"/>
                <w:szCs w:val="24"/>
              </w:rPr>
              <w:br/>
              <w:t>в профессиональной и смежных областях</w:t>
            </w:r>
          </w:p>
        </w:tc>
      </w:tr>
      <w:tr w:rsidR="00791EB5" w:rsidRPr="004930B6" w:rsidTr="00FD44CC">
        <w:trPr>
          <w:trHeight w:val="649"/>
        </w:trPr>
        <w:tc>
          <w:tcPr>
            <w:tcW w:w="649" w:type="pct"/>
            <w:vMerge/>
            <w:hideMark/>
          </w:tcPr>
          <w:p w:rsidR="00791EB5" w:rsidRDefault="00791EB5" w:rsidP="00FD44CC">
            <w:pPr>
              <w:suppressAutoHyphens/>
              <w:jc w:val="center"/>
              <w:rPr>
                <w:rFonts w:ascii="Times New Roman" w:eastAsia="Calibri" w:hAnsi="Times New Roman"/>
                <w:iCs/>
                <w:sz w:val="24"/>
                <w:szCs w:val="24"/>
              </w:rPr>
            </w:pPr>
          </w:p>
        </w:tc>
        <w:tc>
          <w:tcPr>
            <w:tcW w:w="2423" w:type="pct"/>
            <w:hideMark/>
          </w:tcPr>
          <w:p w:rsidR="00791EB5" w:rsidRPr="002F7F9B" w:rsidRDefault="00791EB5" w:rsidP="00FD44CC">
            <w:r w:rsidRPr="00985111">
              <w:rPr>
                <w:rFonts w:ascii="Times New Roman" w:eastAsia="Calibri" w:hAnsi="Times New Roman"/>
                <w:iCs/>
                <w:sz w:val="24"/>
                <w:szCs w:val="24"/>
              </w:rPr>
              <w:t>выявлять и эффективно искать информацию, необходимую для решения задачи и/или проблемы</w:t>
            </w:r>
          </w:p>
        </w:tc>
        <w:tc>
          <w:tcPr>
            <w:tcW w:w="1928" w:type="pct"/>
            <w:hideMark/>
          </w:tcPr>
          <w:p w:rsidR="00791EB5" w:rsidRPr="00985111" w:rsidRDefault="00791EB5" w:rsidP="00FD44CC">
            <w:pPr>
              <w:rPr>
                <w:rFonts w:ascii="Times New Roman" w:eastAsia="Calibri" w:hAnsi="Times New Roman"/>
                <w:bCs/>
                <w:iCs/>
                <w:sz w:val="24"/>
                <w:szCs w:val="24"/>
              </w:rPr>
            </w:pPr>
            <w:r w:rsidRPr="00985111">
              <w:rPr>
                <w:rFonts w:ascii="Times New Roman" w:eastAsia="Calibri" w:hAnsi="Times New Roman"/>
                <w:bCs/>
                <w:sz w:val="24"/>
                <w:szCs w:val="24"/>
              </w:rPr>
              <w:t>порядок оценки результатов решения задач профессиональной деятельности</w:t>
            </w:r>
          </w:p>
        </w:tc>
      </w:tr>
      <w:tr w:rsidR="00791EB5" w:rsidRPr="004930B6" w:rsidTr="00FD44CC">
        <w:trPr>
          <w:trHeight w:val="212"/>
        </w:trPr>
        <w:tc>
          <w:tcPr>
            <w:tcW w:w="649" w:type="pct"/>
            <w:vMerge w:val="restart"/>
          </w:tcPr>
          <w:p w:rsidR="00791EB5" w:rsidRPr="00E414E8" w:rsidRDefault="00791EB5" w:rsidP="00FD44CC">
            <w:pPr>
              <w:rPr>
                <w:rFonts w:ascii="Times New Roman" w:hAnsi="Times New Roman"/>
                <w:b/>
                <w:bCs/>
                <w:sz w:val="24"/>
                <w:szCs w:val="24"/>
              </w:rPr>
            </w:pPr>
            <w:r w:rsidRPr="00E414E8">
              <w:rPr>
                <w:rFonts w:ascii="Times New Roman" w:hAnsi="Times New Roman"/>
                <w:b/>
                <w:bCs/>
                <w:sz w:val="24"/>
                <w:szCs w:val="24"/>
              </w:rPr>
              <w:t>ОК 02</w:t>
            </w:r>
          </w:p>
          <w:p w:rsidR="00791EB5" w:rsidRPr="004930B6" w:rsidRDefault="00791EB5" w:rsidP="00FD44CC">
            <w:pPr>
              <w:suppressAutoHyphens/>
              <w:rPr>
                <w:rFonts w:ascii="Times New Roman" w:hAnsi="Times New Roman"/>
                <w:b/>
                <w:sz w:val="24"/>
                <w:szCs w:val="24"/>
                <w:highlight w:val="yellow"/>
              </w:rPr>
            </w:pPr>
          </w:p>
        </w:tc>
        <w:tc>
          <w:tcPr>
            <w:tcW w:w="2423" w:type="pct"/>
          </w:tcPr>
          <w:p w:rsidR="00791EB5" w:rsidRPr="00891336" w:rsidRDefault="00791EB5"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определять задачи для поиска информации</w:t>
            </w:r>
          </w:p>
        </w:tc>
        <w:tc>
          <w:tcPr>
            <w:tcW w:w="1928" w:type="pct"/>
          </w:tcPr>
          <w:p w:rsidR="00791EB5" w:rsidRPr="005F16E1" w:rsidRDefault="00791EB5"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номенклатура информационных источников, применяемых в профессиональной деятельности</w:t>
            </w:r>
          </w:p>
        </w:tc>
      </w:tr>
      <w:tr w:rsidR="00791EB5" w:rsidRPr="004930B6" w:rsidTr="00FD44CC">
        <w:trPr>
          <w:trHeight w:val="212"/>
        </w:trPr>
        <w:tc>
          <w:tcPr>
            <w:tcW w:w="649" w:type="pct"/>
            <w:vMerge/>
          </w:tcPr>
          <w:p w:rsidR="00791EB5" w:rsidRPr="004930B6" w:rsidRDefault="00791EB5" w:rsidP="00FD44CC">
            <w:pPr>
              <w:suppressAutoHyphens/>
              <w:jc w:val="center"/>
              <w:rPr>
                <w:rFonts w:ascii="Times New Roman" w:hAnsi="Times New Roman"/>
                <w:i/>
                <w:sz w:val="24"/>
                <w:szCs w:val="24"/>
                <w:highlight w:val="yellow"/>
              </w:rPr>
            </w:pPr>
          </w:p>
        </w:tc>
        <w:tc>
          <w:tcPr>
            <w:tcW w:w="2423" w:type="pct"/>
          </w:tcPr>
          <w:p w:rsidR="00791EB5" w:rsidRPr="00891336" w:rsidRDefault="00791EB5"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определять необходимые источники информации</w:t>
            </w:r>
          </w:p>
        </w:tc>
        <w:tc>
          <w:tcPr>
            <w:tcW w:w="1928" w:type="pct"/>
          </w:tcPr>
          <w:p w:rsidR="00791EB5" w:rsidRPr="005F16E1" w:rsidRDefault="00791EB5" w:rsidP="00FD44CC">
            <w:pPr>
              <w:suppressAutoHyphens/>
              <w:jc w:val="both"/>
              <w:rPr>
                <w:rFonts w:ascii="Times New Roman" w:hAnsi="Times New Roman"/>
                <w:iCs/>
                <w:sz w:val="24"/>
                <w:szCs w:val="24"/>
              </w:rPr>
            </w:pPr>
            <w:r w:rsidRPr="00E414E8">
              <w:rPr>
                <w:rFonts w:ascii="Times New Roman" w:eastAsia="Batang" w:hAnsi="Times New Roman" w:cs="Batang"/>
                <w:iCs/>
                <w:sz w:val="24"/>
                <w:szCs w:val="24"/>
              </w:rPr>
              <w:t>приемы структурирования информации</w:t>
            </w:r>
          </w:p>
        </w:tc>
      </w:tr>
      <w:tr w:rsidR="00791EB5" w:rsidRPr="004930B6" w:rsidTr="00FD44CC">
        <w:trPr>
          <w:trHeight w:val="212"/>
        </w:trPr>
        <w:tc>
          <w:tcPr>
            <w:tcW w:w="649" w:type="pct"/>
            <w:vMerge/>
          </w:tcPr>
          <w:p w:rsidR="00791EB5" w:rsidRPr="004930B6" w:rsidRDefault="00791EB5" w:rsidP="00FD44CC">
            <w:pPr>
              <w:suppressAutoHyphens/>
              <w:jc w:val="center"/>
              <w:rPr>
                <w:rFonts w:ascii="Times New Roman" w:hAnsi="Times New Roman"/>
                <w:i/>
                <w:sz w:val="24"/>
                <w:szCs w:val="24"/>
                <w:highlight w:val="yellow"/>
              </w:rPr>
            </w:pPr>
          </w:p>
        </w:tc>
        <w:tc>
          <w:tcPr>
            <w:tcW w:w="2423" w:type="pct"/>
          </w:tcPr>
          <w:p w:rsidR="00791EB5" w:rsidRPr="00891336" w:rsidRDefault="00791EB5"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планировать процесс поиска; структурировать получаемую информацию</w:t>
            </w:r>
          </w:p>
        </w:tc>
        <w:tc>
          <w:tcPr>
            <w:tcW w:w="1928" w:type="pct"/>
          </w:tcPr>
          <w:p w:rsidR="00791EB5" w:rsidRPr="005F16E1" w:rsidRDefault="00791EB5"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 xml:space="preserve">формат оформления результатов поиска информации, </w:t>
            </w:r>
            <w:r w:rsidRPr="00E414E8">
              <w:rPr>
                <w:rFonts w:ascii="Times New Roman" w:eastAsia="Batang" w:hAnsi="Times New Roman"/>
                <w:bCs/>
                <w:iCs/>
                <w:sz w:val="24"/>
                <w:szCs w:val="24"/>
              </w:rPr>
              <w:t>современные средства и устройства информации</w:t>
            </w:r>
          </w:p>
        </w:tc>
      </w:tr>
      <w:tr w:rsidR="00791EB5" w:rsidRPr="004930B6" w:rsidTr="00FD44CC">
        <w:trPr>
          <w:trHeight w:val="212"/>
        </w:trPr>
        <w:tc>
          <w:tcPr>
            <w:tcW w:w="649" w:type="pct"/>
            <w:vMerge/>
          </w:tcPr>
          <w:p w:rsidR="00791EB5" w:rsidRPr="004930B6" w:rsidRDefault="00791EB5" w:rsidP="00FD44CC">
            <w:pPr>
              <w:suppressAutoHyphens/>
              <w:jc w:val="center"/>
              <w:rPr>
                <w:rFonts w:ascii="Times New Roman" w:hAnsi="Times New Roman"/>
                <w:i/>
                <w:sz w:val="24"/>
                <w:szCs w:val="24"/>
                <w:highlight w:val="yellow"/>
              </w:rPr>
            </w:pPr>
          </w:p>
        </w:tc>
        <w:tc>
          <w:tcPr>
            <w:tcW w:w="2423" w:type="pct"/>
          </w:tcPr>
          <w:p w:rsidR="00791EB5" w:rsidRPr="00891336" w:rsidRDefault="00791EB5" w:rsidP="00FD44CC">
            <w:pPr>
              <w:suppressAutoHyphens/>
              <w:jc w:val="both"/>
              <w:rPr>
                <w:rFonts w:ascii="Times New Roman" w:hAnsi="Times New Roman"/>
                <w:iCs/>
                <w:sz w:val="24"/>
                <w:szCs w:val="24"/>
              </w:rPr>
            </w:pPr>
            <w:r w:rsidRPr="00E414E8">
              <w:rPr>
                <w:rFonts w:ascii="Times New Roman" w:eastAsia="Batang" w:hAnsi="Times New Roman" w:cs="Batang"/>
                <w:iCs/>
                <w:sz w:val="24"/>
                <w:szCs w:val="24"/>
              </w:rPr>
              <w:t>выделять наиболее значимое в перечне информации</w:t>
            </w:r>
          </w:p>
        </w:tc>
        <w:tc>
          <w:tcPr>
            <w:tcW w:w="1928" w:type="pct"/>
          </w:tcPr>
          <w:p w:rsidR="00791EB5" w:rsidRPr="005F16E1" w:rsidRDefault="00791EB5" w:rsidP="00FD44CC">
            <w:pPr>
              <w:suppressAutoHyphens/>
              <w:jc w:val="both"/>
              <w:rPr>
                <w:rFonts w:ascii="Times New Roman" w:hAnsi="Times New Roman"/>
                <w:iCs/>
                <w:sz w:val="24"/>
                <w:szCs w:val="24"/>
              </w:rPr>
            </w:pPr>
            <w:r w:rsidRPr="00E414E8">
              <w:rPr>
                <w:rFonts w:ascii="Times New Roman" w:eastAsia="Batang"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791EB5" w:rsidRPr="004930B6" w:rsidTr="00FD44CC">
        <w:trPr>
          <w:trHeight w:val="212"/>
        </w:trPr>
        <w:tc>
          <w:tcPr>
            <w:tcW w:w="649" w:type="pct"/>
            <w:vMerge/>
          </w:tcPr>
          <w:p w:rsidR="00791EB5" w:rsidRPr="004930B6" w:rsidRDefault="00791EB5" w:rsidP="00FD44CC">
            <w:pPr>
              <w:suppressAutoHyphens/>
              <w:jc w:val="center"/>
              <w:rPr>
                <w:rFonts w:ascii="Times New Roman" w:hAnsi="Times New Roman"/>
                <w:i/>
                <w:sz w:val="24"/>
                <w:szCs w:val="24"/>
                <w:highlight w:val="yellow"/>
              </w:rPr>
            </w:pPr>
          </w:p>
        </w:tc>
        <w:tc>
          <w:tcPr>
            <w:tcW w:w="2423" w:type="pct"/>
          </w:tcPr>
          <w:p w:rsidR="00791EB5" w:rsidRPr="00891336" w:rsidRDefault="00791EB5" w:rsidP="00FD44CC">
            <w:pPr>
              <w:suppressAutoHyphens/>
              <w:jc w:val="both"/>
              <w:rPr>
                <w:rFonts w:ascii="Times New Roman" w:hAnsi="Times New Roman"/>
                <w:iCs/>
                <w:sz w:val="24"/>
                <w:szCs w:val="24"/>
              </w:rPr>
            </w:pPr>
            <w:r w:rsidRPr="00E414E8">
              <w:rPr>
                <w:rFonts w:ascii="Times New Roman" w:eastAsia="Batang" w:hAnsi="Times New Roman" w:cs="Batang"/>
                <w:iCs/>
                <w:sz w:val="24"/>
                <w:szCs w:val="24"/>
              </w:rPr>
              <w:t>оценивать практическую значимость результатов поиска</w:t>
            </w:r>
          </w:p>
        </w:tc>
        <w:tc>
          <w:tcPr>
            <w:tcW w:w="1928" w:type="pct"/>
          </w:tcPr>
          <w:p w:rsidR="00791EB5" w:rsidRPr="005F16E1" w:rsidRDefault="00791EB5" w:rsidP="00FD44CC">
            <w:pPr>
              <w:suppressAutoHyphens/>
              <w:jc w:val="both"/>
              <w:rPr>
                <w:rFonts w:ascii="Times New Roman" w:hAnsi="Times New Roman"/>
                <w:iCs/>
                <w:sz w:val="24"/>
                <w:szCs w:val="24"/>
              </w:rPr>
            </w:pPr>
          </w:p>
        </w:tc>
      </w:tr>
      <w:tr w:rsidR="00791EB5" w:rsidRPr="004930B6" w:rsidTr="00FD44CC">
        <w:trPr>
          <w:trHeight w:val="212"/>
        </w:trPr>
        <w:tc>
          <w:tcPr>
            <w:tcW w:w="649" w:type="pct"/>
            <w:vMerge/>
          </w:tcPr>
          <w:p w:rsidR="00791EB5" w:rsidRPr="004930B6" w:rsidRDefault="00791EB5" w:rsidP="00FD44CC">
            <w:pPr>
              <w:suppressAutoHyphens/>
              <w:jc w:val="center"/>
              <w:rPr>
                <w:rFonts w:ascii="Times New Roman" w:hAnsi="Times New Roman"/>
                <w:i/>
                <w:sz w:val="24"/>
                <w:szCs w:val="24"/>
                <w:highlight w:val="yellow"/>
              </w:rPr>
            </w:pPr>
          </w:p>
        </w:tc>
        <w:tc>
          <w:tcPr>
            <w:tcW w:w="2423" w:type="pct"/>
          </w:tcPr>
          <w:p w:rsidR="00791EB5" w:rsidRDefault="00791EB5" w:rsidP="00FD44CC">
            <w:pPr>
              <w:suppressAutoHyphens/>
              <w:jc w:val="both"/>
              <w:rPr>
                <w:rFonts w:ascii="Times New Roman" w:hAnsi="Times New Roman"/>
                <w:iCs/>
                <w:sz w:val="24"/>
                <w:szCs w:val="24"/>
              </w:rPr>
            </w:pPr>
            <w:r w:rsidRPr="00E414E8">
              <w:rPr>
                <w:rFonts w:ascii="Times New Roman" w:eastAsia="Batang" w:hAnsi="Times New Roman"/>
                <w:iCs/>
                <w:sz w:val="24"/>
                <w:szCs w:val="24"/>
              </w:rPr>
              <w:t>оформлять результаты поиска, применять средства информационных технологий для решения профессиональных задач</w:t>
            </w:r>
          </w:p>
        </w:tc>
        <w:tc>
          <w:tcPr>
            <w:tcW w:w="1928" w:type="pct"/>
          </w:tcPr>
          <w:p w:rsidR="00791EB5" w:rsidRPr="004930B6" w:rsidRDefault="00791EB5" w:rsidP="00FD44CC">
            <w:pPr>
              <w:suppressAutoHyphens/>
              <w:rPr>
                <w:rFonts w:ascii="Times New Roman" w:hAnsi="Times New Roman"/>
                <w:bCs/>
                <w:sz w:val="24"/>
                <w:szCs w:val="24"/>
              </w:rPr>
            </w:pPr>
          </w:p>
        </w:tc>
      </w:tr>
      <w:tr w:rsidR="00791EB5" w:rsidRPr="004930B6" w:rsidTr="00FD44CC">
        <w:trPr>
          <w:trHeight w:val="212"/>
        </w:trPr>
        <w:tc>
          <w:tcPr>
            <w:tcW w:w="649" w:type="pct"/>
          </w:tcPr>
          <w:p w:rsidR="00791EB5" w:rsidRPr="002F7F9B" w:rsidRDefault="00791EB5" w:rsidP="00FD44CC">
            <w:pPr>
              <w:suppressAutoHyphens/>
              <w:jc w:val="center"/>
              <w:rPr>
                <w:rFonts w:ascii="Times New Roman" w:hAnsi="Times New Roman"/>
                <w:b/>
                <w:i/>
                <w:sz w:val="24"/>
                <w:szCs w:val="24"/>
                <w:highlight w:val="yellow"/>
              </w:rPr>
            </w:pPr>
            <w:r w:rsidRPr="002F7F9B">
              <w:rPr>
                <w:rFonts w:ascii="Times New Roman" w:eastAsia="Calibri" w:hAnsi="Times New Roman"/>
                <w:b/>
                <w:iCs/>
                <w:sz w:val="24"/>
                <w:szCs w:val="24"/>
              </w:rPr>
              <w:t>ОК 07</w:t>
            </w:r>
          </w:p>
        </w:tc>
        <w:tc>
          <w:tcPr>
            <w:tcW w:w="2423" w:type="pct"/>
          </w:tcPr>
          <w:p w:rsidR="00791EB5" w:rsidRPr="00E414E8" w:rsidRDefault="00791EB5" w:rsidP="00FD44CC">
            <w:pPr>
              <w:suppressAutoHyphens/>
              <w:jc w:val="both"/>
              <w:rPr>
                <w:rFonts w:ascii="Times New Roman" w:eastAsia="Batang" w:hAnsi="Times New Roman"/>
                <w:iCs/>
                <w:sz w:val="24"/>
                <w:szCs w:val="24"/>
              </w:rPr>
            </w:pPr>
            <w:r w:rsidRPr="00985111">
              <w:rPr>
                <w:rFonts w:ascii="Times New Roman" w:eastAsia="Calibri" w:hAnsi="Times New Roman"/>
                <w:bCs/>
                <w:iCs/>
                <w:sz w:val="24"/>
                <w:szCs w:val="24"/>
              </w:rPr>
              <w:t xml:space="preserve">определять направления ресурсосбережения </w:t>
            </w:r>
            <w:r w:rsidRPr="00985111">
              <w:rPr>
                <w:rFonts w:ascii="Times New Roman" w:eastAsia="Calibri" w:hAnsi="Times New Roman"/>
                <w:bCs/>
                <w:iCs/>
                <w:sz w:val="24"/>
                <w:szCs w:val="24"/>
              </w:rPr>
              <w:br/>
              <w:t xml:space="preserve">в рамках профессиональной деятельности </w:t>
            </w:r>
            <w:r w:rsidRPr="00985111">
              <w:rPr>
                <w:rFonts w:ascii="Times New Roman" w:eastAsia="Calibri" w:hAnsi="Times New Roman"/>
                <w:bCs/>
                <w:iCs/>
                <w:sz w:val="24"/>
                <w:szCs w:val="24"/>
              </w:rPr>
              <w:br/>
              <w:t xml:space="preserve">по </w:t>
            </w:r>
            <w:r w:rsidRPr="004417CF">
              <w:rPr>
                <w:rFonts w:ascii="Times New Roman" w:eastAsia="Calibri" w:hAnsi="Times New Roman"/>
                <w:bCs/>
                <w:noProof/>
                <w:sz w:val="24"/>
                <w:szCs w:val="24"/>
              </w:rPr>
              <w:t>специальности</w:t>
            </w:r>
            <w:r w:rsidRPr="00985111">
              <w:rPr>
                <w:rFonts w:ascii="Times New Roman" w:eastAsia="Calibri" w:hAnsi="Times New Roman"/>
                <w:bCs/>
                <w:i/>
                <w:iCs/>
                <w:sz w:val="24"/>
                <w:szCs w:val="24"/>
              </w:rPr>
              <w:t>,</w:t>
            </w:r>
            <w:r w:rsidRPr="00985111">
              <w:rPr>
                <w:rFonts w:ascii="Times New Roman" w:eastAsia="Calibri" w:hAnsi="Times New Roman"/>
                <w:sz w:val="24"/>
                <w:szCs w:val="24"/>
              </w:rPr>
              <w:t xml:space="preserve"> </w:t>
            </w:r>
            <w:r w:rsidRPr="00985111">
              <w:rPr>
                <w:rFonts w:ascii="Times New Roman" w:eastAsia="Calibri" w:hAnsi="Times New Roman"/>
                <w:bCs/>
                <w:sz w:val="24"/>
                <w:szCs w:val="24"/>
              </w:rPr>
              <w:t xml:space="preserve">осуществлять работу с </w:t>
            </w:r>
            <w:r w:rsidRPr="00985111">
              <w:rPr>
                <w:rFonts w:ascii="Times New Roman" w:eastAsia="Calibri" w:hAnsi="Times New Roman"/>
                <w:bCs/>
                <w:sz w:val="24"/>
                <w:szCs w:val="24"/>
              </w:rPr>
              <w:lastRenderedPageBreak/>
              <w:t>соблюдением принципов бережливого производства</w:t>
            </w:r>
          </w:p>
        </w:tc>
        <w:tc>
          <w:tcPr>
            <w:tcW w:w="1928" w:type="pct"/>
          </w:tcPr>
          <w:p w:rsidR="00791EB5" w:rsidRDefault="00791EB5" w:rsidP="00FD44CC">
            <w:r w:rsidRPr="00985111">
              <w:rPr>
                <w:rFonts w:ascii="Times New Roman" w:eastAsia="Calibri" w:hAnsi="Times New Roman"/>
                <w:bCs/>
                <w:iCs/>
                <w:sz w:val="24"/>
                <w:szCs w:val="24"/>
              </w:rPr>
              <w:lastRenderedPageBreak/>
              <w:t xml:space="preserve">правила экологической безопасности при ведении профессиональной деятельности </w:t>
            </w:r>
          </w:p>
          <w:p w:rsidR="00791EB5" w:rsidRPr="004930B6" w:rsidRDefault="00791EB5" w:rsidP="00FD44CC">
            <w:pPr>
              <w:rPr>
                <w:rFonts w:ascii="Times New Roman" w:hAnsi="Times New Roman"/>
                <w:bCs/>
                <w:sz w:val="24"/>
                <w:szCs w:val="24"/>
              </w:rPr>
            </w:pPr>
          </w:p>
        </w:tc>
      </w:tr>
      <w:tr w:rsidR="00791EB5" w:rsidRPr="004930B6" w:rsidTr="00FD44CC">
        <w:trPr>
          <w:trHeight w:val="212"/>
        </w:trPr>
        <w:tc>
          <w:tcPr>
            <w:tcW w:w="649" w:type="pct"/>
          </w:tcPr>
          <w:p w:rsidR="00791EB5" w:rsidRPr="00985111" w:rsidRDefault="00791EB5" w:rsidP="00FD44CC">
            <w:pPr>
              <w:suppressAutoHyphens/>
              <w:jc w:val="center"/>
              <w:rPr>
                <w:rFonts w:ascii="Times New Roman" w:eastAsia="Calibri" w:hAnsi="Times New Roman"/>
                <w:iCs/>
                <w:sz w:val="24"/>
                <w:szCs w:val="24"/>
              </w:rPr>
            </w:pPr>
          </w:p>
        </w:tc>
        <w:tc>
          <w:tcPr>
            <w:tcW w:w="2423" w:type="pct"/>
          </w:tcPr>
          <w:p w:rsidR="00791EB5" w:rsidRPr="00985111" w:rsidRDefault="00791EB5" w:rsidP="00FD44CC">
            <w:pPr>
              <w:suppressAutoHyphens/>
              <w:jc w:val="both"/>
              <w:rPr>
                <w:rFonts w:ascii="Times New Roman" w:eastAsia="Calibri" w:hAnsi="Times New Roman"/>
                <w:bCs/>
                <w:iCs/>
                <w:sz w:val="24"/>
                <w:szCs w:val="24"/>
              </w:rPr>
            </w:pPr>
          </w:p>
        </w:tc>
        <w:tc>
          <w:tcPr>
            <w:tcW w:w="1928" w:type="pct"/>
          </w:tcPr>
          <w:p w:rsidR="00791EB5" w:rsidRDefault="00791EB5" w:rsidP="00FD44CC">
            <w:r w:rsidRPr="00985111">
              <w:rPr>
                <w:rFonts w:ascii="Times New Roman" w:eastAsia="Calibri" w:hAnsi="Times New Roman"/>
                <w:bCs/>
                <w:iCs/>
                <w:sz w:val="24"/>
                <w:szCs w:val="24"/>
              </w:rPr>
              <w:t xml:space="preserve">основные ресурсы, задействованные </w:t>
            </w:r>
            <w:r>
              <w:rPr>
                <w:rFonts w:ascii="Times New Roman" w:eastAsia="Calibri" w:hAnsi="Times New Roman"/>
                <w:bCs/>
                <w:iCs/>
                <w:sz w:val="24"/>
                <w:szCs w:val="24"/>
              </w:rPr>
              <w:br/>
            </w:r>
            <w:r w:rsidRPr="00985111">
              <w:rPr>
                <w:rFonts w:ascii="Times New Roman" w:eastAsia="Calibri" w:hAnsi="Times New Roman"/>
                <w:bCs/>
                <w:iCs/>
                <w:sz w:val="24"/>
                <w:szCs w:val="24"/>
              </w:rPr>
              <w:t>в профессиональной деятельности</w:t>
            </w:r>
          </w:p>
          <w:p w:rsidR="00791EB5" w:rsidRPr="00985111" w:rsidRDefault="00791EB5" w:rsidP="00FD44CC">
            <w:pPr>
              <w:rPr>
                <w:rFonts w:ascii="Times New Roman" w:eastAsia="Calibri" w:hAnsi="Times New Roman"/>
                <w:bCs/>
                <w:iCs/>
                <w:sz w:val="24"/>
                <w:szCs w:val="24"/>
              </w:rPr>
            </w:pPr>
          </w:p>
        </w:tc>
      </w:tr>
      <w:tr w:rsidR="00791EB5" w:rsidRPr="004930B6" w:rsidTr="00FD44CC">
        <w:trPr>
          <w:trHeight w:val="212"/>
        </w:trPr>
        <w:tc>
          <w:tcPr>
            <w:tcW w:w="649" w:type="pct"/>
          </w:tcPr>
          <w:p w:rsidR="00791EB5" w:rsidRPr="00985111" w:rsidRDefault="00791EB5" w:rsidP="00FD44CC">
            <w:pPr>
              <w:suppressAutoHyphens/>
              <w:jc w:val="center"/>
              <w:rPr>
                <w:rFonts w:ascii="Times New Roman" w:eastAsia="Calibri" w:hAnsi="Times New Roman"/>
                <w:iCs/>
                <w:sz w:val="24"/>
                <w:szCs w:val="24"/>
              </w:rPr>
            </w:pPr>
          </w:p>
        </w:tc>
        <w:tc>
          <w:tcPr>
            <w:tcW w:w="2423" w:type="pct"/>
          </w:tcPr>
          <w:p w:rsidR="00791EB5" w:rsidRPr="00985111" w:rsidRDefault="00791EB5" w:rsidP="00FD44CC">
            <w:pPr>
              <w:suppressAutoHyphens/>
              <w:jc w:val="both"/>
              <w:rPr>
                <w:rFonts w:ascii="Times New Roman" w:eastAsia="Calibri" w:hAnsi="Times New Roman"/>
                <w:bCs/>
                <w:iCs/>
                <w:sz w:val="24"/>
                <w:szCs w:val="24"/>
              </w:rPr>
            </w:pPr>
          </w:p>
        </w:tc>
        <w:tc>
          <w:tcPr>
            <w:tcW w:w="1928" w:type="pct"/>
          </w:tcPr>
          <w:p w:rsidR="00791EB5" w:rsidRPr="00985111" w:rsidRDefault="00791EB5" w:rsidP="00FD44CC">
            <w:pPr>
              <w:rPr>
                <w:rFonts w:ascii="Times New Roman" w:eastAsia="Calibri" w:hAnsi="Times New Roman"/>
                <w:bCs/>
                <w:iCs/>
                <w:sz w:val="24"/>
                <w:szCs w:val="24"/>
              </w:rPr>
            </w:pPr>
            <w:r w:rsidRPr="00985111">
              <w:rPr>
                <w:rFonts w:ascii="Times New Roman" w:eastAsia="Calibri" w:hAnsi="Times New Roman"/>
                <w:bCs/>
                <w:iCs/>
                <w:sz w:val="24"/>
                <w:szCs w:val="24"/>
              </w:rPr>
              <w:t>пути обеспечения ресурсосбережения</w:t>
            </w:r>
          </w:p>
        </w:tc>
      </w:tr>
    </w:tbl>
    <w:p w:rsidR="00791EB5" w:rsidRDefault="00791EB5" w:rsidP="00791EB5">
      <w:pPr>
        <w:tabs>
          <w:tab w:val="left" w:pos="970"/>
        </w:tabs>
        <w:suppressAutoHyphens/>
        <w:spacing w:after="240"/>
        <w:rPr>
          <w:rFonts w:ascii="Times New Roman" w:hAnsi="Times New Roman"/>
          <w:b/>
          <w:sz w:val="24"/>
          <w:szCs w:val="24"/>
        </w:rPr>
      </w:pPr>
    </w:p>
    <w:p w:rsidR="00791EB5" w:rsidRDefault="00791EB5" w:rsidP="00791EB5">
      <w:pPr>
        <w:pStyle w:val="a8"/>
        <w:numPr>
          <w:ilvl w:val="1"/>
          <w:numId w:val="75"/>
        </w:numPr>
        <w:spacing w:after="120"/>
        <w:rPr>
          <w:rFonts w:ascii="Times New Roman" w:hAnsi="Times New Roman"/>
          <w:b/>
          <w:sz w:val="24"/>
          <w:szCs w:val="24"/>
        </w:rPr>
      </w:pPr>
      <w:r w:rsidRPr="00B9365F">
        <w:rPr>
          <w:rFonts w:ascii="Times New Roman" w:hAnsi="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791EB5" w:rsidTr="00FD44CC">
        <w:tc>
          <w:tcPr>
            <w:tcW w:w="770" w:type="dxa"/>
          </w:tcPr>
          <w:p w:rsidR="00791EB5" w:rsidRPr="00E5692F" w:rsidRDefault="00791EB5" w:rsidP="00FD44CC">
            <w:pPr>
              <w:pStyle w:val="a8"/>
              <w:spacing w:after="120"/>
              <w:ind w:left="0"/>
              <w:rPr>
                <w:rFonts w:ascii="Times New Roman" w:hAnsi="Times New Roman"/>
                <w:b/>
                <w:sz w:val="24"/>
                <w:szCs w:val="24"/>
              </w:rPr>
            </w:pPr>
            <w:r w:rsidRPr="00E5692F">
              <w:rPr>
                <w:rFonts w:ascii="Times New Roman" w:hAnsi="Times New Roman"/>
                <w:b/>
                <w:sz w:val="24"/>
                <w:szCs w:val="24"/>
              </w:rPr>
              <w:t>№№ п/п</w:t>
            </w:r>
          </w:p>
        </w:tc>
        <w:tc>
          <w:tcPr>
            <w:tcW w:w="3217" w:type="dxa"/>
          </w:tcPr>
          <w:p w:rsidR="00791EB5" w:rsidRPr="00E5692F" w:rsidRDefault="00791EB5" w:rsidP="00FD44CC">
            <w:pPr>
              <w:pStyle w:val="a8"/>
              <w:spacing w:after="120"/>
              <w:ind w:left="0"/>
              <w:rPr>
                <w:rFonts w:ascii="Times New Roman" w:hAnsi="Times New Roman"/>
                <w:b/>
                <w:sz w:val="24"/>
                <w:szCs w:val="24"/>
              </w:rPr>
            </w:pPr>
            <w:r w:rsidRPr="00E5692F">
              <w:rPr>
                <w:rFonts w:ascii="Times New Roman" w:hAnsi="Times New Roman"/>
                <w:b/>
                <w:sz w:val="24"/>
                <w:szCs w:val="24"/>
              </w:rPr>
              <w:t xml:space="preserve">Дополнительные знания, умения, </w:t>
            </w:r>
            <w:r w:rsidRPr="00E5692F">
              <w:rPr>
                <w:rFonts w:ascii="Times New Roman" w:hAnsi="Times New Roman"/>
                <w:b/>
                <w:color w:val="0070C0"/>
                <w:sz w:val="24"/>
                <w:szCs w:val="24"/>
              </w:rPr>
              <w:t>навыки</w:t>
            </w:r>
            <w:r w:rsidRPr="00E5692F">
              <w:rPr>
                <w:rFonts w:ascii="Times New Roman" w:hAnsi="Times New Roman"/>
                <w:b/>
                <w:sz w:val="24"/>
                <w:szCs w:val="24"/>
              </w:rPr>
              <w:t xml:space="preserve"> </w:t>
            </w:r>
            <w:r w:rsidRPr="00E5692F">
              <w:rPr>
                <w:rFonts w:ascii="Times New Roman" w:hAnsi="Times New Roman"/>
                <w:b/>
                <w:i/>
                <w:iCs/>
                <w:sz w:val="24"/>
                <w:szCs w:val="24"/>
              </w:rPr>
              <w:t>(если указаны ПК)</w:t>
            </w:r>
          </w:p>
        </w:tc>
        <w:tc>
          <w:tcPr>
            <w:tcW w:w="1774" w:type="dxa"/>
          </w:tcPr>
          <w:p w:rsidR="00791EB5" w:rsidRPr="00E5692F" w:rsidRDefault="00791EB5" w:rsidP="00FD44CC">
            <w:pPr>
              <w:pStyle w:val="a8"/>
              <w:spacing w:after="120"/>
              <w:ind w:left="0"/>
              <w:rPr>
                <w:rFonts w:ascii="Times New Roman" w:hAnsi="Times New Roman"/>
                <w:b/>
                <w:sz w:val="24"/>
                <w:szCs w:val="24"/>
              </w:rPr>
            </w:pPr>
            <w:r w:rsidRPr="00E5692F">
              <w:rPr>
                <w:rFonts w:ascii="Times New Roman" w:hAnsi="Times New Roman"/>
                <w:b/>
                <w:sz w:val="24"/>
                <w:szCs w:val="24"/>
              </w:rPr>
              <w:t>№, наименование темы</w:t>
            </w:r>
          </w:p>
        </w:tc>
        <w:tc>
          <w:tcPr>
            <w:tcW w:w="1488" w:type="dxa"/>
          </w:tcPr>
          <w:p w:rsidR="00791EB5" w:rsidRPr="00E5692F" w:rsidRDefault="00791EB5" w:rsidP="00FD44CC">
            <w:pPr>
              <w:pStyle w:val="a8"/>
              <w:spacing w:after="120"/>
              <w:ind w:left="0"/>
              <w:rPr>
                <w:rFonts w:ascii="Times New Roman" w:hAnsi="Times New Roman"/>
                <w:b/>
                <w:sz w:val="24"/>
                <w:szCs w:val="24"/>
              </w:rPr>
            </w:pPr>
            <w:r w:rsidRPr="00E5692F">
              <w:rPr>
                <w:rFonts w:ascii="Times New Roman" w:hAnsi="Times New Roman"/>
                <w:b/>
                <w:sz w:val="24"/>
                <w:szCs w:val="24"/>
              </w:rPr>
              <w:t>Объем часов</w:t>
            </w:r>
          </w:p>
        </w:tc>
        <w:tc>
          <w:tcPr>
            <w:tcW w:w="2390" w:type="dxa"/>
          </w:tcPr>
          <w:p w:rsidR="00791EB5" w:rsidRPr="00E5692F" w:rsidRDefault="00791EB5" w:rsidP="00FD44CC">
            <w:pPr>
              <w:pStyle w:val="a8"/>
              <w:spacing w:after="120"/>
              <w:ind w:left="0"/>
              <w:rPr>
                <w:rFonts w:ascii="Times New Roman" w:hAnsi="Times New Roman"/>
                <w:b/>
                <w:sz w:val="24"/>
                <w:szCs w:val="24"/>
              </w:rPr>
            </w:pPr>
            <w:r w:rsidRPr="00E5692F">
              <w:rPr>
                <w:rFonts w:ascii="Times New Roman" w:hAnsi="Times New Roman"/>
                <w:b/>
                <w:sz w:val="24"/>
                <w:szCs w:val="24"/>
              </w:rPr>
              <w:t>Обоснование включения в рабочую программу</w:t>
            </w:r>
          </w:p>
        </w:tc>
      </w:tr>
      <w:tr w:rsidR="00791EB5" w:rsidTr="00FD44CC">
        <w:tc>
          <w:tcPr>
            <w:tcW w:w="770" w:type="dxa"/>
          </w:tcPr>
          <w:p w:rsidR="00791EB5" w:rsidRPr="00E5692F" w:rsidRDefault="00791EB5" w:rsidP="00FD44CC">
            <w:pPr>
              <w:pStyle w:val="a8"/>
              <w:spacing w:after="120"/>
              <w:ind w:left="0"/>
              <w:rPr>
                <w:rFonts w:ascii="Times New Roman" w:hAnsi="Times New Roman"/>
                <w:bCs/>
                <w:sz w:val="24"/>
                <w:szCs w:val="24"/>
              </w:rPr>
            </w:pPr>
          </w:p>
        </w:tc>
        <w:tc>
          <w:tcPr>
            <w:tcW w:w="3217" w:type="dxa"/>
          </w:tcPr>
          <w:p w:rsidR="00791EB5" w:rsidRPr="00E5692F" w:rsidRDefault="00791EB5" w:rsidP="00FD44CC">
            <w:pPr>
              <w:pStyle w:val="a8"/>
              <w:spacing w:after="120"/>
              <w:ind w:left="0"/>
              <w:rPr>
                <w:rFonts w:ascii="Times New Roman" w:hAnsi="Times New Roman"/>
                <w:bCs/>
                <w:sz w:val="24"/>
                <w:szCs w:val="24"/>
              </w:rPr>
            </w:pPr>
          </w:p>
        </w:tc>
        <w:tc>
          <w:tcPr>
            <w:tcW w:w="1774" w:type="dxa"/>
          </w:tcPr>
          <w:p w:rsidR="00791EB5" w:rsidRPr="00E5692F" w:rsidRDefault="00791EB5" w:rsidP="00FD44CC">
            <w:pPr>
              <w:pStyle w:val="a8"/>
              <w:spacing w:after="120"/>
              <w:ind w:left="0"/>
              <w:rPr>
                <w:rFonts w:ascii="Times New Roman" w:hAnsi="Times New Roman"/>
                <w:bCs/>
                <w:sz w:val="24"/>
                <w:szCs w:val="24"/>
              </w:rPr>
            </w:pPr>
          </w:p>
        </w:tc>
        <w:tc>
          <w:tcPr>
            <w:tcW w:w="1488" w:type="dxa"/>
          </w:tcPr>
          <w:p w:rsidR="00791EB5" w:rsidRPr="00E5692F" w:rsidRDefault="00791EB5" w:rsidP="00FD44CC">
            <w:pPr>
              <w:pStyle w:val="a8"/>
              <w:spacing w:after="120"/>
              <w:ind w:left="0"/>
              <w:rPr>
                <w:rFonts w:ascii="Times New Roman" w:hAnsi="Times New Roman"/>
                <w:bCs/>
                <w:sz w:val="24"/>
                <w:szCs w:val="24"/>
              </w:rPr>
            </w:pPr>
          </w:p>
        </w:tc>
        <w:tc>
          <w:tcPr>
            <w:tcW w:w="2390" w:type="dxa"/>
          </w:tcPr>
          <w:p w:rsidR="00791EB5" w:rsidRPr="00E5692F" w:rsidRDefault="00791EB5" w:rsidP="00FD44CC">
            <w:pPr>
              <w:pStyle w:val="a8"/>
              <w:spacing w:after="120"/>
              <w:ind w:left="0"/>
              <w:rPr>
                <w:rFonts w:ascii="Times New Roman" w:hAnsi="Times New Roman"/>
                <w:bCs/>
                <w:sz w:val="24"/>
                <w:szCs w:val="24"/>
              </w:rPr>
            </w:pPr>
          </w:p>
        </w:tc>
      </w:tr>
    </w:tbl>
    <w:p w:rsidR="00791EB5" w:rsidRPr="00711ECC" w:rsidRDefault="00791EB5" w:rsidP="00791EB5">
      <w:pPr>
        <w:ind w:firstLine="709"/>
        <w:rPr>
          <w:rFonts w:ascii="Times New Roman" w:hAnsi="Times New Roman"/>
          <w:sz w:val="12"/>
          <w:szCs w:val="12"/>
        </w:rPr>
      </w:pPr>
      <w:r>
        <w:rPr>
          <w:rFonts w:ascii="Times New Roman" w:hAnsi="Times New Roman"/>
          <w:sz w:val="12"/>
          <w:szCs w:val="12"/>
        </w:rPr>
        <w:t>-</w:t>
      </w:r>
    </w:p>
    <w:p w:rsidR="00791EB5" w:rsidRPr="006C629B" w:rsidRDefault="00791EB5" w:rsidP="00791EB5">
      <w:pPr>
        <w:pStyle w:val="1"/>
        <w:spacing w:before="0" w:line="240" w:lineRule="auto"/>
        <w:jc w:val="center"/>
        <w:rPr>
          <w:rFonts w:ascii="Times New Roman" w:hAnsi="Times New Roman"/>
          <w:color w:val="auto"/>
        </w:rPr>
      </w:pPr>
      <w:bookmarkStart w:id="138" w:name="_Toc169709601"/>
      <w:r w:rsidRPr="006C629B">
        <w:rPr>
          <w:rFonts w:ascii="Times New Roman" w:hAnsi="Times New Roman"/>
          <w:color w:val="auto"/>
        </w:rPr>
        <w:t>2. СТРУКТУРА И СОДЕРЖАНИЕ УЧЕБНОЙ ДИСЦИПЛИНЫ</w:t>
      </w:r>
      <w:bookmarkEnd w:id="138"/>
    </w:p>
    <w:p w:rsidR="00791EB5" w:rsidRPr="00E11160" w:rsidRDefault="00791EB5" w:rsidP="00791EB5">
      <w:pPr>
        <w:pStyle w:val="110"/>
        <w:jc w:val="cente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32"/>
        <w:gridCol w:w="2272"/>
      </w:tblGrid>
      <w:tr w:rsidR="00791EB5" w:rsidRPr="00DF4AFD" w:rsidTr="00FD44CC">
        <w:trPr>
          <w:trHeight w:val="20"/>
        </w:trPr>
        <w:tc>
          <w:tcPr>
            <w:tcW w:w="3258" w:type="pct"/>
            <w:vAlign w:val="center"/>
          </w:tcPr>
          <w:p w:rsidR="00791EB5" w:rsidRPr="00DF4AFD" w:rsidRDefault="00791EB5" w:rsidP="00FD44CC">
            <w:pPr>
              <w:jc w:val="center"/>
              <w:rPr>
                <w:rFonts w:ascii="Times New Roman" w:hAnsi="Times New Roman"/>
                <w:b/>
                <w:sz w:val="24"/>
              </w:rPr>
            </w:pPr>
            <w:r w:rsidRPr="00DF4AFD">
              <w:rPr>
                <w:rFonts w:ascii="Times New Roman" w:hAnsi="Times New Roman"/>
                <w:b/>
                <w:sz w:val="24"/>
              </w:rPr>
              <w:t>Наименование составных частей дисциплины</w:t>
            </w:r>
          </w:p>
        </w:tc>
        <w:tc>
          <w:tcPr>
            <w:tcW w:w="579" w:type="pct"/>
            <w:vAlign w:val="center"/>
          </w:tcPr>
          <w:p w:rsidR="00791EB5" w:rsidRPr="00DF4AFD" w:rsidRDefault="00791EB5" w:rsidP="00FD44CC">
            <w:pPr>
              <w:jc w:val="center"/>
              <w:rPr>
                <w:rFonts w:ascii="Times New Roman" w:hAnsi="Times New Roman"/>
                <w:b/>
                <w:iCs/>
                <w:sz w:val="24"/>
              </w:rPr>
            </w:pPr>
            <w:r w:rsidRPr="00DF4AFD">
              <w:rPr>
                <w:rFonts w:ascii="Times New Roman" w:hAnsi="Times New Roman"/>
                <w:b/>
                <w:iCs/>
                <w:sz w:val="24"/>
              </w:rPr>
              <w:t>Объем в часах</w:t>
            </w:r>
          </w:p>
        </w:tc>
        <w:tc>
          <w:tcPr>
            <w:tcW w:w="1162" w:type="pct"/>
          </w:tcPr>
          <w:p w:rsidR="00791EB5" w:rsidRPr="00DF4AFD" w:rsidRDefault="00791EB5" w:rsidP="00FD44CC">
            <w:pPr>
              <w:jc w:val="center"/>
              <w:rPr>
                <w:rFonts w:ascii="Times New Roman" w:hAnsi="Times New Roman"/>
                <w:b/>
                <w:iCs/>
                <w:sz w:val="24"/>
              </w:rPr>
            </w:pPr>
            <w:r w:rsidRPr="00DF4AFD">
              <w:rPr>
                <w:rFonts w:ascii="Times New Roman" w:hAnsi="Times New Roman"/>
                <w:b/>
                <w:sz w:val="24"/>
              </w:rPr>
              <w:t>В т.ч. в форме практ. подготовки</w:t>
            </w:r>
          </w:p>
        </w:tc>
      </w:tr>
      <w:tr w:rsidR="00791EB5" w:rsidRPr="00DF4AFD" w:rsidTr="00FD44CC">
        <w:trPr>
          <w:trHeight w:val="20"/>
        </w:trPr>
        <w:tc>
          <w:tcPr>
            <w:tcW w:w="3258" w:type="pct"/>
            <w:vAlign w:val="center"/>
          </w:tcPr>
          <w:p w:rsidR="00791EB5" w:rsidRPr="00DF4AFD" w:rsidRDefault="00791EB5" w:rsidP="00FD44CC">
            <w:pPr>
              <w:jc w:val="both"/>
              <w:rPr>
                <w:rFonts w:ascii="Times New Roman" w:hAnsi="Times New Roman"/>
                <w:bCs/>
                <w:sz w:val="24"/>
                <w:szCs w:val="24"/>
              </w:rPr>
            </w:pPr>
            <w:r w:rsidRPr="00DF4AFD">
              <w:rPr>
                <w:rFonts w:ascii="Times New Roman" w:hAnsi="Times New Roman"/>
                <w:bCs/>
                <w:sz w:val="24"/>
                <w:szCs w:val="24"/>
              </w:rPr>
              <w:t>Учебные занятия</w:t>
            </w:r>
          </w:p>
        </w:tc>
        <w:tc>
          <w:tcPr>
            <w:tcW w:w="579" w:type="pct"/>
            <w:vAlign w:val="center"/>
          </w:tcPr>
          <w:p w:rsidR="00791EB5" w:rsidRPr="00DF4AFD" w:rsidRDefault="00791EB5" w:rsidP="00FD44CC">
            <w:pPr>
              <w:jc w:val="center"/>
              <w:rPr>
                <w:rFonts w:ascii="Times New Roman" w:hAnsi="Times New Roman"/>
                <w:bCs/>
                <w:sz w:val="24"/>
                <w:szCs w:val="24"/>
              </w:rPr>
            </w:pPr>
            <w:r>
              <w:rPr>
                <w:rFonts w:ascii="Times New Roman" w:hAnsi="Times New Roman"/>
                <w:bCs/>
                <w:sz w:val="24"/>
                <w:szCs w:val="24"/>
              </w:rPr>
              <w:t>47</w:t>
            </w:r>
          </w:p>
        </w:tc>
        <w:tc>
          <w:tcPr>
            <w:tcW w:w="1162" w:type="pct"/>
            <w:vAlign w:val="center"/>
          </w:tcPr>
          <w:p w:rsidR="00791EB5" w:rsidRPr="00DF4AFD" w:rsidRDefault="00791EB5" w:rsidP="00FD44CC">
            <w:pPr>
              <w:jc w:val="center"/>
              <w:rPr>
                <w:rFonts w:ascii="Times New Roman" w:hAnsi="Times New Roman"/>
                <w:bCs/>
                <w:sz w:val="24"/>
                <w:szCs w:val="24"/>
              </w:rPr>
            </w:pPr>
            <w:r>
              <w:rPr>
                <w:rFonts w:ascii="Times New Roman" w:hAnsi="Times New Roman"/>
                <w:bCs/>
                <w:sz w:val="24"/>
                <w:szCs w:val="24"/>
              </w:rPr>
              <w:t>8</w:t>
            </w:r>
          </w:p>
        </w:tc>
      </w:tr>
      <w:tr w:rsidR="00791EB5" w:rsidRPr="00DF4AFD" w:rsidTr="00FD44CC">
        <w:trPr>
          <w:trHeight w:val="20"/>
        </w:trPr>
        <w:tc>
          <w:tcPr>
            <w:tcW w:w="3258" w:type="pct"/>
            <w:vAlign w:val="center"/>
          </w:tcPr>
          <w:p w:rsidR="00791EB5" w:rsidRPr="00DF4AFD" w:rsidRDefault="00791EB5" w:rsidP="00FD44CC">
            <w:pPr>
              <w:jc w:val="both"/>
              <w:rPr>
                <w:rFonts w:ascii="Times New Roman" w:hAnsi="Times New Roman"/>
                <w:bCs/>
                <w:i/>
                <w:iCs/>
                <w:sz w:val="24"/>
                <w:szCs w:val="24"/>
              </w:rPr>
            </w:pPr>
            <w:r w:rsidRPr="00DF4AFD">
              <w:rPr>
                <w:rFonts w:ascii="Times New Roman" w:hAnsi="Times New Roman"/>
                <w:bCs/>
                <w:i/>
                <w:iCs/>
                <w:sz w:val="24"/>
                <w:szCs w:val="24"/>
              </w:rPr>
              <w:t>Курсовая работа (проект)</w:t>
            </w:r>
          </w:p>
        </w:tc>
        <w:tc>
          <w:tcPr>
            <w:tcW w:w="579" w:type="pct"/>
            <w:vAlign w:val="center"/>
          </w:tcPr>
          <w:p w:rsidR="00791EB5" w:rsidRPr="00DF4AFD" w:rsidRDefault="00791EB5" w:rsidP="00FD44CC">
            <w:pPr>
              <w:jc w:val="center"/>
              <w:rPr>
                <w:rFonts w:ascii="Times New Roman" w:hAnsi="Times New Roman"/>
                <w:bCs/>
                <w:sz w:val="24"/>
                <w:szCs w:val="24"/>
              </w:rPr>
            </w:pPr>
            <w:r w:rsidRPr="00DF4AFD">
              <w:rPr>
                <w:rFonts w:ascii="Times New Roman" w:hAnsi="Times New Roman"/>
                <w:bCs/>
                <w:sz w:val="24"/>
                <w:szCs w:val="24"/>
              </w:rPr>
              <w:t>-</w:t>
            </w:r>
          </w:p>
        </w:tc>
        <w:tc>
          <w:tcPr>
            <w:tcW w:w="1162" w:type="pct"/>
            <w:vAlign w:val="center"/>
          </w:tcPr>
          <w:p w:rsidR="00791EB5" w:rsidRPr="00DF4AFD" w:rsidRDefault="00791EB5" w:rsidP="00FD44CC">
            <w:pPr>
              <w:jc w:val="center"/>
              <w:rPr>
                <w:rFonts w:ascii="Times New Roman" w:hAnsi="Times New Roman"/>
                <w:bCs/>
                <w:sz w:val="24"/>
                <w:szCs w:val="24"/>
              </w:rPr>
            </w:pPr>
            <w:r w:rsidRPr="00DF4AFD">
              <w:rPr>
                <w:rFonts w:ascii="Times New Roman" w:hAnsi="Times New Roman"/>
                <w:bCs/>
                <w:sz w:val="24"/>
                <w:szCs w:val="24"/>
              </w:rPr>
              <w:t>-</w:t>
            </w:r>
          </w:p>
        </w:tc>
      </w:tr>
      <w:tr w:rsidR="00791EB5" w:rsidRPr="00DF4AFD" w:rsidTr="00FD44CC">
        <w:trPr>
          <w:trHeight w:val="20"/>
        </w:trPr>
        <w:tc>
          <w:tcPr>
            <w:tcW w:w="3258" w:type="pct"/>
            <w:vAlign w:val="center"/>
          </w:tcPr>
          <w:p w:rsidR="00791EB5" w:rsidRPr="00DF4AFD" w:rsidRDefault="00791EB5" w:rsidP="00FD44CC">
            <w:pPr>
              <w:jc w:val="both"/>
              <w:rPr>
                <w:rFonts w:ascii="Times New Roman" w:hAnsi="Times New Roman"/>
                <w:bCs/>
                <w:sz w:val="24"/>
                <w:szCs w:val="24"/>
              </w:rPr>
            </w:pPr>
            <w:r w:rsidRPr="00DF4AFD">
              <w:rPr>
                <w:rFonts w:ascii="Times New Roman" w:hAnsi="Times New Roman"/>
                <w:bCs/>
                <w:sz w:val="24"/>
                <w:szCs w:val="24"/>
              </w:rPr>
              <w:t>Самостоятельная работа</w:t>
            </w:r>
          </w:p>
        </w:tc>
        <w:tc>
          <w:tcPr>
            <w:tcW w:w="579" w:type="pct"/>
            <w:vAlign w:val="center"/>
          </w:tcPr>
          <w:p w:rsidR="00791EB5" w:rsidRPr="00DF4AFD" w:rsidRDefault="00791EB5" w:rsidP="00FD44CC">
            <w:pPr>
              <w:jc w:val="center"/>
              <w:rPr>
                <w:rFonts w:ascii="Times New Roman" w:hAnsi="Times New Roman"/>
                <w:bCs/>
                <w:sz w:val="24"/>
                <w:szCs w:val="24"/>
              </w:rPr>
            </w:pPr>
            <w:r w:rsidRPr="00DF4AFD">
              <w:rPr>
                <w:rFonts w:ascii="Times New Roman" w:hAnsi="Times New Roman"/>
                <w:bCs/>
                <w:sz w:val="24"/>
                <w:szCs w:val="24"/>
              </w:rPr>
              <w:t>2</w:t>
            </w:r>
          </w:p>
        </w:tc>
        <w:tc>
          <w:tcPr>
            <w:tcW w:w="1162" w:type="pct"/>
            <w:vAlign w:val="center"/>
          </w:tcPr>
          <w:p w:rsidR="00791EB5" w:rsidRPr="00DF4AFD" w:rsidRDefault="00791EB5" w:rsidP="00FD44CC">
            <w:pPr>
              <w:jc w:val="center"/>
              <w:rPr>
                <w:rFonts w:ascii="Times New Roman" w:hAnsi="Times New Roman"/>
                <w:bCs/>
                <w:sz w:val="24"/>
                <w:szCs w:val="24"/>
              </w:rPr>
            </w:pPr>
            <w:r w:rsidRPr="00DF4AFD">
              <w:rPr>
                <w:rFonts w:ascii="Times New Roman" w:hAnsi="Times New Roman"/>
                <w:bCs/>
                <w:sz w:val="24"/>
                <w:szCs w:val="24"/>
              </w:rPr>
              <w:t>-</w:t>
            </w:r>
          </w:p>
        </w:tc>
      </w:tr>
      <w:tr w:rsidR="00791EB5" w:rsidRPr="00DF4AFD" w:rsidTr="00FD44CC">
        <w:trPr>
          <w:trHeight w:val="20"/>
        </w:trPr>
        <w:tc>
          <w:tcPr>
            <w:tcW w:w="3258" w:type="pct"/>
            <w:vAlign w:val="center"/>
          </w:tcPr>
          <w:p w:rsidR="00791EB5" w:rsidRPr="00DF4AFD" w:rsidRDefault="00791EB5" w:rsidP="00FD44CC">
            <w:pPr>
              <w:jc w:val="both"/>
              <w:rPr>
                <w:rFonts w:ascii="Times New Roman" w:hAnsi="Times New Roman"/>
                <w:bCs/>
                <w:sz w:val="24"/>
                <w:szCs w:val="24"/>
              </w:rPr>
            </w:pPr>
            <w:r w:rsidRPr="00DF4AFD">
              <w:rPr>
                <w:rFonts w:ascii="Times New Roman" w:hAnsi="Times New Roman"/>
                <w:bCs/>
                <w:sz w:val="24"/>
                <w:szCs w:val="24"/>
              </w:rPr>
              <w:t xml:space="preserve">Промежуточная аттестация в </w:t>
            </w:r>
            <w:r w:rsidRPr="00DF4AFD">
              <w:rPr>
                <w:rFonts w:ascii="Times New Roman" w:hAnsi="Times New Roman"/>
                <w:bCs/>
                <w:i/>
                <w:iCs/>
                <w:sz w:val="24"/>
                <w:szCs w:val="24"/>
              </w:rPr>
              <w:t xml:space="preserve">форме </w:t>
            </w:r>
            <w:r>
              <w:rPr>
                <w:rFonts w:ascii="Times New Roman" w:hAnsi="Times New Roman"/>
                <w:bCs/>
                <w:i/>
                <w:iCs/>
                <w:sz w:val="24"/>
                <w:szCs w:val="24"/>
              </w:rPr>
              <w:t>диффренцированного зачета</w:t>
            </w:r>
          </w:p>
        </w:tc>
        <w:tc>
          <w:tcPr>
            <w:tcW w:w="579" w:type="pct"/>
            <w:vAlign w:val="center"/>
          </w:tcPr>
          <w:p w:rsidR="00791EB5" w:rsidRPr="00DF4AFD" w:rsidRDefault="00791EB5" w:rsidP="00FD44CC">
            <w:pPr>
              <w:jc w:val="center"/>
              <w:rPr>
                <w:rFonts w:ascii="Times New Roman" w:hAnsi="Times New Roman"/>
                <w:bCs/>
                <w:sz w:val="24"/>
                <w:szCs w:val="24"/>
              </w:rPr>
            </w:pPr>
            <w:r>
              <w:rPr>
                <w:rFonts w:ascii="Times New Roman" w:hAnsi="Times New Roman"/>
                <w:bCs/>
                <w:sz w:val="24"/>
                <w:szCs w:val="24"/>
              </w:rPr>
              <w:t>2</w:t>
            </w:r>
          </w:p>
        </w:tc>
        <w:tc>
          <w:tcPr>
            <w:tcW w:w="1162" w:type="pct"/>
            <w:vAlign w:val="center"/>
          </w:tcPr>
          <w:p w:rsidR="00791EB5" w:rsidRPr="00DF4AFD" w:rsidRDefault="00791EB5" w:rsidP="00FD44CC">
            <w:pPr>
              <w:jc w:val="center"/>
              <w:rPr>
                <w:rFonts w:ascii="Times New Roman" w:hAnsi="Times New Roman"/>
                <w:bCs/>
                <w:sz w:val="24"/>
                <w:szCs w:val="24"/>
              </w:rPr>
            </w:pPr>
            <w:r w:rsidRPr="00DF4AFD">
              <w:rPr>
                <w:rFonts w:ascii="Times New Roman" w:hAnsi="Times New Roman"/>
                <w:bCs/>
                <w:sz w:val="24"/>
                <w:szCs w:val="24"/>
              </w:rPr>
              <w:t>-</w:t>
            </w:r>
          </w:p>
        </w:tc>
      </w:tr>
      <w:tr w:rsidR="00791EB5" w:rsidRPr="00DF4AFD" w:rsidTr="00FD44CC">
        <w:trPr>
          <w:trHeight w:val="20"/>
        </w:trPr>
        <w:tc>
          <w:tcPr>
            <w:tcW w:w="3258" w:type="pct"/>
            <w:vAlign w:val="center"/>
          </w:tcPr>
          <w:p w:rsidR="00791EB5" w:rsidRPr="00DF4AFD" w:rsidRDefault="00791EB5" w:rsidP="00FD44CC">
            <w:pPr>
              <w:jc w:val="both"/>
              <w:rPr>
                <w:rFonts w:ascii="Times New Roman" w:hAnsi="Times New Roman"/>
                <w:bCs/>
                <w:sz w:val="24"/>
                <w:szCs w:val="24"/>
              </w:rPr>
            </w:pPr>
            <w:r w:rsidRPr="00DF4AFD">
              <w:rPr>
                <w:rFonts w:ascii="Times New Roman" w:hAnsi="Times New Roman"/>
                <w:bCs/>
                <w:sz w:val="24"/>
                <w:szCs w:val="24"/>
              </w:rPr>
              <w:t>Всего</w:t>
            </w:r>
          </w:p>
        </w:tc>
        <w:tc>
          <w:tcPr>
            <w:tcW w:w="579" w:type="pct"/>
            <w:vAlign w:val="center"/>
          </w:tcPr>
          <w:p w:rsidR="00791EB5" w:rsidRPr="00DF4AFD" w:rsidRDefault="00791EB5" w:rsidP="00FD44CC">
            <w:pPr>
              <w:jc w:val="center"/>
              <w:rPr>
                <w:rFonts w:ascii="Times New Roman" w:hAnsi="Times New Roman"/>
                <w:b/>
                <w:sz w:val="24"/>
                <w:szCs w:val="24"/>
              </w:rPr>
            </w:pPr>
            <w:r>
              <w:rPr>
                <w:rFonts w:ascii="Times New Roman" w:hAnsi="Times New Roman"/>
                <w:b/>
                <w:sz w:val="24"/>
                <w:szCs w:val="24"/>
              </w:rPr>
              <w:t>51</w:t>
            </w:r>
          </w:p>
        </w:tc>
        <w:tc>
          <w:tcPr>
            <w:tcW w:w="1162" w:type="pct"/>
            <w:vAlign w:val="center"/>
          </w:tcPr>
          <w:p w:rsidR="00791EB5" w:rsidRPr="00DF4AFD" w:rsidRDefault="00791EB5" w:rsidP="00FD44CC">
            <w:pPr>
              <w:jc w:val="center"/>
              <w:rPr>
                <w:rFonts w:ascii="Times New Roman" w:hAnsi="Times New Roman"/>
                <w:b/>
                <w:sz w:val="24"/>
                <w:szCs w:val="24"/>
              </w:rPr>
            </w:pPr>
            <w:r>
              <w:rPr>
                <w:rFonts w:ascii="Times New Roman" w:hAnsi="Times New Roman"/>
                <w:b/>
                <w:sz w:val="24"/>
                <w:szCs w:val="24"/>
              </w:rPr>
              <w:t>8</w:t>
            </w:r>
          </w:p>
        </w:tc>
      </w:tr>
    </w:tbl>
    <w:p w:rsidR="00791EB5" w:rsidRPr="009E6714" w:rsidRDefault="00791EB5" w:rsidP="00791EB5">
      <w:pPr>
        <w:rPr>
          <w:rFonts w:ascii="Times New Roman" w:hAnsi="Times New Roman"/>
          <w:b/>
        </w:rPr>
        <w:sectPr w:rsidR="00791EB5" w:rsidRPr="009E6714" w:rsidSect="00FD44CC">
          <w:headerReference w:type="default" r:id="rId59"/>
          <w:pgSz w:w="11906" w:h="16838"/>
          <w:pgMar w:top="851" w:right="851" w:bottom="851" w:left="1418" w:header="708" w:footer="708" w:gutter="0"/>
          <w:cols w:space="720"/>
          <w:docGrid w:linePitch="299"/>
        </w:sectPr>
      </w:pPr>
    </w:p>
    <w:p w:rsidR="00791EB5" w:rsidRDefault="00791EB5" w:rsidP="00791EB5">
      <w:pPr>
        <w:ind w:firstLine="709"/>
        <w:jc w:val="center"/>
        <w:rPr>
          <w:rFonts w:ascii="Times New Roman" w:hAnsi="Times New Roman"/>
          <w:b/>
          <w:sz w:val="24"/>
          <w:szCs w:val="24"/>
        </w:rPr>
      </w:pPr>
      <w:r w:rsidRPr="00A226B7">
        <w:rPr>
          <w:rFonts w:ascii="Times New Roman" w:hAnsi="Times New Roman"/>
          <w:b/>
          <w:sz w:val="24"/>
          <w:szCs w:val="24"/>
        </w:rPr>
        <w:lastRenderedPageBreak/>
        <w:t xml:space="preserve">2.2. </w:t>
      </w:r>
      <w:r>
        <w:rPr>
          <w:rFonts w:ascii="Times New Roman" w:hAnsi="Times New Roman"/>
          <w:b/>
          <w:sz w:val="24"/>
          <w:szCs w:val="24"/>
        </w:rPr>
        <w:t>С</w:t>
      </w:r>
      <w:r w:rsidRPr="00A226B7">
        <w:rPr>
          <w:rFonts w:ascii="Times New Roman" w:hAnsi="Times New Roman"/>
          <w:b/>
          <w:sz w:val="24"/>
          <w:szCs w:val="24"/>
        </w:rPr>
        <w:t>одержание учебной дисциплины</w:t>
      </w:r>
    </w:p>
    <w:tbl>
      <w:tblPr>
        <w:tblW w:w="513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7"/>
        <w:gridCol w:w="2616"/>
        <w:gridCol w:w="9"/>
        <w:gridCol w:w="1252"/>
        <w:gridCol w:w="136"/>
        <w:gridCol w:w="7546"/>
        <w:gridCol w:w="15"/>
        <w:gridCol w:w="1662"/>
        <w:gridCol w:w="12"/>
        <w:gridCol w:w="1801"/>
      </w:tblGrid>
      <w:tr w:rsidR="00791EB5" w:rsidRPr="00BD3B56" w:rsidTr="00FD44CC">
        <w:trPr>
          <w:trHeight w:val="1682"/>
        </w:trPr>
        <w:tc>
          <w:tcPr>
            <w:tcW w:w="88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91EB5" w:rsidRPr="00BD3B56" w:rsidRDefault="00791EB5" w:rsidP="00FD44CC">
            <w:pPr>
              <w:suppressAutoHyphens/>
              <w:contextualSpacing/>
              <w:jc w:val="center"/>
              <w:rPr>
                <w:rFonts w:ascii="Times New Roman" w:hAnsi="Times New Roman"/>
                <w:b/>
                <w:bCs/>
                <w:sz w:val="24"/>
                <w:szCs w:val="24"/>
              </w:rPr>
            </w:pPr>
            <w:r w:rsidRPr="00BD3B56">
              <w:rPr>
                <w:rFonts w:ascii="Times New Roman" w:hAnsi="Times New Roman"/>
                <w:b/>
                <w:bCs/>
                <w:sz w:val="24"/>
                <w:szCs w:val="24"/>
              </w:rPr>
              <w:t>Наименование разделов и тем</w:t>
            </w:r>
          </w:p>
        </w:tc>
        <w:tc>
          <w:tcPr>
            <w:tcW w:w="296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91EB5" w:rsidRPr="00BD3B56" w:rsidRDefault="00791EB5" w:rsidP="00FD44CC">
            <w:pPr>
              <w:suppressAutoHyphens/>
              <w:contextualSpacing/>
              <w:jc w:val="center"/>
              <w:rPr>
                <w:rFonts w:ascii="Times New Roman" w:hAnsi="Times New Roman"/>
                <w:b/>
                <w:bCs/>
                <w:sz w:val="24"/>
                <w:szCs w:val="24"/>
              </w:rPr>
            </w:pPr>
            <w:r w:rsidRPr="00BD3B56">
              <w:rPr>
                <w:rFonts w:ascii="Times New Roman" w:hAnsi="Times New Roman"/>
                <w:b/>
                <w:bCs/>
                <w:sz w:val="24"/>
                <w:szCs w:val="24"/>
              </w:rPr>
              <w:t>Содержание учебного материала и формы организации деятельности обучающихся</w:t>
            </w:r>
          </w:p>
        </w:tc>
        <w:tc>
          <w:tcPr>
            <w:tcW w:w="55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91EB5" w:rsidRPr="00BD3B56" w:rsidRDefault="00791EB5" w:rsidP="00FD44CC">
            <w:pPr>
              <w:suppressAutoHyphens/>
              <w:contextualSpacing/>
              <w:jc w:val="center"/>
              <w:rPr>
                <w:rFonts w:ascii="Times New Roman" w:hAnsi="Times New Roman"/>
                <w:b/>
                <w:bCs/>
                <w:sz w:val="24"/>
                <w:szCs w:val="24"/>
              </w:rPr>
            </w:pPr>
            <w:r w:rsidRPr="00BD3B56">
              <w:rPr>
                <w:rFonts w:ascii="Times New Roman" w:hAnsi="Times New Roman"/>
                <w:b/>
                <w:bCs/>
                <w:sz w:val="24"/>
                <w:szCs w:val="24"/>
              </w:rPr>
              <w:t xml:space="preserve">Объем, акад. ч / в том числе </w:t>
            </w:r>
            <w:r w:rsidRPr="00BD3B56">
              <w:rPr>
                <w:rFonts w:ascii="Times New Roman" w:hAnsi="Times New Roman"/>
                <w:b/>
                <w:bCs/>
                <w:sz w:val="24"/>
                <w:szCs w:val="24"/>
              </w:rPr>
              <w:br/>
              <w:t>в форме практической подготовки, акад. ч</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center"/>
          </w:tcPr>
          <w:p w:rsidR="00791EB5" w:rsidRPr="00BD3B56" w:rsidRDefault="00791EB5" w:rsidP="00FD44CC">
            <w:pPr>
              <w:suppressAutoHyphens/>
              <w:contextualSpacing/>
              <w:jc w:val="center"/>
              <w:rPr>
                <w:rFonts w:ascii="Times New Roman" w:hAnsi="Times New Roman"/>
                <w:b/>
                <w:bCs/>
                <w:sz w:val="24"/>
                <w:szCs w:val="24"/>
              </w:rPr>
            </w:pPr>
            <w:r w:rsidRPr="00BD3B56">
              <w:rPr>
                <w:rFonts w:ascii="Times New Roman" w:hAnsi="Times New Roman"/>
                <w:b/>
                <w:bCs/>
                <w:sz w:val="24"/>
                <w:szCs w:val="24"/>
              </w:rPr>
              <w:t>Коды компетенций, формированию которых способствует элемент программы</w:t>
            </w:r>
          </w:p>
        </w:tc>
      </w:tr>
      <w:tr w:rsidR="00791EB5" w:rsidRPr="00BD3B56" w:rsidTr="00FD44CC">
        <w:trPr>
          <w:gridBefore w:val="1"/>
          <w:wBefore w:w="12" w:type="pct"/>
          <w:trHeight w:val="20"/>
        </w:trPr>
        <w:tc>
          <w:tcPr>
            <w:tcW w:w="867" w:type="pct"/>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BD3B56">
              <w:rPr>
                <w:rFonts w:ascii="Times New Roman" w:hAnsi="Times New Roman"/>
                <w:b/>
                <w:bCs/>
                <w:sz w:val="24"/>
                <w:szCs w:val="24"/>
              </w:rPr>
              <w:t>Введение</w:t>
            </w:r>
          </w:p>
        </w:tc>
        <w:tc>
          <w:tcPr>
            <w:tcW w:w="418"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BD3B56">
              <w:rPr>
                <w:rFonts w:ascii="Times New Roman" w:hAnsi="Times New Roman"/>
                <w:bCs/>
                <w:sz w:val="24"/>
                <w:szCs w:val="24"/>
              </w:rPr>
              <w:t>Занятие №1</w:t>
            </w:r>
          </w:p>
        </w:tc>
        <w:tc>
          <w:tcPr>
            <w:tcW w:w="2546" w:type="pct"/>
            <w:gridSpan w:val="2"/>
            <w:shd w:val="clear" w:color="auto" w:fill="FFFFFF"/>
            <w:vAlign w:val="center"/>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BD3B56">
              <w:rPr>
                <w:rFonts w:ascii="Times New Roman" w:hAnsi="Times New Roman"/>
                <w:sz w:val="24"/>
                <w:szCs w:val="24"/>
              </w:rPr>
              <w:t>Цели и задачи учебной дисциплины. Краткие сведения об измерениях. Связь данной учебной дисциплины с другими дисциплинами.</w:t>
            </w:r>
          </w:p>
        </w:tc>
        <w:tc>
          <w:tcPr>
            <w:tcW w:w="556"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sz w:val="24"/>
                <w:szCs w:val="24"/>
              </w:rPr>
            </w:pPr>
            <w:r w:rsidRPr="00BD3B56">
              <w:rPr>
                <w:rFonts w:ascii="Times New Roman" w:hAnsi="Times New Roman"/>
                <w:b/>
                <w:bCs/>
                <w:i/>
                <w:sz w:val="24"/>
                <w:szCs w:val="24"/>
              </w:rPr>
              <w:t>2</w:t>
            </w:r>
          </w:p>
        </w:tc>
        <w:tc>
          <w:tcPr>
            <w:tcW w:w="601"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BD3B56">
              <w:rPr>
                <w:rFonts w:ascii="Times New Roman" w:hAnsi="Times New Roman"/>
                <w:bCs/>
                <w:sz w:val="24"/>
                <w:szCs w:val="24"/>
              </w:rPr>
              <w:t>2</w:t>
            </w:r>
          </w:p>
        </w:tc>
      </w:tr>
      <w:tr w:rsidR="00791EB5" w:rsidRPr="00BD3B56" w:rsidTr="00FD44CC">
        <w:trPr>
          <w:gridBefore w:val="1"/>
          <w:wBefore w:w="12" w:type="pct"/>
          <w:trHeight w:val="20"/>
        </w:trPr>
        <w:tc>
          <w:tcPr>
            <w:tcW w:w="867" w:type="pct"/>
            <w:vMerge w:val="restart"/>
            <w:shd w:val="clear" w:color="auto" w:fill="FFFFFF"/>
          </w:tcPr>
          <w:p w:rsidR="00791EB5" w:rsidRPr="008D1179" w:rsidRDefault="00791EB5" w:rsidP="00FD44CC">
            <w:pPr>
              <w:pStyle w:val="Default"/>
              <w:jc w:val="center"/>
            </w:pPr>
            <w:r w:rsidRPr="008D1179">
              <w:rPr>
                <w:b/>
                <w:bCs/>
              </w:rPr>
              <w:t>Тема 1 Общие понятия об измерениях</w:t>
            </w:r>
          </w:p>
        </w:tc>
        <w:tc>
          <w:tcPr>
            <w:tcW w:w="2964" w:type="pct"/>
            <w:gridSpan w:val="4"/>
            <w:shd w:val="clear" w:color="auto" w:fill="FFFFFF"/>
            <w:vAlign w:val="center"/>
          </w:tcPr>
          <w:p w:rsidR="00791EB5" w:rsidRPr="00BD3B56" w:rsidRDefault="00791EB5" w:rsidP="00FD44CC">
            <w:pPr>
              <w:snapToGrid w:val="0"/>
              <w:contextualSpacing/>
              <w:jc w:val="both"/>
              <w:rPr>
                <w:rFonts w:ascii="Times New Roman" w:hAnsi="Times New Roman"/>
                <w:b/>
                <w:bCs/>
                <w:sz w:val="24"/>
                <w:szCs w:val="24"/>
              </w:rPr>
            </w:pPr>
            <w:r w:rsidRPr="00BD3B56">
              <w:rPr>
                <w:rFonts w:ascii="Times New Roman" w:hAnsi="Times New Roman"/>
                <w:b/>
                <w:bCs/>
                <w:sz w:val="24"/>
                <w:szCs w:val="24"/>
              </w:rPr>
              <w:t>Студент должен знать:</w:t>
            </w:r>
          </w:p>
          <w:p w:rsidR="00791EB5" w:rsidRPr="00BD3B56" w:rsidRDefault="00791EB5" w:rsidP="00FD44CC">
            <w:pPr>
              <w:snapToGrid w:val="0"/>
              <w:contextualSpacing/>
              <w:jc w:val="both"/>
              <w:rPr>
                <w:rFonts w:ascii="Times New Roman" w:hAnsi="Times New Roman"/>
                <w:sz w:val="24"/>
                <w:szCs w:val="24"/>
              </w:rPr>
            </w:pPr>
            <w:r w:rsidRPr="00BD3B56">
              <w:rPr>
                <w:rFonts w:ascii="Times New Roman" w:eastAsia="Calibri" w:hAnsi="Times New Roman"/>
                <w:bCs/>
                <w:sz w:val="24"/>
                <w:szCs w:val="24"/>
              </w:rPr>
              <w:t xml:space="preserve">- </w:t>
            </w:r>
            <w:r w:rsidRPr="00BD3B56">
              <w:rPr>
                <w:rFonts w:ascii="Times New Roman" w:hAnsi="Times New Roman"/>
                <w:sz w:val="24"/>
                <w:szCs w:val="24"/>
              </w:rPr>
              <w:t>единицы измерения физических величин</w:t>
            </w:r>
          </w:p>
          <w:p w:rsidR="00791EB5" w:rsidRPr="008D1179" w:rsidRDefault="00791EB5" w:rsidP="00FD44CC">
            <w:pPr>
              <w:pStyle w:val="Default"/>
              <w:jc w:val="both"/>
            </w:pPr>
            <w:r w:rsidRPr="008D1179">
              <w:t>- основные виды средств измерений</w:t>
            </w:r>
          </w:p>
          <w:p w:rsidR="00791EB5" w:rsidRPr="00BD3B56" w:rsidRDefault="00791EB5" w:rsidP="00FD44CC">
            <w:pPr>
              <w:snapToGrid w:val="0"/>
              <w:contextualSpacing/>
              <w:jc w:val="both"/>
              <w:rPr>
                <w:rFonts w:ascii="Times New Roman" w:hAnsi="Times New Roman"/>
                <w:sz w:val="24"/>
                <w:szCs w:val="24"/>
              </w:rPr>
            </w:pPr>
            <w:r w:rsidRPr="00BD3B56">
              <w:rPr>
                <w:rFonts w:ascii="Times New Roman" w:hAnsi="Times New Roman"/>
                <w:sz w:val="24"/>
                <w:szCs w:val="24"/>
              </w:rPr>
              <w:t>- эталоны единиц системы СИ</w:t>
            </w:r>
          </w:p>
          <w:p w:rsidR="00791EB5" w:rsidRPr="008D1179" w:rsidRDefault="00791EB5" w:rsidP="00FD44CC">
            <w:pPr>
              <w:pStyle w:val="Default"/>
              <w:jc w:val="both"/>
            </w:pPr>
            <w:r w:rsidRPr="008D1179">
              <w:t>- технические характеристики средств измерения</w:t>
            </w:r>
          </w:p>
          <w:p w:rsidR="00791EB5" w:rsidRPr="008D1179" w:rsidRDefault="00791EB5" w:rsidP="00FD44CC">
            <w:pPr>
              <w:pStyle w:val="Default"/>
              <w:jc w:val="both"/>
            </w:pPr>
            <w:r w:rsidRPr="008D1179">
              <w:t>- методику расчета и определения класса точности прибора</w:t>
            </w:r>
          </w:p>
          <w:p w:rsidR="00791EB5" w:rsidRPr="00BD3B56" w:rsidRDefault="00791EB5" w:rsidP="00FD44CC">
            <w:pPr>
              <w:snapToGrid w:val="0"/>
              <w:contextualSpacing/>
              <w:jc w:val="both"/>
              <w:rPr>
                <w:rFonts w:ascii="Times New Roman" w:hAnsi="Times New Roman"/>
                <w:sz w:val="24"/>
                <w:szCs w:val="24"/>
              </w:rPr>
            </w:pPr>
            <w:r w:rsidRPr="00BD3B56">
              <w:rPr>
                <w:rFonts w:ascii="Times New Roman" w:hAnsi="Times New Roman"/>
                <w:sz w:val="24"/>
                <w:szCs w:val="24"/>
              </w:rPr>
              <w:t>- причины возникновения погрешностей</w:t>
            </w:r>
          </w:p>
          <w:p w:rsidR="00791EB5" w:rsidRPr="00BD3B56" w:rsidRDefault="00791EB5" w:rsidP="00FD44CC">
            <w:pPr>
              <w:snapToGrid w:val="0"/>
              <w:contextualSpacing/>
              <w:jc w:val="both"/>
              <w:rPr>
                <w:rFonts w:ascii="Times New Roman" w:hAnsi="Times New Roman"/>
                <w:b/>
                <w:bCs/>
                <w:sz w:val="24"/>
                <w:szCs w:val="24"/>
              </w:rPr>
            </w:pPr>
            <w:r w:rsidRPr="00BD3B56">
              <w:rPr>
                <w:rFonts w:ascii="Times New Roman" w:hAnsi="Times New Roman"/>
                <w:b/>
                <w:bCs/>
                <w:sz w:val="24"/>
                <w:szCs w:val="24"/>
              </w:rPr>
              <w:t>Студент должен уметь:</w:t>
            </w:r>
          </w:p>
          <w:p w:rsidR="00791EB5" w:rsidRPr="008D1179" w:rsidRDefault="00791EB5" w:rsidP="00FD44CC">
            <w:pPr>
              <w:pStyle w:val="Default"/>
            </w:pPr>
            <w:r w:rsidRPr="008D1179">
              <w:rPr>
                <w:bCs/>
              </w:rPr>
              <w:t xml:space="preserve">- </w:t>
            </w:r>
            <w:r w:rsidRPr="008D1179">
              <w:t>определять виды измерений</w:t>
            </w:r>
          </w:p>
          <w:p w:rsidR="00791EB5" w:rsidRPr="008D1179" w:rsidRDefault="00791EB5" w:rsidP="00FD44CC">
            <w:pPr>
              <w:pStyle w:val="Default"/>
            </w:pPr>
            <w:r w:rsidRPr="008D1179">
              <w:t>- пользоваться методами поверки и калибровки</w:t>
            </w:r>
          </w:p>
          <w:p w:rsidR="00791EB5" w:rsidRPr="008D1179" w:rsidRDefault="00791EB5" w:rsidP="00FD44CC">
            <w:pPr>
              <w:pStyle w:val="Default"/>
            </w:pPr>
            <w:r w:rsidRPr="008D1179">
              <w:t>- пользоваться методами измерений</w:t>
            </w:r>
          </w:p>
          <w:p w:rsidR="00791EB5" w:rsidRPr="008D1179" w:rsidRDefault="00791EB5" w:rsidP="00FD44CC">
            <w:pPr>
              <w:pStyle w:val="Default"/>
            </w:pPr>
            <w:r w:rsidRPr="008D1179">
              <w:t>- исключать возникновение систематических погрешностей</w:t>
            </w:r>
          </w:p>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BD3B56">
              <w:rPr>
                <w:rFonts w:ascii="Times New Roman" w:hAnsi="Times New Roman"/>
                <w:sz w:val="24"/>
                <w:szCs w:val="24"/>
              </w:rPr>
              <w:t>- оценивать случайные погрешности</w:t>
            </w:r>
          </w:p>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BD3B56">
              <w:rPr>
                <w:rFonts w:ascii="Times New Roman" w:hAnsi="Times New Roman"/>
                <w:sz w:val="24"/>
                <w:szCs w:val="24"/>
              </w:rPr>
              <w:t>- применять полученные навыки на практике</w:t>
            </w:r>
          </w:p>
        </w:tc>
        <w:tc>
          <w:tcPr>
            <w:tcW w:w="556"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sz w:val="24"/>
                <w:szCs w:val="24"/>
              </w:rPr>
            </w:pPr>
            <w:r w:rsidRPr="00BD3B56">
              <w:rPr>
                <w:rFonts w:ascii="Times New Roman" w:hAnsi="Times New Roman"/>
                <w:b/>
                <w:bCs/>
                <w:i/>
                <w:sz w:val="24"/>
                <w:szCs w:val="24"/>
              </w:rPr>
              <w:t>8</w:t>
            </w:r>
          </w:p>
        </w:tc>
        <w:tc>
          <w:tcPr>
            <w:tcW w:w="601" w:type="pct"/>
            <w:gridSpan w:val="2"/>
            <w:vMerge w:val="restart"/>
            <w:shd w:val="clear" w:color="auto" w:fill="FFFFFF"/>
            <w:vAlign w:val="center"/>
          </w:tcPr>
          <w:p w:rsidR="00791EB5"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ОК 01</w:t>
            </w:r>
          </w:p>
          <w:p w:rsidR="00791EB5"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ОК 02</w:t>
            </w:r>
          </w:p>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ОК 07</w:t>
            </w:r>
          </w:p>
        </w:tc>
      </w:tr>
      <w:tr w:rsidR="00791EB5" w:rsidRPr="00BD3B56" w:rsidTr="00FD44CC">
        <w:trPr>
          <w:gridBefore w:val="1"/>
          <w:wBefore w:w="12" w:type="pct"/>
          <w:trHeight w:val="85"/>
        </w:trPr>
        <w:tc>
          <w:tcPr>
            <w:tcW w:w="867" w:type="pct"/>
            <w:vMerge/>
            <w:shd w:val="clear" w:color="auto" w:fill="FFFFFF"/>
          </w:tcPr>
          <w:p w:rsidR="00791EB5" w:rsidRPr="00BD3B56" w:rsidRDefault="00791EB5" w:rsidP="00FD44CC">
            <w:pPr>
              <w:rPr>
                <w:rFonts w:ascii="Times New Roman" w:hAnsi="Times New Roman"/>
                <w:b/>
                <w:bCs/>
                <w:sz w:val="24"/>
                <w:szCs w:val="24"/>
              </w:rPr>
            </w:pPr>
          </w:p>
        </w:tc>
        <w:tc>
          <w:tcPr>
            <w:tcW w:w="2964" w:type="pct"/>
            <w:gridSpan w:val="4"/>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BD3B56">
              <w:rPr>
                <w:rFonts w:ascii="Times New Roman" w:hAnsi="Times New Roman"/>
                <w:b/>
                <w:bCs/>
                <w:sz w:val="24"/>
                <w:szCs w:val="24"/>
              </w:rPr>
              <w:t>Содержание учебного материала:</w:t>
            </w:r>
          </w:p>
        </w:tc>
        <w:tc>
          <w:tcPr>
            <w:tcW w:w="556"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BD3B56">
              <w:rPr>
                <w:rFonts w:ascii="Times New Roman" w:hAnsi="Times New Roman"/>
                <w:b/>
                <w:bCs/>
                <w:sz w:val="24"/>
                <w:szCs w:val="24"/>
              </w:rPr>
              <w:t>8</w:t>
            </w:r>
          </w:p>
        </w:tc>
        <w:tc>
          <w:tcPr>
            <w:tcW w:w="601" w:type="pct"/>
            <w:gridSpan w:val="2"/>
            <w:vMerge/>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284"/>
        </w:trPr>
        <w:tc>
          <w:tcPr>
            <w:tcW w:w="867" w:type="pct"/>
            <w:shd w:val="clear" w:color="auto" w:fill="FFFFFF"/>
          </w:tcPr>
          <w:p w:rsidR="00791EB5" w:rsidRPr="008D1179" w:rsidRDefault="00791EB5" w:rsidP="00FD44CC">
            <w:pPr>
              <w:pStyle w:val="Default"/>
            </w:pPr>
            <w:r w:rsidRPr="008D1179">
              <w:t>Тема 1.1 Понятия об измерениях и единицы измерений физических величин</w:t>
            </w:r>
          </w:p>
        </w:tc>
        <w:tc>
          <w:tcPr>
            <w:tcW w:w="418" w:type="pct"/>
            <w:gridSpan w:val="2"/>
            <w:shd w:val="clear" w:color="auto" w:fill="FFFFFF"/>
          </w:tcPr>
          <w:p w:rsidR="00791EB5" w:rsidRPr="00BD3B56" w:rsidRDefault="00791EB5" w:rsidP="00FD44CC">
            <w:pPr>
              <w:jc w:val="center"/>
              <w:rPr>
                <w:rFonts w:ascii="Times New Roman" w:hAnsi="Times New Roman"/>
                <w:sz w:val="24"/>
                <w:szCs w:val="24"/>
              </w:rPr>
            </w:pPr>
            <w:r w:rsidRPr="00BD3B56">
              <w:rPr>
                <w:rFonts w:ascii="Times New Roman" w:hAnsi="Times New Roman"/>
                <w:bCs/>
                <w:sz w:val="24"/>
                <w:szCs w:val="24"/>
              </w:rPr>
              <w:t>Занятие №2</w:t>
            </w:r>
          </w:p>
        </w:tc>
        <w:tc>
          <w:tcPr>
            <w:tcW w:w="2546" w:type="pct"/>
            <w:gridSpan w:val="2"/>
            <w:shd w:val="clear" w:color="auto" w:fill="FFFFFF"/>
          </w:tcPr>
          <w:p w:rsidR="00791EB5" w:rsidRPr="00BD3B56" w:rsidRDefault="00791EB5" w:rsidP="00FD44CC">
            <w:pPr>
              <w:jc w:val="both"/>
              <w:rPr>
                <w:rFonts w:ascii="Times New Roman" w:hAnsi="Times New Roman"/>
                <w:sz w:val="24"/>
                <w:szCs w:val="24"/>
              </w:rPr>
            </w:pPr>
            <w:r w:rsidRPr="00BD3B56">
              <w:rPr>
                <w:rFonts w:ascii="Times New Roman" w:hAnsi="Times New Roman"/>
                <w:sz w:val="24"/>
                <w:szCs w:val="24"/>
              </w:rPr>
              <w:t xml:space="preserve">Определение понятия «измерение». Единицы физических величин. </w:t>
            </w:r>
          </w:p>
        </w:tc>
        <w:tc>
          <w:tcPr>
            <w:tcW w:w="556"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BD3B56">
              <w:rPr>
                <w:rFonts w:ascii="Times New Roman" w:hAnsi="Times New Roman"/>
                <w:bCs/>
                <w:sz w:val="24"/>
                <w:szCs w:val="24"/>
              </w:rPr>
              <w:t>2</w:t>
            </w:r>
          </w:p>
        </w:tc>
        <w:tc>
          <w:tcPr>
            <w:tcW w:w="601"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85"/>
        </w:trPr>
        <w:tc>
          <w:tcPr>
            <w:tcW w:w="867" w:type="pct"/>
            <w:shd w:val="clear" w:color="auto" w:fill="FFFFFF"/>
          </w:tcPr>
          <w:p w:rsidR="00791EB5" w:rsidRPr="008D1179" w:rsidRDefault="00791EB5" w:rsidP="00FD44CC">
            <w:pPr>
              <w:pStyle w:val="Default"/>
            </w:pPr>
            <w:r w:rsidRPr="008D1179">
              <w:t xml:space="preserve">Тема 1.2 Методы измерений </w:t>
            </w:r>
          </w:p>
        </w:tc>
        <w:tc>
          <w:tcPr>
            <w:tcW w:w="418" w:type="pct"/>
            <w:gridSpan w:val="2"/>
            <w:shd w:val="clear" w:color="auto" w:fill="FFFFFF"/>
          </w:tcPr>
          <w:p w:rsidR="00791EB5" w:rsidRPr="00BD3B56" w:rsidRDefault="00791EB5" w:rsidP="00FD44CC">
            <w:pPr>
              <w:jc w:val="center"/>
              <w:rPr>
                <w:rFonts w:ascii="Times New Roman" w:hAnsi="Times New Roman"/>
                <w:sz w:val="24"/>
                <w:szCs w:val="24"/>
              </w:rPr>
            </w:pPr>
            <w:r w:rsidRPr="00BD3B56">
              <w:rPr>
                <w:rFonts w:ascii="Times New Roman" w:hAnsi="Times New Roman"/>
                <w:bCs/>
                <w:sz w:val="24"/>
                <w:szCs w:val="24"/>
              </w:rPr>
              <w:t>Занятие №3</w:t>
            </w:r>
          </w:p>
        </w:tc>
        <w:tc>
          <w:tcPr>
            <w:tcW w:w="2546" w:type="pct"/>
            <w:gridSpan w:val="2"/>
            <w:shd w:val="clear" w:color="auto" w:fill="FFFFFF"/>
          </w:tcPr>
          <w:p w:rsidR="00791EB5" w:rsidRPr="00BD3B56" w:rsidRDefault="00791EB5" w:rsidP="00FD44CC">
            <w:pPr>
              <w:jc w:val="both"/>
              <w:rPr>
                <w:rFonts w:ascii="Times New Roman" w:hAnsi="Times New Roman"/>
                <w:sz w:val="24"/>
                <w:szCs w:val="24"/>
              </w:rPr>
            </w:pPr>
            <w:r w:rsidRPr="00BD3B56">
              <w:rPr>
                <w:rFonts w:ascii="Times New Roman" w:hAnsi="Times New Roman"/>
                <w:sz w:val="24"/>
                <w:szCs w:val="24"/>
              </w:rPr>
              <w:t>Прямой и косвенный методы. Методы непосредственной оценки и методы сравнения (дифференциальный, нулевой, замещения).</w:t>
            </w:r>
          </w:p>
          <w:p w:rsidR="00791EB5" w:rsidRPr="00BD3B56" w:rsidRDefault="00791EB5" w:rsidP="00FD44CC">
            <w:pPr>
              <w:jc w:val="both"/>
              <w:rPr>
                <w:rFonts w:ascii="Times New Roman" w:hAnsi="Times New Roman"/>
                <w:sz w:val="24"/>
                <w:szCs w:val="24"/>
              </w:rPr>
            </w:pPr>
          </w:p>
        </w:tc>
        <w:tc>
          <w:tcPr>
            <w:tcW w:w="556"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BD3B56">
              <w:rPr>
                <w:rFonts w:ascii="Times New Roman" w:hAnsi="Times New Roman"/>
                <w:bCs/>
                <w:sz w:val="24"/>
                <w:szCs w:val="24"/>
              </w:rPr>
              <w:t>2</w:t>
            </w:r>
          </w:p>
        </w:tc>
        <w:tc>
          <w:tcPr>
            <w:tcW w:w="601" w:type="pct"/>
            <w:gridSpan w:val="2"/>
            <w:shd w:val="clear" w:color="auto" w:fill="FFFFFF"/>
          </w:tcPr>
          <w:p w:rsidR="00791EB5" w:rsidRPr="00BD3B56" w:rsidRDefault="00791EB5" w:rsidP="00FD44CC">
            <w:pPr>
              <w:pStyle w:val="1"/>
              <w:spacing w:line="240" w:lineRule="auto"/>
              <w:jc w:val="center"/>
              <w:rPr>
                <w:rFonts w:ascii="Times New Roman" w:hAnsi="Times New Roman"/>
                <w:sz w:val="24"/>
                <w:szCs w:val="24"/>
              </w:rPr>
            </w:pPr>
          </w:p>
        </w:tc>
      </w:tr>
      <w:tr w:rsidR="00791EB5" w:rsidRPr="00BD3B56" w:rsidTr="00FD44CC">
        <w:trPr>
          <w:gridBefore w:val="1"/>
          <w:wBefore w:w="12" w:type="pct"/>
          <w:trHeight w:val="85"/>
        </w:trPr>
        <w:tc>
          <w:tcPr>
            <w:tcW w:w="867" w:type="pct"/>
            <w:shd w:val="clear" w:color="auto" w:fill="FFFFFF"/>
          </w:tcPr>
          <w:p w:rsidR="00791EB5" w:rsidRPr="008D1179" w:rsidRDefault="00791EB5" w:rsidP="00FD44CC">
            <w:pPr>
              <w:pStyle w:val="Default"/>
            </w:pPr>
            <w:r w:rsidRPr="008D1179">
              <w:lastRenderedPageBreak/>
              <w:t>Тема 1.3. Классификация измерительных приборов</w:t>
            </w:r>
          </w:p>
        </w:tc>
        <w:tc>
          <w:tcPr>
            <w:tcW w:w="418" w:type="pct"/>
            <w:gridSpan w:val="2"/>
            <w:shd w:val="clear" w:color="auto" w:fill="FFFFFF"/>
          </w:tcPr>
          <w:p w:rsidR="00791EB5" w:rsidRPr="00BD3B56" w:rsidRDefault="00791EB5" w:rsidP="00FD44CC">
            <w:pPr>
              <w:jc w:val="center"/>
              <w:rPr>
                <w:rFonts w:ascii="Times New Roman" w:hAnsi="Times New Roman"/>
                <w:bCs/>
                <w:sz w:val="24"/>
                <w:szCs w:val="24"/>
              </w:rPr>
            </w:pPr>
            <w:r w:rsidRPr="00BD3B56">
              <w:rPr>
                <w:rFonts w:ascii="Times New Roman" w:hAnsi="Times New Roman"/>
                <w:bCs/>
                <w:sz w:val="24"/>
                <w:szCs w:val="24"/>
              </w:rPr>
              <w:t>Занятие №4</w:t>
            </w:r>
          </w:p>
        </w:tc>
        <w:tc>
          <w:tcPr>
            <w:tcW w:w="2546" w:type="pct"/>
            <w:gridSpan w:val="2"/>
            <w:shd w:val="clear" w:color="auto" w:fill="FFFFFF"/>
          </w:tcPr>
          <w:p w:rsidR="00791EB5" w:rsidRPr="00BD3B56" w:rsidRDefault="00791EB5" w:rsidP="00FD44CC">
            <w:pPr>
              <w:jc w:val="both"/>
              <w:rPr>
                <w:rFonts w:ascii="Times New Roman" w:hAnsi="Times New Roman"/>
                <w:sz w:val="24"/>
                <w:szCs w:val="24"/>
              </w:rPr>
            </w:pPr>
            <w:r w:rsidRPr="00BD3B56">
              <w:rPr>
                <w:rFonts w:ascii="Times New Roman" w:hAnsi="Times New Roman"/>
                <w:sz w:val="24"/>
                <w:szCs w:val="24"/>
              </w:rPr>
              <w:t>Классификация методов измерений и их краткая характеристика.</w:t>
            </w:r>
          </w:p>
        </w:tc>
        <w:tc>
          <w:tcPr>
            <w:tcW w:w="556"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BD3B56">
              <w:rPr>
                <w:rFonts w:ascii="Times New Roman" w:hAnsi="Times New Roman"/>
                <w:bCs/>
                <w:sz w:val="24"/>
                <w:szCs w:val="24"/>
              </w:rPr>
              <w:t>2</w:t>
            </w:r>
          </w:p>
        </w:tc>
        <w:tc>
          <w:tcPr>
            <w:tcW w:w="601" w:type="pct"/>
            <w:gridSpan w:val="2"/>
            <w:shd w:val="clear" w:color="auto" w:fill="FFFFFF"/>
          </w:tcPr>
          <w:p w:rsidR="00791EB5" w:rsidRPr="00BD3B56" w:rsidRDefault="00791EB5" w:rsidP="00FD44CC">
            <w:pPr>
              <w:pStyle w:val="1"/>
              <w:spacing w:line="240" w:lineRule="auto"/>
              <w:jc w:val="center"/>
              <w:rPr>
                <w:rFonts w:ascii="Times New Roman" w:hAnsi="Times New Roman"/>
                <w:sz w:val="24"/>
                <w:szCs w:val="24"/>
              </w:rPr>
            </w:pPr>
          </w:p>
        </w:tc>
      </w:tr>
      <w:tr w:rsidR="00791EB5" w:rsidRPr="00BD3B56" w:rsidTr="00FD44CC">
        <w:trPr>
          <w:gridBefore w:val="1"/>
          <w:wBefore w:w="12" w:type="pct"/>
          <w:trHeight w:val="85"/>
        </w:trPr>
        <w:tc>
          <w:tcPr>
            <w:tcW w:w="867" w:type="pct"/>
            <w:shd w:val="clear" w:color="auto" w:fill="FFFFFF"/>
          </w:tcPr>
          <w:p w:rsidR="00791EB5" w:rsidRPr="008D1179" w:rsidRDefault="00791EB5" w:rsidP="00FD44CC">
            <w:pPr>
              <w:pStyle w:val="Default"/>
            </w:pPr>
            <w:r w:rsidRPr="008D1179">
              <w:t xml:space="preserve">Тема 1.4 Погрешности измерений </w:t>
            </w:r>
          </w:p>
        </w:tc>
        <w:tc>
          <w:tcPr>
            <w:tcW w:w="418" w:type="pct"/>
            <w:gridSpan w:val="2"/>
            <w:shd w:val="clear" w:color="auto" w:fill="FFFFFF"/>
          </w:tcPr>
          <w:p w:rsidR="00791EB5" w:rsidRPr="00BD3B56" w:rsidRDefault="00791EB5" w:rsidP="00FD44CC">
            <w:pPr>
              <w:jc w:val="center"/>
              <w:rPr>
                <w:rFonts w:ascii="Times New Roman" w:hAnsi="Times New Roman"/>
                <w:bCs/>
                <w:sz w:val="24"/>
                <w:szCs w:val="24"/>
              </w:rPr>
            </w:pPr>
            <w:r w:rsidRPr="00BD3B56">
              <w:rPr>
                <w:rFonts w:ascii="Times New Roman" w:hAnsi="Times New Roman"/>
                <w:bCs/>
                <w:sz w:val="24"/>
                <w:szCs w:val="24"/>
              </w:rPr>
              <w:t>Занятие №5</w:t>
            </w:r>
          </w:p>
        </w:tc>
        <w:tc>
          <w:tcPr>
            <w:tcW w:w="2546" w:type="pct"/>
            <w:gridSpan w:val="2"/>
            <w:shd w:val="clear" w:color="auto" w:fill="FFFFFF"/>
          </w:tcPr>
          <w:p w:rsidR="00791EB5" w:rsidRPr="00BD3B56" w:rsidRDefault="00791EB5" w:rsidP="00FD44CC">
            <w:pPr>
              <w:jc w:val="both"/>
              <w:rPr>
                <w:rFonts w:ascii="Times New Roman" w:hAnsi="Times New Roman"/>
                <w:sz w:val="24"/>
                <w:szCs w:val="24"/>
              </w:rPr>
            </w:pPr>
            <w:r w:rsidRPr="00BD3B56">
              <w:rPr>
                <w:rFonts w:ascii="Times New Roman" w:hAnsi="Times New Roman"/>
                <w:sz w:val="24"/>
                <w:szCs w:val="24"/>
              </w:rPr>
              <w:t>Виды погрешностей. Причины возникновения погрешностей.</w:t>
            </w:r>
          </w:p>
        </w:tc>
        <w:tc>
          <w:tcPr>
            <w:tcW w:w="556"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BD3B56">
              <w:rPr>
                <w:rFonts w:ascii="Times New Roman" w:hAnsi="Times New Roman"/>
                <w:bCs/>
                <w:sz w:val="24"/>
                <w:szCs w:val="24"/>
              </w:rPr>
              <w:t>2</w:t>
            </w:r>
          </w:p>
        </w:tc>
        <w:tc>
          <w:tcPr>
            <w:tcW w:w="601" w:type="pct"/>
            <w:gridSpan w:val="2"/>
            <w:shd w:val="clear" w:color="auto" w:fill="FFFFFF"/>
          </w:tcPr>
          <w:p w:rsidR="00791EB5" w:rsidRPr="00BD3B56" w:rsidRDefault="00791EB5" w:rsidP="00FD44CC">
            <w:pPr>
              <w:pStyle w:val="1"/>
              <w:spacing w:line="240" w:lineRule="auto"/>
              <w:jc w:val="center"/>
              <w:rPr>
                <w:rFonts w:ascii="Times New Roman" w:hAnsi="Times New Roman"/>
                <w:sz w:val="24"/>
                <w:szCs w:val="24"/>
              </w:rPr>
            </w:pPr>
          </w:p>
        </w:tc>
      </w:tr>
      <w:tr w:rsidR="00791EB5" w:rsidRPr="00BD3B56" w:rsidTr="00FD44CC">
        <w:trPr>
          <w:gridBefore w:val="1"/>
          <w:wBefore w:w="12" w:type="pct"/>
          <w:trHeight w:val="284"/>
        </w:trPr>
        <w:tc>
          <w:tcPr>
            <w:tcW w:w="867" w:type="pct"/>
            <w:vMerge w:val="restart"/>
            <w:shd w:val="clear" w:color="auto" w:fill="FFFFFF"/>
          </w:tcPr>
          <w:p w:rsidR="00791EB5" w:rsidRPr="00BD3B56" w:rsidRDefault="00791EB5" w:rsidP="00FD44CC">
            <w:pPr>
              <w:jc w:val="center"/>
              <w:rPr>
                <w:rFonts w:ascii="Times New Roman" w:hAnsi="Times New Roman"/>
                <w:b/>
                <w:bCs/>
                <w:sz w:val="24"/>
                <w:szCs w:val="24"/>
              </w:rPr>
            </w:pPr>
            <w:r w:rsidRPr="00BD3B56">
              <w:rPr>
                <w:rFonts w:ascii="Times New Roman" w:hAnsi="Times New Roman"/>
                <w:b/>
                <w:sz w:val="24"/>
                <w:szCs w:val="24"/>
              </w:rPr>
              <w:t>Тема 2 Измерение температуры</w:t>
            </w:r>
          </w:p>
        </w:tc>
        <w:tc>
          <w:tcPr>
            <w:tcW w:w="2964" w:type="pct"/>
            <w:gridSpan w:val="4"/>
            <w:shd w:val="clear" w:color="auto" w:fill="FFFFFF"/>
          </w:tcPr>
          <w:p w:rsidR="00791EB5" w:rsidRPr="00BD3B56" w:rsidRDefault="00791EB5" w:rsidP="00FD44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
                <w:sz w:val="24"/>
                <w:szCs w:val="24"/>
              </w:rPr>
            </w:pPr>
            <w:r w:rsidRPr="00BD3B56">
              <w:rPr>
                <w:rFonts w:ascii="Times New Roman" w:hAnsi="Times New Roman"/>
                <w:b/>
                <w:sz w:val="24"/>
                <w:szCs w:val="24"/>
              </w:rPr>
              <w:t xml:space="preserve">В результате изучения темы студент должен </w:t>
            </w:r>
            <w:r w:rsidRPr="00BD3B56">
              <w:rPr>
                <w:rFonts w:ascii="Times New Roman" w:hAnsi="Times New Roman"/>
                <w:b/>
                <w:iCs/>
                <w:color w:val="000000"/>
                <w:spacing w:val="3"/>
                <w:sz w:val="24"/>
                <w:szCs w:val="24"/>
              </w:rPr>
              <w:t>знать:</w:t>
            </w:r>
          </w:p>
          <w:p w:rsidR="00791EB5" w:rsidRPr="00BD3B56" w:rsidRDefault="00791EB5" w:rsidP="00FD44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
                <w:sz w:val="24"/>
                <w:szCs w:val="24"/>
              </w:rPr>
            </w:pPr>
            <w:r w:rsidRPr="00BD3B56">
              <w:rPr>
                <w:rFonts w:ascii="Times New Roman" w:hAnsi="Times New Roman"/>
                <w:sz w:val="24"/>
                <w:szCs w:val="24"/>
              </w:rPr>
              <w:t xml:space="preserve">- </w:t>
            </w:r>
            <w:r w:rsidRPr="00BD3B56">
              <w:rPr>
                <w:rFonts w:ascii="Times New Roman" w:hAnsi="Times New Roman"/>
                <w:color w:val="000000"/>
                <w:spacing w:val="4"/>
                <w:sz w:val="24"/>
                <w:szCs w:val="24"/>
              </w:rPr>
              <w:t>основные методы измерения температуры</w:t>
            </w:r>
          </w:p>
          <w:p w:rsidR="00791EB5" w:rsidRPr="00BD3B56" w:rsidRDefault="00791EB5" w:rsidP="00FD44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olor w:val="000000"/>
                <w:spacing w:val="-3"/>
                <w:sz w:val="24"/>
                <w:szCs w:val="24"/>
              </w:rPr>
            </w:pPr>
            <w:r w:rsidRPr="00BD3B56">
              <w:rPr>
                <w:rFonts w:ascii="Times New Roman" w:hAnsi="Times New Roman"/>
                <w:b/>
                <w:sz w:val="24"/>
                <w:szCs w:val="24"/>
              </w:rPr>
              <w:t xml:space="preserve">- </w:t>
            </w:r>
            <w:r w:rsidRPr="00BD3B56">
              <w:rPr>
                <w:rFonts w:ascii="Times New Roman" w:hAnsi="Times New Roman"/>
                <w:color w:val="000000"/>
                <w:spacing w:val="3"/>
                <w:sz w:val="24"/>
                <w:szCs w:val="24"/>
              </w:rPr>
              <w:t>устройство и принцип действия основных средств измерения тем</w:t>
            </w:r>
            <w:r w:rsidRPr="00BD3B56">
              <w:rPr>
                <w:rFonts w:ascii="Times New Roman" w:hAnsi="Times New Roman"/>
                <w:color w:val="000000"/>
                <w:spacing w:val="-3"/>
                <w:sz w:val="24"/>
                <w:szCs w:val="24"/>
              </w:rPr>
              <w:t>пературы</w:t>
            </w:r>
          </w:p>
          <w:p w:rsidR="00791EB5" w:rsidRPr="00BD3B56" w:rsidRDefault="00791EB5" w:rsidP="00FD44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
                <w:sz w:val="24"/>
                <w:szCs w:val="24"/>
              </w:rPr>
            </w:pPr>
            <w:r w:rsidRPr="00BD3B56">
              <w:rPr>
                <w:rFonts w:ascii="Times New Roman" w:hAnsi="Times New Roman"/>
                <w:color w:val="000000"/>
                <w:spacing w:val="-3"/>
                <w:sz w:val="24"/>
                <w:szCs w:val="24"/>
              </w:rPr>
              <w:t xml:space="preserve">- </w:t>
            </w:r>
            <w:r w:rsidRPr="00BD3B56">
              <w:rPr>
                <w:rFonts w:ascii="Times New Roman" w:hAnsi="Times New Roman"/>
                <w:color w:val="000000"/>
                <w:spacing w:val="-2"/>
                <w:sz w:val="24"/>
                <w:szCs w:val="24"/>
              </w:rPr>
              <w:t>точки технологического процесса, в которых необходим контроль, сигнализация и регулирование температуры (в соответствии с конкретной отраслью)</w:t>
            </w:r>
          </w:p>
          <w:p w:rsidR="00791EB5" w:rsidRPr="00BD3B56" w:rsidRDefault="00791EB5" w:rsidP="00FD44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
                <w:sz w:val="24"/>
                <w:szCs w:val="24"/>
              </w:rPr>
            </w:pPr>
            <w:r w:rsidRPr="00BD3B56">
              <w:rPr>
                <w:rFonts w:ascii="Times New Roman" w:hAnsi="Times New Roman"/>
                <w:b/>
                <w:sz w:val="24"/>
                <w:szCs w:val="24"/>
              </w:rPr>
              <w:t xml:space="preserve">В результате изучения темы студент должен </w:t>
            </w:r>
            <w:r w:rsidRPr="00BD3B56">
              <w:rPr>
                <w:rFonts w:ascii="Times New Roman" w:hAnsi="Times New Roman"/>
                <w:b/>
                <w:iCs/>
                <w:color w:val="000000"/>
                <w:spacing w:val="3"/>
                <w:sz w:val="24"/>
                <w:szCs w:val="24"/>
              </w:rPr>
              <w:t>уметь:</w:t>
            </w:r>
          </w:p>
          <w:p w:rsidR="00791EB5" w:rsidRPr="00BD3B56" w:rsidRDefault="00791EB5" w:rsidP="00FD44CC">
            <w:pPr>
              <w:shd w:val="clear" w:color="auto" w:fill="FFFFFF"/>
              <w:tabs>
                <w:tab w:val="left" w:pos="200"/>
              </w:tabs>
              <w:spacing w:before="26"/>
              <w:jc w:val="both"/>
              <w:rPr>
                <w:rFonts w:ascii="Times New Roman" w:hAnsi="Times New Roman"/>
                <w:color w:val="000000"/>
                <w:spacing w:val="3"/>
                <w:sz w:val="24"/>
                <w:szCs w:val="24"/>
              </w:rPr>
            </w:pPr>
            <w:r w:rsidRPr="00BD3B56">
              <w:rPr>
                <w:rFonts w:ascii="Times New Roman" w:hAnsi="Times New Roman"/>
                <w:i/>
                <w:iCs/>
                <w:color w:val="000000"/>
                <w:sz w:val="24"/>
                <w:szCs w:val="24"/>
              </w:rPr>
              <w:t xml:space="preserve">- </w:t>
            </w:r>
            <w:r w:rsidRPr="00BD3B56">
              <w:rPr>
                <w:rFonts w:ascii="Times New Roman" w:hAnsi="Times New Roman"/>
                <w:color w:val="000000"/>
                <w:spacing w:val="3"/>
                <w:sz w:val="24"/>
                <w:szCs w:val="24"/>
              </w:rPr>
              <w:t>пользоваться средствами измерения температуры</w:t>
            </w:r>
          </w:p>
        </w:tc>
        <w:tc>
          <w:tcPr>
            <w:tcW w:w="556"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sz w:val="24"/>
                <w:szCs w:val="24"/>
              </w:rPr>
            </w:pPr>
            <w:r w:rsidRPr="00BD3B56">
              <w:rPr>
                <w:rFonts w:ascii="Times New Roman" w:hAnsi="Times New Roman"/>
                <w:b/>
                <w:bCs/>
                <w:i/>
                <w:sz w:val="24"/>
                <w:szCs w:val="24"/>
              </w:rPr>
              <w:t xml:space="preserve">10 </w:t>
            </w:r>
          </w:p>
        </w:tc>
        <w:tc>
          <w:tcPr>
            <w:tcW w:w="601" w:type="pct"/>
            <w:gridSpan w:val="2"/>
            <w:vMerge w:val="restart"/>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86"/>
        </w:trPr>
        <w:tc>
          <w:tcPr>
            <w:tcW w:w="867" w:type="pct"/>
            <w:vMerge/>
            <w:shd w:val="clear" w:color="auto" w:fill="FFFFFF"/>
          </w:tcPr>
          <w:p w:rsidR="00791EB5" w:rsidRPr="00BD3B56" w:rsidRDefault="00791EB5" w:rsidP="00FD44CC">
            <w:pPr>
              <w:rPr>
                <w:rFonts w:ascii="Times New Roman" w:hAnsi="Times New Roman"/>
                <w:b/>
                <w:sz w:val="24"/>
                <w:szCs w:val="24"/>
              </w:rPr>
            </w:pPr>
          </w:p>
        </w:tc>
        <w:tc>
          <w:tcPr>
            <w:tcW w:w="2964" w:type="pct"/>
            <w:gridSpan w:val="4"/>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BD3B56">
              <w:rPr>
                <w:rFonts w:ascii="Times New Roman" w:hAnsi="Times New Roman"/>
                <w:b/>
                <w:bCs/>
                <w:sz w:val="24"/>
                <w:szCs w:val="24"/>
              </w:rPr>
              <w:t>Содержание учебного материала:</w:t>
            </w:r>
          </w:p>
        </w:tc>
        <w:tc>
          <w:tcPr>
            <w:tcW w:w="556"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BD3B56">
              <w:rPr>
                <w:rFonts w:ascii="Times New Roman" w:hAnsi="Times New Roman"/>
                <w:b/>
                <w:bCs/>
                <w:sz w:val="24"/>
                <w:szCs w:val="24"/>
              </w:rPr>
              <w:t>4</w:t>
            </w:r>
          </w:p>
        </w:tc>
        <w:tc>
          <w:tcPr>
            <w:tcW w:w="601" w:type="pct"/>
            <w:gridSpan w:val="2"/>
            <w:vMerge/>
            <w:shd w:val="clear" w:color="auto" w:fill="FFFFFF"/>
          </w:tcPr>
          <w:p w:rsidR="00791EB5" w:rsidRPr="00BD3B56" w:rsidRDefault="00791EB5" w:rsidP="00FD44CC">
            <w:pPr>
              <w:jc w:val="center"/>
              <w:rPr>
                <w:rFonts w:ascii="Times New Roman" w:hAnsi="Times New Roman"/>
                <w:sz w:val="24"/>
                <w:szCs w:val="24"/>
              </w:rPr>
            </w:pPr>
          </w:p>
        </w:tc>
      </w:tr>
      <w:tr w:rsidR="00791EB5" w:rsidRPr="00BD3B56" w:rsidTr="00FD44CC">
        <w:trPr>
          <w:gridBefore w:val="1"/>
          <w:wBefore w:w="12" w:type="pct"/>
          <w:trHeight w:val="261"/>
        </w:trPr>
        <w:tc>
          <w:tcPr>
            <w:tcW w:w="867" w:type="pct"/>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BD3B56">
              <w:rPr>
                <w:rFonts w:ascii="Times New Roman" w:hAnsi="Times New Roman"/>
                <w:sz w:val="24"/>
                <w:szCs w:val="24"/>
              </w:rPr>
              <w:t>Тема 2.1 Методы измерения температуры и температурные шкалы</w:t>
            </w:r>
          </w:p>
        </w:tc>
        <w:tc>
          <w:tcPr>
            <w:tcW w:w="418" w:type="pct"/>
            <w:gridSpan w:val="2"/>
            <w:shd w:val="clear" w:color="auto" w:fill="FFFFFF"/>
          </w:tcPr>
          <w:p w:rsidR="00791EB5" w:rsidRPr="00BD3B56" w:rsidRDefault="00791EB5" w:rsidP="00FD44CC">
            <w:pPr>
              <w:jc w:val="center"/>
              <w:rPr>
                <w:rFonts w:ascii="Times New Roman" w:hAnsi="Times New Roman"/>
                <w:sz w:val="24"/>
                <w:szCs w:val="24"/>
              </w:rPr>
            </w:pPr>
            <w:r w:rsidRPr="00BD3B56">
              <w:rPr>
                <w:rFonts w:ascii="Times New Roman" w:hAnsi="Times New Roman"/>
                <w:bCs/>
                <w:sz w:val="24"/>
                <w:szCs w:val="24"/>
              </w:rPr>
              <w:t>Занятие №6</w:t>
            </w:r>
          </w:p>
        </w:tc>
        <w:tc>
          <w:tcPr>
            <w:tcW w:w="2546" w:type="pct"/>
            <w:gridSpan w:val="2"/>
            <w:shd w:val="clear" w:color="auto" w:fill="FFFFFF"/>
          </w:tcPr>
          <w:p w:rsidR="00791EB5" w:rsidRPr="00BD3B56" w:rsidRDefault="00791EB5" w:rsidP="00FD44CC">
            <w:pPr>
              <w:shd w:val="clear" w:color="auto" w:fill="FFFFFF"/>
              <w:ind w:right="41"/>
              <w:jc w:val="both"/>
              <w:rPr>
                <w:rFonts w:ascii="Times New Roman" w:hAnsi="Times New Roman"/>
                <w:color w:val="000000"/>
                <w:spacing w:val="-1"/>
                <w:sz w:val="24"/>
                <w:szCs w:val="24"/>
              </w:rPr>
            </w:pPr>
            <w:r w:rsidRPr="00BD3B56">
              <w:rPr>
                <w:rFonts w:ascii="Times New Roman" w:hAnsi="Times New Roman"/>
                <w:color w:val="000000"/>
                <w:spacing w:val="-1"/>
                <w:sz w:val="24"/>
                <w:szCs w:val="24"/>
              </w:rPr>
              <w:t xml:space="preserve">Основные понятия, определения, единицы измерения температуры. </w:t>
            </w:r>
            <w:r w:rsidRPr="00BD3B56">
              <w:rPr>
                <w:rFonts w:ascii="Times New Roman" w:hAnsi="Times New Roman"/>
                <w:color w:val="000000"/>
                <w:spacing w:val="2"/>
                <w:sz w:val="24"/>
                <w:szCs w:val="24"/>
              </w:rPr>
              <w:t>Классификация, устройства принцип действия основных средств из</w:t>
            </w:r>
            <w:r w:rsidRPr="00BD3B56">
              <w:rPr>
                <w:rFonts w:ascii="Times New Roman" w:hAnsi="Times New Roman"/>
                <w:color w:val="000000"/>
                <w:spacing w:val="2"/>
                <w:sz w:val="24"/>
                <w:szCs w:val="24"/>
              </w:rPr>
              <w:softHyphen/>
            </w:r>
            <w:r w:rsidRPr="00BD3B56">
              <w:rPr>
                <w:rFonts w:ascii="Times New Roman" w:hAnsi="Times New Roman"/>
                <w:color w:val="000000"/>
                <w:spacing w:val="-1"/>
                <w:sz w:val="24"/>
                <w:szCs w:val="24"/>
              </w:rPr>
              <w:t>мерения температуры, технические характеристики, область применения.</w:t>
            </w:r>
          </w:p>
        </w:tc>
        <w:tc>
          <w:tcPr>
            <w:tcW w:w="556"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BD3B56">
              <w:rPr>
                <w:rFonts w:ascii="Times New Roman" w:hAnsi="Times New Roman"/>
                <w:bCs/>
                <w:sz w:val="24"/>
                <w:szCs w:val="24"/>
              </w:rPr>
              <w:t>2</w:t>
            </w:r>
          </w:p>
        </w:tc>
        <w:tc>
          <w:tcPr>
            <w:tcW w:w="601" w:type="pct"/>
            <w:gridSpan w:val="2"/>
            <w:shd w:val="clear" w:color="auto" w:fill="FFFFFF"/>
            <w:vAlign w:val="center"/>
          </w:tcPr>
          <w:p w:rsidR="00791EB5" w:rsidRPr="00BD3B56" w:rsidRDefault="00791EB5" w:rsidP="00FD44CC">
            <w:pPr>
              <w:jc w:val="center"/>
              <w:rPr>
                <w:rFonts w:ascii="Times New Roman" w:hAnsi="Times New Roman"/>
                <w:sz w:val="24"/>
                <w:szCs w:val="24"/>
              </w:rPr>
            </w:pPr>
          </w:p>
        </w:tc>
      </w:tr>
      <w:tr w:rsidR="00791EB5" w:rsidRPr="00BD3B56" w:rsidTr="00FD44CC">
        <w:trPr>
          <w:gridBefore w:val="1"/>
          <w:wBefore w:w="12" w:type="pct"/>
          <w:trHeight w:val="284"/>
        </w:trPr>
        <w:tc>
          <w:tcPr>
            <w:tcW w:w="867" w:type="pct"/>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BD3B56">
              <w:rPr>
                <w:rFonts w:ascii="Times New Roman" w:hAnsi="Times New Roman"/>
                <w:sz w:val="24"/>
                <w:szCs w:val="24"/>
              </w:rPr>
              <w:t>Тема 2.2 Приборы для измерения температуры</w:t>
            </w:r>
          </w:p>
        </w:tc>
        <w:tc>
          <w:tcPr>
            <w:tcW w:w="418" w:type="pct"/>
            <w:gridSpan w:val="2"/>
            <w:shd w:val="clear" w:color="auto" w:fill="FFFFFF"/>
          </w:tcPr>
          <w:p w:rsidR="00791EB5" w:rsidRPr="00BD3B56" w:rsidRDefault="00791EB5" w:rsidP="00FD44CC">
            <w:pPr>
              <w:jc w:val="center"/>
              <w:rPr>
                <w:rFonts w:ascii="Times New Roman" w:hAnsi="Times New Roman"/>
                <w:sz w:val="24"/>
                <w:szCs w:val="24"/>
              </w:rPr>
            </w:pPr>
            <w:r w:rsidRPr="00BD3B56">
              <w:rPr>
                <w:rFonts w:ascii="Times New Roman" w:hAnsi="Times New Roman"/>
                <w:bCs/>
                <w:sz w:val="24"/>
                <w:szCs w:val="24"/>
              </w:rPr>
              <w:t>Занятие №7</w:t>
            </w:r>
          </w:p>
        </w:tc>
        <w:tc>
          <w:tcPr>
            <w:tcW w:w="2546" w:type="pct"/>
            <w:gridSpan w:val="2"/>
            <w:shd w:val="clear" w:color="auto" w:fill="FFFFFF"/>
          </w:tcPr>
          <w:p w:rsidR="00791EB5" w:rsidRPr="00BD3B56" w:rsidRDefault="00791EB5" w:rsidP="00FD44CC">
            <w:pPr>
              <w:shd w:val="clear" w:color="auto" w:fill="FFFFFF"/>
              <w:ind w:right="34"/>
              <w:jc w:val="both"/>
              <w:rPr>
                <w:rFonts w:ascii="Times New Roman" w:hAnsi="Times New Roman"/>
                <w:bCs/>
                <w:sz w:val="24"/>
                <w:szCs w:val="24"/>
              </w:rPr>
            </w:pPr>
            <w:r w:rsidRPr="00BD3B56">
              <w:rPr>
                <w:rFonts w:ascii="Times New Roman" w:hAnsi="Times New Roman"/>
                <w:color w:val="000000"/>
                <w:spacing w:val="3"/>
                <w:sz w:val="24"/>
                <w:szCs w:val="24"/>
              </w:rPr>
              <w:t>Термометры расширения: жидкостные, стеклянные, механические (би</w:t>
            </w:r>
            <w:r w:rsidRPr="00BD3B56">
              <w:rPr>
                <w:rFonts w:ascii="Times New Roman" w:hAnsi="Times New Roman"/>
                <w:color w:val="000000"/>
                <w:spacing w:val="3"/>
                <w:sz w:val="24"/>
                <w:szCs w:val="24"/>
              </w:rPr>
              <w:softHyphen/>
            </w:r>
            <w:r w:rsidRPr="00BD3B56">
              <w:rPr>
                <w:rFonts w:ascii="Times New Roman" w:hAnsi="Times New Roman"/>
                <w:color w:val="000000"/>
                <w:spacing w:val="-1"/>
                <w:sz w:val="24"/>
                <w:szCs w:val="24"/>
              </w:rPr>
              <w:t xml:space="preserve">металлические, дилатометрические), манометрические. </w:t>
            </w:r>
            <w:r w:rsidRPr="00BD3B56">
              <w:rPr>
                <w:rFonts w:ascii="Times New Roman" w:hAnsi="Times New Roman"/>
                <w:color w:val="000000"/>
                <w:sz w:val="24"/>
                <w:szCs w:val="24"/>
              </w:rPr>
              <w:t>Электрические термометры: термопреобразователи сопротивления, тер</w:t>
            </w:r>
            <w:r w:rsidRPr="00BD3B56">
              <w:rPr>
                <w:rFonts w:ascii="Times New Roman" w:hAnsi="Times New Roman"/>
                <w:color w:val="000000"/>
                <w:sz w:val="24"/>
                <w:szCs w:val="24"/>
              </w:rPr>
              <w:softHyphen/>
            </w:r>
            <w:r w:rsidRPr="00BD3B56">
              <w:rPr>
                <w:rFonts w:ascii="Times New Roman" w:hAnsi="Times New Roman"/>
                <w:color w:val="000000"/>
                <w:spacing w:val="3"/>
                <w:sz w:val="24"/>
                <w:szCs w:val="24"/>
              </w:rPr>
              <w:t>моэлектрические преобразователи (термопары). Вторичные приборы, рабо</w:t>
            </w:r>
            <w:r w:rsidRPr="00BD3B56">
              <w:rPr>
                <w:rFonts w:ascii="Times New Roman" w:hAnsi="Times New Roman"/>
                <w:color w:val="000000"/>
                <w:spacing w:val="3"/>
                <w:sz w:val="24"/>
                <w:szCs w:val="24"/>
              </w:rPr>
              <w:softHyphen/>
            </w:r>
            <w:r w:rsidRPr="00BD3B56">
              <w:rPr>
                <w:rFonts w:ascii="Times New Roman" w:hAnsi="Times New Roman"/>
                <w:color w:val="000000"/>
                <w:spacing w:val="4"/>
                <w:sz w:val="24"/>
                <w:szCs w:val="24"/>
              </w:rPr>
              <w:t xml:space="preserve">тающие в комплекте с термопреобразователями сопротивления, логометры </w:t>
            </w:r>
            <w:r w:rsidRPr="00BD3B56">
              <w:rPr>
                <w:rFonts w:ascii="Times New Roman" w:hAnsi="Times New Roman"/>
                <w:color w:val="000000"/>
                <w:spacing w:val="3"/>
                <w:sz w:val="24"/>
                <w:szCs w:val="24"/>
              </w:rPr>
              <w:t>и автоматические мосты, их основные типы, применение. Вторичные при</w:t>
            </w:r>
            <w:r w:rsidRPr="00BD3B56">
              <w:rPr>
                <w:rFonts w:ascii="Times New Roman" w:hAnsi="Times New Roman"/>
                <w:color w:val="000000"/>
                <w:spacing w:val="3"/>
                <w:sz w:val="24"/>
                <w:szCs w:val="24"/>
              </w:rPr>
              <w:softHyphen/>
            </w:r>
            <w:r w:rsidRPr="00BD3B56">
              <w:rPr>
                <w:rFonts w:ascii="Times New Roman" w:hAnsi="Times New Roman"/>
                <w:color w:val="000000"/>
                <w:spacing w:val="1"/>
                <w:sz w:val="24"/>
                <w:szCs w:val="24"/>
              </w:rPr>
              <w:t xml:space="preserve">боры, работающие в комплекте с термоэлектрическими преобразователями: </w:t>
            </w:r>
            <w:r w:rsidRPr="00BD3B56">
              <w:rPr>
                <w:rFonts w:ascii="Times New Roman" w:hAnsi="Times New Roman"/>
                <w:color w:val="000000"/>
                <w:spacing w:val="4"/>
                <w:sz w:val="24"/>
                <w:szCs w:val="24"/>
              </w:rPr>
              <w:t xml:space="preserve">милливольтметры и автоматические потенциометры, их основные типы, </w:t>
            </w:r>
            <w:r w:rsidRPr="00BD3B56">
              <w:rPr>
                <w:rFonts w:ascii="Times New Roman" w:hAnsi="Times New Roman"/>
                <w:color w:val="000000"/>
                <w:spacing w:val="-3"/>
                <w:sz w:val="24"/>
                <w:szCs w:val="24"/>
              </w:rPr>
              <w:t xml:space="preserve">применение. </w:t>
            </w:r>
            <w:r w:rsidRPr="00BD3B56">
              <w:rPr>
                <w:rFonts w:ascii="Times New Roman" w:hAnsi="Times New Roman"/>
                <w:color w:val="000000"/>
                <w:spacing w:val="-2"/>
                <w:sz w:val="24"/>
                <w:szCs w:val="24"/>
              </w:rPr>
              <w:t>Понятие о пирометрах излучения.</w:t>
            </w:r>
          </w:p>
        </w:tc>
        <w:tc>
          <w:tcPr>
            <w:tcW w:w="556"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BD3B56">
              <w:rPr>
                <w:rFonts w:ascii="Times New Roman" w:hAnsi="Times New Roman"/>
                <w:bCs/>
                <w:sz w:val="24"/>
                <w:szCs w:val="24"/>
              </w:rPr>
              <w:t>2</w:t>
            </w:r>
          </w:p>
        </w:tc>
        <w:tc>
          <w:tcPr>
            <w:tcW w:w="601" w:type="pct"/>
            <w:gridSpan w:val="2"/>
            <w:shd w:val="clear" w:color="auto" w:fill="FFFFFF"/>
          </w:tcPr>
          <w:p w:rsidR="00791EB5" w:rsidRPr="00BD3B56" w:rsidRDefault="00791EB5" w:rsidP="00FD44CC">
            <w:pPr>
              <w:jc w:val="center"/>
              <w:rPr>
                <w:rFonts w:ascii="Times New Roman" w:hAnsi="Times New Roman"/>
                <w:sz w:val="24"/>
                <w:szCs w:val="24"/>
              </w:rPr>
            </w:pPr>
          </w:p>
        </w:tc>
      </w:tr>
      <w:tr w:rsidR="00791EB5" w:rsidRPr="00BD3B56" w:rsidTr="00FD44CC">
        <w:trPr>
          <w:gridBefore w:val="1"/>
          <w:wBefore w:w="12" w:type="pct"/>
          <w:trHeight w:val="297"/>
        </w:trPr>
        <w:tc>
          <w:tcPr>
            <w:tcW w:w="867" w:type="pct"/>
            <w:vMerge w:val="restart"/>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2964" w:type="pct"/>
            <w:gridSpan w:val="4"/>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BD3B56">
              <w:rPr>
                <w:rFonts w:ascii="Times New Roman" w:hAnsi="Times New Roman"/>
                <w:b/>
                <w:sz w:val="24"/>
                <w:szCs w:val="24"/>
              </w:rPr>
              <w:t>Лабораторные работы:</w:t>
            </w:r>
          </w:p>
        </w:tc>
        <w:tc>
          <w:tcPr>
            <w:tcW w:w="556" w:type="pct"/>
            <w:gridSpan w:val="2"/>
            <w:shd w:val="clear" w:color="auto" w:fill="FFFFFF"/>
          </w:tcPr>
          <w:p w:rsidR="00791EB5" w:rsidRPr="00BD3B56" w:rsidRDefault="00791EB5" w:rsidP="00FD44CC">
            <w:pPr>
              <w:jc w:val="center"/>
              <w:rPr>
                <w:rFonts w:ascii="Times New Roman" w:hAnsi="Times New Roman"/>
                <w:b/>
                <w:sz w:val="24"/>
                <w:szCs w:val="24"/>
              </w:rPr>
            </w:pPr>
            <w:r w:rsidRPr="00BD3B56">
              <w:rPr>
                <w:rFonts w:ascii="Times New Roman" w:hAnsi="Times New Roman"/>
                <w:b/>
                <w:sz w:val="24"/>
                <w:szCs w:val="24"/>
              </w:rPr>
              <w:t>6</w:t>
            </w:r>
          </w:p>
        </w:tc>
        <w:tc>
          <w:tcPr>
            <w:tcW w:w="601" w:type="pct"/>
            <w:gridSpan w:val="2"/>
            <w:vMerge w:val="restart"/>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481"/>
        </w:trPr>
        <w:tc>
          <w:tcPr>
            <w:tcW w:w="867" w:type="pct"/>
            <w:vMerge/>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418"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BD3B56">
              <w:rPr>
                <w:rFonts w:ascii="Times New Roman" w:hAnsi="Times New Roman"/>
                <w:bCs/>
                <w:sz w:val="24"/>
                <w:szCs w:val="24"/>
              </w:rPr>
              <w:t>Занятие №8</w:t>
            </w:r>
          </w:p>
        </w:tc>
        <w:tc>
          <w:tcPr>
            <w:tcW w:w="2546" w:type="pct"/>
            <w:gridSpan w:val="2"/>
            <w:shd w:val="clear" w:color="auto" w:fill="FFFFFF"/>
          </w:tcPr>
          <w:p w:rsidR="00791EB5" w:rsidRPr="00BD3B56" w:rsidRDefault="00791EB5" w:rsidP="00FD44CC">
            <w:pPr>
              <w:jc w:val="both"/>
              <w:rPr>
                <w:rFonts w:ascii="Times New Roman" w:eastAsia="Calibri" w:hAnsi="Times New Roman"/>
                <w:b/>
                <w:bCs/>
                <w:sz w:val="24"/>
                <w:szCs w:val="24"/>
              </w:rPr>
            </w:pPr>
            <w:r w:rsidRPr="00BD3B56">
              <w:rPr>
                <w:rFonts w:ascii="Times New Roman" w:eastAsia="Calibri" w:hAnsi="Times New Roman"/>
                <w:b/>
                <w:bCs/>
                <w:sz w:val="24"/>
                <w:szCs w:val="24"/>
              </w:rPr>
              <w:t>ЛР №1</w:t>
            </w:r>
            <w:r w:rsidRPr="00BD3B56">
              <w:rPr>
                <w:rFonts w:ascii="Times New Roman" w:hAnsi="Times New Roman"/>
                <w:color w:val="000000"/>
                <w:spacing w:val="-4"/>
                <w:sz w:val="24"/>
                <w:szCs w:val="24"/>
              </w:rPr>
              <w:t xml:space="preserve"> </w:t>
            </w:r>
            <w:r w:rsidRPr="00BD3B56">
              <w:rPr>
                <w:rFonts w:ascii="Times New Roman" w:hAnsi="Times New Roman"/>
                <w:b/>
                <w:sz w:val="24"/>
                <w:szCs w:val="24"/>
              </w:rPr>
              <w:t>в форме практической подготовки</w:t>
            </w:r>
            <w:r w:rsidRPr="00BD3B56">
              <w:rPr>
                <w:rFonts w:ascii="Times New Roman" w:hAnsi="Times New Roman"/>
                <w:sz w:val="24"/>
                <w:szCs w:val="24"/>
              </w:rPr>
              <w:t xml:space="preserve"> </w:t>
            </w:r>
            <w:r w:rsidRPr="00BD3B56">
              <w:rPr>
                <w:rFonts w:ascii="Times New Roman" w:hAnsi="Times New Roman"/>
                <w:color w:val="000000"/>
                <w:spacing w:val="-4"/>
                <w:sz w:val="24"/>
                <w:szCs w:val="24"/>
              </w:rPr>
              <w:t xml:space="preserve">«Определение основных метрологических </w:t>
            </w:r>
            <w:r w:rsidRPr="00BD3B56">
              <w:rPr>
                <w:rFonts w:ascii="Times New Roman" w:hAnsi="Times New Roman"/>
                <w:color w:val="000000"/>
                <w:spacing w:val="-1"/>
                <w:sz w:val="24"/>
                <w:szCs w:val="24"/>
              </w:rPr>
              <w:t>характеристик приборов измерения различных параметров».</w:t>
            </w:r>
          </w:p>
        </w:tc>
        <w:tc>
          <w:tcPr>
            <w:tcW w:w="556" w:type="pct"/>
            <w:gridSpan w:val="2"/>
            <w:shd w:val="clear" w:color="auto" w:fill="FFFFFF"/>
          </w:tcPr>
          <w:p w:rsidR="00791EB5" w:rsidRPr="00BD3B56" w:rsidRDefault="00791EB5" w:rsidP="00FD44CC">
            <w:pPr>
              <w:jc w:val="center"/>
              <w:rPr>
                <w:rFonts w:ascii="Times New Roman" w:hAnsi="Times New Roman"/>
                <w:sz w:val="24"/>
                <w:szCs w:val="24"/>
              </w:rPr>
            </w:pPr>
            <w:r w:rsidRPr="00BD3B56">
              <w:rPr>
                <w:rFonts w:ascii="Times New Roman" w:hAnsi="Times New Roman"/>
                <w:sz w:val="24"/>
                <w:szCs w:val="24"/>
              </w:rPr>
              <w:t>2</w:t>
            </w:r>
          </w:p>
        </w:tc>
        <w:tc>
          <w:tcPr>
            <w:tcW w:w="601" w:type="pct"/>
            <w:gridSpan w:val="2"/>
            <w:vMerge/>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481"/>
        </w:trPr>
        <w:tc>
          <w:tcPr>
            <w:tcW w:w="867" w:type="pct"/>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418" w:type="pct"/>
            <w:gridSpan w:val="2"/>
            <w:shd w:val="clear" w:color="auto" w:fill="FFFFFF"/>
          </w:tcPr>
          <w:p w:rsidR="00791EB5" w:rsidRPr="00BD3B56" w:rsidRDefault="00791EB5" w:rsidP="00FD44CC">
            <w:pPr>
              <w:jc w:val="center"/>
              <w:rPr>
                <w:rFonts w:ascii="Times New Roman" w:hAnsi="Times New Roman"/>
                <w:sz w:val="24"/>
                <w:szCs w:val="24"/>
              </w:rPr>
            </w:pPr>
            <w:r w:rsidRPr="00BD3B56">
              <w:rPr>
                <w:rFonts w:ascii="Times New Roman" w:hAnsi="Times New Roman"/>
                <w:bCs/>
                <w:sz w:val="24"/>
                <w:szCs w:val="24"/>
              </w:rPr>
              <w:t>Занятие №9</w:t>
            </w:r>
          </w:p>
        </w:tc>
        <w:tc>
          <w:tcPr>
            <w:tcW w:w="2546" w:type="pct"/>
            <w:gridSpan w:val="2"/>
            <w:shd w:val="clear" w:color="auto" w:fill="FFFFFF"/>
          </w:tcPr>
          <w:p w:rsidR="00791EB5" w:rsidRPr="00BD3B56" w:rsidRDefault="00791EB5" w:rsidP="00FD44CC">
            <w:pPr>
              <w:jc w:val="both"/>
              <w:rPr>
                <w:rFonts w:ascii="Times New Roman" w:eastAsia="Calibri" w:hAnsi="Times New Roman"/>
                <w:b/>
                <w:bCs/>
                <w:sz w:val="24"/>
                <w:szCs w:val="24"/>
              </w:rPr>
            </w:pPr>
            <w:r w:rsidRPr="00BD3B56">
              <w:rPr>
                <w:rFonts w:ascii="Times New Roman" w:hAnsi="Times New Roman"/>
                <w:b/>
                <w:color w:val="000000"/>
                <w:spacing w:val="-1"/>
                <w:sz w:val="24"/>
                <w:szCs w:val="24"/>
              </w:rPr>
              <w:t>ЛР №2</w:t>
            </w:r>
            <w:r w:rsidRPr="00BD3B56">
              <w:rPr>
                <w:rFonts w:ascii="Times New Roman" w:hAnsi="Times New Roman"/>
                <w:color w:val="000000"/>
                <w:spacing w:val="-2"/>
                <w:sz w:val="24"/>
                <w:szCs w:val="24"/>
              </w:rPr>
              <w:t xml:space="preserve"> </w:t>
            </w:r>
            <w:r w:rsidRPr="00BD3B56">
              <w:rPr>
                <w:rFonts w:ascii="Times New Roman" w:hAnsi="Times New Roman"/>
                <w:b/>
                <w:sz w:val="24"/>
                <w:szCs w:val="24"/>
              </w:rPr>
              <w:t>в форме практической подготовки</w:t>
            </w:r>
            <w:r w:rsidRPr="00BD3B56">
              <w:rPr>
                <w:rFonts w:ascii="Times New Roman" w:hAnsi="Times New Roman"/>
                <w:sz w:val="24"/>
                <w:szCs w:val="24"/>
              </w:rPr>
              <w:t xml:space="preserve"> </w:t>
            </w:r>
            <w:r w:rsidRPr="00BD3B56">
              <w:rPr>
                <w:rFonts w:ascii="Times New Roman" w:hAnsi="Times New Roman"/>
                <w:color w:val="000000"/>
                <w:spacing w:val="-2"/>
                <w:sz w:val="24"/>
                <w:szCs w:val="24"/>
              </w:rPr>
              <w:t>«Изучение работы манометриче</w:t>
            </w:r>
            <w:r w:rsidRPr="00BD3B56">
              <w:rPr>
                <w:rFonts w:ascii="Times New Roman" w:hAnsi="Times New Roman"/>
                <w:color w:val="000000"/>
                <w:spacing w:val="-2"/>
                <w:sz w:val="24"/>
                <w:szCs w:val="24"/>
              </w:rPr>
              <w:softHyphen/>
            </w:r>
            <w:r w:rsidRPr="00BD3B56">
              <w:rPr>
                <w:rFonts w:ascii="Times New Roman" w:hAnsi="Times New Roman"/>
                <w:color w:val="000000"/>
                <w:spacing w:val="-5"/>
                <w:sz w:val="24"/>
                <w:szCs w:val="24"/>
              </w:rPr>
              <w:t>ского термометра».</w:t>
            </w:r>
          </w:p>
        </w:tc>
        <w:tc>
          <w:tcPr>
            <w:tcW w:w="556" w:type="pct"/>
            <w:gridSpan w:val="2"/>
            <w:shd w:val="clear" w:color="auto" w:fill="FFFFFF"/>
          </w:tcPr>
          <w:p w:rsidR="00791EB5" w:rsidRPr="00BD3B56" w:rsidRDefault="00791EB5" w:rsidP="00FD44CC">
            <w:pPr>
              <w:jc w:val="center"/>
              <w:rPr>
                <w:rFonts w:ascii="Times New Roman" w:hAnsi="Times New Roman"/>
                <w:sz w:val="24"/>
                <w:szCs w:val="24"/>
              </w:rPr>
            </w:pPr>
            <w:r w:rsidRPr="00BD3B56">
              <w:rPr>
                <w:rFonts w:ascii="Times New Roman" w:hAnsi="Times New Roman"/>
                <w:sz w:val="24"/>
                <w:szCs w:val="24"/>
              </w:rPr>
              <w:t>2</w:t>
            </w:r>
          </w:p>
        </w:tc>
        <w:tc>
          <w:tcPr>
            <w:tcW w:w="601"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481"/>
        </w:trPr>
        <w:tc>
          <w:tcPr>
            <w:tcW w:w="867" w:type="pct"/>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tc>
        <w:tc>
          <w:tcPr>
            <w:tcW w:w="418" w:type="pct"/>
            <w:gridSpan w:val="2"/>
            <w:shd w:val="clear" w:color="auto" w:fill="FFFFFF"/>
          </w:tcPr>
          <w:p w:rsidR="00791EB5" w:rsidRPr="00BD3B56" w:rsidRDefault="00791EB5" w:rsidP="00FD44CC">
            <w:pPr>
              <w:jc w:val="center"/>
              <w:rPr>
                <w:rFonts w:ascii="Times New Roman" w:hAnsi="Times New Roman"/>
                <w:sz w:val="24"/>
                <w:szCs w:val="24"/>
              </w:rPr>
            </w:pPr>
            <w:r w:rsidRPr="00BD3B56">
              <w:rPr>
                <w:rFonts w:ascii="Times New Roman" w:hAnsi="Times New Roman"/>
                <w:bCs/>
                <w:sz w:val="24"/>
                <w:szCs w:val="24"/>
              </w:rPr>
              <w:t>Занятие №10</w:t>
            </w:r>
          </w:p>
        </w:tc>
        <w:tc>
          <w:tcPr>
            <w:tcW w:w="2546" w:type="pct"/>
            <w:gridSpan w:val="2"/>
            <w:shd w:val="clear" w:color="auto" w:fill="FFFFFF"/>
          </w:tcPr>
          <w:p w:rsidR="00791EB5" w:rsidRPr="00BD3B56" w:rsidRDefault="00791EB5" w:rsidP="00FD44CC">
            <w:pPr>
              <w:shd w:val="clear" w:color="auto" w:fill="FFFFFF"/>
              <w:jc w:val="both"/>
              <w:rPr>
                <w:rFonts w:ascii="Times New Roman" w:hAnsi="Times New Roman"/>
                <w:b/>
                <w:color w:val="000000"/>
                <w:spacing w:val="-1"/>
                <w:sz w:val="24"/>
                <w:szCs w:val="24"/>
              </w:rPr>
            </w:pPr>
            <w:r w:rsidRPr="00BD3B56">
              <w:rPr>
                <w:rFonts w:ascii="Times New Roman" w:hAnsi="Times New Roman"/>
                <w:b/>
                <w:color w:val="000000"/>
                <w:spacing w:val="-1"/>
                <w:sz w:val="24"/>
                <w:szCs w:val="24"/>
              </w:rPr>
              <w:t xml:space="preserve">ЛР №3 </w:t>
            </w:r>
            <w:r w:rsidRPr="00BD3B56">
              <w:rPr>
                <w:rFonts w:ascii="Times New Roman" w:hAnsi="Times New Roman"/>
                <w:b/>
                <w:sz w:val="24"/>
                <w:szCs w:val="24"/>
              </w:rPr>
              <w:t>в форме практической подготовки</w:t>
            </w:r>
            <w:r w:rsidRPr="00BD3B56">
              <w:rPr>
                <w:rFonts w:ascii="Times New Roman" w:hAnsi="Times New Roman"/>
                <w:sz w:val="24"/>
                <w:szCs w:val="24"/>
              </w:rPr>
              <w:t xml:space="preserve"> </w:t>
            </w:r>
            <w:r w:rsidRPr="00BD3B56">
              <w:rPr>
                <w:rFonts w:ascii="Times New Roman" w:hAnsi="Times New Roman"/>
                <w:b/>
                <w:color w:val="000000"/>
                <w:spacing w:val="-1"/>
                <w:sz w:val="24"/>
                <w:szCs w:val="24"/>
              </w:rPr>
              <w:t>«</w:t>
            </w:r>
            <w:r w:rsidRPr="00BD3B56">
              <w:rPr>
                <w:rFonts w:ascii="Times New Roman" w:hAnsi="Times New Roman"/>
                <w:color w:val="000000"/>
                <w:spacing w:val="-5"/>
                <w:sz w:val="24"/>
                <w:szCs w:val="24"/>
              </w:rPr>
              <w:t>Изучение работы логометра».</w:t>
            </w:r>
          </w:p>
        </w:tc>
        <w:tc>
          <w:tcPr>
            <w:tcW w:w="556" w:type="pct"/>
            <w:gridSpan w:val="2"/>
            <w:shd w:val="clear" w:color="auto" w:fill="FFFFFF"/>
          </w:tcPr>
          <w:p w:rsidR="00791EB5" w:rsidRPr="00BD3B56" w:rsidRDefault="00791EB5" w:rsidP="00FD44CC">
            <w:pPr>
              <w:jc w:val="center"/>
              <w:rPr>
                <w:rFonts w:ascii="Times New Roman" w:hAnsi="Times New Roman"/>
                <w:sz w:val="24"/>
                <w:szCs w:val="24"/>
              </w:rPr>
            </w:pPr>
            <w:r w:rsidRPr="00BD3B56">
              <w:rPr>
                <w:rFonts w:ascii="Times New Roman" w:hAnsi="Times New Roman"/>
                <w:sz w:val="24"/>
                <w:szCs w:val="24"/>
              </w:rPr>
              <w:t>2</w:t>
            </w:r>
          </w:p>
        </w:tc>
        <w:tc>
          <w:tcPr>
            <w:tcW w:w="601"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283"/>
        </w:trPr>
        <w:tc>
          <w:tcPr>
            <w:tcW w:w="867" w:type="pct"/>
            <w:vMerge w:val="restart"/>
            <w:shd w:val="clear" w:color="auto" w:fill="FFFFFF"/>
          </w:tcPr>
          <w:p w:rsidR="00791EB5" w:rsidRPr="00BD3B56" w:rsidRDefault="00791EB5" w:rsidP="00FD44CC">
            <w:pPr>
              <w:jc w:val="center"/>
              <w:rPr>
                <w:rFonts w:ascii="Times New Roman" w:hAnsi="Times New Roman"/>
                <w:b/>
                <w:bCs/>
                <w:sz w:val="24"/>
                <w:szCs w:val="24"/>
              </w:rPr>
            </w:pPr>
            <w:r w:rsidRPr="00BD3B56">
              <w:rPr>
                <w:rFonts w:ascii="Times New Roman" w:hAnsi="Times New Roman"/>
                <w:b/>
                <w:sz w:val="24"/>
                <w:szCs w:val="24"/>
              </w:rPr>
              <w:t>Тема 3 Измерение давления</w:t>
            </w:r>
          </w:p>
        </w:tc>
        <w:tc>
          <w:tcPr>
            <w:tcW w:w="2964" w:type="pct"/>
            <w:gridSpan w:val="4"/>
            <w:shd w:val="clear" w:color="auto" w:fill="FFFFFF"/>
          </w:tcPr>
          <w:p w:rsidR="00791EB5" w:rsidRPr="00BD3B56" w:rsidRDefault="00791EB5" w:rsidP="00FD44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
                <w:sz w:val="24"/>
                <w:szCs w:val="24"/>
              </w:rPr>
            </w:pPr>
            <w:r w:rsidRPr="00BD3B56">
              <w:rPr>
                <w:rFonts w:ascii="Times New Roman" w:hAnsi="Times New Roman"/>
                <w:b/>
                <w:sz w:val="24"/>
                <w:szCs w:val="24"/>
              </w:rPr>
              <w:t xml:space="preserve">В результате изучения темы студент должен </w:t>
            </w:r>
            <w:r w:rsidRPr="00BD3B56">
              <w:rPr>
                <w:rFonts w:ascii="Times New Roman" w:hAnsi="Times New Roman"/>
                <w:b/>
                <w:iCs/>
                <w:color w:val="000000"/>
                <w:spacing w:val="3"/>
                <w:sz w:val="24"/>
                <w:szCs w:val="24"/>
              </w:rPr>
              <w:t>знать:</w:t>
            </w:r>
          </w:p>
          <w:p w:rsidR="00791EB5" w:rsidRPr="00BD3B56" w:rsidRDefault="00791EB5" w:rsidP="00FD44CC">
            <w:pPr>
              <w:widowControl w:val="0"/>
              <w:shd w:val="clear" w:color="auto" w:fill="FFFFFF"/>
              <w:tabs>
                <w:tab w:val="left" w:pos="185"/>
              </w:tabs>
              <w:autoSpaceDE w:val="0"/>
              <w:autoSpaceDN w:val="0"/>
              <w:adjustRightInd w:val="0"/>
              <w:spacing w:before="5"/>
              <w:jc w:val="both"/>
              <w:rPr>
                <w:rFonts w:ascii="Times New Roman" w:hAnsi="Times New Roman"/>
                <w:i/>
                <w:iCs/>
                <w:color w:val="000000"/>
                <w:sz w:val="24"/>
                <w:szCs w:val="24"/>
              </w:rPr>
            </w:pPr>
            <w:r w:rsidRPr="00BD3B56">
              <w:rPr>
                <w:rFonts w:ascii="Times New Roman" w:hAnsi="Times New Roman"/>
                <w:color w:val="000000"/>
                <w:sz w:val="24"/>
                <w:szCs w:val="24"/>
              </w:rPr>
              <w:t>- основные методы измерения давления</w:t>
            </w:r>
          </w:p>
          <w:p w:rsidR="00791EB5" w:rsidRPr="00BD3B56" w:rsidRDefault="00791EB5" w:rsidP="00FD44CC">
            <w:pPr>
              <w:widowControl w:val="0"/>
              <w:shd w:val="clear" w:color="auto" w:fill="FFFFFF"/>
              <w:tabs>
                <w:tab w:val="left" w:pos="185"/>
              </w:tabs>
              <w:autoSpaceDE w:val="0"/>
              <w:autoSpaceDN w:val="0"/>
              <w:adjustRightInd w:val="0"/>
              <w:jc w:val="both"/>
              <w:rPr>
                <w:rFonts w:ascii="Times New Roman" w:hAnsi="Times New Roman"/>
                <w:color w:val="000000"/>
                <w:sz w:val="24"/>
                <w:szCs w:val="24"/>
              </w:rPr>
            </w:pPr>
            <w:r w:rsidRPr="00BD3B56">
              <w:rPr>
                <w:rFonts w:ascii="Times New Roman" w:hAnsi="Times New Roman"/>
                <w:color w:val="000000"/>
                <w:sz w:val="24"/>
                <w:szCs w:val="24"/>
              </w:rPr>
              <w:t>- устройство и принцип действия основных средств измерения давления</w:t>
            </w:r>
          </w:p>
          <w:p w:rsidR="00791EB5" w:rsidRPr="00BD3B56" w:rsidRDefault="00791EB5" w:rsidP="00FD44CC">
            <w:pPr>
              <w:widowControl w:val="0"/>
              <w:shd w:val="clear" w:color="auto" w:fill="FFFFFF"/>
              <w:tabs>
                <w:tab w:val="left" w:pos="185"/>
              </w:tabs>
              <w:autoSpaceDE w:val="0"/>
              <w:autoSpaceDN w:val="0"/>
              <w:adjustRightInd w:val="0"/>
              <w:jc w:val="both"/>
              <w:rPr>
                <w:rFonts w:ascii="Times New Roman" w:hAnsi="Times New Roman"/>
                <w:color w:val="000000"/>
                <w:sz w:val="24"/>
                <w:szCs w:val="24"/>
              </w:rPr>
            </w:pPr>
            <w:r w:rsidRPr="00BD3B56">
              <w:rPr>
                <w:rFonts w:ascii="Times New Roman" w:hAnsi="Times New Roman"/>
                <w:color w:val="000000"/>
                <w:sz w:val="24"/>
                <w:szCs w:val="24"/>
              </w:rPr>
              <w:t>- точки технологического процесса, в которых необходим контроль</w:t>
            </w:r>
          </w:p>
          <w:p w:rsidR="00791EB5" w:rsidRPr="00BD3B56" w:rsidRDefault="00791EB5" w:rsidP="00FD44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
                <w:sz w:val="24"/>
                <w:szCs w:val="24"/>
              </w:rPr>
            </w:pPr>
            <w:r w:rsidRPr="00BD3B56">
              <w:rPr>
                <w:rFonts w:ascii="Times New Roman" w:hAnsi="Times New Roman"/>
                <w:b/>
                <w:sz w:val="24"/>
                <w:szCs w:val="24"/>
              </w:rPr>
              <w:t xml:space="preserve">В результате изучения темы студент должен </w:t>
            </w:r>
            <w:r w:rsidRPr="00BD3B56">
              <w:rPr>
                <w:rFonts w:ascii="Times New Roman" w:hAnsi="Times New Roman"/>
                <w:b/>
                <w:iCs/>
                <w:color w:val="000000"/>
                <w:spacing w:val="3"/>
                <w:sz w:val="24"/>
                <w:szCs w:val="24"/>
              </w:rPr>
              <w:t>уметь:</w:t>
            </w:r>
          </w:p>
          <w:p w:rsidR="00791EB5" w:rsidRPr="00BD3B56" w:rsidRDefault="00791EB5" w:rsidP="00FD44CC">
            <w:pPr>
              <w:shd w:val="clear" w:color="auto" w:fill="FFFFFF"/>
              <w:tabs>
                <w:tab w:val="left" w:pos="200"/>
                <w:tab w:val="left" w:pos="6412"/>
              </w:tabs>
              <w:spacing w:before="26"/>
              <w:jc w:val="both"/>
              <w:rPr>
                <w:rFonts w:ascii="Times New Roman" w:hAnsi="Times New Roman"/>
                <w:color w:val="000000"/>
                <w:spacing w:val="-4"/>
                <w:sz w:val="24"/>
                <w:szCs w:val="24"/>
              </w:rPr>
            </w:pPr>
            <w:r w:rsidRPr="00BD3B56">
              <w:rPr>
                <w:rFonts w:ascii="Times New Roman" w:hAnsi="Times New Roman"/>
                <w:i/>
                <w:iCs/>
                <w:color w:val="000000"/>
                <w:sz w:val="24"/>
                <w:szCs w:val="24"/>
              </w:rPr>
              <w:t>-</w:t>
            </w:r>
            <w:r w:rsidRPr="00BD3B56">
              <w:rPr>
                <w:rFonts w:ascii="Times New Roman" w:hAnsi="Times New Roman"/>
                <w:i/>
                <w:iCs/>
                <w:color w:val="000000"/>
                <w:sz w:val="24"/>
                <w:szCs w:val="24"/>
              </w:rPr>
              <w:tab/>
            </w:r>
            <w:r w:rsidRPr="00BD3B56">
              <w:rPr>
                <w:rFonts w:ascii="Times New Roman" w:hAnsi="Times New Roman"/>
                <w:color w:val="000000"/>
                <w:spacing w:val="-4"/>
                <w:sz w:val="24"/>
                <w:szCs w:val="24"/>
              </w:rPr>
              <w:t>пользоваться средствами измерения давления</w:t>
            </w:r>
          </w:p>
        </w:tc>
        <w:tc>
          <w:tcPr>
            <w:tcW w:w="556" w:type="pct"/>
            <w:gridSpan w:val="2"/>
            <w:shd w:val="clear" w:color="auto" w:fill="FFFFFF"/>
          </w:tcPr>
          <w:p w:rsidR="00791EB5" w:rsidRPr="00BD3B56" w:rsidRDefault="00791EB5" w:rsidP="00FD44CC">
            <w:pPr>
              <w:jc w:val="center"/>
              <w:rPr>
                <w:rFonts w:ascii="Times New Roman" w:hAnsi="Times New Roman"/>
                <w:b/>
                <w:i/>
                <w:sz w:val="24"/>
                <w:szCs w:val="24"/>
              </w:rPr>
            </w:pPr>
            <w:r w:rsidRPr="00BD3B56">
              <w:rPr>
                <w:rFonts w:ascii="Times New Roman" w:hAnsi="Times New Roman"/>
                <w:b/>
                <w:i/>
                <w:sz w:val="24"/>
                <w:szCs w:val="24"/>
              </w:rPr>
              <w:t>6</w:t>
            </w:r>
          </w:p>
        </w:tc>
        <w:tc>
          <w:tcPr>
            <w:tcW w:w="601" w:type="pct"/>
            <w:gridSpan w:val="2"/>
            <w:vMerge w:val="restart"/>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284"/>
        </w:trPr>
        <w:tc>
          <w:tcPr>
            <w:tcW w:w="867" w:type="pct"/>
            <w:vMerge/>
            <w:shd w:val="clear" w:color="auto" w:fill="FFFFFF"/>
          </w:tcPr>
          <w:p w:rsidR="00791EB5" w:rsidRPr="00BD3B56" w:rsidRDefault="00791EB5" w:rsidP="00FD44CC">
            <w:pPr>
              <w:rPr>
                <w:rFonts w:ascii="Times New Roman" w:hAnsi="Times New Roman"/>
                <w:b/>
                <w:sz w:val="24"/>
                <w:szCs w:val="24"/>
              </w:rPr>
            </w:pPr>
          </w:p>
        </w:tc>
        <w:tc>
          <w:tcPr>
            <w:tcW w:w="2964" w:type="pct"/>
            <w:gridSpan w:val="4"/>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BD3B56">
              <w:rPr>
                <w:rFonts w:ascii="Times New Roman" w:hAnsi="Times New Roman"/>
                <w:b/>
                <w:bCs/>
                <w:sz w:val="24"/>
                <w:szCs w:val="24"/>
              </w:rPr>
              <w:t>Содержание учебного материала:</w:t>
            </w:r>
          </w:p>
        </w:tc>
        <w:tc>
          <w:tcPr>
            <w:tcW w:w="556" w:type="pct"/>
            <w:gridSpan w:val="2"/>
            <w:shd w:val="clear" w:color="auto" w:fill="FFFFFF"/>
          </w:tcPr>
          <w:p w:rsidR="00791EB5" w:rsidRPr="00BD3B56" w:rsidRDefault="00791EB5" w:rsidP="00FD44CC">
            <w:pPr>
              <w:jc w:val="center"/>
              <w:rPr>
                <w:rFonts w:ascii="Times New Roman" w:hAnsi="Times New Roman"/>
                <w:b/>
                <w:sz w:val="24"/>
                <w:szCs w:val="24"/>
              </w:rPr>
            </w:pPr>
            <w:r w:rsidRPr="00BD3B56">
              <w:rPr>
                <w:rFonts w:ascii="Times New Roman" w:hAnsi="Times New Roman"/>
                <w:b/>
                <w:sz w:val="24"/>
                <w:szCs w:val="24"/>
              </w:rPr>
              <w:t>2</w:t>
            </w:r>
          </w:p>
        </w:tc>
        <w:tc>
          <w:tcPr>
            <w:tcW w:w="601" w:type="pct"/>
            <w:gridSpan w:val="2"/>
            <w:vMerge/>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284"/>
        </w:trPr>
        <w:tc>
          <w:tcPr>
            <w:tcW w:w="867" w:type="pct"/>
            <w:shd w:val="clear" w:color="auto" w:fill="FFFFFF"/>
          </w:tcPr>
          <w:p w:rsidR="00791EB5" w:rsidRPr="00BD3B56" w:rsidRDefault="00791EB5" w:rsidP="00FD44CC">
            <w:pPr>
              <w:rPr>
                <w:rFonts w:ascii="Times New Roman" w:hAnsi="Times New Roman"/>
                <w:sz w:val="24"/>
                <w:szCs w:val="24"/>
              </w:rPr>
            </w:pPr>
            <w:r w:rsidRPr="00BD3B56">
              <w:rPr>
                <w:rFonts w:ascii="Times New Roman" w:hAnsi="Times New Roman"/>
                <w:sz w:val="24"/>
                <w:szCs w:val="24"/>
              </w:rPr>
              <w:t>Тема 3.1 Приборы для измерения давления</w:t>
            </w:r>
          </w:p>
        </w:tc>
        <w:tc>
          <w:tcPr>
            <w:tcW w:w="463" w:type="pct"/>
            <w:gridSpan w:val="3"/>
            <w:shd w:val="clear" w:color="auto" w:fill="FFFFFF"/>
          </w:tcPr>
          <w:p w:rsidR="00791EB5" w:rsidRPr="00BD3B56" w:rsidRDefault="00791EB5" w:rsidP="00FD44CC">
            <w:pPr>
              <w:jc w:val="center"/>
              <w:rPr>
                <w:rFonts w:ascii="Times New Roman" w:hAnsi="Times New Roman"/>
                <w:sz w:val="24"/>
                <w:szCs w:val="24"/>
              </w:rPr>
            </w:pPr>
            <w:r w:rsidRPr="00BD3B56">
              <w:rPr>
                <w:rFonts w:ascii="Times New Roman" w:hAnsi="Times New Roman"/>
                <w:bCs/>
                <w:sz w:val="24"/>
                <w:szCs w:val="24"/>
              </w:rPr>
              <w:t>Занятие №11</w:t>
            </w:r>
          </w:p>
        </w:tc>
        <w:tc>
          <w:tcPr>
            <w:tcW w:w="2501" w:type="pct"/>
            <w:shd w:val="clear" w:color="auto" w:fill="FFFFFF"/>
          </w:tcPr>
          <w:p w:rsidR="00791EB5" w:rsidRPr="00BD3B56" w:rsidRDefault="00791EB5" w:rsidP="00FD44CC">
            <w:pPr>
              <w:shd w:val="clear" w:color="auto" w:fill="FFFFFF"/>
              <w:jc w:val="both"/>
              <w:rPr>
                <w:rFonts w:ascii="Times New Roman" w:hAnsi="Times New Roman"/>
                <w:sz w:val="24"/>
                <w:szCs w:val="24"/>
              </w:rPr>
            </w:pPr>
            <w:r w:rsidRPr="00BD3B56">
              <w:rPr>
                <w:rFonts w:ascii="Times New Roman" w:hAnsi="Times New Roman"/>
                <w:color w:val="000000"/>
                <w:sz w:val="24"/>
                <w:szCs w:val="24"/>
              </w:rPr>
              <w:t>Основные понятия, определения, единицы измерения давления. Методы измерения давления. Классификация, устройство, принцип действия основных средств из</w:t>
            </w:r>
            <w:r w:rsidRPr="00BD3B56">
              <w:rPr>
                <w:rFonts w:ascii="Times New Roman" w:hAnsi="Times New Roman"/>
                <w:color w:val="000000"/>
                <w:spacing w:val="-1"/>
                <w:sz w:val="24"/>
                <w:szCs w:val="24"/>
              </w:rPr>
              <w:t xml:space="preserve">мерения давления, технические характеристики, область применения. </w:t>
            </w:r>
            <w:r w:rsidRPr="00BD3B56">
              <w:rPr>
                <w:rFonts w:ascii="Times New Roman" w:hAnsi="Times New Roman"/>
                <w:color w:val="000000"/>
                <w:sz w:val="24"/>
                <w:szCs w:val="24"/>
              </w:rPr>
              <w:t xml:space="preserve">Жидкостные манометры. Деформационные манометры: пружинные, мембранные, сильфонные. </w:t>
            </w:r>
            <w:r w:rsidRPr="00BD3B56">
              <w:rPr>
                <w:rFonts w:ascii="Times New Roman" w:hAnsi="Times New Roman"/>
                <w:color w:val="000000"/>
                <w:spacing w:val="-1"/>
                <w:sz w:val="24"/>
                <w:szCs w:val="24"/>
              </w:rPr>
              <w:t xml:space="preserve">Дифференциальные манометры. Вакуумметры, мановакуумметры, </w:t>
            </w:r>
            <w:r w:rsidRPr="00BD3B56">
              <w:rPr>
                <w:rFonts w:ascii="Times New Roman" w:hAnsi="Times New Roman"/>
                <w:color w:val="000000"/>
                <w:spacing w:val="1"/>
                <w:sz w:val="24"/>
                <w:szCs w:val="24"/>
              </w:rPr>
              <w:t>тяго- и напоромеры.</w:t>
            </w:r>
          </w:p>
        </w:tc>
        <w:tc>
          <w:tcPr>
            <w:tcW w:w="556" w:type="pct"/>
            <w:gridSpan w:val="2"/>
            <w:shd w:val="clear" w:color="auto" w:fill="FFFFFF"/>
          </w:tcPr>
          <w:p w:rsidR="00791EB5" w:rsidRPr="00BD3B56" w:rsidRDefault="00791EB5" w:rsidP="00FD44CC">
            <w:pPr>
              <w:jc w:val="center"/>
              <w:rPr>
                <w:rFonts w:ascii="Times New Roman" w:hAnsi="Times New Roman"/>
                <w:sz w:val="24"/>
                <w:szCs w:val="24"/>
              </w:rPr>
            </w:pPr>
            <w:r w:rsidRPr="00BD3B56">
              <w:rPr>
                <w:rFonts w:ascii="Times New Roman" w:hAnsi="Times New Roman"/>
                <w:sz w:val="24"/>
                <w:szCs w:val="24"/>
              </w:rPr>
              <w:t>2</w:t>
            </w:r>
          </w:p>
        </w:tc>
        <w:tc>
          <w:tcPr>
            <w:tcW w:w="601" w:type="pct"/>
            <w:gridSpan w:val="2"/>
            <w:shd w:val="clear" w:color="auto" w:fill="FFFFFF"/>
          </w:tcPr>
          <w:p w:rsidR="00791EB5" w:rsidRPr="00BD3B56" w:rsidRDefault="00791EB5" w:rsidP="00FD44CC">
            <w:pPr>
              <w:jc w:val="center"/>
              <w:rPr>
                <w:rFonts w:ascii="Times New Roman" w:hAnsi="Times New Roman"/>
                <w:sz w:val="24"/>
                <w:szCs w:val="24"/>
              </w:rPr>
            </w:pPr>
          </w:p>
        </w:tc>
      </w:tr>
      <w:tr w:rsidR="00791EB5" w:rsidRPr="00BD3B56" w:rsidTr="00FD44CC">
        <w:trPr>
          <w:gridBefore w:val="1"/>
          <w:wBefore w:w="12" w:type="pct"/>
          <w:trHeight w:val="151"/>
        </w:trPr>
        <w:tc>
          <w:tcPr>
            <w:tcW w:w="867" w:type="pct"/>
            <w:vMerge w:val="restart"/>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2964" w:type="pct"/>
            <w:gridSpan w:val="4"/>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BD3B56">
              <w:rPr>
                <w:rFonts w:ascii="Times New Roman" w:hAnsi="Times New Roman"/>
                <w:b/>
                <w:sz w:val="24"/>
                <w:szCs w:val="24"/>
              </w:rPr>
              <w:t>Лабораторные работы:</w:t>
            </w:r>
          </w:p>
        </w:tc>
        <w:tc>
          <w:tcPr>
            <w:tcW w:w="556"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BD3B56">
              <w:rPr>
                <w:rFonts w:ascii="Times New Roman" w:hAnsi="Times New Roman"/>
                <w:b/>
                <w:bCs/>
                <w:sz w:val="24"/>
                <w:szCs w:val="24"/>
              </w:rPr>
              <w:t>4</w:t>
            </w:r>
          </w:p>
        </w:tc>
        <w:tc>
          <w:tcPr>
            <w:tcW w:w="601" w:type="pct"/>
            <w:gridSpan w:val="2"/>
            <w:vMerge w:val="restart"/>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70"/>
        </w:trPr>
        <w:tc>
          <w:tcPr>
            <w:tcW w:w="867" w:type="pct"/>
            <w:vMerge/>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463" w:type="pct"/>
            <w:gridSpan w:val="3"/>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BD3B56">
              <w:rPr>
                <w:rFonts w:ascii="Times New Roman" w:hAnsi="Times New Roman"/>
                <w:bCs/>
                <w:sz w:val="24"/>
                <w:szCs w:val="24"/>
              </w:rPr>
              <w:t>Занятие №12</w:t>
            </w:r>
          </w:p>
        </w:tc>
        <w:tc>
          <w:tcPr>
            <w:tcW w:w="2501" w:type="pct"/>
            <w:shd w:val="clear" w:color="auto" w:fill="FFFFFF"/>
          </w:tcPr>
          <w:p w:rsidR="00791EB5" w:rsidRPr="00BD3B56" w:rsidRDefault="00791EB5" w:rsidP="00FD44CC">
            <w:pPr>
              <w:jc w:val="both"/>
              <w:rPr>
                <w:rFonts w:ascii="Times New Roman" w:eastAsia="Calibri" w:hAnsi="Times New Roman"/>
                <w:b/>
                <w:bCs/>
                <w:sz w:val="24"/>
                <w:szCs w:val="24"/>
              </w:rPr>
            </w:pPr>
            <w:r w:rsidRPr="00BD3B56">
              <w:rPr>
                <w:rFonts w:ascii="Times New Roman" w:eastAsia="Calibri" w:hAnsi="Times New Roman"/>
                <w:b/>
                <w:bCs/>
                <w:sz w:val="24"/>
                <w:szCs w:val="24"/>
              </w:rPr>
              <w:t>ЛР №4</w:t>
            </w:r>
            <w:r w:rsidRPr="00BD3B56">
              <w:rPr>
                <w:rFonts w:ascii="Times New Roman" w:hAnsi="Times New Roman"/>
                <w:color w:val="000000"/>
                <w:spacing w:val="-4"/>
                <w:sz w:val="24"/>
                <w:szCs w:val="24"/>
              </w:rPr>
              <w:t xml:space="preserve"> </w:t>
            </w:r>
            <w:r w:rsidRPr="00BD3B56">
              <w:rPr>
                <w:rFonts w:ascii="Times New Roman" w:hAnsi="Times New Roman"/>
                <w:b/>
                <w:sz w:val="24"/>
                <w:szCs w:val="24"/>
              </w:rPr>
              <w:t>в форме практической подготовки</w:t>
            </w:r>
            <w:r w:rsidRPr="00BD3B56">
              <w:rPr>
                <w:rFonts w:ascii="Times New Roman" w:hAnsi="Times New Roman"/>
                <w:sz w:val="24"/>
                <w:szCs w:val="24"/>
              </w:rPr>
              <w:t xml:space="preserve"> </w:t>
            </w:r>
            <w:r w:rsidRPr="00BD3B56">
              <w:rPr>
                <w:rFonts w:ascii="Times New Roman" w:hAnsi="Times New Roman"/>
                <w:color w:val="000000"/>
                <w:spacing w:val="-4"/>
                <w:sz w:val="24"/>
                <w:szCs w:val="24"/>
              </w:rPr>
              <w:t>«</w:t>
            </w:r>
            <w:r w:rsidRPr="00BD3B56">
              <w:rPr>
                <w:rFonts w:ascii="Times New Roman" w:hAnsi="Times New Roman"/>
                <w:color w:val="000000"/>
                <w:spacing w:val="-2"/>
                <w:sz w:val="24"/>
                <w:szCs w:val="24"/>
              </w:rPr>
              <w:t>Изучение работы</w:t>
            </w:r>
            <w:r w:rsidRPr="00BD3B56">
              <w:rPr>
                <w:rFonts w:ascii="Times New Roman" w:hAnsi="Times New Roman"/>
                <w:color w:val="000000"/>
                <w:spacing w:val="-1"/>
                <w:sz w:val="24"/>
                <w:szCs w:val="24"/>
              </w:rPr>
              <w:t xml:space="preserve"> технического деформационного манометра».</w:t>
            </w:r>
          </w:p>
        </w:tc>
        <w:tc>
          <w:tcPr>
            <w:tcW w:w="556"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BD3B56">
              <w:rPr>
                <w:rFonts w:ascii="Times New Roman" w:hAnsi="Times New Roman"/>
                <w:bCs/>
                <w:sz w:val="24"/>
                <w:szCs w:val="24"/>
              </w:rPr>
              <w:t>2</w:t>
            </w:r>
          </w:p>
        </w:tc>
        <w:tc>
          <w:tcPr>
            <w:tcW w:w="601" w:type="pct"/>
            <w:gridSpan w:val="2"/>
            <w:vMerge/>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70"/>
        </w:trPr>
        <w:tc>
          <w:tcPr>
            <w:tcW w:w="867" w:type="pct"/>
            <w:vMerge/>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463" w:type="pct"/>
            <w:gridSpan w:val="3"/>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BD3B56">
              <w:rPr>
                <w:rFonts w:ascii="Times New Roman" w:hAnsi="Times New Roman"/>
                <w:sz w:val="24"/>
                <w:szCs w:val="24"/>
              </w:rPr>
              <w:t>Занятие №13</w:t>
            </w:r>
          </w:p>
        </w:tc>
        <w:tc>
          <w:tcPr>
            <w:tcW w:w="2501" w:type="pct"/>
            <w:shd w:val="clear" w:color="auto" w:fill="FFFFFF"/>
          </w:tcPr>
          <w:p w:rsidR="00791EB5" w:rsidRPr="00BD3B56" w:rsidRDefault="00791EB5" w:rsidP="00FD44CC">
            <w:pPr>
              <w:jc w:val="both"/>
              <w:rPr>
                <w:rFonts w:ascii="Times New Roman" w:eastAsia="Calibri" w:hAnsi="Times New Roman"/>
                <w:b/>
                <w:bCs/>
                <w:sz w:val="24"/>
                <w:szCs w:val="24"/>
              </w:rPr>
            </w:pPr>
            <w:r w:rsidRPr="00BD3B56">
              <w:rPr>
                <w:rFonts w:ascii="Times New Roman" w:hAnsi="Times New Roman"/>
                <w:color w:val="000000"/>
                <w:spacing w:val="-4"/>
                <w:sz w:val="24"/>
                <w:szCs w:val="24"/>
              </w:rPr>
              <w:t>Изучение работы ротаметра</w:t>
            </w:r>
            <w:r w:rsidRPr="00BD3B56">
              <w:rPr>
                <w:rFonts w:ascii="Times New Roman" w:hAnsi="Times New Roman"/>
                <w:color w:val="000000"/>
                <w:spacing w:val="-1"/>
                <w:sz w:val="24"/>
                <w:szCs w:val="24"/>
              </w:rPr>
              <w:t>.</w:t>
            </w:r>
          </w:p>
        </w:tc>
        <w:tc>
          <w:tcPr>
            <w:tcW w:w="556"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BD3B56">
              <w:rPr>
                <w:rFonts w:ascii="Times New Roman" w:hAnsi="Times New Roman"/>
                <w:bCs/>
                <w:sz w:val="24"/>
                <w:szCs w:val="24"/>
              </w:rPr>
              <w:t>2</w:t>
            </w:r>
          </w:p>
        </w:tc>
        <w:tc>
          <w:tcPr>
            <w:tcW w:w="601" w:type="pct"/>
            <w:gridSpan w:val="2"/>
            <w:vMerge/>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161"/>
        </w:trPr>
        <w:tc>
          <w:tcPr>
            <w:tcW w:w="867" w:type="pct"/>
            <w:vMerge w:val="restart"/>
            <w:shd w:val="clear" w:color="auto" w:fill="FFFFFF"/>
          </w:tcPr>
          <w:p w:rsidR="00791EB5" w:rsidRPr="00BD3B56" w:rsidRDefault="00791EB5" w:rsidP="00FD44CC">
            <w:pPr>
              <w:jc w:val="center"/>
              <w:rPr>
                <w:rFonts w:ascii="Times New Roman" w:hAnsi="Times New Roman"/>
                <w:b/>
                <w:sz w:val="24"/>
                <w:szCs w:val="24"/>
              </w:rPr>
            </w:pPr>
            <w:r w:rsidRPr="00BD3B56">
              <w:rPr>
                <w:rFonts w:ascii="Times New Roman" w:hAnsi="Times New Roman"/>
                <w:b/>
                <w:sz w:val="24"/>
                <w:szCs w:val="24"/>
              </w:rPr>
              <w:t xml:space="preserve">Тема 4 </w:t>
            </w:r>
            <w:r w:rsidRPr="00BD3B56">
              <w:rPr>
                <w:rFonts w:ascii="Times New Roman" w:hAnsi="Times New Roman"/>
                <w:b/>
                <w:color w:val="000000"/>
                <w:spacing w:val="-7"/>
                <w:sz w:val="24"/>
                <w:szCs w:val="24"/>
              </w:rPr>
              <w:t xml:space="preserve">Средства измерения расхода и количества </w:t>
            </w:r>
            <w:r w:rsidRPr="00BD3B56">
              <w:rPr>
                <w:rFonts w:ascii="Times New Roman" w:hAnsi="Times New Roman"/>
                <w:b/>
                <w:color w:val="000000"/>
                <w:spacing w:val="-8"/>
                <w:sz w:val="24"/>
                <w:szCs w:val="24"/>
              </w:rPr>
              <w:t>вещества</w:t>
            </w:r>
          </w:p>
        </w:tc>
        <w:tc>
          <w:tcPr>
            <w:tcW w:w="2964" w:type="pct"/>
            <w:gridSpan w:val="4"/>
            <w:shd w:val="clear" w:color="auto" w:fill="FFFFFF"/>
          </w:tcPr>
          <w:p w:rsidR="00791EB5" w:rsidRPr="00BD3B56" w:rsidRDefault="00791EB5" w:rsidP="00FD44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
                <w:sz w:val="24"/>
                <w:szCs w:val="24"/>
              </w:rPr>
            </w:pPr>
            <w:r w:rsidRPr="00BD3B56">
              <w:rPr>
                <w:rFonts w:ascii="Times New Roman" w:hAnsi="Times New Roman"/>
                <w:b/>
                <w:sz w:val="24"/>
                <w:szCs w:val="24"/>
              </w:rPr>
              <w:t xml:space="preserve">В результате изучения темы студент должен </w:t>
            </w:r>
            <w:r w:rsidRPr="00BD3B56">
              <w:rPr>
                <w:rFonts w:ascii="Times New Roman" w:hAnsi="Times New Roman"/>
                <w:b/>
                <w:iCs/>
                <w:color w:val="000000"/>
                <w:spacing w:val="3"/>
                <w:sz w:val="24"/>
                <w:szCs w:val="24"/>
              </w:rPr>
              <w:t>знать:</w:t>
            </w:r>
          </w:p>
          <w:p w:rsidR="00791EB5" w:rsidRPr="00BD3B56" w:rsidRDefault="00791EB5" w:rsidP="00FD44CC">
            <w:pPr>
              <w:widowControl w:val="0"/>
              <w:shd w:val="clear" w:color="auto" w:fill="FFFFFF"/>
              <w:tabs>
                <w:tab w:val="left" w:pos="342"/>
              </w:tabs>
              <w:autoSpaceDE w:val="0"/>
              <w:autoSpaceDN w:val="0"/>
              <w:adjustRightInd w:val="0"/>
              <w:jc w:val="both"/>
              <w:rPr>
                <w:rFonts w:ascii="Times New Roman" w:hAnsi="Times New Roman"/>
                <w:i/>
                <w:iCs/>
                <w:color w:val="000000"/>
                <w:sz w:val="24"/>
                <w:szCs w:val="24"/>
              </w:rPr>
            </w:pPr>
            <w:r w:rsidRPr="00BD3B56">
              <w:rPr>
                <w:rFonts w:ascii="Times New Roman" w:hAnsi="Times New Roman"/>
                <w:color w:val="000000"/>
                <w:sz w:val="24"/>
                <w:szCs w:val="24"/>
              </w:rPr>
              <w:t>- основные методы измерения расхода и количества вещества</w:t>
            </w:r>
          </w:p>
          <w:p w:rsidR="00791EB5" w:rsidRPr="00BD3B56" w:rsidRDefault="00791EB5" w:rsidP="00FD44CC">
            <w:pPr>
              <w:widowControl w:val="0"/>
              <w:shd w:val="clear" w:color="auto" w:fill="FFFFFF"/>
              <w:tabs>
                <w:tab w:val="left" w:pos="342"/>
              </w:tabs>
              <w:autoSpaceDE w:val="0"/>
              <w:autoSpaceDN w:val="0"/>
              <w:adjustRightInd w:val="0"/>
              <w:jc w:val="both"/>
              <w:rPr>
                <w:rFonts w:ascii="Times New Roman" w:hAnsi="Times New Roman"/>
                <w:i/>
                <w:iCs/>
                <w:color w:val="000000"/>
                <w:sz w:val="24"/>
                <w:szCs w:val="24"/>
              </w:rPr>
            </w:pPr>
            <w:r w:rsidRPr="00BD3B56">
              <w:rPr>
                <w:rFonts w:ascii="Times New Roman" w:hAnsi="Times New Roman"/>
                <w:iCs/>
                <w:color w:val="000000"/>
                <w:sz w:val="24"/>
                <w:szCs w:val="24"/>
              </w:rPr>
              <w:t xml:space="preserve">- </w:t>
            </w:r>
            <w:r w:rsidRPr="00BD3B56">
              <w:rPr>
                <w:rFonts w:ascii="Times New Roman" w:hAnsi="Times New Roman"/>
                <w:color w:val="000000"/>
                <w:sz w:val="24"/>
                <w:szCs w:val="24"/>
              </w:rPr>
              <w:t>устройство и принцип действия основных средств измерения рас</w:t>
            </w:r>
            <w:r w:rsidRPr="00BD3B56">
              <w:rPr>
                <w:rFonts w:ascii="Times New Roman" w:hAnsi="Times New Roman"/>
                <w:color w:val="000000"/>
                <w:sz w:val="24"/>
                <w:szCs w:val="24"/>
              </w:rPr>
              <w:softHyphen/>
            </w:r>
            <w:r w:rsidRPr="00BD3B56">
              <w:rPr>
                <w:rFonts w:ascii="Times New Roman" w:hAnsi="Times New Roman"/>
                <w:color w:val="000000"/>
                <w:spacing w:val="-4"/>
                <w:sz w:val="24"/>
                <w:szCs w:val="24"/>
              </w:rPr>
              <w:t>хода и количества вещества</w:t>
            </w:r>
          </w:p>
          <w:p w:rsidR="00791EB5" w:rsidRPr="00BD3B56" w:rsidRDefault="00791EB5" w:rsidP="00FD44CC">
            <w:pPr>
              <w:widowControl w:val="0"/>
              <w:shd w:val="clear" w:color="auto" w:fill="FFFFFF"/>
              <w:autoSpaceDE w:val="0"/>
              <w:autoSpaceDN w:val="0"/>
              <w:adjustRightInd w:val="0"/>
              <w:spacing w:before="19"/>
              <w:jc w:val="both"/>
              <w:rPr>
                <w:rFonts w:ascii="Times New Roman" w:hAnsi="Times New Roman"/>
                <w:color w:val="000000"/>
                <w:sz w:val="24"/>
                <w:szCs w:val="24"/>
              </w:rPr>
            </w:pPr>
            <w:r w:rsidRPr="00BD3B56">
              <w:rPr>
                <w:rFonts w:ascii="Times New Roman" w:hAnsi="Times New Roman"/>
                <w:color w:val="000000"/>
                <w:spacing w:val="-2"/>
                <w:sz w:val="24"/>
                <w:szCs w:val="24"/>
              </w:rPr>
              <w:t xml:space="preserve">- точки технологического процесса, в которых необходим контроль, </w:t>
            </w:r>
            <w:r w:rsidRPr="00BD3B56">
              <w:rPr>
                <w:rFonts w:ascii="Times New Roman" w:hAnsi="Times New Roman"/>
                <w:color w:val="000000"/>
                <w:spacing w:val="1"/>
                <w:sz w:val="24"/>
                <w:szCs w:val="24"/>
              </w:rPr>
              <w:t xml:space="preserve">сигнализация и регулирование расхода и количества вещества (в </w:t>
            </w:r>
            <w:r w:rsidRPr="00BD3B56">
              <w:rPr>
                <w:rFonts w:ascii="Times New Roman" w:hAnsi="Times New Roman"/>
                <w:color w:val="000000"/>
                <w:sz w:val="24"/>
                <w:szCs w:val="24"/>
              </w:rPr>
              <w:t>соответствии с конкретной отраслью)</w:t>
            </w:r>
          </w:p>
          <w:p w:rsidR="00791EB5" w:rsidRPr="00BD3B56" w:rsidRDefault="00791EB5" w:rsidP="00FD44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
                <w:sz w:val="24"/>
                <w:szCs w:val="24"/>
              </w:rPr>
            </w:pPr>
            <w:r w:rsidRPr="00BD3B56">
              <w:rPr>
                <w:rFonts w:ascii="Times New Roman" w:hAnsi="Times New Roman"/>
                <w:b/>
                <w:sz w:val="24"/>
                <w:szCs w:val="24"/>
              </w:rPr>
              <w:t xml:space="preserve">В результате изучения темы студент должен </w:t>
            </w:r>
            <w:r w:rsidRPr="00BD3B56">
              <w:rPr>
                <w:rFonts w:ascii="Times New Roman" w:hAnsi="Times New Roman"/>
                <w:b/>
                <w:iCs/>
                <w:color w:val="000000"/>
                <w:spacing w:val="3"/>
                <w:sz w:val="24"/>
                <w:szCs w:val="24"/>
              </w:rPr>
              <w:t>уметь:</w:t>
            </w:r>
          </w:p>
          <w:p w:rsidR="00791EB5" w:rsidRPr="00BD3B56" w:rsidRDefault="00791EB5" w:rsidP="00FD44CC">
            <w:pPr>
              <w:shd w:val="clear" w:color="auto" w:fill="FFFFFF"/>
              <w:tabs>
                <w:tab w:val="left" w:pos="200"/>
              </w:tabs>
              <w:spacing w:before="19"/>
              <w:jc w:val="both"/>
              <w:rPr>
                <w:rFonts w:ascii="Times New Roman" w:hAnsi="Times New Roman"/>
                <w:color w:val="000000"/>
                <w:spacing w:val="-1"/>
                <w:sz w:val="24"/>
                <w:szCs w:val="24"/>
              </w:rPr>
            </w:pPr>
            <w:r w:rsidRPr="00BD3B56">
              <w:rPr>
                <w:rFonts w:ascii="Times New Roman" w:hAnsi="Times New Roman"/>
                <w:iCs/>
                <w:color w:val="000000"/>
                <w:sz w:val="24"/>
                <w:szCs w:val="24"/>
              </w:rPr>
              <w:t xml:space="preserve">- </w:t>
            </w:r>
            <w:r w:rsidRPr="00BD3B56">
              <w:rPr>
                <w:rFonts w:ascii="Times New Roman" w:hAnsi="Times New Roman"/>
                <w:color w:val="000000"/>
                <w:spacing w:val="-1"/>
                <w:sz w:val="24"/>
                <w:szCs w:val="24"/>
              </w:rPr>
              <w:t>использовать средства измерения расхода и количества вещества</w:t>
            </w:r>
          </w:p>
        </w:tc>
        <w:tc>
          <w:tcPr>
            <w:tcW w:w="556"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sz w:val="24"/>
                <w:szCs w:val="24"/>
              </w:rPr>
            </w:pPr>
            <w:r w:rsidRPr="00BD3B56">
              <w:rPr>
                <w:rFonts w:ascii="Times New Roman" w:hAnsi="Times New Roman"/>
                <w:b/>
                <w:bCs/>
                <w:i/>
                <w:sz w:val="24"/>
                <w:szCs w:val="24"/>
              </w:rPr>
              <w:t>6</w:t>
            </w:r>
          </w:p>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601" w:type="pct"/>
            <w:gridSpan w:val="2"/>
            <w:vMerge/>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85"/>
        </w:trPr>
        <w:tc>
          <w:tcPr>
            <w:tcW w:w="867" w:type="pct"/>
            <w:vMerge/>
            <w:shd w:val="clear" w:color="auto" w:fill="FFFFFF"/>
          </w:tcPr>
          <w:p w:rsidR="00791EB5" w:rsidRPr="00BD3B56" w:rsidRDefault="00791EB5" w:rsidP="00FD44CC">
            <w:pPr>
              <w:rPr>
                <w:rFonts w:ascii="Times New Roman" w:hAnsi="Times New Roman"/>
                <w:b/>
                <w:sz w:val="24"/>
                <w:szCs w:val="24"/>
              </w:rPr>
            </w:pPr>
          </w:p>
        </w:tc>
        <w:tc>
          <w:tcPr>
            <w:tcW w:w="2964" w:type="pct"/>
            <w:gridSpan w:val="4"/>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BD3B56">
              <w:rPr>
                <w:rFonts w:ascii="Times New Roman" w:hAnsi="Times New Roman"/>
                <w:b/>
                <w:bCs/>
                <w:sz w:val="24"/>
                <w:szCs w:val="24"/>
              </w:rPr>
              <w:t>Содержание учебного материала:</w:t>
            </w:r>
          </w:p>
        </w:tc>
        <w:tc>
          <w:tcPr>
            <w:tcW w:w="556"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BD3B56">
              <w:rPr>
                <w:rFonts w:ascii="Times New Roman" w:hAnsi="Times New Roman"/>
                <w:b/>
                <w:bCs/>
                <w:sz w:val="24"/>
                <w:szCs w:val="24"/>
              </w:rPr>
              <w:t>4</w:t>
            </w:r>
          </w:p>
        </w:tc>
        <w:tc>
          <w:tcPr>
            <w:tcW w:w="601" w:type="pct"/>
            <w:gridSpan w:val="2"/>
            <w:vMerge/>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284"/>
        </w:trPr>
        <w:tc>
          <w:tcPr>
            <w:tcW w:w="867" w:type="pct"/>
            <w:shd w:val="clear" w:color="auto" w:fill="FFFFFF"/>
          </w:tcPr>
          <w:p w:rsidR="00791EB5" w:rsidRPr="00BD3B56" w:rsidRDefault="00791EB5" w:rsidP="00FD44CC">
            <w:pPr>
              <w:shd w:val="clear" w:color="auto" w:fill="FFFFFF"/>
              <w:jc w:val="center"/>
              <w:rPr>
                <w:rFonts w:ascii="Times New Roman" w:hAnsi="Times New Roman"/>
                <w:sz w:val="24"/>
                <w:szCs w:val="24"/>
              </w:rPr>
            </w:pPr>
            <w:r w:rsidRPr="00BD3B56">
              <w:rPr>
                <w:rFonts w:ascii="Times New Roman" w:hAnsi="Times New Roman"/>
                <w:color w:val="000000"/>
                <w:spacing w:val="-1"/>
                <w:sz w:val="24"/>
                <w:szCs w:val="24"/>
              </w:rPr>
              <w:t>Тема 4.1 Методы измерения расхода и количества вещества</w:t>
            </w:r>
          </w:p>
        </w:tc>
        <w:tc>
          <w:tcPr>
            <w:tcW w:w="463" w:type="pct"/>
            <w:gridSpan w:val="3"/>
            <w:shd w:val="clear" w:color="auto" w:fill="FFFFFF"/>
          </w:tcPr>
          <w:p w:rsidR="00791EB5" w:rsidRPr="00BD3B56" w:rsidRDefault="00791EB5" w:rsidP="00FD44CC">
            <w:pPr>
              <w:jc w:val="center"/>
              <w:rPr>
                <w:rFonts w:ascii="Times New Roman" w:hAnsi="Times New Roman"/>
                <w:sz w:val="24"/>
                <w:szCs w:val="24"/>
              </w:rPr>
            </w:pPr>
            <w:r w:rsidRPr="00BD3B56">
              <w:rPr>
                <w:rFonts w:ascii="Times New Roman" w:hAnsi="Times New Roman"/>
                <w:sz w:val="24"/>
                <w:szCs w:val="24"/>
              </w:rPr>
              <w:t>Занятие №14</w:t>
            </w:r>
          </w:p>
        </w:tc>
        <w:tc>
          <w:tcPr>
            <w:tcW w:w="2501" w:type="pct"/>
            <w:shd w:val="clear" w:color="auto" w:fill="FFFFFF"/>
          </w:tcPr>
          <w:p w:rsidR="00791EB5" w:rsidRPr="00BD3B56" w:rsidRDefault="00791EB5" w:rsidP="00FD44CC">
            <w:pPr>
              <w:shd w:val="clear" w:color="auto" w:fill="FFFFFF"/>
              <w:ind w:right="53"/>
              <w:jc w:val="both"/>
              <w:rPr>
                <w:rFonts w:ascii="Times New Roman" w:hAnsi="Times New Roman"/>
                <w:sz w:val="24"/>
                <w:szCs w:val="24"/>
              </w:rPr>
            </w:pPr>
            <w:r w:rsidRPr="00BD3B56">
              <w:rPr>
                <w:rFonts w:ascii="Times New Roman" w:hAnsi="Times New Roman"/>
                <w:color w:val="000000"/>
                <w:sz w:val="24"/>
                <w:szCs w:val="24"/>
              </w:rPr>
              <w:t>Основные понятия, определения, единицы измерения расхода и количе</w:t>
            </w:r>
            <w:r w:rsidRPr="00BD3B56">
              <w:rPr>
                <w:rFonts w:ascii="Times New Roman" w:hAnsi="Times New Roman"/>
                <w:color w:val="000000"/>
                <w:sz w:val="24"/>
                <w:szCs w:val="24"/>
              </w:rPr>
              <w:softHyphen/>
            </w:r>
            <w:r w:rsidRPr="00BD3B56">
              <w:rPr>
                <w:rFonts w:ascii="Times New Roman" w:hAnsi="Times New Roman"/>
                <w:color w:val="000000"/>
                <w:spacing w:val="-2"/>
                <w:sz w:val="24"/>
                <w:szCs w:val="24"/>
              </w:rPr>
              <w:t xml:space="preserve">ства вещества. </w:t>
            </w:r>
            <w:r w:rsidRPr="00BD3B56">
              <w:rPr>
                <w:rFonts w:ascii="Times New Roman" w:hAnsi="Times New Roman"/>
                <w:color w:val="000000"/>
                <w:spacing w:val="1"/>
                <w:sz w:val="24"/>
                <w:szCs w:val="24"/>
              </w:rPr>
              <w:t>Классификация, устройство, принцип действия основных средств из</w:t>
            </w:r>
            <w:r w:rsidRPr="00BD3B56">
              <w:rPr>
                <w:rFonts w:ascii="Times New Roman" w:hAnsi="Times New Roman"/>
                <w:color w:val="000000"/>
                <w:spacing w:val="1"/>
                <w:sz w:val="24"/>
                <w:szCs w:val="24"/>
              </w:rPr>
              <w:softHyphen/>
            </w:r>
            <w:r w:rsidRPr="00BD3B56">
              <w:rPr>
                <w:rFonts w:ascii="Times New Roman" w:hAnsi="Times New Roman"/>
                <w:color w:val="000000"/>
                <w:spacing w:val="-3"/>
                <w:sz w:val="24"/>
                <w:szCs w:val="24"/>
              </w:rPr>
              <w:t>мерения расхода и количества вещества, технические характеристики и область применения.</w:t>
            </w:r>
          </w:p>
        </w:tc>
        <w:tc>
          <w:tcPr>
            <w:tcW w:w="556"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BD3B56">
              <w:rPr>
                <w:rFonts w:ascii="Times New Roman" w:hAnsi="Times New Roman"/>
                <w:bCs/>
                <w:sz w:val="24"/>
                <w:szCs w:val="24"/>
              </w:rPr>
              <w:t>2</w:t>
            </w:r>
          </w:p>
        </w:tc>
        <w:tc>
          <w:tcPr>
            <w:tcW w:w="601"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284"/>
        </w:trPr>
        <w:tc>
          <w:tcPr>
            <w:tcW w:w="867" w:type="pct"/>
            <w:shd w:val="clear" w:color="auto" w:fill="FFFFFF"/>
          </w:tcPr>
          <w:p w:rsidR="00791EB5" w:rsidRPr="00BD3B56" w:rsidRDefault="00791EB5" w:rsidP="00FD44CC">
            <w:pPr>
              <w:jc w:val="center"/>
              <w:rPr>
                <w:rFonts w:ascii="Times New Roman" w:hAnsi="Times New Roman"/>
                <w:b/>
                <w:sz w:val="24"/>
                <w:szCs w:val="24"/>
              </w:rPr>
            </w:pPr>
            <w:r w:rsidRPr="00BD3B56">
              <w:rPr>
                <w:rFonts w:ascii="Times New Roman" w:hAnsi="Times New Roman"/>
                <w:sz w:val="24"/>
                <w:szCs w:val="24"/>
              </w:rPr>
              <w:lastRenderedPageBreak/>
              <w:t>Тема 4.2 Приборы для измерения расхода и количества вещества</w:t>
            </w:r>
          </w:p>
        </w:tc>
        <w:tc>
          <w:tcPr>
            <w:tcW w:w="463" w:type="pct"/>
            <w:gridSpan w:val="3"/>
            <w:shd w:val="clear" w:color="auto" w:fill="FFFFFF"/>
          </w:tcPr>
          <w:p w:rsidR="00791EB5" w:rsidRPr="00BD3B56" w:rsidRDefault="00791EB5" w:rsidP="00FD44CC">
            <w:pPr>
              <w:jc w:val="center"/>
              <w:rPr>
                <w:rFonts w:ascii="Times New Roman" w:hAnsi="Times New Roman"/>
                <w:color w:val="000000"/>
                <w:sz w:val="24"/>
                <w:szCs w:val="24"/>
              </w:rPr>
            </w:pPr>
            <w:r w:rsidRPr="00BD3B56">
              <w:rPr>
                <w:rFonts w:ascii="Times New Roman" w:hAnsi="Times New Roman"/>
                <w:sz w:val="24"/>
                <w:szCs w:val="24"/>
              </w:rPr>
              <w:t>Занятие №15</w:t>
            </w:r>
          </w:p>
        </w:tc>
        <w:tc>
          <w:tcPr>
            <w:tcW w:w="2501" w:type="pct"/>
            <w:shd w:val="clear" w:color="auto" w:fill="FFFFFF"/>
          </w:tcPr>
          <w:p w:rsidR="00791EB5" w:rsidRPr="00BD3B56" w:rsidRDefault="00791EB5" w:rsidP="00FD44CC">
            <w:pPr>
              <w:shd w:val="clear" w:color="auto" w:fill="FFFFFF"/>
              <w:ind w:right="43"/>
              <w:jc w:val="both"/>
              <w:rPr>
                <w:rFonts w:ascii="Times New Roman" w:hAnsi="Times New Roman"/>
                <w:color w:val="000000"/>
                <w:spacing w:val="-9"/>
                <w:sz w:val="24"/>
                <w:szCs w:val="24"/>
              </w:rPr>
            </w:pPr>
            <w:r w:rsidRPr="00BD3B56">
              <w:rPr>
                <w:rFonts w:ascii="Times New Roman" w:hAnsi="Times New Roman"/>
                <w:color w:val="000000"/>
                <w:spacing w:val="5"/>
                <w:sz w:val="24"/>
                <w:szCs w:val="24"/>
              </w:rPr>
              <w:t>Расходомеры переменного перепада давления. Стандартные сужаю</w:t>
            </w:r>
            <w:r w:rsidRPr="00BD3B56">
              <w:rPr>
                <w:rFonts w:ascii="Times New Roman" w:hAnsi="Times New Roman"/>
                <w:color w:val="000000"/>
                <w:spacing w:val="-2"/>
                <w:sz w:val="24"/>
                <w:szCs w:val="24"/>
              </w:rPr>
              <w:t>щие устройства. Вторичные приборы, работающие в комплекте с расходомера</w:t>
            </w:r>
            <w:r w:rsidRPr="00BD3B56">
              <w:rPr>
                <w:rFonts w:ascii="Times New Roman" w:hAnsi="Times New Roman"/>
                <w:color w:val="000000"/>
                <w:spacing w:val="-2"/>
                <w:sz w:val="24"/>
                <w:szCs w:val="24"/>
              </w:rPr>
              <w:softHyphen/>
            </w:r>
            <w:r w:rsidRPr="00BD3B56">
              <w:rPr>
                <w:rFonts w:ascii="Times New Roman" w:hAnsi="Times New Roman"/>
                <w:color w:val="000000"/>
                <w:sz w:val="24"/>
                <w:szCs w:val="24"/>
              </w:rPr>
              <w:t>ми переменного перепада давления (дифманометры), технические характе</w:t>
            </w:r>
            <w:r w:rsidRPr="00BD3B56">
              <w:rPr>
                <w:rFonts w:ascii="Times New Roman" w:hAnsi="Times New Roman"/>
                <w:color w:val="000000"/>
                <w:sz w:val="24"/>
                <w:szCs w:val="24"/>
              </w:rPr>
              <w:softHyphen/>
            </w:r>
            <w:r w:rsidRPr="00BD3B56">
              <w:rPr>
                <w:rFonts w:ascii="Times New Roman" w:hAnsi="Times New Roman"/>
                <w:color w:val="000000"/>
                <w:spacing w:val="-2"/>
                <w:sz w:val="24"/>
                <w:szCs w:val="24"/>
              </w:rPr>
              <w:t xml:space="preserve">ристики, применение. </w:t>
            </w:r>
            <w:r w:rsidRPr="00BD3B56">
              <w:rPr>
                <w:rFonts w:ascii="Times New Roman" w:hAnsi="Times New Roman"/>
                <w:color w:val="000000"/>
                <w:spacing w:val="-1"/>
                <w:sz w:val="24"/>
                <w:szCs w:val="24"/>
              </w:rPr>
              <w:t xml:space="preserve">Расходомеры постоянного перепада давления (ротаметры). Местные и </w:t>
            </w:r>
            <w:r w:rsidRPr="00BD3B56">
              <w:rPr>
                <w:rFonts w:ascii="Times New Roman" w:hAnsi="Times New Roman"/>
                <w:color w:val="000000"/>
                <w:spacing w:val="4"/>
                <w:sz w:val="24"/>
                <w:szCs w:val="24"/>
              </w:rPr>
              <w:t>дистанционные ротаметры. Технические характеристики, область приме</w:t>
            </w:r>
            <w:r w:rsidRPr="00BD3B56">
              <w:rPr>
                <w:rFonts w:ascii="Times New Roman" w:hAnsi="Times New Roman"/>
                <w:color w:val="000000"/>
                <w:spacing w:val="4"/>
                <w:sz w:val="24"/>
                <w:szCs w:val="24"/>
              </w:rPr>
              <w:softHyphen/>
            </w:r>
            <w:r w:rsidRPr="00BD3B56">
              <w:rPr>
                <w:rFonts w:ascii="Times New Roman" w:hAnsi="Times New Roman"/>
                <w:color w:val="000000"/>
                <w:spacing w:val="-9"/>
                <w:sz w:val="24"/>
                <w:szCs w:val="24"/>
              </w:rPr>
              <w:t>нения.</w:t>
            </w:r>
          </w:p>
          <w:p w:rsidR="00791EB5" w:rsidRPr="00BD3B56" w:rsidRDefault="00791EB5" w:rsidP="00FD44CC">
            <w:pPr>
              <w:shd w:val="clear" w:color="auto" w:fill="FFFFFF"/>
              <w:ind w:right="43"/>
              <w:jc w:val="both"/>
              <w:rPr>
                <w:rFonts w:ascii="Times New Roman" w:hAnsi="Times New Roman"/>
                <w:color w:val="000000"/>
                <w:sz w:val="24"/>
                <w:szCs w:val="24"/>
              </w:rPr>
            </w:pPr>
            <w:r w:rsidRPr="00BD3B56">
              <w:rPr>
                <w:rFonts w:ascii="Times New Roman" w:hAnsi="Times New Roman"/>
                <w:color w:val="000000"/>
                <w:sz w:val="24"/>
                <w:szCs w:val="24"/>
              </w:rPr>
              <w:t>Общая характеристика и применение объемных тахометрических, элек</w:t>
            </w:r>
            <w:r w:rsidRPr="00BD3B56">
              <w:rPr>
                <w:rFonts w:ascii="Times New Roman" w:hAnsi="Times New Roman"/>
                <w:color w:val="000000"/>
                <w:sz w:val="24"/>
                <w:szCs w:val="24"/>
              </w:rPr>
              <w:softHyphen/>
            </w:r>
            <w:r w:rsidRPr="00BD3B56">
              <w:rPr>
                <w:rFonts w:ascii="Times New Roman" w:hAnsi="Times New Roman"/>
                <w:color w:val="000000"/>
                <w:spacing w:val="-1"/>
                <w:sz w:val="24"/>
                <w:szCs w:val="24"/>
              </w:rPr>
              <w:t xml:space="preserve">тромагнитных преобразователей расхода. </w:t>
            </w:r>
            <w:r w:rsidRPr="00BD3B56">
              <w:rPr>
                <w:rFonts w:ascii="Times New Roman" w:hAnsi="Times New Roman"/>
                <w:color w:val="000000"/>
                <w:sz w:val="24"/>
                <w:szCs w:val="24"/>
              </w:rPr>
              <w:t>Автоматические весоизмерительные устройства. Счетчики автоматиче</w:t>
            </w:r>
            <w:r w:rsidRPr="00BD3B56">
              <w:rPr>
                <w:rFonts w:ascii="Times New Roman" w:hAnsi="Times New Roman"/>
                <w:color w:val="000000"/>
                <w:sz w:val="24"/>
                <w:szCs w:val="24"/>
              </w:rPr>
              <w:softHyphen/>
            </w:r>
            <w:r w:rsidRPr="00BD3B56">
              <w:rPr>
                <w:rFonts w:ascii="Times New Roman" w:hAnsi="Times New Roman"/>
                <w:color w:val="000000"/>
                <w:spacing w:val="-3"/>
                <w:sz w:val="24"/>
                <w:szCs w:val="24"/>
              </w:rPr>
              <w:t>ского учета штучной продукции, общая характеристика, область применения.</w:t>
            </w:r>
          </w:p>
        </w:tc>
        <w:tc>
          <w:tcPr>
            <w:tcW w:w="556"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BD3B56">
              <w:rPr>
                <w:rFonts w:ascii="Times New Roman" w:hAnsi="Times New Roman"/>
                <w:bCs/>
                <w:sz w:val="24"/>
                <w:szCs w:val="24"/>
              </w:rPr>
              <w:t>2</w:t>
            </w:r>
          </w:p>
        </w:tc>
        <w:tc>
          <w:tcPr>
            <w:tcW w:w="601"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284"/>
        </w:trPr>
        <w:tc>
          <w:tcPr>
            <w:tcW w:w="867" w:type="pct"/>
            <w:vMerge w:val="restart"/>
            <w:shd w:val="clear" w:color="auto" w:fill="FFFFFF"/>
          </w:tcPr>
          <w:p w:rsidR="00791EB5" w:rsidRPr="00BD3B56" w:rsidRDefault="00791EB5" w:rsidP="00FD44CC">
            <w:pPr>
              <w:jc w:val="center"/>
              <w:rPr>
                <w:rFonts w:ascii="Times New Roman" w:hAnsi="Times New Roman"/>
                <w:sz w:val="24"/>
                <w:szCs w:val="24"/>
              </w:rPr>
            </w:pPr>
          </w:p>
        </w:tc>
        <w:tc>
          <w:tcPr>
            <w:tcW w:w="2964" w:type="pct"/>
            <w:gridSpan w:val="4"/>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BD3B56">
              <w:rPr>
                <w:rFonts w:ascii="Times New Roman" w:hAnsi="Times New Roman"/>
                <w:b/>
                <w:sz w:val="24"/>
                <w:szCs w:val="24"/>
              </w:rPr>
              <w:t>Лабораторные работы:</w:t>
            </w:r>
          </w:p>
        </w:tc>
        <w:tc>
          <w:tcPr>
            <w:tcW w:w="556"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BD3B56">
              <w:rPr>
                <w:rFonts w:ascii="Times New Roman" w:hAnsi="Times New Roman"/>
                <w:b/>
                <w:bCs/>
                <w:sz w:val="24"/>
                <w:szCs w:val="24"/>
              </w:rPr>
              <w:t>2</w:t>
            </w:r>
          </w:p>
        </w:tc>
        <w:tc>
          <w:tcPr>
            <w:tcW w:w="601" w:type="pct"/>
            <w:gridSpan w:val="2"/>
            <w:vMerge w:val="restart"/>
            <w:shd w:val="clear" w:color="auto" w:fill="FFFFFF"/>
            <w:vAlign w:val="center"/>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284"/>
        </w:trPr>
        <w:tc>
          <w:tcPr>
            <w:tcW w:w="867" w:type="pct"/>
            <w:vMerge/>
            <w:shd w:val="clear" w:color="auto" w:fill="FFFFFF"/>
          </w:tcPr>
          <w:p w:rsidR="00791EB5" w:rsidRPr="00BD3B56" w:rsidRDefault="00791EB5" w:rsidP="00FD44CC">
            <w:pPr>
              <w:jc w:val="center"/>
              <w:rPr>
                <w:rFonts w:ascii="Times New Roman" w:hAnsi="Times New Roman"/>
                <w:sz w:val="24"/>
                <w:szCs w:val="24"/>
              </w:rPr>
            </w:pPr>
          </w:p>
        </w:tc>
        <w:tc>
          <w:tcPr>
            <w:tcW w:w="463" w:type="pct"/>
            <w:gridSpan w:val="3"/>
            <w:shd w:val="clear" w:color="auto" w:fill="FFFFFF"/>
          </w:tcPr>
          <w:p w:rsidR="00791EB5" w:rsidRPr="00BD3B56" w:rsidRDefault="00791EB5" w:rsidP="00FD44CC">
            <w:pPr>
              <w:jc w:val="center"/>
              <w:rPr>
                <w:rFonts w:ascii="Times New Roman" w:hAnsi="Times New Roman"/>
                <w:sz w:val="24"/>
                <w:szCs w:val="24"/>
              </w:rPr>
            </w:pPr>
            <w:r w:rsidRPr="00BD3B56">
              <w:rPr>
                <w:rFonts w:ascii="Times New Roman" w:hAnsi="Times New Roman"/>
                <w:bCs/>
                <w:sz w:val="24"/>
                <w:szCs w:val="24"/>
              </w:rPr>
              <w:t>Занятие №16</w:t>
            </w:r>
          </w:p>
        </w:tc>
        <w:tc>
          <w:tcPr>
            <w:tcW w:w="2501" w:type="pct"/>
            <w:shd w:val="clear" w:color="auto" w:fill="FFFFFF"/>
          </w:tcPr>
          <w:p w:rsidR="00791EB5" w:rsidRPr="00BD3B56" w:rsidRDefault="00791EB5" w:rsidP="00FD44CC">
            <w:pPr>
              <w:shd w:val="clear" w:color="auto" w:fill="FFFFFF"/>
              <w:jc w:val="both"/>
              <w:rPr>
                <w:rFonts w:ascii="Times New Roman" w:hAnsi="Times New Roman"/>
                <w:color w:val="000000"/>
                <w:spacing w:val="-1"/>
                <w:sz w:val="24"/>
                <w:szCs w:val="24"/>
              </w:rPr>
            </w:pPr>
            <w:r w:rsidRPr="00BD3B56">
              <w:rPr>
                <w:rFonts w:ascii="Times New Roman" w:hAnsi="Times New Roman"/>
                <w:color w:val="000000"/>
                <w:spacing w:val="-1"/>
                <w:sz w:val="24"/>
                <w:szCs w:val="24"/>
              </w:rPr>
              <w:t>Из</w:t>
            </w:r>
            <w:r>
              <w:rPr>
                <w:rFonts w:ascii="Times New Roman" w:hAnsi="Times New Roman"/>
                <w:color w:val="000000"/>
                <w:spacing w:val="-1"/>
                <w:sz w:val="24"/>
                <w:szCs w:val="24"/>
              </w:rPr>
              <w:t>мерение расхода воды ротаметром</w:t>
            </w:r>
            <w:r w:rsidRPr="00BD3B56">
              <w:rPr>
                <w:rFonts w:ascii="Times New Roman" w:hAnsi="Times New Roman"/>
                <w:color w:val="000000"/>
                <w:spacing w:val="-1"/>
                <w:sz w:val="24"/>
                <w:szCs w:val="24"/>
              </w:rPr>
              <w:t>.</w:t>
            </w:r>
          </w:p>
        </w:tc>
        <w:tc>
          <w:tcPr>
            <w:tcW w:w="556"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BD3B56">
              <w:rPr>
                <w:rFonts w:ascii="Times New Roman" w:hAnsi="Times New Roman"/>
                <w:bCs/>
                <w:sz w:val="24"/>
                <w:szCs w:val="24"/>
              </w:rPr>
              <w:t>2</w:t>
            </w:r>
          </w:p>
        </w:tc>
        <w:tc>
          <w:tcPr>
            <w:tcW w:w="601" w:type="pct"/>
            <w:gridSpan w:val="2"/>
            <w:vMerge/>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1154"/>
        </w:trPr>
        <w:tc>
          <w:tcPr>
            <w:tcW w:w="867" w:type="pct"/>
            <w:vMerge w:val="restart"/>
            <w:shd w:val="clear" w:color="auto" w:fill="FFFFFF"/>
          </w:tcPr>
          <w:p w:rsidR="00791EB5" w:rsidRPr="00BD3B56" w:rsidRDefault="00791EB5" w:rsidP="00FD44CC">
            <w:pPr>
              <w:jc w:val="center"/>
              <w:rPr>
                <w:rFonts w:ascii="Times New Roman" w:hAnsi="Times New Roman"/>
                <w:b/>
                <w:bCs/>
                <w:sz w:val="24"/>
                <w:szCs w:val="24"/>
              </w:rPr>
            </w:pPr>
            <w:r w:rsidRPr="00BD3B56">
              <w:rPr>
                <w:rFonts w:ascii="Times New Roman" w:hAnsi="Times New Roman"/>
                <w:b/>
                <w:sz w:val="24"/>
                <w:szCs w:val="24"/>
              </w:rPr>
              <w:t>Тема 5 Средства измерения уровня</w:t>
            </w:r>
          </w:p>
        </w:tc>
        <w:tc>
          <w:tcPr>
            <w:tcW w:w="2964" w:type="pct"/>
            <w:gridSpan w:val="4"/>
            <w:shd w:val="clear" w:color="auto" w:fill="FFFFFF"/>
          </w:tcPr>
          <w:p w:rsidR="00791EB5" w:rsidRPr="00BD3B56" w:rsidRDefault="00791EB5" w:rsidP="00FD44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
                <w:sz w:val="24"/>
                <w:szCs w:val="24"/>
              </w:rPr>
            </w:pPr>
            <w:r w:rsidRPr="00BD3B56">
              <w:rPr>
                <w:rFonts w:ascii="Times New Roman" w:hAnsi="Times New Roman"/>
                <w:b/>
                <w:sz w:val="24"/>
                <w:szCs w:val="24"/>
              </w:rPr>
              <w:t xml:space="preserve">В результате изучения темы студент должен </w:t>
            </w:r>
            <w:r w:rsidRPr="00BD3B56">
              <w:rPr>
                <w:rFonts w:ascii="Times New Roman" w:hAnsi="Times New Roman"/>
                <w:b/>
                <w:iCs/>
                <w:color w:val="000000"/>
                <w:spacing w:val="3"/>
                <w:sz w:val="24"/>
                <w:szCs w:val="24"/>
              </w:rPr>
              <w:t>знать:</w:t>
            </w:r>
          </w:p>
          <w:p w:rsidR="00791EB5" w:rsidRPr="00BD3B56" w:rsidRDefault="00791EB5" w:rsidP="00FD44CC">
            <w:pPr>
              <w:widowControl w:val="0"/>
              <w:shd w:val="clear" w:color="auto" w:fill="FFFFFF"/>
              <w:tabs>
                <w:tab w:val="left" w:pos="804"/>
              </w:tabs>
              <w:autoSpaceDE w:val="0"/>
              <w:autoSpaceDN w:val="0"/>
              <w:adjustRightInd w:val="0"/>
              <w:jc w:val="both"/>
              <w:rPr>
                <w:rFonts w:ascii="Times New Roman" w:hAnsi="Times New Roman"/>
                <w:i/>
                <w:iCs/>
                <w:color w:val="000000"/>
                <w:sz w:val="24"/>
                <w:szCs w:val="24"/>
              </w:rPr>
            </w:pPr>
            <w:r w:rsidRPr="00BD3B56">
              <w:rPr>
                <w:rFonts w:ascii="Times New Roman" w:hAnsi="Times New Roman"/>
                <w:color w:val="000000"/>
                <w:spacing w:val="-1"/>
                <w:sz w:val="24"/>
                <w:szCs w:val="24"/>
              </w:rPr>
              <w:t>- основные методы измерения уровня</w:t>
            </w:r>
          </w:p>
          <w:p w:rsidR="00791EB5" w:rsidRPr="00BD3B56" w:rsidRDefault="00791EB5" w:rsidP="00FD44CC">
            <w:pPr>
              <w:shd w:val="clear" w:color="auto" w:fill="FFFFFF"/>
              <w:tabs>
                <w:tab w:val="left" w:pos="804"/>
              </w:tabs>
              <w:spacing w:before="5"/>
              <w:jc w:val="both"/>
              <w:rPr>
                <w:rFonts w:ascii="Times New Roman" w:hAnsi="Times New Roman"/>
                <w:color w:val="000000"/>
                <w:sz w:val="24"/>
                <w:szCs w:val="24"/>
              </w:rPr>
            </w:pPr>
            <w:r w:rsidRPr="00BD3B56">
              <w:rPr>
                <w:rFonts w:ascii="Times New Roman" w:hAnsi="Times New Roman"/>
                <w:color w:val="000000"/>
                <w:spacing w:val="4"/>
                <w:sz w:val="24"/>
                <w:szCs w:val="24"/>
              </w:rPr>
              <w:t>- устройство и принцип действия основных средств измерения</w:t>
            </w:r>
            <w:r w:rsidRPr="00BD3B56">
              <w:rPr>
                <w:rFonts w:ascii="Times New Roman" w:hAnsi="Times New Roman"/>
                <w:color w:val="000000"/>
                <w:spacing w:val="4"/>
                <w:sz w:val="24"/>
                <w:szCs w:val="24"/>
              </w:rPr>
              <w:br/>
            </w:r>
            <w:r w:rsidRPr="00BD3B56">
              <w:rPr>
                <w:rFonts w:ascii="Times New Roman" w:hAnsi="Times New Roman"/>
                <w:color w:val="000000"/>
                <w:spacing w:val="-5"/>
                <w:sz w:val="24"/>
                <w:szCs w:val="24"/>
              </w:rPr>
              <w:t>уровня</w:t>
            </w:r>
          </w:p>
          <w:p w:rsidR="00791EB5" w:rsidRPr="00BD3B56" w:rsidRDefault="00791EB5" w:rsidP="00FD44CC">
            <w:pPr>
              <w:widowControl w:val="0"/>
              <w:shd w:val="clear" w:color="auto" w:fill="FFFFFF"/>
              <w:tabs>
                <w:tab w:val="left" w:pos="804"/>
              </w:tabs>
              <w:autoSpaceDE w:val="0"/>
              <w:autoSpaceDN w:val="0"/>
              <w:adjustRightInd w:val="0"/>
              <w:spacing w:before="10"/>
              <w:jc w:val="both"/>
              <w:rPr>
                <w:rFonts w:ascii="Times New Roman" w:hAnsi="Times New Roman"/>
                <w:color w:val="000000"/>
                <w:spacing w:val="2"/>
                <w:sz w:val="24"/>
                <w:szCs w:val="24"/>
              </w:rPr>
            </w:pPr>
            <w:r w:rsidRPr="00BD3B56">
              <w:rPr>
                <w:rFonts w:ascii="Times New Roman" w:hAnsi="Times New Roman"/>
                <w:color w:val="000000"/>
                <w:spacing w:val="-2"/>
                <w:sz w:val="24"/>
                <w:szCs w:val="24"/>
              </w:rPr>
              <w:t>- точки технологического процесса, в которых необходим контроль,</w:t>
            </w:r>
            <w:r w:rsidRPr="00BD3B56">
              <w:rPr>
                <w:rFonts w:ascii="Times New Roman" w:hAnsi="Times New Roman"/>
                <w:color w:val="000000"/>
                <w:spacing w:val="-2"/>
                <w:sz w:val="24"/>
                <w:szCs w:val="24"/>
              </w:rPr>
              <w:br/>
            </w:r>
            <w:r w:rsidRPr="00BD3B56">
              <w:rPr>
                <w:rFonts w:ascii="Times New Roman" w:hAnsi="Times New Roman"/>
                <w:color w:val="000000"/>
                <w:sz w:val="24"/>
                <w:szCs w:val="24"/>
              </w:rPr>
              <w:t>сигнализация и регулирование уровня (в соответствии с конкрет</w:t>
            </w:r>
            <w:r w:rsidRPr="00BD3B56">
              <w:rPr>
                <w:rFonts w:ascii="Times New Roman" w:hAnsi="Times New Roman"/>
                <w:color w:val="000000"/>
                <w:sz w:val="24"/>
                <w:szCs w:val="24"/>
              </w:rPr>
              <w:softHyphen/>
            </w:r>
            <w:r w:rsidRPr="00BD3B56">
              <w:rPr>
                <w:rFonts w:ascii="Times New Roman" w:hAnsi="Times New Roman"/>
                <w:color w:val="000000"/>
                <w:spacing w:val="-5"/>
                <w:sz w:val="24"/>
                <w:szCs w:val="24"/>
              </w:rPr>
              <w:t>ной отраслью)</w:t>
            </w:r>
          </w:p>
          <w:p w:rsidR="00791EB5" w:rsidRPr="00BD3B56" w:rsidRDefault="00791EB5" w:rsidP="00FD44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
                <w:sz w:val="24"/>
                <w:szCs w:val="24"/>
              </w:rPr>
            </w:pPr>
            <w:r w:rsidRPr="00BD3B56">
              <w:rPr>
                <w:rFonts w:ascii="Times New Roman" w:hAnsi="Times New Roman"/>
                <w:b/>
                <w:sz w:val="24"/>
                <w:szCs w:val="24"/>
              </w:rPr>
              <w:t xml:space="preserve">В результате изучения темы студент должен </w:t>
            </w:r>
            <w:r w:rsidRPr="00BD3B56">
              <w:rPr>
                <w:rFonts w:ascii="Times New Roman" w:hAnsi="Times New Roman"/>
                <w:b/>
                <w:iCs/>
                <w:color w:val="000000"/>
                <w:spacing w:val="3"/>
                <w:sz w:val="24"/>
                <w:szCs w:val="24"/>
              </w:rPr>
              <w:t>уметь:</w:t>
            </w:r>
          </w:p>
          <w:p w:rsidR="00791EB5" w:rsidRPr="00BD3B56" w:rsidRDefault="00791EB5" w:rsidP="00FD44CC">
            <w:pPr>
              <w:shd w:val="clear" w:color="auto" w:fill="FFFFFF"/>
              <w:tabs>
                <w:tab w:val="left" w:pos="804"/>
              </w:tabs>
              <w:spacing w:before="17"/>
              <w:jc w:val="both"/>
              <w:rPr>
                <w:rFonts w:ascii="Times New Roman" w:hAnsi="Times New Roman"/>
                <w:color w:val="000000"/>
                <w:spacing w:val="-5"/>
                <w:sz w:val="24"/>
                <w:szCs w:val="24"/>
              </w:rPr>
            </w:pPr>
            <w:r w:rsidRPr="00BD3B56">
              <w:rPr>
                <w:rFonts w:ascii="Times New Roman" w:hAnsi="Times New Roman"/>
                <w:i/>
                <w:iCs/>
                <w:color w:val="000000"/>
                <w:sz w:val="24"/>
                <w:szCs w:val="24"/>
              </w:rPr>
              <w:t xml:space="preserve">- </w:t>
            </w:r>
            <w:r w:rsidRPr="00BD3B56">
              <w:rPr>
                <w:rFonts w:ascii="Times New Roman" w:hAnsi="Times New Roman"/>
                <w:color w:val="000000"/>
                <w:spacing w:val="-5"/>
                <w:sz w:val="24"/>
                <w:szCs w:val="24"/>
              </w:rPr>
              <w:t>пользоваться средствами измерения уровня</w:t>
            </w:r>
          </w:p>
        </w:tc>
        <w:tc>
          <w:tcPr>
            <w:tcW w:w="556"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i/>
                <w:sz w:val="24"/>
                <w:szCs w:val="24"/>
              </w:rPr>
            </w:pPr>
            <w:r w:rsidRPr="00BD3B56">
              <w:rPr>
                <w:rFonts w:ascii="Times New Roman" w:hAnsi="Times New Roman"/>
                <w:b/>
                <w:bCs/>
                <w:i/>
                <w:sz w:val="24"/>
                <w:szCs w:val="24"/>
              </w:rPr>
              <w:t>4</w:t>
            </w:r>
          </w:p>
        </w:tc>
        <w:tc>
          <w:tcPr>
            <w:tcW w:w="601" w:type="pct"/>
            <w:gridSpan w:val="2"/>
            <w:vMerge/>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284"/>
        </w:trPr>
        <w:tc>
          <w:tcPr>
            <w:tcW w:w="867" w:type="pct"/>
            <w:vMerge/>
            <w:shd w:val="clear" w:color="auto" w:fill="FFFFFF"/>
          </w:tcPr>
          <w:p w:rsidR="00791EB5" w:rsidRPr="00BD3B56" w:rsidRDefault="00791EB5" w:rsidP="00FD44CC">
            <w:pPr>
              <w:rPr>
                <w:rFonts w:ascii="Times New Roman" w:hAnsi="Times New Roman"/>
                <w:b/>
                <w:sz w:val="24"/>
                <w:szCs w:val="24"/>
              </w:rPr>
            </w:pPr>
          </w:p>
        </w:tc>
        <w:tc>
          <w:tcPr>
            <w:tcW w:w="2964" w:type="pct"/>
            <w:gridSpan w:val="4"/>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BD3B56">
              <w:rPr>
                <w:rFonts w:ascii="Times New Roman" w:hAnsi="Times New Roman"/>
                <w:b/>
                <w:bCs/>
                <w:sz w:val="24"/>
                <w:szCs w:val="24"/>
              </w:rPr>
              <w:t>Содержание учебного материала:</w:t>
            </w:r>
          </w:p>
        </w:tc>
        <w:tc>
          <w:tcPr>
            <w:tcW w:w="556"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BD3B56">
              <w:rPr>
                <w:rFonts w:ascii="Times New Roman" w:hAnsi="Times New Roman"/>
                <w:b/>
                <w:bCs/>
                <w:sz w:val="24"/>
                <w:szCs w:val="24"/>
              </w:rPr>
              <w:t>2</w:t>
            </w:r>
          </w:p>
        </w:tc>
        <w:tc>
          <w:tcPr>
            <w:tcW w:w="601" w:type="pct"/>
            <w:gridSpan w:val="2"/>
            <w:vMerge/>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284"/>
        </w:trPr>
        <w:tc>
          <w:tcPr>
            <w:tcW w:w="867" w:type="pct"/>
            <w:shd w:val="clear" w:color="auto" w:fill="FFFFFF"/>
            <w:vAlign w:val="center"/>
          </w:tcPr>
          <w:p w:rsidR="00791EB5" w:rsidRPr="00BD3B56" w:rsidRDefault="00791EB5" w:rsidP="00FD44CC">
            <w:pPr>
              <w:pStyle w:val="ad"/>
              <w:contextualSpacing/>
              <w:rPr>
                <w:bCs/>
              </w:rPr>
            </w:pPr>
            <w:r w:rsidRPr="00BD3B56">
              <w:rPr>
                <w:spacing w:val="4"/>
              </w:rPr>
              <w:t xml:space="preserve">Тема 5.1 </w:t>
            </w:r>
            <w:r w:rsidRPr="00BD3B56">
              <w:t>Приборы для измерения уровня</w:t>
            </w:r>
          </w:p>
        </w:tc>
        <w:tc>
          <w:tcPr>
            <w:tcW w:w="418" w:type="pct"/>
            <w:gridSpan w:val="2"/>
            <w:shd w:val="clear" w:color="auto" w:fill="FFFFFF"/>
          </w:tcPr>
          <w:p w:rsidR="00791EB5" w:rsidRPr="00BD3B56" w:rsidRDefault="00791EB5" w:rsidP="00FD44CC">
            <w:pPr>
              <w:jc w:val="center"/>
              <w:rPr>
                <w:rFonts w:ascii="Times New Roman" w:hAnsi="Times New Roman"/>
                <w:sz w:val="24"/>
                <w:szCs w:val="24"/>
              </w:rPr>
            </w:pPr>
            <w:r w:rsidRPr="00BD3B56">
              <w:rPr>
                <w:rFonts w:ascii="Times New Roman" w:hAnsi="Times New Roman"/>
                <w:sz w:val="24"/>
                <w:szCs w:val="24"/>
              </w:rPr>
              <w:t>Занятие №17</w:t>
            </w:r>
          </w:p>
        </w:tc>
        <w:tc>
          <w:tcPr>
            <w:tcW w:w="2546" w:type="pct"/>
            <w:gridSpan w:val="2"/>
            <w:shd w:val="clear" w:color="auto" w:fill="FFFFFF"/>
          </w:tcPr>
          <w:p w:rsidR="00791EB5" w:rsidRPr="00BD3B56" w:rsidRDefault="00791EB5" w:rsidP="00FD44CC">
            <w:pPr>
              <w:shd w:val="clear" w:color="auto" w:fill="FFFFFF"/>
              <w:jc w:val="both"/>
              <w:rPr>
                <w:rFonts w:ascii="Times New Roman" w:hAnsi="Times New Roman"/>
                <w:sz w:val="24"/>
                <w:szCs w:val="24"/>
              </w:rPr>
            </w:pPr>
            <w:r w:rsidRPr="00BD3B56">
              <w:rPr>
                <w:rFonts w:ascii="Times New Roman" w:hAnsi="Times New Roman"/>
                <w:color w:val="000000"/>
                <w:spacing w:val="-6"/>
                <w:sz w:val="24"/>
                <w:szCs w:val="24"/>
              </w:rPr>
              <w:t>Основные понятия, определения, единицы измерения уровня. Методы измерения уровня.</w:t>
            </w:r>
          </w:p>
          <w:p w:rsidR="00791EB5" w:rsidRPr="00BD3B56" w:rsidRDefault="00791EB5" w:rsidP="00FD44CC">
            <w:pPr>
              <w:shd w:val="clear" w:color="auto" w:fill="FFFFFF"/>
              <w:spacing w:before="2"/>
              <w:ind w:right="24"/>
              <w:jc w:val="both"/>
              <w:rPr>
                <w:rFonts w:ascii="Times New Roman" w:hAnsi="Times New Roman"/>
                <w:b/>
                <w:sz w:val="24"/>
                <w:szCs w:val="24"/>
              </w:rPr>
            </w:pPr>
            <w:r w:rsidRPr="00BD3B56">
              <w:rPr>
                <w:rFonts w:ascii="Times New Roman" w:hAnsi="Times New Roman"/>
                <w:color w:val="000000"/>
                <w:spacing w:val="-3"/>
                <w:sz w:val="24"/>
                <w:szCs w:val="24"/>
              </w:rPr>
              <w:t>Классификация, устройство, принцип действия основных средств из</w:t>
            </w:r>
            <w:r w:rsidRPr="00BD3B56">
              <w:rPr>
                <w:rFonts w:ascii="Times New Roman" w:hAnsi="Times New Roman"/>
                <w:color w:val="000000"/>
                <w:spacing w:val="-5"/>
                <w:sz w:val="24"/>
                <w:szCs w:val="24"/>
              </w:rPr>
              <w:t xml:space="preserve">мерения уровня, технические характеристики, область применения. </w:t>
            </w:r>
            <w:r w:rsidRPr="00BD3B56">
              <w:rPr>
                <w:rFonts w:ascii="Times New Roman" w:hAnsi="Times New Roman"/>
                <w:color w:val="000000"/>
                <w:spacing w:val="-1"/>
                <w:sz w:val="24"/>
                <w:szCs w:val="24"/>
              </w:rPr>
              <w:t xml:space="preserve">Визуальные уровнемеры. Мерные стекла проходящего и отраженного </w:t>
            </w:r>
            <w:r w:rsidRPr="00BD3B56">
              <w:rPr>
                <w:rFonts w:ascii="Times New Roman" w:hAnsi="Times New Roman"/>
                <w:color w:val="000000"/>
                <w:spacing w:val="-6"/>
                <w:sz w:val="24"/>
                <w:szCs w:val="24"/>
              </w:rPr>
              <w:t xml:space="preserve">света. </w:t>
            </w:r>
            <w:r w:rsidRPr="00BD3B56">
              <w:rPr>
                <w:rFonts w:ascii="Times New Roman" w:hAnsi="Times New Roman"/>
                <w:color w:val="000000"/>
                <w:spacing w:val="-1"/>
                <w:sz w:val="24"/>
                <w:szCs w:val="24"/>
              </w:rPr>
              <w:t>Уровнемеры и сигнализаторы уровня жидких сред: поплавковые, буй</w:t>
            </w:r>
            <w:r w:rsidRPr="00BD3B56">
              <w:rPr>
                <w:rFonts w:ascii="Times New Roman" w:hAnsi="Times New Roman"/>
                <w:color w:val="000000"/>
                <w:spacing w:val="-1"/>
                <w:sz w:val="24"/>
                <w:szCs w:val="24"/>
              </w:rPr>
              <w:softHyphen/>
              <w:t xml:space="preserve">ковые, гидростатические, пьезометрические. Электрические: емкостные и </w:t>
            </w:r>
            <w:r w:rsidRPr="00BD3B56">
              <w:rPr>
                <w:rFonts w:ascii="Times New Roman" w:hAnsi="Times New Roman"/>
                <w:color w:val="000000"/>
                <w:spacing w:val="-6"/>
                <w:sz w:val="24"/>
                <w:szCs w:val="24"/>
              </w:rPr>
              <w:t xml:space="preserve">кондуктометрические уровнемеры и сигнализаторы уровня. </w:t>
            </w:r>
            <w:r w:rsidRPr="00BD3B56">
              <w:rPr>
                <w:rFonts w:ascii="Times New Roman" w:hAnsi="Times New Roman"/>
                <w:color w:val="000000"/>
                <w:spacing w:val="-1"/>
                <w:sz w:val="24"/>
                <w:szCs w:val="24"/>
              </w:rPr>
              <w:t xml:space="preserve">Уровнемеры и сигнализаторы уровня для сыпучих веществ: весовые, </w:t>
            </w:r>
            <w:r w:rsidRPr="00BD3B56">
              <w:rPr>
                <w:rFonts w:ascii="Times New Roman" w:hAnsi="Times New Roman"/>
                <w:color w:val="000000"/>
                <w:spacing w:val="-5"/>
                <w:sz w:val="24"/>
                <w:szCs w:val="24"/>
              </w:rPr>
              <w:t xml:space="preserve">мембранные. </w:t>
            </w:r>
            <w:r w:rsidRPr="00BD3B56">
              <w:rPr>
                <w:rFonts w:ascii="Times New Roman" w:hAnsi="Times New Roman"/>
                <w:color w:val="000000"/>
                <w:spacing w:val="-4"/>
                <w:sz w:val="24"/>
                <w:szCs w:val="24"/>
              </w:rPr>
              <w:t>Понятие о радиационных, ультразвуковых и других бесконтактных ме</w:t>
            </w:r>
            <w:r w:rsidRPr="00BD3B56">
              <w:rPr>
                <w:rFonts w:ascii="Times New Roman" w:hAnsi="Times New Roman"/>
                <w:color w:val="000000"/>
                <w:spacing w:val="-4"/>
                <w:sz w:val="24"/>
                <w:szCs w:val="24"/>
              </w:rPr>
              <w:softHyphen/>
            </w:r>
            <w:r w:rsidRPr="00BD3B56">
              <w:rPr>
                <w:rFonts w:ascii="Times New Roman" w:hAnsi="Times New Roman"/>
                <w:color w:val="000000"/>
                <w:spacing w:val="-5"/>
                <w:sz w:val="24"/>
                <w:szCs w:val="24"/>
              </w:rPr>
              <w:t>тодах и средствах измерения уровня.</w:t>
            </w:r>
          </w:p>
        </w:tc>
        <w:tc>
          <w:tcPr>
            <w:tcW w:w="556"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BD3B56">
              <w:rPr>
                <w:rFonts w:ascii="Times New Roman" w:hAnsi="Times New Roman"/>
                <w:bCs/>
                <w:sz w:val="24"/>
                <w:szCs w:val="24"/>
              </w:rPr>
              <w:t>2</w:t>
            </w:r>
          </w:p>
        </w:tc>
        <w:tc>
          <w:tcPr>
            <w:tcW w:w="601" w:type="pct"/>
            <w:gridSpan w:val="2"/>
            <w:shd w:val="clear" w:color="auto" w:fill="FFFFFF"/>
            <w:vAlign w:val="center"/>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284"/>
        </w:trPr>
        <w:tc>
          <w:tcPr>
            <w:tcW w:w="867" w:type="pct"/>
            <w:vMerge w:val="restart"/>
            <w:shd w:val="clear" w:color="auto" w:fill="FFFFFF"/>
            <w:vAlign w:val="center"/>
          </w:tcPr>
          <w:p w:rsidR="00791EB5" w:rsidRPr="00BD3B56" w:rsidRDefault="00791EB5" w:rsidP="00FD44CC">
            <w:pPr>
              <w:pStyle w:val="ad"/>
              <w:contextualSpacing/>
              <w:rPr>
                <w:spacing w:val="4"/>
              </w:rPr>
            </w:pPr>
          </w:p>
        </w:tc>
        <w:tc>
          <w:tcPr>
            <w:tcW w:w="2964" w:type="pct"/>
            <w:gridSpan w:val="4"/>
            <w:shd w:val="clear" w:color="auto" w:fill="FFFFFF"/>
          </w:tcPr>
          <w:p w:rsidR="00791EB5" w:rsidRPr="00BD3B56" w:rsidRDefault="00791EB5" w:rsidP="00FD44CC">
            <w:pPr>
              <w:pStyle w:val="ad"/>
              <w:contextualSpacing/>
              <w:rPr>
                <w:spacing w:val="4"/>
              </w:rPr>
            </w:pPr>
            <w:r w:rsidRPr="00BD3B56">
              <w:rPr>
                <w:b/>
              </w:rPr>
              <w:t>Лабораторные работы:</w:t>
            </w:r>
          </w:p>
        </w:tc>
        <w:tc>
          <w:tcPr>
            <w:tcW w:w="556"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BD3B56">
              <w:rPr>
                <w:rFonts w:ascii="Times New Roman" w:hAnsi="Times New Roman"/>
                <w:b/>
                <w:bCs/>
                <w:sz w:val="24"/>
                <w:szCs w:val="24"/>
              </w:rPr>
              <w:t>2</w:t>
            </w:r>
          </w:p>
        </w:tc>
        <w:tc>
          <w:tcPr>
            <w:tcW w:w="601" w:type="pct"/>
            <w:gridSpan w:val="2"/>
            <w:vMerge w:val="restart"/>
            <w:shd w:val="clear" w:color="auto" w:fill="FFFFFF"/>
            <w:vAlign w:val="center"/>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284"/>
        </w:trPr>
        <w:tc>
          <w:tcPr>
            <w:tcW w:w="867" w:type="pct"/>
            <w:vMerge/>
            <w:shd w:val="clear" w:color="auto" w:fill="FFFFFF"/>
            <w:vAlign w:val="center"/>
          </w:tcPr>
          <w:p w:rsidR="00791EB5" w:rsidRPr="00BD3B56" w:rsidRDefault="00791EB5" w:rsidP="00FD44CC">
            <w:pPr>
              <w:pStyle w:val="ad"/>
              <w:contextualSpacing/>
              <w:rPr>
                <w:spacing w:val="4"/>
              </w:rPr>
            </w:pPr>
          </w:p>
        </w:tc>
        <w:tc>
          <w:tcPr>
            <w:tcW w:w="418" w:type="pct"/>
            <w:gridSpan w:val="2"/>
            <w:shd w:val="clear" w:color="auto" w:fill="FFFFFF"/>
          </w:tcPr>
          <w:p w:rsidR="00791EB5" w:rsidRPr="00BD3B56" w:rsidRDefault="00791EB5" w:rsidP="00FD44CC">
            <w:pPr>
              <w:jc w:val="center"/>
              <w:rPr>
                <w:rFonts w:ascii="Times New Roman" w:hAnsi="Times New Roman"/>
                <w:bCs/>
                <w:sz w:val="24"/>
                <w:szCs w:val="24"/>
              </w:rPr>
            </w:pPr>
            <w:r w:rsidRPr="00BD3B56">
              <w:rPr>
                <w:rFonts w:ascii="Times New Roman" w:hAnsi="Times New Roman"/>
                <w:sz w:val="24"/>
                <w:szCs w:val="24"/>
              </w:rPr>
              <w:t>Занятие №18</w:t>
            </w:r>
          </w:p>
        </w:tc>
        <w:tc>
          <w:tcPr>
            <w:tcW w:w="2546" w:type="pct"/>
            <w:gridSpan w:val="2"/>
            <w:shd w:val="clear" w:color="auto" w:fill="FFFFFF"/>
          </w:tcPr>
          <w:p w:rsidR="00791EB5" w:rsidRPr="00BD3B56" w:rsidRDefault="00791EB5" w:rsidP="00FD44CC">
            <w:pPr>
              <w:shd w:val="clear" w:color="auto" w:fill="FFFFFF"/>
              <w:jc w:val="both"/>
              <w:rPr>
                <w:rFonts w:ascii="Times New Roman" w:hAnsi="Times New Roman"/>
                <w:color w:val="000000"/>
                <w:spacing w:val="-6"/>
                <w:sz w:val="24"/>
                <w:szCs w:val="24"/>
              </w:rPr>
            </w:pPr>
            <w:r w:rsidRPr="00BD3B56">
              <w:rPr>
                <w:rFonts w:ascii="Times New Roman" w:hAnsi="Times New Roman"/>
                <w:color w:val="000000"/>
                <w:spacing w:val="2"/>
                <w:sz w:val="24"/>
                <w:szCs w:val="24"/>
              </w:rPr>
              <w:t xml:space="preserve">Изучение работы поплавкового реле и </w:t>
            </w:r>
            <w:r>
              <w:rPr>
                <w:rFonts w:ascii="Times New Roman" w:hAnsi="Times New Roman"/>
                <w:color w:val="000000"/>
                <w:spacing w:val="4"/>
                <w:sz w:val="24"/>
                <w:szCs w:val="24"/>
              </w:rPr>
              <w:t>сигнализатора уровня</w:t>
            </w:r>
            <w:r w:rsidRPr="00BD3B56">
              <w:rPr>
                <w:rFonts w:ascii="Times New Roman" w:hAnsi="Times New Roman"/>
                <w:color w:val="000000"/>
                <w:spacing w:val="4"/>
                <w:sz w:val="24"/>
                <w:szCs w:val="24"/>
              </w:rPr>
              <w:t>.</w:t>
            </w:r>
          </w:p>
        </w:tc>
        <w:tc>
          <w:tcPr>
            <w:tcW w:w="556" w:type="pct"/>
            <w:gridSpan w:val="2"/>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BD3B56">
              <w:rPr>
                <w:rFonts w:ascii="Times New Roman" w:hAnsi="Times New Roman"/>
                <w:bCs/>
                <w:sz w:val="24"/>
                <w:szCs w:val="24"/>
              </w:rPr>
              <w:t>2</w:t>
            </w:r>
          </w:p>
        </w:tc>
        <w:tc>
          <w:tcPr>
            <w:tcW w:w="601" w:type="pct"/>
            <w:gridSpan w:val="2"/>
            <w:vMerge/>
            <w:shd w:val="clear" w:color="auto" w:fill="FFFFFF"/>
            <w:vAlign w:val="center"/>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1296"/>
        </w:trPr>
        <w:tc>
          <w:tcPr>
            <w:tcW w:w="867" w:type="pct"/>
            <w:vMerge w:val="restart"/>
            <w:shd w:val="clear" w:color="auto" w:fill="FFFFFF"/>
          </w:tcPr>
          <w:p w:rsidR="00791EB5" w:rsidRPr="00BD3B56" w:rsidRDefault="00791EB5" w:rsidP="00FD44CC">
            <w:pPr>
              <w:jc w:val="center"/>
              <w:rPr>
                <w:rFonts w:ascii="Times New Roman" w:hAnsi="Times New Roman"/>
                <w:bCs/>
                <w:sz w:val="24"/>
                <w:szCs w:val="24"/>
              </w:rPr>
            </w:pPr>
            <w:r w:rsidRPr="00BD3B56">
              <w:rPr>
                <w:rFonts w:ascii="Times New Roman" w:hAnsi="Times New Roman"/>
                <w:b/>
                <w:sz w:val="24"/>
                <w:szCs w:val="24"/>
              </w:rPr>
              <w:lastRenderedPageBreak/>
              <w:t xml:space="preserve">Тема 6 </w:t>
            </w:r>
            <w:r w:rsidRPr="00BD3B56">
              <w:rPr>
                <w:rFonts w:ascii="Times New Roman" w:hAnsi="Times New Roman"/>
                <w:b/>
                <w:color w:val="000000"/>
                <w:spacing w:val="1"/>
                <w:sz w:val="24"/>
                <w:szCs w:val="24"/>
              </w:rPr>
              <w:t xml:space="preserve">Средства измерения свойств и химического </w:t>
            </w:r>
            <w:r w:rsidRPr="00BD3B56">
              <w:rPr>
                <w:rFonts w:ascii="Times New Roman" w:hAnsi="Times New Roman"/>
                <w:b/>
                <w:color w:val="000000"/>
                <w:sz w:val="24"/>
                <w:szCs w:val="24"/>
              </w:rPr>
              <w:t>состава</w:t>
            </w:r>
          </w:p>
          <w:p w:rsidR="00791EB5" w:rsidRPr="00BD3B56" w:rsidRDefault="00791EB5" w:rsidP="00FD44CC">
            <w:pPr>
              <w:jc w:val="both"/>
              <w:rPr>
                <w:rFonts w:ascii="Times New Roman" w:hAnsi="Times New Roman"/>
                <w:bCs/>
                <w:sz w:val="24"/>
                <w:szCs w:val="24"/>
              </w:rPr>
            </w:pPr>
          </w:p>
        </w:tc>
        <w:tc>
          <w:tcPr>
            <w:tcW w:w="2964" w:type="pct"/>
            <w:gridSpan w:val="4"/>
            <w:shd w:val="clear" w:color="auto" w:fill="FFFFFF"/>
          </w:tcPr>
          <w:p w:rsidR="00791EB5" w:rsidRPr="00BD3B56" w:rsidRDefault="00791EB5" w:rsidP="00FD44CC">
            <w:pPr>
              <w:snapToGrid w:val="0"/>
              <w:contextualSpacing/>
              <w:rPr>
                <w:rFonts w:ascii="Times New Roman" w:hAnsi="Times New Roman"/>
                <w:b/>
                <w:bCs/>
                <w:sz w:val="24"/>
                <w:szCs w:val="24"/>
              </w:rPr>
            </w:pPr>
            <w:r w:rsidRPr="00BD3B56">
              <w:rPr>
                <w:rFonts w:ascii="Times New Roman" w:hAnsi="Times New Roman"/>
                <w:b/>
                <w:bCs/>
                <w:sz w:val="24"/>
                <w:szCs w:val="24"/>
              </w:rPr>
              <w:t>Студент должен знать:</w:t>
            </w:r>
          </w:p>
          <w:p w:rsidR="00791EB5" w:rsidRPr="00BD3B56" w:rsidRDefault="00791EB5" w:rsidP="00FD44CC">
            <w:pPr>
              <w:widowControl w:val="0"/>
              <w:shd w:val="clear" w:color="auto" w:fill="FFFFFF"/>
              <w:autoSpaceDE w:val="0"/>
              <w:autoSpaceDN w:val="0"/>
              <w:adjustRightInd w:val="0"/>
              <w:spacing w:before="19"/>
              <w:jc w:val="both"/>
              <w:rPr>
                <w:rFonts w:ascii="Times New Roman" w:hAnsi="Times New Roman"/>
                <w:color w:val="000000"/>
                <w:sz w:val="24"/>
                <w:szCs w:val="24"/>
              </w:rPr>
            </w:pPr>
            <w:r w:rsidRPr="00BD3B56">
              <w:rPr>
                <w:rFonts w:ascii="Times New Roman" w:hAnsi="Times New Roman"/>
                <w:color w:val="000000"/>
                <w:spacing w:val="3"/>
                <w:sz w:val="24"/>
                <w:szCs w:val="24"/>
              </w:rPr>
              <w:t>- основные методы измерения химического состава и свойств веще</w:t>
            </w:r>
            <w:r w:rsidRPr="00BD3B56">
              <w:rPr>
                <w:rFonts w:ascii="Times New Roman" w:hAnsi="Times New Roman"/>
                <w:color w:val="000000"/>
                <w:spacing w:val="-6"/>
                <w:sz w:val="24"/>
                <w:szCs w:val="24"/>
              </w:rPr>
              <w:t>ства</w:t>
            </w:r>
          </w:p>
          <w:p w:rsidR="00791EB5" w:rsidRPr="00BD3B56" w:rsidRDefault="00791EB5" w:rsidP="00FD44CC">
            <w:pPr>
              <w:widowControl w:val="0"/>
              <w:shd w:val="clear" w:color="auto" w:fill="FFFFFF"/>
              <w:autoSpaceDE w:val="0"/>
              <w:autoSpaceDN w:val="0"/>
              <w:adjustRightInd w:val="0"/>
              <w:spacing w:before="5"/>
              <w:jc w:val="both"/>
              <w:rPr>
                <w:rFonts w:ascii="Times New Roman" w:hAnsi="Times New Roman"/>
                <w:color w:val="000000"/>
                <w:sz w:val="24"/>
                <w:szCs w:val="24"/>
              </w:rPr>
            </w:pPr>
            <w:r w:rsidRPr="00BD3B56">
              <w:rPr>
                <w:rFonts w:ascii="Times New Roman" w:hAnsi="Times New Roman"/>
                <w:color w:val="000000"/>
                <w:spacing w:val="5"/>
                <w:sz w:val="24"/>
                <w:szCs w:val="24"/>
              </w:rPr>
              <w:t>- устройство и принцип действия основных средств измерения хи</w:t>
            </w:r>
            <w:r w:rsidRPr="00BD3B56">
              <w:rPr>
                <w:rFonts w:ascii="Times New Roman" w:hAnsi="Times New Roman"/>
                <w:color w:val="000000"/>
                <w:spacing w:val="-2"/>
                <w:sz w:val="24"/>
                <w:szCs w:val="24"/>
              </w:rPr>
              <w:t>мического состава и свойств вещества</w:t>
            </w:r>
          </w:p>
          <w:p w:rsidR="00791EB5" w:rsidRPr="00BD3B56" w:rsidRDefault="00791EB5" w:rsidP="00FD44CC">
            <w:pPr>
              <w:widowControl w:val="0"/>
              <w:shd w:val="clear" w:color="auto" w:fill="FFFFFF"/>
              <w:autoSpaceDE w:val="0"/>
              <w:autoSpaceDN w:val="0"/>
              <w:adjustRightInd w:val="0"/>
              <w:spacing w:before="2"/>
              <w:jc w:val="both"/>
              <w:rPr>
                <w:rFonts w:ascii="Times New Roman" w:hAnsi="Times New Roman"/>
                <w:color w:val="000000"/>
                <w:spacing w:val="-2"/>
                <w:sz w:val="24"/>
                <w:szCs w:val="24"/>
              </w:rPr>
            </w:pPr>
            <w:r w:rsidRPr="00BD3B56">
              <w:rPr>
                <w:rFonts w:ascii="Times New Roman" w:hAnsi="Times New Roman"/>
                <w:color w:val="000000"/>
                <w:spacing w:val="2"/>
                <w:sz w:val="24"/>
                <w:szCs w:val="24"/>
              </w:rPr>
              <w:t>- точки технологического процесса, в которых необходим контроль,</w:t>
            </w:r>
            <w:r w:rsidRPr="00BD3B56">
              <w:rPr>
                <w:rFonts w:ascii="Times New Roman" w:hAnsi="Times New Roman"/>
                <w:color w:val="000000"/>
                <w:spacing w:val="2"/>
                <w:sz w:val="24"/>
                <w:szCs w:val="24"/>
              </w:rPr>
              <w:br/>
            </w:r>
            <w:r w:rsidRPr="00BD3B56">
              <w:rPr>
                <w:rFonts w:ascii="Times New Roman" w:hAnsi="Times New Roman"/>
                <w:color w:val="000000"/>
                <w:spacing w:val="4"/>
                <w:sz w:val="24"/>
                <w:szCs w:val="24"/>
              </w:rPr>
              <w:t>сигнализация и регулирование химического состава и свойств ве</w:t>
            </w:r>
            <w:r w:rsidRPr="00BD3B56">
              <w:rPr>
                <w:rFonts w:ascii="Times New Roman" w:hAnsi="Times New Roman"/>
                <w:color w:val="000000"/>
                <w:spacing w:val="-2"/>
                <w:sz w:val="24"/>
                <w:szCs w:val="24"/>
              </w:rPr>
              <w:t>щества (в соответствии с конкретной отраслью)</w:t>
            </w:r>
          </w:p>
          <w:p w:rsidR="00791EB5" w:rsidRPr="00BD3B56" w:rsidRDefault="00791EB5" w:rsidP="00FD44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
                <w:sz w:val="24"/>
                <w:szCs w:val="24"/>
              </w:rPr>
            </w:pPr>
            <w:r w:rsidRPr="00BD3B56">
              <w:rPr>
                <w:rFonts w:ascii="Times New Roman" w:hAnsi="Times New Roman"/>
                <w:b/>
                <w:sz w:val="24"/>
                <w:szCs w:val="24"/>
              </w:rPr>
              <w:t xml:space="preserve">В результате изучения темы студент должен </w:t>
            </w:r>
            <w:r w:rsidRPr="00BD3B56">
              <w:rPr>
                <w:rFonts w:ascii="Times New Roman" w:hAnsi="Times New Roman"/>
                <w:b/>
                <w:iCs/>
                <w:color w:val="000000"/>
                <w:spacing w:val="3"/>
                <w:sz w:val="24"/>
                <w:szCs w:val="24"/>
              </w:rPr>
              <w:t>уметь:</w:t>
            </w:r>
          </w:p>
          <w:p w:rsidR="00791EB5" w:rsidRPr="00BD3B56" w:rsidRDefault="00791EB5" w:rsidP="00FD44CC">
            <w:pPr>
              <w:shd w:val="clear" w:color="auto" w:fill="FFFFFF"/>
              <w:spacing w:before="10"/>
              <w:ind w:right="403"/>
              <w:jc w:val="both"/>
              <w:rPr>
                <w:rFonts w:ascii="Times New Roman" w:hAnsi="Times New Roman"/>
                <w:color w:val="000000"/>
                <w:sz w:val="24"/>
                <w:szCs w:val="24"/>
              </w:rPr>
            </w:pPr>
            <w:r w:rsidRPr="00BD3B56">
              <w:rPr>
                <w:rFonts w:ascii="Times New Roman" w:hAnsi="Times New Roman"/>
                <w:color w:val="000000"/>
                <w:spacing w:val="2"/>
                <w:sz w:val="24"/>
                <w:szCs w:val="24"/>
              </w:rPr>
              <w:t xml:space="preserve">- пользоваться средствами измерения химического состава и </w:t>
            </w:r>
            <w:r w:rsidRPr="00BD3B56">
              <w:rPr>
                <w:rFonts w:ascii="Times New Roman" w:hAnsi="Times New Roman"/>
                <w:color w:val="000000"/>
                <w:sz w:val="24"/>
                <w:szCs w:val="24"/>
              </w:rPr>
              <w:t>свойств вещества</w:t>
            </w:r>
          </w:p>
        </w:tc>
        <w:tc>
          <w:tcPr>
            <w:tcW w:w="556" w:type="pct"/>
            <w:gridSpan w:val="2"/>
            <w:shd w:val="clear" w:color="auto" w:fill="FFFFFF"/>
          </w:tcPr>
          <w:p w:rsidR="00791EB5" w:rsidRPr="00BD3B56" w:rsidRDefault="00791EB5" w:rsidP="00FD44CC">
            <w:pPr>
              <w:jc w:val="center"/>
              <w:rPr>
                <w:rFonts w:ascii="Times New Roman" w:hAnsi="Times New Roman"/>
                <w:b/>
                <w:i/>
                <w:sz w:val="24"/>
                <w:szCs w:val="24"/>
              </w:rPr>
            </w:pPr>
            <w:r w:rsidRPr="00BD3B56">
              <w:rPr>
                <w:rFonts w:ascii="Times New Roman" w:hAnsi="Times New Roman"/>
                <w:b/>
                <w:i/>
                <w:sz w:val="24"/>
                <w:szCs w:val="24"/>
              </w:rPr>
              <w:t>10</w:t>
            </w:r>
          </w:p>
        </w:tc>
        <w:tc>
          <w:tcPr>
            <w:tcW w:w="601" w:type="pct"/>
            <w:gridSpan w:val="2"/>
            <w:vMerge/>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284"/>
        </w:trPr>
        <w:tc>
          <w:tcPr>
            <w:tcW w:w="867" w:type="pct"/>
            <w:vMerge/>
            <w:tcBorders>
              <w:bottom w:val="single" w:sz="4" w:space="0" w:color="auto"/>
            </w:tcBorders>
            <w:shd w:val="clear" w:color="auto" w:fill="FFFFFF"/>
          </w:tcPr>
          <w:p w:rsidR="00791EB5" w:rsidRPr="00BD3B56" w:rsidRDefault="00791EB5" w:rsidP="00FD44CC">
            <w:pPr>
              <w:rPr>
                <w:rFonts w:ascii="Times New Roman" w:hAnsi="Times New Roman"/>
                <w:b/>
                <w:sz w:val="24"/>
                <w:szCs w:val="24"/>
              </w:rPr>
            </w:pPr>
          </w:p>
        </w:tc>
        <w:tc>
          <w:tcPr>
            <w:tcW w:w="2964" w:type="pct"/>
            <w:gridSpan w:val="4"/>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BD3B56">
              <w:rPr>
                <w:rFonts w:ascii="Times New Roman" w:hAnsi="Times New Roman"/>
                <w:b/>
                <w:bCs/>
                <w:sz w:val="24"/>
                <w:szCs w:val="24"/>
              </w:rPr>
              <w:t>Содержание учебного материала:</w:t>
            </w:r>
          </w:p>
        </w:tc>
        <w:tc>
          <w:tcPr>
            <w:tcW w:w="556" w:type="pct"/>
            <w:gridSpan w:val="2"/>
            <w:shd w:val="clear" w:color="auto" w:fill="FFFFFF"/>
          </w:tcPr>
          <w:p w:rsidR="00791EB5" w:rsidRPr="00BD3B56" w:rsidRDefault="00791EB5" w:rsidP="00FD44CC">
            <w:pPr>
              <w:jc w:val="center"/>
              <w:rPr>
                <w:rFonts w:ascii="Times New Roman" w:hAnsi="Times New Roman"/>
                <w:b/>
                <w:sz w:val="24"/>
                <w:szCs w:val="24"/>
              </w:rPr>
            </w:pPr>
            <w:r>
              <w:rPr>
                <w:rFonts w:ascii="Times New Roman" w:hAnsi="Times New Roman"/>
                <w:b/>
                <w:sz w:val="24"/>
                <w:szCs w:val="24"/>
              </w:rPr>
              <w:t>10</w:t>
            </w:r>
          </w:p>
        </w:tc>
        <w:tc>
          <w:tcPr>
            <w:tcW w:w="601" w:type="pct"/>
            <w:gridSpan w:val="2"/>
            <w:vMerge/>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284"/>
        </w:trPr>
        <w:tc>
          <w:tcPr>
            <w:tcW w:w="867" w:type="pct"/>
            <w:tcBorders>
              <w:bottom w:val="single" w:sz="4" w:space="0" w:color="auto"/>
            </w:tcBorders>
            <w:shd w:val="clear" w:color="auto" w:fill="FFFFFF"/>
          </w:tcPr>
          <w:p w:rsidR="00791EB5" w:rsidRPr="00BD3B56" w:rsidRDefault="00791EB5" w:rsidP="00FD44CC">
            <w:pPr>
              <w:rPr>
                <w:rFonts w:ascii="Times New Roman" w:hAnsi="Times New Roman"/>
                <w:b/>
                <w:sz w:val="24"/>
                <w:szCs w:val="24"/>
              </w:rPr>
            </w:pPr>
            <w:r w:rsidRPr="00BD3B56">
              <w:rPr>
                <w:rFonts w:ascii="Times New Roman" w:hAnsi="Times New Roman"/>
                <w:sz w:val="24"/>
                <w:szCs w:val="24"/>
              </w:rPr>
              <w:t xml:space="preserve">Тема 6.1 </w:t>
            </w:r>
            <w:r w:rsidRPr="00BD3B56">
              <w:rPr>
                <w:rFonts w:ascii="Times New Roman" w:hAnsi="Times New Roman"/>
                <w:color w:val="000000"/>
                <w:spacing w:val="4"/>
                <w:sz w:val="24"/>
                <w:szCs w:val="24"/>
              </w:rPr>
              <w:t xml:space="preserve">Основные методы измерения состава и свойств </w:t>
            </w:r>
            <w:r w:rsidRPr="00BD3B56">
              <w:rPr>
                <w:rFonts w:ascii="Times New Roman" w:hAnsi="Times New Roman"/>
                <w:color w:val="000000"/>
                <w:spacing w:val="-3"/>
                <w:sz w:val="24"/>
                <w:szCs w:val="24"/>
              </w:rPr>
              <w:t>веществ</w:t>
            </w:r>
          </w:p>
        </w:tc>
        <w:tc>
          <w:tcPr>
            <w:tcW w:w="463" w:type="pct"/>
            <w:gridSpan w:val="3"/>
            <w:shd w:val="clear" w:color="auto" w:fill="FFFFFF"/>
          </w:tcPr>
          <w:p w:rsidR="00791EB5" w:rsidRPr="00BD3B56" w:rsidRDefault="00791EB5" w:rsidP="00FD44CC">
            <w:pPr>
              <w:jc w:val="center"/>
              <w:rPr>
                <w:rFonts w:ascii="Times New Roman" w:hAnsi="Times New Roman"/>
                <w:sz w:val="24"/>
                <w:szCs w:val="24"/>
              </w:rPr>
            </w:pPr>
            <w:r w:rsidRPr="00BD3B56">
              <w:rPr>
                <w:rFonts w:ascii="Times New Roman" w:hAnsi="Times New Roman"/>
                <w:sz w:val="24"/>
                <w:szCs w:val="24"/>
              </w:rPr>
              <w:t>Занятие №19</w:t>
            </w:r>
          </w:p>
        </w:tc>
        <w:tc>
          <w:tcPr>
            <w:tcW w:w="2501" w:type="pct"/>
            <w:shd w:val="clear" w:color="auto" w:fill="FFFFFF"/>
          </w:tcPr>
          <w:p w:rsidR="00791EB5" w:rsidRPr="00BD3B56" w:rsidRDefault="00791EB5" w:rsidP="00FD44CC">
            <w:pPr>
              <w:shd w:val="clear" w:color="auto" w:fill="FFFFFF"/>
              <w:ind w:right="7"/>
              <w:jc w:val="both"/>
              <w:rPr>
                <w:rFonts w:ascii="Times New Roman" w:hAnsi="Times New Roman"/>
                <w:sz w:val="24"/>
                <w:szCs w:val="24"/>
              </w:rPr>
            </w:pPr>
            <w:r w:rsidRPr="00BD3B56">
              <w:rPr>
                <w:rFonts w:ascii="Times New Roman" w:hAnsi="Times New Roman"/>
                <w:color w:val="000000"/>
                <w:spacing w:val="3"/>
                <w:sz w:val="24"/>
                <w:szCs w:val="24"/>
              </w:rPr>
              <w:t>Основные понятия, определения, единицы измерения химического со</w:t>
            </w:r>
            <w:r w:rsidRPr="00BD3B56">
              <w:rPr>
                <w:rFonts w:ascii="Times New Roman" w:hAnsi="Times New Roman"/>
                <w:color w:val="000000"/>
                <w:spacing w:val="3"/>
                <w:sz w:val="24"/>
                <w:szCs w:val="24"/>
              </w:rPr>
              <w:softHyphen/>
            </w:r>
            <w:r w:rsidRPr="00BD3B56">
              <w:rPr>
                <w:rFonts w:ascii="Times New Roman" w:hAnsi="Times New Roman"/>
                <w:color w:val="000000"/>
                <w:spacing w:val="4"/>
                <w:sz w:val="24"/>
                <w:szCs w:val="24"/>
              </w:rPr>
              <w:t xml:space="preserve">става и свойств вещества. </w:t>
            </w:r>
            <w:r w:rsidRPr="00BD3B56">
              <w:rPr>
                <w:rFonts w:ascii="Times New Roman" w:hAnsi="Times New Roman"/>
                <w:color w:val="000000"/>
                <w:spacing w:val="1"/>
                <w:sz w:val="24"/>
                <w:szCs w:val="24"/>
              </w:rPr>
              <w:t>Классификация, устройство, принцип действия основных средств из</w:t>
            </w:r>
            <w:r w:rsidRPr="00BD3B56">
              <w:rPr>
                <w:rFonts w:ascii="Times New Roman" w:hAnsi="Times New Roman"/>
                <w:color w:val="000000"/>
                <w:spacing w:val="1"/>
                <w:sz w:val="24"/>
                <w:szCs w:val="24"/>
              </w:rPr>
              <w:softHyphen/>
            </w:r>
            <w:r w:rsidRPr="00BD3B56">
              <w:rPr>
                <w:rFonts w:ascii="Times New Roman" w:hAnsi="Times New Roman"/>
                <w:color w:val="000000"/>
                <w:spacing w:val="-1"/>
                <w:sz w:val="24"/>
                <w:szCs w:val="24"/>
              </w:rPr>
              <w:t xml:space="preserve">мерения химического состава и свойств вещества, технические характеристики </w:t>
            </w:r>
            <w:r w:rsidRPr="00BD3B56">
              <w:rPr>
                <w:rFonts w:ascii="Times New Roman" w:hAnsi="Times New Roman"/>
                <w:color w:val="000000"/>
                <w:spacing w:val="-2"/>
                <w:sz w:val="24"/>
                <w:szCs w:val="24"/>
              </w:rPr>
              <w:t xml:space="preserve">и область применения. </w:t>
            </w:r>
            <w:r w:rsidRPr="00BD3B56">
              <w:rPr>
                <w:rFonts w:ascii="Times New Roman" w:hAnsi="Times New Roman"/>
                <w:color w:val="000000"/>
                <w:spacing w:val="5"/>
                <w:sz w:val="24"/>
                <w:szCs w:val="24"/>
              </w:rPr>
              <w:t xml:space="preserve">Методы измерения влажности воздуха, газов, сырья, полуфабрикатов </w:t>
            </w:r>
            <w:r w:rsidRPr="00BD3B56">
              <w:rPr>
                <w:rFonts w:ascii="Times New Roman" w:hAnsi="Times New Roman"/>
                <w:color w:val="000000"/>
                <w:spacing w:val="4"/>
                <w:sz w:val="24"/>
                <w:szCs w:val="24"/>
              </w:rPr>
              <w:t xml:space="preserve">и готовой продукции. </w:t>
            </w:r>
            <w:r w:rsidRPr="00BD3B56">
              <w:rPr>
                <w:rFonts w:ascii="Times New Roman" w:hAnsi="Times New Roman"/>
                <w:color w:val="000000"/>
                <w:sz w:val="24"/>
                <w:szCs w:val="24"/>
              </w:rPr>
              <w:t xml:space="preserve">Физико-химические основы метода измерения рН растворов. </w:t>
            </w:r>
            <w:r w:rsidRPr="00BD3B56">
              <w:rPr>
                <w:rFonts w:ascii="Times New Roman" w:hAnsi="Times New Roman"/>
                <w:color w:val="000000"/>
                <w:spacing w:val="3"/>
                <w:sz w:val="24"/>
                <w:szCs w:val="24"/>
              </w:rPr>
              <w:t xml:space="preserve">Методы измерения концентрации веществ в растворе. </w:t>
            </w:r>
            <w:r w:rsidRPr="00BD3B56">
              <w:rPr>
                <w:rFonts w:ascii="Times New Roman" w:hAnsi="Times New Roman"/>
                <w:color w:val="000000"/>
                <w:sz w:val="24"/>
                <w:szCs w:val="24"/>
              </w:rPr>
              <w:t>Методы измерения вязкости жидкости. Методы измерения плотности жидких веществ.</w:t>
            </w:r>
          </w:p>
        </w:tc>
        <w:tc>
          <w:tcPr>
            <w:tcW w:w="556" w:type="pct"/>
            <w:gridSpan w:val="2"/>
            <w:shd w:val="clear" w:color="auto" w:fill="FFFFFF"/>
          </w:tcPr>
          <w:p w:rsidR="00791EB5" w:rsidRPr="00BD3B56" w:rsidRDefault="00791EB5" w:rsidP="00FD44CC">
            <w:pPr>
              <w:jc w:val="center"/>
              <w:rPr>
                <w:rFonts w:ascii="Times New Roman" w:hAnsi="Times New Roman"/>
                <w:sz w:val="24"/>
                <w:szCs w:val="24"/>
              </w:rPr>
            </w:pPr>
            <w:r w:rsidRPr="00BD3B56">
              <w:rPr>
                <w:rFonts w:ascii="Times New Roman" w:hAnsi="Times New Roman"/>
                <w:sz w:val="24"/>
                <w:szCs w:val="24"/>
              </w:rPr>
              <w:t>2</w:t>
            </w:r>
          </w:p>
        </w:tc>
        <w:tc>
          <w:tcPr>
            <w:tcW w:w="601" w:type="pct"/>
            <w:gridSpan w:val="2"/>
            <w:tcBorders>
              <w:top w:val="nil"/>
            </w:tcBorders>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85"/>
        </w:trPr>
        <w:tc>
          <w:tcPr>
            <w:tcW w:w="867" w:type="pct"/>
            <w:tcBorders>
              <w:top w:val="single" w:sz="4" w:space="0" w:color="auto"/>
            </w:tcBorders>
            <w:shd w:val="clear" w:color="auto" w:fill="FFFFFF"/>
            <w:vAlign w:val="center"/>
          </w:tcPr>
          <w:p w:rsidR="00791EB5" w:rsidRPr="00BD3B56" w:rsidRDefault="00791EB5" w:rsidP="00FD44CC">
            <w:pPr>
              <w:rPr>
                <w:rFonts w:ascii="Times New Roman" w:hAnsi="Times New Roman"/>
                <w:sz w:val="24"/>
                <w:szCs w:val="24"/>
              </w:rPr>
            </w:pPr>
            <w:r w:rsidRPr="00BD3B56">
              <w:rPr>
                <w:rFonts w:ascii="Times New Roman" w:hAnsi="Times New Roman"/>
                <w:sz w:val="24"/>
                <w:szCs w:val="24"/>
              </w:rPr>
              <w:t>Тема 6.2 Контроль состава дымовых газов</w:t>
            </w:r>
          </w:p>
        </w:tc>
        <w:tc>
          <w:tcPr>
            <w:tcW w:w="463" w:type="pct"/>
            <w:gridSpan w:val="3"/>
            <w:shd w:val="clear" w:color="auto" w:fill="FFFFFF"/>
          </w:tcPr>
          <w:p w:rsidR="00791EB5" w:rsidRPr="00BD3B56" w:rsidRDefault="00791EB5" w:rsidP="00FD44CC">
            <w:pPr>
              <w:jc w:val="center"/>
              <w:rPr>
                <w:rFonts w:ascii="Times New Roman" w:hAnsi="Times New Roman"/>
                <w:sz w:val="24"/>
                <w:szCs w:val="24"/>
              </w:rPr>
            </w:pPr>
            <w:r w:rsidRPr="00BD3B56">
              <w:rPr>
                <w:rFonts w:ascii="Times New Roman" w:hAnsi="Times New Roman"/>
                <w:bCs/>
                <w:sz w:val="24"/>
                <w:szCs w:val="24"/>
              </w:rPr>
              <w:t>Занятие №20</w:t>
            </w:r>
          </w:p>
        </w:tc>
        <w:tc>
          <w:tcPr>
            <w:tcW w:w="2501" w:type="pct"/>
            <w:shd w:val="clear" w:color="auto" w:fill="FFFFFF"/>
          </w:tcPr>
          <w:p w:rsidR="00791EB5" w:rsidRPr="00BD3B56" w:rsidRDefault="00791EB5" w:rsidP="00FD44CC">
            <w:pPr>
              <w:rPr>
                <w:rFonts w:ascii="Times New Roman" w:hAnsi="Times New Roman"/>
                <w:sz w:val="24"/>
                <w:szCs w:val="24"/>
              </w:rPr>
            </w:pPr>
            <w:r w:rsidRPr="00BD3B56">
              <w:rPr>
                <w:rFonts w:ascii="Times New Roman" w:hAnsi="Times New Roman"/>
                <w:sz w:val="24"/>
                <w:szCs w:val="24"/>
              </w:rPr>
              <w:t>Состав дымовых газов. Количественный анализ дымовых газов. Приборы для проведения анализа дымовых газов.</w:t>
            </w:r>
          </w:p>
        </w:tc>
        <w:tc>
          <w:tcPr>
            <w:tcW w:w="556" w:type="pct"/>
            <w:gridSpan w:val="2"/>
            <w:shd w:val="clear" w:color="auto" w:fill="FFFFFF"/>
          </w:tcPr>
          <w:p w:rsidR="00791EB5" w:rsidRPr="00BD3B56" w:rsidRDefault="00791EB5" w:rsidP="00FD44CC">
            <w:pPr>
              <w:jc w:val="center"/>
              <w:rPr>
                <w:rFonts w:ascii="Times New Roman" w:hAnsi="Times New Roman"/>
                <w:sz w:val="24"/>
                <w:szCs w:val="24"/>
              </w:rPr>
            </w:pPr>
            <w:r w:rsidRPr="00BD3B56">
              <w:rPr>
                <w:rFonts w:ascii="Times New Roman" w:hAnsi="Times New Roman"/>
                <w:sz w:val="24"/>
                <w:szCs w:val="24"/>
              </w:rPr>
              <w:t>2</w:t>
            </w:r>
          </w:p>
        </w:tc>
        <w:tc>
          <w:tcPr>
            <w:tcW w:w="601" w:type="pct"/>
            <w:gridSpan w:val="2"/>
            <w:shd w:val="clear" w:color="auto" w:fill="FFFFFF"/>
          </w:tcPr>
          <w:p w:rsidR="00791EB5" w:rsidRPr="00BD3B56" w:rsidRDefault="00791EB5" w:rsidP="00FD44CC">
            <w:pPr>
              <w:jc w:val="center"/>
              <w:rPr>
                <w:rFonts w:ascii="Times New Roman" w:hAnsi="Times New Roman"/>
                <w:sz w:val="24"/>
                <w:szCs w:val="24"/>
              </w:rPr>
            </w:pPr>
          </w:p>
        </w:tc>
      </w:tr>
      <w:tr w:rsidR="00791EB5" w:rsidRPr="00BD3B56" w:rsidTr="00FD44CC">
        <w:trPr>
          <w:gridBefore w:val="1"/>
          <w:wBefore w:w="12" w:type="pct"/>
          <w:trHeight w:val="85"/>
        </w:trPr>
        <w:tc>
          <w:tcPr>
            <w:tcW w:w="867" w:type="pct"/>
            <w:tcBorders>
              <w:top w:val="single" w:sz="4" w:space="0" w:color="auto"/>
            </w:tcBorders>
            <w:shd w:val="clear" w:color="auto" w:fill="FFFFFF"/>
            <w:vAlign w:val="center"/>
          </w:tcPr>
          <w:p w:rsidR="00791EB5" w:rsidRPr="00BD3B56" w:rsidRDefault="00791EB5" w:rsidP="00FD44CC">
            <w:pPr>
              <w:rPr>
                <w:rFonts w:ascii="Times New Roman" w:hAnsi="Times New Roman"/>
                <w:sz w:val="24"/>
                <w:szCs w:val="24"/>
              </w:rPr>
            </w:pPr>
            <w:r w:rsidRPr="00BD3B56">
              <w:rPr>
                <w:rFonts w:ascii="Times New Roman" w:hAnsi="Times New Roman"/>
                <w:sz w:val="24"/>
                <w:szCs w:val="24"/>
              </w:rPr>
              <w:t>Тема 6.3 Газоанализаторы</w:t>
            </w:r>
          </w:p>
        </w:tc>
        <w:tc>
          <w:tcPr>
            <w:tcW w:w="463" w:type="pct"/>
            <w:gridSpan w:val="3"/>
            <w:shd w:val="clear" w:color="auto" w:fill="FFFFFF"/>
          </w:tcPr>
          <w:p w:rsidR="00791EB5" w:rsidRPr="00BD3B56" w:rsidRDefault="00791EB5" w:rsidP="00FD44CC">
            <w:pPr>
              <w:jc w:val="center"/>
              <w:rPr>
                <w:rFonts w:ascii="Times New Roman" w:hAnsi="Times New Roman"/>
                <w:sz w:val="24"/>
                <w:szCs w:val="24"/>
              </w:rPr>
            </w:pPr>
            <w:r w:rsidRPr="00BD3B56">
              <w:rPr>
                <w:rFonts w:ascii="Times New Roman" w:hAnsi="Times New Roman"/>
                <w:bCs/>
                <w:sz w:val="24"/>
                <w:szCs w:val="24"/>
              </w:rPr>
              <w:t>Занятие №21</w:t>
            </w:r>
          </w:p>
        </w:tc>
        <w:tc>
          <w:tcPr>
            <w:tcW w:w="2501" w:type="pct"/>
            <w:shd w:val="clear" w:color="auto" w:fill="FFFFFF"/>
          </w:tcPr>
          <w:p w:rsidR="00791EB5" w:rsidRPr="00BD3B56" w:rsidRDefault="00791EB5" w:rsidP="00FD44CC">
            <w:pPr>
              <w:rPr>
                <w:rFonts w:ascii="Times New Roman" w:hAnsi="Times New Roman"/>
                <w:sz w:val="24"/>
                <w:szCs w:val="24"/>
              </w:rPr>
            </w:pPr>
            <w:r w:rsidRPr="00BD3B56">
              <w:rPr>
                <w:rFonts w:ascii="Times New Roman" w:hAnsi="Times New Roman"/>
                <w:sz w:val="24"/>
                <w:szCs w:val="24"/>
              </w:rPr>
              <w:t>Классификация газоанализаторов. Устройство и принцип работы газоанализаторов.</w:t>
            </w:r>
          </w:p>
        </w:tc>
        <w:tc>
          <w:tcPr>
            <w:tcW w:w="556" w:type="pct"/>
            <w:gridSpan w:val="2"/>
            <w:shd w:val="clear" w:color="auto" w:fill="FFFFFF"/>
          </w:tcPr>
          <w:p w:rsidR="00791EB5" w:rsidRPr="00BD3B56" w:rsidRDefault="00791EB5" w:rsidP="00FD44CC">
            <w:pPr>
              <w:jc w:val="center"/>
              <w:rPr>
                <w:rFonts w:ascii="Times New Roman" w:hAnsi="Times New Roman"/>
                <w:sz w:val="24"/>
                <w:szCs w:val="24"/>
              </w:rPr>
            </w:pPr>
            <w:r w:rsidRPr="00BD3B56">
              <w:rPr>
                <w:rFonts w:ascii="Times New Roman" w:hAnsi="Times New Roman"/>
                <w:sz w:val="24"/>
                <w:szCs w:val="24"/>
              </w:rPr>
              <w:t>2</w:t>
            </w:r>
          </w:p>
        </w:tc>
        <w:tc>
          <w:tcPr>
            <w:tcW w:w="601" w:type="pct"/>
            <w:gridSpan w:val="2"/>
            <w:tcBorders>
              <w:bottom w:val="single" w:sz="4" w:space="0" w:color="auto"/>
            </w:tcBorders>
            <w:shd w:val="clear" w:color="auto" w:fill="FFFFFF"/>
          </w:tcPr>
          <w:p w:rsidR="00791EB5" w:rsidRPr="00BD3B56" w:rsidRDefault="00791EB5" w:rsidP="00FD44CC">
            <w:pPr>
              <w:jc w:val="center"/>
              <w:rPr>
                <w:rFonts w:ascii="Times New Roman" w:hAnsi="Times New Roman"/>
                <w:sz w:val="24"/>
                <w:szCs w:val="24"/>
              </w:rPr>
            </w:pPr>
          </w:p>
        </w:tc>
      </w:tr>
      <w:tr w:rsidR="00791EB5" w:rsidRPr="00BD3B56" w:rsidTr="00FD44CC">
        <w:trPr>
          <w:gridBefore w:val="1"/>
          <w:wBefore w:w="12" w:type="pct"/>
          <w:trHeight w:val="275"/>
        </w:trPr>
        <w:tc>
          <w:tcPr>
            <w:tcW w:w="867" w:type="pct"/>
            <w:vMerge w:val="restart"/>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463" w:type="pct"/>
            <w:gridSpan w:val="3"/>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BD3B56">
              <w:rPr>
                <w:rFonts w:ascii="Times New Roman" w:hAnsi="Times New Roman"/>
                <w:bCs/>
                <w:sz w:val="24"/>
                <w:szCs w:val="24"/>
              </w:rPr>
              <w:t>Занятие №22</w:t>
            </w:r>
          </w:p>
        </w:tc>
        <w:tc>
          <w:tcPr>
            <w:tcW w:w="2501" w:type="pct"/>
            <w:shd w:val="clear" w:color="auto" w:fill="FFFFFF"/>
          </w:tcPr>
          <w:p w:rsidR="00791EB5" w:rsidRPr="00BD3B56" w:rsidRDefault="00791EB5" w:rsidP="00FD44CC">
            <w:pPr>
              <w:shd w:val="clear" w:color="auto" w:fill="FFFFFF"/>
              <w:jc w:val="both"/>
              <w:rPr>
                <w:rFonts w:ascii="Times New Roman" w:hAnsi="Times New Roman"/>
                <w:color w:val="000000"/>
                <w:spacing w:val="-6"/>
                <w:sz w:val="24"/>
                <w:szCs w:val="24"/>
              </w:rPr>
            </w:pPr>
            <w:r w:rsidRPr="00BD3B56">
              <w:rPr>
                <w:rFonts w:ascii="Times New Roman" w:hAnsi="Times New Roman"/>
                <w:color w:val="000000"/>
                <w:spacing w:val="2"/>
                <w:sz w:val="24"/>
                <w:szCs w:val="24"/>
              </w:rPr>
              <w:t>Работа термомагнитного автоматического газоанализатора на О</w:t>
            </w:r>
            <w:r w:rsidRPr="00BD3B56">
              <w:rPr>
                <w:rFonts w:ascii="Times New Roman" w:hAnsi="Times New Roman"/>
                <w:color w:val="000000"/>
                <w:spacing w:val="2"/>
                <w:sz w:val="24"/>
                <w:szCs w:val="24"/>
                <w:vertAlign w:val="subscript"/>
              </w:rPr>
              <w:t>2</w:t>
            </w:r>
            <w:r w:rsidRPr="00BD3B56">
              <w:rPr>
                <w:rFonts w:ascii="Times New Roman" w:hAnsi="Times New Roman"/>
                <w:color w:val="000000"/>
                <w:spacing w:val="4"/>
                <w:sz w:val="24"/>
                <w:szCs w:val="24"/>
              </w:rPr>
              <w:t>.</w:t>
            </w:r>
          </w:p>
        </w:tc>
        <w:tc>
          <w:tcPr>
            <w:tcW w:w="556" w:type="pct"/>
            <w:gridSpan w:val="2"/>
            <w:tcBorders>
              <w:right w:val="single" w:sz="4" w:space="0" w:color="auto"/>
            </w:tcBorders>
            <w:shd w:val="clear" w:color="auto" w:fill="FFFFFF"/>
          </w:tcPr>
          <w:p w:rsidR="00791EB5" w:rsidRPr="00BD3B56" w:rsidRDefault="00791EB5" w:rsidP="00FD44CC">
            <w:pPr>
              <w:jc w:val="center"/>
              <w:rPr>
                <w:rFonts w:ascii="Times New Roman" w:hAnsi="Times New Roman"/>
                <w:sz w:val="24"/>
                <w:szCs w:val="24"/>
              </w:rPr>
            </w:pPr>
            <w:r w:rsidRPr="00BD3B56">
              <w:rPr>
                <w:rFonts w:ascii="Times New Roman" w:hAnsi="Times New Roman"/>
                <w:sz w:val="24"/>
                <w:szCs w:val="24"/>
              </w:rPr>
              <w:t>2</w:t>
            </w:r>
          </w:p>
        </w:tc>
        <w:tc>
          <w:tcPr>
            <w:tcW w:w="601" w:type="pct"/>
            <w:gridSpan w:val="2"/>
            <w:vMerge w:val="restart"/>
            <w:tcBorders>
              <w:left w:val="single" w:sz="4" w:space="0" w:color="auto"/>
              <w:right w:val="single" w:sz="4" w:space="0" w:color="auto"/>
            </w:tcBorders>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275"/>
        </w:trPr>
        <w:tc>
          <w:tcPr>
            <w:tcW w:w="867" w:type="pct"/>
            <w:vMerge/>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463" w:type="pct"/>
            <w:gridSpan w:val="3"/>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BD3B56">
              <w:rPr>
                <w:rFonts w:ascii="Times New Roman" w:hAnsi="Times New Roman"/>
                <w:bCs/>
                <w:sz w:val="24"/>
                <w:szCs w:val="24"/>
              </w:rPr>
              <w:t>Занятие №23</w:t>
            </w:r>
          </w:p>
        </w:tc>
        <w:tc>
          <w:tcPr>
            <w:tcW w:w="2501" w:type="pct"/>
            <w:shd w:val="clear" w:color="auto" w:fill="FFFFFF"/>
          </w:tcPr>
          <w:p w:rsidR="00791EB5" w:rsidRPr="00BD3B56" w:rsidRDefault="00791EB5" w:rsidP="00FD44CC">
            <w:pPr>
              <w:shd w:val="clear" w:color="auto" w:fill="FFFFFF"/>
              <w:jc w:val="both"/>
              <w:rPr>
                <w:rFonts w:ascii="Times New Roman" w:hAnsi="Times New Roman"/>
                <w:b/>
                <w:color w:val="000000"/>
                <w:spacing w:val="-1"/>
                <w:sz w:val="24"/>
                <w:szCs w:val="24"/>
              </w:rPr>
            </w:pPr>
            <w:r w:rsidRPr="00BD3B56">
              <w:rPr>
                <w:rFonts w:ascii="Times New Roman" w:hAnsi="Times New Roman"/>
                <w:color w:val="000000"/>
                <w:spacing w:val="2"/>
                <w:sz w:val="24"/>
                <w:szCs w:val="24"/>
              </w:rPr>
              <w:t>Изучение прибора для определения рН-числа</w:t>
            </w:r>
            <w:r w:rsidRPr="00BD3B56">
              <w:rPr>
                <w:rFonts w:ascii="Times New Roman" w:hAnsi="Times New Roman"/>
                <w:color w:val="000000"/>
                <w:spacing w:val="4"/>
                <w:sz w:val="24"/>
                <w:szCs w:val="24"/>
              </w:rPr>
              <w:t>.</w:t>
            </w:r>
          </w:p>
        </w:tc>
        <w:tc>
          <w:tcPr>
            <w:tcW w:w="556" w:type="pct"/>
            <w:gridSpan w:val="2"/>
            <w:tcBorders>
              <w:right w:val="single" w:sz="4" w:space="0" w:color="auto"/>
            </w:tcBorders>
            <w:shd w:val="clear" w:color="auto" w:fill="FFFFFF"/>
          </w:tcPr>
          <w:p w:rsidR="00791EB5" w:rsidRPr="00BD3B56" w:rsidRDefault="00791EB5" w:rsidP="00FD44CC">
            <w:pPr>
              <w:jc w:val="center"/>
              <w:rPr>
                <w:rFonts w:ascii="Times New Roman" w:hAnsi="Times New Roman"/>
                <w:sz w:val="24"/>
                <w:szCs w:val="24"/>
              </w:rPr>
            </w:pPr>
            <w:r w:rsidRPr="00BD3B56">
              <w:rPr>
                <w:rFonts w:ascii="Times New Roman" w:hAnsi="Times New Roman"/>
                <w:sz w:val="24"/>
                <w:szCs w:val="24"/>
              </w:rPr>
              <w:t>2</w:t>
            </w:r>
          </w:p>
        </w:tc>
        <w:tc>
          <w:tcPr>
            <w:tcW w:w="601" w:type="pct"/>
            <w:gridSpan w:val="2"/>
            <w:vMerge/>
            <w:tcBorders>
              <w:left w:val="single" w:sz="4" w:space="0" w:color="auto"/>
              <w:right w:val="single" w:sz="4" w:space="0" w:color="auto"/>
            </w:tcBorders>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2635"/>
        </w:trPr>
        <w:tc>
          <w:tcPr>
            <w:tcW w:w="867" w:type="pct"/>
            <w:vMerge w:val="restart"/>
            <w:shd w:val="clear" w:color="auto" w:fill="FFFFFF"/>
          </w:tcPr>
          <w:p w:rsidR="00791EB5" w:rsidRPr="00BD3B56" w:rsidRDefault="00791EB5" w:rsidP="00FD44CC">
            <w:pPr>
              <w:jc w:val="center"/>
              <w:rPr>
                <w:rFonts w:ascii="Times New Roman" w:hAnsi="Times New Roman"/>
                <w:bCs/>
                <w:sz w:val="24"/>
                <w:szCs w:val="24"/>
              </w:rPr>
            </w:pPr>
            <w:r w:rsidRPr="00BD3B56">
              <w:rPr>
                <w:rFonts w:ascii="Times New Roman" w:hAnsi="Times New Roman"/>
                <w:b/>
                <w:sz w:val="24"/>
                <w:szCs w:val="24"/>
              </w:rPr>
              <w:lastRenderedPageBreak/>
              <w:t xml:space="preserve">Тема 7 </w:t>
            </w:r>
            <w:r w:rsidRPr="00BD3B56">
              <w:rPr>
                <w:rFonts w:ascii="Times New Roman" w:hAnsi="Times New Roman"/>
                <w:b/>
                <w:color w:val="000000"/>
                <w:spacing w:val="1"/>
                <w:sz w:val="24"/>
                <w:szCs w:val="24"/>
              </w:rPr>
              <w:t>Измерение качества воды и пара</w:t>
            </w:r>
          </w:p>
        </w:tc>
        <w:tc>
          <w:tcPr>
            <w:tcW w:w="2964" w:type="pct"/>
            <w:gridSpan w:val="4"/>
            <w:shd w:val="clear" w:color="auto" w:fill="FFFFFF"/>
          </w:tcPr>
          <w:p w:rsidR="00791EB5" w:rsidRPr="00BD3B56" w:rsidRDefault="00791EB5" w:rsidP="00FD44CC">
            <w:pPr>
              <w:snapToGrid w:val="0"/>
              <w:contextualSpacing/>
              <w:rPr>
                <w:rFonts w:ascii="Times New Roman" w:hAnsi="Times New Roman"/>
                <w:b/>
                <w:bCs/>
                <w:sz w:val="24"/>
                <w:szCs w:val="24"/>
              </w:rPr>
            </w:pPr>
            <w:r w:rsidRPr="00BD3B56">
              <w:rPr>
                <w:rFonts w:ascii="Times New Roman" w:hAnsi="Times New Roman"/>
                <w:b/>
                <w:bCs/>
                <w:sz w:val="24"/>
                <w:szCs w:val="24"/>
              </w:rPr>
              <w:t>Студент должен знать:</w:t>
            </w:r>
          </w:p>
          <w:p w:rsidR="00791EB5" w:rsidRPr="00BD3B56" w:rsidRDefault="00791EB5" w:rsidP="00FD44CC">
            <w:pPr>
              <w:widowControl w:val="0"/>
              <w:shd w:val="clear" w:color="auto" w:fill="FFFFFF"/>
              <w:autoSpaceDE w:val="0"/>
              <w:autoSpaceDN w:val="0"/>
              <w:adjustRightInd w:val="0"/>
              <w:spacing w:before="19"/>
              <w:jc w:val="both"/>
              <w:rPr>
                <w:rFonts w:ascii="Times New Roman" w:hAnsi="Times New Roman"/>
                <w:color w:val="000000"/>
                <w:sz w:val="24"/>
                <w:szCs w:val="24"/>
              </w:rPr>
            </w:pPr>
            <w:r w:rsidRPr="00BD3B56">
              <w:rPr>
                <w:rFonts w:ascii="Times New Roman" w:hAnsi="Times New Roman"/>
                <w:color w:val="000000"/>
                <w:spacing w:val="3"/>
                <w:sz w:val="24"/>
                <w:szCs w:val="24"/>
              </w:rPr>
              <w:t>- основные методы измерения качества воды и пара</w:t>
            </w:r>
          </w:p>
          <w:p w:rsidR="00791EB5" w:rsidRPr="00BD3B56" w:rsidRDefault="00791EB5" w:rsidP="00FD44CC">
            <w:pPr>
              <w:widowControl w:val="0"/>
              <w:shd w:val="clear" w:color="auto" w:fill="FFFFFF"/>
              <w:autoSpaceDE w:val="0"/>
              <w:autoSpaceDN w:val="0"/>
              <w:adjustRightInd w:val="0"/>
              <w:spacing w:before="2"/>
              <w:jc w:val="both"/>
              <w:rPr>
                <w:rFonts w:ascii="Times New Roman" w:hAnsi="Times New Roman"/>
                <w:color w:val="000000"/>
                <w:spacing w:val="3"/>
                <w:sz w:val="24"/>
                <w:szCs w:val="24"/>
              </w:rPr>
            </w:pPr>
            <w:r w:rsidRPr="00BD3B56">
              <w:rPr>
                <w:rFonts w:ascii="Times New Roman" w:hAnsi="Times New Roman"/>
                <w:color w:val="000000"/>
                <w:spacing w:val="5"/>
                <w:sz w:val="24"/>
                <w:szCs w:val="24"/>
              </w:rPr>
              <w:t xml:space="preserve">- устройство и принцип действия основных средств измерения </w:t>
            </w:r>
            <w:r w:rsidRPr="00BD3B56">
              <w:rPr>
                <w:rFonts w:ascii="Times New Roman" w:hAnsi="Times New Roman"/>
                <w:color w:val="000000"/>
                <w:spacing w:val="3"/>
                <w:sz w:val="24"/>
                <w:szCs w:val="24"/>
              </w:rPr>
              <w:t>качества воды и пара</w:t>
            </w:r>
          </w:p>
          <w:p w:rsidR="00791EB5" w:rsidRPr="00BD3B56" w:rsidRDefault="00791EB5" w:rsidP="00FD44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olor w:val="000000"/>
                <w:spacing w:val="3"/>
                <w:sz w:val="24"/>
                <w:szCs w:val="24"/>
              </w:rPr>
            </w:pPr>
            <w:r w:rsidRPr="00BD3B56">
              <w:rPr>
                <w:rFonts w:ascii="Times New Roman" w:hAnsi="Times New Roman"/>
                <w:color w:val="000000"/>
                <w:spacing w:val="2"/>
                <w:sz w:val="24"/>
                <w:szCs w:val="24"/>
              </w:rPr>
              <w:t xml:space="preserve">- контроль, </w:t>
            </w:r>
            <w:r w:rsidRPr="00BD3B56">
              <w:rPr>
                <w:rFonts w:ascii="Times New Roman" w:hAnsi="Times New Roman"/>
                <w:color w:val="000000"/>
                <w:spacing w:val="4"/>
                <w:sz w:val="24"/>
                <w:szCs w:val="24"/>
              </w:rPr>
              <w:t xml:space="preserve">сигнализация и регулирование </w:t>
            </w:r>
            <w:r w:rsidRPr="00BD3B56">
              <w:rPr>
                <w:rFonts w:ascii="Times New Roman" w:hAnsi="Times New Roman"/>
                <w:color w:val="000000"/>
                <w:spacing w:val="3"/>
                <w:sz w:val="24"/>
                <w:szCs w:val="24"/>
              </w:rPr>
              <w:t>измерения качества воды и пара</w:t>
            </w:r>
          </w:p>
          <w:p w:rsidR="00791EB5" w:rsidRPr="00BD3B56" w:rsidRDefault="00791EB5" w:rsidP="00FD44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
                <w:sz w:val="24"/>
                <w:szCs w:val="24"/>
              </w:rPr>
            </w:pPr>
            <w:r w:rsidRPr="00BD3B56">
              <w:rPr>
                <w:rFonts w:ascii="Times New Roman" w:hAnsi="Times New Roman"/>
                <w:b/>
                <w:sz w:val="24"/>
                <w:szCs w:val="24"/>
              </w:rPr>
              <w:t xml:space="preserve">В результате изучения темы студент должен </w:t>
            </w:r>
            <w:r w:rsidRPr="00BD3B56">
              <w:rPr>
                <w:rFonts w:ascii="Times New Roman" w:hAnsi="Times New Roman"/>
                <w:b/>
                <w:iCs/>
                <w:color w:val="000000"/>
                <w:spacing w:val="3"/>
                <w:sz w:val="24"/>
                <w:szCs w:val="24"/>
              </w:rPr>
              <w:t>уметь:</w:t>
            </w:r>
          </w:p>
          <w:p w:rsidR="00791EB5" w:rsidRPr="00BD3B56" w:rsidRDefault="00791EB5" w:rsidP="00FD44CC">
            <w:pPr>
              <w:shd w:val="clear" w:color="auto" w:fill="FFFFFF"/>
              <w:spacing w:before="10"/>
              <w:ind w:right="403"/>
              <w:jc w:val="both"/>
              <w:rPr>
                <w:rFonts w:ascii="Times New Roman" w:hAnsi="Times New Roman"/>
                <w:color w:val="000000"/>
                <w:sz w:val="24"/>
                <w:szCs w:val="24"/>
              </w:rPr>
            </w:pPr>
            <w:r w:rsidRPr="00BD3B56">
              <w:rPr>
                <w:rFonts w:ascii="Times New Roman" w:hAnsi="Times New Roman"/>
                <w:color w:val="000000"/>
                <w:spacing w:val="2"/>
                <w:sz w:val="24"/>
                <w:szCs w:val="24"/>
              </w:rPr>
              <w:t xml:space="preserve">- пользоваться средствами измерения </w:t>
            </w:r>
            <w:r w:rsidRPr="00BD3B56">
              <w:rPr>
                <w:rFonts w:ascii="Times New Roman" w:hAnsi="Times New Roman"/>
                <w:color w:val="000000"/>
                <w:spacing w:val="3"/>
                <w:sz w:val="24"/>
                <w:szCs w:val="24"/>
              </w:rPr>
              <w:t>качества воды и пара</w:t>
            </w:r>
          </w:p>
        </w:tc>
        <w:tc>
          <w:tcPr>
            <w:tcW w:w="556" w:type="pct"/>
            <w:gridSpan w:val="2"/>
            <w:tcBorders>
              <w:right w:val="single" w:sz="4" w:space="0" w:color="auto"/>
            </w:tcBorders>
            <w:shd w:val="clear" w:color="auto" w:fill="FFFFFF"/>
          </w:tcPr>
          <w:p w:rsidR="00791EB5" w:rsidRPr="00BD3B56" w:rsidRDefault="00791EB5" w:rsidP="00FD44CC">
            <w:pPr>
              <w:jc w:val="center"/>
              <w:rPr>
                <w:rFonts w:ascii="Times New Roman" w:hAnsi="Times New Roman"/>
                <w:b/>
                <w:i/>
                <w:sz w:val="24"/>
                <w:szCs w:val="24"/>
              </w:rPr>
            </w:pPr>
            <w:r>
              <w:rPr>
                <w:rFonts w:ascii="Times New Roman" w:hAnsi="Times New Roman"/>
                <w:b/>
                <w:i/>
                <w:sz w:val="24"/>
                <w:szCs w:val="24"/>
              </w:rPr>
              <w:t>5</w:t>
            </w:r>
          </w:p>
        </w:tc>
        <w:tc>
          <w:tcPr>
            <w:tcW w:w="601" w:type="pct"/>
            <w:gridSpan w:val="2"/>
            <w:vMerge/>
            <w:tcBorders>
              <w:left w:val="single" w:sz="4" w:space="0" w:color="auto"/>
              <w:right w:val="single" w:sz="4" w:space="0" w:color="auto"/>
            </w:tcBorders>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275"/>
        </w:trPr>
        <w:tc>
          <w:tcPr>
            <w:tcW w:w="867" w:type="pct"/>
            <w:vMerge/>
            <w:shd w:val="clear" w:color="auto" w:fill="FFFFFF"/>
          </w:tcPr>
          <w:p w:rsidR="00791EB5" w:rsidRPr="00BD3B56" w:rsidRDefault="00791EB5" w:rsidP="00FD44CC">
            <w:pPr>
              <w:jc w:val="center"/>
              <w:rPr>
                <w:rFonts w:ascii="Times New Roman" w:hAnsi="Times New Roman"/>
                <w:b/>
                <w:sz w:val="24"/>
                <w:szCs w:val="24"/>
              </w:rPr>
            </w:pPr>
          </w:p>
        </w:tc>
        <w:tc>
          <w:tcPr>
            <w:tcW w:w="2964" w:type="pct"/>
            <w:gridSpan w:val="4"/>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BD3B56">
              <w:rPr>
                <w:rFonts w:ascii="Times New Roman" w:hAnsi="Times New Roman"/>
                <w:b/>
                <w:bCs/>
                <w:sz w:val="24"/>
                <w:szCs w:val="24"/>
              </w:rPr>
              <w:t>Содержание учебного материала:</w:t>
            </w:r>
          </w:p>
        </w:tc>
        <w:tc>
          <w:tcPr>
            <w:tcW w:w="556" w:type="pct"/>
            <w:gridSpan w:val="2"/>
            <w:tcBorders>
              <w:right w:val="single" w:sz="4" w:space="0" w:color="auto"/>
            </w:tcBorders>
            <w:shd w:val="clear" w:color="auto" w:fill="FFFFFF"/>
          </w:tcPr>
          <w:p w:rsidR="00791EB5" w:rsidRPr="00BD3B56" w:rsidRDefault="00791EB5" w:rsidP="00FD44CC">
            <w:pPr>
              <w:jc w:val="center"/>
              <w:rPr>
                <w:rFonts w:ascii="Times New Roman" w:hAnsi="Times New Roman"/>
                <w:b/>
                <w:sz w:val="24"/>
                <w:szCs w:val="24"/>
              </w:rPr>
            </w:pPr>
            <w:r>
              <w:rPr>
                <w:rFonts w:ascii="Times New Roman" w:hAnsi="Times New Roman"/>
                <w:b/>
                <w:sz w:val="24"/>
                <w:szCs w:val="24"/>
              </w:rPr>
              <w:t>5</w:t>
            </w:r>
          </w:p>
        </w:tc>
        <w:tc>
          <w:tcPr>
            <w:tcW w:w="601" w:type="pct"/>
            <w:gridSpan w:val="2"/>
            <w:vMerge/>
            <w:tcBorders>
              <w:left w:val="single" w:sz="4" w:space="0" w:color="auto"/>
              <w:bottom w:val="single" w:sz="4" w:space="0" w:color="auto"/>
              <w:right w:val="single" w:sz="4" w:space="0" w:color="auto"/>
            </w:tcBorders>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275"/>
        </w:trPr>
        <w:tc>
          <w:tcPr>
            <w:tcW w:w="867" w:type="pct"/>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BD3B56">
              <w:rPr>
                <w:rFonts w:ascii="Times New Roman" w:hAnsi="Times New Roman"/>
                <w:bCs/>
                <w:sz w:val="24"/>
                <w:szCs w:val="24"/>
              </w:rPr>
              <w:t>Тема 7.1 Методы контроля качества воды и пара</w:t>
            </w:r>
          </w:p>
        </w:tc>
        <w:tc>
          <w:tcPr>
            <w:tcW w:w="463" w:type="pct"/>
            <w:gridSpan w:val="3"/>
            <w:shd w:val="clear" w:color="auto" w:fill="FFFFFF"/>
          </w:tcPr>
          <w:p w:rsidR="00791EB5" w:rsidRPr="00BD3B56" w:rsidRDefault="00791EB5" w:rsidP="00FD44CC">
            <w:pPr>
              <w:jc w:val="center"/>
              <w:rPr>
                <w:rFonts w:ascii="Times New Roman" w:hAnsi="Times New Roman"/>
                <w:sz w:val="24"/>
                <w:szCs w:val="24"/>
              </w:rPr>
            </w:pPr>
            <w:r w:rsidRPr="00BD3B56">
              <w:rPr>
                <w:rFonts w:ascii="Times New Roman" w:hAnsi="Times New Roman"/>
                <w:bCs/>
                <w:sz w:val="24"/>
                <w:szCs w:val="24"/>
              </w:rPr>
              <w:t>Занятие №24</w:t>
            </w:r>
          </w:p>
        </w:tc>
        <w:tc>
          <w:tcPr>
            <w:tcW w:w="2501" w:type="pct"/>
            <w:shd w:val="clear" w:color="auto" w:fill="FFFFFF"/>
          </w:tcPr>
          <w:p w:rsidR="00791EB5" w:rsidRPr="00BD3B56" w:rsidRDefault="00791EB5" w:rsidP="00FD44CC">
            <w:pPr>
              <w:shd w:val="clear" w:color="auto" w:fill="FFFFFF"/>
              <w:ind w:right="53"/>
              <w:jc w:val="both"/>
              <w:rPr>
                <w:rFonts w:ascii="Times New Roman" w:hAnsi="Times New Roman"/>
                <w:sz w:val="24"/>
                <w:szCs w:val="24"/>
              </w:rPr>
            </w:pPr>
            <w:r w:rsidRPr="00BD3B56">
              <w:rPr>
                <w:rFonts w:ascii="Times New Roman" w:hAnsi="Times New Roman"/>
                <w:color w:val="000000"/>
                <w:sz w:val="24"/>
                <w:szCs w:val="24"/>
              </w:rPr>
              <w:t xml:space="preserve">Основные понятия, определения, единицы измерения </w:t>
            </w:r>
            <w:r w:rsidRPr="00BD3B56">
              <w:rPr>
                <w:rFonts w:ascii="Times New Roman" w:hAnsi="Times New Roman"/>
                <w:bCs/>
                <w:sz w:val="24"/>
                <w:szCs w:val="24"/>
              </w:rPr>
              <w:t>контроля качества воды и пара</w:t>
            </w:r>
            <w:r w:rsidRPr="00BD3B56">
              <w:rPr>
                <w:rFonts w:ascii="Times New Roman" w:hAnsi="Times New Roman"/>
                <w:color w:val="000000"/>
                <w:spacing w:val="-2"/>
                <w:sz w:val="24"/>
                <w:szCs w:val="24"/>
              </w:rPr>
              <w:t xml:space="preserve">. </w:t>
            </w:r>
            <w:r w:rsidRPr="00BD3B56">
              <w:rPr>
                <w:rFonts w:ascii="Times New Roman" w:hAnsi="Times New Roman"/>
                <w:color w:val="000000"/>
                <w:spacing w:val="1"/>
                <w:sz w:val="24"/>
                <w:szCs w:val="24"/>
              </w:rPr>
              <w:t>Классификация, устройство, принцип действия основных средств из</w:t>
            </w:r>
            <w:r w:rsidRPr="00BD3B56">
              <w:rPr>
                <w:rFonts w:ascii="Times New Roman" w:hAnsi="Times New Roman"/>
                <w:color w:val="000000"/>
                <w:spacing w:val="1"/>
                <w:sz w:val="24"/>
                <w:szCs w:val="24"/>
              </w:rPr>
              <w:softHyphen/>
            </w:r>
            <w:r w:rsidRPr="00BD3B56">
              <w:rPr>
                <w:rFonts w:ascii="Times New Roman" w:hAnsi="Times New Roman"/>
                <w:color w:val="000000"/>
                <w:spacing w:val="-3"/>
                <w:sz w:val="24"/>
                <w:szCs w:val="24"/>
              </w:rPr>
              <w:t xml:space="preserve">мерения </w:t>
            </w:r>
            <w:r w:rsidRPr="00BD3B56">
              <w:rPr>
                <w:rFonts w:ascii="Times New Roman" w:hAnsi="Times New Roman"/>
                <w:bCs/>
                <w:sz w:val="24"/>
                <w:szCs w:val="24"/>
              </w:rPr>
              <w:t>контроля качества воды и пара</w:t>
            </w:r>
            <w:r w:rsidRPr="00BD3B56">
              <w:rPr>
                <w:rFonts w:ascii="Times New Roman" w:hAnsi="Times New Roman"/>
                <w:color w:val="000000"/>
                <w:spacing w:val="-3"/>
                <w:sz w:val="24"/>
                <w:szCs w:val="24"/>
              </w:rPr>
              <w:t>, технические характеристики и область применения.</w:t>
            </w:r>
          </w:p>
        </w:tc>
        <w:tc>
          <w:tcPr>
            <w:tcW w:w="556" w:type="pct"/>
            <w:gridSpan w:val="2"/>
            <w:tcBorders>
              <w:right w:val="single" w:sz="4" w:space="0" w:color="auto"/>
            </w:tcBorders>
            <w:shd w:val="clear" w:color="auto" w:fill="FFFFFF"/>
          </w:tcPr>
          <w:p w:rsidR="00791EB5" w:rsidRPr="00BD3B56" w:rsidRDefault="00791EB5" w:rsidP="00FD44CC">
            <w:pPr>
              <w:jc w:val="center"/>
              <w:rPr>
                <w:rFonts w:ascii="Times New Roman" w:hAnsi="Times New Roman"/>
                <w:sz w:val="24"/>
                <w:szCs w:val="24"/>
              </w:rPr>
            </w:pPr>
            <w:r w:rsidRPr="00BD3B56">
              <w:rPr>
                <w:rFonts w:ascii="Times New Roman" w:hAnsi="Times New Roman"/>
                <w:sz w:val="24"/>
                <w:szCs w:val="24"/>
              </w:rPr>
              <w:t>2</w:t>
            </w:r>
          </w:p>
        </w:tc>
        <w:tc>
          <w:tcPr>
            <w:tcW w:w="601" w:type="pct"/>
            <w:gridSpan w:val="2"/>
            <w:tcBorders>
              <w:top w:val="single" w:sz="4" w:space="0" w:color="auto"/>
              <w:left w:val="single" w:sz="4" w:space="0" w:color="auto"/>
              <w:bottom w:val="single" w:sz="4" w:space="0" w:color="auto"/>
              <w:right w:val="single" w:sz="4" w:space="0" w:color="auto"/>
            </w:tcBorders>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275"/>
        </w:trPr>
        <w:tc>
          <w:tcPr>
            <w:tcW w:w="867" w:type="pct"/>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463" w:type="pct"/>
            <w:gridSpan w:val="3"/>
            <w:shd w:val="clear" w:color="auto" w:fill="FFFFFF"/>
          </w:tcPr>
          <w:p w:rsidR="00791EB5" w:rsidRPr="00BD3B56" w:rsidRDefault="00791EB5" w:rsidP="00FD44CC">
            <w:pPr>
              <w:jc w:val="center"/>
              <w:rPr>
                <w:rFonts w:ascii="Times New Roman" w:hAnsi="Times New Roman"/>
                <w:sz w:val="24"/>
                <w:szCs w:val="24"/>
              </w:rPr>
            </w:pPr>
            <w:r w:rsidRPr="00BD3B56">
              <w:rPr>
                <w:rFonts w:ascii="Times New Roman" w:hAnsi="Times New Roman"/>
                <w:bCs/>
                <w:sz w:val="24"/>
                <w:szCs w:val="24"/>
              </w:rPr>
              <w:t>Занятие №2</w:t>
            </w:r>
            <w:r>
              <w:rPr>
                <w:rFonts w:ascii="Times New Roman" w:hAnsi="Times New Roman"/>
                <w:bCs/>
                <w:sz w:val="24"/>
                <w:szCs w:val="24"/>
              </w:rPr>
              <w:t>5</w:t>
            </w:r>
          </w:p>
        </w:tc>
        <w:tc>
          <w:tcPr>
            <w:tcW w:w="2501" w:type="pct"/>
            <w:shd w:val="clear" w:color="auto" w:fill="FFFFFF"/>
          </w:tcPr>
          <w:p w:rsidR="00791EB5" w:rsidRPr="00BD3B56" w:rsidRDefault="00791EB5" w:rsidP="00FD44CC">
            <w:pPr>
              <w:shd w:val="clear" w:color="auto" w:fill="FFFFFF"/>
              <w:jc w:val="both"/>
              <w:rPr>
                <w:rFonts w:ascii="Times New Roman" w:hAnsi="Times New Roman"/>
                <w:color w:val="000000"/>
                <w:spacing w:val="-6"/>
                <w:sz w:val="24"/>
                <w:szCs w:val="24"/>
              </w:rPr>
            </w:pPr>
            <w:r w:rsidRPr="00BD3B56">
              <w:rPr>
                <w:rFonts w:ascii="Times New Roman" w:hAnsi="Times New Roman"/>
                <w:color w:val="000000"/>
                <w:spacing w:val="2"/>
                <w:sz w:val="24"/>
                <w:szCs w:val="24"/>
              </w:rPr>
              <w:t>Исследование работы автоматического промышленного кислородомера</w:t>
            </w:r>
            <w:r w:rsidRPr="00BD3B56">
              <w:rPr>
                <w:rFonts w:ascii="Times New Roman" w:hAnsi="Times New Roman"/>
                <w:color w:val="000000"/>
                <w:spacing w:val="4"/>
                <w:sz w:val="24"/>
                <w:szCs w:val="24"/>
              </w:rPr>
              <w:t>.</w:t>
            </w:r>
          </w:p>
        </w:tc>
        <w:tc>
          <w:tcPr>
            <w:tcW w:w="556" w:type="pct"/>
            <w:gridSpan w:val="2"/>
            <w:tcBorders>
              <w:right w:val="single" w:sz="4" w:space="0" w:color="auto"/>
            </w:tcBorders>
            <w:shd w:val="clear" w:color="auto" w:fill="FFFFFF"/>
          </w:tcPr>
          <w:p w:rsidR="00791EB5" w:rsidRPr="00BD3B56" w:rsidRDefault="00791EB5" w:rsidP="00FD44CC">
            <w:pPr>
              <w:jc w:val="center"/>
              <w:rPr>
                <w:rFonts w:ascii="Times New Roman" w:hAnsi="Times New Roman"/>
                <w:sz w:val="24"/>
                <w:szCs w:val="24"/>
              </w:rPr>
            </w:pPr>
            <w:r>
              <w:rPr>
                <w:rFonts w:ascii="Times New Roman" w:hAnsi="Times New Roman"/>
                <w:sz w:val="24"/>
                <w:szCs w:val="24"/>
              </w:rPr>
              <w:t>1</w:t>
            </w:r>
          </w:p>
        </w:tc>
        <w:tc>
          <w:tcPr>
            <w:tcW w:w="601" w:type="pct"/>
            <w:gridSpan w:val="2"/>
            <w:vMerge w:val="restart"/>
            <w:tcBorders>
              <w:left w:val="single" w:sz="4" w:space="0" w:color="auto"/>
              <w:right w:val="single" w:sz="4" w:space="0" w:color="auto"/>
            </w:tcBorders>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70"/>
        </w:trPr>
        <w:tc>
          <w:tcPr>
            <w:tcW w:w="867" w:type="pct"/>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463" w:type="pct"/>
            <w:gridSpan w:val="3"/>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BD3B56">
              <w:rPr>
                <w:rFonts w:ascii="Times New Roman" w:hAnsi="Times New Roman"/>
                <w:bCs/>
                <w:sz w:val="24"/>
                <w:szCs w:val="24"/>
              </w:rPr>
              <w:t>Занятие №</w:t>
            </w:r>
            <w:r>
              <w:rPr>
                <w:rFonts w:ascii="Times New Roman" w:hAnsi="Times New Roman"/>
                <w:bCs/>
                <w:sz w:val="24"/>
                <w:szCs w:val="24"/>
              </w:rPr>
              <w:t>26</w:t>
            </w:r>
          </w:p>
        </w:tc>
        <w:tc>
          <w:tcPr>
            <w:tcW w:w="2501" w:type="pct"/>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BD3B56">
              <w:rPr>
                <w:rFonts w:ascii="Times New Roman" w:hAnsi="Times New Roman"/>
                <w:b/>
                <w:sz w:val="24"/>
                <w:szCs w:val="24"/>
              </w:rPr>
              <w:t>Промежуточная аттестация студентов в форме дифференцированного зачета</w:t>
            </w:r>
          </w:p>
        </w:tc>
        <w:tc>
          <w:tcPr>
            <w:tcW w:w="556" w:type="pct"/>
            <w:gridSpan w:val="2"/>
            <w:tcBorders>
              <w:right w:val="single" w:sz="4" w:space="0" w:color="auto"/>
            </w:tcBorders>
            <w:shd w:val="clear" w:color="auto" w:fill="FFFFFF"/>
          </w:tcPr>
          <w:p w:rsidR="00791EB5" w:rsidRPr="00BD3B56" w:rsidRDefault="00791EB5" w:rsidP="00FD44CC">
            <w:pPr>
              <w:jc w:val="center"/>
              <w:rPr>
                <w:rFonts w:ascii="Times New Roman" w:hAnsi="Times New Roman"/>
                <w:b/>
                <w:sz w:val="24"/>
                <w:szCs w:val="24"/>
              </w:rPr>
            </w:pPr>
            <w:r w:rsidRPr="00BD3B56">
              <w:rPr>
                <w:rFonts w:ascii="Times New Roman" w:hAnsi="Times New Roman"/>
                <w:b/>
                <w:sz w:val="24"/>
                <w:szCs w:val="24"/>
              </w:rPr>
              <w:t>2</w:t>
            </w:r>
          </w:p>
        </w:tc>
        <w:tc>
          <w:tcPr>
            <w:tcW w:w="601" w:type="pct"/>
            <w:gridSpan w:val="2"/>
            <w:vMerge/>
            <w:tcBorders>
              <w:left w:val="single" w:sz="4" w:space="0" w:color="auto"/>
              <w:bottom w:val="nil"/>
              <w:right w:val="single" w:sz="4" w:space="0" w:color="auto"/>
            </w:tcBorders>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791EB5" w:rsidRPr="00BD3B56" w:rsidTr="00FD44CC">
        <w:trPr>
          <w:gridBefore w:val="1"/>
          <w:wBefore w:w="12" w:type="pct"/>
          <w:trHeight w:val="284"/>
        </w:trPr>
        <w:tc>
          <w:tcPr>
            <w:tcW w:w="3831" w:type="pct"/>
            <w:gridSpan w:val="5"/>
            <w:shd w:val="clear" w:color="auto" w:fill="FFFFFF"/>
          </w:tcPr>
          <w:p w:rsidR="00791EB5" w:rsidRPr="00BD3B56" w:rsidRDefault="00791EB5" w:rsidP="00FD44CC">
            <w:pPr>
              <w:jc w:val="both"/>
              <w:rPr>
                <w:rFonts w:ascii="Times New Roman" w:hAnsi="Times New Roman"/>
                <w:b/>
                <w:sz w:val="24"/>
                <w:szCs w:val="24"/>
              </w:rPr>
            </w:pPr>
            <w:r w:rsidRPr="00BD3B56">
              <w:rPr>
                <w:rFonts w:ascii="Times New Roman" w:hAnsi="Times New Roman"/>
                <w:b/>
                <w:sz w:val="24"/>
                <w:szCs w:val="24"/>
              </w:rPr>
              <w:t>Всего</w:t>
            </w:r>
          </w:p>
        </w:tc>
        <w:tc>
          <w:tcPr>
            <w:tcW w:w="556" w:type="pct"/>
            <w:gridSpan w:val="2"/>
            <w:tcBorders>
              <w:right w:val="single" w:sz="4" w:space="0" w:color="auto"/>
            </w:tcBorders>
            <w:shd w:val="clear" w:color="auto" w:fill="FFFFFF"/>
          </w:tcPr>
          <w:p w:rsidR="00791EB5" w:rsidRPr="00BD3B56" w:rsidRDefault="00791EB5" w:rsidP="00FD44CC">
            <w:pPr>
              <w:jc w:val="center"/>
              <w:rPr>
                <w:rFonts w:ascii="Times New Roman" w:hAnsi="Times New Roman"/>
                <w:b/>
                <w:sz w:val="24"/>
                <w:szCs w:val="24"/>
              </w:rPr>
            </w:pPr>
            <w:r>
              <w:rPr>
                <w:rFonts w:ascii="Times New Roman" w:hAnsi="Times New Roman"/>
                <w:b/>
                <w:sz w:val="24"/>
                <w:szCs w:val="24"/>
              </w:rPr>
              <w:t>51/8</w:t>
            </w:r>
          </w:p>
        </w:tc>
        <w:tc>
          <w:tcPr>
            <w:tcW w:w="601" w:type="pct"/>
            <w:gridSpan w:val="2"/>
            <w:tcBorders>
              <w:top w:val="nil"/>
              <w:left w:val="single" w:sz="4" w:space="0" w:color="auto"/>
              <w:bottom w:val="single" w:sz="4" w:space="0" w:color="auto"/>
              <w:right w:val="single" w:sz="4" w:space="0" w:color="auto"/>
            </w:tcBorders>
            <w:shd w:val="clear" w:color="auto" w:fill="FFFFFF"/>
          </w:tcPr>
          <w:p w:rsidR="00791EB5" w:rsidRPr="00BD3B56" w:rsidRDefault="00791EB5" w:rsidP="00FD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bl>
    <w:p w:rsidR="00791EB5" w:rsidRPr="009E6714" w:rsidRDefault="00791EB5" w:rsidP="00791EB5">
      <w:pPr>
        <w:spacing w:before="120" w:after="120"/>
        <w:rPr>
          <w:rFonts w:ascii="Times New Roman" w:hAnsi="Times New Roman"/>
          <w:sz w:val="24"/>
          <w:szCs w:val="24"/>
        </w:rPr>
        <w:sectPr w:rsidR="00791EB5" w:rsidRPr="009E6714" w:rsidSect="00FD44CC">
          <w:pgSz w:w="16840" w:h="11907" w:orient="landscape"/>
          <w:pgMar w:top="851" w:right="1134" w:bottom="993" w:left="992" w:header="709" w:footer="709" w:gutter="0"/>
          <w:cols w:space="720"/>
        </w:sectPr>
      </w:pPr>
    </w:p>
    <w:p w:rsidR="00791EB5" w:rsidRPr="006C629B" w:rsidRDefault="00791EB5" w:rsidP="00791EB5">
      <w:pPr>
        <w:pStyle w:val="1"/>
        <w:spacing w:before="0" w:line="240" w:lineRule="auto"/>
        <w:jc w:val="center"/>
        <w:rPr>
          <w:rFonts w:ascii="Times New Roman" w:hAnsi="Times New Roman"/>
          <w:color w:val="auto"/>
        </w:rPr>
      </w:pPr>
      <w:bookmarkStart w:id="139" w:name="_Toc169709602"/>
      <w:r w:rsidRPr="006C629B">
        <w:rPr>
          <w:rFonts w:ascii="Times New Roman" w:hAnsi="Times New Roman"/>
          <w:color w:val="auto"/>
        </w:rPr>
        <w:lastRenderedPageBreak/>
        <w:t>3. УСЛОВИЯ РЕАЛИЗАЦИИ УЧЕБНОЙ ДИСЦИПЛИНЫ</w:t>
      </w:r>
      <w:bookmarkEnd w:id="139"/>
    </w:p>
    <w:p w:rsidR="00791EB5" w:rsidRPr="00AF49F5" w:rsidRDefault="00791EB5" w:rsidP="00791EB5">
      <w:pPr>
        <w:spacing w:line="259" w:lineRule="auto"/>
        <w:ind w:firstLine="709"/>
        <w:jc w:val="both"/>
        <w:rPr>
          <w:rFonts w:ascii="Times New Roman" w:hAnsi="Times New Roman"/>
          <w:b/>
          <w:bCs/>
          <w:sz w:val="24"/>
          <w:szCs w:val="24"/>
        </w:rPr>
      </w:pPr>
      <w:r w:rsidRPr="00AF49F5">
        <w:rPr>
          <w:rFonts w:ascii="Times New Roman" w:hAnsi="Times New Roman"/>
          <w:b/>
          <w:bCs/>
          <w:sz w:val="24"/>
          <w:szCs w:val="24"/>
        </w:rPr>
        <w:t xml:space="preserve">3.1. </w:t>
      </w:r>
      <w:r>
        <w:rPr>
          <w:rFonts w:ascii="Times New Roman" w:hAnsi="Times New Roman"/>
          <w:b/>
          <w:bCs/>
          <w:sz w:val="24"/>
          <w:szCs w:val="24"/>
        </w:rPr>
        <w:t>Материально-техническое обеспечение</w:t>
      </w:r>
      <w:r w:rsidRPr="00AF49F5">
        <w:rPr>
          <w:rFonts w:ascii="Times New Roman" w:hAnsi="Times New Roman"/>
          <w:b/>
          <w:bCs/>
          <w:sz w:val="24"/>
          <w:szCs w:val="24"/>
        </w:rPr>
        <w:t>:</w:t>
      </w:r>
    </w:p>
    <w:p w:rsidR="00791EB5" w:rsidRPr="0029075C" w:rsidRDefault="00791EB5" w:rsidP="00791EB5">
      <w:pPr>
        <w:suppressAutoHyphens/>
        <w:autoSpaceDE w:val="0"/>
        <w:autoSpaceDN w:val="0"/>
        <w:adjustRightInd w:val="0"/>
        <w:ind w:firstLine="709"/>
        <w:jc w:val="both"/>
        <w:rPr>
          <w:rFonts w:ascii="Times New Roman" w:hAnsi="Times New Roman"/>
          <w:sz w:val="24"/>
          <w:szCs w:val="24"/>
        </w:rPr>
      </w:pPr>
      <w:r w:rsidRPr="009E6714">
        <w:rPr>
          <w:rFonts w:ascii="Times New Roman" w:hAnsi="Times New Roman"/>
          <w:bCs/>
          <w:sz w:val="24"/>
          <w:szCs w:val="24"/>
        </w:rPr>
        <w:t xml:space="preserve">Кабинет </w:t>
      </w:r>
      <w:r>
        <w:rPr>
          <w:rFonts w:ascii="Times New Roman" w:hAnsi="Times New Roman"/>
          <w:bCs/>
          <w:sz w:val="24"/>
          <w:szCs w:val="24"/>
        </w:rPr>
        <w:t>«Теплотехнические измерения</w:t>
      </w:r>
      <w:r w:rsidRPr="009E6714">
        <w:rPr>
          <w:rFonts w:ascii="Times New Roman" w:hAnsi="Times New Roman"/>
          <w:bCs/>
          <w:sz w:val="24"/>
          <w:szCs w:val="24"/>
        </w:rPr>
        <w:t>»</w:t>
      </w:r>
      <w:r w:rsidRPr="009E6714">
        <w:rPr>
          <w:rFonts w:ascii="Times New Roman" w:hAnsi="Times New Roman"/>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Pr>
          <w:rFonts w:ascii="Times New Roman" w:hAnsi="Times New Roman"/>
          <w:bCs/>
          <w:sz w:val="24"/>
          <w:szCs w:val="24"/>
        </w:rPr>
        <w:t xml:space="preserve"> </w:t>
      </w:r>
      <w:r w:rsidRPr="00AF49F5">
        <w:rPr>
          <w:rFonts w:ascii="Times New Roman" w:hAnsi="Times New Roman"/>
          <w:bCs/>
          <w:iCs/>
          <w:sz w:val="24"/>
          <w:szCs w:val="24"/>
        </w:rPr>
        <w:t xml:space="preserve">по </w:t>
      </w:r>
      <w:r w:rsidRPr="00AF49F5">
        <w:rPr>
          <w:rFonts w:ascii="Times New Roman" w:hAnsi="Times New Roman"/>
          <w:bCs/>
          <w:sz w:val="24"/>
          <w:szCs w:val="24"/>
        </w:rPr>
        <w:t xml:space="preserve">специальности </w:t>
      </w:r>
      <w:r>
        <w:rPr>
          <w:rFonts w:ascii="Times New Roman" w:hAnsi="Times New Roman"/>
          <w:bCs/>
          <w:sz w:val="24"/>
          <w:szCs w:val="24"/>
        </w:rPr>
        <w:t>1</w:t>
      </w:r>
      <w:r w:rsidRPr="00AF49F5">
        <w:rPr>
          <w:rFonts w:ascii="Times New Roman" w:hAnsi="Times New Roman"/>
          <w:bCs/>
          <w:sz w:val="24"/>
          <w:szCs w:val="24"/>
        </w:rPr>
        <w:t>3.02.02</w:t>
      </w:r>
      <w:r w:rsidRPr="00AF49F5">
        <w:rPr>
          <w:rFonts w:ascii="Times New Roman" w:hAnsi="Times New Roman"/>
          <w:bCs/>
          <w:i/>
          <w:sz w:val="24"/>
          <w:szCs w:val="24"/>
        </w:rPr>
        <w:t xml:space="preserve">. </w:t>
      </w:r>
      <w:r w:rsidRPr="00AF49F5">
        <w:rPr>
          <w:rFonts w:ascii="Times New Roman" w:hAnsi="Times New Roman"/>
          <w:bCs/>
          <w:sz w:val="24"/>
          <w:szCs w:val="24"/>
        </w:rPr>
        <w:t>Теплоснабжение и теплотехническое оборудование</w:t>
      </w:r>
      <w:r>
        <w:rPr>
          <w:rFonts w:ascii="Times New Roman" w:hAnsi="Times New Roman"/>
          <w:bCs/>
          <w:sz w:val="24"/>
          <w:szCs w:val="24"/>
        </w:rPr>
        <w:t>.</w:t>
      </w:r>
    </w:p>
    <w:p w:rsidR="00791EB5" w:rsidRPr="007B5D59" w:rsidRDefault="00791EB5" w:rsidP="00791EB5">
      <w:pPr>
        <w:suppressAutoHyphens/>
        <w:spacing w:line="259" w:lineRule="auto"/>
        <w:jc w:val="both"/>
        <w:rPr>
          <w:rFonts w:ascii="Times New Roman" w:hAnsi="Times New Roman"/>
          <w:bCs/>
          <w:i/>
          <w:sz w:val="24"/>
          <w:szCs w:val="24"/>
        </w:rPr>
      </w:pPr>
    </w:p>
    <w:p w:rsidR="00791EB5" w:rsidRPr="00AF49F5" w:rsidRDefault="00791EB5" w:rsidP="00791EB5">
      <w:pPr>
        <w:spacing w:line="259" w:lineRule="auto"/>
        <w:ind w:firstLine="709"/>
        <w:rPr>
          <w:rFonts w:ascii="Times New Roman" w:hAnsi="Times New Roman"/>
          <w:b/>
          <w:bCs/>
          <w:sz w:val="24"/>
          <w:szCs w:val="24"/>
        </w:rPr>
      </w:pPr>
      <w:r w:rsidRPr="00AF49F5">
        <w:rPr>
          <w:rFonts w:ascii="Times New Roman" w:hAnsi="Times New Roman"/>
          <w:b/>
          <w:bCs/>
          <w:sz w:val="24"/>
          <w:szCs w:val="24"/>
        </w:rPr>
        <w:t xml:space="preserve">3.2. </w:t>
      </w:r>
      <w:r>
        <w:rPr>
          <w:rFonts w:ascii="Times New Roman" w:hAnsi="Times New Roman"/>
          <w:b/>
          <w:bCs/>
          <w:sz w:val="24"/>
          <w:szCs w:val="24"/>
        </w:rPr>
        <w:t>Учебно-методическое обеспечение:</w:t>
      </w:r>
    </w:p>
    <w:p w:rsidR="00791EB5" w:rsidRPr="007B5D59" w:rsidRDefault="00791EB5" w:rsidP="00791EB5">
      <w:pPr>
        <w:ind w:firstLine="709"/>
        <w:contextualSpacing/>
        <w:rPr>
          <w:rFonts w:ascii="Times New Roman" w:hAnsi="Times New Roman"/>
          <w:b/>
          <w:sz w:val="24"/>
          <w:szCs w:val="24"/>
        </w:rPr>
      </w:pPr>
      <w:r w:rsidRPr="007B5D59">
        <w:rPr>
          <w:rFonts w:ascii="Times New Roman" w:hAnsi="Times New Roman"/>
          <w:b/>
          <w:sz w:val="24"/>
          <w:szCs w:val="24"/>
        </w:rPr>
        <w:t>3.2.1. Основные печатные издания</w:t>
      </w:r>
    </w:p>
    <w:p w:rsidR="00791EB5" w:rsidRDefault="00791EB5" w:rsidP="00791EB5">
      <w:pPr>
        <w:pStyle w:val="Default"/>
        <w:jc w:val="both"/>
        <w:rPr>
          <w:sz w:val="28"/>
          <w:szCs w:val="28"/>
        </w:rPr>
      </w:pPr>
      <w:r>
        <w:rPr>
          <w:sz w:val="28"/>
          <w:szCs w:val="28"/>
        </w:rPr>
        <w:t>1. Г.Г. Раннев, А.П. Тарасенко «Методы и средства измерений» - 6-е изд., стер. - М.: Академия, 2020. - 332 с.</w:t>
      </w:r>
    </w:p>
    <w:p w:rsidR="00791EB5" w:rsidRDefault="00791EB5" w:rsidP="00791EB5">
      <w:pPr>
        <w:pStyle w:val="Default"/>
        <w:jc w:val="both"/>
        <w:rPr>
          <w:sz w:val="28"/>
          <w:szCs w:val="28"/>
        </w:rPr>
      </w:pPr>
      <w:r>
        <w:rPr>
          <w:sz w:val="28"/>
          <w:szCs w:val="28"/>
        </w:rPr>
        <w:t>2. Д.Ф. Тартаковский, А.С. Ястребов «Метрология, стандартизация и технические средства измерений» - 2-е изд., перераб. и доп. - М.: Высшая школа, 2019. - 213 с.</w:t>
      </w:r>
    </w:p>
    <w:p w:rsidR="00791EB5" w:rsidRDefault="00791EB5" w:rsidP="00791EB5">
      <w:pPr>
        <w:pStyle w:val="Default"/>
        <w:jc w:val="both"/>
        <w:rPr>
          <w:sz w:val="28"/>
          <w:szCs w:val="28"/>
        </w:rPr>
      </w:pPr>
      <w:r>
        <w:rPr>
          <w:sz w:val="28"/>
          <w:szCs w:val="28"/>
        </w:rPr>
        <w:t>3. С.А. Зайцев, Д.Д. Грибанов, А. Н. Толстов «Контрольно-измерительные приборы и инструменты» - М.: Академия, 2021. - 464 с.</w:t>
      </w:r>
    </w:p>
    <w:p w:rsidR="00791EB5" w:rsidRPr="002342F3" w:rsidRDefault="00791EB5" w:rsidP="00791EB5">
      <w:pPr>
        <w:pStyle w:val="Default"/>
        <w:jc w:val="both"/>
        <w:rPr>
          <w:sz w:val="28"/>
          <w:szCs w:val="28"/>
        </w:rPr>
      </w:pPr>
      <w:r>
        <w:rPr>
          <w:sz w:val="28"/>
          <w:szCs w:val="28"/>
        </w:rPr>
        <w:t xml:space="preserve">4. </w:t>
      </w:r>
      <w:r w:rsidRPr="002342F3">
        <w:rPr>
          <w:sz w:val="28"/>
          <w:szCs w:val="28"/>
        </w:rPr>
        <w:t>М.Н. Молдабаева</w:t>
      </w:r>
      <w:r>
        <w:rPr>
          <w:sz w:val="28"/>
          <w:szCs w:val="28"/>
        </w:rPr>
        <w:t xml:space="preserve"> «</w:t>
      </w:r>
      <w:r w:rsidRPr="002342F3">
        <w:rPr>
          <w:sz w:val="28"/>
          <w:szCs w:val="28"/>
        </w:rPr>
        <w:t>Контрольно-измерительные приборы и основы автоматики</w:t>
      </w:r>
      <w:r>
        <w:rPr>
          <w:sz w:val="28"/>
          <w:szCs w:val="28"/>
        </w:rPr>
        <w:t>»</w:t>
      </w:r>
      <w:r w:rsidRPr="002342F3">
        <w:rPr>
          <w:sz w:val="28"/>
          <w:szCs w:val="28"/>
        </w:rPr>
        <w:t>: учеб</w:t>
      </w:r>
      <w:r>
        <w:rPr>
          <w:sz w:val="28"/>
          <w:szCs w:val="28"/>
        </w:rPr>
        <w:t xml:space="preserve">ное </w:t>
      </w:r>
      <w:r w:rsidRPr="002342F3">
        <w:rPr>
          <w:sz w:val="28"/>
          <w:szCs w:val="28"/>
        </w:rPr>
        <w:t>пособ</w:t>
      </w:r>
      <w:r>
        <w:rPr>
          <w:sz w:val="28"/>
          <w:szCs w:val="28"/>
        </w:rPr>
        <w:t>ие / М.Н. Молдабаева. - Москва; Вологда</w:t>
      </w:r>
      <w:r w:rsidRPr="002342F3">
        <w:rPr>
          <w:sz w:val="28"/>
          <w:szCs w:val="28"/>
        </w:rPr>
        <w:t xml:space="preserve">: Инфра-Инженерия, 2019. - 332 с. </w:t>
      </w:r>
    </w:p>
    <w:p w:rsidR="00791EB5" w:rsidRPr="00BC16F4" w:rsidRDefault="00791EB5" w:rsidP="00791EB5">
      <w:pPr>
        <w:jc w:val="both"/>
        <w:rPr>
          <w:rFonts w:ascii="Times New Roman" w:hAnsi="Times New Roman"/>
          <w:sz w:val="28"/>
          <w:szCs w:val="28"/>
        </w:rPr>
      </w:pPr>
    </w:p>
    <w:p w:rsidR="00791EB5" w:rsidRPr="00BC16F4" w:rsidRDefault="00791EB5" w:rsidP="00791EB5">
      <w:pPr>
        <w:jc w:val="both"/>
        <w:rPr>
          <w:rFonts w:ascii="Times New Roman" w:hAnsi="Times New Roman"/>
          <w:b/>
          <w:sz w:val="28"/>
          <w:szCs w:val="28"/>
        </w:rPr>
      </w:pPr>
      <w:r w:rsidRPr="00BC16F4">
        <w:rPr>
          <w:rFonts w:ascii="Times New Roman" w:hAnsi="Times New Roman"/>
          <w:b/>
          <w:sz w:val="28"/>
          <w:szCs w:val="28"/>
        </w:rPr>
        <w:t>3.2.2. Дополнительные источники:</w:t>
      </w:r>
    </w:p>
    <w:p w:rsidR="00791EB5" w:rsidRDefault="00791EB5" w:rsidP="00791EB5">
      <w:pPr>
        <w:pStyle w:val="Default"/>
        <w:rPr>
          <w:sz w:val="28"/>
          <w:szCs w:val="28"/>
        </w:rPr>
      </w:pPr>
      <w:r>
        <w:rPr>
          <w:sz w:val="28"/>
          <w:szCs w:val="28"/>
        </w:rPr>
        <w:t xml:space="preserve">1. В.Ю. Шишмарев «Измерительная техника» - М: Москва «Академия», 2010 - 287с. </w:t>
      </w:r>
    </w:p>
    <w:p w:rsidR="00791EB5" w:rsidRDefault="00791EB5" w:rsidP="00791EB5">
      <w:pPr>
        <w:pStyle w:val="Default"/>
        <w:rPr>
          <w:sz w:val="28"/>
          <w:szCs w:val="28"/>
        </w:rPr>
      </w:pPr>
      <w:r>
        <w:rPr>
          <w:sz w:val="28"/>
          <w:szCs w:val="28"/>
        </w:rPr>
        <w:t>2. Х. Харт «Введение в измерительную технику» - М: Изд. «Мир», 2008 - 389с.</w:t>
      </w:r>
    </w:p>
    <w:p w:rsidR="00791EB5" w:rsidRPr="0055175A" w:rsidRDefault="00791EB5" w:rsidP="00791EB5">
      <w:pPr>
        <w:pStyle w:val="a8"/>
        <w:tabs>
          <w:tab w:val="left" w:pos="993"/>
        </w:tabs>
        <w:suppressAutoHyphens/>
        <w:spacing w:line="276" w:lineRule="auto"/>
        <w:ind w:left="709"/>
        <w:jc w:val="both"/>
        <w:rPr>
          <w:lang w:val="ru-RU"/>
        </w:rPr>
      </w:pPr>
    </w:p>
    <w:p w:rsidR="00791EB5" w:rsidRPr="00661D7F" w:rsidRDefault="00791EB5" w:rsidP="00791EB5">
      <w:pPr>
        <w:jc w:val="center"/>
        <w:rPr>
          <w:rFonts w:ascii="Times New Roman" w:hAnsi="Times New Roman"/>
          <w:b/>
          <w:bCs/>
        </w:rPr>
      </w:pPr>
      <w:r w:rsidRPr="00661D7F">
        <w:rPr>
          <w:rFonts w:ascii="Times New Roman" w:hAnsi="Times New Roman"/>
          <w:b/>
          <w:bCs/>
        </w:rPr>
        <w:t xml:space="preserve">4. КОНТРОЛЬ И ОЦЕНКА РЕЗУЛЬТАТОВ ОСВОЕНИЯ </w:t>
      </w:r>
      <w:r w:rsidRPr="00661D7F">
        <w:rPr>
          <w:rFonts w:ascii="Times New Roman" w:hAnsi="Times New Roman"/>
          <w:b/>
          <w:bCs/>
        </w:rPr>
        <w:br/>
      </w:r>
      <w:r>
        <w:rPr>
          <w:rFonts w:ascii="Times New Roman" w:hAnsi="Times New Roman"/>
          <w:b/>
          <w:bCs/>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2565"/>
        <w:gridCol w:w="3356"/>
      </w:tblGrid>
      <w:tr w:rsidR="00791EB5" w:rsidRPr="00366162" w:rsidTr="00FD44CC">
        <w:tc>
          <w:tcPr>
            <w:tcW w:w="1925" w:type="pct"/>
          </w:tcPr>
          <w:p w:rsidR="00791EB5" w:rsidRPr="00366162" w:rsidRDefault="00791EB5" w:rsidP="00FD44CC">
            <w:pPr>
              <w:jc w:val="center"/>
              <w:rPr>
                <w:rFonts w:ascii="Times New Roman" w:hAnsi="Times New Roman"/>
                <w:iCs/>
              </w:rPr>
            </w:pPr>
            <w:r w:rsidRPr="00366162">
              <w:rPr>
                <w:rFonts w:ascii="Times New Roman" w:hAnsi="Times New Roman"/>
                <w:b/>
                <w:bCs/>
                <w:iCs/>
              </w:rPr>
              <w:t>Результаты обучения</w:t>
            </w:r>
            <w:r w:rsidRPr="00366162">
              <w:rPr>
                <w:rFonts w:ascii="Times New Roman" w:hAnsi="Times New Roman"/>
                <w:iCs/>
              </w:rPr>
              <w:t xml:space="preserve"> </w:t>
            </w:r>
          </w:p>
        </w:tc>
        <w:tc>
          <w:tcPr>
            <w:tcW w:w="1332" w:type="pct"/>
          </w:tcPr>
          <w:p w:rsidR="00791EB5" w:rsidRPr="00366162" w:rsidRDefault="00791EB5" w:rsidP="00FD44CC">
            <w:pPr>
              <w:jc w:val="center"/>
              <w:rPr>
                <w:rFonts w:ascii="Times New Roman" w:hAnsi="Times New Roman"/>
                <w:b/>
                <w:bCs/>
                <w:iCs/>
              </w:rPr>
            </w:pPr>
            <w:r w:rsidRPr="00366162">
              <w:rPr>
                <w:rFonts w:ascii="Times New Roman" w:hAnsi="Times New Roman"/>
                <w:b/>
                <w:bCs/>
                <w:iCs/>
              </w:rPr>
              <w:t>Критерии оценки</w:t>
            </w:r>
          </w:p>
        </w:tc>
        <w:tc>
          <w:tcPr>
            <w:tcW w:w="1743" w:type="pct"/>
          </w:tcPr>
          <w:p w:rsidR="00791EB5" w:rsidRPr="00366162" w:rsidRDefault="00791EB5" w:rsidP="00FD44CC">
            <w:pPr>
              <w:jc w:val="center"/>
              <w:rPr>
                <w:rFonts w:ascii="Times New Roman" w:hAnsi="Times New Roman"/>
                <w:b/>
                <w:bCs/>
                <w:iCs/>
              </w:rPr>
            </w:pPr>
            <w:r w:rsidRPr="00366162">
              <w:rPr>
                <w:rFonts w:ascii="Times New Roman" w:hAnsi="Times New Roman"/>
                <w:b/>
                <w:bCs/>
                <w:iCs/>
              </w:rPr>
              <w:t>Методы оценки</w:t>
            </w:r>
          </w:p>
        </w:tc>
      </w:tr>
      <w:tr w:rsidR="00791EB5" w:rsidRPr="00366162" w:rsidTr="00FD44CC">
        <w:trPr>
          <w:trHeight w:val="982"/>
        </w:trPr>
        <w:tc>
          <w:tcPr>
            <w:tcW w:w="1925" w:type="pct"/>
          </w:tcPr>
          <w:p w:rsidR="00791EB5" w:rsidRPr="00366162" w:rsidRDefault="00791EB5" w:rsidP="00FD44CC">
            <w:pPr>
              <w:pStyle w:val="ad"/>
              <w:contextualSpacing/>
              <w:rPr>
                <w:b/>
                <w:spacing w:val="3"/>
              </w:rPr>
            </w:pPr>
            <w:r w:rsidRPr="00366162">
              <w:rPr>
                <w:b/>
                <w:spacing w:val="3"/>
              </w:rPr>
              <w:t>Уметь:</w:t>
            </w:r>
          </w:p>
          <w:p w:rsidR="00791EB5" w:rsidRPr="008D1179" w:rsidRDefault="00791EB5" w:rsidP="00FD44CC">
            <w:pPr>
              <w:pStyle w:val="Default"/>
            </w:pPr>
            <w:r w:rsidRPr="008D1179">
              <w:rPr>
                <w:spacing w:val="3"/>
              </w:rPr>
              <w:t xml:space="preserve">- </w:t>
            </w:r>
            <w:r w:rsidRPr="008D1179">
              <w:t>определять виды измерений</w:t>
            </w:r>
          </w:p>
          <w:p w:rsidR="00791EB5" w:rsidRPr="008D1179" w:rsidRDefault="00791EB5" w:rsidP="00FD44CC">
            <w:pPr>
              <w:pStyle w:val="Default"/>
            </w:pPr>
            <w:r w:rsidRPr="008D1179">
              <w:t>- применять полученные навыки на практике</w:t>
            </w:r>
          </w:p>
          <w:p w:rsidR="00791EB5" w:rsidRPr="00BD3B56" w:rsidRDefault="00791EB5" w:rsidP="00FD44CC">
            <w:pPr>
              <w:rPr>
                <w:rFonts w:ascii="Times New Roman" w:hAnsi="Times New Roman"/>
                <w:sz w:val="24"/>
                <w:szCs w:val="24"/>
              </w:rPr>
            </w:pPr>
            <w:r w:rsidRPr="00BD3B56">
              <w:rPr>
                <w:rFonts w:ascii="Times New Roman" w:hAnsi="Times New Roman"/>
                <w:sz w:val="24"/>
                <w:szCs w:val="24"/>
              </w:rPr>
              <w:t>- классифицировать средства измерений</w:t>
            </w:r>
          </w:p>
          <w:p w:rsidR="00791EB5" w:rsidRPr="008D1179" w:rsidRDefault="00791EB5" w:rsidP="00FD44CC">
            <w:pPr>
              <w:pStyle w:val="Default"/>
            </w:pPr>
            <w:r w:rsidRPr="008D1179">
              <w:rPr>
                <w:spacing w:val="1"/>
              </w:rPr>
              <w:t xml:space="preserve">- </w:t>
            </w:r>
            <w:r w:rsidRPr="008D1179">
              <w:t>распознавать эталоны единиц системы СИ</w:t>
            </w:r>
          </w:p>
          <w:p w:rsidR="00791EB5" w:rsidRPr="008D1179" w:rsidRDefault="00791EB5" w:rsidP="00FD44CC">
            <w:pPr>
              <w:pStyle w:val="Default"/>
            </w:pPr>
            <w:r w:rsidRPr="008D1179">
              <w:t>- пользоваться методами поверки и калибровки</w:t>
            </w:r>
          </w:p>
          <w:p w:rsidR="00791EB5" w:rsidRPr="008D1179" w:rsidRDefault="00791EB5" w:rsidP="00FD44CC">
            <w:pPr>
              <w:pStyle w:val="Default"/>
            </w:pPr>
            <w:r w:rsidRPr="008D1179">
              <w:t>- пользоваться методами измерений</w:t>
            </w:r>
          </w:p>
          <w:p w:rsidR="00791EB5" w:rsidRPr="008D1179" w:rsidRDefault="00791EB5" w:rsidP="00FD44CC">
            <w:pPr>
              <w:pStyle w:val="Default"/>
            </w:pPr>
            <w:r w:rsidRPr="008D1179">
              <w:t>- разбираться в основных терминах и определениях</w:t>
            </w:r>
          </w:p>
          <w:p w:rsidR="00791EB5" w:rsidRPr="008D1179" w:rsidRDefault="00791EB5" w:rsidP="00FD44CC">
            <w:pPr>
              <w:pStyle w:val="Default"/>
            </w:pPr>
            <w:r w:rsidRPr="008D1179">
              <w:t>- исключать возникновение систематических погрешностей</w:t>
            </w:r>
          </w:p>
          <w:p w:rsidR="00791EB5" w:rsidRPr="008D1179" w:rsidRDefault="00791EB5" w:rsidP="00FD44CC">
            <w:pPr>
              <w:pStyle w:val="Default"/>
            </w:pPr>
            <w:r w:rsidRPr="008D1179">
              <w:t>- оценивать случайные погрешности</w:t>
            </w:r>
          </w:p>
          <w:p w:rsidR="00791EB5" w:rsidRPr="008D1179" w:rsidRDefault="00791EB5" w:rsidP="00FD44CC">
            <w:pPr>
              <w:pStyle w:val="Default"/>
            </w:pPr>
            <w:r w:rsidRPr="008D1179">
              <w:t>- выбирать метод автоматизации измерений в зависимости от условий</w:t>
            </w:r>
          </w:p>
          <w:p w:rsidR="00791EB5" w:rsidRDefault="00791EB5" w:rsidP="00FD44CC">
            <w:pPr>
              <w:rPr>
                <w:rFonts w:ascii="Times New Roman" w:hAnsi="Times New Roman"/>
                <w:sz w:val="24"/>
                <w:szCs w:val="24"/>
              </w:rPr>
            </w:pPr>
            <w:r w:rsidRPr="00BD3B56">
              <w:rPr>
                <w:rFonts w:ascii="Times New Roman" w:hAnsi="Times New Roman"/>
                <w:sz w:val="24"/>
                <w:szCs w:val="24"/>
              </w:rPr>
              <w:t>- классифицировать виды теплотехнических измерений</w:t>
            </w:r>
          </w:p>
          <w:p w:rsidR="00791EB5" w:rsidRPr="008D1179" w:rsidRDefault="00791EB5" w:rsidP="00FD44CC">
            <w:pPr>
              <w:pStyle w:val="Default"/>
            </w:pPr>
            <w:r w:rsidRPr="008D1179">
              <w:rPr>
                <w:spacing w:val="3"/>
              </w:rPr>
              <w:t xml:space="preserve">- </w:t>
            </w:r>
            <w:r w:rsidRPr="008D1179">
              <w:t>распознавать эталоны единиц системы СИ</w:t>
            </w:r>
          </w:p>
          <w:p w:rsidR="00791EB5" w:rsidRPr="008D1179" w:rsidRDefault="00791EB5" w:rsidP="00FD44CC">
            <w:pPr>
              <w:pStyle w:val="Default"/>
            </w:pPr>
            <w:r w:rsidRPr="008D1179">
              <w:lastRenderedPageBreak/>
              <w:t>- пользоваться методами поверки и калибровки</w:t>
            </w:r>
          </w:p>
          <w:p w:rsidR="00791EB5" w:rsidRPr="008D1179" w:rsidRDefault="00791EB5" w:rsidP="00FD44CC">
            <w:pPr>
              <w:pStyle w:val="Default"/>
            </w:pPr>
            <w:r w:rsidRPr="008D1179">
              <w:t>- пользоваться методами измерений</w:t>
            </w:r>
          </w:p>
          <w:p w:rsidR="00791EB5" w:rsidRPr="008D1179" w:rsidRDefault="00791EB5" w:rsidP="00FD44CC">
            <w:pPr>
              <w:pStyle w:val="Default"/>
            </w:pPr>
            <w:r w:rsidRPr="008D1179">
              <w:t>- разбираться в основных терминах и определениях</w:t>
            </w:r>
          </w:p>
          <w:p w:rsidR="00791EB5" w:rsidRPr="008D1179" w:rsidRDefault="00791EB5" w:rsidP="00FD44CC">
            <w:pPr>
              <w:pStyle w:val="Default"/>
            </w:pPr>
            <w:r w:rsidRPr="008D1179">
              <w:t>- исключать возникновение систематических погрешностей</w:t>
            </w:r>
          </w:p>
          <w:p w:rsidR="00791EB5" w:rsidRPr="008D1179" w:rsidRDefault="00791EB5" w:rsidP="00FD44CC">
            <w:pPr>
              <w:pStyle w:val="Default"/>
            </w:pPr>
            <w:r w:rsidRPr="008D1179">
              <w:t>- оценивать случайные погрешности</w:t>
            </w:r>
          </w:p>
          <w:p w:rsidR="00791EB5" w:rsidRPr="008D1179" w:rsidRDefault="00791EB5" w:rsidP="00FD44CC">
            <w:pPr>
              <w:pStyle w:val="Default"/>
            </w:pPr>
            <w:r w:rsidRPr="008D1179">
              <w:t>- выбирать метод автоматизации измерений в зависимости от условий</w:t>
            </w:r>
          </w:p>
          <w:p w:rsidR="00791EB5" w:rsidRPr="008D1179" w:rsidRDefault="00791EB5" w:rsidP="00FD44CC">
            <w:pPr>
              <w:pStyle w:val="Default"/>
            </w:pPr>
            <w:r w:rsidRPr="008D1179">
              <w:t>- классифицировать виды теплотехнических измерений</w:t>
            </w:r>
          </w:p>
          <w:p w:rsidR="00791EB5" w:rsidRPr="008D1179" w:rsidRDefault="00791EB5" w:rsidP="00FD44CC">
            <w:pPr>
              <w:pStyle w:val="Default"/>
            </w:pPr>
            <w:r w:rsidRPr="008D1179">
              <w:t>- пользоваться измерительными преобразователями и схемами дистанционной передачи</w:t>
            </w:r>
          </w:p>
          <w:p w:rsidR="00791EB5" w:rsidRPr="008D1179" w:rsidRDefault="00791EB5" w:rsidP="00FD44CC">
            <w:pPr>
              <w:pStyle w:val="Default"/>
            </w:pPr>
            <w:r w:rsidRPr="008D1179">
              <w:t>- классифицировать приборы для измерения температуры и давления</w:t>
            </w:r>
          </w:p>
          <w:p w:rsidR="00791EB5" w:rsidRPr="008D1179" w:rsidRDefault="00791EB5" w:rsidP="00FD44CC">
            <w:pPr>
              <w:pStyle w:val="Default"/>
            </w:pPr>
            <w:r w:rsidRPr="008D1179">
              <w:t>- классифицировать приборы для измерения количества и уровня жидкости и сыпучих тел</w:t>
            </w:r>
          </w:p>
          <w:p w:rsidR="00791EB5" w:rsidRPr="008D1179" w:rsidRDefault="00791EB5" w:rsidP="00FD44CC">
            <w:pPr>
              <w:pStyle w:val="Default"/>
            </w:pPr>
            <w:r w:rsidRPr="008D1179">
              <w:t>- классифицировать приборы для измерения состава газов, воды, пара</w:t>
            </w:r>
          </w:p>
          <w:p w:rsidR="00791EB5" w:rsidRPr="008D1179" w:rsidRDefault="00791EB5" w:rsidP="00FD44CC">
            <w:pPr>
              <w:pStyle w:val="Default"/>
            </w:pPr>
            <w:r w:rsidRPr="008D1179">
              <w:t>- пользоваться приборами теплотехнического контроля</w:t>
            </w:r>
          </w:p>
          <w:p w:rsidR="00791EB5" w:rsidRPr="00366162" w:rsidRDefault="00791EB5" w:rsidP="00FD44CC">
            <w:r w:rsidRPr="00BD3B56">
              <w:rPr>
                <w:rFonts w:ascii="Times New Roman" w:hAnsi="Times New Roman"/>
              </w:rPr>
              <w:t>- пользоваться схемами теплотехнического контроля</w:t>
            </w:r>
          </w:p>
        </w:tc>
        <w:tc>
          <w:tcPr>
            <w:tcW w:w="1332" w:type="pct"/>
          </w:tcPr>
          <w:p w:rsidR="00791EB5" w:rsidRPr="00366162" w:rsidRDefault="00791EB5" w:rsidP="00FD44CC">
            <w:pPr>
              <w:tabs>
                <w:tab w:val="left" w:pos="197"/>
              </w:tabs>
              <w:spacing w:line="259" w:lineRule="auto"/>
              <w:rPr>
                <w:rFonts w:ascii="Times New Roman" w:hAnsi="Times New Roman"/>
                <w:b/>
              </w:rPr>
            </w:pPr>
            <w:r w:rsidRPr="00366162">
              <w:rPr>
                <w:rFonts w:ascii="Times New Roman" w:hAnsi="Times New Roman"/>
                <w:b/>
              </w:rPr>
              <w:lastRenderedPageBreak/>
              <w:t xml:space="preserve">«зачтено» </w:t>
            </w:r>
          </w:p>
          <w:p w:rsidR="00791EB5" w:rsidRPr="00366162" w:rsidRDefault="00791EB5" w:rsidP="00FD44CC">
            <w:pPr>
              <w:tabs>
                <w:tab w:val="left" w:pos="197"/>
              </w:tabs>
              <w:spacing w:after="120"/>
              <w:rPr>
                <w:rFonts w:ascii="Times New Roman" w:hAnsi="Times New Roman"/>
              </w:rPr>
            </w:pPr>
            <w:r w:rsidRPr="00366162">
              <w:rPr>
                <w:rFonts w:ascii="Times New Roman" w:hAnsi="Times New Roman"/>
              </w:rPr>
              <w:t xml:space="preserve">выставляется студенту, показавшему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 </w:t>
            </w:r>
          </w:p>
          <w:p w:rsidR="00791EB5" w:rsidRPr="00366162" w:rsidRDefault="00791EB5" w:rsidP="00FD44CC">
            <w:pPr>
              <w:tabs>
                <w:tab w:val="left" w:pos="197"/>
              </w:tabs>
              <w:rPr>
                <w:rFonts w:ascii="Times New Roman" w:hAnsi="Times New Roman"/>
                <w:b/>
              </w:rPr>
            </w:pPr>
            <w:r w:rsidRPr="00366162">
              <w:rPr>
                <w:rFonts w:ascii="Times New Roman" w:hAnsi="Times New Roman"/>
                <w:b/>
              </w:rPr>
              <w:t xml:space="preserve">«не зачтено» </w:t>
            </w:r>
          </w:p>
          <w:p w:rsidR="00791EB5" w:rsidRPr="00366162" w:rsidRDefault="00791EB5" w:rsidP="00FD44CC">
            <w:pPr>
              <w:tabs>
                <w:tab w:val="left" w:pos="197"/>
              </w:tabs>
              <w:ind w:right="37"/>
              <w:rPr>
                <w:rFonts w:ascii="Times New Roman" w:hAnsi="Times New Roman"/>
              </w:rPr>
            </w:pPr>
            <w:r w:rsidRPr="00366162">
              <w:rPr>
                <w:rFonts w:ascii="Times New Roman" w:hAnsi="Times New Roman"/>
              </w:rPr>
              <w:t xml:space="preserve">выставляется студенту, который не знает большей части основного содержания учебной программы дисциплины, допускает грубые ошибки в формулировках основных понятий дисциплины и не умеет использовать полученные знания при </w:t>
            </w:r>
            <w:r w:rsidRPr="00366162">
              <w:rPr>
                <w:rFonts w:ascii="Times New Roman" w:hAnsi="Times New Roman"/>
              </w:rPr>
              <w:lastRenderedPageBreak/>
              <w:t xml:space="preserve">решении типовых практических задач.  </w:t>
            </w:r>
          </w:p>
        </w:tc>
        <w:tc>
          <w:tcPr>
            <w:tcW w:w="1743" w:type="pct"/>
          </w:tcPr>
          <w:p w:rsidR="00791EB5" w:rsidRPr="00366162" w:rsidRDefault="00791EB5" w:rsidP="00FD44CC">
            <w:pPr>
              <w:spacing w:line="259" w:lineRule="auto"/>
              <w:rPr>
                <w:rFonts w:ascii="Times New Roman" w:hAnsi="Times New Roman"/>
                <w:color w:val="000000"/>
              </w:rPr>
            </w:pPr>
            <w:r w:rsidRPr="00366162">
              <w:rPr>
                <w:rFonts w:ascii="Times New Roman" w:hAnsi="Times New Roman"/>
                <w:color w:val="000000"/>
              </w:rPr>
              <w:lastRenderedPageBreak/>
              <w:t xml:space="preserve">Собеседование;  </w:t>
            </w:r>
          </w:p>
          <w:p w:rsidR="00791EB5" w:rsidRPr="00366162" w:rsidRDefault="00791EB5" w:rsidP="00FD44CC">
            <w:pPr>
              <w:spacing w:line="259" w:lineRule="auto"/>
              <w:rPr>
                <w:rFonts w:ascii="Times New Roman" w:hAnsi="Times New Roman"/>
                <w:color w:val="000000"/>
              </w:rPr>
            </w:pPr>
            <w:r w:rsidRPr="00366162">
              <w:rPr>
                <w:rFonts w:ascii="Times New Roman" w:hAnsi="Times New Roman"/>
                <w:color w:val="000000"/>
              </w:rPr>
              <w:t xml:space="preserve">опрос студента; </w:t>
            </w:r>
          </w:p>
          <w:p w:rsidR="00791EB5" w:rsidRPr="00366162" w:rsidRDefault="00791EB5" w:rsidP="00FD44CC">
            <w:pPr>
              <w:spacing w:line="261" w:lineRule="auto"/>
              <w:rPr>
                <w:rFonts w:ascii="Times New Roman" w:hAnsi="Times New Roman"/>
                <w:color w:val="000000"/>
              </w:rPr>
            </w:pPr>
            <w:r w:rsidRPr="00366162">
              <w:rPr>
                <w:rFonts w:ascii="Times New Roman" w:hAnsi="Times New Roman"/>
                <w:color w:val="000000"/>
              </w:rPr>
              <w:t xml:space="preserve">выполнение практических работ;  </w:t>
            </w:r>
          </w:p>
          <w:p w:rsidR="00791EB5" w:rsidRPr="00366162" w:rsidRDefault="00791EB5" w:rsidP="00FD44CC">
            <w:pPr>
              <w:rPr>
                <w:rFonts w:ascii="Times New Roman" w:hAnsi="Times New Roman"/>
                <w:bCs/>
                <w:i/>
                <w:highlight w:val="green"/>
              </w:rPr>
            </w:pPr>
            <w:r w:rsidRPr="00366162">
              <w:rPr>
                <w:rFonts w:ascii="Times New Roman" w:hAnsi="Times New Roman"/>
                <w:color w:val="000000"/>
              </w:rPr>
              <w:t xml:space="preserve">зачет.  </w:t>
            </w:r>
          </w:p>
        </w:tc>
      </w:tr>
      <w:tr w:rsidR="00791EB5" w:rsidRPr="00366162" w:rsidTr="00FD44CC">
        <w:trPr>
          <w:trHeight w:val="878"/>
        </w:trPr>
        <w:tc>
          <w:tcPr>
            <w:tcW w:w="1925" w:type="pct"/>
          </w:tcPr>
          <w:p w:rsidR="00791EB5" w:rsidRPr="00366162" w:rsidRDefault="00791EB5" w:rsidP="00FD44CC">
            <w:pPr>
              <w:pStyle w:val="ad"/>
              <w:contextualSpacing/>
              <w:rPr>
                <w:b/>
              </w:rPr>
            </w:pPr>
            <w:r w:rsidRPr="00366162">
              <w:rPr>
                <w:b/>
                <w:spacing w:val="-3"/>
              </w:rPr>
              <w:lastRenderedPageBreak/>
              <w:t>Знать:</w:t>
            </w:r>
          </w:p>
          <w:p w:rsidR="00791EB5" w:rsidRPr="008D1179" w:rsidRDefault="00791EB5" w:rsidP="00FD44CC">
            <w:pPr>
              <w:pStyle w:val="Default"/>
            </w:pPr>
            <w:r w:rsidRPr="008D1179">
              <w:rPr>
                <w:spacing w:val="4"/>
              </w:rPr>
              <w:t xml:space="preserve">- </w:t>
            </w:r>
            <w:r w:rsidRPr="008D1179">
              <w:t>единицы измерения физических величин</w:t>
            </w:r>
          </w:p>
          <w:p w:rsidR="00791EB5" w:rsidRPr="008D1179" w:rsidRDefault="00791EB5" w:rsidP="00FD44CC">
            <w:pPr>
              <w:pStyle w:val="Default"/>
            </w:pPr>
            <w:r w:rsidRPr="008D1179">
              <w:t>- основные виды средств измерений</w:t>
            </w:r>
          </w:p>
          <w:p w:rsidR="00791EB5" w:rsidRPr="008D1179" w:rsidRDefault="00791EB5" w:rsidP="00FD44CC">
            <w:pPr>
              <w:pStyle w:val="Default"/>
            </w:pPr>
            <w:r w:rsidRPr="008D1179">
              <w:t>- эталоны единиц системы СИ</w:t>
            </w:r>
          </w:p>
          <w:p w:rsidR="00791EB5" w:rsidRPr="008D1179" w:rsidRDefault="00791EB5" w:rsidP="00FD44CC">
            <w:pPr>
              <w:pStyle w:val="Default"/>
            </w:pPr>
            <w:r w:rsidRPr="008D1179">
              <w:t>- методы поверки и калибровки</w:t>
            </w:r>
          </w:p>
          <w:p w:rsidR="00791EB5" w:rsidRPr="008D1179" w:rsidRDefault="00791EB5" w:rsidP="00FD44CC">
            <w:pPr>
              <w:pStyle w:val="Default"/>
            </w:pPr>
            <w:r w:rsidRPr="008D1179">
              <w:t>- методы измерений</w:t>
            </w:r>
          </w:p>
          <w:p w:rsidR="00791EB5" w:rsidRPr="008D1179" w:rsidRDefault="00791EB5" w:rsidP="00FD44CC">
            <w:pPr>
              <w:pStyle w:val="Default"/>
            </w:pPr>
            <w:r w:rsidRPr="008D1179">
              <w:t>- основные термины и определения метрологических показателей средств измерения</w:t>
            </w:r>
          </w:p>
          <w:p w:rsidR="00791EB5" w:rsidRPr="008D1179" w:rsidRDefault="00791EB5" w:rsidP="00FD44CC">
            <w:pPr>
              <w:pStyle w:val="Default"/>
            </w:pPr>
            <w:r w:rsidRPr="008D1179">
              <w:t>- причины возникновения и способы исключения систематических погрешностей</w:t>
            </w:r>
          </w:p>
          <w:p w:rsidR="00791EB5" w:rsidRPr="008D1179" w:rsidRDefault="00791EB5" w:rsidP="00FD44CC">
            <w:pPr>
              <w:pStyle w:val="Default"/>
            </w:pPr>
            <w:r w:rsidRPr="008D1179">
              <w:t>- оценку случайных погрешностей</w:t>
            </w:r>
          </w:p>
          <w:p w:rsidR="00791EB5" w:rsidRPr="00625DBC" w:rsidRDefault="00791EB5" w:rsidP="00FD44CC">
            <w:pPr>
              <w:rPr>
                <w:rFonts w:ascii="Times New Roman" w:hAnsi="Times New Roman"/>
              </w:rPr>
            </w:pPr>
            <w:r w:rsidRPr="000F00A8">
              <w:t>- погреш</w:t>
            </w:r>
            <w:r w:rsidRPr="00625DBC">
              <w:rPr>
                <w:rFonts w:ascii="Times New Roman" w:hAnsi="Times New Roman"/>
              </w:rPr>
              <w:t>ности средств измерений</w:t>
            </w:r>
          </w:p>
          <w:p w:rsidR="00791EB5" w:rsidRPr="008D1179" w:rsidRDefault="00791EB5" w:rsidP="00FD44CC">
            <w:pPr>
              <w:pStyle w:val="Default"/>
            </w:pPr>
            <w:r w:rsidRPr="008D1179">
              <w:rPr>
                <w:spacing w:val="3"/>
              </w:rPr>
              <w:t xml:space="preserve">- </w:t>
            </w:r>
            <w:r w:rsidRPr="008D1179">
              <w:t>методы автоматизации измерения</w:t>
            </w:r>
          </w:p>
          <w:p w:rsidR="00791EB5" w:rsidRPr="008D1179" w:rsidRDefault="00791EB5" w:rsidP="00FD44CC">
            <w:pPr>
              <w:pStyle w:val="Default"/>
            </w:pPr>
            <w:r w:rsidRPr="008D1179">
              <w:t>- основные сведения о теплотехнических измерениях</w:t>
            </w:r>
          </w:p>
          <w:p w:rsidR="00791EB5" w:rsidRPr="008D1179" w:rsidRDefault="00791EB5" w:rsidP="00FD44CC">
            <w:pPr>
              <w:pStyle w:val="Default"/>
            </w:pPr>
            <w:r w:rsidRPr="008D1179">
              <w:t>- измерительные преобразователи и схемы дистанционной передачи</w:t>
            </w:r>
          </w:p>
          <w:p w:rsidR="00791EB5" w:rsidRPr="008D1179" w:rsidRDefault="00791EB5" w:rsidP="00FD44CC">
            <w:pPr>
              <w:pStyle w:val="Default"/>
            </w:pPr>
            <w:r w:rsidRPr="008D1179">
              <w:lastRenderedPageBreak/>
              <w:t>- классификацию приборов для измерения температуры и давления</w:t>
            </w:r>
          </w:p>
          <w:p w:rsidR="00791EB5" w:rsidRPr="008D1179" w:rsidRDefault="00791EB5" w:rsidP="00FD44CC">
            <w:pPr>
              <w:pStyle w:val="Default"/>
            </w:pPr>
            <w:r w:rsidRPr="008D1179">
              <w:t>- классификацию приборов для измерения количества и уровня жидкости и сыпучих тел</w:t>
            </w:r>
          </w:p>
          <w:p w:rsidR="00791EB5" w:rsidRPr="008D1179" w:rsidRDefault="00791EB5" w:rsidP="00FD44CC">
            <w:pPr>
              <w:pStyle w:val="Default"/>
            </w:pPr>
            <w:r w:rsidRPr="008D1179">
              <w:t>- классификацию приборов для измерения состава газов, воды, пара</w:t>
            </w:r>
          </w:p>
          <w:p w:rsidR="00791EB5" w:rsidRPr="008D1179" w:rsidRDefault="00791EB5" w:rsidP="00FD44CC">
            <w:pPr>
              <w:pStyle w:val="Default"/>
            </w:pPr>
            <w:r w:rsidRPr="008D1179">
              <w:t xml:space="preserve">- принцип действия и устройство приборов теплотехнического контроля </w:t>
            </w:r>
          </w:p>
          <w:p w:rsidR="00791EB5" w:rsidRPr="00625DBC" w:rsidRDefault="00791EB5" w:rsidP="00FD44CC">
            <w:pPr>
              <w:rPr>
                <w:rFonts w:ascii="Times New Roman" w:hAnsi="Times New Roman"/>
              </w:rPr>
            </w:pPr>
            <w:r w:rsidRPr="00625DBC">
              <w:rPr>
                <w:rFonts w:ascii="Times New Roman" w:hAnsi="Times New Roman"/>
              </w:rPr>
              <w:t>(параметры, основные понятия)</w:t>
            </w:r>
          </w:p>
          <w:p w:rsidR="00791EB5" w:rsidRPr="00625DBC" w:rsidRDefault="00791EB5" w:rsidP="00FD44CC">
            <w:pPr>
              <w:pStyle w:val="ad"/>
              <w:tabs>
                <w:tab w:val="left" w:pos="284"/>
              </w:tabs>
              <w:rPr>
                <w:spacing w:val="4"/>
              </w:rPr>
            </w:pPr>
            <w:r w:rsidRPr="00625DBC">
              <w:t>- схемы теплотехнического контроля</w:t>
            </w:r>
          </w:p>
        </w:tc>
        <w:tc>
          <w:tcPr>
            <w:tcW w:w="1332" w:type="pct"/>
          </w:tcPr>
          <w:p w:rsidR="00791EB5" w:rsidRPr="00366162" w:rsidRDefault="00791EB5" w:rsidP="00FD44CC">
            <w:pPr>
              <w:tabs>
                <w:tab w:val="left" w:pos="197"/>
              </w:tabs>
              <w:spacing w:line="259" w:lineRule="auto"/>
              <w:rPr>
                <w:rFonts w:ascii="Times New Roman" w:hAnsi="Times New Roman"/>
                <w:b/>
              </w:rPr>
            </w:pPr>
            <w:r w:rsidRPr="00366162">
              <w:rPr>
                <w:rFonts w:ascii="Times New Roman" w:hAnsi="Times New Roman"/>
                <w:b/>
              </w:rPr>
              <w:lastRenderedPageBreak/>
              <w:t xml:space="preserve">«зачтено» </w:t>
            </w:r>
          </w:p>
          <w:p w:rsidR="00791EB5" w:rsidRPr="00366162" w:rsidRDefault="00791EB5" w:rsidP="00FD44CC">
            <w:pPr>
              <w:tabs>
                <w:tab w:val="left" w:pos="197"/>
              </w:tabs>
              <w:spacing w:after="120"/>
              <w:rPr>
                <w:rFonts w:ascii="Times New Roman" w:hAnsi="Times New Roman"/>
              </w:rPr>
            </w:pPr>
            <w:r w:rsidRPr="00366162">
              <w:rPr>
                <w:rFonts w:ascii="Times New Roman" w:hAnsi="Times New Roman"/>
              </w:rPr>
              <w:t xml:space="preserve">выставляется студенту, показавшему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 </w:t>
            </w:r>
          </w:p>
          <w:p w:rsidR="00791EB5" w:rsidRPr="00366162" w:rsidRDefault="00791EB5" w:rsidP="00FD44CC">
            <w:pPr>
              <w:tabs>
                <w:tab w:val="left" w:pos="197"/>
              </w:tabs>
              <w:rPr>
                <w:rFonts w:ascii="Times New Roman" w:hAnsi="Times New Roman"/>
                <w:b/>
              </w:rPr>
            </w:pPr>
            <w:r w:rsidRPr="00366162">
              <w:rPr>
                <w:rFonts w:ascii="Times New Roman" w:hAnsi="Times New Roman"/>
                <w:b/>
              </w:rPr>
              <w:t xml:space="preserve">«не зачтено» </w:t>
            </w:r>
          </w:p>
          <w:p w:rsidR="00791EB5" w:rsidRPr="00366162" w:rsidRDefault="00791EB5" w:rsidP="00FD44CC">
            <w:pPr>
              <w:tabs>
                <w:tab w:val="left" w:pos="197"/>
              </w:tabs>
              <w:ind w:right="37"/>
              <w:rPr>
                <w:rFonts w:ascii="Times New Roman" w:hAnsi="Times New Roman"/>
              </w:rPr>
            </w:pPr>
            <w:r w:rsidRPr="00366162">
              <w:rPr>
                <w:rFonts w:ascii="Times New Roman" w:hAnsi="Times New Roman"/>
              </w:rPr>
              <w:t xml:space="preserve">выставляется студенту, который не знает большей части основного содержания учебной программы дисциплины, допускает грубые ошибки в формулировках основных понятий дисциплины и не умеет </w:t>
            </w:r>
            <w:r w:rsidRPr="00366162">
              <w:rPr>
                <w:rFonts w:ascii="Times New Roman" w:hAnsi="Times New Roman"/>
              </w:rPr>
              <w:lastRenderedPageBreak/>
              <w:t xml:space="preserve">использовать полученные знания при решении типовых практических задач.  </w:t>
            </w:r>
          </w:p>
        </w:tc>
        <w:tc>
          <w:tcPr>
            <w:tcW w:w="1743" w:type="pct"/>
          </w:tcPr>
          <w:p w:rsidR="00791EB5" w:rsidRPr="00366162" w:rsidRDefault="00791EB5" w:rsidP="00FD44CC">
            <w:pPr>
              <w:spacing w:line="259" w:lineRule="auto"/>
              <w:rPr>
                <w:rFonts w:ascii="Times New Roman" w:hAnsi="Times New Roman"/>
                <w:color w:val="000000"/>
              </w:rPr>
            </w:pPr>
            <w:r w:rsidRPr="00366162">
              <w:rPr>
                <w:rFonts w:ascii="Times New Roman" w:hAnsi="Times New Roman"/>
                <w:color w:val="000000"/>
              </w:rPr>
              <w:lastRenderedPageBreak/>
              <w:t xml:space="preserve">Собеседование;  </w:t>
            </w:r>
          </w:p>
          <w:p w:rsidR="00791EB5" w:rsidRPr="00366162" w:rsidRDefault="00791EB5" w:rsidP="00FD44CC">
            <w:pPr>
              <w:spacing w:line="259" w:lineRule="auto"/>
              <w:rPr>
                <w:rFonts w:ascii="Times New Roman" w:hAnsi="Times New Roman"/>
                <w:color w:val="000000"/>
              </w:rPr>
            </w:pPr>
            <w:r w:rsidRPr="00366162">
              <w:rPr>
                <w:rFonts w:ascii="Times New Roman" w:hAnsi="Times New Roman"/>
                <w:color w:val="000000"/>
              </w:rPr>
              <w:t xml:space="preserve">опрос студента; </w:t>
            </w:r>
          </w:p>
          <w:p w:rsidR="00791EB5" w:rsidRPr="00366162" w:rsidRDefault="00791EB5" w:rsidP="00FD44CC">
            <w:pPr>
              <w:spacing w:line="261" w:lineRule="auto"/>
              <w:rPr>
                <w:rFonts w:ascii="Times New Roman" w:hAnsi="Times New Roman"/>
                <w:color w:val="000000"/>
              </w:rPr>
            </w:pPr>
            <w:r w:rsidRPr="00366162">
              <w:rPr>
                <w:rFonts w:ascii="Times New Roman" w:hAnsi="Times New Roman"/>
                <w:color w:val="000000"/>
              </w:rPr>
              <w:t xml:space="preserve">выполнение практических работ;  </w:t>
            </w:r>
          </w:p>
          <w:p w:rsidR="00791EB5" w:rsidRPr="00366162" w:rsidRDefault="00791EB5" w:rsidP="00FD44CC">
            <w:pPr>
              <w:rPr>
                <w:rFonts w:ascii="Times New Roman" w:hAnsi="Times New Roman"/>
                <w:bCs/>
                <w:i/>
                <w:highlight w:val="green"/>
              </w:rPr>
            </w:pPr>
            <w:r w:rsidRPr="00366162">
              <w:rPr>
                <w:rFonts w:ascii="Times New Roman" w:hAnsi="Times New Roman"/>
                <w:color w:val="000000"/>
              </w:rPr>
              <w:t xml:space="preserve">зачет.  </w:t>
            </w:r>
          </w:p>
        </w:tc>
      </w:tr>
    </w:tbl>
    <w:p w:rsidR="00791EB5" w:rsidRDefault="00791EB5" w:rsidP="00791EB5">
      <w:pPr>
        <w:rPr>
          <w:rFonts w:ascii="Times New Roman" w:eastAsia="Batang" w:hAnsi="Times New Roman"/>
          <w:b/>
          <w:bCs/>
          <w:sz w:val="24"/>
          <w:szCs w:val="24"/>
        </w:rPr>
      </w:pPr>
    </w:p>
    <w:p w:rsidR="00791EB5" w:rsidRPr="00791EB5" w:rsidRDefault="00791EB5" w:rsidP="00791EB5">
      <w:pPr>
        <w:rPr>
          <w:lang w:eastAsia="ru-RU"/>
        </w:rPr>
      </w:pPr>
    </w:p>
    <w:p w:rsidR="00FD44CC" w:rsidRDefault="00FD44CC">
      <w:pPr>
        <w:spacing w:after="160" w:line="259" w:lineRule="auto"/>
        <w:rPr>
          <w:lang w:eastAsia="ru-RU"/>
        </w:rPr>
      </w:pPr>
      <w:r>
        <w:rPr>
          <w:lang w:eastAsia="ru-RU"/>
        </w:rPr>
        <w:br w:type="page"/>
      </w:r>
    </w:p>
    <w:p w:rsidR="00FD44CC" w:rsidRPr="00BC7D9D" w:rsidRDefault="00FD44CC" w:rsidP="00FD44CC">
      <w:pPr>
        <w:keepNext/>
        <w:ind w:firstLine="709"/>
        <w:jc w:val="right"/>
        <w:rPr>
          <w:rFonts w:ascii="Times New Roman" w:eastAsia="Times New Roman" w:hAnsi="Times New Roman" w:cs="Times New Roman"/>
          <w:b/>
          <w:sz w:val="24"/>
          <w:szCs w:val="24"/>
        </w:rPr>
      </w:pPr>
      <w:r w:rsidRPr="00BC7D9D">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2.24</w:t>
      </w:r>
    </w:p>
    <w:p w:rsidR="00FD44CC" w:rsidRPr="00BC7D9D" w:rsidRDefault="00FD44CC" w:rsidP="00FD44CC">
      <w:pPr>
        <w:keepNext/>
        <w:jc w:val="right"/>
        <w:outlineLvl w:val="0"/>
        <w:rPr>
          <w:rFonts w:ascii="Times New Roman" w:eastAsia="Times New Roman" w:hAnsi="Times New Roman" w:cs="Times New Roman"/>
          <w:b/>
          <w:bCs/>
          <w:kern w:val="32"/>
          <w:sz w:val="24"/>
          <w:szCs w:val="24"/>
          <w:lang w:eastAsia="x-none"/>
        </w:rPr>
      </w:pPr>
      <w:r w:rsidRPr="00BC7D9D">
        <w:rPr>
          <w:rFonts w:ascii="Times New Roman" w:eastAsia="Times New Roman" w:hAnsi="Times New Roman" w:cs="Times New Roman"/>
          <w:b/>
          <w:bCs/>
          <w:kern w:val="32"/>
          <w:sz w:val="24"/>
          <w:szCs w:val="24"/>
          <w:lang w:eastAsia="x-none"/>
        </w:rPr>
        <w:t xml:space="preserve">к ОПОП-П по специальности </w:t>
      </w:r>
      <w:r w:rsidRPr="00BC7D9D">
        <w:rPr>
          <w:rFonts w:ascii="Times New Roman" w:eastAsia="Times New Roman" w:hAnsi="Times New Roman" w:cs="Times New Roman"/>
          <w:b/>
          <w:bCs/>
          <w:kern w:val="32"/>
          <w:sz w:val="24"/>
          <w:szCs w:val="24"/>
          <w:lang w:eastAsia="x-none"/>
        </w:rPr>
        <w:br/>
        <w:t>13.02.02 «Теплоснабжение и теплотехническое оборудование»</w:t>
      </w:r>
    </w:p>
    <w:p w:rsidR="00FD44CC" w:rsidRPr="00BC7D9D" w:rsidRDefault="00FD44CC" w:rsidP="00FD44CC"/>
    <w:p w:rsidR="00FD44CC" w:rsidRDefault="00FD44CC" w:rsidP="00FD44CC">
      <w:pPr>
        <w:jc w:val="center"/>
      </w:pPr>
    </w:p>
    <w:p w:rsidR="00FD44CC" w:rsidRPr="00BC7D9D" w:rsidRDefault="00FD44CC" w:rsidP="00FD44CC"/>
    <w:p w:rsidR="00FD44CC" w:rsidRPr="00BC7D9D" w:rsidRDefault="00FD44CC" w:rsidP="00FD44CC"/>
    <w:p w:rsidR="00FD44CC" w:rsidRPr="00BC7D9D" w:rsidRDefault="00FD44CC" w:rsidP="00FD44CC"/>
    <w:p w:rsidR="00FD44CC" w:rsidRPr="00BC7D9D" w:rsidRDefault="00FD44CC" w:rsidP="00FD44CC"/>
    <w:p w:rsidR="00FD44CC" w:rsidRPr="00BC7D9D" w:rsidRDefault="00FD44CC" w:rsidP="00FD44CC"/>
    <w:p w:rsidR="00FD44CC" w:rsidRPr="00BC7D9D" w:rsidRDefault="00FD44CC" w:rsidP="00FD44CC"/>
    <w:p w:rsidR="00FD44CC" w:rsidRPr="00BC7D9D" w:rsidRDefault="00FD44CC" w:rsidP="00FD44CC"/>
    <w:p w:rsidR="00FD44CC" w:rsidRPr="00BC7D9D" w:rsidRDefault="00FD44CC" w:rsidP="00FD44CC"/>
    <w:p w:rsidR="00FD44CC" w:rsidRPr="00BC7D9D" w:rsidRDefault="00FD44CC" w:rsidP="00FD44CC"/>
    <w:p w:rsidR="00FD44CC" w:rsidRPr="00BC7D9D" w:rsidRDefault="00FD44CC" w:rsidP="00FD44CC"/>
    <w:p w:rsidR="00FD44CC" w:rsidRDefault="00FD44CC" w:rsidP="00FD44CC"/>
    <w:p w:rsidR="00FD44CC" w:rsidRDefault="00FD44CC" w:rsidP="00FD44CC">
      <w:pPr>
        <w:pStyle w:val="1"/>
        <w:spacing w:line="240" w:lineRule="auto"/>
        <w:jc w:val="center"/>
        <w:rPr>
          <w:rFonts w:ascii="Times New Roman" w:hAnsi="Times New Roman"/>
          <w:color w:val="auto"/>
        </w:rPr>
      </w:pPr>
      <w:bookmarkStart w:id="140" w:name="_Toc169709603"/>
      <w:r w:rsidRPr="00BC7D9D">
        <w:rPr>
          <w:rFonts w:ascii="Times New Roman" w:hAnsi="Times New Roman"/>
          <w:color w:val="auto"/>
        </w:rPr>
        <w:t>Рабочая программа дисциплины</w:t>
      </w:r>
      <w:bookmarkEnd w:id="140"/>
    </w:p>
    <w:p w:rsidR="00AA19D0" w:rsidRPr="00AA19D0" w:rsidRDefault="00AA19D0" w:rsidP="00AA19D0">
      <w:pPr>
        <w:pStyle w:val="1"/>
        <w:jc w:val="center"/>
        <w:rPr>
          <w:rFonts w:ascii="Times New Roman" w:hAnsi="Times New Roman"/>
          <w:color w:val="auto"/>
        </w:rPr>
      </w:pPr>
      <w:bookmarkStart w:id="141" w:name="_Toc169709604"/>
      <w:r w:rsidRPr="00AA19D0">
        <w:rPr>
          <w:rFonts w:ascii="Times New Roman" w:hAnsi="Times New Roman"/>
          <w:color w:val="auto"/>
          <w:szCs w:val="24"/>
        </w:rPr>
        <w:t>О</w:t>
      </w:r>
      <w:r w:rsidRPr="00AA19D0">
        <w:rPr>
          <w:rFonts w:ascii="Times New Roman" w:hAnsi="Times New Roman"/>
          <w:color w:val="auto"/>
        </w:rPr>
        <w:t>П.14 Основы финансовой грамотности</w:t>
      </w:r>
      <w:bookmarkEnd w:id="141"/>
    </w:p>
    <w:p w:rsidR="00AA19D0" w:rsidRDefault="00AA19D0">
      <w:pPr>
        <w:spacing w:after="160" w:line="259" w:lineRule="auto"/>
        <w:rPr>
          <w:rFonts w:ascii="Times New Roman" w:hAnsi="Times New Roman"/>
          <w:b/>
          <w:bCs/>
          <w:sz w:val="32"/>
          <w:szCs w:val="32"/>
          <w:u w:val="single"/>
        </w:rPr>
      </w:pPr>
      <w:r>
        <w:rPr>
          <w:rFonts w:ascii="Times New Roman" w:hAnsi="Times New Roman"/>
          <w:b/>
          <w:bCs/>
          <w:sz w:val="32"/>
          <w:szCs w:val="32"/>
          <w:u w:val="single"/>
        </w:rPr>
        <w:br w:type="page"/>
      </w:r>
    </w:p>
    <w:p w:rsidR="00AA19D0" w:rsidRPr="009E6714" w:rsidRDefault="00AA19D0" w:rsidP="00AA19D0">
      <w:pPr>
        <w:jc w:val="center"/>
        <w:rPr>
          <w:rFonts w:ascii="Times New Roman" w:hAnsi="Times New Roman"/>
          <w:b/>
          <w:sz w:val="24"/>
          <w:szCs w:val="24"/>
        </w:rPr>
      </w:pPr>
      <w:r w:rsidRPr="009E6714">
        <w:rPr>
          <w:rFonts w:ascii="Times New Roman" w:hAnsi="Times New Roman"/>
          <w:b/>
          <w:sz w:val="24"/>
          <w:szCs w:val="24"/>
        </w:rPr>
        <w:lastRenderedPageBreak/>
        <w:t>СОДЕРЖАНИЕ</w:t>
      </w:r>
    </w:p>
    <w:p w:rsidR="00AA19D0" w:rsidRDefault="00AA19D0" w:rsidP="00AA19D0">
      <w:pPr>
        <w:pStyle w:val="11"/>
        <w:tabs>
          <w:tab w:val="right" w:leader="dot" w:pos="9345"/>
        </w:tabs>
        <w:rPr>
          <w:rStyle w:val="a3"/>
        </w:rPr>
      </w:pPr>
      <w:r>
        <w:fldChar w:fldCharType="begin"/>
      </w:r>
      <w:r>
        <w:instrText xml:space="preserve"> TOC \o "1-3" \h \z \u </w:instrText>
      </w:r>
      <w:r>
        <w:fldChar w:fldCharType="separate"/>
      </w:r>
      <w:hyperlink w:anchor="_Toc166663473" w:history="1">
        <w:r w:rsidRPr="00654F7A">
          <w:rPr>
            <w:rStyle w:val="a3"/>
          </w:rPr>
          <w:t>1. ОБЩАЯ ХАРАКТЕРИСТИКА ПРОГРАММЫ УЧЕБНОЙ ДИСЦИПЛИНЫ</w:t>
        </w:r>
        <w:r>
          <w:rPr>
            <w:webHidden/>
          </w:rPr>
          <w:tab/>
        </w:r>
        <w:r>
          <w:rPr>
            <w:webHidden/>
          </w:rPr>
          <w:fldChar w:fldCharType="begin"/>
        </w:r>
        <w:r>
          <w:rPr>
            <w:webHidden/>
          </w:rPr>
          <w:instrText xml:space="preserve"> PAGEREF _Toc166663473 \h </w:instrText>
        </w:r>
        <w:r>
          <w:rPr>
            <w:webHidden/>
          </w:rPr>
        </w:r>
        <w:r>
          <w:rPr>
            <w:webHidden/>
          </w:rPr>
          <w:fldChar w:fldCharType="separate"/>
        </w:r>
        <w:r>
          <w:rPr>
            <w:webHidden/>
          </w:rPr>
          <w:t>4</w:t>
        </w:r>
        <w:r>
          <w:rPr>
            <w:webHidden/>
          </w:rPr>
          <w:fldChar w:fldCharType="end"/>
        </w:r>
      </w:hyperlink>
    </w:p>
    <w:p w:rsidR="00AA19D0" w:rsidRPr="00E5692F" w:rsidRDefault="00D62874" w:rsidP="00AA19D0">
      <w:pPr>
        <w:pStyle w:val="11"/>
        <w:tabs>
          <w:tab w:val="right" w:leader="dot" w:pos="9345"/>
        </w:tabs>
        <w:rPr>
          <w:rStyle w:val="a3"/>
        </w:rPr>
      </w:pPr>
      <w:hyperlink w:anchor="_Toc166663474" w:history="1">
        <w:r w:rsidR="00AA19D0" w:rsidRPr="00654F7A">
          <w:rPr>
            <w:rStyle w:val="a3"/>
          </w:rPr>
          <w:t>1.1. Цель и место дисциплины в структуре образовательной программы</w:t>
        </w:r>
        <w:r w:rsidR="00AA19D0">
          <w:rPr>
            <w:webHidden/>
          </w:rPr>
          <w:tab/>
        </w:r>
        <w:r w:rsidR="00AA19D0">
          <w:rPr>
            <w:webHidden/>
          </w:rPr>
          <w:fldChar w:fldCharType="begin"/>
        </w:r>
        <w:r w:rsidR="00AA19D0">
          <w:rPr>
            <w:webHidden/>
          </w:rPr>
          <w:instrText xml:space="preserve"> PAGEREF _Toc166663474 \h </w:instrText>
        </w:r>
        <w:r w:rsidR="00AA19D0">
          <w:rPr>
            <w:webHidden/>
          </w:rPr>
        </w:r>
        <w:r w:rsidR="00AA19D0">
          <w:rPr>
            <w:webHidden/>
          </w:rPr>
          <w:fldChar w:fldCharType="separate"/>
        </w:r>
        <w:r w:rsidR="00AA19D0">
          <w:rPr>
            <w:webHidden/>
          </w:rPr>
          <w:t>4</w:t>
        </w:r>
        <w:r w:rsidR="00AA19D0">
          <w:rPr>
            <w:webHidden/>
          </w:rPr>
          <w:fldChar w:fldCharType="end"/>
        </w:r>
      </w:hyperlink>
    </w:p>
    <w:p w:rsidR="00AA19D0" w:rsidRPr="00E5692F" w:rsidRDefault="00AA19D0" w:rsidP="00AA19D0">
      <w:pPr>
        <w:rPr>
          <w:rFonts w:ascii="Times New Roman" w:hAnsi="Times New Roman"/>
        </w:rPr>
      </w:pPr>
      <w:r w:rsidRPr="00E5692F">
        <w:rPr>
          <w:rFonts w:ascii="Times New Roman" w:hAnsi="Times New Roman"/>
        </w:rPr>
        <w:t>1.2. Планируемые результаты освоения дисциплины</w:t>
      </w:r>
      <w:r w:rsidRPr="00E5692F">
        <w:rPr>
          <w:rFonts w:ascii="Times New Roman" w:hAnsi="Times New Roman"/>
          <w:webHidden/>
        </w:rPr>
        <w:tab/>
      </w:r>
      <w:r>
        <w:rPr>
          <w:rFonts w:ascii="Times New Roman" w:hAnsi="Times New Roman"/>
          <w:webHidden/>
        </w:rPr>
        <w:t>.............................................................................</w:t>
      </w:r>
      <w:r w:rsidRPr="00E5692F">
        <w:rPr>
          <w:rFonts w:ascii="Times New Roman" w:hAnsi="Times New Roman"/>
        </w:rPr>
        <w:t xml:space="preserve"> </w:t>
      </w:r>
      <w:r>
        <w:rPr>
          <w:rFonts w:ascii="Times New Roman" w:hAnsi="Times New Roman"/>
        </w:rPr>
        <w:t>4</w:t>
      </w:r>
    </w:p>
    <w:p w:rsidR="00AA19D0" w:rsidRDefault="00D62874" w:rsidP="00AA19D0">
      <w:pPr>
        <w:pStyle w:val="11"/>
        <w:tabs>
          <w:tab w:val="right" w:leader="dot" w:pos="9345"/>
        </w:tabs>
      </w:pPr>
      <w:hyperlink w:anchor="_Toc166663475" w:history="1">
        <w:r w:rsidR="00AA19D0" w:rsidRPr="00654F7A">
          <w:rPr>
            <w:rStyle w:val="a3"/>
          </w:rPr>
          <w:t>2. СТРУКТУРА И СОДЕРЖАНИЕ УЧЕБНОЙ ДИСЦИПЛИНЫ</w:t>
        </w:r>
        <w:r w:rsidR="00AA19D0">
          <w:rPr>
            <w:webHidden/>
          </w:rPr>
          <w:tab/>
          <w:t>5</w:t>
        </w:r>
      </w:hyperlink>
    </w:p>
    <w:p w:rsidR="00AA19D0" w:rsidRDefault="00D62874" w:rsidP="00AA19D0">
      <w:pPr>
        <w:pStyle w:val="21"/>
        <w:tabs>
          <w:tab w:val="right" w:leader="dot" w:pos="9345"/>
        </w:tabs>
        <w:rPr>
          <w:rStyle w:val="a3"/>
          <w:noProof/>
        </w:rPr>
      </w:pPr>
      <w:hyperlink w:anchor="_Toc166663476" w:history="1">
        <w:r w:rsidR="00AA19D0" w:rsidRPr="00654F7A">
          <w:rPr>
            <w:rStyle w:val="a3"/>
            <w:rFonts w:ascii="Times New Roman" w:hAnsi="Times New Roman"/>
            <w:noProof/>
          </w:rPr>
          <w:t>2.1. Трудоемкость освоения дисциплины</w:t>
        </w:r>
        <w:r w:rsidR="00AA19D0">
          <w:rPr>
            <w:noProof/>
            <w:webHidden/>
          </w:rPr>
          <w:tab/>
          <w:t>5</w:t>
        </w:r>
      </w:hyperlink>
    </w:p>
    <w:p w:rsidR="00AA19D0" w:rsidRPr="00E5692F" w:rsidRDefault="00D62874" w:rsidP="00AA19D0">
      <w:pPr>
        <w:pStyle w:val="21"/>
        <w:rPr>
          <w:rFonts w:ascii="Times New Roman" w:hAnsi="Times New Roman"/>
          <w:i/>
          <w:iCs/>
        </w:rPr>
      </w:pPr>
      <w:hyperlink w:anchor="_Toc156825293" w:history="1">
        <w:r w:rsidR="00AA19D0">
          <w:rPr>
            <w:rStyle w:val="a3"/>
            <w:rFonts w:ascii="Times New Roman" w:hAnsi="Times New Roman"/>
          </w:rPr>
          <w:t>2.2. Содержание дисциплины.................................................................................................................</w:t>
        </w:r>
      </w:hyperlink>
      <w:r w:rsidR="00AA19D0">
        <w:rPr>
          <w:rFonts w:ascii="Times New Roman" w:hAnsi="Times New Roman"/>
        </w:rPr>
        <w:t>6</w:t>
      </w:r>
      <w:r w:rsidR="00AA19D0" w:rsidRPr="00E5692F">
        <w:rPr>
          <w:rFonts w:ascii="Times New Roman" w:hAnsi="Times New Roman"/>
          <w:i/>
          <w:iCs/>
        </w:rPr>
        <w:t xml:space="preserve"> </w:t>
      </w:r>
    </w:p>
    <w:p w:rsidR="00AA19D0" w:rsidRDefault="00D62874" w:rsidP="00AA19D0">
      <w:pPr>
        <w:pStyle w:val="11"/>
        <w:tabs>
          <w:tab w:val="right" w:leader="dot" w:pos="9345"/>
        </w:tabs>
      </w:pPr>
      <w:hyperlink w:anchor="_Toc166663477" w:history="1">
        <w:r w:rsidR="00AA19D0" w:rsidRPr="00654F7A">
          <w:rPr>
            <w:rStyle w:val="a3"/>
          </w:rPr>
          <w:t>3. УСЛОВИЯ РЕАЛИЗАЦИИ УЧЕБНОЙ ДИСЦИПЛИНЫ</w:t>
        </w:r>
        <w:r w:rsidR="00AA19D0">
          <w:rPr>
            <w:webHidden/>
          </w:rPr>
          <w:tab/>
          <w:t>11</w:t>
        </w:r>
      </w:hyperlink>
    </w:p>
    <w:p w:rsidR="00AA19D0" w:rsidRDefault="00D62874" w:rsidP="00AA19D0">
      <w:pPr>
        <w:pStyle w:val="21"/>
        <w:tabs>
          <w:tab w:val="right" w:leader="dot" w:pos="9345"/>
        </w:tabs>
        <w:rPr>
          <w:noProof/>
        </w:rPr>
      </w:pPr>
      <w:hyperlink w:anchor="_Toc166663478" w:history="1">
        <w:r w:rsidR="00AA19D0" w:rsidRPr="00654F7A">
          <w:rPr>
            <w:rStyle w:val="a3"/>
            <w:rFonts w:ascii="Times New Roman" w:hAnsi="Times New Roman"/>
            <w:noProof/>
          </w:rPr>
          <w:t>3.1. Материально-техническое обеспечение</w:t>
        </w:r>
        <w:r w:rsidR="00AA19D0">
          <w:rPr>
            <w:noProof/>
            <w:webHidden/>
          </w:rPr>
          <w:tab/>
          <w:t>11</w:t>
        </w:r>
      </w:hyperlink>
    </w:p>
    <w:p w:rsidR="00AA19D0" w:rsidRPr="00ED227D" w:rsidRDefault="00D62874" w:rsidP="00AA19D0">
      <w:pPr>
        <w:pStyle w:val="21"/>
        <w:tabs>
          <w:tab w:val="right" w:leader="dot" w:pos="9345"/>
        </w:tabs>
        <w:rPr>
          <w:noProof/>
        </w:rPr>
      </w:pPr>
      <w:hyperlink w:anchor="_Toc166663479" w:history="1">
        <w:r w:rsidR="00AA19D0" w:rsidRPr="00ED227D">
          <w:rPr>
            <w:rStyle w:val="a3"/>
            <w:rFonts w:ascii="Times New Roman" w:hAnsi="Times New Roman"/>
            <w:noProof/>
          </w:rPr>
          <w:t>3.2. Учебно-методическое обеспечение</w:t>
        </w:r>
        <w:r w:rsidR="00AA19D0" w:rsidRPr="00ED227D">
          <w:rPr>
            <w:noProof/>
            <w:webHidden/>
          </w:rPr>
          <w:tab/>
        </w:r>
        <w:r w:rsidR="00AA19D0">
          <w:rPr>
            <w:noProof/>
            <w:webHidden/>
          </w:rPr>
          <w:t>11</w:t>
        </w:r>
      </w:hyperlink>
    </w:p>
    <w:p w:rsidR="00AA19D0" w:rsidRPr="00ED227D" w:rsidRDefault="00D62874" w:rsidP="00AA19D0">
      <w:pPr>
        <w:pStyle w:val="11"/>
        <w:tabs>
          <w:tab w:val="right" w:leader="dot" w:pos="9345"/>
        </w:tabs>
      </w:pPr>
      <w:hyperlink w:anchor="_Toc166663480" w:history="1">
        <w:r w:rsidR="00AA19D0" w:rsidRPr="00ED227D">
          <w:rPr>
            <w:rStyle w:val="a3"/>
          </w:rPr>
          <w:t>4. КОНТРОЛЬ И ОЦЕНКА РЕЗУЛЬТАТОВ ОСВОЕНИЯ УЧЕБНОЙ ДИСЦИПЛИНЫ</w:t>
        </w:r>
        <w:r w:rsidR="00AA19D0" w:rsidRPr="00ED227D">
          <w:rPr>
            <w:webHidden/>
          </w:rPr>
          <w:tab/>
        </w:r>
      </w:hyperlink>
      <w:r w:rsidR="00AA19D0">
        <w:rPr>
          <w:rStyle w:val="a3"/>
        </w:rPr>
        <w:t>11</w:t>
      </w:r>
    </w:p>
    <w:p w:rsidR="00AA19D0" w:rsidRDefault="00AA19D0" w:rsidP="00AA19D0">
      <w:r>
        <w:fldChar w:fldCharType="end"/>
      </w:r>
    </w:p>
    <w:p w:rsidR="00AA19D0" w:rsidRPr="006C629B" w:rsidRDefault="00AA19D0" w:rsidP="00AA19D0">
      <w:pPr>
        <w:pStyle w:val="11"/>
        <w:tabs>
          <w:tab w:val="right" w:leader="dot" w:pos="9345"/>
        </w:tabs>
        <w:rPr>
          <w:sz w:val="24"/>
        </w:rPr>
      </w:pPr>
      <w:r w:rsidRPr="006C629B">
        <w:rPr>
          <w:sz w:val="24"/>
        </w:rPr>
        <w:fldChar w:fldCharType="begin"/>
      </w:r>
      <w:r w:rsidRPr="006C629B">
        <w:rPr>
          <w:sz w:val="24"/>
        </w:rPr>
        <w:instrText xml:space="preserve"> TOC \o "1-3" \h \z \u </w:instrText>
      </w:r>
      <w:r w:rsidRPr="006C629B">
        <w:rPr>
          <w:sz w:val="24"/>
        </w:rPr>
        <w:fldChar w:fldCharType="separate"/>
      </w:r>
    </w:p>
    <w:p w:rsidR="00AA19D0" w:rsidRDefault="00AA19D0" w:rsidP="00AA19D0">
      <w:r w:rsidRPr="006C629B">
        <w:rPr>
          <w:rFonts w:ascii="Times New Roman" w:hAnsi="Times New Roman"/>
          <w:sz w:val="24"/>
        </w:rPr>
        <w:fldChar w:fldCharType="end"/>
      </w:r>
    </w:p>
    <w:p w:rsidR="00AA19D0" w:rsidRPr="009E6714" w:rsidRDefault="00AA19D0" w:rsidP="00AA19D0">
      <w:pPr>
        <w:rPr>
          <w:rFonts w:ascii="Times New Roman" w:hAnsi="Times New Roman"/>
          <w:b/>
          <w:sz w:val="24"/>
          <w:szCs w:val="24"/>
        </w:rPr>
      </w:pPr>
    </w:p>
    <w:p w:rsidR="00AA19D0" w:rsidRPr="004F1ABB" w:rsidRDefault="00AA19D0" w:rsidP="00AA19D0">
      <w:pPr>
        <w:pStyle w:val="1"/>
        <w:spacing w:before="0" w:line="240" w:lineRule="auto"/>
        <w:jc w:val="center"/>
        <w:rPr>
          <w:rFonts w:ascii="Times New Roman" w:hAnsi="Times New Roman"/>
          <w:color w:val="auto"/>
        </w:rPr>
      </w:pPr>
      <w:r w:rsidRPr="009E6714">
        <w:br w:type="page"/>
      </w:r>
      <w:bookmarkStart w:id="142" w:name="_Toc169709605"/>
      <w:r w:rsidRPr="004F1ABB">
        <w:rPr>
          <w:rFonts w:ascii="Times New Roman" w:hAnsi="Times New Roman"/>
          <w:color w:val="auto"/>
        </w:rPr>
        <w:lastRenderedPageBreak/>
        <w:t>1. ОБЩАЯ ХАРАКТЕРИСТИКА ПРОГРАММЫ УЧЕБНОЙ ДИСЦИПЛИНЫ</w:t>
      </w:r>
      <w:bookmarkEnd w:id="142"/>
    </w:p>
    <w:p w:rsidR="00AA19D0" w:rsidRDefault="00AA19D0" w:rsidP="00AA1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AA19D0" w:rsidRPr="00EB6026" w:rsidRDefault="00AA19D0" w:rsidP="00AA19D0">
      <w:pPr>
        <w:pStyle w:val="110"/>
        <w:rPr>
          <w:rFonts w:ascii="Times New Roman" w:eastAsia="Times New Roman" w:hAnsi="Times New Roman"/>
          <w:bCs w:val="0"/>
        </w:rPr>
      </w:pPr>
      <w:r w:rsidRPr="00EA6E1D">
        <w:rPr>
          <w:rFonts w:ascii="Times New Roman" w:hAnsi="Times New Roman"/>
        </w:rPr>
        <w:t xml:space="preserve">1.1. Цель и место </w:t>
      </w:r>
      <w:r w:rsidRPr="00EB6026">
        <w:rPr>
          <w:rFonts w:ascii="Times New Roman" w:eastAsia="Times New Roman" w:hAnsi="Times New Roman"/>
          <w:bCs w:val="0"/>
        </w:rPr>
        <w:t>дисциплины в структуре образовательной программы</w:t>
      </w:r>
    </w:p>
    <w:p w:rsidR="00AA19D0" w:rsidRDefault="00AA19D0" w:rsidP="00AA19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w:t>
      </w:r>
      <w:r w:rsidRPr="009E6714">
        <w:rPr>
          <w:rFonts w:ascii="Times New Roman" w:hAnsi="Times New Roman"/>
          <w:sz w:val="24"/>
          <w:szCs w:val="24"/>
        </w:rPr>
        <w:t xml:space="preserve"> </w:t>
      </w:r>
      <w:r>
        <w:rPr>
          <w:rFonts w:ascii="Times New Roman" w:hAnsi="Times New Roman"/>
          <w:bCs/>
          <w:sz w:val="24"/>
          <w:szCs w:val="24"/>
        </w:rPr>
        <w:t xml:space="preserve">ОП.14 Основы финансовой грамотности </w:t>
      </w:r>
      <w:r w:rsidRPr="004F1ABB">
        <w:rPr>
          <w:rFonts w:ascii="Times New Roman" w:hAnsi="Times New Roman"/>
          <w:bCs/>
          <w:sz w:val="24"/>
          <w:szCs w:val="24"/>
        </w:rPr>
        <w:t>сформировать ком</w:t>
      </w:r>
      <w:r>
        <w:rPr>
          <w:rFonts w:ascii="Times New Roman" w:hAnsi="Times New Roman"/>
          <w:bCs/>
          <w:sz w:val="24"/>
          <w:szCs w:val="24"/>
        </w:rPr>
        <w:t>петенции обучающегося в области финансов. Научиться управлять личными финансами и банковскими счетами.</w:t>
      </w:r>
    </w:p>
    <w:p w:rsidR="00AA19D0" w:rsidRPr="009E6714" w:rsidRDefault="00AA19D0" w:rsidP="00AA19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Pr>
          <w:rFonts w:ascii="Times New Roman" w:hAnsi="Times New Roman"/>
          <w:bCs/>
          <w:sz w:val="24"/>
          <w:szCs w:val="24"/>
        </w:rPr>
        <w:t>ОП.14 Основы финансовой грамотности</w:t>
      </w:r>
      <w:r w:rsidRPr="009E6714">
        <w:rPr>
          <w:rFonts w:ascii="Times New Roman" w:hAnsi="Times New Roman"/>
          <w:sz w:val="24"/>
          <w:szCs w:val="24"/>
        </w:rPr>
        <w:t xml:space="preserve">»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Pr>
          <w:rFonts w:ascii="Times New Roman" w:hAnsi="Times New Roman"/>
          <w:color w:val="000000"/>
          <w:sz w:val="24"/>
          <w:szCs w:val="24"/>
        </w:rPr>
        <w:t xml:space="preserve"> 13.02.02. </w:t>
      </w:r>
      <w:r w:rsidRPr="009E6714">
        <w:rPr>
          <w:rFonts w:ascii="Times New Roman" w:hAnsi="Times New Roman"/>
          <w:sz w:val="24"/>
          <w:szCs w:val="24"/>
        </w:rPr>
        <w:t>«</w:t>
      </w:r>
      <w:r>
        <w:rPr>
          <w:rFonts w:ascii="Times New Roman" w:hAnsi="Times New Roman"/>
          <w:sz w:val="24"/>
          <w:szCs w:val="24"/>
        </w:rPr>
        <w:t>Теплоснабжение и теплотехничсекое оборудование</w:t>
      </w:r>
      <w:r w:rsidRPr="009E6714">
        <w:rPr>
          <w:rFonts w:ascii="Times New Roman" w:hAnsi="Times New Roman"/>
          <w:sz w:val="24"/>
          <w:szCs w:val="24"/>
        </w:rPr>
        <w:t>».</w:t>
      </w:r>
    </w:p>
    <w:p w:rsidR="00AA19D0" w:rsidRPr="009E6714" w:rsidRDefault="00AA19D0" w:rsidP="00AA19D0">
      <w:pPr>
        <w:ind w:firstLine="709"/>
        <w:rPr>
          <w:rFonts w:ascii="Times New Roman" w:hAnsi="Times New Roman"/>
          <w:b/>
          <w:sz w:val="24"/>
          <w:szCs w:val="24"/>
        </w:rPr>
      </w:pPr>
      <w:r w:rsidRPr="009E6714">
        <w:rPr>
          <w:rFonts w:ascii="Times New Roman" w:hAnsi="Times New Roman"/>
          <w:b/>
          <w:sz w:val="24"/>
          <w:szCs w:val="24"/>
        </w:rPr>
        <w:t xml:space="preserve">1.2. </w:t>
      </w:r>
      <w:r>
        <w:rPr>
          <w:rFonts w:ascii="Times New Roman" w:hAnsi="Times New Roman"/>
          <w:b/>
          <w:sz w:val="24"/>
          <w:szCs w:val="24"/>
        </w:rPr>
        <w:t>П</w:t>
      </w:r>
      <w:r w:rsidRPr="009E6714">
        <w:rPr>
          <w:rFonts w:ascii="Times New Roman" w:hAnsi="Times New Roman"/>
          <w:b/>
          <w:sz w:val="24"/>
          <w:szCs w:val="24"/>
        </w:rPr>
        <w:t>ланируемые результаты освоения дисциплины:</w:t>
      </w:r>
    </w:p>
    <w:p w:rsidR="00AA19D0" w:rsidRDefault="00AA19D0" w:rsidP="00AA19D0">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4.3ОПОП-П)</w:t>
      </w:r>
      <w:r w:rsidRPr="00FA680C">
        <w:rPr>
          <w:rFonts w:ascii="Times New Roman" w:hAnsi="Times New Roman"/>
          <w:sz w:val="24"/>
          <w:szCs w:val="24"/>
        </w:rPr>
        <w:t>.</w:t>
      </w:r>
    </w:p>
    <w:p w:rsidR="00AA19D0" w:rsidRDefault="00AA19D0" w:rsidP="00AA19D0">
      <w:pPr>
        <w:suppressAutoHyphens/>
        <w:ind w:firstLine="709"/>
        <w:jc w:val="both"/>
        <w:rPr>
          <w:rFonts w:ascii="Times New Roman" w:hAnsi="Times New Roman"/>
          <w:sz w:val="24"/>
          <w:szCs w:val="24"/>
        </w:rPr>
      </w:pPr>
      <w:r w:rsidRPr="00313C5F">
        <w:rPr>
          <w:rFonts w:ascii="Times New Roman" w:hAnsi="Times New Roman"/>
          <w:sz w:val="24"/>
          <w:szCs w:val="24"/>
        </w:rPr>
        <w:t>В рамках программы учебной дисциплины обучающимися осваиваются умения и знания</w:t>
      </w:r>
    </w:p>
    <w:p w:rsidR="00AA19D0" w:rsidRPr="00313C5F" w:rsidRDefault="00AA19D0" w:rsidP="00AA19D0">
      <w:pPr>
        <w:suppressAutoHyphens/>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4665"/>
        <w:gridCol w:w="3712"/>
      </w:tblGrid>
      <w:tr w:rsidR="00AA19D0" w:rsidRPr="004930B6" w:rsidTr="00DF15A5">
        <w:trPr>
          <w:trHeight w:val="649"/>
        </w:trPr>
        <w:tc>
          <w:tcPr>
            <w:tcW w:w="649" w:type="pct"/>
            <w:hideMark/>
          </w:tcPr>
          <w:p w:rsidR="00AA19D0" w:rsidRPr="004930B6" w:rsidRDefault="00AA19D0" w:rsidP="00DF15A5">
            <w:pPr>
              <w:suppressAutoHyphens/>
              <w:jc w:val="center"/>
              <w:rPr>
                <w:rFonts w:ascii="Times New Roman" w:hAnsi="Times New Roman"/>
                <w:sz w:val="24"/>
                <w:szCs w:val="24"/>
              </w:rPr>
            </w:pPr>
            <w:r w:rsidRPr="004930B6">
              <w:rPr>
                <w:rFonts w:ascii="Times New Roman" w:hAnsi="Times New Roman"/>
                <w:sz w:val="24"/>
                <w:szCs w:val="24"/>
              </w:rPr>
              <w:t>Код</w:t>
            </w:r>
          </w:p>
          <w:p w:rsidR="00AA19D0" w:rsidRPr="004930B6" w:rsidRDefault="00AA19D0" w:rsidP="00DF15A5">
            <w:pPr>
              <w:suppressAutoHyphens/>
              <w:jc w:val="center"/>
              <w:rPr>
                <w:rFonts w:ascii="Times New Roman" w:hAnsi="Times New Roman"/>
                <w:sz w:val="24"/>
                <w:szCs w:val="24"/>
              </w:rPr>
            </w:pPr>
            <w:r w:rsidRPr="004930B6">
              <w:rPr>
                <w:rFonts w:ascii="Times New Roman" w:hAnsi="Times New Roman"/>
                <w:sz w:val="24"/>
                <w:szCs w:val="24"/>
              </w:rPr>
              <w:t>ПК, ОК</w:t>
            </w:r>
          </w:p>
        </w:tc>
        <w:tc>
          <w:tcPr>
            <w:tcW w:w="2423" w:type="pct"/>
            <w:hideMark/>
          </w:tcPr>
          <w:p w:rsidR="00AA19D0" w:rsidRPr="004930B6" w:rsidRDefault="00AA19D0" w:rsidP="00DF15A5">
            <w:pPr>
              <w:suppressAutoHyphens/>
              <w:jc w:val="center"/>
              <w:rPr>
                <w:rFonts w:ascii="Times New Roman" w:hAnsi="Times New Roman"/>
                <w:sz w:val="24"/>
                <w:szCs w:val="24"/>
              </w:rPr>
            </w:pPr>
            <w:r w:rsidRPr="004930B6">
              <w:rPr>
                <w:rFonts w:ascii="Times New Roman" w:hAnsi="Times New Roman"/>
                <w:sz w:val="24"/>
                <w:szCs w:val="24"/>
              </w:rPr>
              <w:t>Умения</w:t>
            </w:r>
          </w:p>
        </w:tc>
        <w:tc>
          <w:tcPr>
            <w:tcW w:w="1928" w:type="pct"/>
            <w:hideMark/>
          </w:tcPr>
          <w:p w:rsidR="00AA19D0" w:rsidRPr="004930B6" w:rsidRDefault="00AA19D0" w:rsidP="00DF15A5">
            <w:pPr>
              <w:suppressAutoHyphens/>
              <w:jc w:val="center"/>
              <w:rPr>
                <w:rFonts w:ascii="Times New Roman" w:hAnsi="Times New Roman"/>
                <w:sz w:val="24"/>
                <w:szCs w:val="24"/>
              </w:rPr>
            </w:pPr>
            <w:r w:rsidRPr="004930B6">
              <w:rPr>
                <w:rFonts w:ascii="Times New Roman" w:hAnsi="Times New Roman"/>
                <w:sz w:val="24"/>
                <w:szCs w:val="24"/>
              </w:rPr>
              <w:t>Знания</w:t>
            </w:r>
          </w:p>
        </w:tc>
      </w:tr>
      <w:tr w:rsidR="00AA19D0" w:rsidRPr="004930B6" w:rsidTr="00DF15A5">
        <w:trPr>
          <w:trHeight w:val="649"/>
        </w:trPr>
        <w:tc>
          <w:tcPr>
            <w:tcW w:w="649" w:type="pct"/>
            <w:vMerge w:val="restart"/>
            <w:hideMark/>
          </w:tcPr>
          <w:p w:rsidR="00AA19D0" w:rsidRPr="002F7F9B" w:rsidRDefault="00AA19D0" w:rsidP="00DF15A5">
            <w:pPr>
              <w:suppressAutoHyphens/>
              <w:jc w:val="center"/>
              <w:rPr>
                <w:rFonts w:ascii="Times New Roman" w:eastAsia="Calibri" w:hAnsi="Times New Roman"/>
                <w:b/>
                <w:iCs/>
                <w:sz w:val="24"/>
                <w:szCs w:val="24"/>
              </w:rPr>
            </w:pPr>
            <w:r w:rsidRPr="002F7F9B">
              <w:rPr>
                <w:rFonts w:ascii="Times New Roman" w:eastAsia="Calibri" w:hAnsi="Times New Roman"/>
                <w:b/>
                <w:iCs/>
                <w:sz w:val="24"/>
                <w:szCs w:val="24"/>
              </w:rPr>
              <w:t>ОК 01</w:t>
            </w:r>
          </w:p>
        </w:tc>
        <w:tc>
          <w:tcPr>
            <w:tcW w:w="2423" w:type="pct"/>
            <w:hideMark/>
          </w:tcPr>
          <w:p w:rsidR="00AA19D0" w:rsidRPr="002F7F9B" w:rsidRDefault="00AA19D0" w:rsidP="00DF15A5">
            <w:r w:rsidRPr="00985111">
              <w:rPr>
                <w:rFonts w:ascii="Times New Roman" w:eastAsia="Calibri" w:hAnsi="Times New Roman"/>
                <w:iCs/>
                <w:sz w:val="24"/>
                <w:szCs w:val="24"/>
              </w:rPr>
              <w:t>анализировать задачу и/или проблему и выделять её составные части</w:t>
            </w:r>
          </w:p>
        </w:tc>
        <w:tc>
          <w:tcPr>
            <w:tcW w:w="1928" w:type="pct"/>
            <w:hideMark/>
          </w:tcPr>
          <w:p w:rsidR="00AA19D0" w:rsidRPr="00985111" w:rsidRDefault="00AA19D0" w:rsidP="00DF15A5">
            <w:pPr>
              <w:rPr>
                <w:rFonts w:ascii="Times New Roman" w:eastAsia="Calibri" w:hAnsi="Times New Roman"/>
                <w:bCs/>
                <w:iCs/>
                <w:sz w:val="24"/>
                <w:szCs w:val="24"/>
              </w:rPr>
            </w:pPr>
            <w:r w:rsidRPr="00985111">
              <w:rPr>
                <w:rFonts w:ascii="Times New Roman" w:eastAsia="Calibri" w:hAnsi="Times New Roman"/>
                <w:iCs/>
                <w:sz w:val="24"/>
                <w:szCs w:val="24"/>
              </w:rPr>
              <w:t>а</w:t>
            </w:r>
            <w:r w:rsidRPr="00985111">
              <w:rPr>
                <w:rFonts w:ascii="Times New Roman" w:eastAsia="Calibri" w:hAnsi="Times New Roman"/>
                <w:bCs/>
                <w:sz w:val="24"/>
                <w:szCs w:val="24"/>
              </w:rPr>
              <w:t>ктуальный профессиональный и социальный контекст, в котором приходится работать и жить</w:t>
            </w:r>
          </w:p>
        </w:tc>
      </w:tr>
      <w:tr w:rsidR="00AA19D0" w:rsidRPr="004930B6" w:rsidTr="00DF15A5">
        <w:trPr>
          <w:trHeight w:val="649"/>
        </w:trPr>
        <w:tc>
          <w:tcPr>
            <w:tcW w:w="649" w:type="pct"/>
            <w:vMerge/>
            <w:hideMark/>
          </w:tcPr>
          <w:p w:rsidR="00AA19D0" w:rsidRDefault="00AA19D0" w:rsidP="00DF15A5">
            <w:pPr>
              <w:suppressAutoHyphens/>
              <w:jc w:val="center"/>
              <w:rPr>
                <w:rFonts w:ascii="Times New Roman" w:eastAsia="Calibri" w:hAnsi="Times New Roman"/>
                <w:iCs/>
                <w:sz w:val="24"/>
                <w:szCs w:val="24"/>
              </w:rPr>
            </w:pPr>
          </w:p>
        </w:tc>
        <w:tc>
          <w:tcPr>
            <w:tcW w:w="2423" w:type="pct"/>
            <w:hideMark/>
          </w:tcPr>
          <w:p w:rsidR="00AA19D0" w:rsidRPr="002F7F9B" w:rsidRDefault="00AA19D0" w:rsidP="00DF15A5">
            <w:r w:rsidRPr="00985111">
              <w:rPr>
                <w:rFonts w:ascii="Times New Roman" w:eastAsia="Calibri" w:hAnsi="Times New Roman"/>
                <w:iCs/>
                <w:sz w:val="24"/>
                <w:szCs w:val="24"/>
              </w:rPr>
              <w:t>определять этапы решения задачи</w:t>
            </w:r>
          </w:p>
        </w:tc>
        <w:tc>
          <w:tcPr>
            <w:tcW w:w="1928" w:type="pct"/>
            <w:hideMark/>
          </w:tcPr>
          <w:p w:rsidR="00AA19D0" w:rsidRPr="00985111" w:rsidRDefault="00AA19D0" w:rsidP="00DF15A5">
            <w:pPr>
              <w:rPr>
                <w:rFonts w:ascii="Times New Roman" w:eastAsia="Calibri" w:hAnsi="Times New Roman"/>
                <w:bCs/>
                <w:iCs/>
                <w:sz w:val="24"/>
                <w:szCs w:val="24"/>
              </w:rPr>
            </w:pPr>
            <w:r w:rsidRPr="00985111">
              <w:rPr>
                <w:rFonts w:ascii="Times New Roman" w:eastAsia="Calibri" w:hAnsi="Times New Roman"/>
                <w:bCs/>
                <w:sz w:val="24"/>
                <w:szCs w:val="24"/>
              </w:rPr>
              <w:t xml:space="preserve">алгоритмы выполнения работ </w:t>
            </w:r>
            <w:r w:rsidRPr="00985111">
              <w:rPr>
                <w:rFonts w:ascii="Times New Roman" w:eastAsia="Calibri" w:hAnsi="Times New Roman"/>
                <w:bCs/>
                <w:sz w:val="24"/>
                <w:szCs w:val="24"/>
              </w:rPr>
              <w:br/>
              <w:t>в профессиональной и смежных областях</w:t>
            </w:r>
          </w:p>
        </w:tc>
      </w:tr>
      <w:tr w:rsidR="00AA19D0" w:rsidRPr="004930B6" w:rsidTr="00DF15A5">
        <w:trPr>
          <w:trHeight w:val="649"/>
        </w:trPr>
        <w:tc>
          <w:tcPr>
            <w:tcW w:w="649" w:type="pct"/>
            <w:vMerge/>
            <w:hideMark/>
          </w:tcPr>
          <w:p w:rsidR="00AA19D0" w:rsidRDefault="00AA19D0" w:rsidP="00DF15A5">
            <w:pPr>
              <w:suppressAutoHyphens/>
              <w:jc w:val="center"/>
              <w:rPr>
                <w:rFonts w:ascii="Times New Roman" w:eastAsia="Calibri" w:hAnsi="Times New Roman"/>
                <w:iCs/>
                <w:sz w:val="24"/>
                <w:szCs w:val="24"/>
              </w:rPr>
            </w:pPr>
          </w:p>
        </w:tc>
        <w:tc>
          <w:tcPr>
            <w:tcW w:w="2423" w:type="pct"/>
            <w:hideMark/>
          </w:tcPr>
          <w:p w:rsidR="00AA19D0" w:rsidRPr="002F7F9B" w:rsidRDefault="00AA19D0" w:rsidP="00DF15A5">
            <w:r w:rsidRPr="00985111">
              <w:rPr>
                <w:rFonts w:ascii="Times New Roman" w:eastAsia="Calibri" w:hAnsi="Times New Roman"/>
                <w:iCs/>
                <w:sz w:val="24"/>
                <w:szCs w:val="24"/>
              </w:rPr>
              <w:t>выявлять и эффективно искать информацию, необходимую для решения задачи и/или проблемы</w:t>
            </w:r>
          </w:p>
        </w:tc>
        <w:tc>
          <w:tcPr>
            <w:tcW w:w="1928" w:type="pct"/>
            <w:hideMark/>
          </w:tcPr>
          <w:p w:rsidR="00AA19D0" w:rsidRPr="00985111" w:rsidRDefault="00AA19D0" w:rsidP="00DF15A5">
            <w:pPr>
              <w:rPr>
                <w:rFonts w:ascii="Times New Roman" w:eastAsia="Calibri" w:hAnsi="Times New Roman"/>
                <w:bCs/>
                <w:iCs/>
                <w:sz w:val="24"/>
                <w:szCs w:val="24"/>
              </w:rPr>
            </w:pPr>
            <w:r w:rsidRPr="00985111">
              <w:rPr>
                <w:rFonts w:ascii="Times New Roman" w:eastAsia="Calibri" w:hAnsi="Times New Roman"/>
                <w:bCs/>
                <w:sz w:val="24"/>
                <w:szCs w:val="24"/>
              </w:rPr>
              <w:t>порядок оценки результатов решения задач профессиональной деятельности</w:t>
            </w:r>
          </w:p>
        </w:tc>
      </w:tr>
      <w:tr w:rsidR="00AA19D0" w:rsidRPr="004930B6" w:rsidTr="00DF15A5">
        <w:trPr>
          <w:trHeight w:val="212"/>
        </w:trPr>
        <w:tc>
          <w:tcPr>
            <w:tcW w:w="649" w:type="pct"/>
            <w:vMerge w:val="restart"/>
          </w:tcPr>
          <w:p w:rsidR="00AA19D0" w:rsidRPr="00E414E8" w:rsidRDefault="00AA19D0" w:rsidP="00DF15A5">
            <w:pPr>
              <w:rPr>
                <w:rFonts w:ascii="Times New Roman" w:hAnsi="Times New Roman"/>
                <w:b/>
                <w:bCs/>
                <w:sz w:val="24"/>
                <w:szCs w:val="24"/>
              </w:rPr>
            </w:pPr>
            <w:r w:rsidRPr="00E414E8">
              <w:rPr>
                <w:rFonts w:ascii="Times New Roman" w:hAnsi="Times New Roman"/>
                <w:b/>
                <w:bCs/>
                <w:sz w:val="24"/>
                <w:szCs w:val="24"/>
              </w:rPr>
              <w:t>ОК 02</w:t>
            </w:r>
          </w:p>
          <w:p w:rsidR="00AA19D0" w:rsidRPr="004930B6" w:rsidRDefault="00AA19D0" w:rsidP="00DF15A5">
            <w:pPr>
              <w:suppressAutoHyphens/>
              <w:rPr>
                <w:rFonts w:ascii="Times New Roman" w:hAnsi="Times New Roman"/>
                <w:b/>
                <w:sz w:val="24"/>
                <w:szCs w:val="24"/>
                <w:highlight w:val="yellow"/>
              </w:rPr>
            </w:pPr>
          </w:p>
        </w:tc>
        <w:tc>
          <w:tcPr>
            <w:tcW w:w="2423" w:type="pct"/>
          </w:tcPr>
          <w:p w:rsidR="00AA19D0" w:rsidRPr="00891336" w:rsidRDefault="00AA19D0" w:rsidP="00DF15A5">
            <w:pPr>
              <w:suppressAutoHyphens/>
              <w:jc w:val="both"/>
              <w:rPr>
                <w:rFonts w:ascii="Times New Roman" w:hAnsi="Times New Roman"/>
                <w:iCs/>
                <w:sz w:val="24"/>
                <w:szCs w:val="24"/>
              </w:rPr>
            </w:pPr>
            <w:r w:rsidRPr="00E414E8">
              <w:rPr>
                <w:rFonts w:ascii="Times New Roman" w:eastAsia="Batang" w:hAnsi="Times New Roman"/>
                <w:iCs/>
                <w:sz w:val="24"/>
                <w:szCs w:val="24"/>
              </w:rPr>
              <w:t>определять задачи для поиска информации</w:t>
            </w:r>
          </w:p>
        </w:tc>
        <w:tc>
          <w:tcPr>
            <w:tcW w:w="1928" w:type="pct"/>
          </w:tcPr>
          <w:p w:rsidR="00AA19D0" w:rsidRPr="005F16E1" w:rsidRDefault="00AA19D0" w:rsidP="00DF15A5">
            <w:pPr>
              <w:suppressAutoHyphens/>
              <w:jc w:val="both"/>
              <w:rPr>
                <w:rFonts w:ascii="Times New Roman" w:hAnsi="Times New Roman"/>
                <w:iCs/>
                <w:sz w:val="24"/>
                <w:szCs w:val="24"/>
              </w:rPr>
            </w:pPr>
            <w:r w:rsidRPr="00E414E8">
              <w:rPr>
                <w:rFonts w:ascii="Times New Roman" w:eastAsia="Batang" w:hAnsi="Times New Roman"/>
                <w:iCs/>
                <w:sz w:val="24"/>
                <w:szCs w:val="24"/>
              </w:rPr>
              <w:t>номенклатура информационных источников, применяемых в профессиональной деятельности</w:t>
            </w:r>
          </w:p>
        </w:tc>
      </w:tr>
      <w:tr w:rsidR="00AA19D0" w:rsidRPr="004930B6" w:rsidTr="00DF15A5">
        <w:trPr>
          <w:trHeight w:val="212"/>
        </w:trPr>
        <w:tc>
          <w:tcPr>
            <w:tcW w:w="649" w:type="pct"/>
            <w:vMerge/>
          </w:tcPr>
          <w:p w:rsidR="00AA19D0" w:rsidRPr="004930B6" w:rsidRDefault="00AA19D0" w:rsidP="00DF15A5">
            <w:pPr>
              <w:suppressAutoHyphens/>
              <w:jc w:val="center"/>
              <w:rPr>
                <w:rFonts w:ascii="Times New Roman" w:hAnsi="Times New Roman"/>
                <w:i/>
                <w:sz w:val="24"/>
                <w:szCs w:val="24"/>
                <w:highlight w:val="yellow"/>
              </w:rPr>
            </w:pPr>
          </w:p>
        </w:tc>
        <w:tc>
          <w:tcPr>
            <w:tcW w:w="2423" w:type="pct"/>
          </w:tcPr>
          <w:p w:rsidR="00AA19D0" w:rsidRPr="00891336" w:rsidRDefault="00AA19D0" w:rsidP="00DF15A5">
            <w:pPr>
              <w:suppressAutoHyphens/>
              <w:jc w:val="both"/>
              <w:rPr>
                <w:rFonts w:ascii="Times New Roman" w:hAnsi="Times New Roman"/>
                <w:iCs/>
                <w:sz w:val="24"/>
                <w:szCs w:val="24"/>
              </w:rPr>
            </w:pPr>
            <w:r w:rsidRPr="00E414E8">
              <w:rPr>
                <w:rFonts w:ascii="Times New Roman" w:eastAsia="Batang" w:hAnsi="Times New Roman"/>
                <w:iCs/>
                <w:sz w:val="24"/>
                <w:szCs w:val="24"/>
              </w:rPr>
              <w:t>определять необходимые источники информации</w:t>
            </w:r>
          </w:p>
        </w:tc>
        <w:tc>
          <w:tcPr>
            <w:tcW w:w="1928" w:type="pct"/>
          </w:tcPr>
          <w:p w:rsidR="00AA19D0" w:rsidRPr="005F16E1" w:rsidRDefault="00AA19D0" w:rsidP="00DF15A5">
            <w:pPr>
              <w:suppressAutoHyphens/>
              <w:jc w:val="both"/>
              <w:rPr>
                <w:rFonts w:ascii="Times New Roman" w:hAnsi="Times New Roman"/>
                <w:iCs/>
                <w:sz w:val="24"/>
                <w:szCs w:val="24"/>
              </w:rPr>
            </w:pPr>
            <w:r w:rsidRPr="00E414E8">
              <w:rPr>
                <w:rFonts w:ascii="Times New Roman" w:eastAsia="Batang" w:hAnsi="Times New Roman" w:cs="Batang"/>
                <w:iCs/>
                <w:sz w:val="24"/>
                <w:szCs w:val="24"/>
              </w:rPr>
              <w:t>приемы структурирования информации</w:t>
            </w:r>
          </w:p>
        </w:tc>
      </w:tr>
      <w:tr w:rsidR="00AA19D0" w:rsidRPr="004930B6" w:rsidTr="00DF15A5">
        <w:trPr>
          <w:trHeight w:val="212"/>
        </w:trPr>
        <w:tc>
          <w:tcPr>
            <w:tcW w:w="649" w:type="pct"/>
            <w:vMerge/>
          </w:tcPr>
          <w:p w:rsidR="00AA19D0" w:rsidRPr="004930B6" w:rsidRDefault="00AA19D0" w:rsidP="00DF15A5">
            <w:pPr>
              <w:suppressAutoHyphens/>
              <w:jc w:val="center"/>
              <w:rPr>
                <w:rFonts w:ascii="Times New Roman" w:hAnsi="Times New Roman"/>
                <w:i/>
                <w:sz w:val="24"/>
                <w:szCs w:val="24"/>
                <w:highlight w:val="yellow"/>
              </w:rPr>
            </w:pPr>
          </w:p>
        </w:tc>
        <w:tc>
          <w:tcPr>
            <w:tcW w:w="2423" w:type="pct"/>
          </w:tcPr>
          <w:p w:rsidR="00AA19D0" w:rsidRPr="00891336" w:rsidRDefault="00AA19D0" w:rsidP="00DF15A5">
            <w:pPr>
              <w:suppressAutoHyphens/>
              <w:jc w:val="both"/>
              <w:rPr>
                <w:rFonts w:ascii="Times New Roman" w:hAnsi="Times New Roman"/>
                <w:iCs/>
                <w:sz w:val="24"/>
                <w:szCs w:val="24"/>
              </w:rPr>
            </w:pPr>
            <w:r w:rsidRPr="00E414E8">
              <w:rPr>
                <w:rFonts w:ascii="Times New Roman" w:eastAsia="Batang" w:hAnsi="Times New Roman"/>
                <w:iCs/>
                <w:sz w:val="24"/>
                <w:szCs w:val="24"/>
              </w:rPr>
              <w:t>планировать процесс поиска; структурировать получаемую информацию</w:t>
            </w:r>
          </w:p>
        </w:tc>
        <w:tc>
          <w:tcPr>
            <w:tcW w:w="1928" w:type="pct"/>
          </w:tcPr>
          <w:p w:rsidR="00AA19D0" w:rsidRPr="005F16E1" w:rsidRDefault="00AA19D0" w:rsidP="00DF15A5">
            <w:pPr>
              <w:suppressAutoHyphens/>
              <w:jc w:val="both"/>
              <w:rPr>
                <w:rFonts w:ascii="Times New Roman" w:hAnsi="Times New Roman"/>
                <w:iCs/>
                <w:sz w:val="24"/>
                <w:szCs w:val="24"/>
              </w:rPr>
            </w:pPr>
            <w:r w:rsidRPr="00E414E8">
              <w:rPr>
                <w:rFonts w:ascii="Times New Roman" w:eastAsia="Batang" w:hAnsi="Times New Roman"/>
                <w:iCs/>
                <w:sz w:val="24"/>
                <w:szCs w:val="24"/>
              </w:rPr>
              <w:t xml:space="preserve">формат оформления результатов поиска информации, </w:t>
            </w:r>
            <w:r w:rsidRPr="00E414E8">
              <w:rPr>
                <w:rFonts w:ascii="Times New Roman" w:eastAsia="Batang" w:hAnsi="Times New Roman"/>
                <w:bCs/>
                <w:iCs/>
                <w:sz w:val="24"/>
                <w:szCs w:val="24"/>
              </w:rPr>
              <w:t>современные средства и устройства информации</w:t>
            </w:r>
          </w:p>
        </w:tc>
      </w:tr>
      <w:tr w:rsidR="00AA19D0" w:rsidRPr="004930B6" w:rsidTr="00DF15A5">
        <w:trPr>
          <w:trHeight w:val="212"/>
        </w:trPr>
        <w:tc>
          <w:tcPr>
            <w:tcW w:w="649" w:type="pct"/>
            <w:vMerge/>
          </w:tcPr>
          <w:p w:rsidR="00AA19D0" w:rsidRPr="004930B6" w:rsidRDefault="00AA19D0" w:rsidP="00DF15A5">
            <w:pPr>
              <w:suppressAutoHyphens/>
              <w:jc w:val="center"/>
              <w:rPr>
                <w:rFonts w:ascii="Times New Roman" w:hAnsi="Times New Roman"/>
                <w:i/>
                <w:sz w:val="24"/>
                <w:szCs w:val="24"/>
                <w:highlight w:val="yellow"/>
              </w:rPr>
            </w:pPr>
          </w:p>
        </w:tc>
        <w:tc>
          <w:tcPr>
            <w:tcW w:w="2423" w:type="pct"/>
          </w:tcPr>
          <w:p w:rsidR="00AA19D0" w:rsidRPr="00891336" w:rsidRDefault="00AA19D0" w:rsidP="00DF15A5">
            <w:pPr>
              <w:suppressAutoHyphens/>
              <w:jc w:val="both"/>
              <w:rPr>
                <w:rFonts w:ascii="Times New Roman" w:hAnsi="Times New Roman"/>
                <w:iCs/>
                <w:sz w:val="24"/>
                <w:szCs w:val="24"/>
              </w:rPr>
            </w:pPr>
            <w:r w:rsidRPr="00E414E8">
              <w:rPr>
                <w:rFonts w:ascii="Times New Roman" w:eastAsia="Batang" w:hAnsi="Times New Roman" w:cs="Batang"/>
                <w:iCs/>
                <w:sz w:val="24"/>
                <w:szCs w:val="24"/>
              </w:rPr>
              <w:t>выделять наиболее значимое в перечне информации</w:t>
            </w:r>
          </w:p>
        </w:tc>
        <w:tc>
          <w:tcPr>
            <w:tcW w:w="1928" w:type="pct"/>
          </w:tcPr>
          <w:p w:rsidR="00AA19D0" w:rsidRPr="005F16E1" w:rsidRDefault="00AA19D0" w:rsidP="00DF15A5">
            <w:pPr>
              <w:suppressAutoHyphens/>
              <w:jc w:val="both"/>
              <w:rPr>
                <w:rFonts w:ascii="Times New Roman" w:hAnsi="Times New Roman"/>
                <w:iCs/>
                <w:sz w:val="24"/>
                <w:szCs w:val="24"/>
              </w:rPr>
            </w:pPr>
            <w:r w:rsidRPr="00E414E8">
              <w:rPr>
                <w:rFonts w:ascii="Times New Roman" w:eastAsia="Batang"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AA19D0" w:rsidRPr="004930B6" w:rsidTr="00DF15A5">
        <w:trPr>
          <w:trHeight w:val="212"/>
        </w:trPr>
        <w:tc>
          <w:tcPr>
            <w:tcW w:w="649" w:type="pct"/>
            <w:vMerge/>
          </w:tcPr>
          <w:p w:rsidR="00AA19D0" w:rsidRPr="004930B6" w:rsidRDefault="00AA19D0" w:rsidP="00DF15A5">
            <w:pPr>
              <w:suppressAutoHyphens/>
              <w:jc w:val="center"/>
              <w:rPr>
                <w:rFonts w:ascii="Times New Roman" w:hAnsi="Times New Roman"/>
                <w:i/>
                <w:sz w:val="24"/>
                <w:szCs w:val="24"/>
                <w:highlight w:val="yellow"/>
              </w:rPr>
            </w:pPr>
          </w:p>
        </w:tc>
        <w:tc>
          <w:tcPr>
            <w:tcW w:w="2423" w:type="pct"/>
          </w:tcPr>
          <w:p w:rsidR="00AA19D0" w:rsidRPr="00891336" w:rsidRDefault="00AA19D0" w:rsidP="00DF15A5">
            <w:pPr>
              <w:suppressAutoHyphens/>
              <w:jc w:val="both"/>
              <w:rPr>
                <w:rFonts w:ascii="Times New Roman" w:hAnsi="Times New Roman"/>
                <w:iCs/>
                <w:sz w:val="24"/>
                <w:szCs w:val="24"/>
              </w:rPr>
            </w:pPr>
            <w:r w:rsidRPr="00E414E8">
              <w:rPr>
                <w:rFonts w:ascii="Times New Roman" w:eastAsia="Batang" w:hAnsi="Times New Roman" w:cs="Batang"/>
                <w:iCs/>
                <w:sz w:val="24"/>
                <w:szCs w:val="24"/>
              </w:rPr>
              <w:t>оценивать практическую значимость результатов поиска</w:t>
            </w:r>
          </w:p>
        </w:tc>
        <w:tc>
          <w:tcPr>
            <w:tcW w:w="1928" w:type="pct"/>
          </w:tcPr>
          <w:p w:rsidR="00AA19D0" w:rsidRPr="005F16E1" w:rsidRDefault="00AA19D0" w:rsidP="00DF15A5">
            <w:pPr>
              <w:suppressAutoHyphens/>
              <w:jc w:val="both"/>
              <w:rPr>
                <w:rFonts w:ascii="Times New Roman" w:hAnsi="Times New Roman"/>
                <w:iCs/>
                <w:sz w:val="24"/>
                <w:szCs w:val="24"/>
              </w:rPr>
            </w:pPr>
          </w:p>
        </w:tc>
      </w:tr>
      <w:tr w:rsidR="00AA19D0" w:rsidRPr="004930B6" w:rsidTr="00DF15A5">
        <w:trPr>
          <w:trHeight w:val="212"/>
        </w:trPr>
        <w:tc>
          <w:tcPr>
            <w:tcW w:w="649" w:type="pct"/>
            <w:vMerge/>
          </w:tcPr>
          <w:p w:rsidR="00AA19D0" w:rsidRPr="004930B6" w:rsidRDefault="00AA19D0" w:rsidP="00DF15A5">
            <w:pPr>
              <w:suppressAutoHyphens/>
              <w:jc w:val="center"/>
              <w:rPr>
                <w:rFonts w:ascii="Times New Roman" w:hAnsi="Times New Roman"/>
                <w:i/>
                <w:sz w:val="24"/>
                <w:szCs w:val="24"/>
                <w:highlight w:val="yellow"/>
              </w:rPr>
            </w:pPr>
          </w:p>
        </w:tc>
        <w:tc>
          <w:tcPr>
            <w:tcW w:w="2423" w:type="pct"/>
          </w:tcPr>
          <w:p w:rsidR="00AA19D0" w:rsidRDefault="00AA19D0" w:rsidP="00DF15A5">
            <w:pPr>
              <w:suppressAutoHyphens/>
              <w:jc w:val="both"/>
              <w:rPr>
                <w:rFonts w:ascii="Times New Roman" w:hAnsi="Times New Roman"/>
                <w:iCs/>
                <w:sz w:val="24"/>
                <w:szCs w:val="24"/>
              </w:rPr>
            </w:pPr>
            <w:r w:rsidRPr="00E414E8">
              <w:rPr>
                <w:rFonts w:ascii="Times New Roman" w:eastAsia="Batang" w:hAnsi="Times New Roman"/>
                <w:iCs/>
                <w:sz w:val="24"/>
                <w:szCs w:val="24"/>
              </w:rPr>
              <w:t>оформлять результаты поиска, применять средства информационных технологий для решения профессиональных задач</w:t>
            </w:r>
          </w:p>
        </w:tc>
        <w:tc>
          <w:tcPr>
            <w:tcW w:w="1928" w:type="pct"/>
          </w:tcPr>
          <w:p w:rsidR="00AA19D0" w:rsidRPr="004930B6" w:rsidRDefault="00AA19D0" w:rsidP="00DF15A5">
            <w:pPr>
              <w:suppressAutoHyphens/>
              <w:rPr>
                <w:rFonts w:ascii="Times New Roman" w:hAnsi="Times New Roman"/>
                <w:bCs/>
                <w:sz w:val="24"/>
                <w:szCs w:val="24"/>
              </w:rPr>
            </w:pPr>
          </w:p>
        </w:tc>
      </w:tr>
      <w:tr w:rsidR="00AA19D0" w:rsidRPr="004930B6" w:rsidTr="00DF15A5">
        <w:trPr>
          <w:trHeight w:val="212"/>
        </w:trPr>
        <w:tc>
          <w:tcPr>
            <w:tcW w:w="649" w:type="pct"/>
          </w:tcPr>
          <w:p w:rsidR="00AA19D0" w:rsidRPr="002F7F9B" w:rsidRDefault="00AA19D0" w:rsidP="00DF15A5">
            <w:pPr>
              <w:suppressAutoHyphens/>
              <w:jc w:val="center"/>
              <w:rPr>
                <w:rFonts w:ascii="Times New Roman" w:hAnsi="Times New Roman"/>
                <w:b/>
                <w:i/>
                <w:sz w:val="24"/>
                <w:szCs w:val="24"/>
                <w:highlight w:val="yellow"/>
              </w:rPr>
            </w:pPr>
            <w:r w:rsidRPr="002F7F9B">
              <w:rPr>
                <w:rFonts w:ascii="Times New Roman" w:eastAsia="Calibri" w:hAnsi="Times New Roman"/>
                <w:b/>
                <w:iCs/>
                <w:sz w:val="24"/>
                <w:szCs w:val="24"/>
              </w:rPr>
              <w:t>ОК 07</w:t>
            </w:r>
          </w:p>
        </w:tc>
        <w:tc>
          <w:tcPr>
            <w:tcW w:w="2423" w:type="pct"/>
          </w:tcPr>
          <w:p w:rsidR="00AA19D0" w:rsidRPr="00E414E8" w:rsidRDefault="00AA19D0" w:rsidP="00DF15A5">
            <w:pPr>
              <w:suppressAutoHyphens/>
              <w:jc w:val="both"/>
              <w:rPr>
                <w:rFonts w:ascii="Times New Roman" w:eastAsia="Batang" w:hAnsi="Times New Roman"/>
                <w:iCs/>
                <w:sz w:val="24"/>
                <w:szCs w:val="24"/>
              </w:rPr>
            </w:pPr>
            <w:r w:rsidRPr="00985111">
              <w:rPr>
                <w:rFonts w:ascii="Times New Roman" w:eastAsia="Calibri" w:hAnsi="Times New Roman"/>
                <w:bCs/>
                <w:iCs/>
                <w:sz w:val="24"/>
                <w:szCs w:val="24"/>
              </w:rPr>
              <w:t xml:space="preserve">определять направления ресурсосбережения </w:t>
            </w:r>
            <w:r w:rsidRPr="00985111">
              <w:rPr>
                <w:rFonts w:ascii="Times New Roman" w:eastAsia="Calibri" w:hAnsi="Times New Roman"/>
                <w:bCs/>
                <w:iCs/>
                <w:sz w:val="24"/>
                <w:szCs w:val="24"/>
              </w:rPr>
              <w:br/>
              <w:t xml:space="preserve">в рамках профессиональной деятельности </w:t>
            </w:r>
            <w:r w:rsidRPr="00985111">
              <w:rPr>
                <w:rFonts w:ascii="Times New Roman" w:eastAsia="Calibri" w:hAnsi="Times New Roman"/>
                <w:bCs/>
                <w:iCs/>
                <w:sz w:val="24"/>
                <w:szCs w:val="24"/>
              </w:rPr>
              <w:br/>
              <w:t xml:space="preserve">по </w:t>
            </w:r>
            <w:r w:rsidRPr="004417CF">
              <w:rPr>
                <w:rFonts w:ascii="Times New Roman" w:eastAsia="Calibri" w:hAnsi="Times New Roman"/>
                <w:bCs/>
                <w:noProof/>
                <w:sz w:val="24"/>
                <w:szCs w:val="24"/>
              </w:rPr>
              <w:t>специальности</w:t>
            </w:r>
            <w:r w:rsidRPr="00985111">
              <w:rPr>
                <w:rFonts w:ascii="Times New Roman" w:eastAsia="Calibri" w:hAnsi="Times New Roman"/>
                <w:bCs/>
                <w:i/>
                <w:iCs/>
                <w:sz w:val="24"/>
                <w:szCs w:val="24"/>
              </w:rPr>
              <w:t>,</w:t>
            </w:r>
            <w:r w:rsidRPr="00985111">
              <w:rPr>
                <w:rFonts w:ascii="Times New Roman" w:eastAsia="Calibri" w:hAnsi="Times New Roman"/>
                <w:sz w:val="24"/>
                <w:szCs w:val="24"/>
              </w:rPr>
              <w:t xml:space="preserve"> </w:t>
            </w:r>
            <w:r w:rsidRPr="00985111">
              <w:rPr>
                <w:rFonts w:ascii="Times New Roman" w:eastAsia="Calibri" w:hAnsi="Times New Roman"/>
                <w:bCs/>
                <w:sz w:val="24"/>
                <w:szCs w:val="24"/>
              </w:rPr>
              <w:t xml:space="preserve">осуществлять работу с </w:t>
            </w:r>
            <w:r w:rsidRPr="00985111">
              <w:rPr>
                <w:rFonts w:ascii="Times New Roman" w:eastAsia="Calibri" w:hAnsi="Times New Roman"/>
                <w:bCs/>
                <w:sz w:val="24"/>
                <w:szCs w:val="24"/>
              </w:rPr>
              <w:lastRenderedPageBreak/>
              <w:t>соблюдением принципов бережливого производства</w:t>
            </w:r>
          </w:p>
        </w:tc>
        <w:tc>
          <w:tcPr>
            <w:tcW w:w="1928" w:type="pct"/>
          </w:tcPr>
          <w:p w:rsidR="00AA19D0" w:rsidRDefault="00AA19D0" w:rsidP="00DF15A5">
            <w:r w:rsidRPr="00985111">
              <w:rPr>
                <w:rFonts w:ascii="Times New Roman" w:eastAsia="Calibri" w:hAnsi="Times New Roman"/>
                <w:bCs/>
                <w:iCs/>
                <w:sz w:val="24"/>
                <w:szCs w:val="24"/>
              </w:rPr>
              <w:lastRenderedPageBreak/>
              <w:t xml:space="preserve">правила экологической безопасности при ведении профессиональной деятельности </w:t>
            </w:r>
          </w:p>
          <w:p w:rsidR="00AA19D0" w:rsidRPr="004930B6" w:rsidRDefault="00AA19D0" w:rsidP="00DF15A5">
            <w:pPr>
              <w:rPr>
                <w:rFonts w:ascii="Times New Roman" w:hAnsi="Times New Roman"/>
                <w:bCs/>
                <w:sz w:val="24"/>
                <w:szCs w:val="24"/>
              </w:rPr>
            </w:pPr>
          </w:p>
        </w:tc>
      </w:tr>
      <w:tr w:rsidR="00AA19D0" w:rsidRPr="004930B6" w:rsidTr="00DF15A5">
        <w:trPr>
          <w:trHeight w:val="212"/>
        </w:trPr>
        <w:tc>
          <w:tcPr>
            <w:tcW w:w="649" w:type="pct"/>
          </w:tcPr>
          <w:p w:rsidR="00AA19D0" w:rsidRPr="00985111" w:rsidRDefault="00AA19D0" w:rsidP="00DF15A5">
            <w:pPr>
              <w:suppressAutoHyphens/>
              <w:jc w:val="center"/>
              <w:rPr>
                <w:rFonts w:ascii="Times New Roman" w:eastAsia="Calibri" w:hAnsi="Times New Roman"/>
                <w:iCs/>
                <w:sz w:val="24"/>
                <w:szCs w:val="24"/>
              </w:rPr>
            </w:pPr>
          </w:p>
        </w:tc>
        <w:tc>
          <w:tcPr>
            <w:tcW w:w="2423" w:type="pct"/>
          </w:tcPr>
          <w:p w:rsidR="00AA19D0" w:rsidRPr="00985111" w:rsidRDefault="00AA19D0" w:rsidP="00DF15A5">
            <w:pPr>
              <w:suppressAutoHyphens/>
              <w:jc w:val="both"/>
              <w:rPr>
                <w:rFonts w:ascii="Times New Roman" w:eastAsia="Calibri" w:hAnsi="Times New Roman"/>
                <w:bCs/>
                <w:iCs/>
                <w:sz w:val="24"/>
                <w:szCs w:val="24"/>
              </w:rPr>
            </w:pPr>
          </w:p>
        </w:tc>
        <w:tc>
          <w:tcPr>
            <w:tcW w:w="1928" w:type="pct"/>
          </w:tcPr>
          <w:p w:rsidR="00AA19D0" w:rsidRDefault="00AA19D0" w:rsidP="00DF15A5">
            <w:r w:rsidRPr="00985111">
              <w:rPr>
                <w:rFonts w:ascii="Times New Roman" w:eastAsia="Calibri" w:hAnsi="Times New Roman"/>
                <w:bCs/>
                <w:iCs/>
                <w:sz w:val="24"/>
                <w:szCs w:val="24"/>
              </w:rPr>
              <w:t xml:space="preserve">основные ресурсы, задействованные </w:t>
            </w:r>
            <w:r>
              <w:rPr>
                <w:rFonts w:ascii="Times New Roman" w:eastAsia="Calibri" w:hAnsi="Times New Roman"/>
                <w:bCs/>
                <w:iCs/>
                <w:sz w:val="24"/>
                <w:szCs w:val="24"/>
              </w:rPr>
              <w:br/>
            </w:r>
            <w:r w:rsidRPr="00985111">
              <w:rPr>
                <w:rFonts w:ascii="Times New Roman" w:eastAsia="Calibri" w:hAnsi="Times New Roman"/>
                <w:bCs/>
                <w:iCs/>
                <w:sz w:val="24"/>
                <w:szCs w:val="24"/>
              </w:rPr>
              <w:t>в профессиональной деятельности</w:t>
            </w:r>
          </w:p>
          <w:p w:rsidR="00AA19D0" w:rsidRPr="00985111" w:rsidRDefault="00AA19D0" w:rsidP="00DF15A5">
            <w:pPr>
              <w:rPr>
                <w:rFonts w:ascii="Times New Roman" w:eastAsia="Calibri" w:hAnsi="Times New Roman"/>
                <w:bCs/>
                <w:iCs/>
                <w:sz w:val="24"/>
                <w:szCs w:val="24"/>
              </w:rPr>
            </w:pPr>
          </w:p>
        </w:tc>
      </w:tr>
      <w:tr w:rsidR="00AA19D0" w:rsidRPr="004930B6" w:rsidTr="00DF15A5">
        <w:trPr>
          <w:trHeight w:val="212"/>
        </w:trPr>
        <w:tc>
          <w:tcPr>
            <w:tcW w:w="649" w:type="pct"/>
          </w:tcPr>
          <w:p w:rsidR="00AA19D0" w:rsidRPr="00985111" w:rsidRDefault="00AA19D0" w:rsidP="00DF15A5">
            <w:pPr>
              <w:suppressAutoHyphens/>
              <w:jc w:val="center"/>
              <w:rPr>
                <w:rFonts w:ascii="Times New Roman" w:eastAsia="Calibri" w:hAnsi="Times New Roman"/>
                <w:iCs/>
                <w:sz w:val="24"/>
                <w:szCs w:val="24"/>
              </w:rPr>
            </w:pPr>
          </w:p>
        </w:tc>
        <w:tc>
          <w:tcPr>
            <w:tcW w:w="2423" w:type="pct"/>
          </w:tcPr>
          <w:p w:rsidR="00AA19D0" w:rsidRPr="00985111" w:rsidRDefault="00AA19D0" w:rsidP="00DF15A5">
            <w:pPr>
              <w:suppressAutoHyphens/>
              <w:jc w:val="both"/>
              <w:rPr>
                <w:rFonts w:ascii="Times New Roman" w:eastAsia="Calibri" w:hAnsi="Times New Roman"/>
                <w:bCs/>
                <w:iCs/>
                <w:sz w:val="24"/>
                <w:szCs w:val="24"/>
              </w:rPr>
            </w:pPr>
          </w:p>
        </w:tc>
        <w:tc>
          <w:tcPr>
            <w:tcW w:w="1928" w:type="pct"/>
          </w:tcPr>
          <w:p w:rsidR="00AA19D0" w:rsidRPr="00985111" w:rsidRDefault="00AA19D0" w:rsidP="00DF15A5">
            <w:pPr>
              <w:rPr>
                <w:rFonts w:ascii="Times New Roman" w:eastAsia="Calibri" w:hAnsi="Times New Roman"/>
                <w:bCs/>
                <w:iCs/>
                <w:sz w:val="24"/>
                <w:szCs w:val="24"/>
              </w:rPr>
            </w:pPr>
            <w:r w:rsidRPr="00985111">
              <w:rPr>
                <w:rFonts w:ascii="Times New Roman" w:eastAsia="Calibri" w:hAnsi="Times New Roman"/>
                <w:bCs/>
                <w:iCs/>
                <w:sz w:val="24"/>
                <w:szCs w:val="24"/>
              </w:rPr>
              <w:t>пути обеспечения ресурсосбережения</w:t>
            </w:r>
          </w:p>
        </w:tc>
      </w:tr>
    </w:tbl>
    <w:p w:rsidR="00AA19D0" w:rsidRDefault="00AA19D0" w:rsidP="00AA19D0">
      <w:pPr>
        <w:tabs>
          <w:tab w:val="left" w:pos="970"/>
        </w:tabs>
        <w:suppressAutoHyphens/>
        <w:spacing w:after="240"/>
        <w:rPr>
          <w:rFonts w:ascii="Times New Roman" w:hAnsi="Times New Roman"/>
          <w:b/>
          <w:sz w:val="24"/>
          <w:szCs w:val="24"/>
        </w:rPr>
      </w:pPr>
    </w:p>
    <w:p w:rsidR="00AA19D0" w:rsidRDefault="00AA19D0" w:rsidP="00AA19D0">
      <w:pPr>
        <w:pStyle w:val="a8"/>
        <w:numPr>
          <w:ilvl w:val="1"/>
          <w:numId w:val="1"/>
        </w:numPr>
        <w:spacing w:after="120"/>
        <w:rPr>
          <w:rFonts w:ascii="Times New Roman" w:hAnsi="Times New Roman"/>
          <w:b/>
          <w:sz w:val="24"/>
          <w:szCs w:val="24"/>
        </w:rPr>
      </w:pPr>
      <w:r w:rsidRPr="00B9365F">
        <w:rPr>
          <w:rFonts w:ascii="Times New Roman" w:hAnsi="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AA19D0" w:rsidTr="00DF15A5">
        <w:tc>
          <w:tcPr>
            <w:tcW w:w="770" w:type="dxa"/>
          </w:tcPr>
          <w:p w:rsidR="00AA19D0" w:rsidRPr="00E5692F" w:rsidRDefault="00AA19D0" w:rsidP="00DF15A5">
            <w:pPr>
              <w:pStyle w:val="a8"/>
              <w:spacing w:after="120"/>
              <w:ind w:left="0"/>
              <w:rPr>
                <w:rFonts w:ascii="Times New Roman" w:hAnsi="Times New Roman"/>
                <w:b/>
                <w:sz w:val="24"/>
                <w:szCs w:val="24"/>
              </w:rPr>
            </w:pPr>
            <w:r w:rsidRPr="00E5692F">
              <w:rPr>
                <w:rFonts w:ascii="Times New Roman" w:hAnsi="Times New Roman"/>
                <w:b/>
                <w:sz w:val="24"/>
                <w:szCs w:val="24"/>
              </w:rPr>
              <w:t>№№ п/п</w:t>
            </w:r>
          </w:p>
        </w:tc>
        <w:tc>
          <w:tcPr>
            <w:tcW w:w="3217" w:type="dxa"/>
          </w:tcPr>
          <w:p w:rsidR="00AA19D0" w:rsidRPr="00E5692F" w:rsidRDefault="00AA19D0" w:rsidP="00DF15A5">
            <w:pPr>
              <w:pStyle w:val="a8"/>
              <w:spacing w:after="120"/>
              <w:ind w:left="0"/>
              <w:rPr>
                <w:rFonts w:ascii="Times New Roman" w:hAnsi="Times New Roman"/>
                <w:b/>
                <w:sz w:val="24"/>
                <w:szCs w:val="24"/>
              </w:rPr>
            </w:pPr>
            <w:r w:rsidRPr="00E5692F">
              <w:rPr>
                <w:rFonts w:ascii="Times New Roman" w:hAnsi="Times New Roman"/>
                <w:b/>
                <w:sz w:val="24"/>
                <w:szCs w:val="24"/>
              </w:rPr>
              <w:t xml:space="preserve">Дополнительные знания, умения, </w:t>
            </w:r>
            <w:r w:rsidRPr="00E5692F">
              <w:rPr>
                <w:rFonts w:ascii="Times New Roman" w:hAnsi="Times New Roman"/>
                <w:b/>
                <w:color w:val="0070C0"/>
                <w:sz w:val="24"/>
                <w:szCs w:val="24"/>
              </w:rPr>
              <w:t>навыки</w:t>
            </w:r>
            <w:r w:rsidRPr="00E5692F">
              <w:rPr>
                <w:rFonts w:ascii="Times New Roman" w:hAnsi="Times New Roman"/>
                <w:b/>
                <w:sz w:val="24"/>
                <w:szCs w:val="24"/>
              </w:rPr>
              <w:t xml:space="preserve"> </w:t>
            </w:r>
            <w:r w:rsidRPr="00E5692F">
              <w:rPr>
                <w:rFonts w:ascii="Times New Roman" w:hAnsi="Times New Roman"/>
                <w:b/>
                <w:i/>
                <w:iCs/>
                <w:sz w:val="24"/>
                <w:szCs w:val="24"/>
              </w:rPr>
              <w:t>(если указаны ПК)</w:t>
            </w:r>
          </w:p>
        </w:tc>
        <w:tc>
          <w:tcPr>
            <w:tcW w:w="1774" w:type="dxa"/>
          </w:tcPr>
          <w:p w:rsidR="00AA19D0" w:rsidRPr="00E5692F" w:rsidRDefault="00AA19D0" w:rsidP="00DF15A5">
            <w:pPr>
              <w:pStyle w:val="a8"/>
              <w:spacing w:after="120"/>
              <w:ind w:left="0"/>
              <w:rPr>
                <w:rFonts w:ascii="Times New Roman" w:hAnsi="Times New Roman"/>
                <w:b/>
                <w:sz w:val="24"/>
                <w:szCs w:val="24"/>
              </w:rPr>
            </w:pPr>
            <w:r w:rsidRPr="00E5692F">
              <w:rPr>
                <w:rFonts w:ascii="Times New Roman" w:hAnsi="Times New Roman"/>
                <w:b/>
                <w:sz w:val="24"/>
                <w:szCs w:val="24"/>
              </w:rPr>
              <w:t>№, наименование темы</w:t>
            </w:r>
          </w:p>
        </w:tc>
        <w:tc>
          <w:tcPr>
            <w:tcW w:w="1488" w:type="dxa"/>
          </w:tcPr>
          <w:p w:rsidR="00AA19D0" w:rsidRPr="00E5692F" w:rsidRDefault="00AA19D0" w:rsidP="00DF15A5">
            <w:pPr>
              <w:pStyle w:val="a8"/>
              <w:spacing w:after="120"/>
              <w:ind w:left="0"/>
              <w:rPr>
                <w:rFonts w:ascii="Times New Roman" w:hAnsi="Times New Roman"/>
                <w:b/>
                <w:sz w:val="24"/>
                <w:szCs w:val="24"/>
              </w:rPr>
            </w:pPr>
            <w:r w:rsidRPr="00E5692F">
              <w:rPr>
                <w:rFonts w:ascii="Times New Roman" w:hAnsi="Times New Roman"/>
                <w:b/>
                <w:sz w:val="24"/>
                <w:szCs w:val="24"/>
              </w:rPr>
              <w:t>Объем часов</w:t>
            </w:r>
          </w:p>
        </w:tc>
        <w:tc>
          <w:tcPr>
            <w:tcW w:w="2390" w:type="dxa"/>
          </w:tcPr>
          <w:p w:rsidR="00AA19D0" w:rsidRPr="00E5692F" w:rsidRDefault="00AA19D0" w:rsidP="00DF15A5">
            <w:pPr>
              <w:pStyle w:val="a8"/>
              <w:spacing w:after="120"/>
              <w:ind w:left="0"/>
              <w:rPr>
                <w:rFonts w:ascii="Times New Roman" w:hAnsi="Times New Roman"/>
                <w:b/>
                <w:sz w:val="24"/>
                <w:szCs w:val="24"/>
              </w:rPr>
            </w:pPr>
            <w:r w:rsidRPr="00E5692F">
              <w:rPr>
                <w:rFonts w:ascii="Times New Roman" w:hAnsi="Times New Roman"/>
                <w:b/>
                <w:sz w:val="24"/>
                <w:szCs w:val="24"/>
              </w:rPr>
              <w:t>Обоснование включения в рабочую программу</w:t>
            </w:r>
          </w:p>
        </w:tc>
      </w:tr>
      <w:tr w:rsidR="00AA19D0" w:rsidTr="00DF15A5">
        <w:tc>
          <w:tcPr>
            <w:tcW w:w="770" w:type="dxa"/>
          </w:tcPr>
          <w:p w:rsidR="00AA19D0" w:rsidRPr="00E5692F" w:rsidRDefault="00AA19D0" w:rsidP="00DF15A5">
            <w:pPr>
              <w:pStyle w:val="a8"/>
              <w:spacing w:after="120"/>
              <w:ind w:left="0"/>
              <w:rPr>
                <w:rFonts w:ascii="Times New Roman" w:hAnsi="Times New Roman"/>
                <w:bCs/>
                <w:sz w:val="24"/>
                <w:szCs w:val="24"/>
              </w:rPr>
            </w:pPr>
          </w:p>
        </w:tc>
        <w:tc>
          <w:tcPr>
            <w:tcW w:w="3217" w:type="dxa"/>
          </w:tcPr>
          <w:p w:rsidR="00AA19D0" w:rsidRPr="00E5692F" w:rsidRDefault="00AA19D0" w:rsidP="00DF15A5">
            <w:pPr>
              <w:pStyle w:val="a8"/>
              <w:spacing w:after="120"/>
              <w:ind w:left="0"/>
              <w:rPr>
                <w:rFonts w:ascii="Times New Roman" w:hAnsi="Times New Roman"/>
                <w:bCs/>
                <w:sz w:val="24"/>
                <w:szCs w:val="24"/>
              </w:rPr>
            </w:pPr>
          </w:p>
        </w:tc>
        <w:tc>
          <w:tcPr>
            <w:tcW w:w="1774" w:type="dxa"/>
          </w:tcPr>
          <w:p w:rsidR="00AA19D0" w:rsidRPr="00E5692F" w:rsidRDefault="00AA19D0" w:rsidP="00DF15A5">
            <w:pPr>
              <w:pStyle w:val="a8"/>
              <w:spacing w:after="120"/>
              <w:ind w:left="0"/>
              <w:rPr>
                <w:rFonts w:ascii="Times New Roman" w:hAnsi="Times New Roman"/>
                <w:bCs/>
                <w:sz w:val="24"/>
                <w:szCs w:val="24"/>
              </w:rPr>
            </w:pPr>
          </w:p>
        </w:tc>
        <w:tc>
          <w:tcPr>
            <w:tcW w:w="1488" w:type="dxa"/>
          </w:tcPr>
          <w:p w:rsidR="00AA19D0" w:rsidRPr="00E5692F" w:rsidRDefault="00AA19D0" w:rsidP="00DF15A5">
            <w:pPr>
              <w:pStyle w:val="a8"/>
              <w:spacing w:after="120"/>
              <w:ind w:left="0"/>
              <w:rPr>
                <w:rFonts w:ascii="Times New Roman" w:hAnsi="Times New Roman"/>
                <w:bCs/>
                <w:sz w:val="24"/>
                <w:szCs w:val="24"/>
              </w:rPr>
            </w:pPr>
          </w:p>
        </w:tc>
        <w:tc>
          <w:tcPr>
            <w:tcW w:w="2390" w:type="dxa"/>
          </w:tcPr>
          <w:p w:rsidR="00AA19D0" w:rsidRPr="00E5692F" w:rsidRDefault="00AA19D0" w:rsidP="00DF15A5">
            <w:pPr>
              <w:pStyle w:val="a8"/>
              <w:spacing w:after="120"/>
              <w:ind w:left="0"/>
              <w:rPr>
                <w:rFonts w:ascii="Times New Roman" w:hAnsi="Times New Roman"/>
                <w:bCs/>
                <w:sz w:val="24"/>
                <w:szCs w:val="24"/>
              </w:rPr>
            </w:pPr>
          </w:p>
        </w:tc>
      </w:tr>
    </w:tbl>
    <w:p w:rsidR="00AA19D0" w:rsidRPr="00711ECC" w:rsidRDefault="00AA19D0" w:rsidP="00AA19D0">
      <w:pPr>
        <w:ind w:firstLine="709"/>
        <w:rPr>
          <w:rFonts w:ascii="Times New Roman" w:hAnsi="Times New Roman"/>
          <w:sz w:val="12"/>
          <w:szCs w:val="12"/>
        </w:rPr>
      </w:pPr>
      <w:r>
        <w:rPr>
          <w:rFonts w:ascii="Times New Roman" w:hAnsi="Times New Roman"/>
          <w:sz w:val="12"/>
          <w:szCs w:val="12"/>
        </w:rPr>
        <w:t>-</w:t>
      </w:r>
    </w:p>
    <w:p w:rsidR="00AA19D0" w:rsidRPr="006C629B" w:rsidRDefault="00AA19D0" w:rsidP="00AA19D0">
      <w:pPr>
        <w:pStyle w:val="1"/>
        <w:spacing w:before="0" w:line="240" w:lineRule="auto"/>
        <w:jc w:val="center"/>
        <w:rPr>
          <w:rFonts w:ascii="Times New Roman" w:hAnsi="Times New Roman"/>
          <w:color w:val="auto"/>
        </w:rPr>
      </w:pPr>
      <w:bookmarkStart w:id="143" w:name="_Toc169709606"/>
      <w:r w:rsidRPr="006C629B">
        <w:rPr>
          <w:rFonts w:ascii="Times New Roman" w:hAnsi="Times New Roman"/>
          <w:color w:val="auto"/>
        </w:rPr>
        <w:t>2. СТРУКТУРА И СОДЕРЖАНИЕ УЧЕБНОЙ ДИСЦИПЛИНЫ</w:t>
      </w:r>
      <w:bookmarkEnd w:id="143"/>
    </w:p>
    <w:p w:rsidR="00AA19D0" w:rsidRPr="00E11160" w:rsidRDefault="00AA19D0" w:rsidP="00AA19D0">
      <w:pPr>
        <w:pStyle w:val="110"/>
        <w:jc w:val="cente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32"/>
        <w:gridCol w:w="2272"/>
      </w:tblGrid>
      <w:tr w:rsidR="00AA19D0" w:rsidRPr="00DF4AFD" w:rsidTr="00DF15A5">
        <w:trPr>
          <w:trHeight w:val="20"/>
        </w:trPr>
        <w:tc>
          <w:tcPr>
            <w:tcW w:w="3258" w:type="pct"/>
            <w:vAlign w:val="center"/>
          </w:tcPr>
          <w:p w:rsidR="00AA19D0" w:rsidRPr="00DF4AFD" w:rsidRDefault="00AA19D0" w:rsidP="00DF15A5">
            <w:pPr>
              <w:jc w:val="center"/>
              <w:rPr>
                <w:rFonts w:ascii="Times New Roman" w:hAnsi="Times New Roman"/>
                <w:b/>
                <w:sz w:val="24"/>
              </w:rPr>
            </w:pPr>
            <w:r w:rsidRPr="00DF4AFD">
              <w:rPr>
                <w:rFonts w:ascii="Times New Roman" w:hAnsi="Times New Roman"/>
                <w:b/>
                <w:sz w:val="24"/>
              </w:rPr>
              <w:t>Наименование составных частей дисциплины</w:t>
            </w:r>
          </w:p>
        </w:tc>
        <w:tc>
          <w:tcPr>
            <w:tcW w:w="579" w:type="pct"/>
            <w:vAlign w:val="center"/>
          </w:tcPr>
          <w:p w:rsidR="00AA19D0" w:rsidRPr="00DF4AFD" w:rsidRDefault="00AA19D0" w:rsidP="00DF15A5">
            <w:pPr>
              <w:jc w:val="center"/>
              <w:rPr>
                <w:rFonts w:ascii="Times New Roman" w:hAnsi="Times New Roman"/>
                <w:b/>
                <w:iCs/>
                <w:sz w:val="24"/>
              </w:rPr>
            </w:pPr>
            <w:r w:rsidRPr="00DF4AFD">
              <w:rPr>
                <w:rFonts w:ascii="Times New Roman" w:hAnsi="Times New Roman"/>
                <w:b/>
                <w:iCs/>
                <w:sz w:val="24"/>
              </w:rPr>
              <w:t>Объем в часах</w:t>
            </w:r>
          </w:p>
        </w:tc>
        <w:tc>
          <w:tcPr>
            <w:tcW w:w="1162" w:type="pct"/>
          </w:tcPr>
          <w:p w:rsidR="00AA19D0" w:rsidRPr="00DF4AFD" w:rsidRDefault="00AA19D0" w:rsidP="00DF15A5">
            <w:pPr>
              <w:jc w:val="center"/>
              <w:rPr>
                <w:rFonts w:ascii="Times New Roman" w:hAnsi="Times New Roman"/>
                <w:b/>
                <w:iCs/>
                <w:sz w:val="24"/>
              </w:rPr>
            </w:pPr>
            <w:r w:rsidRPr="00DF4AFD">
              <w:rPr>
                <w:rFonts w:ascii="Times New Roman" w:hAnsi="Times New Roman"/>
                <w:b/>
                <w:sz w:val="24"/>
              </w:rPr>
              <w:t>В т.ч. в форме практ. подготовки</w:t>
            </w:r>
          </w:p>
        </w:tc>
      </w:tr>
      <w:tr w:rsidR="00AA19D0" w:rsidRPr="00DF4AFD" w:rsidTr="00DF15A5">
        <w:trPr>
          <w:trHeight w:val="20"/>
        </w:trPr>
        <w:tc>
          <w:tcPr>
            <w:tcW w:w="3258" w:type="pct"/>
            <w:vAlign w:val="center"/>
          </w:tcPr>
          <w:p w:rsidR="00AA19D0" w:rsidRPr="00DF4AFD" w:rsidRDefault="00AA19D0" w:rsidP="00DF15A5">
            <w:pPr>
              <w:jc w:val="both"/>
              <w:rPr>
                <w:rFonts w:ascii="Times New Roman" w:hAnsi="Times New Roman"/>
                <w:bCs/>
                <w:sz w:val="24"/>
                <w:szCs w:val="24"/>
              </w:rPr>
            </w:pPr>
            <w:r w:rsidRPr="00DF4AFD">
              <w:rPr>
                <w:rFonts w:ascii="Times New Roman" w:hAnsi="Times New Roman"/>
                <w:bCs/>
                <w:sz w:val="24"/>
                <w:szCs w:val="24"/>
              </w:rPr>
              <w:t>Учебные занятия</w:t>
            </w:r>
          </w:p>
        </w:tc>
        <w:tc>
          <w:tcPr>
            <w:tcW w:w="579" w:type="pct"/>
            <w:vAlign w:val="center"/>
          </w:tcPr>
          <w:p w:rsidR="00AA19D0" w:rsidRPr="00DF4AFD" w:rsidRDefault="00AA19D0" w:rsidP="00DF15A5">
            <w:pPr>
              <w:jc w:val="center"/>
              <w:rPr>
                <w:rFonts w:ascii="Times New Roman" w:hAnsi="Times New Roman"/>
                <w:bCs/>
                <w:sz w:val="24"/>
                <w:szCs w:val="24"/>
              </w:rPr>
            </w:pPr>
            <w:r>
              <w:rPr>
                <w:rFonts w:ascii="Times New Roman" w:hAnsi="Times New Roman"/>
                <w:bCs/>
                <w:sz w:val="24"/>
                <w:szCs w:val="24"/>
              </w:rPr>
              <w:t>44</w:t>
            </w:r>
          </w:p>
        </w:tc>
        <w:tc>
          <w:tcPr>
            <w:tcW w:w="1162" w:type="pct"/>
            <w:vAlign w:val="center"/>
          </w:tcPr>
          <w:p w:rsidR="00AA19D0" w:rsidRPr="00DF4AFD" w:rsidRDefault="00AA19D0" w:rsidP="00DF15A5">
            <w:pPr>
              <w:jc w:val="center"/>
              <w:rPr>
                <w:rFonts w:ascii="Times New Roman" w:hAnsi="Times New Roman"/>
                <w:bCs/>
                <w:sz w:val="24"/>
                <w:szCs w:val="24"/>
              </w:rPr>
            </w:pPr>
            <w:r>
              <w:rPr>
                <w:rFonts w:ascii="Times New Roman" w:hAnsi="Times New Roman"/>
                <w:bCs/>
                <w:sz w:val="24"/>
                <w:szCs w:val="24"/>
              </w:rPr>
              <w:t>8</w:t>
            </w:r>
          </w:p>
        </w:tc>
      </w:tr>
      <w:tr w:rsidR="00AA19D0" w:rsidRPr="00DF4AFD" w:rsidTr="00DF15A5">
        <w:trPr>
          <w:trHeight w:val="20"/>
        </w:trPr>
        <w:tc>
          <w:tcPr>
            <w:tcW w:w="3258" w:type="pct"/>
            <w:vAlign w:val="center"/>
          </w:tcPr>
          <w:p w:rsidR="00AA19D0" w:rsidRPr="00DF4AFD" w:rsidRDefault="00AA19D0" w:rsidP="00DF15A5">
            <w:pPr>
              <w:jc w:val="both"/>
              <w:rPr>
                <w:rFonts w:ascii="Times New Roman" w:hAnsi="Times New Roman"/>
                <w:bCs/>
                <w:i/>
                <w:iCs/>
                <w:sz w:val="24"/>
                <w:szCs w:val="24"/>
              </w:rPr>
            </w:pPr>
            <w:r w:rsidRPr="00DF4AFD">
              <w:rPr>
                <w:rFonts w:ascii="Times New Roman" w:hAnsi="Times New Roman"/>
                <w:bCs/>
                <w:i/>
                <w:iCs/>
                <w:sz w:val="24"/>
                <w:szCs w:val="24"/>
              </w:rPr>
              <w:t>Курсовая работа (проект)</w:t>
            </w:r>
          </w:p>
        </w:tc>
        <w:tc>
          <w:tcPr>
            <w:tcW w:w="579" w:type="pct"/>
            <w:vAlign w:val="center"/>
          </w:tcPr>
          <w:p w:rsidR="00AA19D0" w:rsidRPr="00DF4AFD" w:rsidRDefault="00AA19D0" w:rsidP="00DF15A5">
            <w:pPr>
              <w:jc w:val="center"/>
              <w:rPr>
                <w:rFonts w:ascii="Times New Roman" w:hAnsi="Times New Roman"/>
                <w:bCs/>
                <w:sz w:val="24"/>
                <w:szCs w:val="24"/>
              </w:rPr>
            </w:pPr>
            <w:r w:rsidRPr="00DF4AFD">
              <w:rPr>
                <w:rFonts w:ascii="Times New Roman" w:hAnsi="Times New Roman"/>
                <w:bCs/>
                <w:sz w:val="24"/>
                <w:szCs w:val="24"/>
              </w:rPr>
              <w:t>-</w:t>
            </w:r>
          </w:p>
        </w:tc>
        <w:tc>
          <w:tcPr>
            <w:tcW w:w="1162" w:type="pct"/>
            <w:vAlign w:val="center"/>
          </w:tcPr>
          <w:p w:rsidR="00AA19D0" w:rsidRPr="00DF4AFD" w:rsidRDefault="00AA19D0" w:rsidP="00DF15A5">
            <w:pPr>
              <w:jc w:val="center"/>
              <w:rPr>
                <w:rFonts w:ascii="Times New Roman" w:hAnsi="Times New Roman"/>
                <w:bCs/>
                <w:sz w:val="24"/>
                <w:szCs w:val="24"/>
              </w:rPr>
            </w:pPr>
            <w:r w:rsidRPr="00DF4AFD">
              <w:rPr>
                <w:rFonts w:ascii="Times New Roman" w:hAnsi="Times New Roman"/>
                <w:bCs/>
                <w:sz w:val="24"/>
                <w:szCs w:val="24"/>
              </w:rPr>
              <w:t>-</w:t>
            </w:r>
          </w:p>
        </w:tc>
      </w:tr>
      <w:tr w:rsidR="00AA19D0" w:rsidRPr="00DF4AFD" w:rsidTr="00DF15A5">
        <w:trPr>
          <w:trHeight w:val="20"/>
        </w:trPr>
        <w:tc>
          <w:tcPr>
            <w:tcW w:w="3258" w:type="pct"/>
            <w:vAlign w:val="center"/>
          </w:tcPr>
          <w:p w:rsidR="00AA19D0" w:rsidRPr="00DF4AFD" w:rsidRDefault="00AA19D0" w:rsidP="00DF15A5">
            <w:pPr>
              <w:jc w:val="both"/>
              <w:rPr>
                <w:rFonts w:ascii="Times New Roman" w:hAnsi="Times New Roman"/>
                <w:bCs/>
                <w:sz w:val="24"/>
                <w:szCs w:val="24"/>
              </w:rPr>
            </w:pPr>
            <w:r w:rsidRPr="00DF4AFD">
              <w:rPr>
                <w:rFonts w:ascii="Times New Roman" w:hAnsi="Times New Roman"/>
                <w:bCs/>
                <w:sz w:val="24"/>
                <w:szCs w:val="24"/>
              </w:rPr>
              <w:t>Самостоятельная работа</w:t>
            </w:r>
          </w:p>
        </w:tc>
        <w:tc>
          <w:tcPr>
            <w:tcW w:w="579" w:type="pct"/>
            <w:vAlign w:val="center"/>
          </w:tcPr>
          <w:p w:rsidR="00AA19D0" w:rsidRPr="00DF4AFD" w:rsidRDefault="00AA19D0" w:rsidP="00DF15A5">
            <w:pPr>
              <w:jc w:val="center"/>
              <w:rPr>
                <w:rFonts w:ascii="Times New Roman" w:hAnsi="Times New Roman"/>
                <w:bCs/>
                <w:sz w:val="24"/>
                <w:szCs w:val="24"/>
              </w:rPr>
            </w:pPr>
            <w:r w:rsidRPr="00DF4AFD">
              <w:rPr>
                <w:rFonts w:ascii="Times New Roman" w:hAnsi="Times New Roman"/>
                <w:bCs/>
                <w:sz w:val="24"/>
                <w:szCs w:val="24"/>
              </w:rPr>
              <w:t>2</w:t>
            </w:r>
          </w:p>
        </w:tc>
        <w:tc>
          <w:tcPr>
            <w:tcW w:w="1162" w:type="pct"/>
            <w:vAlign w:val="center"/>
          </w:tcPr>
          <w:p w:rsidR="00AA19D0" w:rsidRPr="00DF4AFD" w:rsidRDefault="00AA19D0" w:rsidP="00DF15A5">
            <w:pPr>
              <w:jc w:val="center"/>
              <w:rPr>
                <w:rFonts w:ascii="Times New Roman" w:hAnsi="Times New Roman"/>
                <w:bCs/>
                <w:sz w:val="24"/>
                <w:szCs w:val="24"/>
              </w:rPr>
            </w:pPr>
            <w:r w:rsidRPr="00DF4AFD">
              <w:rPr>
                <w:rFonts w:ascii="Times New Roman" w:hAnsi="Times New Roman"/>
                <w:bCs/>
                <w:sz w:val="24"/>
                <w:szCs w:val="24"/>
              </w:rPr>
              <w:t>-</w:t>
            </w:r>
          </w:p>
        </w:tc>
      </w:tr>
      <w:tr w:rsidR="00AA19D0" w:rsidRPr="00DF4AFD" w:rsidTr="00DF15A5">
        <w:trPr>
          <w:trHeight w:val="20"/>
        </w:trPr>
        <w:tc>
          <w:tcPr>
            <w:tcW w:w="3258" w:type="pct"/>
            <w:vAlign w:val="center"/>
          </w:tcPr>
          <w:p w:rsidR="00AA19D0" w:rsidRPr="00DF4AFD" w:rsidRDefault="00AA19D0" w:rsidP="00DF15A5">
            <w:pPr>
              <w:jc w:val="both"/>
              <w:rPr>
                <w:rFonts w:ascii="Times New Roman" w:hAnsi="Times New Roman"/>
                <w:bCs/>
                <w:sz w:val="24"/>
                <w:szCs w:val="24"/>
              </w:rPr>
            </w:pPr>
            <w:r w:rsidRPr="00DF4AFD">
              <w:rPr>
                <w:rFonts w:ascii="Times New Roman" w:hAnsi="Times New Roman"/>
                <w:bCs/>
                <w:sz w:val="24"/>
                <w:szCs w:val="24"/>
              </w:rPr>
              <w:t xml:space="preserve">Промежуточная аттестация в </w:t>
            </w:r>
            <w:r w:rsidRPr="00DF4AFD">
              <w:rPr>
                <w:rFonts w:ascii="Times New Roman" w:hAnsi="Times New Roman"/>
                <w:bCs/>
                <w:i/>
                <w:iCs/>
                <w:sz w:val="24"/>
                <w:szCs w:val="24"/>
              </w:rPr>
              <w:t xml:space="preserve">форме </w:t>
            </w:r>
            <w:r>
              <w:rPr>
                <w:rFonts w:ascii="Times New Roman" w:hAnsi="Times New Roman"/>
                <w:bCs/>
                <w:i/>
                <w:iCs/>
                <w:sz w:val="24"/>
                <w:szCs w:val="24"/>
              </w:rPr>
              <w:t>диффренцированного зачета</w:t>
            </w:r>
          </w:p>
        </w:tc>
        <w:tc>
          <w:tcPr>
            <w:tcW w:w="579" w:type="pct"/>
            <w:vAlign w:val="center"/>
          </w:tcPr>
          <w:p w:rsidR="00AA19D0" w:rsidRPr="00DF4AFD" w:rsidRDefault="00AA19D0" w:rsidP="00DF15A5">
            <w:pPr>
              <w:jc w:val="center"/>
              <w:rPr>
                <w:rFonts w:ascii="Times New Roman" w:hAnsi="Times New Roman"/>
                <w:bCs/>
                <w:sz w:val="24"/>
                <w:szCs w:val="24"/>
              </w:rPr>
            </w:pPr>
            <w:r>
              <w:rPr>
                <w:rFonts w:ascii="Times New Roman" w:hAnsi="Times New Roman"/>
                <w:bCs/>
                <w:sz w:val="24"/>
                <w:szCs w:val="24"/>
              </w:rPr>
              <w:t>2</w:t>
            </w:r>
          </w:p>
        </w:tc>
        <w:tc>
          <w:tcPr>
            <w:tcW w:w="1162" w:type="pct"/>
            <w:vAlign w:val="center"/>
          </w:tcPr>
          <w:p w:rsidR="00AA19D0" w:rsidRPr="00DF4AFD" w:rsidRDefault="00AA19D0" w:rsidP="00DF15A5">
            <w:pPr>
              <w:jc w:val="center"/>
              <w:rPr>
                <w:rFonts w:ascii="Times New Roman" w:hAnsi="Times New Roman"/>
                <w:bCs/>
                <w:sz w:val="24"/>
                <w:szCs w:val="24"/>
              </w:rPr>
            </w:pPr>
            <w:r w:rsidRPr="00DF4AFD">
              <w:rPr>
                <w:rFonts w:ascii="Times New Roman" w:hAnsi="Times New Roman"/>
                <w:bCs/>
                <w:sz w:val="24"/>
                <w:szCs w:val="24"/>
              </w:rPr>
              <w:t>-</w:t>
            </w:r>
          </w:p>
        </w:tc>
      </w:tr>
      <w:tr w:rsidR="00AA19D0" w:rsidRPr="00DF4AFD" w:rsidTr="00DF15A5">
        <w:trPr>
          <w:trHeight w:val="20"/>
        </w:trPr>
        <w:tc>
          <w:tcPr>
            <w:tcW w:w="3258" w:type="pct"/>
            <w:vAlign w:val="center"/>
          </w:tcPr>
          <w:p w:rsidR="00AA19D0" w:rsidRPr="00DF4AFD" w:rsidRDefault="00AA19D0" w:rsidP="00DF15A5">
            <w:pPr>
              <w:jc w:val="both"/>
              <w:rPr>
                <w:rFonts w:ascii="Times New Roman" w:hAnsi="Times New Roman"/>
                <w:bCs/>
                <w:sz w:val="24"/>
                <w:szCs w:val="24"/>
              </w:rPr>
            </w:pPr>
            <w:r w:rsidRPr="00DF4AFD">
              <w:rPr>
                <w:rFonts w:ascii="Times New Roman" w:hAnsi="Times New Roman"/>
                <w:bCs/>
                <w:sz w:val="24"/>
                <w:szCs w:val="24"/>
              </w:rPr>
              <w:t>Всего</w:t>
            </w:r>
          </w:p>
        </w:tc>
        <w:tc>
          <w:tcPr>
            <w:tcW w:w="579" w:type="pct"/>
            <w:vAlign w:val="center"/>
          </w:tcPr>
          <w:p w:rsidR="00AA19D0" w:rsidRPr="00DF4AFD" w:rsidRDefault="00AA19D0" w:rsidP="00DF15A5">
            <w:pPr>
              <w:jc w:val="center"/>
              <w:rPr>
                <w:rFonts w:ascii="Times New Roman" w:hAnsi="Times New Roman"/>
                <w:b/>
                <w:sz w:val="24"/>
                <w:szCs w:val="24"/>
              </w:rPr>
            </w:pPr>
            <w:r>
              <w:rPr>
                <w:rFonts w:ascii="Times New Roman" w:hAnsi="Times New Roman"/>
                <w:b/>
                <w:sz w:val="24"/>
                <w:szCs w:val="24"/>
              </w:rPr>
              <w:t>48</w:t>
            </w:r>
          </w:p>
        </w:tc>
        <w:tc>
          <w:tcPr>
            <w:tcW w:w="1162" w:type="pct"/>
            <w:vAlign w:val="center"/>
          </w:tcPr>
          <w:p w:rsidR="00AA19D0" w:rsidRPr="00DF4AFD" w:rsidRDefault="00AA19D0" w:rsidP="00DF15A5">
            <w:pPr>
              <w:jc w:val="center"/>
              <w:rPr>
                <w:rFonts w:ascii="Times New Roman" w:hAnsi="Times New Roman"/>
                <w:b/>
                <w:sz w:val="24"/>
                <w:szCs w:val="24"/>
              </w:rPr>
            </w:pPr>
            <w:r>
              <w:rPr>
                <w:rFonts w:ascii="Times New Roman" w:hAnsi="Times New Roman"/>
                <w:b/>
                <w:sz w:val="24"/>
                <w:szCs w:val="24"/>
              </w:rPr>
              <w:t>8</w:t>
            </w:r>
          </w:p>
        </w:tc>
      </w:tr>
    </w:tbl>
    <w:p w:rsidR="00AA19D0" w:rsidRPr="009E6714" w:rsidRDefault="00AA19D0" w:rsidP="00AA19D0">
      <w:pPr>
        <w:rPr>
          <w:rFonts w:ascii="Times New Roman" w:hAnsi="Times New Roman"/>
          <w:b/>
        </w:rPr>
        <w:sectPr w:rsidR="00AA19D0" w:rsidRPr="009E6714" w:rsidSect="00162BA2">
          <w:headerReference w:type="default" r:id="rId60"/>
          <w:pgSz w:w="11906" w:h="16838"/>
          <w:pgMar w:top="851" w:right="851" w:bottom="851" w:left="1418" w:header="708" w:footer="708" w:gutter="0"/>
          <w:cols w:space="720"/>
          <w:docGrid w:linePitch="299"/>
        </w:sectPr>
      </w:pPr>
    </w:p>
    <w:p w:rsidR="00AA19D0" w:rsidRDefault="00AA19D0" w:rsidP="00AA19D0">
      <w:pPr>
        <w:ind w:firstLine="709"/>
        <w:jc w:val="center"/>
        <w:rPr>
          <w:rFonts w:ascii="Times New Roman" w:hAnsi="Times New Roman"/>
          <w:b/>
          <w:sz w:val="24"/>
          <w:szCs w:val="24"/>
        </w:rPr>
      </w:pPr>
      <w:r w:rsidRPr="00A226B7">
        <w:rPr>
          <w:rFonts w:ascii="Times New Roman" w:hAnsi="Times New Roman"/>
          <w:b/>
          <w:sz w:val="24"/>
          <w:szCs w:val="24"/>
        </w:rPr>
        <w:lastRenderedPageBreak/>
        <w:t xml:space="preserve">2.2. </w:t>
      </w:r>
      <w:r>
        <w:rPr>
          <w:rFonts w:ascii="Times New Roman" w:hAnsi="Times New Roman"/>
          <w:b/>
          <w:sz w:val="24"/>
          <w:szCs w:val="24"/>
        </w:rPr>
        <w:t>С</w:t>
      </w:r>
      <w:r w:rsidRPr="00A226B7">
        <w:rPr>
          <w:rFonts w:ascii="Times New Roman" w:hAnsi="Times New Roman"/>
          <w:b/>
          <w:sz w:val="24"/>
          <w:szCs w:val="24"/>
        </w:rPr>
        <w:t>одержание учебной дисциплины</w:t>
      </w:r>
    </w:p>
    <w:tbl>
      <w:tblPr>
        <w:tblW w:w="513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375"/>
        <w:gridCol w:w="978"/>
        <w:gridCol w:w="36"/>
        <w:gridCol w:w="8201"/>
        <w:gridCol w:w="21"/>
        <w:gridCol w:w="1656"/>
        <w:gridCol w:w="1819"/>
      </w:tblGrid>
      <w:tr w:rsidR="00AA19D0" w:rsidRPr="007773BE" w:rsidTr="00DF15A5">
        <w:trPr>
          <w:trHeight w:val="1682"/>
        </w:trPr>
        <w:tc>
          <w:tcPr>
            <w:tcW w:w="787" w:type="pct"/>
            <w:tcBorders>
              <w:top w:val="single" w:sz="4" w:space="0" w:color="auto"/>
              <w:left w:val="single" w:sz="4" w:space="0" w:color="auto"/>
              <w:bottom w:val="single" w:sz="4" w:space="0" w:color="auto"/>
              <w:right w:val="single" w:sz="4" w:space="0" w:color="auto"/>
            </w:tcBorders>
            <w:shd w:val="clear" w:color="auto" w:fill="FFFFFF"/>
            <w:vAlign w:val="center"/>
          </w:tcPr>
          <w:p w:rsidR="00AA19D0" w:rsidRPr="00BD3B56" w:rsidRDefault="00AA19D0" w:rsidP="00DF15A5">
            <w:pPr>
              <w:suppressAutoHyphens/>
              <w:contextualSpacing/>
              <w:jc w:val="center"/>
              <w:rPr>
                <w:rFonts w:ascii="Times New Roman" w:hAnsi="Times New Roman"/>
                <w:b/>
                <w:bCs/>
                <w:sz w:val="24"/>
                <w:szCs w:val="24"/>
              </w:rPr>
            </w:pPr>
            <w:r w:rsidRPr="00BD3B56">
              <w:rPr>
                <w:rFonts w:ascii="Times New Roman" w:hAnsi="Times New Roman"/>
                <w:b/>
                <w:bCs/>
                <w:sz w:val="24"/>
                <w:szCs w:val="24"/>
              </w:rPr>
              <w:t>Наименование разделов и тем</w:t>
            </w:r>
          </w:p>
        </w:tc>
        <w:tc>
          <w:tcPr>
            <w:tcW w:w="306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A19D0" w:rsidRPr="00BD3B56" w:rsidRDefault="00AA19D0" w:rsidP="00DF15A5">
            <w:pPr>
              <w:suppressAutoHyphens/>
              <w:contextualSpacing/>
              <w:jc w:val="center"/>
              <w:rPr>
                <w:rFonts w:ascii="Times New Roman" w:hAnsi="Times New Roman"/>
                <w:b/>
                <w:bCs/>
                <w:sz w:val="24"/>
                <w:szCs w:val="24"/>
              </w:rPr>
            </w:pPr>
            <w:r w:rsidRPr="00BD3B56">
              <w:rPr>
                <w:rFonts w:ascii="Times New Roman" w:hAnsi="Times New Roman"/>
                <w:b/>
                <w:bCs/>
                <w:sz w:val="24"/>
                <w:szCs w:val="24"/>
              </w:rPr>
              <w:t>Содержание учебного материала и формы организации деятельности обучающихся</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rsidR="00AA19D0" w:rsidRPr="00BD3B56" w:rsidRDefault="00AA19D0" w:rsidP="00DF15A5">
            <w:pPr>
              <w:suppressAutoHyphens/>
              <w:contextualSpacing/>
              <w:jc w:val="center"/>
              <w:rPr>
                <w:rFonts w:ascii="Times New Roman" w:hAnsi="Times New Roman"/>
                <w:b/>
                <w:bCs/>
                <w:sz w:val="24"/>
                <w:szCs w:val="24"/>
              </w:rPr>
            </w:pPr>
            <w:r w:rsidRPr="00BD3B56">
              <w:rPr>
                <w:rFonts w:ascii="Times New Roman" w:hAnsi="Times New Roman"/>
                <w:b/>
                <w:bCs/>
                <w:sz w:val="24"/>
                <w:szCs w:val="24"/>
              </w:rPr>
              <w:t xml:space="preserve">Объем, акад. ч / в том числе </w:t>
            </w:r>
            <w:r w:rsidRPr="00BD3B56">
              <w:rPr>
                <w:rFonts w:ascii="Times New Roman" w:hAnsi="Times New Roman"/>
                <w:b/>
                <w:bCs/>
                <w:sz w:val="24"/>
                <w:szCs w:val="24"/>
              </w:rPr>
              <w:br/>
              <w:t>в форме практической подготовки, акад. ч</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AA19D0" w:rsidRPr="00BD3B56" w:rsidRDefault="00AA19D0" w:rsidP="00DF15A5">
            <w:pPr>
              <w:suppressAutoHyphens/>
              <w:contextualSpacing/>
              <w:jc w:val="center"/>
              <w:rPr>
                <w:rFonts w:ascii="Times New Roman" w:hAnsi="Times New Roman"/>
                <w:b/>
                <w:bCs/>
                <w:sz w:val="24"/>
                <w:szCs w:val="24"/>
              </w:rPr>
            </w:pPr>
            <w:r w:rsidRPr="00BD3B56">
              <w:rPr>
                <w:rFonts w:ascii="Times New Roman" w:hAnsi="Times New Roman"/>
                <w:b/>
                <w:bCs/>
                <w:sz w:val="24"/>
                <w:szCs w:val="24"/>
              </w:rPr>
              <w:t>Коды компетенций, формированию которых способствует элемент программы</w:t>
            </w:r>
          </w:p>
        </w:tc>
      </w:tr>
      <w:tr w:rsidR="00AA19D0" w:rsidRPr="007773BE" w:rsidTr="00DF15A5">
        <w:trPr>
          <w:trHeight w:val="116"/>
        </w:trPr>
        <w:tc>
          <w:tcPr>
            <w:tcW w:w="787" w:type="pct"/>
            <w:tcBorders>
              <w:top w:val="single" w:sz="4" w:space="0" w:color="auto"/>
              <w:left w:val="single" w:sz="4" w:space="0" w:color="auto"/>
              <w:bottom w:val="single" w:sz="4" w:space="0" w:color="auto"/>
              <w:right w:val="single" w:sz="4" w:space="0" w:color="auto"/>
            </w:tcBorders>
            <w:shd w:val="clear" w:color="auto" w:fill="FFFFFF"/>
            <w:vAlign w:val="center"/>
          </w:tcPr>
          <w:p w:rsidR="00AA19D0" w:rsidRPr="00A51952" w:rsidRDefault="00AA19D0" w:rsidP="00DF15A5">
            <w:pPr>
              <w:suppressAutoHyphens/>
              <w:contextualSpacing/>
              <w:jc w:val="center"/>
              <w:rPr>
                <w:rFonts w:ascii="Times New Roman" w:hAnsi="Times New Roman"/>
                <w:b/>
                <w:bCs/>
                <w:sz w:val="24"/>
                <w:szCs w:val="24"/>
              </w:rPr>
            </w:pPr>
            <w:r w:rsidRPr="00A51952">
              <w:rPr>
                <w:rFonts w:ascii="Times New Roman" w:hAnsi="Times New Roman"/>
                <w:b/>
                <w:bCs/>
                <w:sz w:val="24"/>
                <w:szCs w:val="24"/>
              </w:rPr>
              <w:t xml:space="preserve">Раздел 1. </w:t>
            </w:r>
          </w:p>
        </w:tc>
        <w:tc>
          <w:tcPr>
            <w:tcW w:w="306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A19D0" w:rsidRPr="00A51952" w:rsidRDefault="00AA19D0" w:rsidP="00DF15A5">
            <w:pPr>
              <w:contextualSpacing/>
              <w:jc w:val="center"/>
              <w:rPr>
                <w:rFonts w:ascii="Times New Roman" w:hAnsi="Times New Roman"/>
                <w:b/>
                <w:bCs/>
                <w:sz w:val="24"/>
                <w:szCs w:val="24"/>
              </w:rPr>
            </w:pPr>
            <w:r w:rsidRPr="00A51952">
              <w:rPr>
                <w:rFonts w:ascii="Times New Roman" w:hAnsi="Times New Roman"/>
                <w:b/>
                <w:bCs/>
                <w:sz w:val="24"/>
                <w:szCs w:val="24"/>
              </w:rPr>
              <w:t>Банковская система</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rsidR="00AA19D0" w:rsidRPr="00A51952" w:rsidRDefault="00AA19D0" w:rsidP="00DF15A5">
            <w:pPr>
              <w:suppressAutoHyphens/>
              <w:contextualSpacing/>
              <w:jc w:val="center"/>
              <w:rPr>
                <w:rFonts w:ascii="Times New Roman" w:hAnsi="Times New Roman"/>
                <w:b/>
                <w:bCs/>
                <w:sz w:val="24"/>
                <w:szCs w:val="24"/>
              </w:rPr>
            </w:pPr>
            <w:r w:rsidRPr="00A51952">
              <w:rPr>
                <w:rFonts w:ascii="Times New Roman" w:hAnsi="Times New Roman"/>
                <w:b/>
                <w:bCs/>
                <w:sz w:val="24"/>
                <w:szCs w:val="24"/>
              </w:rPr>
              <w:t>14</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AA19D0" w:rsidRPr="00A51952" w:rsidRDefault="00AA19D0" w:rsidP="00DF15A5">
            <w:pPr>
              <w:suppressAutoHyphens/>
              <w:contextualSpacing/>
              <w:jc w:val="center"/>
              <w:rPr>
                <w:rFonts w:ascii="Times New Roman" w:hAnsi="Times New Roman"/>
                <w:b/>
                <w:bCs/>
                <w:sz w:val="24"/>
                <w:szCs w:val="24"/>
              </w:rPr>
            </w:pPr>
          </w:p>
        </w:tc>
      </w:tr>
      <w:tr w:rsidR="00AA19D0" w:rsidRPr="007773BE" w:rsidTr="00DF15A5">
        <w:trPr>
          <w:trHeight w:val="1682"/>
        </w:trPr>
        <w:tc>
          <w:tcPr>
            <w:tcW w:w="787" w:type="pct"/>
            <w:tcBorders>
              <w:top w:val="single" w:sz="4" w:space="0" w:color="auto"/>
              <w:left w:val="single" w:sz="4" w:space="0" w:color="auto"/>
              <w:bottom w:val="single" w:sz="4" w:space="0" w:color="auto"/>
              <w:right w:val="single" w:sz="4" w:space="0" w:color="auto"/>
            </w:tcBorders>
            <w:shd w:val="clear" w:color="auto" w:fill="FFFFFF"/>
            <w:vAlign w:val="center"/>
          </w:tcPr>
          <w:p w:rsidR="00AA19D0" w:rsidRPr="00A51952" w:rsidRDefault="00AA19D0" w:rsidP="00DF15A5">
            <w:pPr>
              <w:suppressAutoHyphens/>
              <w:contextualSpacing/>
              <w:jc w:val="center"/>
              <w:rPr>
                <w:rFonts w:ascii="Times New Roman" w:hAnsi="Times New Roman"/>
                <w:b/>
                <w:bCs/>
                <w:sz w:val="24"/>
                <w:szCs w:val="24"/>
              </w:rPr>
            </w:pPr>
            <w:r w:rsidRPr="00A51952">
              <w:rPr>
                <w:rFonts w:ascii="Times New Roman" w:hAnsi="Times New Roman"/>
                <w:b/>
                <w:bCs/>
                <w:sz w:val="24"/>
                <w:szCs w:val="24"/>
              </w:rPr>
              <w:t xml:space="preserve">Тема 1.1. </w:t>
            </w:r>
          </w:p>
          <w:p w:rsidR="00AA19D0" w:rsidRPr="00A51952" w:rsidRDefault="00AA19D0" w:rsidP="00DF15A5">
            <w:pPr>
              <w:contextualSpacing/>
              <w:jc w:val="center"/>
              <w:rPr>
                <w:rFonts w:ascii="Times New Roman" w:hAnsi="Times New Roman"/>
                <w:b/>
                <w:bCs/>
                <w:sz w:val="24"/>
                <w:szCs w:val="24"/>
              </w:rPr>
            </w:pPr>
            <w:r w:rsidRPr="00A51952">
              <w:rPr>
                <w:rFonts w:ascii="Times New Roman" w:hAnsi="Times New Roman"/>
                <w:b/>
                <w:bCs/>
                <w:sz w:val="24"/>
                <w:szCs w:val="24"/>
              </w:rPr>
              <w:t>Управление личными финансами и банковская система</w:t>
            </w:r>
          </w:p>
          <w:p w:rsidR="00AA19D0" w:rsidRPr="00A51952" w:rsidRDefault="00AA19D0" w:rsidP="00DF15A5">
            <w:pPr>
              <w:suppressAutoHyphens/>
              <w:contextualSpacing/>
              <w:jc w:val="center"/>
              <w:rPr>
                <w:rFonts w:ascii="Times New Roman" w:hAnsi="Times New Roman"/>
                <w:b/>
                <w:bCs/>
                <w:sz w:val="24"/>
                <w:szCs w:val="24"/>
              </w:rPr>
            </w:pPr>
          </w:p>
        </w:tc>
        <w:tc>
          <w:tcPr>
            <w:tcW w:w="306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A19D0" w:rsidRPr="00A51952" w:rsidRDefault="00AA19D0" w:rsidP="00DF15A5">
            <w:pPr>
              <w:suppressAutoHyphens/>
              <w:contextualSpacing/>
              <w:jc w:val="both"/>
              <w:rPr>
                <w:rFonts w:ascii="Times New Roman" w:hAnsi="Times New Roman"/>
                <w:bCs/>
                <w:sz w:val="24"/>
                <w:szCs w:val="24"/>
              </w:rPr>
            </w:pPr>
            <w:r w:rsidRPr="00A51952">
              <w:rPr>
                <w:rFonts w:ascii="Times New Roman" w:hAnsi="Times New Roman"/>
                <w:bCs/>
                <w:sz w:val="24"/>
                <w:szCs w:val="24"/>
              </w:rPr>
              <w:t>Студент должен уметь:</w:t>
            </w:r>
          </w:p>
          <w:p w:rsidR="00AA19D0" w:rsidRPr="00A51952" w:rsidRDefault="00AA19D0" w:rsidP="00DF15A5">
            <w:pPr>
              <w:suppressAutoHyphens/>
              <w:contextualSpacing/>
              <w:jc w:val="both"/>
              <w:rPr>
                <w:rFonts w:ascii="Times New Roman" w:hAnsi="Times New Roman"/>
                <w:bCs/>
                <w:sz w:val="24"/>
                <w:szCs w:val="24"/>
              </w:rPr>
            </w:pPr>
            <w:r w:rsidRPr="00A51952">
              <w:rPr>
                <w:rFonts w:ascii="Times New Roman" w:hAnsi="Times New Roman"/>
                <w:bCs/>
                <w:sz w:val="24"/>
                <w:szCs w:val="24"/>
              </w:rPr>
              <w:t>- формировать финансовые цели и составлять личный финансовый план, планировать сбережения и инвестирование;</w:t>
            </w:r>
          </w:p>
          <w:p w:rsidR="00AA19D0" w:rsidRPr="00A51952" w:rsidRDefault="00AA19D0" w:rsidP="00DF15A5">
            <w:pPr>
              <w:suppressAutoHyphens/>
              <w:contextualSpacing/>
              <w:jc w:val="both"/>
              <w:rPr>
                <w:rFonts w:ascii="Times New Roman" w:hAnsi="Times New Roman"/>
                <w:bCs/>
                <w:sz w:val="24"/>
                <w:szCs w:val="24"/>
              </w:rPr>
            </w:pPr>
            <w:r w:rsidRPr="00A51952">
              <w:rPr>
                <w:rFonts w:ascii="Times New Roman" w:hAnsi="Times New Roman"/>
                <w:bCs/>
                <w:sz w:val="24"/>
                <w:szCs w:val="24"/>
              </w:rPr>
              <w:t>- выбирать инструменты накопления и инвестирования, исходя из степени риска и возможности его минимизации;</w:t>
            </w:r>
          </w:p>
          <w:p w:rsidR="00AA19D0" w:rsidRPr="00A51952" w:rsidRDefault="00AA19D0" w:rsidP="00DF15A5">
            <w:pPr>
              <w:suppressAutoHyphens/>
              <w:contextualSpacing/>
              <w:jc w:val="both"/>
              <w:rPr>
                <w:rFonts w:ascii="Times New Roman" w:hAnsi="Times New Roman"/>
                <w:bCs/>
                <w:sz w:val="24"/>
                <w:szCs w:val="24"/>
              </w:rPr>
            </w:pPr>
            <w:r w:rsidRPr="00A51952">
              <w:rPr>
                <w:rFonts w:ascii="Times New Roman" w:hAnsi="Times New Roman"/>
                <w:bCs/>
                <w:sz w:val="24"/>
                <w:szCs w:val="24"/>
              </w:rPr>
              <w:t>- оценивать будущие денежные потоки по вкладам, кредитам, иным финансовым инструментам;</w:t>
            </w:r>
          </w:p>
          <w:p w:rsidR="00AA19D0" w:rsidRPr="00A51952" w:rsidRDefault="00AA19D0" w:rsidP="00DF15A5">
            <w:pPr>
              <w:suppressAutoHyphens/>
              <w:contextualSpacing/>
              <w:jc w:val="both"/>
              <w:rPr>
                <w:rFonts w:ascii="Times New Roman" w:hAnsi="Times New Roman"/>
                <w:bCs/>
                <w:sz w:val="24"/>
                <w:szCs w:val="24"/>
              </w:rPr>
            </w:pPr>
            <w:r w:rsidRPr="00A51952">
              <w:rPr>
                <w:rFonts w:ascii="Times New Roman" w:hAnsi="Times New Roman"/>
                <w:bCs/>
                <w:sz w:val="24"/>
                <w:szCs w:val="24"/>
              </w:rPr>
              <w:t>- рассчитывать стоимость использования банковских, страховых и инвестиционных продуктов;</w:t>
            </w:r>
          </w:p>
          <w:p w:rsidR="00AA19D0" w:rsidRPr="00A51952" w:rsidRDefault="00AA19D0" w:rsidP="00DF15A5">
            <w:pPr>
              <w:suppressAutoHyphens/>
              <w:contextualSpacing/>
              <w:jc w:val="both"/>
              <w:rPr>
                <w:rFonts w:ascii="Times New Roman" w:hAnsi="Times New Roman"/>
                <w:bCs/>
                <w:sz w:val="24"/>
                <w:szCs w:val="24"/>
              </w:rPr>
            </w:pPr>
            <w:r w:rsidRPr="00A51952">
              <w:rPr>
                <w:rFonts w:ascii="Times New Roman" w:hAnsi="Times New Roman"/>
                <w:bCs/>
                <w:sz w:val="24"/>
                <w:szCs w:val="24"/>
              </w:rPr>
              <w:t xml:space="preserve">Должен знать: </w:t>
            </w:r>
          </w:p>
          <w:p w:rsidR="00AA19D0" w:rsidRPr="00A51952" w:rsidRDefault="00AA19D0" w:rsidP="00DF15A5">
            <w:pPr>
              <w:suppressAutoHyphens/>
              <w:contextualSpacing/>
              <w:jc w:val="both"/>
              <w:rPr>
                <w:rFonts w:ascii="Times New Roman" w:hAnsi="Times New Roman"/>
                <w:bCs/>
                <w:sz w:val="24"/>
                <w:szCs w:val="24"/>
              </w:rPr>
            </w:pPr>
            <w:r w:rsidRPr="00A51952">
              <w:rPr>
                <w:rFonts w:ascii="Times New Roman" w:hAnsi="Times New Roman"/>
                <w:bCs/>
                <w:sz w:val="24"/>
                <w:szCs w:val="24"/>
              </w:rPr>
              <w:t>- принципы финансового планирования, включая планирование накоплений, инвестирования и управления личными финансами в течение жизненного цикла человека с целью повышения его благосостояния;</w:t>
            </w:r>
          </w:p>
          <w:p w:rsidR="00AA19D0" w:rsidRPr="00A51952" w:rsidRDefault="00AA19D0" w:rsidP="00DF15A5">
            <w:pPr>
              <w:suppressAutoHyphens/>
              <w:contextualSpacing/>
              <w:jc w:val="both"/>
              <w:rPr>
                <w:rFonts w:ascii="Times New Roman" w:hAnsi="Times New Roman"/>
                <w:bCs/>
                <w:sz w:val="24"/>
                <w:szCs w:val="24"/>
              </w:rPr>
            </w:pPr>
            <w:r w:rsidRPr="00A51952">
              <w:rPr>
                <w:rFonts w:ascii="Times New Roman" w:hAnsi="Times New Roman"/>
                <w:bCs/>
                <w:sz w:val="24"/>
                <w:szCs w:val="24"/>
              </w:rPr>
              <w:t>- основные финансовые инструменты накопления, инвестирования, кредитные продукты банков, их особенности, сопутствующие риски и способы управления ими;</w:t>
            </w:r>
          </w:p>
          <w:p w:rsidR="00AA19D0" w:rsidRPr="00A51952" w:rsidRDefault="00AA19D0" w:rsidP="00DF15A5">
            <w:pPr>
              <w:suppressAutoHyphens/>
              <w:contextualSpacing/>
              <w:jc w:val="both"/>
              <w:rPr>
                <w:rFonts w:ascii="Times New Roman" w:hAnsi="Times New Roman"/>
                <w:bCs/>
                <w:sz w:val="24"/>
                <w:szCs w:val="24"/>
              </w:rPr>
            </w:pPr>
            <w:r w:rsidRPr="00A51952">
              <w:rPr>
                <w:rFonts w:ascii="Times New Roman" w:hAnsi="Times New Roman"/>
                <w:bCs/>
                <w:sz w:val="24"/>
                <w:szCs w:val="24"/>
              </w:rPr>
              <w:t>- структуру и механизмы регулирования финансового рынка;</w:t>
            </w:r>
          </w:p>
          <w:p w:rsidR="00AA19D0" w:rsidRPr="00A51952" w:rsidRDefault="00AA19D0" w:rsidP="00DF15A5">
            <w:pPr>
              <w:suppressAutoHyphens/>
              <w:contextualSpacing/>
              <w:jc w:val="both"/>
              <w:rPr>
                <w:rFonts w:ascii="Times New Roman" w:hAnsi="Times New Roman"/>
                <w:b/>
                <w:bCs/>
                <w:sz w:val="24"/>
                <w:szCs w:val="24"/>
              </w:rPr>
            </w:pPr>
            <w:r w:rsidRPr="00A51952">
              <w:rPr>
                <w:rFonts w:ascii="Times New Roman" w:hAnsi="Times New Roman"/>
                <w:bCs/>
                <w:sz w:val="24"/>
                <w:szCs w:val="24"/>
              </w:rPr>
              <w:t>- правила защиты от махинаций на финансовом рынке</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rsidR="00AA19D0" w:rsidRPr="00A51952" w:rsidRDefault="00AA19D0" w:rsidP="00DF15A5">
            <w:pPr>
              <w:suppressAutoHyphens/>
              <w:contextualSpacing/>
              <w:jc w:val="center"/>
              <w:rPr>
                <w:rFonts w:ascii="Times New Roman" w:hAnsi="Times New Roman"/>
                <w:b/>
                <w:bCs/>
                <w:sz w:val="24"/>
                <w:szCs w:val="24"/>
              </w:rPr>
            </w:pPr>
            <w:r w:rsidRPr="00A51952">
              <w:rPr>
                <w:rFonts w:ascii="Times New Roman" w:hAnsi="Times New Roman"/>
                <w:b/>
                <w:bCs/>
                <w:sz w:val="24"/>
                <w:szCs w:val="24"/>
              </w:rPr>
              <w:t>14</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AA19D0" w:rsidRDefault="00AA19D0" w:rsidP="00DF15A5">
            <w:pPr>
              <w:suppressAutoHyphens/>
              <w:contextualSpacing/>
              <w:jc w:val="center"/>
              <w:rPr>
                <w:rFonts w:ascii="Times New Roman" w:hAnsi="Times New Roman"/>
                <w:b/>
                <w:bCs/>
                <w:sz w:val="24"/>
                <w:szCs w:val="24"/>
              </w:rPr>
            </w:pPr>
            <w:r>
              <w:rPr>
                <w:rFonts w:ascii="Times New Roman" w:hAnsi="Times New Roman"/>
                <w:b/>
                <w:bCs/>
                <w:sz w:val="24"/>
                <w:szCs w:val="24"/>
              </w:rPr>
              <w:t>ОК 01</w:t>
            </w:r>
          </w:p>
          <w:p w:rsidR="00AA19D0" w:rsidRDefault="00AA19D0" w:rsidP="00DF15A5">
            <w:pPr>
              <w:suppressAutoHyphens/>
              <w:contextualSpacing/>
              <w:jc w:val="center"/>
              <w:rPr>
                <w:rFonts w:ascii="Times New Roman" w:hAnsi="Times New Roman"/>
                <w:b/>
                <w:bCs/>
                <w:sz w:val="24"/>
                <w:szCs w:val="24"/>
              </w:rPr>
            </w:pPr>
            <w:r>
              <w:rPr>
                <w:rFonts w:ascii="Times New Roman" w:hAnsi="Times New Roman"/>
                <w:b/>
                <w:bCs/>
                <w:sz w:val="24"/>
                <w:szCs w:val="24"/>
              </w:rPr>
              <w:t>ОК 02</w:t>
            </w:r>
          </w:p>
          <w:p w:rsidR="00AA19D0" w:rsidRPr="00A51952" w:rsidRDefault="00AA19D0" w:rsidP="00DF15A5">
            <w:pPr>
              <w:suppressAutoHyphens/>
              <w:contextualSpacing/>
              <w:jc w:val="center"/>
              <w:rPr>
                <w:rFonts w:ascii="Times New Roman" w:hAnsi="Times New Roman"/>
                <w:b/>
                <w:bCs/>
                <w:sz w:val="24"/>
                <w:szCs w:val="24"/>
              </w:rPr>
            </w:pPr>
            <w:r>
              <w:rPr>
                <w:rFonts w:ascii="Times New Roman" w:hAnsi="Times New Roman"/>
                <w:b/>
                <w:bCs/>
                <w:sz w:val="24"/>
                <w:szCs w:val="24"/>
              </w:rPr>
              <w:t>ОК 07</w:t>
            </w:r>
          </w:p>
        </w:tc>
      </w:tr>
      <w:tr w:rsidR="00AA19D0" w:rsidRPr="007773BE" w:rsidTr="00DF15A5">
        <w:trPr>
          <w:trHeight w:val="161"/>
        </w:trPr>
        <w:tc>
          <w:tcPr>
            <w:tcW w:w="787" w:type="pct"/>
            <w:tcBorders>
              <w:top w:val="single" w:sz="4" w:space="0" w:color="auto"/>
              <w:left w:val="single" w:sz="4" w:space="0" w:color="auto"/>
              <w:bottom w:val="single" w:sz="4" w:space="0" w:color="auto"/>
              <w:right w:val="single" w:sz="4" w:space="0" w:color="auto"/>
            </w:tcBorders>
            <w:shd w:val="clear" w:color="auto" w:fill="FFFFFF"/>
            <w:vAlign w:val="center"/>
          </w:tcPr>
          <w:p w:rsidR="00AA19D0" w:rsidRPr="00A51952" w:rsidRDefault="00AA19D0" w:rsidP="00DF15A5">
            <w:pPr>
              <w:suppressAutoHyphens/>
              <w:contextualSpacing/>
              <w:jc w:val="center"/>
              <w:rPr>
                <w:rFonts w:ascii="Times New Roman" w:hAnsi="Times New Roman"/>
                <w:b/>
                <w:bCs/>
                <w:sz w:val="24"/>
                <w:szCs w:val="24"/>
              </w:rPr>
            </w:pPr>
          </w:p>
        </w:tc>
        <w:tc>
          <w:tcPr>
            <w:tcW w:w="306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A19D0" w:rsidRPr="00A51952" w:rsidRDefault="00AA19D0" w:rsidP="00DF15A5">
            <w:pPr>
              <w:suppressAutoHyphens/>
              <w:contextualSpacing/>
              <w:jc w:val="center"/>
              <w:rPr>
                <w:rFonts w:ascii="Times New Roman" w:hAnsi="Times New Roman"/>
                <w:b/>
                <w:bCs/>
                <w:sz w:val="24"/>
                <w:szCs w:val="24"/>
              </w:rPr>
            </w:pPr>
            <w:r w:rsidRPr="00A51952">
              <w:rPr>
                <w:rFonts w:ascii="Times New Roman" w:hAnsi="Times New Roman"/>
                <w:b/>
                <w:bCs/>
                <w:sz w:val="24"/>
                <w:szCs w:val="24"/>
              </w:rPr>
              <w:t>Содержание учебного материала</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rsidR="00AA19D0" w:rsidRPr="00A51952" w:rsidRDefault="00AA19D0" w:rsidP="00DF15A5">
            <w:pPr>
              <w:suppressAutoHyphens/>
              <w:contextualSpacing/>
              <w:jc w:val="center"/>
              <w:rPr>
                <w:rFonts w:ascii="Times New Roman" w:hAnsi="Times New Roman"/>
                <w:b/>
                <w:bCs/>
                <w:sz w:val="24"/>
                <w:szCs w:val="24"/>
              </w:rPr>
            </w:pP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AA19D0" w:rsidRPr="00A51952" w:rsidRDefault="00AA19D0" w:rsidP="00DF15A5">
            <w:pPr>
              <w:suppressAutoHyphens/>
              <w:contextualSpacing/>
              <w:jc w:val="center"/>
              <w:rPr>
                <w:rFonts w:ascii="Times New Roman" w:hAnsi="Times New Roman"/>
                <w:b/>
                <w:bCs/>
                <w:sz w:val="24"/>
                <w:szCs w:val="24"/>
              </w:rPr>
            </w:pPr>
          </w:p>
        </w:tc>
      </w:tr>
      <w:tr w:rsidR="00AA19D0" w:rsidRPr="007773BE" w:rsidTr="00DF15A5">
        <w:tblPrEx>
          <w:tblLook w:val="0000" w:firstRow="0" w:lastRow="0" w:firstColumn="0" w:lastColumn="0" w:noHBand="0" w:noVBand="0"/>
        </w:tblPrEx>
        <w:trPr>
          <w:trHeight w:val="23"/>
        </w:trPr>
        <w:tc>
          <w:tcPr>
            <w:tcW w:w="787" w:type="pct"/>
            <w:vMerge w:val="restart"/>
            <w:shd w:val="clear" w:color="auto" w:fill="FFFFFF"/>
          </w:tcPr>
          <w:p w:rsidR="00AA19D0" w:rsidRPr="007773BE" w:rsidRDefault="00AA19D0" w:rsidP="00DF15A5">
            <w:pPr>
              <w:snapToGrid w:val="0"/>
              <w:rPr>
                <w:rFonts w:ascii="Times New Roman" w:hAnsi="Times New Roman"/>
                <w:color w:val="FF0000"/>
              </w:rPr>
            </w:pPr>
          </w:p>
        </w:tc>
        <w:tc>
          <w:tcPr>
            <w:tcW w:w="324" w:type="pct"/>
            <w:shd w:val="clear" w:color="auto" w:fill="FFFFFF"/>
            <w:vAlign w:val="center"/>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rPr>
            </w:pPr>
            <w:r>
              <w:rPr>
                <w:rFonts w:ascii="Times New Roman" w:hAnsi="Times New Roman"/>
                <w:bCs/>
              </w:rPr>
              <w:t>Занятие №</w:t>
            </w:r>
            <w:r w:rsidRPr="007773BE">
              <w:rPr>
                <w:rFonts w:ascii="Times New Roman" w:hAnsi="Times New Roman"/>
                <w:bCs/>
              </w:rPr>
              <w:t>1</w:t>
            </w:r>
          </w:p>
        </w:tc>
        <w:tc>
          <w:tcPr>
            <w:tcW w:w="2730" w:type="pct"/>
            <w:gridSpan w:val="2"/>
            <w:shd w:val="clear" w:color="auto" w:fill="FFFFFF"/>
          </w:tcPr>
          <w:p w:rsidR="00AA19D0" w:rsidRPr="007773BE" w:rsidRDefault="00AA19D0" w:rsidP="00DF15A5">
            <w:pPr>
              <w:snapToGrid w:val="0"/>
              <w:jc w:val="both"/>
              <w:rPr>
                <w:rFonts w:ascii="Times New Roman" w:hAnsi="Times New Roman"/>
              </w:rPr>
            </w:pPr>
            <w:r w:rsidRPr="007773BE">
              <w:rPr>
                <w:rFonts w:ascii="Times New Roman" w:hAnsi="Times New Roman"/>
              </w:rPr>
              <w:t xml:space="preserve"> Банковская система и её составные части. Виды банков.  </w:t>
            </w:r>
          </w:p>
        </w:tc>
        <w:tc>
          <w:tcPr>
            <w:tcW w:w="555" w:type="pct"/>
            <w:gridSpan w:val="2"/>
            <w:shd w:val="clear" w:color="auto" w:fill="FFFFFF"/>
          </w:tcPr>
          <w:p w:rsidR="00AA19D0" w:rsidRPr="007773BE" w:rsidRDefault="00AA19D0" w:rsidP="00DF15A5">
            <w:pPr>
              <w:snapToGrid w:val="0"/>
              <w:jc w:val="center"/>
              <w:rPr>
                <w:rFonts w:ascii="Times New Roman" w:hAnsi="Times New Roman"/>
                <w:b/>
                <w:i/>
                <w:iCs/>
              </w:rPr>
            </w:pPr>
            <w:r w:rsidRPr="007773BE">
              <w:rPr>
                <w:rFonts w:ascii="Times New Roman" w:hAnsi="Times New Roman"/>
                <w:b/>
                <w:i/>
                <w:iCs/>
              </w:rPr>
              <w:t>2</w:t>
            </w:r>
          </w:p>
        </w:tc>
        <w:tc>
          <w:tcPr>
            <w:tcW w:w="602" w:type="pct"/>
            <w:vMerge w:val="restart"/>
            <w:shd w:val="clear" w:color="auto" w:fill="FFFFFF"/>
            <w:vAlign w:val="center"/>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rPr>
            </w:pPr>
          </w:p>
        </w:tc>
      </w:tr>
      <w:tr w:rsidR="00AA19D0" w:rsidRPr="007773BE" w:rsidTr="00DF15A5">
        <w:tblPrEx>
          <w:tblLook w:val="0000" w:firstRow="0" w:lastRow="0" w:firstColumn="0" w:lastColumn="0" w:noHBand="0" w:noVBand="0"/>
        </w:tblPrEx>
        <w:trPr>
          <w:trHeight w:val="23"/>
        </w:trPr>
        <w:tc>
          <w:tcPr>
            <w:tcW w:w="787" w:type="pct"/>
            <w:vMerge/>
            <w:shd w:val="clear" w:color="auto" w:fill="FFFFFF"/>
          </w:tcPr>
          <w:p w:rsidR="00AA19D0" w:rsidRPr="007773BE" w:rsidRDefault="00AA19D0" w:rsidP="00DF15A5">
            <w:pPr>
              <w:snapToGrid w:val="0"/>
              <w:rPr>
                <w:rFonts w:ascii="Times New Roman" w:hAnsi="Times New Roman"/>
                <w:color w:val="FF0000"/>
              </w:rPr>
            </w:pPr>
          </w:p>
        </w:tc>
        <w:tc>
          <w:tcPr>
            <w:tcW w:w="324" w:type="pct"/>
            <w:shd w:val="clear" w:color="auto" w:fill="FFFFFF"/>
            <w:vAlign w:val="center"/>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rPr>
            </w:pPr>
            <w:r>
              <w:rPr>
                <w:rFonts w:ascii="Times New Roman" w:hAnsi="Times New Roman"/>
                <w:bCs/>
              </w:rPr>
              <w:t>Занятие №</w:t>
            </w:r>
            <w:r w:rsidRPr="007773BE">
              <w:rPr>
                <w:rFonts w:ascii="Times New Roman" w:hAnsi="Times New Roman"/>
                <w:bCs/>
              </w:rPr>
              <w:t>2</w:t>
            </w:r>
          </w:p>
        </w:tc>
        <w:tc>
          <w:tcPr>
            <w:tcW w:w="2730"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rPr>
            </w:pPr>
            <w:r w:rsidRPr="007773BE">
              <w:rPr>
                <w:rFonts w:ascii="Times New Roman" w:hAnsi="Times New Roman"/>
              </w:rPr>
              <w:t xml:space="preserve"> Управление личными финансами и выбор банка. Услуги, предоставляемые банком.</w:t>
            </w:r>
          </w:p>
        </w:tc>
        <w:tc>
          <w:tcPr>
            <w:tcW w:w="555" w:type="pct"/>
            <w:gridSpan w:val="2"/>
            <w:shd w:val="clear" w:color="auto" w:fill="FFFFFF"/>
          </w:tcPr>
          <w:p w:rsidR="00AA19D0" w:rsidRPr="007773BE" w:rsidRDefault="00AA19D0" w:rsidP="00DF15A5">
            <w:pPr>
              <w:snapToGrid w:val="0"/>
              <w:jc w:val="center"/>
              <w:rPr>
                <w:rFonts w:ascii="Times New Roman" w:hAnsi="Times New Roman"/>
                <w:b/>
                <w:i/>
                <w:iCs/>
              </w:rPr>
            </w:pPr>
            <w:r w:rsidRPr="007773BE">
              <w:rPr>
                <w:rFonts w:ascii="Times New Roman" w:hAnsi="Times New Roman"/>
                <w:b/>
                <w:i/>
                <w:iCs/>
              </w:rPr>
              <w:t>2</w:t>
            </w:r>
          </w:p>
        </w:tc>
        <w:tc>
          <w:tcPr>
            <w:tcW w:w="602" w:type="pct"/>
            <w:vMerge/>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olor w:val="FF0000"/>
              </w:rPr>
            </w:pPr>
          </w:p>
        </w:tc>
      </w:tr>
      <w:tr w:rsidR="00AA19D0" w:rsidRPr="007773BE" w:rsidTr="00DF15A5">
        <w:tblPrEx>
          <w:tblLook w:val="0000" w:firstRow="0" w:lastRow="0" w:firstColumn="0" w:lastColumn="0" w:noHBand="0" w:noVBand="0"/>
        </w:tblPrEx>
        <w:trPr>
          <w:trHeight w:val="23"/>
        </w:trPr>
        <w:tc>
          <w:tcPr>
            <w:tcW w:w="787" w:type="pct"/>
            <w:vMerge/>
            <w:shd w:val="clear" w:color="auto" w:fill="FFFFFF"/>
          </w:tcPr>
          <w:p w:rsidR="00AA19D0" w:rsidRPr="007773BE" w:rsidRDefault="00AA19D0" w:rsidP="00DF15A5">
            <w:pPr>
              <w:snapToGrid w:val="0"/>
              <w:rPr>
                <w:rFonts w:ascii="Times New Roman" w:hAnsi="Times New Roman"/>
                <w:color w:val="FF0000"/>
              </w:rPr>
            </w:pPr>
          </w:p>
        </w:tc>
        <w:tc>
          <w:tcPr>
            <w:tcW w:w="324" w:type="pct"/>
            <w:shd w:val="clear" w:color="auto" w:fill="FFFFFF"/>
            <w:vAlign w:val="center"/>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rPr>
            </w:pPr>
            <w:r>
              <w:rPr>
                <w:rFonts w:ascii="Times New Roman" w:hAnsi="Times New Roman"/>
                <w:bCs/>
              </w:rPr>
              <w:t>Занятие №</w:t>
            </w:r>
            <w:r w:rsidRPr="007773BE">
              <w:rPr>
                <w:rFonts w:ascii="Times New Roman" w:hAnsi="Times New Roman"/>
                <w:bCs/>
              </w:rPr>
              <w:t>3</w:t>
            </w:r>
          </w:p>
        </w:tc>
        <w:tc>
          <w:tcPr>
            <w:tcW w:w="2730"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rPr>
            </w:pPr>
            <w:r w:rsidRPr="007773BE">
              <w:rPr>
                <w:rFonts w:ascii="Times New Roman" w:hAnsi="Times New Roman"/>
                <w:color w:val="000000"/>
                <w:shd w:val="clear" w:color="auto" w:fill="FFFFFF"/>
              </w:rPr>
              <w:t xml:space="preserve"> Виды банковских вкладов. Банковские депозиты. Проценты по вкладам. </w:t>
            </w:r>
          </w:p>
        </w:tc>
        <w:tc>
          <w:tcPr>
            <w:tcW w:w="555" w:type="pct"/>
            <w:gridSpan w:val="2"/>
            <w:shd w:val="clear" w:color="auto" w:fill="FFFFFF"/>
          </w:tcPr>
          <w:p w:rsidR="00AA19D0" w:rsidRPr="007773BE" w:rsidRDefault="00AA19D0" w:rsidP="00DF15A5">
            <w:pPr>
              <w:snapToGrid w:val="0"/>
              <w:jc w:val="center"/>
              <w:rPr>
                <w:rFonts w:ascii="Times New Roman" w:hAnsi="Times New Roman"/>
                <w:b/>
                <w:i/>
                <w:iCs/>
              </w:rPr>
            </w:pPr>
            <w:r w:rsidRPr="007773BE">
              <w:rPr>
                <w:rFonts w:ascii="Times New Roman" w:hAnsi="Times New Roman"/>
                <w:b/>
                <w:i/>
                <w:iCs/>
              </w:rPr>
              <w:t>2</w:t>
            </w:r>
          </w:p>
        </w:tc>
        <w:tc>
          <w:tcPr>
            <w:tcW w:w="602" w:type="pc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olor w:val="FF0000"/>
              </w:rPr>
            </w:pPr>
          </w:p>
        </w:tc>
      </w:tr>
      <w:tr w:rsidR="00AA19D0" w:rsidRPr="007773BE" w:rsidTr="00DF15A5">
        <w:tblPrEx>
          <w:tblLook w:val="0000" w:firstRow="0" w:lastRow="0" w:firstColumn="0" w:lastColumn="0" w:noHBand="0" w:noVBand="0"/>
        </w:tblPrEx>
        <w:trPr>
          <w:trHeight w:val="23"/>
        </w:trPr>
        <w:tc>
          <w:tcPr>
            <w:tcW w:w="787" w:type="pct"/>
            <w:vMerge/>
            <w:shd w:val="clear" w:color="auto" w:fill="FFFFFF"/>
          </w:tcPr>
          <w:p w:rsidR="00AA19D0" w:rsidRPr="007773BE" w:rsidRDefault="00AA19D0" w:rsidP="00DF15A5">
            <w:pPr>
              <w:snapToGrid w:val="0"/>
              <w:rPr>
                <w:rFonts w:ascii="Times New Roman" w:hAnsi="Times New Roman"/>
                <w:color w:val="FF0000"/>
              </w:rPr>
            </w:pPr>
          </w:p>
        </w:tc>
        <w:tc>
          <w:tcPr>
            <w:tcW w:w="324" w:type="pct"/>
            <w:shd w:val="clear" w:color="auto" w:fill="FFFFFF"/>
            <w:vAlign w:val="center"/>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rPr>
            </w:pPr>
            <w:r>
              <w:rPr>
                <w:rFonts w:ascii="Times New Roman" w:hAnsi="Times New Roman"/>
                <w:bCs/>
              </w:rPr>
              <w:t>Занятие №</w:t>
            </w:r>
            <w:r w:rsidRPr="007773BE">
              <w:rPr>
                <w:rFonts w:ascii="Times New Roman" w:hAnsi="Times New Roman"/>
                <w:bCs/>
              </w:rPr>
              <w:t>4</w:t>
            </w:r>
          </w:p>
        </w:tc>
        <w:tc>
          <w:tcPr>
            <w:tcW w:w="2730"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rPr>
            </w:pPr>
            <w:r w:rsidRPr="007773BE">
              <w:rPr>
                <w:rFonts w:ascii="Times New Roman" w:hAnsi="Times New Roman"/>
              </w:rPr>
              <w:t xml:space="preserve"> Понятие банковского кредита. Виды кредитов и их особенности. Процедура   оформления кредита.  Проценты по кредиту. </w:t>
            </w:r>
          </w:p>
        </w:tc>
        <w:tc>
          <w:tcPr>
            <w:tcW w:w="555" w:type="pct"/>
            <w:gridSpan w:val="2"/>
            <w:shd w:val="clear" w:color="auto" w:fill="FFFFFF"/>
          </w:tcPr>
          <w:p w:rsidR="00AA19D0" w:rsidRPr="007773BE" w:rsidRDefault="00AA19D0" w:rsidP="00DF15A5">
            <w:pPr>
              <w:snapToGrid w:val="0"/>
              <w:jc w:val="center"/>
              <w:rPr>
                <w:rFonts w:ascii="Times New Roman" w:hAnsi="Times New Roman"/>
                <w:b/>
                <w:i/>
                <w:iCs/>
              </w:rPr>
            </w:pPr>
            <w:r w:rsidRPr="007773BE">
              <w:rPr>
                <w:rFonts w:ascii="Times New Roman" w:hAnsi="Times New Roman"/>
                <w:b/>
                <w:i/>
                <w:iCs/>
              </w:rPr>
              <w:t>2</w:t>
            </w:r>
          </w:p>
        </w:tc>
        <w:tc>
          <w:tcPr>
            <w:tcW w:w="602" w:type="pc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olor w:val="FF0000"/>
              </w:rPr>
            </w:pPr>
          </w:p>
        </w:tc>
      </w:tr>
      <w:tr w:rsidR="00AA19D0" w:rsidRPr="007773BE" w:rsidTr="00DF15A5">
        <w:tblPrEx>
          <w:tblLook w:val="0000" w:firstRow="0" w:lastRow="0" w:firstColumn="0" w:lastColumn="0" w:noHBand="0" w:noVBand="0"/>
        </w:tblPrEx>
        <w:trPr>
          <w:trHeight w:val="23"/>
        </w:trPr>
        <w:tc>
          <w:tcPr>
            <w:tcW w:w="787" w:type="pct"/>
            <w:vMerge/>
            <w:shd w:val="clear" w:color="auto" w:fill="FFFFFF"/>
          </w:tcPr>
          <w:p w:rsidR="00AA19D0" w:rsidRPr="007773BE" w:rsidRDefault="00AA19D0" w:rsidP="00DF15A5">
            <w:pPr>
              <w:snapToGrid w:val="0"/>
              <w:rPr>
                <w:rFonts w:ascii="Times New Roman" w:hAnsi="Times New Roman"/>
                <w:color w:val="FF0000"/>
              </w:rPr>
            </w:pPr>
          </w:p>
        </w:tc>
        <w:tc>
          <w:tcPr>
            <w:tcW w:w="324" w:type="pct"/>
            <w:shd w:val="clear" w:color="auto" w:fill="FFFFFF"/>
            <w:vAlign w:val="center"/>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rPr>
            </w:pPr>
            <w:r>
              <w:rPr>
                <w:rFonts w:ascii="Times New Roman" w:hAnsi="Times New Roman"/>
                <w:bCs/>
              </w:rPr>
              <w:t>Занятие №</w:t>
            </w:r>
            <w:r w:rsidRPr="007773BE">
              <w:rPr>
                <w:rFonts w:ascii="Times New Roman" w:hAnsi="Times New Roman"/>
                <w:bCs/>
              </w:rPr>
              <w:t>5</w:t>
            </w:r>
          </w:p>
        </w:tc>
        <w:tc>
          <w:tcPr>
            <w:tcW w:w="2730"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rPr>
            </w:pPr>
            <w:r w:rsidRPr="007773BE">
              <w:rPr>
                <w:rFonts w:ascii="Times New Roman" w:hAnsi="Times New Roman"/>
              </w:rPr>
              <w:t>Покупка драгоценных металлов в банке. Понятие металлического счета и его особенности. Условия открытия металлического счета.</w:t>
            </w:r>
          </w:p>
        </w:tc>
        <w:tc>
          <w:tcPr>
            <w:tcW w:w="555" w:type="pct"/>
            <w:gridSpan w:val="2"/>
            <w:shd w:val="clear" w:color="auto" w:fill="FFFFFF"/>
          </w:tcPr>
          <w:p w:rsidR="00AA19D0" w:rsidRPr="007773BE" w:rsidRDefault="00AA19D0" w:rsidP="00DF15A5">
            <w:pPr>
              <w:snapToGrid w:val="0"/>
              <w:jc w:val="center"/>
              <w:rPr>
                <w:rFonts w:ascii="Times New Roman" w:hAnsi="Times New Roman"/>
                <w:b/>
                <w:i/>
                <w:iCs/>
              </w:rPr>
            </w:pPr>
            <w:r w:rsidRPr="007773BE">
              <w:rPr>
                <w:rFonts w:ascii="Times New Roman" w:hAnsi="Times New Roman"/>
                <w:b/>
                <w:i/>
                <w:iCs/>
              </w:rPr>
              <w:t>2</w:t>
            </w:r>
          </w:p>
        </w:tc>
        <w:tc>
          <w:tcPr>
            <w:tcW w:w="602" w:type="pc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olor w:val="FF0000"/>
              </w:rPr>
            </w:pPr>
          </w:p>
        </w:tc>
      </w:tr>
      <w:tr w:rsidR="00AA19D0" w:rsidRPr="007773BE" w:rsidTr="00DF15A5">
        <w:tblPrEx>
          <w:tblLook w:val="0000" w:firstRow="0" w:lastRow="0" w:firstColumn="0" w:lastColumn="0" w:noHBand="0" w:noVBand="0"/>
        </w:tblPrEx>
        <w:trPr>
          <w:trHeight w:val="23"/>
        </w:trPr>
        <w:tc>
          <w:tcPr>
            <w:tcW w:w="787" w:type="pct"/>
            <w:vMerge/>
            <w:shd w:val="clear" w:color="auto" w:fill="FFFFFF"/>
          </w:tcPr>
          <w:p w:rsidR="00AA19D0" w:rsidRPr="007773BE" w:rsidRDefault="00AA19D0" w:rsidP="00DF15A5">
            <w:pPr>
              <w:snapToGrid w:val="0"/>
              <w:rPr>
                <w:rFonts w:ascii="Times New Roman" w:hAnsi="Times New Roman"/>
                <w:color w:val="FF0000"/>
              </w:rPr>
            </w:pPr>
          </w:p>
        </w:tc>
        <w:tc>
          <w:tcPr>
            <w:tcW w:w="324" w:type="pct"/>
            <w:shd w:val="clear" w:color="auto" w:fill="FFFFFF"/>
            <w:vAlign w:val="center"/>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rPr>
            </w:pPr>
            <w:r>
              <w:rPr>
                <w:rFonts w:ascii="Times New Roman" w:hAnsi="Times New Roman"/>
                <w:bCs/>
              </w:rPr>
              <w:t>Занятие №</w:t>
            </w:r>
            <w:r w:rsidRPr="007773BE">
              <w:rPr>
                <w:rFonts w:ascii="Times New Roman" w:hAnsi="Times New Roman"/>
                <w:bCs/>
              </w:rPr>
              <w:t>6</w:t>
            </w:r>
          </w:p>
        </w:tc>
        <w:tc>
          <w:tcPr>
            <w:tcW w:w="2730"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rPr>
            </w:pPr>
            <w:r w:rsidRPr="007773BE">
              <w:rPr>
                <w:rFonts w:ascii="Times New Roman" w:hAnsi="Times New Roman"/>
              </w:rPr>
              <w:t xml:space="preserve">Банковские карты: виды, возможности. Онлайн-банки. Плюсы и минусы банковских карт. Безопасность банковских карт. </w:t>
            </w:r>
          </w:p>
        </w:tc>
        <w:tc>
          <w:tcPr>
            <w:tcW w:w="555" w:type="pct"/>
            <w:gridSpan w:val="2"/>
            <w:shd w:val="clear" w:color="auto" w:fill="FFFFFF"/>
          </w:tcPr>
          <w:p w:rsidR="00AA19D0" w:rsidRPr="007773BE" w:rsidRDefault="00AA19D0" w:rsidP="00DF15A5">
            <w:pPr>
              <w:snapToGrid w:val="0"/>
              <w:jc w:val="center"/>
              <w:rPr>
                <w:rFonts w:ascii="Times New Roman" w:hAnsi="Times New Roman"/>
                <w:b/>
                <w:i/>
                <w:iCs/>
              </w:rPr>
            </w:pPr>
            <w:r w:rsidRPr="007773BE">
              <w:rPr>
                <w:rFonts w:ascii="Times New Roman" w:hAnsi="Times New Roman"/>
                <w:b/>
                <w:i/>
                <w:iCs/>
              </w:rPr>
              <w:t>2</w:t>
            </w:r>
          </w:p>
        </w:tc>
        <w:tc>
          <w:tcPr>
            <w:tcW w:w="602" w:type="pc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olor w:val="FF0000"/>
              </w:rPr>
            </w:pPr>
          </w:p>
        </w:tc>
      </w:tr>
      <w:tr w:rsidR="00AA19D0" w:rsidRPr="007773BE" w:rsidTr="00DF15A5">
        <w:tblPrEx>
          <w:tblLook w:val="0000" w:firstRow="0" w:lastRow="0" w:firstColumn="0" w:lastColumn="0" w:noHBand="0" w:noVBand="0"/>
        </w:tblPrEx>
        <w:trPr>
          <w:trHeight w:val="23"/>
        </w:trPr>
        <w:tc>
          <w:tcPr>
            <w:tcW w:w="787" w:type="pct"/>
            <w:vMerge/>
            <w:shd w:val="clear" w:color="auto" w:fill="FFFFFF"/>
          </w:tcPr>
          <w:p w:rsidR="00AA19D0" w:rsidRPr="007773BE" w:rsidRDefault="00AA19D0" w:rsidP="00DF15A5">
            <w:pPr>
              <w:snapToGrid w:val="0"/>
              <w:rPr>
                <w:rFonts w:ascii="Times New Roman" w:hAnsi="Times New Roman"/>
                <w:color w:val="FF0000"/>
              </w:rPr>
            </w:pPr>
          </w:p>
        </w:tc>
        <w:tc>
          <w:tcPr>
            <w:tcW w:w="324" w:type="pct"/>
            <w:shd w:val="clear" w:color="auto" w:fill="FFFFFF"/>
          </w:tcPr>
          <w:p w:rsidR="00AA19D0" w:rsidRPr="007773BE" w:rsidRDefault="00AA19D0" w:rsidP="00DF15A5">
            <w:pPr>
              <w:pStyle w:val="af5"/>
              <w:shd w:val="clear" w:color="auto" w:fill="FFFFFF"/>
              <w:spacing w:after="0"/>
              <w:jc w:val="center"/>
              <w:rPr>
                <w:color w:val="000000"/>
                <w:sz w:val="22"/>
                <w:szCs w:val="22"/>
                <w:lang w:eastAsia="ru-RU"/>
              </w:rPr>
            </w:pPr>
            <w:r w:rsidRPr="007773BE">
              <w:rPr>
                <w:bCs/>
                <w:sz w:val="22"/>
                <w:szCs w:val="22"/>
              </w:rPr>
              <w:t>Занятие №7</w:t>
            </w:r>
          </w:p>
        </w:tc>
        <w:tc>
          <w:tcPr>
            <w:tcW w:w="2730" w:type="pct"/>
            <w:gridSpan w:val="2"/>
            <w:shd w:val="clear" w:color="auto" w:fill="FFFFFF"/>
          </w:tcPr>
          <w:p w:rsidR="00AA19D0" w:rsidRPr="007773BE" w:rsidRDefault="00AA19D0" w:rsidP="00DF15A5">
            <w:pPr>
              <w:pStyle w:val="af5"/>
              <w:shd w:val="clear" w:color="auto" w:fill="FFFFFF"/>
              <w:spacing w:after="0"/>
              <w:rPr>
                <w:color w:val="000000"/>
                <w:sz w:val="25"/>
                <w:szCs w:val="25"/>
                <w:lang w:eastAsia="ru-RU"/>
              </w:rPr>
            </w:pPr>
            <w:r w:rsidRPr="007773BE">
              <w:rPr>
                <w:b/>
                <w:bCs/>
              </w:rPr>
              <w:t>П</w:t>
            </w:r>
            <w:r>
              <w:rPr>
                <w:b/>
                <w:bCs/>
              </w:rPr>
              <w:t xml:space="preserve">З </w:t>
            </w:r>
            <w:r w:rsidRPr="007773BE">
              <w:rPr>
                <w:b/>
                <w:bCs/>
              </w:rPr>
              <w:t xml:space="preserve">№ 1: </w:t>
            </w:r>
            <w:r w:rsidRPr="007773BE">
              <w:rPr>
                <w:color w:val="000000"/>
                <w:sz w:val="27"/>
                <w:szCs w:val="27"/>
                <w:lang w:eastAsia="ru-RU"/>
              </w:rPr>
              <w:t>Расчёт простых и сложных процентных ставок, аннуитетных</w:t>
            </w:r>
          </w:p>
        </w:tc>
        <w:tc>
          <w:tcPr>
            <w:tcW w:w="555" w:type="pct"/>
            <w:gridSpan w:val="2"/>
            <w:shd w:val="clear" w:color="auto" w:fill="FFFFFF"/>
            <w:vAlign w:val="center"/>
          </w:tcPr>
          <w:p w:rsidR="00AA19D0" w:rsidRPr="007773BE" w:rsidRDefault="00AA19D0" w:rsidP="00DF15A5">
            <w:pPr>
              <w:snapToGrid w:val="0"/>
              <w:jc w:val="center"/>
              <w:rPr>
                <w:rFonts w:ascii="Times New Roman" w:hAnsi="Times New Roman"/>
                <w:bCs/>
                <w:i/>
              </w:rPr>
            </w:pPr>
            <w:r w:rsidRPr="007773BE">
              <w:rPr>
                <w:rFonts w:ascii="Times New Roman" w:hAnsi="Times New Roman"/>
                <w:bCs/>
                <w:i/>
              </w:rPr>
              <w:t>2</w:t>
            </w:r>
          </w:p>
        </w:tc>
        <w:tc>
          <w:tcPr>
            <w:tcW w:w="602" w:type="pct"/>
            <w:shd w:val="clear" w:color="auto" w:fill="FFFFFF"/>
          </w:tcPr>
          <w:p w:rsidR="00AA19D0" w:rsidRPr="007773BE" w:rsidRDefault="00AA19D0" w:rsidP="00DF15A5">
            <w:pPr>
              <w:snapToGrid w:val="0"/>
              <w:rPr>
                <w:rFonts w:ascii="Times New Roman" w:hAnsi="Times New Roman"/>
                <w:color w:val="FF0000"/>
              </w:rPr>
            </w:pPr>
          </w:p>
        </w:tc>
      </w:tr>
      <w:tr w:rsidR="00AA19D0" w:rsidRPr="007773BE" w:rsidTr="00DF15A5">
        <w:tblPrEx>
          <w:tblLook w:val="0000" w:firstRow="0" w:lastRow="0" w:firstColumn="0" w:lastColumn="0" w:noHBand="0" w:noVBand="0"/>
        </w:tblPrEx>
        <w:trPr>
          <w:trHeight w:val="23"/>
        </w:trPr>
        <w:tc>
          <w:tcPr>
            <w:tcW w:w="787" w:type="pct"/>
            <w:shd w:val="clear" w:color="auto" w:fill="FFFFFF"/>
          </w:tcPr>
          <w:p w:rsidR="00AA19D0" w:rsidRPr="007773BE" w:rsidRDefault="00AA19D0" w:rsidP="00DF15A5">
            <w:pPr>
              <w:snapToGrid w:val="0"/>
              <w:jc w:val="center"/>
              <w:rPr>
                <w:rFonts w:ascii="Times New Roman" w:hAnsi="Times New Roman"/>
                <w:b/>
              </w:rPr>
            </w:pPr>
            <w:r w:rsidRPr="007773BE">
              <w:rPr>
                <w:rFonts w:ascii="Times New Roman" w:hAnsi="Times New Roman"/>
                <w:b/>
              </w:rPr>
              <w:t>Раздел 2</w:t>
            </w:r>
          </w:p>
        </w:tc>
        <w:tc>
          <w:tcPr>
            <w:tcW w:w="3054" w:type="pct"/>
            <w:gridSpan w:val="3"/>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7773BE">
              <w:rPr>
                <w:rFonts w:ascii="Times New Roman" w:hAnsi="Times New Roman"/>
                <w:b/>
                <w:bCs/>
              </w:rPr>
              <w:t>Фондовый рынок</w:t>
            </w:r>
          </w:p>
        </w:tc>
        <w:tc>
          <w:tcPr>
            <w:tcW w:w="555" w:type="pct"/>
            <w:gridSpan w:val="2"/>
            <w:shd w:val="clear" w:color="auto" w:fill="FFFFFF"/>
          </w:tcPr>
          <w:p w:rsidR="00AA19D0" w:rsidRPr="00670559" w:rsidRDefault="00AA19D0" w:rsidP="00DF15A5">
            <w:pPr>
              <w:snapToGrid w:val="0"/>
              <w:jc w:val="center"/>
              <w:rPr>
                <w:rFonts w:ascii="Times New Roman" w:hAnsi="Times New Roman"/>
                <w:b/>
                <w:bCs/>
                <w:i/>
              </w:rPr>
            </w:pPr>
            <w:r w:rsidRPr="00670559">
              <w:rPr>
                <w:rFonts w:ascii="Times New Roman" w:hAnsi="Times New Roman"/>
                <w:b/>
                <w:bCs/>
                <w:i/>
              </w:rPr>
              <w:t>8</w:t>
            </w:r>
          </w:p>
        </w:tc>
        <w:tc>
          <w:tcPr>
            <w:tcW w:w="602" w:type="pct"/>
            <w:shd w:val="clear" w:color="auto" w:fill="FFFFFF"/>
          </w:tcPr>
          <w:p w:rsidR="00AA19D0" w:rsidRPr="007773BE" w:rsidRDefault="00AA19D0" w:rsidP="00DF15A5">
            <w:pPr>
              <w:snapToGrid w:val="0"/>
              <w:rPr>
                <w:rFonts w:ascii="Times New Roman" w:hAnsi="Times New Roman"/>
                <w:color w:val="FF0000"/>
              </w:rPr>
            </w:pPr>
          </w:p>
        </w:tc>
      </w:tr>
      <w:tr w:rsidR="00AA19D0" w:rsidRPr="007773BE" w:rsidTr="00DF15A5">
        <w:tblPrEx>
          <w:tblLook w:val="0000" w:firstRow="0" w:lastRow="0" w:firstColumn="0" w:lastColumn="0" w:noHBand="0" w:noVBand="0"/>
        </w:tblPrEx>
        <w:trPr>
          <w:trHeight w:val="23"/>
        </w:trPr>
        <w:tc>
          <w:tcPr>
            <w:tcW w:w="787" w:type="pc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r w:rsidRPr="007773BE">
              <w:rPr>
                <w:rFonts w:ascii="Times New Roman" w:hAnsi="Times New Roman"/>
                <w:bCs/>
              </w:rPr>
              <w:t xml:space="preserve">Тема 2.1 </w:t>
            </w:r>
          </w:p>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color w:val="FF0000"/>
              </w:rPr>
            </w:pPr>
            <w:r w:rsidRPr="007773BE">
              <w:rPr>
                <w:rFonts w:ascii="Times New Roman" w:hAnsi="Times New Roman"/>
                <w:bCs/>
              </w:rPr>
              <w:t>Фондовый рынок и рост личных доходов</w:t>
            </w:r>
          </w:p>
        </w:tc>
        <w:tc>
          <w:tcPr>
            <w:tcW w:w="3054" w:type="pct"/>
            <w:gridSpan w:val="3"/>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7773BE">
              <w:rPr>
                <w:rFonts w:ascii="Times New Roman" w:hAnsi="Times New Roman"/>
                <w:b/>
                <w:bCs/>
              </w:rPr>
              <w:t>Студент должен уметь:</w:t>
            </w:r>
          </w:p>
          <w:p w:rsidR="00AA19D0" w:rsidRPr="007773BE" w:rsidRDefault="00AA19D0" w:rsidP="00DF15A5">
            <w:pPr>
              <w:shd w:val="clear" w:color="auto" w:fill="FFFFFF"/>
              <w:ind w:firstLine="709"/>
              <w:rPr>
                <w:rFonts w:ascii="Times New Roman" w:hAnsi="Times New Roman"/>
                <w:color w:val="000000"/>
              </w:rPr>
            </w:pPr>
            <w:r w:rsidRPr="007773BE">
              <w:rPr>
                <w:rFonts w:ascii="Times New Roman" w:hAnsi="Times New Roman"/>
                <w:color w:val="000000"/>
              </w:rPr>
              <w:t>- формировать финансовые цели и составлять личный финансовый план, планировать сбережения и инвестирование;</w:t>
            </w:r>
          </w:p>
          <w:p w:rsidR="00AA19D0" w:rsidRPr="007773BE" w:rsidRDefault="00AA19D0" w:rsidP="00DF15A5">
            <w:pPr>
              <w:shd w:val="clear" w:color="auto" w:fill="FFFFFF"/>
              <w:ind w:firstLine="709"/>
              <w:rPr>
                <w:rFonts w:ascii="Times New Roman" w:hAnsi="Times New Roman"/>
                <w:color w:val="000000"/>
              </w:rPr>
            </w:pPr>
            <w:r w:rsidRPr="007773BE">
              <w:rPr>
                <w:rFonts w:ascii="Times New Roman" w:hAnsi="Times New Roman"/>
                <w:color w:val="000000"/>
              </w:rPr>
              <w:t>- выбирать инструменты накопления и инвестирования, исходя из степени риска и возможности его минимизации;</w:t>
            </w:r>
          </w:p>
          <w:p w:rsidR="00AA19D0" w:rsidRPr="007773BE" w:rsidRDefault="00AA19D0" w:rsidP="00DF15A5">
            <w:pPr>
              <w:shd w:val="clear" w:color="auto" w:fill="FFFFFF"/>
              <w:ind w:firstLine="709"/>
              <w:rPr>
                <w:rFonts w:ascii="Times New Roman" w:hAnsi="Times New Roman"/>
                <w:color w:val="000000"/>
              </w:rPr>
            </w:pPr>
            <w:r w:rsidRPr="007773BE">
              <w:rPr>
                <w:rFonts w:ascii="Times New Roman" w:hAnsi="Times New Roman"/>
                <w:color w:val="000000"/>
              </w:rPr>
              <w:t>- оценивать будущие денежные потоки по вкладам, кредитам, иным финансовым инструментам;</w:t>
            </w:r>
          </w:p>
          <w:p w:rsidR="00AA19D0" w:rsidRPr="007773BE" w:rsidRDefault="00AA19D0" w:rsidP="00DF15A5">
            <w:pPr>
              <w:shd w:val="clear" w:color="auto" w:fill="FFFFFF"/>
              <w:ind w:firstLine="709"/>
              <w:rPr>
                <w:rFonts w:ascii="Times New Roman" w:hAnsi="Times New Roman"/>
                <w:color w:val="000000"/>
              </w:rPr>
            </w:pPr>
            <w:r w:rsidRPr="007773BE">
              <w:rPr>
                <w:rFonts w:ascii="Times New Roman" w:hAnsi="Times New Roman"/>
                <w:color w:val="000000"/>
              </w:rPr>
              <w:t>- рассчитывать стоимость использования банковских, страховых и инвестиционных продуктов;</w:t>
            </w:r>
          </w:p>
          <w:p w:rsidR="00AA19D0" w:rsidRPr="007773BE" w:rsidRDefault="00AA19D0" w:rsidP="00DF15A5">
            <w:pPr>
              <w:shd w:val="clear" w:color="auto" w:fill="FFFFFF"/>
              <w:ind w:firstLine="709"/>
              <w:rPr>
                <w:rFonts w:ascii="Times New Roman" w:hAnsi="Times New Roman"/>
                <w:color w:val="000000"/>
              </w:rPr>
            </w:pPr>
            <w:r w:rsidRPr="007773BE">
              <w:rPr>
                <w:rFonts w:ascii="Times New Roman" w:hAnsi="Times New Roman"/>
                <w:color w:val="000000"/>
              </w:rPr>
              <w:t>- рассчитывать доход от инвестирования с учётом налогов и налоговых вычетов и сравнивать с инфляцией;</w:t>
            </w:r>
          </w:p>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p>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7773BE">
              <w:rPr>
                <w:rFonts w:ascii="Times New Roman" w:hAnsi="Times New Roman"/>
                <w:b/>
                <w:bCs/>
              </w:rPr>
              <w:t xml:space="preserve">Должен знать: </w:t>
            </w:r>
          </w:p>
          <w:p w:rsidR="00AA19D0" w:rsidRPr="007773BE" w:rsidRDefault="00AA19D0" w:rsidP="00DF15A5">
            <w:pPr>
              <w:shd w:val="clear" w:color="auto" w:fill="FFFFFF"/>
              <w:ind w:firstLine="709"/>
              <w:jc w:val="both"/>
              <w:rPr>
                <w:rFonts w:ascii="Times New Roman" w:hAnsi="Times New Roman"/>
                <w:color w:val="000000"/>
              </w:rPr>
            </w:pPr>
            <w:r w:rsidRPr="007773BE">
              <w:rPr>
                <w:rFonts w:ascii="Times New Roman" w:hAnsi="Times New Roman"/>
                <w:color w:val="000000"/>
              </w:rPr>
              <w:t>- принципы финансового планирования, включая планирование накоплений, инвестирования и управления личными финансами в течение жизненного цикла человека с целью повышения его благосостояния;</w:t>
            </w:r>
          </w:p>
          <w:p w:rsidR="00AA19D0" w:rsidRPr="007773BE" w:rsidRDefault="00AA19D0" w:rsidP="00DF15A5">
            <w:pPr>
              <w:shd w:val="clear" w:color="auto" w:fill="FFFFFF"/>
              <w:ind w:firstLine="709"/>
              <w:jc w:val="both"/>
              <w:rPr>
                <w:rFonts w:ascii="Times New Roman" w:hAnsi="Times New Roman"/>
                <w:color w:val="000000"/>
              </w:rPr>
            </w:pPr>
            <w:r w:rsidRPr="007773BE">
              <w:rPr>
                <w:rFonts w:ascii="Times New Roman" w:hAnsi="Times New Roman"/>
                <w:color w:val="000000"/>
              </w:rPr>
              <w:t>- основные финансовые инструменты накопления, инвестирования, кредитные продукты банков, их особенности, сопутствующие риски и способы управления ими;</w:t>
            </w:r>
          </w:p>
          <w:p w:rsidR="00AA19D0" w:rsidRPr="007773BE" w:rsidRDefault="00AA19D0" w:rsidP="00DF15A5">
            <w:pPr>
              <w:shd w:val="clear" w:color="auto" w:fill="FFFFFF"/>
              <w:ind w:firstLine="709"/>
              <w:jc w:val="both"/>
              <w:rPr>
                <w:rFonts w:ascii="Times New Roman" w:hAnsi="Times New Roman"/>
                <w:color w:val="000000"/>
              </w:rPr>
            </w:pPr>
            <w:r w:rsidRPr="007773BE">
              <w:rPr>
                <w:rFonts w:ascii="Times New Roman" w:hAnsi="Times New Roman"/>
                <w:color w:val="000000"/>
              </w:rPr>
              <w:t>- структуру и механизмы регулирования финансового рынка;</w:t>
            </w:r>
          </w:p>
          <w:p w:rsidR="00AA19D0" w:rsidRPr="007773BE" w:rsidRDefault="00AA19D0" w:rsidP="00DF15A5">
            <w:pPr>
              <w:shd w:val="clear" w:color="auto" w:fill="FFFFFF"/>
              <w:ind w:firstLine="709"/>
              <w:jc w:val="both"/>
              <w:rPr>
                <w:rFonts w:ascii="Times New Roman" w:hAnsi="Times New Roman"/>
                <w:color w:val="000000"/>
              </w:rPr>
            </w:pPr>
            <w:r w:rsidRPr="007773BE">
              <w:rPr>
                <w:rFonts w:ascii="Times New Roman" w:hAnsi="Times New Roman"/>
                <w:color w:val="000000"/>
              </w:rPr>
              <w:t>- правила защиты от махинаций на финансовом рынке</w:t>
            </w:r>
          </w:p>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Pr>
                <w:rFonts w:ascii="Times New Roman" w:hAnsi="Times New Roman"/>
                <w:b/>
                <w:bCs/>
              </w:rPr>
              <w:t>Формируемые компетенции</w:t>
            </w:r>
            <w:r w:rsidRPr="007773BE">
              <w:rPr>
                <w:rFonts w:ascii="Times New Roman" w:hAnsi="Times New Roman"/>
                <w:b/>
                <w:bCs/>
              </w:rPr>
              <w:t>: ОК 1, ОК 2, ОК 3, ОК 4, ОК 5</w:t>
            </w:r>
            <w:r>
              <w:rPr>
                <w:rFonts w:ascii="Times New Roman" w:hAnsi="Times New Roman"/>
                <w:b/>
                <w:bCs/>
              </w:rPr>
              <w:t>.</w:t>
            </w:r>
          </w:p>
        </w:tc>
        <w:tc>
          <w:tcPr>
            <w:tcW w:w="555"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r w:rsidRPr="007773BE">
              <w:rPr>
                <w:rFonts w:ascii="Times New Roman" w:hAnsi="Times New Roman"/>
                <w:b/>
                <w:bCs/>
              </w:rPr>
              <w:t>8</w:t>
            </w:r>
          </w:p>
        </w:tc>
        <w:tc>
          <w:tcPr>
            <w:tcW w:w="602" w:type="pc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color w:val="FF0000"/>
              </w:rPr>
            </w:pPr>
          </w:p>
        </w:tc>
      </w:tr>
      <w:tr w:rsidR="00AA19D0" w:rsidRPr="007773BE" w:rsidTr="00DF15A5">
        <w:tblPrEx>
          <w:tblLook w:val="0000" w:firstRow="0" w:lastRow="0" w:firstColumn="0" w:lastColumn="0" w:noHBand="0" w:noVBand="0"/>
        </w:tblPrEx>
        <w:trPr>
          <w:trHeight w:val="23"/>
        </w:trPr>
        <w:tc>
          <w:tcPr>
            <w:tcW w:w="787" w:type="pct"/>
            <w:vMerge w:val="restar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color w:val="FF0000"/>
              </w:rPr>
            </w:pPr>
          </w:p>
        </w:tc>
        <w:tc>
          <w:tcPr>
            <w:tcW w:w="3054" w:type="pct"/>
            <w:gridSpan w:val="3"/>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7773BE">
              <w:rPr>
                <w:rFonts w:ascii="Times New Roman" w:hAnsi="Times New Roman"/>
                <w:b/>
                <w:bCs/>
              </w:rPr>
              <w:t>Содержание учебного материала</w:t>
            </w:r>
          </w:p>
        </w:tc>
        <w:tc>
          <w:tcPr>
            <w:tcW w:w="555"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color w:val="FF0000"/>
              </w:rPr>
            </w:pPr>
          </w:p>
        </w:tc>
        <w:tc>
          <w:tcPr>
            <w:tcW w:w="602" w:type="pc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color w:val="FF0000"/>
              </w:rPr>
            </w:pPr>
          </w:p>
        </w:tc>
      </w:tr>
      <w:tr w:rsidR="00AA19D0" w:rsidRPr="007773BE" w:rsidTr="00DF15A5">
        <w:tblPrEx>
          <w:tblLook w:val="0000" w:firstRow="0" w:lastRow="0" w:firstColumn="0" w:lastColumn="0" w:noHBand="0" w:noVBand="0"/>
        </w:tblPrEx>
        <w:trPr>
          <w:trHeight w:val="23"/>
        </w:trPr>
        <w:tc>
          <w:tcPr>
            <w:tcW w:w="787" w:type="pct"/>
            <w:vMerge/>
            <w:shd w:val="clear" w:color="auto" w:fill="FFFFFF"/>
          </w:tcPr>
          <w:p w:rsidR="00AA19D0" w:rsidRPr="007773BE" w:rsidRDefault="00AA19D0" w:rsidP="00DF15A5">
            <w:pPr>
              <w:snapToGrid w:val="0"/>
              <w:rPr>
                <w:rFonts w:ascii="Times New Roman" w:hAnsi="Times New Roman"/>
                <w:color w:val="FF0000"/>
              </w:rPr>
            </w:pPr>
          </w:p>
        </w:tc>
        <w:tc>
          <w:tcPr>
            <w:tcW w:w="324" w:type="pct"/>
            <w:shd w:val="clear" w:color="auto" w:fill="FFFFFF"/>
          </w:tcPr>
          <w:p w:rsidR="00AA19D0" w:rsidRDefault="00AA19D0" w:rsidP="00DF15A5">
            <w:pPr>
              <w:jc w:val="center"/>
            </w:pPr>
            <w:r w:rsidRPr="003B5C3F">
              <w:rPr>
                <w:rFonts w:ascii="Times New Roman" w:hAnsi="Times New Roman"/>
                <w:bCs/>
              </w:rPr>
              <w:t>Занятие №</w:t>
            </w:r>
            <w:r>
              <w:rPr>
                <w:rFonts w:ascii="Times New Roman" w:hAnsi="Times New Roman"/>
                <w:bCs/>
              </w:rPr>
              <w:t>8</w:t>
            </w:r>
          </w:p>
        </w:tc>
        <w:tc>
          <w:tcPr>
            <w:tcW w:w="2730" w:type="pct"/>
            <w:gridSpan w:val="2"/>
            <w:shd w:val="clear" w:color="auto" w:fill="FFFFFF"/>
          </w:tcPr>
          <w:p w:rsidR="00AA19D0" w:rsidRPr="007773BE" w:rsidRDefault="00AA19D0" w:rsidP="00DF15A5">
            <w:pPr>
              <w:shd w:val="clear" w:color="auto" w:fill="FFFFFF"/>
              <w:jc w:val="both"/>
              <w:rPr>
                <w:rFonts w:ascii="Times New Roman" w:hAnsi="Times New Roman"/>
                <w:iCs/>
              </w:rPr>
            </w:pPr>
            <w:r w:rsidRPr="007773BE">
              <w:rPr>
                <w:rFonts w:ascii="Times New Roman" w:hAnsi="Times New Roman"/>
                <w:color w:val="000000"/>
              </w:rPr>
              <w:t xml:space="preserve">Понятие инвестиций и инвестирования. Ценные бумаги и их виды. Стратегии инвестирования. Инвестиции в реальные финансовые активы. </w:t>
            </w:r>
          </w:p>
        </w:tc>
        <w:tc>
          <w:tcPr>
            <w:tcW w:w="555" w:type="pct"/>
            <w:gridSpan w:val="2"/>
            <w:shd w:val="clear" w:color="auto" w:fill="FFFFFF"/>
          </w:tcPr>
          <w:p w:rsidR="00AA19D0" w:rsidRPr="007773BE" w:rsidRDefault="00AA19D0" w:rsidP="00DF15A5">
            <w:pPr>
              <w:snapToGrid w:val="0"/>
              <w:jc w:val="center"/>
              <w:rPr>
                <w:rFonts w:ascii="Times New Roman" w:hAnsi="Times New Roman"/>
                <w:b/>
                <w:i/>
              </w:rPr>
            </w:pPr>
            <w:r w:rsidRPr="007773BE">
              <w:rPr>
                <w:rFonts w:ascii="Times New Roman" w:hAnsi="Times New Roman"/>
                <w:b/>
                <w:i/>
              </w:rPr>
              <w:t>2</w:t>
            </w:r>
          </w:p>
        </w:tc>
        <w:tc>
          <w:tcPr>
            <w:tcW w:w="602" w:type="pct"/>
            <w:shd w:val="clear" w:color="auto" w:fill="FFFFFF"/>
            <w:vAlign w:val="center"/>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A19D0" w:rsidRPr="007773BE" w:rsidTr="00DF15A5">
        <w:tblPrEx>
          <w:tblLook w:val="0000" w:firstRow="0" w:lastRow="0" w:firstColumn="0" w:lastColumn="0" w:noHBand="0" w:noVBand="0"/>
        </w:tblPrEx>
        <w:trPr>
          <w:trHeight w:val="23"/>
        </w:trPr>
        <w:tc>
          <w:tcPr>
            <w:tcW w:w="787" w:type="pct"/>
            <w:vMerge/>
            <w:shd w:val="clear" w:color="auto" w:fill="FFFFFF"/>
          </w:tcPr>
          <w:p w:rsidR="00AA19D0" w:rsidRPr="007773BE" w:rsidRDefault="00AA19D0" w:rsidP="00DF15A5">
            <w:pPr>
              <w:snapToGrid w:val="0"/>
              <w:rPr>
                <w:rFonts w:ascii="Times New Roman" w:hAnsi="Times New Roman"/>
                <w:color w:val="FF0000"/>
              </w:rPr>
            </w:pPr>
          </w:p>
        </w:tc>
        <w:tc>
          <w:tcPr>
            <w:tcW w:w="324" w:type="pct"/>
            <w:shd w:val="clear" w:color="auto" w:fill="FFFFFF"/>
          </w:tcPr>
          <w:p w:rsidR="00AA19D0" w:rsidRDefault="00AA19D0" w:rsidP="00DF15A5">
            <w:pPr>
              <w:jc w:val="center"/>
            </w:pPr>
            <w:r w:rsidRPr="003B5C3F">
              <w:rPr>
                <w:rFonts w:ascii="Times New Roman" w:hAnsi="Times New Roman"/>
                <w:bCs/>
              </w:rPr>
              <w:t>Занятие №</w:t>
            </w:r>
            <w:r>
              <w:rPr>
                <w:rFonts w:ascii="Times New Roman" w:hAnsi="Times New Roman"/>
                <w:bCs/>
              </w:rPr>
              <w:t>9</w:t>
            </w:r>
          </w:p>
        </w:tc>
        <w:tc>
          <w:tcPr>
            <w:tcW w:w="2730" w:type="pct"/>
            <w:gridSpan w:val="2"/>
            <w:shd w:val="clear" w:color="auto" w:fill="FFFFFF"/>
          </w:tcPr>
          <w:p w:rsidR="00AA19D0" w:rsidRPr="007773BE" w:rsidRDefault="00AA19D0" w:rsidP="00DF15A5">
            <w:pPr>
              <w:shd w:val="clear" w:color="auto" w:fill="FFFFFF"/>
              <w:jc w:val="both"/>
              <w:rPr>
                <w:rFonts w:ascii="Times New Roman" w:hAnsi="Times New Roman"/>
                <w:iCs/>
              </w:rPr>
            </w:pPr>
            <w:r w:rsidRPr="007773BE">
              <w:rPr>
                <w:rFonts w:ascii="Times New Roman" w:hAnsi="Times New Roman"/>
                <w:color w:val="000000"/>
              </w:rPr>
              <w:t>Принципы управления рисками на финансовом рынке. Управление инвестиционным портфелем.</w:t>
            </w:r>
          </w:p>
        </w:tc>
        <w:tc>
          <w:tcPr>
            <w:tcW w:w="555" w:type="pct"/>
            <w:gridSpan w:val="2"/>
            <w:shd w:val="clear" w:color="auto" w:fill="FFFFFF"/>
          </w:tcPr>
          <w:p w:rsidR="00AA19D0" w:rsidRPr="007773BE" w:rsidRDefault="00AA19D0" w:rsidP="00DF15A5">
            <w:pPr>
              <w:snapToGrid w:val="0"/>
              <w:jc w:val="center"/>
              <w:rPr>
                <w:rFonts w:ascii="Times New Roman" w:hAnsi="Times New Roman"/>
                <w:b/>
                <w:i/>
              </w:rPr>
            </w:pPr>
            <w:r w:rsidRPr="007773BE">
              <w:rPr>
                <w:rFonts w:ascii="Times New Roman" w:hAnsi="Times New Roman"/>
                <w:b/>
                <w:i/>
              </w:rPr>
              <w:t>2</w:t>
            </w:r>
          </w:p>
        </w:tc>
        <w:tc>
          <w:tcPr>
            <w:tcW w:w="602" w:type="pct"/>
            <w:shd w:val="clear" w:color="auto" w:fill="FFFFFF"/>
            <w:vAlign w:val="center"/>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color w:val="FF0000"/>
              </w:rPr>
            </w:pPr>
          </w:p>
        </w:tc>
      </w:tr>
      <w:tr w:rsidR="00AA19D0" w:rsidRPr="007773BE" w:rsidTr="00DF15A5">
        <w:tblPrEx>
          <w:tblLook w:val="0000" w:firstRow="0" w:lastRow="0" w:firstColumn="0" w:lastColumn="0" w:noHBand="0" w:noVBand="0"/>
        </w:tblPrEx>
        <w:trPr>
          <w:trHeight w:val="23"/>
        </w:trPr>
        <w:tc>
          <w:tcPr>
            <w:tcW w:w="787" w:type="pct"/>
            <w:vMerge/>
            <w:shd w:val="clear" w:color="auto" w:fill="FFFFFF"/>
          </w:tcPr>
          <w:p w:rsidR="00AA19D0" w:rsidRPr="007773BE" w:rsidRDefault="00AA19D0" w:rsidP="00DF15A5">
            <w:pPr>
              <w:snapToGrid w:val="0"/>
              <w:rPr>
                <w:rFonts w:ascii="Times New Roman" w:hAnsi="Times New Roman"/>
                <w:color w:val="FF0000"/>
              </w:rPr>
            </w:pPr>
          </w:p>
        </w:tc>
        <w:tc>
          <w:tcPr>
            <w:tcW w:w="324" w:type="pct"/>
            <w:shd w:val="clear" w:color="auto" w:fill="FFFFFF"/>
          </w:tcPr>
          <w:p w:rsidR="00AA19D0" w:rsidRDefault="00AA19D0" w:rsidP="00DF15A5">
            <w:pPr>
              <w:jc w:val="center"/>
            </w:pPr>
            <w:r w:rsidRPr="003B5C3F">
              <w:rPr>
                <w:rFonts w:ascii="Times New Roman" w:hAnsi="Times New Roman"/>
                <w:bCs/>
              </w:rPr>
              <w:t>Занятие №</w:t>
            </w:r>
            <w:r>
              <w:rPr>
                <w:rFonts w:ascii="Times New Roman" w:hAnsi="Times New Roman"/>
                <w:bCs/>
              </w:rPr>
              <w:t>10</w:t>
            </w:r>
          </w:p>
        </w:tc>
        <w:tc>
          <w:tcPr>
            <w:tcW w:w="2730" w:type="pct"/>
            <w:gridSpan w:val="2"/>
            <w:shd w:val="clear" w:color="auto" w:fill="FFFFFF"/>
          </w:tcPr>
          <w:p w:rsidR="00AA19D0" w:rsidRPr="007773BE" w:rsidRDefault="00AA19D0" w:rsidP="00DF15A5">
            <w:pPr>
              <w:shd w:val="clear" w:color="auto" w:fill="FFFFFF"/>
              <w:jc w:val="both"/>
              <w:rPr>
                <w:rFonts w:ascii="Times New Roman" w:hAnsi="Times New Roman"/>
                <w:iCs/>
              </w:rPr>
            </w:pPr>
            <w:r w:rsidRPr="007773BE">
              <w:rPr>
                <w:rFonts w:ascii="Times New Roman" w:hAnsi="Times New Roman"/>
                <w:color w:val="000000"/>
              </w:rPr>
              <w:t>Оценка эффективности инвестирования по критериям доходности, надёжности, ликвидности.</w:t>
            </w:r>
          </w:p>
        </w:tc>
        <w:tc>
          <w:tcPr>
            <w:tcW w:w="555" w:type="pct"/>
            <w:gridSpan w:val="2"/>
            <w:shd w:val="clear" w:color="auto" w:fill="FFFFFF"/>
          </w:tcPr>
          <w:p w:rsidR="00AA19D0" w:rsidRPr="007773BE" w:rsidRDefault="00AA19D0" w:rsidP="00DF15A5">
            <w:pPr>
              <w:snapToGrid w:val="0"/>
              <w:jc w:val="center"/>
              <w:rPr>
                <w:rFonts w:ascii="Times New Roman" w:hAnsi="Times New Roman"/>
                <w:b/>
                <w:i/>
              </w:rPr>
            </w:pPr>
            <w:r w:rsidRPr="007773BE">
              <w:rPr>
                <w:rFonts w:ascii="Times New Roman" w:hAnsi="Times New Roman"/>
                <w:b/>
                <w:i/>
              </w:rPr>
              <w:t>2</w:t>
            </w:r>
          </w:p>
        </w:tc>
        <w:tc>
          <w:tcPr>
            <w:tcW w:w="602" w:type="pct"/>
            <w:shd w:val="clear" w:color="auto" w:fill="FFFFFF"/>
            <w:vAlign w:val="center"/>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color w:val="FF0000"/>
              </w:rPr>
            </w:pPr>
          </w:p>
        </w:tc>
      </w:tr>
      <w:tr w:rsidR="00AA19D0" w:rsidRPr="007773BE" w:rsidTr="00DF15A5">
        <w:tblPrEx>
          <w:tblLook w:val="0000" w:firstRow="0" w:lastRow="0" w:firstColumn="0" w:lastColumn="0" w:noHBand="0" w:noVBand="0"/>
        </w:tblPrEx>
        <w:trPr>
          <w:trHeight w:val="23"/>
        </w:trPr>
        <w:tc>
          <w:tcPr>
            <w:tcW w:w="787" w:type="pct"/>
            <w:vMerge/>
            <w:shd w:val="clear" w:color="auto" w:fill="FFFFFF"/>
          </w:tcPr>
          <w:p w:rsidR="00AA19D0" w:rsidRPr="007773BE" w:rsidRDefault="00AA19D0" w:rsidP="00DF15A5">
            <w:pPr>
              <w:snapToGrid w:val="0"/>
              <w:rPr>
                <w:rFonts w:ascii="Times New Roman" w:hAnsi="Times New Roman"/>
                <w:color w:val="FF0000"/>
              </w:rPr>
            </w:pPr>
          </w:p>
        </w:tc>
        <w:tc>
          <w:tcPr>
            <w:tcW w:w="324" w:type="pct"/>
            <w:shd w:val="clear" w:color="auto" w:fill="FFFFFF"/>
          </w:tcPr>
          <w:p w:rsidR="00AA19D0" w:rsidRDefault="00AA19D0" w:rsidP="00DF15A5">
            <w:pPr>
              <w:jc w:val="center"/>
            </w:pPr>
            <w:r w:rsidRPr="003B5C3F">
              <w:rPr>
                <w:rFonts w:ascii="Times New Roman" w:hAnsi="Times New Roman"/>
                <w:bCs/>
              </w:rPr>
              <w:t>Занятие №</w:t>
            </w:r>
            <w:r>
              <w:rPr>
                <w:rFonts w:ascii="Times New Roman" w:hAnsi="Times New Roman"/>
                <w:bCs/>
              </w:rPr>
              <w:t>11</w:t>
            </w:r>
          </w:p>
        </w:tc>
        <w:tc>
          <w:tcPr>
            <w:tcW w:w="2730" w:type="pct"/>
            <w:gridSpan w:val="2"/>
            <w:shd w:val="clear" w:color="auto" w:fill="FFFFFF"/>
          </w:tcPr>
          <w:p w:rsidR="00AA19D0" w:rsidRPr="007773BE" w:rsidRDefault="00AA19D0" w:rsidP="00DF15A5">
            <w:pPr>
              <w:shd w:val="clear" w:color="auto" w:fill="FFFFFF"/>
              <w:jc w:val="both"/>
              <w:rPr>
                <w:rFonts w:ascii="Times New Roman" w:hAnsi="Times New Roman"/>
                <w:iCs/>
              </w:rPr>
            </w:pPr>
            <w:r w:rsidRPr="007773BE">
              <w:rPr>
                <w:rFonts w:ascii="Times New Roman" w:hAnsi="Times New Roman"/>
                <w:color w:val="000000"/>
              </w:rPr>
              <w:t>Организационные формы инвестирования и паевые инвестиционные фонды. Работа с финансовыми посредниками.</w:t>
            </w:r>
          </w:p>
        </w:tc>
        <w:tc>
          <w:tcPr>
            <w:tcW w:w="555" w:type="pct"/>
            <w:gridSpan w:val="2"/>
            <w:shd w:val="clear" w:color="auto" w:fill="FFFFFF"/>
          </w:tcPr>
          <w:p w:rsidR="00AA19D0" w:rsidRPr="007773BE" w:rsidRDefault="00AA19D0" w:rsidP="00DF15A5">
            <w:pPr>
              <w:snapToGrid w:val="0"/>
              <w:jc w:val="center"/>
              <w:rPr>
                <w:rFonts w:ascii="Times New Roman" w:hAnsi="Times New Roman"/>
                <w:b/>
                <w:i/>
              </w:rPr>
            </w:pPr>
            <w:r w:rsidRPr="007773BE">
              <w:rPr>
                <w:rFonts w:ascii="Times New Roman" w:hAnsi="Times New Roman"/>
                <w:b/>
                <w:i/>
              </w:rPr>
              <w:t>2</w:t>
            </w:r>
          </w:p>
        </w:tc>
        <w:tc>
          <w:tcPr>
            <w:tcW w:w="602" w:type="pct"/>
            <w:shd w:val="clear" w:color="auto" w:fill="FFFFFF"/>
            <w:vAlign w:val="center"/>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color w:val="FF0000"/>
              </w:rPr>
            </w:pPr>
          </w:p>
        </w:tc>
      </w:tr>
      <w:tr w:rsidR="00AA19D0" w:rsidRPr="007773BE" w:rsidTr="00DF15A5">
        <w:tblPrEx>
          <w:tblLook w:val="0000" w:firstRow="0" w:lastRow="0" w:firstColumn="0" w:lastColumn="0" w:noHBand="0" w:noVBand="0"/>
        </w:tblPrEx>
        <w:trPr>
          <w:trHeight w:val="23"/>
        </w:trPr>
        <w:tc>
          <w:tcPr>
            <w:tcW w:w="787" w:type="pct"/>
            <w:vMerge/>
            <w:shd w:val="clear" w:color="auto" w:fill="FFFFFF"/>
          </w:tcPr>
          <w:p w:rsidR="00AA19D0" w:rsidRPr="007773BE" w:rsidRDefault="00AA19D0" w:rsidP="00DF15A5">
            <w:pPr>
              <w:snapToGrid w:val="0"/>
              <w:rPr>
                <w:rFonts w:ascii="Times New Roman" w:hAnsi="Times New Roman"/>
                <w:color w:val="FF0000"/>
              </w:rPr>
            </w:pPr>
          </w:p>
        </w:tc>
        <w:tc>
          <w:tcPr>
            <w:tcW w:w="3054" w:type="pct"/>
            <w:gridSpan w:val="3"/>
            <w:shd w:val="clear" w:color="auto" w:fill="FFFFFF"/>
          </w:tcPr>
          <w:p w:rsidR="00AA19D0" w:rsidRPr="007773BE" w:rsidRDefault="00AA19D0" w:rsidP="00DF15A5">
            <w:pPr>
              <w:jc w:val="both"/>
              <w:rPr>
                <w:rFonts w:ascii="Times New Roman" w:hAnsi="Times New Roman"/>
              </w:rPr>
            </w:pPr>
            <w:r w:rsidRPr="007773BE">
              <w:rPr>
                <w:rFonts w:ascii="Times New Roman" w:hAnsi="Times New Roman"/>
                <w:b/>
                <w:bCs/>
              </w:rPr>
              <w:t>Практическое занятие не предусмотрено</w:t>
            </w:r>
            <w:r w:rsidRPr="007773BE">
              <w:rPr>
                <w:rFonts w:ascii="Times New Roman" w:hAnsi="Times New Roman"/>
              </w:rPr>
              <w:t xml:space="preserve"> </w:t>
            </w:r>
          </w:p>
        </w:tc>
        <w:tc>
          <w:tcPr>
            <w:tcW w:w="555" w:type="pct"/>
            <w:gridSpan w:val="2"/>
            <w:shd w:val="clear" w:color="auto" w:fill="FFFFFF"/>
          </w:tcPr>
          <w:p w:rsidR="00AA19D0" w:rsidRPr="007773BE" w:rsidRDefault="00AA19D0" w:rsidP="00DF15A5">
            <w:pPr>
              <w:snapToGrid w:val="0"/>
              <w:jc w:val="center"/>
              <w:rPr>
                <w:rFonts w:ascii="Times New Roman" w:hAnsi="Times New Roman"/>
                <w:b/>
                <w:bCs/>
                <w:i/>
                <w:color w:val="FF0000"/>
              </w:rPr>
            </w:pPr>
          </w:p>
        </w:tc>
        <w:tc>
          <w:tcPr>
            <w:tcW w:w="602" w:type="pct"/>
            <w:shd w:val="clear" w:color="auto" w:fill="FFFFFF"/>
          </w:tcPr>
          <w:p w:rsidR="00AA19D0" w:rsidRPr="007773BE" w:rsidRDefault="00AA19D0" w:rsidP="00DF15A5">
            <w:pPr>
              <w:snapToGrid w:val="0"/>
              <w:jc w:val="center"/>
              <w:rPr>
                <w:rFonts w:ascii="Times New Roman" w:hAnsi="Times New Roman"/>
                <w:i/>
                <w:color w:val="FF0000"/>
              </w:rPr>
            </w:pPr>
          </w:p>
        </w:tc>
      </w:tr>
      <w:tr w:rsidR="00AA19D0" w:rsidRPr="007773BE" w:rsidTr="00DF15A5">
        <w:tblPrEx>
          <w:tblLook w:val="0000" w:firstRow="0" w:lastRow="0" w:firstColumn="0" w:lastColumn="0" w:noHBand="0" w:noVBand="0"/>
        </w:tblPrEx>
        <w:trPr>
          <w:trHeight w:val="23"/>
        </w:trPr>
        <w:tc>
          <w:tcPr>
            <w:tcW w:w="787" w:type="pct"/>
            <w:shd w:val="clear" w:color="auto" w:fill="FFFFFF"/>
          </w:tcPr>
          <w:p w:rsidR="00AA19D0" w:rsidRPr="007773BE" w:rsidRDefault="00AA19D0" w:rsidP="00DF15A5">
            <w:pPr>
              <w:snapToGrid w:val="0"/>
              <w:rPr>
                <w:rFonts w:ascii="Times New Roman" w:hAnsi="Times New Roman"/>
                <w:b/>
              </w:rPr>
            </w:pPr>
            <w:r w:rsidRPr="007773BE">
              <w:rPr>
                <w:rFonts w:ascii="Times New Roman" w:hAnsi="Times New Roman"/>
              </w:rPr>
              <w:lastRenderedPageBreak/>
              <w:br w:type="page"/>
            </w:r>
            <w:r w:rsidRPr="007773BE">
              <w:rPr>
                <w:rFonts w:ascii="Times New Roman" w:hAnsi="Times New Roman"/>
                <w:b/>
              </w:rPr>
              <w:t>Раздел 3.</w:t>
            </w:r>
          </w:p>
        </w:tc>
        <w:tc>
          <w:tcPr>
            <w:tcW w:w="3054" w:type="pct"/>
            <w:gridSpan w:val="3"/>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7773BE">
              <w:rPr>
                <w:rFonts w:ascii="Times New Roman" w:hAnsi="Times New Roman"/>
                <w:b/>
                <w:bCs/>
              </w:rPr>
              <w:t xml:space="preserve">Налоговая система </w:t>
            </w:r>
          </w:p>
        </w:tc>
        <w:tc>
          <w:tcPr>
            <w:tcW w:w="555" w:type="pct"/>
            <w:gridSpan w:val="2"/>
            <w:shd w:val="clear" w:color="auto" w:fill="FFFFFF"/>
          </w:tcPr>
          <w:p w:rsidR="00AA19D0" w:rsidRPr="007773BE" w:rsidRDefault="00AA19D0" w:rsidP="00DF15A5">
            <w:pPr>
              <w:snapToGrid w:val="0"/>
              <w:jc w:val="center"/>
              <w:rPr>
                <w:rFonts w:ascii="Times New Roman" w:hAnsi="Times New Roman"/>
                <w:b/>
                <w:bCs/>
                <w:i/>
              </w:rPr>
            </w:pPr>
            <w:r w:rsidRPr="007773BE">
              <w:rPr>
                <w:rFonts w:ascii="Times New Roman" w:hAnsi="Times New Roman"/>
                <w:b/>
                <w:bCs/>
                <w:i/>
              </w:rPr>
              <w:t>6</w:t>
            </w:r>
          </w:p>
        </w:tc>
        <w:tc>
          <w:tcPr>
            <w:tcW w:w="602" w:type="pct"/>
            <w:shd w:val="clear" w:color="auto" w:fill="FFFFFF"/>
          </w:tcPr>
          <w:p w:rsidR="00AA19D0" w:rsidRPr="007773BE" w:rsidRDefault="00AA19D0" w:rsidP="00DF15A5">
            <w:pPr>
              <w:snapToGrid w:val="0"/>
              <w:rPr>
                <w:rFonts w:ascii="Times New Roman" w:hAnsi="Times New Roman"/>
                <w:color w:val="FF0000"/>
              </w:rPr>
            </w:pPr>
          </w:p>
        </w:tc>
      </w:tr>
      <w:tr w:rsidR="00AA19D0" w:rsidRPr="007773BE" w:rsidTr="00DF15A5">
        <w:tblPrEx>
          <w:tblLook w:val="0000" w:firstRow="0" w:lastRow="0" w:firstColumn="0" w:lastColumn="0" w:noHBand="0" w:noVBand="0"/>
        </w:tblPrEx>
        <w:trPr>
          <w:trHeight w:val="23"/>
        </w:trPr>
        <w:tc>
          <w:tcPr>
            <w:tcW w:w="787" w:type="pc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r w:rsidRPr="007773BE">
              <w:rPr>
                <w:rFonts w:ascii="Times New Roman" w:hAnsi="Times New Roman"/>
                <w:bCs/>
              </w:rPr>
              <w:t>Тема 3.1</w:t>
            </w:r>
          </w:p>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color w:val="FF0000"/>
              </w:rPr>
            </w:pPr>
            <w:r w:rsidRPr="007773BE">
              <w:rPr>
                <w:rFonts w:ascii="Times New Roman" w:hAnsi="Times New Roman"/>
              </w:rPr>
              <w:t>Налогообложение граждан</w:t>
            </w:r>
          </w:p>
        </w:tc>
        <w:tc>
          <w:tcPr>
            <w:tcW w:w="3054" w:type="pct"/>
            <w:gridSpan w:val="3"/>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7773BE">
              <w:rPr>
                <w:rFonts w:ascii="Times New Roman" w:hAnsi="Times New Roman"/>
                <w:b/>
                <w:bCs/>
              </w:rPr>
              <w:t>Студент должен уметь:</w:t>
            </w:r>
          </w:p>
          <w:p w:rsidR="00AA19D0" w:rsidRPr="007773BE" w:rsidRDefault="00AA19D0" w:rsidP="00DF15A5">
            <w:pPr>
              <w:shd w:val="clear" w:color="auto" w:fill="FFFFFF"/>
              <w:ind w:firstLine="709"/>
              <w:rPr>
                <w:rFonts w:ascii="Times New Roman" w:hAnsi="Times New Roman"/>
                <w:color w:val="000000"/>
              </w:rPr>
            </w:pPr>
            <w:r w:rsidRPr="007773BE">
              <w:rPr>
                <w:rFonts w:ascii="Times New Roman" w:hAnsi="Times New Roman"/>
                <w:color w:val="000000"/>
              </w:rPr>
              <w:t>- рассчитывать доход от инвестирования с учётом налогов и налоговых вычетов и сравнивать с инфляцией;</w:t>
            </w:r>
          </w:p>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7773BE">
              <w:rPr>
                <w:rFonts w:ascii="Times New Roman" w:hAnsi="Times New Roman"/>
                <w:b/>
                <w:bCs/>
              </w:rPr>
              <w:t xml:space="preserve">Должен знать: </w:t>
            </w:r>
          </w:p>
          <w:p w:rsidR="00AA19D0" w:rsidRPr="007773BE" w:rsidRDefault="00AA19D0" w:rsidP="00DF15A5">
            <w:pPr>
              <w:shd w:val="clear" w:color="auto" w:fill="FFFFFF"/>
              <w:ind w:firstLine="709"/>
              <w:jc w:val="both"/>
              <w:rPr>
                <w:rFonts w:ascii="Times New Roman" w:hAnsi="Times New Roman"/>
                <w:color w:val="000000"/>
              </w:rPr>
            </w:pPr>
            <w:r w:rsidRPr="007773BE">
              <w:rPr>
                <w:rFonts w:ascii="Times New Roman" w:hAnsi="Times New Roman"/>
                <w:color w:val="000000"/>
              </w:rPr>
              <w:t>- основные налоги, уплачиваемые гражданами; понятие налоговой декларации и налоговые вычеты;</w:t>
            </w:r>
          </w:p>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Pr>
                <w:rFonts w:ascii="Times New Roman" w:hAnsi="Times New Roman"/>
                <w:b/>
                <w:bCs/>
              </w:rPr>
              <w:t>Формируемые компетенции</w:t>
            </w:r>
            <w:r w:rsidRPr="007773BE">
              <w:rPr>
                <w:rFonts w:ascii="Times New Roman" w:hAnsi="Times New Roman"/>
                <w:b/>
                <w:bCs/>
              </w:rPr>
              <w:t>: ОК 1, ОК 2, ОК 3, ОК 4, ОК 5</w:t>
            </w:r>
            <w:r>
              <w:rPr>
                <w:rFonts w:ascii="Times New Roman" w:hAnsi="Times New Roman"/>
                <w:b/>
                <w:bCs/>
              </w:rPr>
              <w:t>.</w:t>
            </w:r>
          </w:p>
        </w:tc>
        <w:tc>
          <w:tcPr>
            <w:tcW w:w="555"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r w:rsidRPr="007773BE">
              <w:rPr>
                <w:rFonts w:ascii="Times New Roman" w:hAnsi="Times New Roman"/>
                <w:b/>
                <w:bCs/>
              </w:rPr>
              <w:t>6</w:t>
            </w:r>
          </w:p>
        </w:tc>
        <w:tc>
          <w:tcPr>
            <w:tcW w:w="602" w:type="pc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color w:val="FF0000"/>
              </w:rPr>
            </w:pPr>
          </w:p>
        </w:tc>
      </w:tr>
      <w:tr w:rsidR="00AA19D0" w:rsidRPr="007773BE" w:rsidTr="00DF15A5">
        <w:tblPrEx>
          <w:tblLook w:val="0000" w:firstRow="0" w:lastRow="0" w:firstColumn="0" w:lastColumn="0" w:noHBand="0" w:noVBand="0"/>
        </w:tblPrEx>
        <w:trPr>
          <w:trHeight w:val="23"/>
        </w:trPr>
        <w:tc>
          <w:tcPr>
            <w:tcW w:w="787" w:type="pct"/>
            <w:vMerge w:val="restar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color w:val="FF0000"/>
              </w:rPr>
            </w:pPr>
          </w:p>
        </w:tc>
        <w:tc>
          <w:tcPr>
            <w:tcW w:w="3609" w:type="pct"/>
            <w:gridSpan w:val="5"/>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7773BE">
              <w:rPr>
                <w:rFonts w:ascii="Times New Roman" w:hAnsi="Times New Roman"/>
                <w:b/>
                <w:bCs/>
              </w:rPr>
              <w:t>Содержание учебного материала</w:t>
            </w:r>
          </w:p>
        </w:tc>
        <w:tc>
          <w:tcPr>
            <w:tcW w:w="602" w:type="pc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color w:val="FF0000"/>
              </w:rPr>
            </w:pPr>
          </w:p>
        </w:tc>
      </w:tr>
      <w:tr w:rsidR="00AA19D0" w:rsidRPr="007773BE" w:rsidTr="00DF15A5">
        <w:tblPrEx>
          <w:tblLook w:val="0000" w:firstRow="0" w:lastRow="0" w:firstColumn="0" w:lastColumn="0" w:noHBand="0" w:noVBand="0"/>
        </w:tblPrEx>
        <w:trPr>
          <w:trHeight w:val="23"/>
        </w:trPr>
        <w:tc>
          <w:tcPr>
            <w:tcW w:w="787" w:type="pct"/>
            <w:vMerge/>
            <w:shd w:val="clear" w:color="auto" w:fill="FFFFFF"/>
          </w:tcPr>
          <w:p w:rsidR="00AA19D0" w:rsidRPr="007773BE" w:rsidRDefault="00AA19D0" w:rsidP="00DF15A5">
            <w:pPr>
              <w:snapToGrid w:val="0"/>
              <w:rPr>
                <w:rFonts w:ascii="Times New Roman" w:hAnsi="Times New Roman"/>
                <w:color w:val="FF0000"/>
              </w:rPr>
            </w:pPr>
          </w:p>
        </w:tc>
        <w:tc>
          <w:tcPr>
            <w:tcW w:w="324" w:type="pct"/>
            <w:shd w:val="clear" w:color="auto" w:fill="FFFFFF"/>
          </w:tcPr>
          <w:p w:rsidR="00AA19D0" w:rsidRDefault="00AA19D0" w:rsidP="00DF15A5">
            <w:pPr>
              <w:jc w:val="center"/>
            </w:pPr>
            <w:r w:rsidRPr="00BC56BF">
              <w:rPr>
                <w:rFonts w:ascii="Times New Roman" w:hAnsi="Times New Roman"/>
                <w:bCs/>
              </w:rPr>
              <w:t>Занятие №</w:t>
            </w:r>
            <w:r>
              <w:rPr>
                <w:rFonts w:ascii="Times New Roman" w:hAnsi="Times New Roman"/>
                <w:bCs/>
              </w:rPr>
              <w:t>12</w:t>
            </w:r>
          </w:p>
        </w:tc>
        <w:tc>
          <w:tcPr>
            <w:tcW w:w="2729" w:type="pct"/>
            <w:gridSpan w:val="2"/>
            <w:shd w:val="clear" w:color="auto" w:fill="FFFFFF"/>
          </w:tcPr>
          <w:p w:rsidR="00AA19D0" w:rsidRPr="007773BE" w:rsidRDefault="00AA19D0" w:rsidP="00DF15A5">
            <w:pPr>
              <w:snapToGrid w:val="0"/>
              <w:jc w:val="both"/>
              <w:rPr>
                <w:rFonts w:ascii="Times New Roman" w:hAnsi="Times New Roman"/>
              </w:rPr>
            </w:pPr>
            <w:r w:rsidRPr="007773BE">
              <w:rPr>
                <w:rFonts w:ascii="Times New Roman" w:hAnsi="Times New Roman"/>
              </w:rPr>
              <w:t>Налоговая система и её значение для экономики страны. Виды налогов, уплачиваемые физическими лицами в России</w:t>
            </w:r>
          </w:p>
        </w:tc>
        <w:tc>
          <w:tcPr>
            <w:tcW w:w="556" w:type="pct"/>
            <w:gridSpan w:val="2"/>
            <w:shd w:val="clear" w:color="auto" w:fill="FFFFFF"/>
          </w:tcPr>
          <w:p w:rsidR="00AA19D0" w:rsidRPr="007773BE" w:rsidRDefault="00AA19D0" w:rsidP="00DF15A5">
            <w:pPr>
              <w:snapToGrid w:val="0"/>
              <w:jc w:val="center"/>
              <w:rPr>
                <w:rFonts w:ascii="Times New Roman" w:hAnsi="Times New Roman"/>
                <w:b/>
                <w:i/>
                <w:iCs/>
              </w:rPr>
            </w:pPr>
            <w:r w:rsidRPr="007773BE">
              <w:rPr>
                <w:rFonts w:ascii="Times New Roman" w:hAnsi="Times New Roman"/>
                <w:b/>
                <w:i/>
                <w:iCs/>
              </w:rPr>
              <w:t>2</w:t>
            </w:r>
          </w:p>
        </w:tc>
        <w:tc>
          <w:tcPr>
            <w:tcW w:w="602" w:type="pct"/>
            <w:vMerge w:val="restart"/>
            <w:shd w:val="clear" w:color="auto" w:fill="FFFFFF"/>
            <w:vAlign w:val="center"/>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A19D0" w:rsidRPr="007773BE" w:rsidTr="00DF15A5">
        <w:tblPrEx>
          <w:tblLook w:val="0000" w:firstRow="0" w:lastRow="0" w:firstColumn="0" w:lastColumn="0" w:noHBand="0" w:noVBand="0"/>
        </w:tblPrEx>
        <w:trPr>
          <w:trHeight w:val="23"/>
        </w:trPr>
        <w:tc>
          <w:tcPr>
            <w:tcW w:w="787" w:type="pct"/>
            <w:vMerge/>
            <w:shd w:val="clear" w:color="auto" w:fill="FFFFFF"/>
          </w:tcPr>
          <w:p w:rsidR="00AA19D0" w:rsidRPr="007773BE" w:rsidRDefault="00AA19D0" w:rsidP="00DF15A5">
            <w:pPr>
              <w:snapToGrid w:val="0"/>
              <w:rPr>
                <w:rFonts w:ascii="Times New Roman" w:hAnsi="Times New Roman"/>
                <w:color w:val="FF0000"/>
              </w:rPr>
            </w:pPr>
          </w:p>
        </w:tc>
        <w:tc>
          <w:tcPr>
            <w:tcW w:w="324" w:type="pct"/>
            <w:shd w:val="clear" w:color="auto" w:fill="FFFFFF"/>
          </w:tcPr>
          <w:p w:rsidR="00AA19D0" w:rsidRDefault="00AA19D0" w:rsidP="00DF15A5">
            <w:pPr>
              <w:jc w:val="center"/>
            </w:pPr>
            <w:r w:rsidRPr="00BC56BF">
              <w:rPr>
                <w:rFonts w:ascii="Times New Roman" w:hAnsi="Times New Roman"/>
                <w:bCs/>
              </w:rPr>
              <w:t>Занятие №</w:t>
            </w:r>
            <w:r>
              <w:rPr>
                <w:rFonts w:ascii="Times New Roman" w:hAnsi="Times New Roman"/>
                <w:bCs/>
              </w:rPr>
              <w:t>13</w:t>
            </w:r>
          </w:p>
        </w:tc>
        <w:tc>
          <w:tcPr>
            <w:tcW w:w="2729" w:type="pct"/>
            <w:gridSpan w:val="2"/>
            <w:shd w:val="clear" w:color="auto" w:fill="FFFFFF"/>
          </w:tcPr>
          <w:p w:rsidR="00AA19D0" w:rsidRPr="007773BE" w:rsidRDefault="00AA19D0" w:rsidP="00DF15A5">
            <w:pPr>
              <w:snapToGrid w:val="0"/>
              <w:jc w:val="both"/>
              <w:rPr>
                <w:rFonts w:ascii="Times New Roman" w:hAnsi="Times New Roman"/>
                <w:sz w:val="28"/>
                <w:szCs w:val="28"/>
              </w:rPr>
            </w:pPr>
            <w:r w:rsidRPr="007773BE">
              <w:rPr>
                <w:rFonts w:ascii="Times New Roman" w:hAnsi="Times New Roman"/>
                <w:color w:val="000000"/>
                <w:sz w:val="28"/>
                <w:szCs w:val="28"/>
                <w:shd w:val="clear" w:color="auto" w:fill="FFFFFF"/>
              </w:rPr>
              <w:t>Подача налоговой декларации. Налоговый вычет</w:t>
            </w:r>
          </w:p>
        </w:tc>
        <w:tc>
          <w:tcPr>
            <w:tcW w:w="556" w:type="pct"/>
            <w:gridSpan w:val="2"/>
            <w:shd w:val="clear" w:color="auto" w:fill="FFFFFF"/>
          </w:tcPr>
          <w:p w:rsidR="00AA19D0" w:rsidRPr="007773BE" w:rsidRDefault="00AA19D0" w:rsidP="00DF15A5">
            <w:pPr>
              <w:snapToGrid w:val="0"/>
              <w:jc w:val="center"/>
              <w:rPr>
                <w:rFonts w:ascii="Times New Roman" w:hAnsi="Times New Roman"/>
                <w:b/>
                <w:i/>
                <w:iCs/>
              </w:rPr>
            </w:pPr>
            <w:r w:rsidRPr="007773BE">
              <w:rPr>
                <w:rFonts w:ascii="Times New Roman" w:hAnsi="Times New Roman"/>
                <w:b/>
                <w:i/>
                <w:iCs/>
              </w:rPr>
              <w:t>2</w:t>
            </w:r>
          </w:p>
        </w:tc>
        <w:tc>
          <w:tcPr>
            <w:tcW w:w="602" w:type="pct"/>
            <w:vMerge/>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color w:val="FF0000"/>
              </w:rPr>
            </w:pPr>
          </w:p>
        </w:tc>
      </w:tr>
      <w:tr w:rsidR="00AA19D0" w:rsidRPr="007773BE" w:rsidTr="00DF15A5">
        <w:tblPrEx>
          <w:tblLook w:val="0000" w:firstRow="0" w:lastRow="0" w:firstColumn="0" w:lastColumn="0" w:noHBand="0" w:noVBand="0"/>
        </w:tblPrEx>
        <w:trPr>
          <w:trHeight w:val="420"/>
        </w:trPr>
        <w:tc>
          <w:tcPr>
            <w:tcW w:w="787" w:type="pct"/>
            <w:shd w:val="clear" w:color="auto" w:fill="FFFFFF"/>
          </w:tcPr>
          <w:p w:rsidR="00AA19D0" w:rsidRPr="007773BE" w:rsidRDefault="00AA19D0" w:rsidP="00DF15A5">
            <w:pPr>
              <w:snapToGrid w:val="0"/>
              <w:rPr>
                <w:rFonts w:ascii="Times New Roman" w:hAnsi="Times New Roman"/>
                <w:color w:val="FF0000"/>
              </w:rPr>
            </w:pPr>
          </w:p>
        </w:tc>
        <w:tc>
          <w:tcPr>
            <w:tcW w:w="324" w:type="pc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rPr>
            </w:pPr>
            <w:r>
              <w:rPr>
                <w:rFonts w:ascii="Times New Roman" w:hAnsi="Times New Roman"/>
                <w:bCs/>
              </w:rPr>
              <w:t>Занятие №14</w:t>
            </w:r>
          </w:p>
        </w:tc>
        <w:tc>
          <w:tcPr>
            <w:tcW w:w="2729"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rPr>
            </w:pPr>
            <w:r>
              <w:rPr>
                <w:rFonts w:ascii="Times New Roman" w:hAnsi="Times New Roman"/>
                <w:b/>
                <w:bCs/>
              </w:rPr>
              <w:t>ПЗ</w:t>
            </w:r>
            <w:r w:rsidRPr="007773BE">
              <w:rPr>
                <w:rFonts w:ascii="Times New Roman" w:hAnsi="Times New Roman"/>
                <w:b/>
                <w:bCs/>
              </w:rPr>
              <w:t xml:space="preserve"> </w:t>
            </w:r>
            <w:r w:rsidRPr="007773BE">
              <w:rPr>
                <w:rFonts w:ascii="Times New Roman" w:hAnsi="Times New Roman"/>
                <w:bCs/>
              </w:rPr>
              <w:t xml:space="preserve"> </w:t>
            </w:r>
            <w:r w:rsidRPr="007773BE">
              <w:rPr>
                <w:rFonts w:ascii="Times New Roman" w:hAnsi="Times New Roman"/>
                <w:b/>
                <w:bCs/>
              </w:rPr>
              <w:t xml:space="preserve">№ 2: </w:t>
            </w:r>
            <w:r w:rsidRPr="007773BE">
              <w:rPr>
                <w:rFonts w:ascii="Times New Roman" w:hAnsi="Times New Roman"/>
                <w:color w:val="000000"/>
                <w:sz w:val="28"/>
                <w:szCs w:val="28"/>
                <w:shd w:val="clear" w:color="auto" w:fill="FFFFFF"/>
              </w:rPr>
              <w:t>Заполнение налоговой декларации на получение налогового вычета</w:t>
            </w:r>
          </w:p>
        </w:tc>
        <w:tc>
          <w:tcPr>
            <w:tcW w:w="556"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r w:rsidRPr="007773BE">
              <w:rPr>
                <w:rFonts w:ascii="Times New Roman" w:hAnsi="Times New Roman"/>
                <w:bCs/>
                <w:i/>
              </w:rPr>
              <w:t>2</w:t>
            </w:r>
          </w:p>
        </w:tc>
        <w:tc>
          <w:tcPr>
            <w:tcW w:w="602" w:type="pct"/>
            <w:shd w:val="clear" w:color="auto" w:fill="FFFFFF"/>
          </w:tcPr>
          <w:p w:rsidR="00AA19D0" w:rsidRPr="007773BE" w:rsidRDefault="00AA19D0" w:rsidP="00DF15A5">
            <w:pPr>
              <w:snapToGrid w:val="0"/>
              <w:jc w:val="center"/>
              <w:rPr>
                <w:rFonts w:ascii="Times New Roman" w:hAnsi="Times New Roman"/>
                <w:i/>
                <w:color w:val="FF0000"/>
              </w:rPr>
            </w:pPr>
          </w:p>
        </w:tc>
      </w:tr>
      <w:tr w:rsidR="00AA19D0" w:rsidRPr="007773BE" w:rsidTr="00DF15A5">
        <w:tblPrEx>
          <w:tblLook w:val="0000" w:firstRow="0" w:lastRow="0" w:firstColumn="0" w:lastColumn="0" w:noHBand="0" w:noVBand="0"/>
        </w:tblPrEx>
        <w:trPr>
          <w:trHeight w:val="23"/>
        </w:trPr>
        <w:tc>
          <w:tcPr>
            <w:tcW w:w="787" w:type="pct"/>
            <w:shd w:val="clear" w:color="auto" w:fill="FFFFFF"/>
          </w:tcPr>
          <w:p w:rsidR="00AA19D0" w:rsidRPr="007773BE" w:rsidRDefault="00AA19D0" w:rsidP="00DF15A5">
            <w:pPr>
              <w:snapToGrid w:val="0"/>
              <w:rPr>
                <w:rFonts w:ascii="Times New Roman" w:hAnsi="Times New Roman"/>
                <w:color w:val="FF0000"/>
              </w:rPr>
            </w:pPr>
            <w:r w:rsidRPr="007773BE">
              <w:rPr>
                <w:rFonts w:ascii="Times New Roman" w:hAnsi="Times New Roman"/>
                <w:b/>
              </w:rPr>
              <w:t>Раздел 4.</w:t>
            </w:r>
          </w:p>
        </w:tc>
        <w:tc>
          <w:tcPr>
            <w:tcW w:w="3054" w:type="pct"/>
            <w:gridSpan w:val="3"/>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7773BE">
              <w:rPr>
                <w:rFonts w:ascii="Times New Roman" w:hAnsi="Times New Roman"/>
                <w:b/>
                <w:bCs/>
              </w:rPr>
              <w:t>Страхование и пенсионное обеспечение</w:t>
            </w:r>
          </w:p>
        </w:tc>
        <w:tc>
          <w:tcPr>
            <w:tcW w:w="556" w:type="pct"/>
            <w:gridSpan w:val="2"/>
            <w:shd w:val="clear" w:color="auto" w:fill="FFFFFF"/>
          </w:tcPr>
          <w:p w:rsidR="00AA19D0" w:rsidRPr="007773BE" w:rsidRDefault="00AA19D0" w:rsidP="00DF15A5">
            <w:pPr>
              <w:snapToGrid w:val="0"/>
              <w:jc w:val="center"/>
              <w:rPr>
                <w:rFonts w:ascii="Times New Roman" w:hAnsi="Times New Roman"/>
                <w:b/>
                <w:bCs/>
                <w:i/>
              </w:rPr>
            </w:pPr>
            <w:r w:rsidRPr="007773BE">
              <w:rPr>
                <w:rFonts w:ascii="Times New Roman" w:hAnsi="Times New Roman"/>
                <w:b/>
                <w:bCs/>
                <w:i/>
              </w:rPr>
              <w:t>10</w:t>
            </w:r>
          </w:p>
        </w:tc>
        <w:tc>
          <w:tcPr>
            <w:tcW w:w="602" w:type="pct"/>
            <w:shd w:val="clear" w:color="auto" w:fill="FFFFFF"/>
          </w:tcPr>
          <w:p w:rsidR="00AA19D0" w:rsidRPr="007773BE" w:rsidRDefault="00AA19D0" w:rsidP="00DF15A5">
            <w:pPr>
              <w:snapToGrid w:val="0"/>
              <w:rPr>
                <w:rFonts w:ascii="Times New Roman" w:hAnsi="Times New Roman"/>
                <w:color w:val="FF0000"/>
              </w:rPr>
            </w:pPr>
          </w:p>
        </w:tc>
      </w:tr>
      <w:tr w:rsidR="00AA19D0" w:rsidRPr="007773BE" w:rsidTr="00DF15A5">
        <w:tblPrEx>
          <w:tblLook w:val="0000" w:firstRow="0" w:lastRow="0" w:firstColumn="0" w:lastColumn="0" w:noHBand="0" w:noVBand="0"/>
        </w:tblPrEx>
        <w:trPr>
          <w:trHeight w:val="23"/>
        </w:trPr>
        <w:tc>
          <w:tcPr>
            <w:tcW w:w="787" w:type="pct"/>
            <w:vMerge w:val="restar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r w:rsidRPr="007773BE">
              <w:rPr>
                <w:rFonts w:ascii="Times New Roman" w:hAnsi="Times New Roman"/>
                <w:bCs/>
              </w:rPr>
              <w:t>Тема 4.1 Страхование физических лиц</w:t>
            </w:r>
          </w:p>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color w:val="FF0000"/>
              </w:rPr>
            </w:pPr>
          </w:p>
        </w:tc>
        <w:tc>
          <w:tcPr>
            <w:tcW w:w="3054" w:type="pct"/>
            <w:gridSpan w:val="3"/>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7773BE">
              <w:rPr>
                <w:rFonts w:ascii="Times New Roman" w:hAnsi="Times New Roman"/>
                <w:b/>
                <w:bCs/>
              </w:rPr>
              <w:t>Студент должен уметь:</w:t>
            </w:r>
          </w:p>
          <w:p w:rsidR="00AA19D0" w:rsidRPr="007773BE" w:rsidRDefault="00AA19D0" w:rsidP="00DF15A5">
            <w:pPr>
              <w:shd w:val="clear" w:color="auto" w:fill="FFFFFF"/>
              <w:ind w:firstLine="709"/>
              <w:rPr>
                <w:rFonts w:ascii="Times New Roman" w:hAnsi="Times New Roman"/>
                <w:color w:val="000000"/>
              </w:rPr>
            </w:pPr>
            <w:r w:rsidRPr="007773BE">
              <w:rPr>
                <w:rFonts w:ascii="Times New Roman" w:hAnsi="Times New Roman"/>
                <w:color w:val="000000"/>
              </w:rPr>
              <w:t>- рассчитывать стоимость использования банковских, страховых и инвестиционных продуктов;</w:t>
            </w:r>
          </w:p>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7773BE">
              <w:rPr>
                <w:rFonts w:ascii="Times New Roman" w:hAnsi="Times New Roman"/>
                <w:b/>
                <w:bCs/>
              </w:rPr>
              <w:t xml:space="preserve">Должен знать: </w:t>
            </w:r>
          </w:p>
          <w:p w:rsidR="00AA19D0" w:rsidRPr="00A51952" w:rsidRDefault="00AA19D0" w:rsidP="00DF15A5">
            <w:pPr>
              <w:shd w:val="clear" w:color="auto" w:fill="FFFFFF"/>
              <w:ind w:firstLine="709"/>
              <w:jc w:val="both"/>
              <w:rPr>
                <w:rFonts w:ascii="Times New Roman" w:hAnsi="Times New Roman"/>
                <w:color w:val="000000"/>
              </w:rPr>
            </w:pPr>
            <w:r w:rsidRPr="007773BE">
              <w:rPr>
                <w:rFonts w:ascii="Times New Roman" w:hAnsi="Times New Roman"/>
                <w:color w:val="000000"/>
              </w:rPr>
              <w:t>- принципы страхования и возможности защиты активов;</w:t>
            </w:r>
          </w:p>
        </w:tc>
        <w:tc>
          <w:tcPr>
            <w:tcW w:w="556"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r w:rsidRPr="007773BE">
              <w:rPr>
                <w:rFonts w:ascii="Times New Roman" w:hAnsi="Times New Roman"/>
                <w:b/>
                <w:bCs/>
              </w:rPr>
              <w:t>4</w:t>
            </w:r>
          </w:p>
        </w:tc>
        <w:tc>
          <w:tcPr>
            <w:tcW w:w="602" w:type="pc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color w:val="FF0000"/>
              </w:rPr>
            </w:pPr>
          </w:p>
        </w:tc>
      </w:tr>
      <w:tr w:rsidR="00AA19D0" w:rsidRPr="007773BE" w:rsidTr="00DF15A5">
        <w:tblPrEx>
          <w:tblLook w:val="0000" w:firstRow="0" w:lastRow="0" w:firstColumn="0" w:lastColumn="0" w:noHBand="0" w:noVBand="0"/>
        </w:tblPrEx>
        <w:trPr>
          <w:trHeight w:val="23"/>
        </w:trPr>
        <w:tc>
          <w:tcPr>
            <w:tcW w:w="787" w:type="pct"/>
            <w:vMerge/>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color w:val="FF0000"/>
              </w:rPr>
            </w:pPr>
          </w:p>
        </w:tc>
        <w:tc>
          <w:tcPr>
            <w:tcW w:w="3054" w:type="pct"/>
            <w:gridSpan w:val="3"/>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7773BE">
              <w:rPr>
                <w:rFonts w:ascii="Times New Roman" w:hAnsi="Times New Roman"/>
                <w:b/>
                <w:bCs/>
              </w:rPr>
              <w:t>Содержание учебного материала</w:t>
            </w:r>
          </w:p>
        </w:tc>
        <w:tc>
          <w:tcPr>
            <w:tcW w:w="556"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p>
        </w:tc>
        <w:tc>
          <w:tcPr>
            <w:tcW w:w="602" w:type="pc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A19D0" w:rsidRPr="007773BE" w:rsidTr="00DF15A5">
        <w:tblPrEx>
          <w:tblLook w:val="0000" w:firstRow="0" w:lastRow="0" w:firstColumn="0" w:lastColumn="0" w:noHBand="0" w:noVBand="0"/>
        </w:tblPrEx>
        <w:trPr>
          <w:trHeight w:val="23"/>
        </w:trPr>
        <w:tc>
          <w:tcPr>
            <w:tcW w:w="787" w:type="pct"/>
            <w:vMerge/>
            <w:shd w:val="clear" w:color="auto" w:fill="FFFFFF"/>
          </w:tcPr>
          <w:p w:rsidR="00AA19D0" w:rsidRPr="007773BE" w:rsidRDefault="00AA19D0" w:rsidP="00DF15A5">
            <w:pPr>
              <w:snapToGrid w:val="0"/>
              <w:rPr>
                <w:rFonts w:ascii="Times New Roman" w:hAnsi="Times New Roman"/>
                <w:color w:val="FF0000"/>
              </w:rPr>
            </w:pPr>
          </w:p>
        </w:tc>
        <w:tc>
          <w:tcPr>
            <w:tcW w:w="336" w:type="pct"/>
            <w:gridSpan w:val="2"/>
            <w:shd w:val="clear" w:color="auto" w:fill="FFFFFF"/>
          </w:tcPr>
          <w:p w:rsidR="00AA19D0" w:rsidRDefault="00AA19D0" w:rsidP="00DF15A5">
            <w:pPr>
              <w:jc w:val="center"/>
            </w:pPr>
            <w:r w:rsidRPr="00096293">
              <w:rPr>
                <w:rFonts w:ascii="Times New Roman" w:hAnsi="Times New Roman"/>
                <w:bCs/>
              </w:rPr>
              <w:t>Занятие №</w:t>
            </w:r>
            <w:r>
              <w:rPr>
                <w:rFonts w:ascii="Times New Roman" w:hAnsi="Times New Roman"/>
                <w:bCs/>
              </w:rPr>
              <w:t>15</w:t>
            </w:r>
          </w:p>
        </w:tc>
        <w:tc>
          <w:tcPr>
            <w:tcW w:w="2717" w:type="pct"/>
            <w:shd w:val="clear" w:color="auto" w:fill="FFFFFF"/>
          </w:tcPr>
          <w:p w:rsidR="00AA19D0" w:rsidRPr="007773BE" w:rsidRDefault="00AA19D0" w:rsidP="00DF15A5">
            <w:pPr>
              <w:snapToGrid w:val="0"/>
              <w:jc w:val="both"/>
              <w:rPr>
                <w:rFonts w:ascii="Times New Roman" w:hAnsi="Times New Roman"/>
                <w:bCs/>
              </w:rPr>
            </w:pPr>
            <w:r w:rsidRPr="007773BE">
              <w:rPr>
                <w:rFonts w:ascii="Times New Roman" w:hAnsi="Times New Roman"/>
                <w:bCs/>
              </w:rPr>
              <w:t>Страховой рынок России. Основные принципы страхования. Классификация видов страхования физических лиц</w:t>
            </w:r>
          </w:p>
        </w:tc>
        <w:tc>
          <w:tcPr>
            <w:tcW w:w="556" w:type="pct"/>
            <w:gridSpan w:val="2"/>
            <w:shd w:val="clear" w:color="auto" w:fill="FFFFFF"/>
          </w:tcPr>
          <w:p w:rsidR="00AA19D0" w:rsidRPr="007773BE" w:rsidRDefault="00AA19D0" w:rsidP="00DF15A5">
            <w:pPr>
              <w:snapToGrid w:val="0"/>
              <w:jc w:val="center"/>
              <w:rPr>
                <w:rFonts w:ascii="Times New Roman" w:hAnsi="Times New Roman"/>
                <w:b/>
                <w:i/>
              </w:rPr>
            </w:pPr>
            <w:r w:rsidRPr="007773BE">
              <w:rPr>
                <w:rFonts w:ascii="Times New Roman" w:hAnsi="Times New Roman"/>
                <w:b/>
                <w:i/>
              </w:rPr>
              <w:t>2</w:t>
            </w:r>
          </w:p>
        </w:tc>
        <w:tc>
          <w:tcPr>
            <w:tcW w:w="602" w:type="pct"/>
            <w:vMerge w:val="restart"/>
            <w:shd w:val="clear" w:color="auto" w:fill="FFFFFF"/>
            <w:vAlign w:val="center"/>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A19D0" w:rsidRPr="007773BE" w:rsidTr="00DF15A5">
        <w:tblPrEx>
          <w:tblLook w:val="0000" w:firstRow="0" w:lastRow="0" w:firstColumn="0" w:lastColumn="0" w:noHBand="0" w:noVBand="0"/>
        </w:tblPrEx>
        <w:trPr>
          <w:trHeight w:val="23"/>
        </w:trPr>
        <w:tc>
          <w:tcPr>
            <w:tcW w:w="787" w:type="pct"/>
            <w:vMerge/>
            <w:shd w:val="clear" w:color="auto" w:fill="FFFFFF"/>
          </w:tcPr>
          <w:p w:rsidR="00AA19D0" w:rsidRPr="007773BE" w:rsidRDefault="00AA19D0" w:rsidP="00DF15A5">
            <w:pPr>
              <w:snapToGrid w:val="0"/>
              <w:rPr>
                <w:rFonts w:ascii="Times New Roman" w:hAnsi="Times New Roman"/>
                <w:color w:val="FF0000"/>
              </w:rPr>
            </w:pPr>
          </w:p>
        </w:tc>
        <w:tc>
          <w:tcPr>
            <w:tcW w:w="336" w:type="pct"/>
            <w:gridSpan w:val="2"/>
            <w:shd w:val="clear" w:color="auto" w:fill="FFFFFF"/>
          </w:tcPr>
          <w:p w:rsidR="00AA19D0" w:rsidRDefault="00AA19D0" w:rsidP="00DF15A5">
            <w:pPr>
              <w:jc w:val="center"/>
            </w:pPr>
            <w:r w:rsidRPr="00096293">
              <w:rPr>
                <w:rFonts w:ascii="Times New Roman" w:hAnsi="Times New Roman"/>
                <w:bCs/>
              </w:rPr>
              <w:t>Занятие №</w:t>
            </w:r>
            <w:r>
              <w:rPr>
                <w:rFonts w:ascii="Times New Roman" w:hAnsi="Times New Roman"/>
                <w:bCs/>
              </w:rPr>
              <w:t>16</w:t>
            </w:r>
          </w:p>
        </w:tc>
        <w:tc>
          <w:tcPr>
            <w:tcW w:w="2717" w:type="pct"/>
            <w:shd w:val="clear" w:color="auto" w:fill="FFFFFF"/>
          </w:tcPr>
          <w:p w:rsidR="00AA19D0" w:rsidRPr="007773BE" w:rsidRDefault="00AA19D0" w:rsidP="00DF15A5">
            <w:pPr>
              <w:snapToGrid w:val="0"/>
              <w:jc w:val="both"/>
              <w:rPr>
                <w:rFonts w:ascii="Times New Roman" w:hAnsi="Times New Roman"/>
                <w:bCs/>
              </w:rPr>
            </w:pPr>
            <w:r w:rsidRPr="007773BE">
              <w:rPr>
                <w:rFonts w:ascii="Times New Roman" w:hAnsi="Times New Roman"/>
                <w:bCs/>
              </w:rPr>
              <w:t xml:space="preserve">Страхование имущества. Личное страхование жизни и здоровья. Автосрахование. </w:t>
            </w:r>
          </w:p>
        </w:tc>
        <w:tc>
          <w:tcPr>
            <w:tcW w:w="556" w:type="pct"/>
            <w:gridSpan w:val="2"/>
            <w:shd w:val="clear" w:color="auto" w:fill="FFFFFF"/>
          </w:tcPr>
          <w:p w:rsidR="00AA19D0" w:rsidRPr="007773BE" w:rsidRDefault="00AA19D0" w:rsidP="00DF15A5">
            <w:pPr>
              <w:snapToGrid w:val="0"/>
              <w:jc w:val="center"/>
              <w:rPr>
                <w:rFonts w:ascii="Times New Roman" w:hAnsi="Times New Roman"/>
                <w:b/>
                <w:i/>
              </w:rPr>
            </w:pPr>
            <w:r w:rsidRPr="007773BE">
              <w:rPr>
                <w:rFonts w:ascii="Times New Roman" w:hAnsi="Times New Roman"/>
                <w:b/>
                <w:i/>
              </w:rPr>
              <w:t>2</w:t>
            </w:r>
          </w:p>
        </w:tc>
        <w:tc>
          <w:tcPr>
            <w:tcW w:w="602" w:type="pct"/>
            <w:vMerge/>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A19D0" w:rsidRPr="007773BE" w:rsidTr="00DF15A5">
        <w:tblPrEx>
          <w:tblLook w:val="0000" w:firstRow="0" w:lastRow="0" w:firstColumn="0" w:lastColumn="0" w:noHBand="0" w:noVBand="0"/>
        </w:tblPrEx>
        <w:trPr>
          <w:trHeight w:val="23"/>
        </w:trPr>
        <w:tc>
          <w:tcPr>
            <w:tcW w:w="787" w:type="pct"/>
            <w:vMerge/>
            <w:shd w:val="clear" w:color="auto" w:fill="FFFFFF"/>
          </w:tcPr>
          <w:p w:rsidR="00AA19D0" w:rsidRPr="007773BE" w:rsidRDefault="00AA19D0" w:rsidP="00DF15A5">
            <w:pPr>
              <w:snapToGrid w:val="0"/>
              <w:rPr>
                <w:rFonts w:ascii="Times New Roman" w:hAnsi="Times New Roman"/>
                <w:color w:val="FF0000"/>
              </w:rPr>
            </w:pPr>
          </w:p>
        </w:tc>
        <w:tc>
          <w:tcPr>
            <w:tcW w:w="3054" w:type="pct"/>
            <w:gridSpan w:val="3"/>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rPr>
            </w:pPr>
            <w:r w:rsidRPr="007773BE">
              <w:rPr>
                <w:rFonts w:ascii="Times New Roman" w:hAnsi="Times New Roman"/>
                <w:b/>
                <w:bCs/>
              </w:rPr>
              <w:t xml:space="preserve">Практические занятия </w:t>
            </w:r>
            <w:r w:rsidRPr="007773BE">
              <w:rPr>
                <w:rFonts w:ascii="Times New Roman" w:hAnsi="Times New Roman"/>
                <w:bCs/>
              </w:rPr>
              <w:t>не предусмотрены</w:t>
            </w:r>
            <w:r w:rsidRPr="007773BE">
              <w:rPr>
                <w:rFonts w:ascii="Times New Roman" w:hAnsi="Times New Roman"/>
              </w:rPr>
              <w:t xml:space="preserve"> </w:t>
            </w:r>
          </w:p>
        </w:tc>
        <w:tc>
          <w:tcPr>
            <w:tcW w:w="556"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r w:rsidRPr="007773BE">
              <w:rPr>
                <w:rFonts w:ascii="Times New Roman" w:hAnsi="Times New Roman"/>
                <w:bCs/>
                <w:i/>
              </w:rPr>
              <w:t>-</w:t>
            </w:r>
          </w:p>
        </w:tc>
        <w:tc>
          <w:tcPr>
            <w:tcW w:w="602" w:type="pct"/>
            <w:shd w:val="clear" w:color="auto" w:fill="FFFFFF"/>
          </w:tcPr>
          <w:p w:rsidR="00AA19D0" w:rsidRPr="007773BE" w:rsidRDefault="00AA19D0" w:rsidP="00DF15A5">
            <w:pPr>
              <w:snapToGrid w:val="0"/>
              <w:jc w:val="center"/>
              <w:rPr>
                <w:rFonts w:ascii="Times New Roman" w:hAnsi="Times New Roman"/>
                <w:i/>
              </w:rPr>
            </w:pPr>
          </w:p>
        </w:tc>
      </w:tr>
      <w:tr w:rsidR="00AA19D0" w:rsidRPr="007773BE" w:rsidTr="00DF15A5">
        <w:tblPrEx>
          <w:tblLook w:val="0000" w:firstRow="0" w:lastRow="0" w:firstColumn="0" w:lastColumn="0" w:noHBand="0" w:noVBand="0"/>
        </w:tblPrEx>
        <w:trPr>
          <w:trHeight w:val="1173"/>
        </w:trPr>
        <w:tc>
          <w:tcPr>
            <w:tcW w:w="787" w:type="pct"/>
            <w:vMerge w:val="restar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r w:rsidRPr="007773BE">
              <w:rPr>
                <w:rFonts w:ascii="Times New Roman" w:hAnsi="Times New Roman"/>
                <w:bCs/>
              </w:rPr>
              <w:t>Тема 4.2</w:t>
            </w:r>
          </w:p>
          <w:p w:rsidR="00AA19D0" w:rsidRPr="007773BE" w:rsidRDefault="00AA19D0" w:rsidP="00DF15A5">
            <w:pPr>
              <w:rPr>
                <w:rFonts w:ascii="Times New Roman" w:hAnsi="Times New Roman"/>
                <w:bCs/>
              </w:rPr>
            </w:pPr>
            <w:r w:rsidRPr="007773BE">
              <w:rPr>
                <w:rFonts w:ascii="Times New Roman" w:hAnsi="Times New Roman"/>
                <w:bCs/>
              </w:rPr>
              <w:t>Пенсионное обеспечение</w:t>
            </w:r>
          </w:p>
        </w:tc>
        <w:tc>
          <w:tcPr>
            <w:tcW w:w="3054" w:type="pct"/>
            <w:gridSpan w:val="3"/>
            <w:vMerge w:val="restar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7773BE">
              <w:rPr>
                <w:rFonts w:ascii="Times New Roman" w:hAnsi="Times New Roman"/>
                <w:b/>
                <w:bCs/>
              </w:rPr>
              <w:t>Студент должен уметь:</w:t>
            </w:r>
          </w:p>
          <w:p w:rsidR="00AA19D0" w:rsidRPr="007773BE" w:rsidRDefault="00AA19D0" w:rsidP="00DF15A5">
            <w:pPr>
              <w:shd w:val="clear" w:color="auto" w:fill="FFFFFF"/>
              <w:ind w:firstLine="709"/>
              <w:rPr>
                <w:rFonts w:ascii="Times New Roman" w:hAnsi="Times New Roman"/>
                <w:color w:val="000000"/>
              </w:rPr>
            </w:pPr>
            <w:r w:rsidRPr="007773BE">
              <w:rPr>
                <w:rFonts w:ascii="Times New Roman" w:hAnsi="Times New Roman"/>
                <w:color w:val="000000"/>
              </w:rPr>
              <w:t>- формировать финансовые цели и составлять личный финансовый план, планировать сбережения и инвестирование;</w:t>
            </w:r>
          </w:p>
          <w:p w:rsidR="00AA19D0" w:rsidRPr="007773BE" w:rsidRDefault="00AA19D0" w:rsidP="00DF15A5">
            <w:pPr>
              <w:shd w:val="clear" w:color="auto" w:fill="FFFFFF"/>
              <w:ind w:firstLine="709"/>
              <w:rPr>
                <w:rFonts w:ascii="Times New Roman" w:hAnsi="Times New Roman"/>
                <w:color w:val="000000"/>
              </w:rPr>
            </w:pPr>
            <w:r w:rsidRPr="007773BE">
              <w:rPr>
                <w:rFonts w:ascii="Times New Roman" w:hAnsi="Times New Roman"/>
                <w:color w:val="000000"/>
              </w:rPr>
              <w:t>- выбирать инструменты накопления и инвестирования, исходя из степени риска и возможности его минимизации;</w:t>
            </w:r>
          </w:p>
          <w:p w:rsidR="00AA19D0" w:rsidRPr="007773BE" w:rsidRDefault="00AA19D0" w:rsidP="00DF15A5">
            <w:pPr>
              <w:shd w:val="clear" w:color="auto" w:fill="FFFFFF"/>
              <w:ind w:firstLine="709"/>
              <w:rPr>
                <w:rFonts w:ascii="Times New Roman" w:hAnsi="Times New Roman"/>
                <w:color w:val="000000"/>
              </w:rPr>
            </w:pPr>
            <w:r w:rsidRPr="007773BE">
              <w:rPr>
                <w:rFonts w:ascii="Times New Roman" w:hAnsi="Times New Roman"/>
                <w:color w:val="000000"/>
              </w:rPr>
              <w:t>- оценивать будущие денежные потоки по вкладам, кредитам, иным финансовым инструментам;</w:t>
            </w:r>
          </w:p>
          <w:p w:rsidR="00AA19D0" w:rsidRPr="007773BE" w:rsidRDefault="00AA19D0" w:rsidP="00DF15A5">
            <w:pPr>
              <w:shd w:val="clear" w:color="auto" w:fill="FFFFFF"/>
              <w:ind w:firstLine="709"/>
              <w:rPr>
                <w:rFonts w:ascii="Times New Roman" w:hAnsi="Times New Roman"/>
                <w:color w:val="000000"/>
              </w:rPr>
            </w:pPr>
            <w:r w:rsidRPr="007773BE">
              <w:rPr>
                <w:rFonts w:ascii="Times New Roman" w:hAnsi="Times New Roman"/>
                <w:color w:val="000000"/>
              </w:rPr>
              <w:t>- рассчитывать стоимость использования банковских, страховых и инвестиционных продуктов;</w:t>
            </w:r>
          </w:p>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7773BE">
              <w:rPr>
                <w:rFonts w:ascii="Times New Roman" w:hAnsi="Times New Roman"/>
                <w:b/>
                <w:bCs/>
              </w:rPr>
              <w:t xml:space="preserve">Должен знать: </w:t>
            </w:r>
          </w:p>
          <w:p w:rsidR="00AA19D0" w:rsidRPr="00A51952" w:rsidRDefault="00AA19D0" w:rsidP="00DF15A5">
            <w:pPr>
              <w:shd w:val="clear" w:color="auto" w:fill="FFFFFF"/>
              <w:ind w:firstLine="709"/>
              <w:jc w:val="both"/>
              <w:rPr>
                <w:rFonts w:ascii="Times New Roman" w:hAnsi="Times New Roman"/>
                <w:color w:val="000000"/>
              </w:rPr>
            </w:pPr>
            <w:r w:rsidRPr="007773BE">
              <w:rPr>
                <w:rFonts w:ascii="Times New Roman" w:hAnsi="Times New Roman"/>
                <w:color w:val="000000"/>
              </w:rPr>
              <w:lastRenderedPageBreak/>
              <w:t>- механизмы функционирования пенсионной системы России и возможности формирования будущей пенсии</w:t>
            </w:r>
            <w:r>
              <w:rPr>
                <w:rFonts w:ascii="Times New Roman" w:hAnsi="Times New Roman"/>
                <w:color w:val="000000"/>
              </w:rPr>
              <w:t>.</w:t>
            </w:r>
          </w:p>
        </w:tc>
        <w:tc>
          <w:tcPr>
            <w:tcW w:w="556" w:type="pct"/>
            <w:gridSpan w:val="2"/>
            <w:vMerge w:val="restar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r w:rsidRPr="007773BE">
              <w:rPr>
                <w:rFonts w:ascii="Times New Roman" w:hAnsi="Times New Roman"/>
                <w:b/>
                <w:bCs/>
              </w:rPr>
              <w:lastRenderedPageBreak/>
              <w:t>6</w:t>
            </w:r>
          </w:p>
        </w:tc>
        <w:tc>
          <w:tcPr>
            <w:tcW w:w="602" w:type="pc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color w:val="FF0000"/>
              </w:rPr>
            </w:pPr>
          </w:p>
        </w:tc>
      </w:tr>
      <w:tr w:rsidR="00AA19D0" w:rsidRPr="007773BE" w:rsidTr="00DF15A5">
        <w:tblPrEx>
          <w:tblLook w:val="0000" w:firstRow="0" w:lastRow="0" w:firstColumn="0" w:lastColumn="0" w:noHBand="0" w:noVBand="0"/>
        </w:tblPrEx>
        <w:trPr>
          <w:trHeight w:val="648"/>
        </w:trPr>
        <w:tc>
          <w:tcPr>
            <w:tcW w:w="787" w:type="pct"/>
            <w:vMerge/>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color w:val="FF0000"/>
              </w:rPr>
            </w:pPr>
          </w:p>
        </w:tc>
        <w:tc>
          <w:tcPr>
            <w:tcW w:w="3054" w:type="pct"/>
            <w:gridSpan w:val="3"/>
            <w:vMerge/>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color w:val="FF0000"/>
              </w:rPr>
            </w:pPr>
          </w:p>
        </w:tc>
        <w:tc>
          <w:tcPr>
            <w:tcW w:w="556" w:type="pct"/>
            <w:gridSpan w:val="2"/>
            <w:vMerge/>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color w:val="FF0000"/>
              </w:rPr>
            </w:pPr>
          </w:p>
        </w:tc>
        <w:tc>
          <w:tcPr>
            <w:tcW w:w="602" w:type="pc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color w:val="FF0000"/>
              </w:rPr>
            </w:pPr>
          </w:p>
        </w:tc>
      </w:tr>
      <w:tr w:rsidR="00AA19D0" w:rsidRPr="007773BE" w:rsidTr="00DF15A5">
        <w:tblPrEx>
          <w:tblLook w:val="0000" w:firstRow="0" w:lastRow="0" w:firstColumn="0" w:lastColumn="0" w:noHBand="0" w:noVBand="0"/>
        </w:tblPrEx>
        <w:trPr>
          <w:trHeight w:val="23"/>
        </w:trPr>
        <w:tc>
          <w:tcPr>
            <w:tcW w:w="787" w:type="pct"/>
            <w:vMerge/>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color w:val="FF0000"/>
              </w:rPr>
            </w:pPr>
          </w:p>
        </w:tc>
        <w:tc>
          <w:tcPr>
            <w:tcW w:w="3054" w:type="pct"/>
            <w:gridSpan w:val="3"/>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7773BE">
              <w:rPr>
                <w:rFonts w:ascii="Times New Roman" w:hAnsi="Times New Roman"/>
                <w:b/>
                <w:bCs/>
              </w:rPr>
              <w:t>Содержание учебного материала</w:t>
            </w:r>
          </w:p>
        </w:tc>
        <w:tc>
          <w:tcPr>
            <w:tcW w:w="556"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p>
        </w:tc>
        <w:tc>
          <w:tcPr>
            <w:tcW w:w="602" w:type="pc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color w:val="FF0000"/>
              </w:rPr>
            </w:pPr>
          </w:p>
        </w:tc>
      </w:tr>
      <w:tr w:rsidR="00AA19D0" w:rsidRPr="007773BE" w:rsidTr="00DF15A5">
        <w:tblPrEx>
          <w:tblLook w:val="0000" w:firstRow="0" w:lastRow="0" w:firstColumn="0" w:lastColumn="0" w:noHBand="0" w:noVBand="0"/>
        </w:tblPrEx>
        <w:trPr>
          <w:trHeight w:val="182"/>
        </w:trPr>
        <w:tc>
          <w:tcPr>
            <w:tcW w:w="787" w:type="pct"/>
            <w:vMerge/>
            <w:shd w:val="clear" w:color="auto" w:fill="FFFFFF"/>
          </w:tcPr>
          <w:p w:rsidR="00AA19D0" w:rsidRPr="007773BE" w:rsidRDefault="00AA19D0" w:rsidP="00DF15A5">
            <w:pPr>
              <w:snapToGrid w:val="0"/>
              <w:rPr>
                <w:rFonts w:ascii="Times New Roman" w:hAnsi="Times New Roman"/>
                <w:color w:val="FF0000"/>
              </w:rPr>
            </w:pPr>
          </w:p>
        </w:tc>
        <w:tc>
          <w:tcPr>
            <w:tcW w:w="324" w:type="pct"/>
            <w:shd w:val="clear" w:color="auto" w:fill="FFFFFF"/>
          </w:tcPr>
          <w:p w:rsidR="00AA19D0" w:rsidRDefault="00AA19D0" w:rsidP="00DF15A5">
            <w:pPr>
              <w:jc w:val="center"/>
            </w:pPr>
            <w:r w:rsidRPr="00D2201A">
              <w:rPr>
                <w:rFonts w:ascii="Times New Roman" w:hAnsi="Times New Roman"/>
                <w:bCs/>
              </w:rPr>
              <w:t>Занятие №</w:t>
            </w:r>
            <w:r>
              <w:rPr>
                <w:rFonts w:ascii="Times New Roman" w:hAnsi="Times New Roman"/>
                <w:bCs/>
              </w:rPr>
              <w:t>17</w:t>
            </w:r>
          </w:p>
        </w:tc>
        <w:tc>
          <w:tcPr>
            <w:tcW w:w="2729" w:type="pct"/>
            <w:gridSpan w:val="2"/>
            <w:shd w:val="clear" w:color="auto" w:fill="FFFFFF"/>
          </w:tcPr>
          <w:p w:rsidR="00AA19D0" w:rsidRPr="007773BE" w:rsidRDefault="00AA19D0" w:rsidP="00DF15A5">
            <w:pPr>
              <w:shd w:val="clear" w:color="auto" w:fill="FFFFFF"/>
              <w:jc w:val="both"/>
              <w:rPr>
                <w:rFonts w:ascii="Times New Roman" w:hAnsi="Times New Roman"/>
              </w:rPr>
            </w:pPr>
            <w:r w:rsidRPr="007773BE">
              <w:rPr>
                <w:rFonts w:ascii="Times New Roman" w:hAnsi="Times New Roman"/>
                <w:color w:val="000000"/>
                <w:sz w:val="27"/>
                <w:szCs w:val="27"/>
              </w:rPr>
              <w:t>Государственная пенсионная система. Пенсионная реформа России.  Формирование личных пенсионных накоплений.</w:t>
            </w:r>
          </w:p>
        </w:tc>
        <w:tc>
          <w:tcPr>
            <w:tcW w:w="556" w:type="pct"/>
            <w:gridSpan w:val="2"/>
            <w:shd w:val="clear" w:color="auto" w:fill="FFFFFF"/>
          </w:tcPr>
          <w:p w:rsidR="00AA19D0" w:rsidRPr="007773BE" w:rsidRDefault="00AA19D0" w:rsidP="00DF15A5">
            <w:pPr>
              <w:snapToGrid w:val="0"/>
              <w:jc w:val="center"/>
              <w:rPr>
                <w:rFonts w:ascii="Times New Roman" w:hAnsi="Times New Roman"/>
                <w:b/>
                <w:i/>
                <w:iCs/>
              </w:rPr>
            </w:pPr>
            <w:r w:rsidRPr="007773BE">
              <w:rPr>
                <w:rFonts w:ascii="Times New Roman" w:hAnsi="Times New Roman"/>
                <w:b/>
                <w:i/>
                <w:iCs/>
              </w:rPr>
              <w:t>2</w:t>
            </w:r>
          </w:p>
        </w:tc>
        <w:tc>
          <w:tcPr>
            <w:tcW w:w="602" w:type="pct"/>
            <w:vMerge w:val="restart"/>
            <w:shd w:val="clear" w:color="auto" w:fill="FFFFFF"/>
            <w:vAlign w:val="center"/>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A19D0" w:rsidRPr="007773BE" w:rsidTr="00DF15A5">
        <w:tblPrEx>
          <w:tblLook w:val="0000" w:firstRow="0" w:lastRow="0" w:firstColumn="0" w:lastColumn="0" w:noHBand="0" w:noVBand="0"/>
        </w:tblPrEx>
        <w:trPr>
          <w:trHeight w:val="23"/>
        </w:trPr>
        <w:tc>
          <w:tcPr>
            <w:tcW w:w="787" w:type="pct"/>
            <w:vMerge/>
            <w:shd w:val="clear" w:color="auto" w:fill="FFFFFF"/>
          </w:tcPr>
          <w:p w:rsidR="00AA19D0" w:rsidRPr="007773BE" w:rsidRDefault="00AA19D0" w:rsidP="00DF15A5">
            <w:pPr>
              <w:snapToGrid w:val="0"/>
              <w:rPr>
                <w:rFonts w:ascii="Times New Roman" w:hAnsi="Times New Roman"/>
                <w:color w:val="FF0000"/>
              </w:rPr>
            </w:pPr>
          </w:p>
        </w:tc>
        <w:tc>
          <w:tcPr>
            <w:tcW w:w="324" w:type="pct"/>
            <w:shd w:val="clear" w:color="auto" w:fill="FFFFFF"/>
          </w:tcPr>
          <w:p w:rsidR="00AA19D0" w:rsidRDefault="00AA19D0" w:rsidP="00DF15A5">
            <w:pPr>
              <w:jc w:val="center"/>
            </w:pPr>
            <w:r w:rsidRPr="00D2201A">
              <w:rPr>
                <w:rFonts w:ascii="Times New Roman" w:hAnsi="Times New Roman"/>
                <w:bCs/>
              </w:rPr>
              <w:t>Занятие №</w:t>
            </w:r>
            <w:r>
              <w:rPr>
                <w:rFonts w:ascii="Times New Roman" w:hAnsi="Times New Roman"/>
                <w:bCs/>
              </w:rPr>
              <w:t>18</w:t>
            </w:r>
          </w:p>
        </w:tc>
        <w:tc>
          <w:tcPr>
            <w:tcW w:w="2729" w:type="pct"/>
            <w:gridSpan w:val="2"/>
            <w:shd w:val="clear" w:color="auto" w:fill="FFFFFF"/>
          </w:tcPr>
          <w:p w:rsidR="00AA19D0" w:rsidRPr="007773BE" w:rsidRDefault="00AA19D0" w:rsidP="00DF15A5">
            <w:pPr>
              <w:jc w:val="both"/>
              <w:rPr>
                <w:rFonts w:ascii="Times New Roman" w:hAnsi="Times New Roman"/>
              </w:rPr>
            </w:pPr>
            <w:r w:rsidRPr="007773BE">
              <w:rPr>
                <w:rFonts w:ascii="Times New Roman" w:hAnsi="Times New Roman"/>
              </w:rPr>
              <w:t>Пенсионные фонды. Виды, значение. Критерии выбора</w:t>
            </w:r>
          </w:p>
        </w:tc>
        <w:tc>
          <w:tcPr>
            <w:tcW w:w="556" w:type="pct"/>
            <w:gridSpan w:val="2"/>
            <w:shd w:val="clear" w:color="auto" w:fill="FFFFFF"/>
          </w:tcPr>
          <w:p w:rsidR="00AA19D0" w:rsidRPr="007773BE" w:rsidRDefault="00AA19D0" w:rsidP="00DF15A5">
            <w:pPr>
              <w:snapToGrid w:val="0"/>
              <w:jc w:val="center"/>
              <w:rPr>
                <w:rFonts w:ascii="Times New Roman" w:hAnsi="Times New Roman"/>
                <w:b/>
                <w:i/>
                <w:iCs/>
              </w:rPr>
            </w:pPr>
            <w:r w:rsidRPr="007773BE">
              <w:rPr>
                <w:rFonts w:ascii="Times New Roman" w:hAnsi="Times New Roman"/>
                <w:b/>
                <w:i/>
                <w:iCs/>
              </w:rPr>
              <w:t>2</w:t>
            </w:r>
          </w:p>
        </w:tc>
        <w:tc>
          <w:tcPr>
            <w:tcW w:w="602" w:type="pct"/>
            <w:vMerge/>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color w:val="FF0000"/>
              </w:rPr>
            </w:pPr>
          </w:p>
        </w:tc>
      </w:tr>
      <w:tr w:rsidR="00AA19D0" w:rsidRPr="007773BE" w:rsidTr="00DF15A5">
        <w:tblPrEx>
          <w:tblLook w:val="0000" w:firstRow="0" w:lastRow="0" w:firstColumn="0" w:lastColumn="0" w:noHBand="0" w:noVBand="0"/>
        </w:tblPrEx>
        <w:trPr>
          <w:trHeight w:val="23"/>
        </w:trPr>
        <w:tc>
          <w:tcPr>
            <w:tcW w:w="787" w:type="pct"/>
            <w:vMerge/>
            <w:shd w:val="clear" w:color="auto" w:fill="FFFFFF"/>
          </w:tcPr>
          <w:p w:rsidR="00AA19D0" w:rsidRPr="007773BE" w:rsidRDefault="00AA19D0" w:rsidP="00DF15A5">
            <w:pPr>
              <w:snapToGrid w:val="0"/>
              <w:rPr>
                <w:rFonts w:ascii="Times New Roman" w:hAnsi="Times New Roman"/>
                <w:color w:val="FF0000"/>
              </w:rPr>
            </w:pPr>
          </w:p>
        </w:tc>
        <w:tc>
          <w:tcPr>
            <w:tcW w:w="324" w:type="pc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rPr>
            </w:pPr>
            <w:r>
              <w:rPr>
                <w:rFonts w:ascii="Times New Roman" w:hAnsi="Times New Roman"/>
                <w:bCs/>
              </w:rPr>
              <w:t>Занятие №19</w:t>
            </w:r>
          </w:p>
        </w:tc>
        <w:tc>
          <w:tcPr>
            <w:tcW w:w="2729"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rPr>
            </w:pPr>
            <w:r>
              <w:rPr>
                <w:rFonts w:ascii="Times New Roman" w:hAnsi="Times New Roman"/>
                <w:b/>
                <w:bCs/>
              </w:rPr>
              <w:t>ПЗ</w:t>
            </w:r>
            <w:r w:rsidRPr="007773BE">
              <w:rPr>
                <w:rFonts w:ascii="Times New Roman" w:hAnsi="Times New Roman"/>
                <w:b/>
                <w:bCs/>
              </w:rPr>
              <w:t xml:space="preserve"> №  3: </w:t>
            </w:r>
            <w:r w:rsidRPr="007773BE">
              <w:rPr>
                <w:rFonts w:ascii="Times New Roman" w:hAnsi="Times New Roman"/>
                <w:bCs/>
              </w:rPr>
              <w:t>Выбор негосударственного пенсионного фонда</w:t>
            </w:r>
          </w:p>
        </w:tc>
        <w:tc>
          <w:tcPr>
            <w:tcW w:w="556"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i/>
              </w:rPr>
            </w:pPr>
            <w:r w:rsidRPr="007773BE">
              <w:rPr>
                <w:rFonts w:ascii="Times New Roman" w:hAnsi="Times New Roman"/>
                <w:b/>
                <w:bCs/>
                <w:i/>
              </w:rPr>
              <w:t>2</w:t>
            </w:r>
          </w:p>
        </w:tc>
        <w:tc>
          <w:tcPr>
            <w:tcW w:w="602" w:type="pct"/>
            <w:shd w:val="clear" w:color="auto" w:fill="FFFFFF"/>
          </w:tcPr>
          <w:p w:rsidR="00AA19D0" w:rsidRPr="007773BE" w:rsidRDefault="00AA19D0" w:rsidP="00DF15A5">
            <w:pPr>
              <w:snapToGrid w:val="0"/>
              <w:jc w:val="center"/>
              <w:rPr>
                <w:rFonts w:ascii="Times New Roman" w:hAnsi="Times New Roman"/>
                <w:i/>
                <w:color w:val="FF0000"/>
              </w:rPr>
            </w:pPr>
          </w:p>
        </w:tc>
      </w:tr>
      <w:tr w:rsidR="00AA19D0" w:rsidRPr="007773BE" w:rsidTr="00DF15A5">
        <w:tblPrEx>
          <w:tblLook w:val="0000" w:firstRow="0" w:lastRow="0" w:firstColumn="0" w:lastColumn="0" w:noHBand="0" w:noVBand="0"/>
        </w:tblPrEx>
        <w:trPr>
          <w:trHeight w:val="23"/>
        </w:trPr>
        <w:tc>
          <w:tcPr>
            <w:tcW w:w="787" w:type="pct"/>
            <w:shd w:val="clear" w:color="auto" w:fill="FFFFFF"/>
          </w:tcPr>
          <w:p w:rsidR="00AA19D0" w:rsidRPr="007773BE" w:rsidRDefault="00AA19D0" w:rsidP="00DF15A5">
            <w:pPr>
              <w:snapToGrid w:val="0"/>
              <w:rPr>
                <w:rFonts w:ascii="Times New Roman" w:hAnsi="Times New Roman"/>
                <w:color w:val="FF0000"/>
              </w:rPr>
            </w:pPr>
            <w:r w:rsidRPr="007773BE">
              <w:rPr>
                <w:rFonts w:ascii="Times New Roman" w:hAnsi="Times New Roman"/>
                <w:b/>
              </w:rPr>
              <w:t>Раздел 5.</w:t>
            </w:r>
          </w:p>
        </w:tc>
        <w:tc>
          <w:tcPr>
            <w:tcW w:w="3054" w:type="pct"/>
            <w:gridSpan w:val="3"/>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7773BE">
              <w:rPr>
                <w:rFonts w:ascii="Times New Roman" w:hAnsi="Times New Roman"/>
                <w:b/>
                <w:bCs/>
              </w:rPr>
              <w:t>Предпринимательская деятельность</w:t>
            </w:r>
          </w:p>
        </w:tc>
        <w:tc>
          <w:tcPr>
            <w:tcW w:w="556" w:type="pct"/>
            <w:gridSpan w:val="2"/>
            <w:shd w:val="clear" w:color="auto" w:fill="FFFFFF"/>
          </w:tcPr>
          <w:p w:rsidR="00AA19D0" w:rsidRPr="00670559"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i/>
              </w:rPr>
            </w:pPr>
            <w:r w:rsidRPr="00670559">
              <w:rPr>
                <w:rFonts w:ascii="Times New Roman" w:hAnsi="Times New Roman"/>
                <w:b/>
                <w:bCs/>
                <w:i/>
              </w:rPr>
              <w:t>10</w:t>
            </w:r>
          </w:p>
        </w:tc>
        <w:tc>
          <w:tcPr>
            <w:tcW w:w="602" w:type="pct"/>
            <w:shd w:val="clear" w:color="auto" w:fill="FFFFFF"/>
          </w:tcPr>
          <w:p w:rsidR="00AA19D0" w:rsidRPr="007773BE" w:rsidRDefault="00AA19D0" w:rsidP="00DF15A5">
            <w:pPr>
              <w:snapToGrid w:val="0"/>
              <w:rPr>
                <w:rFonts w:ascii="Times New Roman" w:hAnsi="Times New Roman"/>
                <w:color w:val="FF0000"/>
              </w:rPr>
            </w:pPr>
          </w:p>
        </w:tc>
      </w:tr>
      <w:tr w:rsidR="00AA19D0" w:rsidRPr="007773BE" w:rsidTr="00DF15A5">
        <w:tblPrEx>
          <w:tblLook w:val="0000" w:firstRow="0" w:lastRow="0" w:firstColumn="0" w:lastColumn="0" w:noHBand="0" w:noVBand="0"/>
        </w:tblPrEx>
        <w:trPr>
          <w:trHeight w:val="23"/>
        </w:trPr>
        <w:tc>
          <w:tcPr>
            <w:tcW w:w="787" w:type="pct"/>
            <w:vMerge w:val="restar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Cs/>
              </w:rPr>
            </w:pPr>
            <w:r w:rsidRPr="007773BE">
              <w:rPr>
                <w:rFonts w:ascii="Times New Roman" w:hAnsi="Times New Roman"/>
                <w:bCs/>
              </w:rPr>
              <w:t>Тема 5.1</w:t>
            </w:r>
          </w:p>
          <w:p w:rsidR="00AA19D0" w:rsidRPr="007773BE" w:rsidRDefault="00AA19D0" w:rsidP="00DF15A5">
            <w:pPr>
              <w:rPr>
                <w:rFonts w:ascii="Times New Roman" w:hAnsi="Times New Roman"/>
              </w:rPr>
            </w:pPr>
            <w:r w:rsidRPr="007773BE">
              <w:rPr>
                <w:rFonts w:ascii="Times New Roman" w:hAnsi="Times New Roman"/>
              </w:rPr>
              <w:t>Процесс создания собственного бизнеса</w:t>
            </w:r>
          </w:p>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rPr>
            </w:pPr>
          </w:p>
        </w:tc>
        <w:tc>
          <w:tcPr>
            <w:tcW w:w="3054" w:type="pct"/>
            <w:gridSpan w:val="3"/>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7773BE">
              <w:rPr>
                <w:rFonts w:ascii="Times New Roman" w:hAnsi="Times New Roman"/>
                <w:b/>
                <w:bCs/>
              </w:rPr>
              <w:t>Студент должен уметь:</w:t>
            </w:r>
          </w:p>
          <w:p w:rsidR="00AA19D0" w:rsidRPr="007773BE" w:rsidRDefault="00AA19D0" w:rsidP="00DF15A5">
            <w:pPr>
              <w:shd w:val="clear" w:color="auto" w:fill="FFFFFF"/>
              <w:ind w:firstLine="709"/>
              <w:rPr>
                <w:rFonts w:ascii="Times New Roman" w:hAnsi="Times New Roman"/>
                <w:color w:val="000000"/>
              </w:rPr>
            </w:pPr>
            <w:r w:rsidRPr="007773BE">
              <w:rPr>
                <w:rFonts w:ascii="Times New Roman" w:hAnsi="Times New Roman"/>
                <w:color w:val="000000"/>
              </w:rPr>
              <w:t>- составлять бизнес-план</w:t>
            </w:r>
          </w:p>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7773BE">
              <w:rPr>
                <w:rFonts w:ascii="Times New Roman" w:hAnsi="Times New Roman"/>
                <w:b/>
                <w:bCs/>
              </w:rPr>
              <w:t xml:space="preserve">Должен знать: </w:t>
            </w:r>
          </w:p>
          <w:p w:rsidR="00AA19D0" w:rsidRPr="00A51952" w:rsidRDefault="00AA19D0" w:rsidP="00DF15A5">
            <w:pPr>
              <w:shd w:val="clear" w:color="auto" w:fill="FFFFFF"/>
              <w:ind w:firstLine="709"/>
              <w:jc w:val="both"/>
              <w:rPr>
                <w:rFonts w:ascii="Times New Roman" w:hAnsi="Times New Roman"/>
                <w:color w:val="000000"/>
              </w:rPr>
            </w:pPr>
            <w:r w:rsidRPr="007773BE">
              <w:rPr>
                <w:rFonts w:ascii="Times New Roman" w:hAnsi="Times New Roman"/>
                <w:color w:val="000000"/>
              </w:rPr>
              <w:t>- этапы формирования собственного бизнеса</w:t>
            </w:r>
            <w:r>
              <w:rPr>
                <w:rFonts w:ascii="Times New Roman" w:hAnsi="Times New Roman"/>
                <w:color w:val="000000"/>
              </w:rPr>
              <w:t>.</w:t>
            </w:r>
          </w:p>
        </w:tc>
        <w:tc>
          <w:tcPr>
            <w:tcW w:w="556"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r w:rsidRPr="007773BE">
              <w:rPr>
                <w:rFonts w:ascii="Times New Roman" w:hAnsi="Times New Roman"/>
                <w:b/>
                <w:bCs/>
              </w:rPr>
              <w:t>6</w:t>
            </w:r>
          </w:p>
        </w:tc>
        <w:tc>
          <w:tcPr>
            <w:tcW w:w="602" w:type="pc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color w:val="FF0000"/>
              </w:rPr>
            </w:pPr>
          </w:p>
        </w:tc>
      </w:tr>
      <w:tr w:rsidR="00AA19D0" w:rsidRPr="007773BE" w:rsidTr="00DF15A5">
        <w:tblPrEx>
          <w:tblLook w:val="0000" w:firstRow="0" w:lastRow="0" w:firstColumn="0" w:lastColumn="0" w:noHBand="0" w:noVBand="0"/>
        </w:tblPrEx>
        <w:trPr>
          <w:trHeight w:val="23"/>
        </w:trPr>
        <w:tc>
          <w:tcPr>
            <w:tcW w:w="787" w:type="pct"/>
            <w:vMerge/>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color w:val="FF0000"/>
              </w:rPr>
            </w:pPr>
          </w:p>
        </w:tc>
        <w:tc>
          <w:tcPr>
            <w:tcW w:w="3054" w:type="pct"/>
            <w:gridSpan w:val="3"/>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7773BE">
              <w:rPr>
                <w:rFonts w:ascii="Times New Roman" w:hAnsi="Times New Roman"/>
                <w:b/>
                <w:bCs/>
              </w:rPr>
              <w:t>Содержание учебного материала</w:t>
            </w:r>
          </w:p>
        </w:tc>
        <w:tc>
          <w:tcPr>
            <w:tcW w:w="556"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p>
        </w:tc>
        <w:tc>
          <w:tcPr>
            <w:tcW w:w="602" w:type="pc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color w:val="FF0000"/>
              </w:rPr>
            </w:pPr>
          </w:p>
        </w:tc>
      </w:tr>
      <w:tr w:rsidR="00AA19D0" w:rsidRPr="007773BE" w:rsidTr="00DF15A5">
        <w:tblPrEx>
          <w:tblLook w:val="0000" w:firstRow="0" w:lastRow="0" w:firstColumn="0" w:lastColumn="0" w:noHBand="0" w:noVBand="0"/>
        </w:tblPrEx>
        <w:trPr>
          <w:trHeight w:val="23"/>
        </w:trPr>
        <w:tc>
          <w:tcPr>
            <w:tcW w:w="787" w:type="pct"/>
            <w:vMerge/>
            <w:shd w:val="clear" w:color="auto" w:fill="FFFFFF"/>
          </w:tcPr>
          <w:p w:rsidR="00AA19D0" w:rsidRPr="007773BE" w:rsidRDefault="00AA19D0" w:rsidP="00DF15A5">
            <w:pPr>
              <w:snapToGrid w:val="0"/>
              <w:rPr>
                <w:rFonts w:ascii="Times New Roman" w:hAnsi="Times New Roman"/>
                <w:color w:val="FF0000"/>
              </w:rPr>
            </w:pPr>
          </w:p>
        </w:tc>
        <w:tc>
          <w:tcPr>
            <w:tcW w:w="324" w:type="pc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rPr>
            </w:pPr>
            <w:r>
              <w:rPr>
                <w:rFonts w:ascii="Times New Roman" w:hAnsi="Times New Roman"/>
                <w:bCs/>
              </w:rPr>
              <w:t>Занятие №20</w:t>
            </w:r>
          </w:p>
        </w:tc>
        <w:tc>
          <w:tcPr>
            <w:tcW w:w="2729" w:type="pct"/>
            <w:gridSpan w:val="2"/>
            <w:shd w:val="clear" w:color="auto" w:fill="FFFFFF"/>
          </w:tcPr>
          <w:p w:rsidR="00AA19D0" w:rsidRPr="007773BE" w:rsidRDefault="00AA19D0" w:rsidP="00DF15A5">
            <w:pPr>
              <w:jc w:val="both"/>
              <w:rPr>
                <w:rFonts w:ascii="Times New Roman" w:hAnsi="Times New Roman"/>
              </w:rPr>
            </w:pPr>
            <w:r w:rsidRPr="007773BE">
              <w:rPr>
                <w:rFonts w:ascii="Times New Roman" w:hAnsi="Times New Roman"/>
              </w:rPr>
              <w:t xml:space="preserve">Понятие предпринимательской деятельности. Организационно-правовые формы малого и среднего бизнеса. Индивидуальное предпринимательство. Организационные процедуры открытия собственного дела. </w:t>
            </w:r>
          </w:p>
        </w:tc>
        <w:tc>
          <w:tcPr>
            <w:tcW w:w="556" w:type="pct"/>
            <w:gridSpan w:val="2"/>
            <w:shd w:val="clear" w:color="auto" w:fill="FFFFFF"/>
          </w:tcPr>
          <w:p w:rsidR="00AA19D0" w:rsidRPr="007773BE" w:rsidRDefault="00AA19D0" w:rsidP="00DF15A5">
            <w:pPr>
              <w:snapToGrid w:val="0"/>
              <w:jc w:val="center"/>
              <w:rPr>
                <w:rFonts w:ascii="Times New Roman" w:hAnsi="Times New Roman"/>
                <w:b/>
                <w:i/>
              </w:rPr>
            </w:pPr>
            <w:r w:rsidRPr="007773BE">
              <w:rPr>
                <w:rFonts w:ascii="Times New Roman" w:hAnsi="Times New Roman"/>
                <w:b/>
                <w:i/>
              </w:rPr>
              <w:t>2</w:t>
            </w:r>
          </w:p>
        </w:tc>
        <w:tc>
          <w:tcPr>
            <w:tcW w:w="602" w:type="pct"/>
            <w:vMerge w:val="restart"/>
            <w:shd w:val="clear" w:color="auto" w:fill="FFFFFF"/>
            <w:vAlign w:val="center"/>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r>
      <w:tr w:rsidR="00AA19D0" w:rsidRPr="007773BE" w:rsidTr="00DF15A5">
        <w:tblPrEx>
          <w:tblLook w:val="0000" w:firstRow="0" w:lastRow="0" w:firstColumn="0" w:lastColumn="0" w:noHBand="0" w:noVBand="0"/>
        </w:tblPrEx>
        <w:trPr>
          <w:trHeight w:val="23"/>
        </w:trPr>
        <w:tc>
          <w:tcPr>
            <w:tcW w:w="787" w:type="pct"/>
            <w:vMerge/>
            <w:shd w:val="clear" w:color="auto" w:fill="FFFFFF"/>
          </w:tcPr>
          <w:p w:rsidR="00AA19D0" w:rsidRPr="007773BE" w:rsidRDefault="00AA19D0" w:rsidP="00DF15A5">
            <w:pPr>
              <w:snapToGrid w:val="0"/>
              <w:rPr>
                <w:rFonts w:ascii="Times New Roman" w:hAnsi="Times New Roman"/>
                <w:color w:val="FF0000"/>
              </w:rPr>
            </w:pPr>
          </w:p>
        </w:tc>
        <w:tc>
          <w:tcPr>
            <w:tcW w:w="324" w:type="pc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rPr>
            </w:pPr>
            <w:r>
              <w:rPr>
                <w:rFonts w:ascii="Times New Roman" w:hAnsi="Times New Roman"/>
                <w:bCs/>
              </w:rPr>
              <w:t>Занятие №21</w:t>
            </w:r>
          </w:p>
        </w:tc>
        <w:tc>
          <w:tcPr>
            <w:tcW w:w="2729" w:type="pct"/>
            <w:gridSpan w:val="2"/>
            <w:shd w:val="clear" w:color="auto" w:fill="FFFFFF"/>
          </w:tcPr>
          <w:p w:rsidR="00AA19D0" w:rsidRPr="007773BE" w:rsidRDefault="00AA19D0" w:rsidP="00DF15A5">
            <w:pPr>
              <w:rPr>
                <w:rFonts w:ascii="Times New Roman" w:hAnsi="Times New Roman"/>
              </w:rPr>
            </w:pPr>
            <w:r w:rsidRPr="007773BE">
              <w:rPr>
                <w:rFonts w:ascii="Times New Roman" w:hAnsi="Times New Roman"/>
              </w:rPr>
              <w:t xml:space="preserve">Понятие бизнес-идеи.  Бизнес- план: его структурные элементы. Значение бизнес-плана. Этапы создания. </w:t>
            </w:r>
          </w:p>
        </w:tc>
        <w:tc>
          <w:tcPr>
            <w:tcW w:w="556" w:type="pct"/>
            <w:gridSpan w:val="2"/>
            <w:shd w:val="clear" w:color="auto" w:fill="FFFFFF"/>
          </w:tcPr>
          <w:p w:rsidR="00AA19D0" w:rsidRPr="007773BE" w:rsidRDefault="00AA19D0" w:rsidP="00DF15A5">
            <w:pPr>
              <w:snapToGrid w:val="0"/>
              <w:jc w:val="center"/>
              <w:rPr>
                <w:rFonts w:ascii="Times New Roman" w:hAnsi="Times New Roman"/>
                <w:b/>
                <w:i/>
              </w:rPr>
            </w:pPr>
            <w:r w:rsidRPr="007773BE">
              <w:rPr>
                <w:rFonts w:ascii="Times New Roman" w:hAnsi="Times New Roman"/>
                <w:b/>
                <w:i/>
              </w:rPr>
              <w:t>2</w:t>
            </w:r>
          </w:p>
        </w:tc>
        <w:tc>
          <w:tcPr>
            <w:tcW w:w="602" w:type="pct"/>
            <w:vMerge/>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color w:val="FF0000"/>
              </w:rPr>
            </w:pPr>
          </w:p>
        </w:tc>
      </w:tr>
      <w:tr w:rsidR="00AA19D0" w:rsidRPr="007773BE" w:rsidTr="00DF15A5">
        <w:tblPrEx>
          <w:tblLook w:val="0000" w:firstRow="0" w:lastRow="0" w:firstColumn="0" w:lastColumn="0" w:noHBand="0" w:noVBand="0"/>
        </w:tblPrEx>
        <w:trPr>
          <w:trHeight w:val="350"/>
        </w:trPr>
        <w:tc>
          <w:tcPr>
            <w:tcW w:w="787" w:type="pct"/>
            <w:shd w:val="clear" w:color="auto" w:fill="FFFFFF"/>
          </w:tcPr>
          <w:p w:rsidR="00AA19D0" w:rsidRPr="007773BE" w:rsidRDefault="00AA19D0" w:rsidP="00DF15A5">
            <w:pPr>
              <w:snapToGrid w:val="0"/>
              <w:rPr>
                <w:rFonts w:ascii="Times New Roman" w:hAnsi="Times New Roman"/>
                <w:color w:val="FF0000"/>
              </w:rPr>
            </w:pPr>
          </w:p>
        </w:tc>
        <w:tc>
          <w:tcPr>
            <w:tcW w:w="324" w:type="pc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rPr>
            </w:pPr>
            <w:r>
              <w:rPr>
                <w:rFonts w:ascii="Times New Roman" w:hAnsi="Times New Roman"/>
                <w:bCs/>
              </w:rPr>
              <w:t>Занятие №22</w:t>
            </w:r>
          </w:p>
        </w:tc>
        <w:tc>
          <w:tcPr>
            <w:tcW w:w="2729"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rPr>
            </w:pPr>
            <w:r>
              <w:rPr>
                <w:rFonts w:ascii="Times New Roman" w:hAnsi="Times New Roman"/>
                <w:b/>
                <w:bCs/>
              </w:rPr>
              <w:t>В форме практической подготовки ПЗ</w:t>
            </w:r>
            <w:r w:rsidRPr="007773BE">
              <w:rPr>
                <w:rFonts w:ascii="Times New Roman" w:hAnsi="Times New Roman"/>
                <w:b/>
                <w:bCs/>
              </w:rPr>
              <w:t xml:space="preserve">  № 4:  </w:t>
            </w:r>
            <w:r w:rsidRPr="007773BE">
              <w:rPr>
                <w:rFonts w:ascii="Times New Roman" w:hAnsi="Times New Roman"/>
                <w:bCs/>
              </w:rPr>
              <w:t>Оформление документов при регистрации индивидуального предпринимателя</w:t>
            </w:r>
          </w:p>
        </w:tc>
        <w:tc>
          <w:tcPr>
            <w:tcW w:w="556"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i/>
              </w:rPr>
            </w:pPr>
            <w:r w:rsidRPr="007773BE">
              <w:rPr>
                <w:rFonts w:ascii="Times New Roman" w:hAnsi="Times New Roman"/>
                <w:b/>
                <w:bCs/>
                <w:i/>
              </w:rPr>
              <w:t>2</w:t>
            </w:r>
          </w:p>
        </w:tc>
        <w:tc>
          <w:tcPr>
            <w:tcW w:w="602" w:type="pct"/>
            <w:shd w:val="clear" w:color="auto" w:fill="FFFFFF"/>
          </w:tcPr>
          <w:p w:rsidR="00AA19D0" w:rsidRPr="007773BE" w:rsidRDefault="00AA19D0" w:rsidP="00DF15A5">
            <w:pPr>
              <w:snapToGrid w:val="0"/>
              <w:jc w:val="center"/>
              <w:rPr>
                <w:rFonts w:ascii="Times New Roman" w:hAnsi="Times New Roman"/>
                <w:i/>
                <w:color w:val="FF0000"/>
              </w:rPr>
            </w:pPr>
          </w:p>
        </w:tc>
      </w:tr>
      <w:tr w:rsidR="00AA19D0" w:rsidRPr="007773BE" w:rsidTr="00DF15A5">
        <w:tblPrEx>
          <w:tblLook w:val="0000" w:firstRow="0" w:lastRow="0" w:firstColumn="0" w:lastColumn="0" w:noHBand="0" w:noVBand="0"/>
        </w:tblPrEx>
        <w:trPr>
          <w:trHeight w:val="277"/>
        </w:trPr>
        <w:tc>
          <w:tcPr>
            <w:tcW w:w="787" w:type="pct"/>
            <w:shd w:val="clear" w:color="auto" w:fill="FFFFFF"/>
          </w:tcPr>
          <w:p w:rsidR="00AA19D0" w:rsidRPr="007773BE" w:rsidRDefault="00AA19D0" w:rsidP="00DF15A5">
            <w:pPr>
              <w:snapToGrid w:val="0"/>
              <w:rPr>
                <w:rFonts w:ascii="Times New Roman" w:hAnsi="Times New Roman"/>
                <w:color w:val="FF0000"/>
              </w:rPr>
            </w:pPr>
            <w:r w:rsidRPr="007773BE">
              <w:rPr>
                <w:rFonts w:ascii="Times New Roman" w:hAnsi="Times New Roman"/>
                <w:b/>
              </w:rPr>
              <w:t>Раздел 6.</w:t>
            </w:r>
          </w:p>
        </w:tc>
        <w:tc>
          <w:tcPr>
            <w:tcW w:w="3054" w:type="pct"/>
            <w:gridSpan w:val="3"/>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7773BE">
              <w:rPr>
                <w:rFonts w:ascii="Times New Roman" w:hAnsi="Times New Roman"/>
                <w:b/>
                <w:bCs/>
              </w:rPr>
              <w:t>Семейный бюджет и личный финансовый план</w:t>
            </w:r>
          </w:p>
        </w:tc>
        <w:tc>
          <w:tcPr>
            <w:tcW w:w="556"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i/>
              </w:rPr>
            </w:pPr>
            <w:r w:rsidRPr="007773BE">
              <w:rPr>
                <w:rFonts w:ascii="Times New Roman" w:hAnsi="Times New Roman"/>
                <w:b/>
                <w:bCs/>
                <w:i/>
              </w:rPr>
              <w:t>8</w:t>
            </w:r>
          </w:p>
        </w:tc>
        <w:tc>
          <w:tcPr>
            <w:tcW w:w="602" w:type="pct"/>
            <w:shd w:val="clear" w:color="auto" w:fill="FFFFFF"/>
          </w:tcPr>
          <w:p w:rsidR="00AA19D0" w:rsidRPr="007773BE" w:rsidRDefault="00AA19D0" w:rsidP="00DF15A5">
            <w:pPr>
              <w:snapToGrid w:val="0"/>
              <w:rPr>
                <w:rFonts w:ascii="Times New Roman" w:hAnsi="Times New Roman"/>
                <w:color w:val="FF0000"/>
              </w:rPr>
            </w:pPr>
          </w:p>
        </w:tc>
      </w:tr>
      <w:tr w:rsidR="00AA19D0" w:rsidRPr="007773BE" w:rsidTr="00DF15A5">
        <w:tblPrEx>
          <w:tblLook w:val="0000" w:firstRow="0" w:lastRow="0" w:firstColumn="0" w:lastColumn="0" w:noHBand="0" w:noVBand="0"/>
        </w:tblPrEx>
        <w:trPr>
          <w:trHeight w:val="277"/>
        </w:trPr>
        <w:tc>
          <w:tcPr>
            <w:tcW w:w="787" w:type="pct"/>
            <w:vMerge w:val="restart"/>
            <w:shd w:val="clear" w:color="auto" w:fill="FFFFFF"/>
          </w:tcPr>
          <w:p w:rsidR="00AA19D0" w:rsidRPr="007773BE" w:rsidRDefault="00AA19D0" w:rsidP="00DF15A5">
            <w:pPr>
              <w:snapToGrid w:val="0"/>
              <w:rPr>
                <w:rFonts w:ascii="Times New Roman" w:hAnsi="Times New Roman"/>
              </w:rPr>
            </w:pPr>
            <w:r w:rsidRPr="007773BE">
              <w:rPr>
                <w:rFonts w:ascii="Times New Roman" w:hAnsi="Times New Roman"/>
              </w:rPr>
              <w:t>Тема 6.1. Управление личными и семейными финансами</w:t>
            </w:r>
          </w:p>
        </w:tc>
        <w:tc>
          <w:tcPr>
            <w:tcW w:w="3054" w:type="pct"/>
            <w:gridSpan w:val="3"/>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7773BE">
              <w:rPr>
                <w:rFonts w:ascii="Times New Roman" w:hAnsi="Times New Roman"/>
                <w:b/>
                <w:bCs/>
              </w:rPr>
              <w:t>Студент должен уметь:</w:t>
            </w:r>
          </w:p>
          <w:p w:rsidR="00AA19D0" w:rsidRPr="007773BE" w:rsidRDefault="00AA19D0" w:rsidP="00DF15A5">
            <w:pPr>
              <w:shd w:val="clear" w:color="auto" w:fill="FFFFFF"/>
              <w:ind w:firstLine="709"/>
              <w:rPr>
                <w:rFonts w:ascii="Times New Roman" w:hAnsi="Times New Roman"/>
                <w:color w:val="000000"/>
              </w:rPr>
            </w:pPr>
            <w:r w:rsidRPr="007773BE">
              <w:rPr>
                <w:rFonts w:ascii="Times New Roman" w:hAnsi="Times New Roman"/>
                <w:color w:val="000000"/>
              </w:rPr>
              <w:t>- формировать финансовые цели и составлять личный финансовый план, планировать сбережения и инвестирование;</w:t>
            </w:r>
          </w:p>
          <w:p w:rsidR="00AA19D0" w:rsidRPr="007773BE" w:rsidRDefault="00AA19D0" w:rsidP="00DF15A5">
            <w:pPr>
              <w:shd w:val="clear" w:color="auto" w:fill="FFFFFF"/>
              <w:ind w:firstLine="709"/>
              <w:rPr>
                <w:rFonts w:ascii="Times New Roman" w:hAnsi="Times New Roman"/>
                <w:color w:val="000000"/>
              </w:rPr>
            </w:pPr>
            <w:r w:rsidRPr="007773BE">
              <w:rPr>
                <w:rFonts w:ascii="Times New Roman" w:hAnsi="Times New Roman"/>
                <w:color w:val="000000"/>
              </w:rPr>
              <w:t>- выбирать инструменты накопления и инвестирования, исходя из степени риска и возможности его минимизации;</w:t>
            </w:r>
          </w:p>
          <w:p w:rsidR="00AA19D0" w:rsidRPr="007773BE" w:rsidRDefault="00AA19D0" w:rsidP="00DF15A5">
            <w:pPr>
              <w:shd w:val="clear" w:color="auto" w:fill="FFFFFF"/>
              <w:ind w:firstLine="709"/>
              <w:rPr>
                <w:rFonts w:ascii="Times New Roman" w:hAnsi="Times New Roman"/>
                <w:color w:val="000000"/>
              </w:rPr>
            </w:pPr>
            <w:r w:rsidRPr="007773BE">
              <w:rPr>
                <w:rFonts w:ascii="Times New Roman" w:hAnsi="Times New Roman"/>
                <w:color w:val="000000"/>
              </w:rPr>
              <w:t>- оценивать будущие денежные потоки по вкладам, кредитам, иным финансовым инструментам;</w:t>
            </w:r>
          </w:p>
          <w:p w:rsidR="00AA19D0" w:rsidRPr="007773BE" w:rsidRDefault="00AA19D0" w:rsidP="00DF15A5">
            <w:pPr>
              <w:shd w:val="clear" w:color="auto" w:fill="FFFFFF"/>
              <w:ind w:firstLine="709"/>
              <w:rPr>
                <w:rFonts w:ascii="Times New Roman" w:hAnsi="Times New Roman"/>
                <w:color w:val="000000"/>
              </w:rPr>
            </w:pPr>
            <w:r w:rsidRPr="007773BE">
              <w:rPr>
                <w:rFonts w:ascii="Times New Roman" w:hAnsi="Times New Roman"/>
                <w:color w:val="000000"/>
              </w:rPr>
              <w:t>- рассчитывать стоимость использования банковских, страховых и инвестиционных продуктов;</w:t>
            </w:r>
          </w:p>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7773BE">
              <w:rPr>
                <w:rFonts w:ascii="Times New Roman" w:hAnsi="Times New Roman"/>
                <w:b/>
                <w:bCs/>
              </w:rPr>
              <w:t xml:space="preserve">Должен знать: </w:t>
            </w:r>
          </w:p>
          <w:p w:rsidR="00AA19D0" w:rsidRPr="007773BE" w:rsidRDefault="00AA19D0" w:rsidP="00DF15A5">
            <w:pPr>
              <w:shd w:val="clear" w:color="auto" w:fill="FFFFFF"/>
              <w:ind w:firstLine="709"/>
              <w:jc w:val="both"/>
              <w:rPr>
                <w:rFonts w:ascii="Times New Roman" w:hAnsi="Times New Roman"/>
                <w:color w:val="000000"/>
              </w:rPr>
            </w:pPr>
            <w:r w:rsidRPr="007773BE">
              <w:rPr>
                <w:rFonts w:ascii="Times New Roman" w:hAnsi="Times New Roman"/>
                <w:color w:val="000000"/>
              </w:rPr>
              <w:t>- принципы финансового планирования, включая планирование накоплений, инвестирования и управления личными финансами в течение жизненного цикла человека с целью повышения его благосостояния;</w:t>
            </w:r>
          </w:p>
          <w:p w:rsidR="00AA19D0" w:rsidRPr="007773BE" w:rsidRDefault="00AA19D0" w:rsidP="00DF15A5">
            <w:pPr>
              <w:shd w:val="clear" w:color="auto" w:fill="FFFFFF"/>
              <w:ind w:firstLine="709"/>
              <w:jc w:val="both"/>
              <w:rPr>
                <w:rFonts w:ascii="Times New Roman" w:hAnsi="Times New Roman"/>
                <w:color w:val="000000"/>
              </w:rPr>
            </w:pPr>
            <w:r w:rsidRPr="007773BE">
              <w:rPr>
                <w:rFonts w:ascii="Times New Roman" w:hAnsi="Times New Roman"/>
                <w:color w:val="000000"/>
              </w:rPr>
              <w:lastRenderedPageBreak/>
              <w:t>- основные финансовые инструменты накопления, инвестирования, кредитные продукты банков, их особенности, сопутствующие риски и способы управления ими;</w:t>
            </w:r>
          </w:p>
          <w:p w:rsidR="00AA19D0" w:rsidRPr="007773BE" w:rsidRDefault="00AA19D0" w:rsidP="00DF15A5">
            <w:pPr>
              <w:shd w:val="clear" w:color="auto" w:fill="FFFFFF"/>
              <w:ind w:firstLine="709"/>
              <w:jc w:val="both"/>
              <w:rPr>
                <w:rFonts w:ascii="Times New Roman" w:hAnsi="Times New Roman"/>
                <w:b/>
                <w:bCs/>
              </w:rPr>
            </w:pPr>
            <w:r w:rsidRPr="007773BE">
              <w:rPr>
                <w:rFonts w:ascii="Times New Roman" w:hAnsi="Times New Roman"/>
                <w:color w:val="000000"/>
              </w:rPr>
              <w:t>- правила защиты от махинаций на финансовом рынке</w:t>
            </w:r>
            <w:r>
              <w:rPr>
                <w:rFonts w:ascii="Times New Roman" w:hAnsi="Times New Roman"/>
                <w:b/>
                <w:bCs/>
              </w:rPr>
              <w:t>.</w:t>
            </w:r>
          </w:p>
        </w:tc>
        <w:tc>
          <w:tcPr>
            <w:tcW w:w="556"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r w:rsidRPr="007773BE">
              <w:rPr>
                <w:rFonts w:ascii="Times New Roman" w:hAnsi="Times New Roman"/>
                <w:bCs/>
                <w:i/>
              </w:rPr>
              <w:lastRenderedPageBreak/>
              <w:t>8</w:t>
            </w:r>
          </w:p>
        </w:tc>
        <w:tc>
          <w:tcPr>
            <w:tcW w:w="602" w:type="pct"/>
            <w:shd w:val="clear" w:color="auto" w:fill="FFFFFF"/>
          </w:tcPr>
          <w:p w:rsidR="00AA19D0" w:rsidRPr="007773BE" w:rsidRDefault="00AA19D0" w:rsidP="00DF15A5">
            <w:pPr>
              <w:snapToGrid w:val="0"/>
              <w:rPr>
                <w:rFonts w:ascii="Times New Roman" w:hAnsi="Times New Roman"/>
                <w:color w:val="FF0000"/>
              </w:rPr>
            </w:pPr>
          </w:p>
        </w:tc>
      </w:tr>
      <w:tr w:rsidR="00AA19D0" w:rsidRPr="007773BE" w:rsidTr="00DF15A5">
        <w:tblPrEx>
          <w:tblLook w:val="0000" w:firstRow="0" w:lastRow="0" w:firstColumn="0" w:lastColumn="0" w:noHBand="0" w:noVBand="0"/>
        </w:tblPrEx>
        <w:trPr>
          <w:trHeight w:val="277"/>
        </w:trPr>
        <w:tc>
          <w:tcPr>
            <w:tcW w:w="787" w:type="pct"/>
            <w:vMerge/>
            <w:shd w:val="clear" w:color="auto" w:fill="FFFFFF"/>
          </w:tcPr>
          <w:p w:rsidR="00AA19D0" w:rsidRPr="007773BE" w:rsidRDefault="00AA19D0" w:rsidP="00DF15A5">
            <w:pPr>
              <w:snapToGrid w:val="0"/>
              <w:rPr>
                <w:rFonts w:ascii="Times New Roman" w:hAnsi="Times New Roman"/>
                <w:color w:val="FF0000"/>
              </w:rPr>
            </w:pPr>
          </w:p>
        </w:tc>
        <w:tc>
          <w:tcPr>
            <w:tcW w:w="3054" w:type="pct"/>
            <w:gridSpan w:val="3"/>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7773BE">
              <w:rPr>
                <w:rFonts w:ascii="Times New Roman" w:hAnsi="Times New Roman"/>
                <w:b/>
                <w:bCs/>
              </w:rPr>
              <w:t>Содержание учебного материала</w:t>
            </w:r>
          </w:p>
        </w:tc>
        <w:tc>
          <w:tcPr>
            <w:tcW w:w="556"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p>
        </w:tc>
        <w:tc>
          <w:tcPr>
            <w:tcW w:w="602" w:type="pct"/>
            <w:shd w:val="clear" w:color="auto" w:fill="FFFFFF"/>
          </w:tcPr>
          <w:p w:rsidR="00AA19D0" w:rsidRPr="007773BE" w:rsidRDefault="00AA19D0" w:rsidP="00DF15A5">
            <w:pPr>
              <w:snapToGrid w:val="0"/>
              <w:rPr>
                <w:rFonts w:ascii="Times New Roman" w:hAnsi="Times New Roman"/>
                <w:color w:val="FF0000"/>
              </w:rPr>
            </w:pPr>
          </w:p>
        </w:tc>
      </w:tr>
      <w:tr w:rsidR="00AA19D0" w:rsidRPr="007773BE" w:rsidTr="00DF15A5">
        <w:tblPrEx>
          <w:tblLook w:val="0000" w:firstRow="0" w:lastRow="0" w:firstColumn="0" w:lastColumn="0" w:noHBand="0" w:noVBand="0"/>
        </w:tblPrEx>
        <w:trPr>
          <w:trHeight w:val="759"/>
        </w:trPr>
        <w:tc>
          <w:tcPr>
            <w:tcW w:w="787" w:type="pct"/>
            <w:vMerge/>
            <w:shd w:val="clear" w:color="auto" w:fill="FFFFFF"/>
          </w:tcPr>
          <w:p w:rsidR="00AA19D0" w:rsidRPr="007773BE" w:rsidRDefault="00AA19D0" w:rsidP="00DF15A5">
            <w:pPr>
              <w:snapToGrid w:val="0"/>
              <w:rPr>
                <w:rFonts w:ascii="Times New Roman" w:hAnsi="Times New Roman"/>
                <w:color w:val="FF0000"/>
              </w:rPr>
            </w:pPr>
          </w:p>
        </w:tc>
        <w:tc>
          <w:tcPr>
            <w:tcW w:w="324" w:type="pct"/>
            <w:shd w:val="clear" w:color="auto" w:fill="FFFFFF"/>
          </w:tcPr>
          <w:p w:rsidR="00AA19D0" w:rsidRDefault="00AA19D0" w:rsidP="00DF15A5">
            <w:pPr>
              <w:jc w:val="center"/>
            </w:pPr>
            <w:r w:rsidRPr="005E1936">
              <w:rPr>
                <w:rFonts w:ascii="Times New Roman" w:hAnsi="Times New Roman"/>
                <w:bCs/>
              </w:rPr>
              <w:t>Занятие №2</w:t>
            </w:r>
            <w:r>
              <w:rPr>
                <w:rFonts w:ascii="Times New Roman" w:hAnsi="Times New Roman"/>
                <w:bCs/>
              </w:rPr>
              <w:t>3</w:t>
            </w:r>
          </w:p>
        </w:tc>
        <w:tc>
          <w:tcPr>
            <w:tcW w:w="2729"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7773BE">
              <w:rPr>
                <w:rFonts w:ascii="Times New Roman" w:hAnsi="Times New Roman"/>
                <w:b/>
                <w:bCs/>
              </w:rPr>
              <w:t xml:space="preserve">Самостоятельная работа студентов: </w:t>
            </w:r>
          </w:p>
          <w:p w:rsidR="00AA19D0" w:rsidRPr="007773BE" w:rsidRDefault="00AA19D0" w:rsidP="00DF15A5">
            <w:pPr>
              <w:shd w:val="clear" w:color="auto" w:fill="FFFFFF"/>
              <w:jc w:val="both"/>
              <w:rPr>
                <w:rFonts w:ascii="Times New Roman" w:hAnsi="Times New Roman"/>
                <w:b/>
                <w:bCs/>
              </w:rPr>
            </w:pPr>
            <w:r w:rsidRPr="007773BE">
              <w:rPr>
                <w:rFonts w:ascii="Times New Roman" w:hAnsi="Times New Roman"/>
                <w:color w:val="000000"/>
              </w:rPr>
              <w:t>Основы финансового планирования. Формулирование финансовых целей. Личный финансовый план и контроль его выполнения.</w:t>
            </w:r>
          </w:p>
        </w:tc>
        <w:tc>
          <w:tcPr>
            <w:tcW w:w="556"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r>
              <w:rPr>
                <w:rFonts w:ascii="Times New Roman" w:hAnsi="Times New Roman"/>
                <w:bCs/>
                <w:i/>
              </w:rPr>
              <w:t>2</w:t>
            </w:r>
          </w:p>
        </w:tc>
        <w:tc>
          <w:tcPr>
            <w:tcW w:w="602" w:type="pct"/>
            <w:shd w:val="clear" w:color="auto" w:fill="FFFFFF"/>
          </w:tcPr>
          <w:p w:rsidR="00AA19D0" w:rsidRPr="007773BE" w:rsidRDefault="00AA19D0" w:rsidP="00DF15A5">
            <w:pPr>
              <w:snapToGrid w:val="0"/>
              <w:rPr>
                <w:rFonts w:ascii="Times New Roman" w:hAnsi="Times New Roman"/>
                <w:color w:val="FF0000"/>
              </w:rPr>
            </w:pPr>
          </w:p>
        </w:tc>
      </w:tr>
      <w:tr w:rsidR="00AA19D0" w:rsidRPr="007773BE" w:rsidTr="00DF15A5">
        <w:tblPrEx>
          <w:tblLook w:val="0000" w:firstRow="0" w:lastRow="0" w:firstColumn="0" w:lastColumn="0" w:noHBand="0" w:noVBand="0"/>
        </w:tblPrEx>
        <w:trPr>
          <w:trHeight w:val="277"/>
        </w:trPr>
        <w:tc>
          <w:tcPr>
            <w:tcW w:w="787" w:type="pct"/>
            <w:vMerge/>
            <w:shd w:val="clear" w:color="auto" w:fill="FFFFFF"/>
          </w:tcPr>
          <w:p w:rsidR="00AA19D0" w:rsidRPr="007773BE" w:rsidRDefault="00AA19D0" w:rsidP="00DF15A5">
            <w:pPr>
              <w:snapToGrid w:val="0"/>
              <w:rPr>
                <w:rFonts w:ascii="Times New Roman" w:hAnsi="Times New Roman"/>
                <w:color w:val="FF0000"/>
              </w:rPr>
            </w:pPr>
          </w:p>
        </w:tc>
        <w:tc>
          <w:tcPr>
            <w:tcW w:w="324" w:type="pct"/>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r w:rsidRPr="00C63296">
              <w:rPr>
                <w:rFonts w:ascii="Times New Roman" w:hAnsi="Times New Roman"/>
                <w:bCs/>
              </w:rPr>
              <w:t>Занятие №</w:t>
            </w:r>
            <w:r>
              <w:rPr>
                <w:rFonts w:ascii="Times New Roman" w:hAnsi="Times New Roman"/>
                <w:bCs/>
              </w:rPr>
              <w:t>24</w:t>
            </w:r>
          </w:p>
        </w:tc>
        <w:tc>
          <w:tcPr>
            <w:tcW w:w="2729" w:type="pct"/>
            <w:gridSpan w:val="2"/>
            <w:shd w:val="clear" w:color="auto" w:fill="FFFFFF"/>
          </w:tcPr>
          <w:p w:rsidR="00AA19D0" w:rsidRPr="00670559"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670559">
              <w:rPr>
                <w:rFonts w:ascii="Times New Roman" w:hAnsi="Times New Roman"/>
                <w:b/>
                <w:sz w:val="24"/>
                <w:szCs w:val="24"/>
              </w:rPr>
              <w:t>Промежуточная аттестация студентов в форме дифференцированного зачета</w:t>
            </w:r>
            <w:r>
              <w:rPr>
                <w:rFonts w:ascii="Times New Roman" w:hAnsi="Times New Roman"/>
                <w:b/>
                <w:sz w:val="24"/>
                <w:szCs w:val="24"/>
              </w:rPr>
              <w:t>.</w:t>
            </w:r>
          </w:p>
        </w:tc>
        <w:tc>
          <w:tcPr>
            <w:tcW w:w="556"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Cs/>
                <w:i/>
              </w:rPr>
            </w:pPr>
            <w:r w:rsidRPr="007773BE">
              <w:rPr>
                <w:rFonts w:ascii="Times New Roman" w:hAnsi="Times New Roman"/>
                <w:bCs/>
                <w:i/>
              </w:rPr>
              <w:t>2</w:t>
            </w:r>
          </w:p>
        </w:tc>
        <w:tc>
          <w:tcPr>
            <w:tcW w:w="602" w:type="pct"/>
            <w:shd w:val="clear" w:color="auto" w:fill="FFFFFF"/>
          </w:tcPr>
          <w:p w:rsidR="00AA19D0" w:rsidRPr="007773BE" w:rsidRDefault="00AA19D0" w:rsidP="00DF15A5">
            <w:pPr>
              <w:snapToGrid w:val="0"/>
              <w:rPr>
                <w:rFonts w:ascii="Times New Roman" w:hAnsi="Times New Roman"/>
                <w:color w:val="FF0000"/>
              </w:rPr>
            </w:pPr>
          </w:p>
        </w:tc>
      </w:tr>
      <w:tr w:rsidR="00AA19D0" w:rsidRPr="007773BE" w:rsidTr="00DF15A5">
        <w:tblPrEx>
          <w:tblLook w:val="0000" w:firstRow="0" w:lastRow="0" w:firstColumn="0" w:lastColumn="0" w:noHBand="0" w:noVBand="0"/>
        </w:tblPrEx>
        <w:trPr>
          <w:trHeight w:val="296"/>
        </w:trPr>
        <w:tc>
          <w:tcPr>
            <w:tcW w:w="787" w:type="pct"/>
            <w:shd w:val="clear" w:color="auto" w:fill="FFFFFF"/>
          </w:tcPr>
          <w:p w:rsidR="00AA19D0" w:rsidRPr="007773BE" w:rsidRDefault="00AA19D0" w:rsidP="00DF15A5">
            <w:pPr>
              <w:snapToGrid w:val="0"/>
              <w:rPr>
                <w:rFonts w:ascii="Times New Roman" w:hAnsi="Times New Roman"/>
              </w:rPr>
            </w:pPr>
          </w:p>
        </w:tc>
        <w:tc>
          <w:tcPr>
            <w:tcW w:w="3054" w:type="pct"/>
            <w:gridSpan w:val="3"/>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b/>
                <w:bCs/>
              </w:rPr>
            </w:pPr>
            <w:r w:rsidRPr="007773BE">
              <w:rPr>
                <w:rFonts w:ascii="Times New Roman" w:hAnsi="Times New Roman"/>
                <w:b/>
                <w:bCs/>
              </w:rPr>
              <w:t xml:space="preserve"> </w:t>
            </w:r>
          </w:p>
        </w:tc>
        <w:tc>
          <w:tcPr>
            <w:tcW w:w="556" w:type="pct"/>
            <w:gridSpan w:val="2"/>
            <w:shd w:val="clear" w:color="auto" w:fill="FFFFFF"/>
          </w:tcPr>
          <w:p w:rsidR="00AA19D0" w:rsidRPr="007773BE" w:rsidRDefault="00AA19D0" w:rsidP="00DF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b/>
                <w:bCs/>
              </w:rPr>
            </w:pPr>
            <w:r>
              <w:rPr>
                <w:rFonts w:ascii="Times New Roman" w:hAnsi="Times New Roman"/>
                <w:b/>
                <w:bCs/>
              </w:rPr>
              <w:t>48/8</w:t>
            </w:r>
          </w:p>
        </w:tc>
        <w:tc>
          <w:tcPr>
            <w:tcW w:w="602" w:type="pct"/>
            <w:shd w:val="clear" w:color="auto" w:fill="FFFFFF"/>
          </w:tcPr>
          <w:p w:rsidR="00AA19D0" w:rsidRPr="007773BE" w:rsidRDefault="00AA19D0" w:rsidP="00DF15A5">
            <w:pPr>
              <w:snapToGrid w:val="0"/>
              <w:rPr>
                <w:rFonts w:ascii="Times New Roman" w:hAnsi="Times New Roman"/>
              </w:rPr>
            </w:pPr>
          </w:p>
        </w:tc>
      </w:tr>
    </w:tbl>
    <w:p w:rsidR="00AA19D0" w:rsidRPr="009E6714" w:rsidRDefault="00AA19D0" w:rsidP="00AA19D0">
      <w:pPr>
        <w:spacing w:before="120" w:after="120"/>
        <w:rPr>
          <w:rFonts w:ascii="Times New Roman" w:hAnsi="Times New Roman"/>
          <w:sz w:val="24"/>
          <w:szCs w:val="24"/>
        </w:rPr>
        <w:sectPr w:rsidR="00AA19D0" w:rsidRPr="009E6714" w:rsidSect="009D2F36">
          <w:pgSz w:w="16840" w:h="11907" w:orient="landscape"/>
          <w:pgMar w:top="851" w:right="1134" w:bottom="993" w:left="992" w:header="709" w:footer="709" w:gutter="0"/>
          <w:cols w:space="720"/>
        </w:sectPr>
      </w:pPr>
    </w:p>
    <w:p w:rsidR="00AA19D0" w:rsidRPr="006C629B" w:rsidRDefault="00AA19D0" w:rsidP="00AA19D0">
      <w:pPr>
        <w:pStyle w:val="1"/>
        <w:spacing w:before="0" w:line="240" w:lineRule="auto"/>
        <w:jc w:val="center"/>
        <w:rPr>
          <w:rFonts w:ascii="Times New Roman" w:hAnsi="Times New Roman"/>
          <w:color w:val="auto"/>
        </w:rPr>
      </w:pPr>
      <w:bookmarkStart w:id="144" w:name="_Toc169709607"/>
      <w:r w:rsidRPr="006C629B">
        <w:rPr>
          <w:rFonts w:ascii="Times New Roman" w:hAnsi="Times New Roman"/>
          <w:color w:val="auto"/>
        </w:rPr>
        <w:lastRenderedPageBreak/>
        <w:t>3. УСЛОВИЯ РЕАЛИЗАЦИИ УЧЕБНОЙ ДИСЦИПЛИНЫ</w:t>
      </w:r>
      <w:bookmarkEnd w:id="144"/>
    </w:p>
    <w:p w:rsidR="00AA19D0" w:rsidRPr="00AF49F5" w:rsidRDefault="00AA19D0" w:rsidP="00AA19D0">
      <w:pPr>
        <w:spacing w:line="259" w:lineRule="auto"/>
        <w:ind w:firstLine="709"/>
        <w:jc w:val="both"/>
        <w:rPr>
          <w:rFonts w:ascii="Times New Roman" w:hAnsi="Times New Roman"/>
          <w:b/>
          <w:bCs/>
          <w:sz w:val="24"/>
          <w:szCs w:val="24"/>
        </w:rPr>
      </w:pPr>
      <w:r w:rsidRPr="00AF49F5">
        <w:rPr>
          <w:rFonts w:ascii="Times New Roman" w:hAnsi="Times New Roman"/>
          <w:b/>
          <w:bCs/>
          <w:sz w:val="24"/>
          <w:szCs w:val="24"/>
        </w:rPr>
        <w:t xml:space="preserve">3.1. </w:t>
      </w:r>
      <w:r>
        <w:rPr>
          <w:rFonts w:ascii="Times New Roman" w:hAnsi="Times New Roman"/>
          <w:b/>
          <w:bCs/>
          <w:sz w:val="24"/>
          <w:szCs w:val="24"/>
        </w:rPr>
        <w:t>Материально-техническое обеспечение</w:t>
      </w:r>
      <w:r w:rsidRPr="00AF49F5">
        <w:rPr>
          <w:rFonts w:ascii="Times New Roman" w:hAnsi="Times New Roman"/>
          <w:b/>
          <w:bCs/>
          <w:sz w:val="24"/>
          <w:szCs w:val="24"/>
        </w:rPr>
        <w:t>:</w:t>
      </w:r>
    </w:p>
    <w:p w:rsidR="00AA19D0" w:rsidRPr="0029075C" w:rsidRDefault="00AA19D0" w:rsidP="00AA19D0">
      <w:pPr>
        <w:suppressAutoHyphens/>
        <w:autoSpaceDE w:val="0"/>
        <w:autoSpaceDN w:val="0"/>
        <w:adjustRightInd w:val="0"/>
        <w:ind w:firstLine="709"/>
        <w:jc w:val="both"/>
        <w:rPr>
          <w:rFonts w:ascii="Times New Roman" w:hAnsi="Times New Roman"/>
          <w:sz w:val="24"/>
          <w:szCs w:val="24"/>
        </w:rPr>
      </w:pPr>
      <w:r w:rsidRPr="009E6714">
        <w:rPr>
          <w:rFonts w:ascii="Times New Roman" w:hAnsi="Times New Roman"/>
          <w:bCs/>
          <w:sz w:val="24"/>
          <w:szCs w:val="24"/>
        </w:rPr>
        <w:t xml:space="preserve">Кабинет </w:t>
      </w:r>
      <w:r>
        <w:rPr>
          <w:rFonts w:ascii="Times New Roman" w:hAnsi="Times New Roman"/>
          <w:bCs/>
          <w:sz w:val="24"/>
          <w:szCs w:val="24"/>
        </w:rPr>
        <w:t>«Основы финансовой грамотности</w:t>
      </w:r>
      <w:r w:rsidRPr="009E6714">
        <w:rPr>
          <w:rFonts w:ascii="Times New Roman" w:hAnsi="Times New Roman"/>
          <w:bCs/>
          <w:sz w:val="24"/>
          <w:szCs w:val="24"/>
        </w:rPr>
        <w:t>»</w:t>
      </w:r>
      <w:r w:rsidRPr="009E6714">
        <w:rPr>
          <w:rFonts w:ascii="Times New Roman" w:hAnsi="Times New Roman"/>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Pr>
          <w:rFonts w:ascii="Times New Roman" w:hAnsi="Times New Roman"/>
          <w:bCs/>
          <w:sz w:val="24"/>
          <w:szCs w:val="24"/>
        </w:rPr>
        <w:t xml:space="preserve"> </w:t>
      </w:r>
      <w:r w:rsidRPr="00AF49F5">
        <w:rPr>
          <w:rFonts w:ascii="Times New Roman" w:hAnsi="Times New Roman"/>
          <w:bCs/>
          <w:iCs/>
          <w:sz w:val="24"/>
          <w:szCs w:val="24"/>
        </w:rPr>
        <w:t xml:space="preserve">по </w:t>
      </w:r>
      <w:r w:rsidRPr="00AF49F5">
        <w:rPr>
          <w:rFonts w:ascii="Times New Roman" w:hAnsi="Times New Roman"/>
          <w:bCs/>
          <w:sz w:val="24"/>
          <w:szCs w:val="24"/>
        </w:rPr>
        <w:t xml:space="preserve">специальности </w:t>
      </w:r>
      <w:r>
        <w:rPr>
          <w:rFonts w:ascii="Times New Roman" w:hAnsi="Times New Roman"/>
          <w:bCs/>
          <w:sz w:val="24"/>
          <w:szCs w:val="24"/>
        </w:rPr>
        <w:t>1</w:t>
      </w:r>
      <w:r w:rsidRPr="00AF49F5">
        <w:rPr>
          <w:rFonts w:ascii="Times New Roman" w:hAnsi="Times New Roman"/>
          <w:bCs/>
          <w:sz w:val="24"/>
          <w:szCs w:val="24"/>
        </w:rPr>
        <w:t>3.02.02</w:t>
      </w:r>
      <w:r w:rsidRPr="00AF49F5">
        <w:rPr>
          <w:rFonts w:ascii="Times New Roman" w:hAnsi="Times New Roman"/>
          <w:bCs/>
          <w:i/>
          <w:sz w:val="24"/>
          <w:szCs w:val="24"/>
        </w:rPr>
        <w:t xml:space="preserve">. </w:t>
      </w:r>
      <w:r w:rsidRPr="00AF49F5">
        <w:rPr>
          <w:rFonts w:ascii="Times New Roman" w:hAnsi="Times New Roman"/>
          <w:bCs/>
          <w:sz w:val="24"/>
          <w:szCs w:val="24"/>
        </w:rPr>
        <w:t>Теплоснабжение и теплотехническое оборудование</w:t>
      </w:r>
      <w:r>
        <w:rPr>
          <w:rFonts w:ascii="Times New Roman" w:hAnsi="Times New Roman"/>
          <w:bCs/>
          <w:sz w:val="24"/>
          <w:szCs w:val="24"/>
        </w:rPr>
        <w:t>.</w:t>
      </w:r>
    </w:p>
    <w:p w:rsidR="00AA19D0" w:rsidRPr="007B5D59" w:rsidRDefault="00AA19D0" w:rsidP="00AA19D0">
      <w:pPr>
        <w:suppressAutoHyphens/>
        <w:spacing w:line="259" w:lineRule="auto"/>
        <w:jc w:val="both"/>
        <w:rPr>
          <w:rFonts w:ascii="Times New Roman" w:hAnsi="Times New Roman"/>
          <w:bCs/>
          <w:i/>
          <w:sz w:val="24"/>
          <w:szCs w:val="24"/>
        </w:rPr>
      </w:pPr>
    </w:p>
    <w:p w:rsidR="00AA19D0" w:rsidRPr="00AF49F5" w:rsidRDefault="00AA19D0" w:rsidP="00AA19D0">
      <w:pPr>
        <w:spacing w:line="259" w:lineRule="auto"/>
        <w:ind w:firstLine="709"/>
        <w:rPr>
          <w:rFonts w:ascii="Times New Roman" w:hAnsi="Times New Roman"/>
          <w:b/>
          <w:bCs/>
          <w:sz w:val="24"/>
          <w:szCs w:val="24"/>
        </w:rPr>
      </w:pPr>
      <w:r w:rsidRPr="00AF49F5">
        <w:rPr>
          <w:rFonts w:ascii="Times New Roman" w:hAnsi="Times New Roman"/>
          <w:b/>
          <w:bCs/>
          <w:sz w:val="24"/>
          <w:szCs w:val="24"/>
        </w:rPr>
        <w:t xml:space="preserve">3.2. </w:t>
      </w:r>
      <w:r>
        <w:rPr>
          <w:rFonts w:ascii="Times New Roman" w:hAnsi="Times New Roman"/>
          <w:b/>
          <w:bCs/>
          <w:sz w:val="24"/>
          <w:szCs w:val="24"/>
        </w:rPr>
        <w:t>Учебно-методическое обеспечение:</w:t>
      </w:r>
    </w:p>
    <w:p w:rsidR="00AA19D0" w:rsidRPr="007B5D59" w:rsidRDefault="00AA19D0" w:rsidP="00AA19D0">
      <w:pPr>
        <w:ind w:firstLine="709"/>
        <w:contextualSpacing/>
        <w:rPr>
          <w:rFonts w:ascii="Times New Roman" w:hAnsi="Times New Roman"/>
          <w:b/>
          <w:sz w:val="24"/>
          <w:szCs w:val="24"/>
        </w:rPr>
      </w:pPr>
      <w:r w:rsidRPr="007B5D59">
        <w:rPr>
          <w:rFonts w:ascii="Times New Roman" w:hAnsi="Times New Roman"/>
          <w:b/>
          <w:sz w:val="24"/>
          <w:szCs w:val="24"/>
        </w:rPr>
        <w:t>3.2.1. Основные печатные издания</w:t>
      </w:r>
    </w:p>
    <w:p w:rsidR="00AA19D0" w:rsidRPr="00670559" w:rsidRDefault="00AA19D0" w:rsidP="00AA19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shd w:val="clear" w:color="auto" w:fill="FFFFFF"/>
        </w:rPr>
      </w:pPr>
      <w:r w:rsidRPr="007773BE">
        <w:rPr>
          <w:rFonts w:ascii="Times New Roman" w:hAnsi="Times New Roman"/>
          <w:color w:val="000000"/>
          <w:sz w:val="28"/>
          <w:szCs w:val="28"/>
          <w:shd w:val="clear" w:color="auto" w:fill="FFFFFF"/>
        </w:rPr>
        <w:t xml:space="preserve">1. Жданова А.О. Финансовая грамотность: материалы для обучающихся. СПО / </w:t>
      </w:r>
      <w:r w:rsidRPr="00670559">
        <w:rPr>
          <w:rFonts w:ascii="Times New Roman" w:hAnsi="Times New Roman"/>
          <w:color w:val="000000"/>
          <w:sz w:val="28"/>
          <w:szCs w:val="28"/>
          <w:shd w:val="clear" w:color="auto" w:fill="FFFFFF"/>
        </w:rPr>
        <w:t>А.О. Жданова. – М.: ВАКО, 2020.- 400с.</w:t>
      </w:r>
    </w:p>
    <w:p w:rsidR="00AA19D0" w:rsidRPr="00670559" w:rsidRDefault="00AA19D0" w:rsidP="00AA19D0">
      <w:pPr>
        <w:jc w:val="both"/>
        <w:rPr>
          <w:rFonts w:ascii="Times New Roman" w:hAnsi="Times New Roman"/>
          <w:sz w:val="28"/>
          <w:szCs w:val="28"/>
        </w:rPr>
      </w:pPr>
      <w:r w:rsidRPr="00670559">
        <w:rPr>
          <w:rFonts w:ascii="Times New Roman" w:hAnsi="Times New Roman"/>
          <w:sz w:val="28"/>
          <w:szCs w:val="28"/>
        </w:rPr>
        <w:t xml:space="preserve">2. Основы финансовой грамотности: учебное пособие / под общ. ред. В.А. Кальней. — Москва: ИНФРА-М, 2024. — 248 с. — (Среднее профессиональное образование). </w:t>
      </w:r>
    </w:p>
    <w:p w:rsidR="00AA19D0" w:rsidRPr="00BC16F4" w:rsidRDefault="00AA19D0" w:rsidP="00AA19D0">
      <w:pPr>
        <w:jc w:val="both"/>
        <w:rPr>
          <w:rFonts w:ascii="Times New Roman" w:hAnsi="Times New Roman"/>
          <w:sz w:val="28"/>
          <w:szCs w:val="28"/>
        </w:rPr>
      </w:pPr>
    </w:p>
    <w:p w:rsidR="00AA19D0" w:rsidRPr="00BC16F4" w:rsidRDefault="00AA19D0" w:rsidP="00AA19D0">
      <w:pPr>
        <w:jc w:val="both"/>
        <w:rPr>
          <w:rFonts w:ascii="Times New Roman" w:hAnsi="Times New Roman"/>
          <w:b/>
          <w:sz w:val="28"/>
          <w:szCs w:val="28"/>
        </w:rPr>
      </w:pPr>
      <w:r w:rsidRPr="00BC16F4">
        <w:rPr>
          <w:rFonts w:ascii="Times New Roman" w:hAnsi="Times New Roman"/>
          <w:b/>
          <w:sz w:val="28"/>
          <w:szCs w:val="28"/>
        </w:rPr>
        <w:t>3.2.2. Дополнительные источники:</w:t>
      </w:r>
    </w:p>
    <w:p w:rsidR="00AA19D0" w:rsidRPr="007773BE" w:rsidRDefault="00AA19D0" w:rsidP="00AA19D0">
      <w:pPr>
        <w:numPr>
          <w:ilvl w:val="0"/>
          <w:numId w:val="76"/>
        </w:numPr>
        <w:tabs>
          <w:tab w:val="clear" w:pos="72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jc w:val="both"/>
        <w:rPr>
          <w:rFonts w:ascii="Times New Roman" w:hAnsi="Times New Roman"/>
          <w:bCs/>
          <w:sz w:val="28"/>
          <w:szCs w:val="28"/>
        </w:rPr>
      </w:pPr>
      <w:r w:rsidRPr="007773BE">
        <w:rPr>
          <w:rFonts w:ascii="Times New Roman" w:hAnsi="Times New Roman"/>
          <w:color w:val="000000"/>
          <w:sz w:val="28"/>
          <w:szCs w:val="28"/>
          <w:shd w:val="clear" w:color="auto" w:fill="FFFFFF"/>
        </w:rPr>
        <w:t xml:space="preserve">Богдашевский А. Основы финансовой грамотности: краткий курс. – М.: Альпина Паблишер,2018. – 304 с. </w:t>
      </w:r>
    </w:p>
    <w:p w:rsidR="00AA19D0" w:rsidRPr="007773BE" w:rsidRDefault="00AA19D0" w:rsidP="00AA19D0">
      <w:pPr>
        <w:numPr>
          <w:ilvl w:val="0"/>
          <w:numId w:val="76"/>
        </w:numPr>
        <w:tabs>
          <w:tab w:val="clear" w:pos="720"/>
          <w:tab w:val="num"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jc w:val="both"/>
        <w:rPr>
          <w:rFonts w:ascii="Times New Roman" w:hAnsi="Times New Roman"/>
          <w:bCs/>
          <w:sz w:val="28"/>
          <w:szCs w:val="28"/>
        </w:rPr>
      </w:pPr>
      <w:r w:rsidRPr="007773BE">
        <w:rPr>
          <w:rFonts w:ascii="Times New Roman" w:hAnsi="Times New Roman"/>
          <w:color w:val="000000"/>
          <w:sz w:val="28"/>
          <w:szCs w:val="28"/>
          <w:shd w:val="clear" w:color="auto" w:fill="FFFFFF"/>
        </w:rPr>
        <w:t>Чумаченко В.В. Основы финансовой грамотности: учебное пособие для общеобразовательных организаций / В.В. Чумаченко, А.П. Горяев. – 2-е изд. – М.: Просвещение, 2017. – 217с.</w:t>
      </w:r>
    </w:p>
    <w:p w:rsidR="00AA19D0" w:rsidRPr="0055175A" w:rsidRDefault="00AA19D0" w:rsidP="00AA19D0">
      <w:pPr>
        <w:pStyle w:val="a8"/>
        <w:tabs>
          <w:tab w:val="left" w:pos="993"/>
        </w:tabs>
        <w:suppressAutoHyphens/>
        <w:spacing w:line="276" w:lineRule="auto"/>
        <w:ind w:left="709"/>
        <w:jc w:val="both"/>
        <w:rPr>
          <w:lang w:val="ru-RU"/>
        </w:rPr>
      </w:pPr>
    </w:p>
    <w:p w:rsidR="00AA19D0" w:rsidRPr="00661D7F" w:rsidRDefault="00AA19D0" w:rsidP="00AA19D0">
      <w:pPr>
        <w:jc w:val="center"/>
        <w:rPr>
          <w:rFonts w:ascii="Times New Roman" w:hAnsi="Times New Roman"/>
          <w:b/>
          <w:bCs/>
        </w:rPr>
      </w:pPr>
      <w:r w:rsidRPr="00661D7F">
        <w:rPr>
          <w:rFonts w:ascii="Times New Roman" w:hAnsi="Times New Roman"/>
          <w:b/>
          <w:bCs/>
        </w:rPr>
        <w:t xml:space="preserve">4. КОНТРОЛЬ И ОЦЕНКА РЕЗУЛЬТАТОВ ОСВОЕНИЯ </w:t>
      </w:r>
      <w:r w:rsidRPr="00661D7F">
        <w:rPr>
          <w:rFonts w:ascii="Times New Roman" w:hAnsi="Times New Roman"/>
          <w:b/>
          <w:bCs/>
        </w:rPr>
        <w:br/>
      </w:r>
      <w:r>
        <w:rPr>
          <w:rFonts w:ascii="Times New Roman" w:hAnsi="Times New Roman"/>
          <w:b/>
          <w:bCs/>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2565"/>
        <w:gridCol w:w="3356"/>
      </w:tblGrid>
      <w:tr w:rsidR="00AA19D0" w:rsidRPr="00366162" w:rsidTr="00DF15A5">
        <w:tc>
          <w:tcPr>
            <w:tcW w:w="1925" w:type="pct"/>
          </w:tcPr>
          <w:p w:rsidR="00AA19D0" w:rsidRPr="00366162" w:rsidRDefault="00AA19D0" w:rsidP="00DF15A5">
            <w:pPr>
              <w:jc w:val="center"/>
              <w:rPr>
                <w:rFonts w:ascii="Times New Roman" w:hAnsi="Times New Roman"/>
                <w:iCs/>
              </w:rPr>
            </w:pPr>
            <w:r w:rsidRPr="00366162">
              <w:rPr>
                <w:rFonts w:ascii="Times New Roman" w:hAnsi="Times New Roman"/>
                <w:b/>
                <w:bCs/>
                <w:iCs/>
              </w:rPr>
              <w:t>Результаты обучения</w:t>
            </w:r>
            <w:r w:rsidRPr="00366162">
              <w:rPr>
                <w:rFonts w:ascii="Times New Roman" w:hAnsi="Times New Roman"/>
                <w:iCs/>
              </w:rPr>
              <w:t xml:space="preserve"> </w:t>
            </w:r>
          </w:p>
        </w:tc>
        <w:tc>
          <w:tcPr>
            <w:tcW w:w="1332" w:type="pct"/>
          </w:tcPr>
          <w:p w:rsidR="00AA19D0" w:rsidRPr="00366162" w:rsidRDefault="00AA19D0" w:rsidP="00DF15A5">
            <w:pPr>
              <w:jc w:val="center"/>
              <w:rPr>
                <w:rFonts w:ascii="Times New Roman" w:hAnsi="Times New Roman"/>
                <w:b/>
                <w:bCs/>
                <w:iCs/>
              </w:rPr>
            </w:pPr>
            <w:r w:rsidRPr="00366162">
              <w:rPr>
                <w:rFonts w:ascii="Times New Roman" w:hAnsi="Times New Roman"/>
                <w:b/>
                <w:bCs/>
                <w:iCs/>
              </w:rPr>
              <w:t>Критерии оценки</w:t>
            </w:r>
          </w:p>
        </w:tc>
        <w:tc>
          <w:tcPr>
            <w:tcW w:w="1743" w:type="pct"/>
          </w:tcPr>
          <w:p w:rsidR="00AA19D0" w:rsidRPr="00366162" w:rsidRDefault="00AA19D0" w:rsidP="00DF15A5">
            <w:pPr>
              <w:jc w:val="center"/>
              <w:rPr>
                <w:rFonts w:ascii="Times New Roman" w:hAnsi="Times New Roman"/>
                <w:b/>
                <w:bCs/>
                <w:iCs/>
              </w:rPr>
            </w:pPr>
            <w:r w:rsidRPr="00366162">
              <w:rPr>
                <w:rFonts w:ascii="Times New Roman" w:hAnsi="Times New Roman"/>
                <w:b/>
                <w:bCs/>
                <w:iCs/>
              </w:rPr>
              <w:t>Методы оценки</w:t>
            </w:r>
          </w:p>
        </w:tc>
      </w:tr>
      <w:tr w:rsidR="00AA19D0" w:rsidRPr="00366162" w:rsidTr="00DF15A5">
        <w:trPr>
          <w:trHeight w:val="982"/>
        </w:trPr>
        <w:tc>
          <w:tcPr>
            <w:tcW w:w="1925" w:type="pct"/>
          </w:tcPr>
          <w:p w:rsidR="00AA19D0" w:rsidRPr="00366162" w:rsidRDefault="00AA19D0" w:rsidP="00DF15A5">
            <w:pPr>
              <w:pStyle w:val="ad"/>
              <w:contextualSpacing/>
              <w:rPr>
                <w:b/>
                <w:spacing w:val="3"/>
              </w:rPr>
            </w:pPr>
            <w:r w:rsidRPr="00366162">
              <w:rPr>
                <w:b/>
                <w:spacing w:val="3"/>
              </w:rPr>
              <w:t>Уметь:</w:t>
            </w:r>
          </w:p>
          <w:p w:rsidR="00AA19D0" w:rsidRDefault="00AA19D0" w:rsidP="00DF15A5">
            <w:r w:rsidRPr="00670559">
              <w:rPr>
                <w:rFonts w:ascii="Times New Roman" w:hAnsi="Times New Roman"/>
                <w:sz w:val="24"/>
                <w:szCs w:val="24"/>
              </w:rPr>
              <w:t>- формировать финансовые цели и составлять личный финансовый план, планировать сбережения и инвестирование;</w:t>
            </w:r>
          </w:p>
          <w:p w:rsidR="00AA19D0" w:rsidRDefault="00AA19D0" w:rsidP="00DF15A5">
            <w:r w:rsidRPr="00670559">
              <w:rPr>
                <w:rFonts w:ascii="Times New Roman" w:hAnsi="Times New Roman"/>
                <w:color w:val="000000"/>
                <w:sz w:val="24"/>
                <w:szCs w:val="24"/>
              </w:rPr>
              <w:t>- выбирать инструменты накопления и инвестирования, исходя из степени риска и возможности его минимизации;</w:t>
            </w:r>
          </w:p>
          <w:p w:rsidR="00AA19D0" w:rsidRDefault="00AA19D0" w:rsidP="00DF15A5">
            <w:r w:rsidRPr="00670559">
              <w:rPr>
                <w:rFonts w:ascii="Times New Roman" w:hAnsi="Times New Roman"/>
                <w:color w:val="000000"/>
                <w:sz w:val="24"/>
                <w:szCs w:val="24"/>
              </w:rPr>
              <w:t>- оценивать будущие денежные потоки по вкладам, кредитам, иным финансовым инструментам;</w:t>
            </w:r>
          </w:p>
          <w:p w:rsidR="00AA19D0" w:rsidRDefault="00AA19D0" w:rsidP="00DF15A5">
            <w:r w:rsidRPr="00670559">
              <w:rPr>
                <w:rFonts w:ascii="Times New Roman" w:hAnsi="Times New Roman"/>
                <w:color w:val="000000"/>
                <w:sz w:val="24"/>
                <w:szCs w:val="24"/>
              </w:rPr>
              <w:t>- рассчитывать стоимость использования банковских, страховых и инвестиционных продуктов;</w:t>
            </w:r>
          </w:p>
          <w:p w:rsidR="00AA19D0" w:rsidRDefault="00AA19D0" w:rsidP="00DF15A5">
            <w:r w:rsidRPr="00670559">
              <w:rPr>
                <w:rFonts w:ascii="Times New Roman" w:hAnsi="Times New Roman"/>
                <w:color w:val="000000"/>
                <w:sz w:val="24"/>
                <w:szCs w:val="24"/>
              </w:rPr>
              <w:t>- рассчитывать доход от инвестирования с учётом налогов и налоговых вычетов и сравнивать с инфляцией;</w:t>
            </w:r>
          </w:p>
          <w:p w:rsidR="00AA19D0" w:rsidRPr="00366162" w:rsidRDefault="00AA19D0" w:rsidP="00DF15A5">
            <w:r w:rsidRPr="00670559">
              <w:rPr>
                <w:rFonts w:ascii="Times New Roman" w:hAnsi="Times New Roman"/>
                <w:color w:val="000000"/>
                <w:sz w:val="24"/>
                <w:szCs w:val="24"/>
              </w:rPr>
              <w:t>- составлять бизнес-план</w:t>
            </w:r>
          </w:p>
        </w:tc>
        <w:tc>
          <w:tcPr>
            <w:tcW w:w="1332" w:type="pct"/>
          </w:tcPr>
          <w:p w:rsidR="00AA19D0" w:rsidRPr="00366162" w:rsidRDefault="00AA19D0" w:rsidP="00DF15A5">
            <w:pPr>
              <w:tabs>
                <w:tab w:val="left" w:pos="197"/>
              </w:tabs>
              <w:spacing w:line="259" w:lineRule="auto"/>
              <w:rPr>
                <w:rFonts w:ascii="Times New Roman" w:hAnsi="Times New Roman"/>
                <w:b/>
              </w:rPr>
            </w:pPr>
            <w:r w:rsidRPr="00366162">
              <w:rPr>
                <w:rFonts w:ascii="Times New Roman" w:hAnsi="Times New Roman"/>
                <w:b/>
              </w:rPr>
              <w:t xml:space="preserve">«зачтено» </w:t>
            </w:r>
          </w:p>
          <w:p w:rsidR="00AA19D0" w:rsidRPr="00366162" w:rsidRDefault="00AA19D0" w:rsidP="00DF15A5">
            <w:pPr>
              <w:tabs>
                <w:tab w:val="left" w:pos="197"/>
              </w:tabs>
              <w:spacing w:after="120"/>
              <w:rPr>
                <w:rFonts w:ascii="Times New Roman" w:hAnsi="Times New Roman"/>
              </w:rPr>
            </w:pPr>
            <w:r w:rsidRPr="00366162">
              <w:rPr>
                <w:rFonts w:ascii="Times New Roman" w:hAnsi="Times New Roman"/>
              </w:rPr>
              <w:t xml:space="preserve">выставляется студенту, показавшему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 </w:t>
            </w:r>
          </w:p>
          <w:p w:rsidR="00AA19D0" w:rsidRPr="00366162" w:rsidRDefault="00AA19D0" w:rsidP="00DF15A5">
            <w:pPr>
              <w:tabs>
                <w:tab w:val="left" w:pos="197"/>
              </w:tabs>
              <w:rPr>
                <w:rFonts w:ascii="Times New Roman" w:hAnsi="Times New Roman"/>
                <w:b/>
              </w:rPr>
            </w:pPr>
            <w:r w:rsidRPr="00366162">
              <w:rPr>
                <w:rFonts w:ascii="Times New Roman" w:hAnsi="Times New Roman"/>
                <w:b/>
              </w:rPr>
              <w:t xml:space="preserve">«не зачтено» </w:t>
            </w:r>
          </w:p>
          <w:p w:rsidR="00AA19D0" w:rsidRPr="00366162" w:rsidRDefault="00AA19D0" w:rsidP="00DF15A5">
            <w:pPr>
              <w:tabs>
                <w:tab w:val="left" w:pos="197"/>
              </w:tabs>
              <w:ind w:right="37"/>
              <w:rPr>
                <w:rFonts w:ascii="Times New Roman" w:hAnsi="Times New Roman"/>
              </w:rPr>
            </w:pPr>
            <w:r w:rsidRPr="00366162">
              <w:rPr>
                <w:rFonts w:ascii="Times New Roman" w:hAnsi="Times New Roman"/>
              </w:rPr>
              <w:t xml:space="preserve">выставляется студенту, который не знает большей части основного содержания учебной программы дисциплины, допускает грубые ошибки в формулировках основных понятий дисциплины и не умеет использовать полученные знания при решении типовых практических задач.  </w:t>
            </w:r>
          </w:p>
        </w:tc>
        <w:tc>
          <w:tcPr>
            <w:tcW w:w="1743" w:type="pct"/>
          </w:tcPr>
          <w:p w:rsidR="00AA19D0" w:rsidRPr="00366162" w:rsidRDefault="00AA19D0" w:rsidP="00DF15A5">
            <w:pPr>
              <w:spacing w:line="259" w:lineRule="auto"/>
              <w:rPr>
                <w:rFonts w:ascii="Times New Roman" w:hAnsi="Times New Roman"/>
                <w:color w:val="000000"/>
              </w:rPr>
            </w:pPr>
            <w:r w:rsidRPr="00366162">
              <w:rPr>
                <w:rFonts w:ascii="Times New Roman" w:hAnsi="Times New Roman"/>
                <w:color w:val="000000"/>
              </w:rPr>
              <w:t xml:space="preserve">Собеседование;  </w:t>
            </w:r>
          </w:p>
          <w:p w:rsidR="00AA19D0" w:rsidRPr="00366162" w:rsidRDefault="00AA19D0" w:rsidP="00DF15A5">
            <w:pPr>
              <w:spacing w:line="259" w:lineRule="auto"/>
              <w:rPr>
                <w:rFonts w:ascii="Times New Roman" w:hAnsi="Times New Roman"/>
                <w:color w:val="000000"/>
              </w:rPr>
            </w:pPr>
            <w:r w:rsidRPr="00366162">
              <w:rPr>
                <w:rFonts w:ascii="Times New Roman" w:hAnsi="Times New Roman"/>
                <w:color w:val="000000"/>
              </w:rPr>
              <w:t xml:space="preserve">опрос студента; </w:t>
            </w:r>
          </w:p>
          <w:p w:rsidR="00AA19D0" w:rsidRPr="00366162" w:rsidRDefault="00AA19D0" w:rsidP="00DF15A5">
            <w:pPr>
              <w:spacing w:line="261" w:lineRule="auto"/>
              <w:rPr>
                <w:rFonts w:ascii="Times New Roman" w:hAnsi="Times New Roman"/>
                <w:color w:val="000000"/>
              </w:rPr>
            </w:pPr>
            <w:r w:rsidRPr="00366162">
              <w:rPr>
                <w:rFonts w:ascii="Times New Roman" w:hAnsi="Times New Roman"/>
                <w:color w:val="000000"/>
              </w:rPr>
              <w:t xml:space="preserve">выполнение практических работ;  </w:t>
            </w:r>
          </w:p>
          <w:p w:rsidR="00AA19D0" w:rsidRPr="00366162" w:rsidRDefault="00AA19D0" w:rsidP="00DF15A5">
            <w:pPr>
              <w:rPr>
                <w:rFonts w:ascii="Times New Roman" w:hAnsi="Times New Roman"/>
                <w:bCs/>
                <w:i/>
                <w:highlight w:val="green"/>
              </w:rPr>
            </w:pPr>
            <w:r w:rsidRPr="00366162">
              <w:rPr>
                <w:rFonts w:ascii="Times New Roman" w:hAnsi="Times New Roman"/>
                <w:color w:val="000000"/>
              </w:rPr>
              <w:t xml:space="preserve">зачет.  </w:t>
            </w:r>
          </w:p>
        </w:tc>
      </w:tr>
      <w:tr w:rsidR="00AA19D0" w:rsidRPr="00366162" w:rsidTr="00DF15A5">
        <w:trPr>
          <w:trHeight w:val="878"/>
        </w:trPr>
        <w:tc>
          <w:tcPr>
            <w:tcW w:w="1925" w:type="pct"/>
          </w:tcPr>
          <w:p w:rsidR="00AA19D0" w:rsidRPr="00366162" w:rsidRDefault="00AA19D0" w:rsidP="00DF15A5">
            <w:pPr>
              <w:pStyle w:val="ad"/>
              <w:contextualSpacing/>
              <w:rPr>
                <w:b/>
              </w:rPr>
            </w:pPr>
            <w:r w:rsidRPr="00366162">
              <w:rPr>
                <w:b/>
                <w:spacing w:val="-3"/>
              </w:rPr>
              <w:lastRenderedPageBreak/>
              <w:t>Знать:</w:t>
            </w:r>
          </w:p>
          <w:p w:rsidR="00AA19D0" w:rsidRDefault="00AA19D0" w:rsidP="00DF15A5">
            <w:r w:rsidRPr="00670559">
              <w:rPr>
                <w:rFonts w:ascii="Times New Roman" w:hAnsi="Times New Roman"/>
                <w:color w:val="000000"/>
                <w:sz w:val="24"/>
                <w:szCs w:val="24"/>
              </w:rPr>
              <w:t>- принципы финансового планирования, включая планирование накоплений, инвестирования и управления личными финансами в течение жизненного цикла человека с целью повышения его благосостояния;</w:t>
            </w:r>
          </w:p>
          <w:p w:rsidR="00AA19D0" w:rsidRDefault="00AA19D0" w:rsidP="00DF15A5">
            <w:r w:rsidRPr="00670559">
              <w:rPr>
                <w:rFonts w:ascii="Times New Roman" w:hAnsi="Times New Roman"/>
                <w:bCs/>
                <w:color w:val="FF0000"/>
                <w:sz w:val="24"/>
                <w:szCs w:val="24"/>
              </w:rPr>
              <w:t xml:space="preserve"> </w:t>
            </w:r>
            <w:r w:rsidRPr="00670559">
              <w:rPr>
                <w:rFonts w:ascii="Times New Roman" w:hAnsi="Times New Roman"/>
                <w:color w:val="000000"/>
                <w:sz w:val="24"/>
                <w:szCs w:val="24"/>
              </w:rPr>
              <w:t>- основные финансовые инструменты накопления, инвестирования, кредитные продукты банков, их особенности, сопутствующие риски и способы управления ими;</w:t>
            </w:r>
          </w:p>
          <w:p w:rsidR="00AA19D0" w:rsidRDefault="00AA19D0" w:rsidP="00DF15A5">
            <w:r w:rsidRPr="00670559">
              <w:rPr>
                <w:rFonts w:ascii="Times New Roman" w:hAnsi="Times New Roman"/>
                <w:color w:val="000000"/>
                <w:sz w:val="24"/>
                <w:szCs w:val="24"/>
              </w:rPr>
              <w:t>- структуру и механизмы регулирования финансового рынка;</w:t>
            </w:r>
          </w:p>
          <w:p w:rsidR="00AA19D0" w:rsidRDefault="00AA19D0" w:rsidP="00DF15A5">
            <w:r w:rsidRPr="00670559">
              <w:rPr>
                <w:rFonts w:ascii="Times New Roman" w:hAnsi="Times New Roman"/>
                <w:color w:val="000000"/>
                <w:sz w:val="24"/>
                <w:szCs w:val="24"/>
              </w:rPr>
              <w:t>- механизмы функционирования пенсионной системы России и возможности формирования будущей пенсии;</w:t>
            </w:r>
          </w:p>
          <w:p w:rsidR="00AA19D0" w:rsidRDefault="00AA19D0" w:rsidP="00DF15A5">
            <w:r w:rsidRPr="00670559">
              <w:rPr>
                <w:rFonts w:ascii="Times New Roman" w:hAnsi="Times New Roman"/>
                <w:color w:val="000000"/>
                <w:sz w:val="24"/>
                <w:szCs w:val="24"/>
              </w:rPr>
              <w:t>- принципы страхования и возможности защиты активов;</w:t>
            </w:r>
          </w:p>
          <w:p w:rsidR="00AA19D0" w:rsidRDefault="00AA19D0" w:rsidP="00DF15A5">
            <w:r w:rsidRPr="00670559">
              <w:rPr>
                <w:rFonts w:ascii="Times New Roman" w:hAnsi="Times New Roman"/>
                <w:color w:val="000000"/>
                <w:sz w:val="24"/>
                <w:szCs w:val="24"/>
              </w:rPr>
              <w:t>- основные налоги, уплачиваемые гражданами; понятие налоговой декларации и налоговые вычеты;</w:t>
            </w:r>
          </w:p>
          <w:p w:rsidR="00AA19D0" w:rsidRDefault="00AA19D0" w:rsidP="00DF15A5">
            <w:r w:rsidRPr="00670559">
              <w:rPr>
                <w:rFonts w:ascii="Times New Roman" w:hAnsi="Times New Roman"/>
                <w:color w:val="000000"/>
                <w:sz w:val="24"/>
                <w:szCs w:val="24"/>
              </w:rPr>
              <w:t>- этапы формирования собственного бизнеса;</w:t>
            </w:r>
          </w:p>
          <w:p w:rsidR="00AA19D0" w:rsidRPr="00A51952" w:rsidRDefault="00AA19D0" w:rsidP="00DF15A5">
            <w:r w:rsidRPr="00670559">
              <w:rPr>
                <w:rFonts w:ascii="Times New Roman" w:hAnsi="Times New Roman"/>
                <w:color w:val="000000"/>
                <w:sz w:val="24"/>
                <w:szCs w:val="24"/>
              </w:rPr>
              <w:t>- правила защиты от махинаций на финансовом рынке</w:t>
            </w:r>
          </w:p>
        </w:tc>
        <w:tc>
          <w:tcPr>
            <w:tcW w:w="1332" w:type="pct"/>
          </w:tcPr>
          <w:p w:rsidR="00AA19D0" w:rsidRPr="00366162" w:rsidRDefault="00AA19D0" w:rsidP="00DF15A5">
            <w:pPr>
              <w:tabs>
                <w:tab w:val="left" w:pos="197"/>
              </w:tabs>
              <w:spacing w:line="259" w:lineRule="auto"/>
              <w:rPr>
                <w:rFonts w:ascii="Times New Roman" w:hAnsi="Times New Roman"/>
                <w:b/>
              </w:rPr>
            </w:pPr>
            <w:r w:rsidRPr="00366162">
              <w:rPr>
                <w:rFonts w:ascii="Times New Roman" w:hAnsi="Times New Roman"/>
                <w:b/>
              </w:rPr>
              <w:t xml:space="preserve">«зачтено» </w:t>
            </w:r>
          </w:p>
          <w:p w:rsidR="00AA19D0" w:rsidRPr="00366162" w:rsidRDefault="00AA19D0" w:rsidP="00DF15A5">
            <w:pPr>
              <w:tabs>
                <w:tab w:val="left" w:pos="197"/>
              </w:tabs>
              <w:spacing w:after="120"/>
              <w:rPr>
                <w:rFonts w:ascii="Times New Roman" w:hAnsi="Times New Roman"/>
              </w:rPr>
            </w:pPr>
            <w:r w:rsidRPr="00366162">
              <w:rPr>
                <w:rFonts w:ascii="Times New Roman" w:hAnsi="Times New Roman"/>
              </w:rPr>
              <w:t xml:space="preserve">выставляется студенту, показавшему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 </w:t>
            </w:r>
          </w:p>
          <w:p w:rsidR="00AA19D0" w:rsidRPr="00366162" w:rsidRDefault="00AA19D0" w:rsidP="00DF15A5">
            <w:pPr>
              <w:tabs>
                <w:tab w:val="left" w:pos="197"/>
              </w:tabs>
              <w:rPr>
                <w:rFonts w:ascii="Times New Roman" w:hAnsi="Times New Roman"/>
                <w:b/>
              </w:rPr>
            </w:pPr>
            <w:r w:rsidRPr="00366162">
              <w:rPr>
                <w:rFonts w:ascii="Times New Roman" w:hAnsi="Times New Roman"/>
                <w:b/>
              </w:rPr>
              <w:t xml:space="preserve">«не зачтено» </w:t>
            </w:r>
          </w:p>
          <w:p w:rsidR="00AA19D0" w:rsidRPr="00366162" w:rsidRDefault="00AA19D0" w:rsidP="00DF15A5">
            <w:pPr>
              <w:tabs>
                <w:tab w:val="left" w:pos="197"/>
              </w:tabs>
              <w:ind w:right="37"/>
              <w:rPr>
                <w:rFonts w:ascii="Times New Roman" w:hAnsi="Times New Roman"/>
              </w:rPr>
            </w:pPr>
            <w:r w:rsidRPr="00366162">
              <w:rPr>
                <w:rFonts w:ascii="Times New Roman" w:hAnsi="Times New Roman"/>
              </w:rPr>
              <w:t xml:space="preserve">выставляется студенту, который не знает большей части основного содержания учебной программы дисциплины, допускает грубые ошибки в формулировках основных понятий дисциплины и не умеет использовать полученные знания при решении типовых практических задач.  </w:t>
            </w:r>
          </w:p>
        </w:tc>
        <w:tc>
          <w:tcPr>
            <w:tcW w:w="1743" w:type="pct"/>
          </w:tcPr>
          <w:p w:rsidR="00AA19D0" w:rsidRPr="00366162" w:rsidRDefault="00AA19D0" w:rsidP="00DF15A5">
            <w:pPr>
              <w:spacing w:line="259" w:lineRule="auto"/>
              <w:rPr>
                <w:rFonts w:ascii="Times New Roman" w:hAnsi="Times New Roman"/>
                <w:color w:val="000000"/>
              </w:rPr>
            </w:pPr>
            <w:r w:rsidRPr="00366162">
              <w:rPr>
                <w:rFonts w:ascii="Times New Roman" w:hAnsi="Times New Roman"/>
                <w:color w:val="000000"/>
              </w:rPr>
              <w:t xml:space="preserve">Собеседование;  </w:t>
            </w:r>
          </w:p>
          <w:p w:rsidR="00AA19D0" w:rsidRPr="00366162" w:rsidRDefault="00AA19D0" w:rsidP="00DF15A5">
            <w:pPr>
              <w:spacing w:line="259" w:lineRule="auto"/>
              <w:rPr>
                <w:rFonts w:ascii="Times New Roman" w:hAnsi="Times New Roman"/>
                <w:color w:val="000000"/>
              </w:rPr>
            </w:pPr>
            <w:r w:rsidRPr="00366162">
              <w:rPr>
                <w:rFonts w:ascii="Times New Roman" w:hAnsi="Times New Roman"/>
                <w:color w:val="000000"/>
              </w:rPr>
              <w:t xml:space="preserve">опрос студента; </w:t>
            </w:r>
          </w:p>
          <w:p w:rsidR="00AA19D0" w:rsidRPr="00366162" w:rsidRDefault="00AA19D0" w:rsidP="00DF15A5">
            <w:pPr>
              <w:spacing w:line="261" w:lineRule="auto"/>
              <w:rPr>
                <w:rFonts w:ascii="Times New Roman" w:hAnsi="Times New Roman"/>
                <w:color w:val="000000"/>
              </w:rPr>
            </w:pPr>
            <w:r w:rsidRPr="00366162">
              <w:rPr>
                <w:rFonts w:ascii="Times New Roman" w:hAnsi="Times New Roman"/>
                <w:color w:val="000000"/>
              </w:rPr>
              <w:t xml:space="preserve">выполнение практических работ;  </w:t>
            </w:r>
          </w:p>
          <w:p w:rsidR="00AA19D0" w:rsidRPr="00366162" w:rsidRDefault="00AA19D0" w:rsidP="00DF15A5">
            <w:pPr>
              <w:rPr>
                <w:rFonts w:ascii="Times New Roman" w:hAnsi="Times New Roman"/>
                <w:bCs/>
                <w:i/>
                <w:highlight w:val="green"/>
              </w:rPr>
            </w:pPr>
            <w:r w:rsidRPr="00366162">
              <w:rPr>
                <w:rFonts w:ascii="Times New Roman" w:hAnsi="Times New Roman"/>
                <w:color w:val="000000"/>
              </w:rPr>
              <w:t xml:space="preserve">зачет.  </w:t>
            </w:r>
          </w:p>
        </w:tc>
      </w:tr>
    </w:tbl>
    <w:p w:rsidR="00AA19D0" w:rsidRDefault="00AA19D0" w:rsidP="00AA19D0">
      <w:pPr>
        <w:rPr>
          <w:rFonts w:ascii="Times New Roman" w:eastAsia="Batang" w:hAnsi="Times New Roman"/>
          <w:b/>
          <w:bCs/>
          <w:sz w:val="24"/>
          <w:szCs w:val="24"/>
        </w:rPr>
      </w:pPr>
    </w:p>
    <w:p w:rsidR="00AA19D0" w:rsidRPr="00E15539" w:rsidRDefault="00AA19D0" w:rsidP="00AA19D0">
      <w:pPr>
        <w:jc w:val="center"/>
        <w:rPr>
          <w:rFonts w:ascii="Times New Roman" w:hAnsi="Times New Roman"/>
          <w:b/>
          <w:bCs/>
          <w:sz w:val="24"/>
          <w:szCs w:val="24"/>
          <w:u w:val="single"/>
        </w:rPr>
      </w:pPr>
    </w:p>
    <w:p w:rsidR="00AA19D0" w:rsidRPr="00AA19D0" w:rsidRDefault="00AA19D0" w:rsidP="00AA19D0">
      <w:pPr>
        <w:jc w:val="center"/>
        <w:rPr>
          <w:lang w:eastAsia="ru-RU"/>
        </w:rPr>
      </w:pPr>
    </w:p>
    <w:p w:rsidR="00FD44CC" w:rsidRPr="00FD44CC" w:rsidRDefault="00FD44CC" w:rsidP="00FD44CC">
      <w:pPr>
        <w:rPr>
          <w:lang w:eastAsia="ru-RU"/>
        </w:rPr>
      </w:pPr>
    </w:p>
    <w:p w:rsidR="00AA19D0" w:rsidRDefault="00AA19D0">
      <w:pPr>
        <w:spacing w:after="160" w:line="259" w:lineRule="auto"/>
        <w:rPr>
          <w:lang w:eastAsia="ru-RU"/>
        </w:rPr>
      </w:pPr>
      <w:r>
        <w:rPr>
          <w:lang w:eastAsia="ru-RU"/>
        </w:rPr>
        <w:br w:type="page"/>
      </w:r>
    </w:p>
    <w:p w:rsidR="00AA19D0" w:rsidRPr="00BC7D9D" w:rsidRDefault="00AA19D0" w:rsidP="00AA19D0">
      <w:pPr>
        <w:keepNext/>
        <w:ind w:firstLine="709"/>
        <w:jc w:val="right"/>
        <w:rPr>
          <w:rFonts w:ascii="Times New Roman" w:eastAsia="Times New Roman" w:hAnsi="Times New Roman" w:cs="Times New Roman"/>
          <w:b/>
          <w:sz w:val="24"/>
          <w:szCs w:val="24"/>
        </w:rPr>
      </w:pPr>
      <w:r w:rsidRPr="00BC7D9D">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2.25</w:t>
      </w:r>
    </w:p>
    <w:p w:rsidR="00AA19D0" w:rsidRPr="00BC7D9D" w:rsidRDefault="00AA19D0" w:rsidP="00AA19D0">
      <w:pPr>
        <w:keepNext/>
        <w:jc w:val="right"/>
        <w:outlineLvl w:val="0"/>
        <w:rPr>
          <w:rFonts w:ascii="Times New Roman" w:eastAsia="Times New Roman" w:hAnsi="Times New Roman" w:cs="Times New Roman"/>
          <w:b/>
          <w:bCs/>
          <w:kern w:val="32"/>
          <w:sz w:val="24"/>
          <w:szCs w:val="24"/>
          <w:lang w:eastAsia="x-none"/>
        </w:rPr>
      </w:pPr>
      <w:r w:rsidRPr="00BC7D9D">
        <w:rPr>
          <w:rFonts w:ascii="Times New Roman" w:eastAsia="Times New Roman" w:hAnsi="Times New Roman" w:cs="Times New Roman"/>
          <w:b/>
          <w:bCs/>
          <w:kern w:val="32"/>
          <w:sz w:val="24"/>
          <w:szCs w:val="24"/>
          <w:lang w:eastAsia="x-none"/>
        </w:rPr>
        <w:t xml:space="preserve">к ОПОП-П по специальности </w:t>
      </w:r>
      <w:r w:rsidRPr="00BC7D9D">
        <w:rPr>
          <w:rFonts w:ascii="Times New Roman" w:eastAsia="Times New Roman" w:hAnsi="Times New Roman" w:cs="Times New Roman"/>
          <w:b/>
          <w:bCs/>
          <w:kern w:val="32"/>
          <w:sz w:val="24"/>
          <w:szCs w:val="24"/>
          <w:lang w:eastAsia="x-none"/>
        </w:rPr>
        <w:br/>
        <w:t>13.02.02 «Теплоснабжение и теплотехническое оборудование»</w:t>
      </w:r>
    </w:p>
    <w:p w:rsidR="00AA19D0" w:rsidRPr="00BC7D9D" w:rsidRDefault="00AA19D0" w:rsidP="00AA19D0"/>
    <w:p w:rsidR="00AA19D0" w:rsidRDefault="00AA19D0" w:rsidP="00AA19D0">
      <w:pPr>
        <w:jc w:val="center"/>
      </w:pPr>
    </w:p>
    <w:p w:rsidR="00AA19D0" w:rsidRPr="00BC7D9D" w:rsidRDefault="00AA19D0" w:rsidP="00AA19D0"/>
    <w:p w:rsidR="00AA19D0" w:rsidRPr="00BC7D9D" w:rsidRDefault="00AA19D0" w:rsidP="00AA19D0"/>
    <w:p w:rsidR="00AA19D0" w:rsidRPr="00BC7D9D" w:rsidRDefault="00AA19D0" w:rsidP="00AA19D0"/>
    <w:p w:rsidR="00AA19D0" w:rsidRPr="00BC7D9D" w:rsidRDefault="00AA19D0" w:rsidP="00AA19D0"/>
    <w:p w:rsidR="00AA19D0" w:rsidRPr="00BC7D9D" w:rsidRDefault="00AA19D0" w:rsidP="00AA19D0"/>
    <w:p w:rsidR="00AA19D0" w:rsidRPr="00BC7D9D" w:rsidRDefault="00AA19D0" w:rsidP="00AA19D0"/>
    <w:p w:rsidR="00AA19D0" w:rsidRPr="00BC7D9D" w:rsidRDefault="00AA19D0" w:rsidP="00AA19D0"/>
    <w:p w:rsidR="00AA19D0" w:rsidRPr="00BC7D9D" w:rsidRDefault="00AA19D0" w:rsidP="00AA19D0"/>
    <w:p w:rsidR="00AA19D0" w:rsidRPr="00BC7D9D" w:rsidRDefault="00AA19D0" w:rsidP="00AA19D0"/>
    <w:p w:rsidR="00AA19D0" w:rsidRPr="00BC7D9D" w:rsidRDefault="00AA19D0" w:rsidP="00AA19D0"/>
    <w:p w:rsidR="00AA19D0" w:rsidRDefault="00AA19D0" w:rsidP="00AA19D0"/>
    <w:p w:rsidR="00AA19D0" w:rsidRDefault="00AA19D0" w:rsidP="00AA19D0">
      <w:pPr>
        <w:pStyle w:val="1"/>
        <w:spacing w:line="240" w:lineRule="auto"/>
        <w:jc w:val="center"/>
        <w:rPr>
          <w:rFonts w:ascii="Times New Roman" w:hAnsi="Times New Roman"/>
          <w:color w:val="auto"/>
        </w:rPr>
      </w:pPr>
      <w:bookmarkStart w:id="145" w:name="_Toc169709608"/>
      <w:r w:rsidRPr="00BC7D9D">
        <w:rPr>
          <w:rFonts w:ascii="Times New Roman" w:hAnsi="Times New Roman"/>
          <w:color w:val="auto"/>
        </w:rPr>
        <w:t>Рабочая программа дисциплины</w:t>
      </w:r>
      <w:bookmarkEnd w:id="145"/>
    </w:p>
    <w:p w:rsidR="00AA19D0" w:rsidRPr="005F7790" w:rsidRDefault="00AA19D0" w:rsidP="005F7790">
      <w:pPr>
        <w:pStyle w:val="1"/>
        <w:jc w:val="center"/>
        <w:rPr>
          <w:rFonts w:ascii="Times New Roman" w:hAnsi="Times New Roman"/>
          <w:color w:val="auto"/>
        </w:rPr>
      </w:pPr>
      <w:bookmarkStart w:id="146" w:name="_Toc169709609"/>
      <w:r w:rsidRPr="005F7790">
        <w:rPr>
          <w:rFonts w:ascii="Times New Roman" w:hAnsi="Times New Roman"/>
          <w:color w:val="auto"/>
          <w:szCs w:val="24"/>
        </w:rPr>
        <w:t>О</w:t>
      </w:r>
      <w:r w:rsidRPr="005F7790">
        <w:rPr>
          <w:rFonts w:ascii="Times New Roman" w:hAnsi="Times New Roman"/>
          <w:color w:val="auto"/>
        </w:rPr>
        <w:t>П.1</w:t>
      </w:r>
      <w:r w:rsidR="005F7790" w:rsidRPr="005F7790">
        <w:rPr>
          <w:rFonts w:ascii="Times New Roman" w:hAnsi="Times New Roman"/>
          <w:color w:val="auto"/>
        </w:rPr>
        <w:t>5</w:t>
      </w:r>
      <w:r w:rsidRPr="005F7790">
        <w:rPr>
          <w:rFonts w:ascii="Times New Roman" w:hAnsi="Times New Roman"/>
          <w:color w:val="auto"/>
        </w:rPr>
        <w:t xml:space="preserve"> Цифровая экономика</w:t>
      </w:r>
      <w:bookmarkEnd w:id="146"/>
    </w:p>
    <w:p w:rsidR="00A272F0" w:rsidRDefault="00A272F0" w:rsidP="00A272F0">
      <w:pPr>
        <w:rPr>
          <w:lang w:eastAsia="ru-RU"/>
        </w:rPr>
      </w:pPr>
    </w:p>
    <w:p w:rsidR="00AA19D0" w:rsidRDefault="00AA19D0">
      <w:pPr>
        <w:spacing w:after="160" w:line="259" w:lineRule="auto"/>
        <w:rPr>
          <w:lang w:eastAsia="ru-RU"/>
        </w:rPr>
      </w:pPr>
      <w:r>
        <w:rPr>
          <w:lang w:eastAsia="ru-RU"/>
        </w:rPr>
        <w:br w:type="page"/>
      </w:r>
    </w:p>
    <w:p w:rsidR="00AA19D0" w:rsidRPr="009E6714" w:rsidRDefault="00AA19D0" w:rsidP="00AA19D0">
      <w:pPr>
        <w:jc w:val="center"/>
        <w:rPr>
          <w:rFonts w:ascii="Times New Roman" w:hAnsi="Times New Roman"/>
          <w:b/>
          <w:sz w:val="24"/>
          <w:szCs w:val="24"/>
        </w:rPr>
      </w:pPr>
      <w:r w:rsidRPr="009E6714">
        <w:rPr>
          <w:rFonts w:ascii="Times New Roman" w:hAnsi="Times New Roman"/>
          <w:b/>
          <w:sz w:val="24"/>
          <w:szCs w:val="24"/>
        </w:rPr>
        <w:lastRenderedPageBreak/>
        <w:t>СОДЕРЖАНИЕ</w:t>
      </w:r>
    </w:p>
    <w:p w:rsidR="00AA19D0" w:rsidRDefault="00AA19D0" w:rsidP="00AA19D0">
      <w:pPr>
        <w:pStyle w:val="11"/>
        <w:tabs>
          <w:tab w:val="right" w:leader="dot" w:pos="9345"/>
        </w:tabs>
        <w:rPr>
          <w:rStyle w:val="a3"/>
        </w:rPr>
      </w:pPr>
      <w:r>
        <w:fldChar w:fldCharType="begin"/>
      </w:r>
      <w:r>
        <w:instrText xml:space="preserve"> TOC \o "1-3" \h \z \u </w:instrText>
      </w:r>
      <w:r>
        <w:fldChar w:fldCharType="separate"/>
      </w:r>
      <w:hyperlink w:anchor="_Toc166663473" w:history="1">
        <w:r w:rsidRPr="00654F7A">
          <w:rPr>
            <w:rStyle w:val="a3"/>
          </w:rPr>
          <w:t>1. ОБЩАЯ ХАРАКТЕРИСТИКА ПРОГРАММЫ УЧЕБНОЙ ДИСЦИПЛИНЫ</w:t>
        </w:r>
        <w:r>
          <w:rPr>
            <w:webHidden/>
          </w:rPr>
          <w:tab/>
        </w:r>
        <w:r>
          <w:rPr>
            <w:webHidden/>
          </w:rPr>
          <w:fldChar w:fldCharType="begin"/>
        </w:r>
        <w:r>
          <w:rPr>
            <w:webHidden/>
          </w:rPr>
          <w:instrText xml:space="preserve"> PAGEREF _Toc166663473 \h </w:instrText>
        </w:r>
        <w:r>
          <w:rPr>
            <w:webHidden/>
          </w:rPr>
        </w:r>
        <w:r>
          <w:rPr>
            <w:webHidden/>
          </w:rPr>
          <w:fldChar w:fldCharType="separate"/>
        </w:r>
        <w:r>
          <w:rPr>
            <w:webHidden/>
          </w:rPr>
          <w:t>4</w:t>
        </w:r>
        <w:r>
          <w:rPr>
            <w:webHidden/>
          </w:rPr>
          <w:fldChar w:fldCharType="end"/>
        </w:r>
      </w:hyperlink>
    </w:p>
    <w:p w:rsidR="00AA19D0" w:rsidRPr="00E5692F" w:rsidRDefault="00D62874" w:rsidP="00AA19D0">
      <w:pPr>
        <w:pStyle w:val="11"/>
        <w:tabs>
          <w:tab w:val="right" w:leader="dot" w:pos="9345"/>
        </w:tabs>
        <w:rPr>
          <w:rStyle w:val="a3"/>
        </w:rPr>
      </w:pPr>
      <w:hyperlink w:anchor="_Toc166663474" w:history="1">
        <w:r w:rsidR="00AA19D0" w:rsidRPr="00654F7A">
          <w:rPr>
            <w:rStyle w:val="a3"/>
          </w:rPr>
          <w:t>1.1. Цель и место дисциплины в структуре образовательной программы</w:t>
        </w:r>
        <w:r w:rsidR="00AA19D0">
          <w:rPr>
            <w:webHidden/>
          </w:rPr>
          <w:tab/>
        </w:r>
        <w:r w:rsidR="00AA19D0">
          <w:rPr>
            <w:webHidden/>
          </w:rPr>
          <w:fldChar w:fldCharType="begin"/>
        </w:r>
        <w:r w:rsidR="00AA19D0">
          <w:rPr>
            <w:webHidden/>
          </w:rPr>
          <w:instrText xml:space="preserve"> PAGEREF _Toc166663474 \h </w:instrText>
        </w:r>
        <w:r w:rsidR="00AA19D0">
          <w:rPr>
            <w:webHidden/>
          </w:rPr>
        </w:r>
        <w:r w:rsidR="00AA19D0">
          <w:rPr>
            <w:webHidden/>
          </w:rPr>
          <w:fldChar w:fldCharType="separate"/>
        </w:r>
        <w:r w:rsidR="00AA19D0">
          <w:rPr>
            <w:webHidden/>
          </w:rPr>
          <w:t>4</w:t>
        </w:r>
        <w:r w:rsidR="00AA19D0">
          <w:rPr>
            <w:webHidden/>
          </w:rPr>
          <w:fldChar w:fldCharType="end"/>
        </w:r>
      </w:hyperlink>
    </w:p>
    <w:p w:rsidR="00AA19D0" w:rsidRPr="00E5692F" w:rsidRDefault="00AA19D0" w:rsidP="00AA19D0">
      <w:pPr>
        <w:rPr>
          <w:rFonts w:ascii="Times New Roman" w:hAnsi="Times New Roman"/>
        </w:rPr>
      </w:pPr>
      <w:r w:rsidRPr="00E5692F">
        <w:rPr>
          <w:rFonts w:ascii="Times New Roman" w:hAnsi="Times New Roman"/>
        </w:rPr>
        <w:t>1.2. Планируемые результаты освоения дисциплины</w:t>
      </w:r>
      <w:r w:rsidRPr="00E5692F">
        <w:rPr>
          <w:rFonts w:ascii="Times New Roman" w:hAnsi="Times New Roman"/>
          <w:webHidden/>
        </w:rPr>
        <w:tab/>
      </w:r>
      <w:r>
        <w:rPr>
          <w:rFonts w:ascii="Times New Roman" w:hAnsi="Times New Roman"/>
          <w:webHidden/>
        </w:rPr>
        <w:t>.............................................................................</w:t>
      </w:r>
      <w:r w:rsidRPr="00E5692F">
        <w:rPr>
          <w:rFonts w:ascii="Times New Roman" w:hAnsi="Times New Roman"/>
        </w:rPr>
        <w:t xml:space="preserve"> </w:t>
      </w:r>
      <w:r>
        <w:rPr>
          <w:rFonts w:ascii="Times New Roman" w:hAnsi="Times New Roman"/>
        </w:rPr>
        <w:t>4</w:t>
      </w:r>
    </w:p>
    <w:p w:rsidR="00AA19D0" w:rsidRDefault="00D62874" w:rsidP="00AA19D0">
      <w:pPr>
        <w:pStyle w:val="11"/>
        <w:tabs>
          <w:tab w:val="right" w:leader="dot" w:pos="9345"/>
        </w:tabs>
      </w:pPr>
      <w:hyperlink w:anchor="_Toc166663475" w:history="1">
        <w:r w:rsidR="00AA19D0" w:rsidRPr="00654F7A">
          <w:rPr>
            <w:rStyle w:val="a3"/>
          </w:rPr>
          <w:t>2. СТРУКТУРА И СОДЕРЖАНИЕ УЧЕБНОЙ ДИСЦИПЛИНЫ</w:t>
        </w:r>
        <w:r w:rsidR="00AA19D0">
          <w:rPr>
            <w:webHidden/>
          </w:rPr>
          <w:tab/>
          <w:t>5</w:t>
        </w:r>
      </w:hyperlink>
    </w:p>
    <w:p w:rsidR="00AA19D0" w:rsidRDefault="00D62874" w:rsidP="00AA19D0">
      <w:pPr>
        <w:pStyle w:val="21"/>
        <w:tabs>
          <w:tab w:val="right" w:leader="dot" w:pos="9345"/>
        </w:tabs>
        <w:rPr>
          <w:rStyle w:val="a3"/>
          <w:noProof/>
        </w:rPr>
      </w:pPr>
      <w:hyperlink w:anchor="_Toc166663476" w:history="1">
        <w:r w:rsidR="00AA19D0" w:rsidRPr="00654F7A">
          <w:rPr>
            <w:rStyle w:val="a3"/>
            <w:rFonts w:ascii="Times New Roman" w:hAnsi="Times New Roman"/>
            <w:noProof/>
          </w:rPr>
          <w:t>2.1. Трудоемкость освоения дисциплины</w:t>
        </w:r>
        <w:r w:rsidR="00AA19D0">
          <w:rPr>
            <w:noProof/>
            <w:webHidden/>
          </w:rPr>
          <w:tab/>
          <w:t>5</w:t>
        </w:r>
      </w:hyperlink>
    </w:p>
    <w:p w:rsidR="00AA19D0" w:rsidRPr="00E5692F" w:rsidRDefault="00D62874" w:rsidP="00AA19D0">
      <w:pPr>
        <w:pStyle w:val="21"/>
        <w:rPr>
          <w:rFonts w:ascii="Times New Roman" w:hAnsi="Times New Roman"/>
          <w:i/>
          <w:iCs/>
        </w:rPr>
      </w:pPr>
      <w:hyperlink w:anchor="_Toc156825293" w:history="1">
        <w:r w:rsidR="00AA19D0">
          <w:rPr>
            <w:rStyle w:val="a3"/>
            <w:rFonts w:ascii="Times New Roman" w:hAnsi="Times New Roman"/>
          </w:rPr>
          <w:t>2.2. Содержание дисциплины.................................................................................................................</w:t>
        </w:r>
      </w:hyperlink>
      <w:r w:rsidR="00AA19D0">
        <w:rPr>
          <w:rFonts w:ascii="Times New Roman" w:hAnsi="Times New Roman"/>
        </w:rPr>
        <w:t>6</w:t>
      </w:r>
      <w:r w:rsidR="00AA19D0" w:rsidRPr="00E5692F">
        <w:rPr>
          <w:rFonts w:ascii="Times New Roman" w:hAnsi="Times New Roman"/>
          <w:i/>
          <w:iCs/>
        </w:rPr>
        <w:t xml:space="preserve"> </w:t>
      </w:r>
    </w:p>
    <w:p w:rsidR="00AA19D0" w:rsidRDefault="00D62874" w:rsidP="00AA19D0">
      <w:pPr>
        <w:pStyle w:val="11"/>
        <w:tabs>
          <w:tab w:val="right" w:leader="dot" w:pos="9345"/>
        </w:tabs>
      </w:pPr>
      <w:hyperlink w:anchor="_Toc166663477" w:history="1">
        <w:r w:rsidR="00AA19D0" w:rsidRPr="00654F7A">
          <w:rPr>
            <w:rStyle w:val="a3"/>
          </w:rPr>
          <w:t>3. УСЛОВИЯ РЕАЛИЗАЦИИ УЧЕБНОЙ ДИСЦИПЛИНЫ</w:t>
        </w:r>
        <w:r w:rsidR="00AA19D0">
          <w:rPr>
            <w:webHidden/>
          </w:rPr>
          <w:tab/>
          <w:t>7</w:t>
        </w:r>
      </w:hyperlink>
    </w:p>
    <w:p w:rsidR="00AA19D0" w:rsidRDefault="00D62874" w:rsidP="00AA19D0">
      <w:pPr>
        <w:pStyle w:val="21"/>
        <w:tabs>
          <w:tab w:val="right" w:leader="dot" w:pos="9345"/>
        </w:tabs>
        <w:rPr>
          <w:noProof/>
        </w:rPr>
      </w:pPr>
      <w:hyperlink w:anchor="_Toc166663478" w:history="1">
        <w:r w:rsidR="00AA19D0" w:rsidRPr="00654F7A">
          <w:rPr>
            <w:rStyle w:val="a3"/>
            <w:rFonts w:ascii="Times New Roman" w:hAnsi="Times New Roman"/>
            <w:noProof/>
          </w:rPr>
          <w:t>3.1. Материально-техническое обеспечение</w:t>
        </w:r>
        <w:r w:rsidR="00AA19D0">
          <w:rPr>
            <w:noProof/>
            <w:webHidden/>
          </w:rPr>
          <w:tab/>
          <w:t>7</w:t>
        </w:r>
      </w:hyperlink>
    </w:p>
    <w:p w:rsidR="00AA19D0" w:rsidRPr="00ED227D" w:rsidRDefault="00D62874" w:rsidP="00AA19D0">
      <w:pPr>
        <w:pStyle w:val="21"/>
        <w:tabs>
          <w:tab w:val="right" w:leader="dot" w:pos="9345"/>
        </w:tabs>
        <w:rPr>
          <w:noProof/>
        </w:rPr>
      </w:pPr>
      <w:hyperlink w:anchor="_Toc166663479" w:history="1">
        <w:r w:rsidR="00AA19D0" w:rsidRPr="00ED227D">
          <w:rPr>
            <w:rStyle w:val="a3"/>
            <w:rFonts w:ascii="Times New Roman" w:hAnsi="Times New Roman"/>
            <w:noProof/>
          </w:rPr>
          <w:t>3.2. Учебно-методическое обеспечение</w:t>
        </w:r>
        <w:r w:rsidR="00AA19D0" w:rsidRPr="00ED227D">
          <w:rPr>
            <w:noProof/>
            <w:webHidden/>
          </w:rPr>
          <w:tab/>
        </w:r>
        <w:r w:rsidR="00AA19D0">
          <w:rPr>
            <w:noProof/>
            <w:webHidden/>
          </w:rPr>
          <w:t>7</w:t>
        </w:r>
      </w:hyperlink>
    </w:p>
    <w:p w:rsidR="00AA19D0" w:rsidRPr="00ED227D" w:rsidRDefault="00D62874" w:rsidP="00AA19D0">
      <w:pPr>
        <w:pStyle w:val="11"/>
        <w:tabs>
          <w:tab w:val="right" w:leader="dot" w:pos="9345"/>
        </w:tabs>
      </w:pPr>
      <w:hyperlink w:anchor="_Toc166663480" w:history="1">
        <w:r w:rsidR="00AA19D0" w:rsidRPr="00ED227D">
          <w:rPr>
            <w:rStyle w:val="a3"/>
          </w:rPr>
          <w:t>4. КОНТРОЛЬ И ОЦЕНКА РЕЗУЛЬТАТОВ ОСВОЕНИЯ УЧЕБНОЙ ДИСЦИПЛИНЫ</w:t>
        </w:r>
        <w:r w:rsidR="00AA19D0" w:rsidRPr="00ED227D">
          <w:rPr>
            <w:webHidden/>
          </w:rPr>
          <w:tab/>
        </w:r>
      </w:hyperlink>
      <w:r w:rsidR="00AA19D0">
        <w:rPr>
          <w:rStyle w:val="a3"/>
        </w:rPr>
        <w:t>8</w:t>
      </w:r>
    </w:p>
    <w:p w:rsidR="00AA19D0" w:rsidRDefault="00AA19D0" w:rsidP="00AA19D0">
      <w:r>
        <w:fldChar w:fldCharType="end"/>
      </w:r>
    </w:p>
    <w:p w:rsidR="00AA19D0" w:rsidRPr="006C629B" w:rsidRDefault="00AA19D0" w:rsidP="00AA19D0">
      <w:pPr>
        <w:pStyle w:val="11"/>
        <w:tabs>
          <w:tab w:val="right" w:leader="dot" w:pos="9345"/>
        </w:tabs>
        <w:rPr>
          <w:sz w:val="24"/>
        </w:rPr>
      </w:pPr>
      <w:r w:rsidRPr="006C629B">
        <w:rPr>
          <w:sz w:val="24"/>
        </w:rPr>
        <w:fldChar w:fldCharType="begin"/>
      </w:r>
      <w:r w:rsidRPr="006C629B">
        <w:rPr>
          <w:sz w:val="24"/>
        </w:rPr>
        <w:instrText xml:space="preserve"> TOC \o "1-3" \h \z \u </w:instrText>
      </w:r>
      <w:r w:rsidRPr="006C629B">
        <w:rPr>
          <w:sz w:val="24"/>
        </w:rPr>
        <w:fldChar w:fldCharType="separate"/>
      </w:r>
    </w:p>
    <w:p w:rsidR="00AA19D0" w:rsidRDefault="00AA19D0" w:rsidP="00AA19D0">
      <w:r w:rsidRPr="006C629B">
        <w:rPr>
          <w:rFonts w:ascii="Times New Roman" w:hAnsi="Times New Roman"/>
          <w:sz w:val="24"/>
        </w:rPr>
        <w:fldChar w:fldCharType="end"/>
      </w:r>
    </w:p>
    <w:p w:rsidR="00AA19D0" w:rsidRPr="009E6714" w:rsidRDefault="00AA19D0" w:rsidP="00AA19D0">
      <w:pPr>
        <w:rPr>
          <w:rFonts w:ascii="Times New Roman" w:hAnsi="Times New Roman"/>
          <w:b/>
          <w:sz w:val="24"/>
          <w:szCs w:val="24"/>
        </w:rPr>
      </w:pPr>
    </w:p>
    <w:p w:rsidR="00AA19D0" w:rsidRPr="004F1ABB" w:rsidRDefault="00AA19D0" w:rsidP="00AA19D0">
      <w:pPr>
        <w:pStyle w:val="1"/>
        <w:spacing w:before="0" w:line="240" w:lineRule="auto"/>
        <w:jc w:val="center"/>
        <w:rPr>
          <w:rFonts w:ascii="Times New Roman" w:hAnsi="Times New Roman"/>
          <w:color w:val="auto"/>
        </w:rPr>
      </w:pPr>
      <w:r w:rsidRPr="009E6714">
        <w:br w:type="page"/>
      </w:r>
      <w:bookmarkStart w:id="147" w:name="_Toc169709610"/>
      <w:r w:rsidRPr="004F1ABB">
        <w:rPr>
          <w:rFonts w:ascii="Times New Roman" w:hAnsi="Times New Roman"/>
          <w:color w:val="auto"/>
        </w:rPr>
        <w:lastRenderedPageBreak/>
        <w:t>1. ОБЩАЯ ХАРАКТЕРИСТИКА ПРОГРАММЫ УЧЕБНОЙ ДИСЦИПЛИНЫ</w:t>
      </w:r>
      <w:bookmarkEnd w:id="147"/>
    </w:p>
    <w:p w:rsidR="00AA19D0" w:rsidRDefault="00AA19D0" w:rsidP="00AA1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AA19D0" w:rsidRPr="00EB6026" w:rsidRDefault="00AA19D0" w:rsidP="00AA19D0">
      <w:pPr>
        <w:pStyle w:val="110"/>
        <w:rPr>
          <w:rFonts w:ascii="Times New Roman" w:eastAsia="Times New Roman" w:hAnsi="Times New Roman"/>
          <w:bCs w:val="0"/>
        </w:rPr>
      </w:pPr>
      <w:r w:rsidRPr="00EA6E1D">
        <w:rPr>
          <w:rFonts w:ascii="Times New Roman" w:hAnsi="Times New Roman"/>
        </w:rPr>
        <w:t xml:space="preserve">1.1. Цель и место </w:t>
      </w:r>
      <w:r w:rsidRPr="00EB6026">
        <w:rPr>
          <w:rFonts w:ascii="Times New Roman" w:eastAsia="Times New Roman" w:hAnsi="Times New Roman"/>
          <w:bCs w:val="0"/>
        </w:rPr>
        <w:t>дисциплины в структуре образовательной программы</w:t>
      </w:r>
    </w:p>
    <w:p w:rsidR="00AA19D0" w:rsidRDefault="00AA19D0" w:rsidP="00AA19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w:t>
      </w:r>
      <w:r w:rsidRPr="009E6714">
        <w:rPr>
          <w:rFonts w:ascii="Times New Roman" w:hAnsi="Times New Roman"/>
          <w:sz w:val="24"/>
          <w:szCs w:val="24"/>
        </w:rPr>
        <w:t xml:space="preserve"> </w:t>
      </w:r>
      <w:r>
        <w:rPr>
          <w:rFonts w:ascii="Times New Roman" w:hAnsi="Times New Roman"/>
          <w:bCs/>
          <w:sz w:val="24"/>
          <w:szCs w:val="24"/>
        </w:rPr>
        <w:t>ОП.14 Цифровая экономика с</w:t>
      </w:r>
      <w:r w:rsidRPr="004F1ABB">
        <w:rPr>
          <w:rFonts w:ascii="Times New Roman" w:hAnsi="Times New Roman"/>
          <w:bCs/>
          <w:sz w:val="24"/>
          <w:szCs w:val="24"/>
        </w:rPr>
        <w:t>формировать ком</w:t>
      </w:r>
      <w:r>
        <w:rPr>
          <w:rFonts w:ascii="Times New Roman" w:hAnsi="Times New Roman"/>
          <w:bCs/>
          <w:sz w:val="24"/>
          <w:szCs w:val="24"/>
        </w:rPr>
        <w:t>петенции обучающегося в области цифровой экономики. П</w:t>
      </w:r>
      <w:r>
        <w:rPr>
          <w:rStyle w:val="fontstyle01"/>
        </w:rPr>
        <w:t>онимания новых закономерностей развития</w:t>
      </w:r>
      <w:r>
        <w:rPr>
          <w:color w:val="000000"/>
        </w:rPr>
        <w:br/>
      </w:r>
      <w:r>
        <w:rPr>
          <w:rStyle w:val="fontstyle01"/>
        </w:rPr>
        <w:t>современной цифровой экономики, предпосылок создания в России благоприятных</w:t>
      </w:r>
      <w:r>
        <w:rPr>
          <w:color w:val="000000"/>
        </w:rPr>
        <w:br/>
      </w:r>
      <w:r>
        <w:rPr>
          <w:rStyle w:val="fontstyle01"/>
        </w:rPr>
        <w:t>организационных и нормативно-правовых условий для эффективного развития</w:t>
      </w:r>
      <w:r>
        <w:rPr>
          <w:color w:val="000000"/>
        </w:rPr>
        <w:br/>
      </w:r>
      <w:r>
        <w:rPr>
          <w:rStyle w:val="fontstyle01"/>
        </w:rPr>
        <w:t>институтов цифровой экономики при участии государства, национального бизнессообщества и гражданского общества и обеспечения быстрого роста национальной</w:t>
      </w:r>
      <w:r>
        <w:rPr>
          <w:color w:val="000000"/>
        </w:rPr>
        <w:br/>
      </w:r>
      <w:r>
        <w:rPr>
          <w:rStyle w:val="fontstyle01"/>
        </w:rPr>
        <w:t>экономки за счет качественного изменения структуры и системы управления</w:t>
      </w:r>
      <w:r>
        <w:rPr>
          <w:color w:val="000000"/>
        </w:rPr>
        <w:br/>
      </w:r>
      <w:r>
        <w:rPr>
          <w:rStyle w:val="fontstyle01"/>
        </w:rPr>
        <w:t>национальными экономическими активами, достижения эффекта «российского</w:t>
      </w:r>
      <w:r>
        <w:rPr>
          <w:color w:val="000000"/>
        </w:rPr>
        <w:br/>
      </w:r>
      <w:r>
        <w:rPr>
          <w:rStyle w:val="fontstyle01"/>
        </w:rPr>
        <w:t>экономического чуда» в условиях формирования глобальной цифровой экосистемы.</w:t>
      </w:r>
    </w:p>
    <w:p w:rsidR="00AA19D0" w:rsidRPr="009E6714" w:rsidRDefault="00AA19D0" w:rsidP="00AA19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Pr>
          <w:rFonts w:ascii="Times New Roman" w:hAnsi="Times New Roman"/>
          <w:bCs/>
          <w:sz w:val="24"/>
          <w:szCs w:val="24"/>
        </w:rPr>
        <w:t>ОП.14 Цифровая экономика</w:t>
      </w:r>
      <w:r w:rsidRPr="009E6714">
        <w:rPr>
          <w:rFonts w:ascii="Times New Roman" w:hAnsi="Times New Roman"/>
          <w:sz w:val="24"/>
          <w:szCs w:val="24"/>
        </w:rPr>
        <w:t xml:space="preserve">»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Pr>
          <w:rFonts w:ascii="Times New Roman" w:hAnsi="Times New Roman"/>
          <w:color w:val="000000"/>
          <w:sz w:val="24"/>
          <w:szCs w:val="24"/>
        </w:rPr>
        <w:t xml:space="preserve"> 13.02.02. </w:t>
      </w:r>
      <w:r w:rsidRPr="009E6714">
        <w:rPr>
          <w:rFonts w:ascii="Times New Roman" w:hAnsi="Times New Roman"/>
          <w:sz w:val="24"/>
          <w:szCs w:val="24"/>
        </w:rPr>
        <w:t>«</w:t>
      </w:r>
      <w:r>
        <w:rPr>
          <w:rFonts w:ascii="Times New Roman" w:hAnsi="Times New Roman"/>
          <w:sz w:val="24"/>
          <w:szCs w:val="24"/>
        </w:rPr>
        <w:t>Теплоснабжение и теплотехничсекое оборудование</w:t>
      </w:r>
      <w:r w:rsidRPr="009E6714">
        <w:rPr>
          <w:rFonts w:ascii="Times New Roman" w:hAnsi="Times New Roman"/>
          <w:sz w:val="24"/>
          <w:szCs w:val="24"/>
        </w:rPr>
        <w:t>».</w:t>
      </w:r>
    </w:p>
    <w:p w:rsidR="00AA19D0" w:rsidRPr="009E6714" w:rsidRDefault="00AA19D0" w:rsidP="00AA19D0">
      <w:pPr>
        <w:ind w:firstLine="709"/>
        <w:rPr>
          <w:rFonts w:ascii="Times New Roman" w:hAnsi="Times New Roman"/>
          <w:b/>
          <w:sz w:val="24"/>
          <w:szCs w:val="24"/>
        </w:rPr>
      </w:pPr>
      <w:r w:rsidRPr="009E6714">
        <w:rPr>
          <w:rFonts w:ascii="Times New Roman" w:hAnsi="Times New Roman"/>
          <w:b/>
          <w:sz w:val="24"/>
          <w:szCs w:val="24"/>
        </w:rPr>
        <w:t xml:space="preserve">1.2. </w:t>
      </w:r>
      <w:r>
        <w:rPr>
          <w:rFonts w:ascii="Times New Roman" w:hAnsi="Times New Roman"/>
          <w:b/>
          <w:sz w:val="24"/>
          <w:szCs w:val="24"/>
        </w:rPr>
        <w:t>П</w:t>
      </w:r>
      <w:r w:rsidRPr="009E6714">
        <w:rPr>
          <w:rFonts w:ascii="Times New Roman" w:hAnsi="Times New Roman"/>
          <w:b/>
          <w:sz w:val="24"/>
          <w:szCs w:val="24"/>
        </w:rPr>
        <w:t>ланируемые результаты освоения дисциплины:</w:t>
      </w:r>
    </w:p>
    <w:p w:rsidR="00AA19D0" w:rsidRDefault="00AA19D0" w:rsidP="00AA19D0">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4.3ОПОП-П)</w:t>
      </w:r>
      <w:r w:rsidRPr="00FA680C">
        <w:rPr>
          <w:rFonts w:ascii="Times New Roman" w:hAnsi="Times New Roman"/>
          <w:sz w:val="24"/>
          <w:szCs w:val="24"/>
        </w:rPr>
        <w:t>.</w:t>
      </w:r>
    </w:p>
    <w:p w:rsidR="00AA19D0" w:rsidRDefault="00AA19D0" w:rsidP="00AA19D0">
      <w:pPr>
        <w:suppressAutoHyphens/>
        <w:ind w:firstLine="709"/>
        <w:jc w:val="both"/>
        <w:rPr>
          <w:rFonts w:ascii="Times New Roman" w:hAnsi="Times New Roman"/>
          <w:sz w:val="24"/>
          <w:szCs w:val="24"/>
        </w:rPr>
      </w:pPr>
      <w:r w:rsidRPr="00313C5F">
        <w:rPr>
          <w:rFonts w:ascii="Times New Roman" w:hAnsi="Times New Roman"/>
          <w:sz w:val="24"/>
          <w:szCs w:val="24"/>
        </w:rPr>
        <w:t>В рамках программы учебной дисциплины обучающимися осваиваются умения и знания</w:t>
      </w:r>
    </w:p>
    <w:p w:rsidR="00AA19D0" w:rsidRPr="00313C5F" w:rsidRDefault="00AA19D0" w:rsidP="00AA19D0">
      <w:pPr>
        <w:suppressAutoHyphens/>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4665"/>
        <w:gridCol w:w="3712"/>
      </w:tblGrid>
      <w:tr w:rsidR="00AA19D0" w:rsidRPr="004930B6" w:rsidTr="00DF15A5">
        <w:trPr>
          <w:trHeight w:val="649"/>
        </w:trPr>
        <w:tc>
          <w:tcPr>
            <w:tcW w:w="649" w:type="pct"/>
            <w:hideMark/>
          </w:tcPr>
          <w:p w:rsidR="00AA19D0" w:rsidRPr="004930B6" w:rsidRDefault="00AA19D0" w:rsidP="00DF15A5">
            <w:pPr>
              <w:suppressAutoHyphens/>
              <w:jc w:val="center"/>
              <w:rPr>
                <w:rFonts w:ascii="Times New Roman" w:hAnsi="Times New Roman"/>
                <w:sz w:val="24"/>
                <w:szCs w:val="24"/>
              </w:rPr>
            </w:pPr>
            <w:r w:rsidRPr="004930B6">
              <w:rPr>
                <w:rFonts w:ascii="Times New Roman" w:hAnsi="Times New Roman"/>
                <w:sz w:val="24"/>
                <w:szCs w:val="24"/>
              </w:rPr>
              <w:t>Код</w:t>
            </w:r>
          </w:p>
          <w:p w:rsidR="00AA19D0" w:rsidRPr="004930B6" w:rsidRDefault="00AA19D0" w:rsidP="00DF15A5">
            <w:pPr>
              <w:suppressAutoHyphens/>
              <w:jc w:val="center"/>
              <w:rPr>
                <w:rFonts w:ascii="Times New Roman" w:hAnsi="Times New Roman"/>
                <w:sz w:val="24"/>
                <w:szCs w:val="24"/>
              </w:rPr>
            </w:pPr>
            <w:r w:rsidRPr="004930B6">
              <w:rPr>
                <w:rFonts w:ascii="Times New Roman" w:hAnsi="Times New Roman"/>
                <w:sz w:val="24"/>
                <w:szCs w:val="24"/>
              </w:rPr>
              <w:t>ПК, ОК</w:t>
            </w:r>
          </w:p>
        </w:tc>
        <w:tc>
          <w:tcPr>
            <w:tcW w:w="2423" w:type="pct"/>
            <w:hideMark/>
          </w:tcPr>
          <w:p w:rsidR="00AA19D0" w:rsidRPr="004930B6" w:rsidRDefault="00AA19D0" w:rsidP="00DF15A5">
            <w:pPr>
              <w:suppressAutoHyphens/>
              <w:jc w:val="center"/>
              <w:rPr>
                <w:rFonts w:ascii="Times New Roman" w:hAnsi="Times New Roman"/>
                <w:sz w:val="24"/>
                <w:szCs w:val="24"/>
              </w:rPr>
            </w:pPr>
            <w:r w:rsidRPr="004930B6">
              <w:rPr>
                <w:rFonts w:ascii="Times New Roman" w:hAnsi="Times New Roman"/>
                <w:sz w:val="24"/>
                <w:szCs w:val="24"/>
              </w:rPr>
              <w:t>Умения</w:t>
            </w:r>
          </w:p>
        </w:tc>
        <w:tc>
          <w:tcPr>
            <w:tcW w:w="1928" w:type="pct"/>
            <w:hideMark/>
          </w:tcPr>
          <w:p w:rsidR="00AA19D0" w:rsidRPr="004930B6" w:rsidRDefault="00AA19D0" w:rsidP="00DF15A5">
            <w:pPr>
              <w:suppressAutoHyphens/>
              <w:jc w:val="center"/>
              <w:rPr>
                <w:rFonts w:ascii="Times New Roman" w:hAnsi="Times New Roman"/>
                <w:sz w:val="24"/>
                <w:szCs w:val="24"/>
              </w:rPr>
            </w:pPr>
            <w:r w:rsidRPr="004930B6">
              <w:rPr>
                <w:rFonts w:ascii="Times New Roman" w:hAnsi="Times New Roman"/>
                <w:sz w:val="24"/>
                <w:szCs w:val="24"/>
              </w:rPr>
              <w:t>Знания</w:t>
            </w:r>
          </w:p>
        </w:tc>
      </w:tr>
      <w:tr w:rsidR="00AA19D0" w:rsidRPr="004930B6" w:rsidTr="00DF15A5">
        <w:trPr>
          <w:trHeight w:val="649"/>
        </w:trPr>
        <w:tc>
          <w:tcPr>
            <w:tcW w:w="649" w:type="pct"/>
            <w:hideMark/>
          </w:tcPr>
          <w:p w:rsidR="00AA19D0" w:rsidRPr="00200FAE" w:rsidRDefault="00AA19D0" w:rsidP="00DF15A5">
            <w:pPr>
              <w:suppressAutoHyphens/>
              <w:rPr>
                <w:rFonts w:ascii="Times New Roman" w:hAnsi="Times New Roman"/>
                <w:b/>
                <w:bCs/>
                <w:i/>
                <w:sz w:val="24"/>
                <w:szCs w:val="24"/>
                <w:highlight w:val="yellow"/>
                <w:u w:val="single"/>
              </w:rPr>
            </w:pPr>
            <w:r>
              <w:rPr>
                <w:rFonts w:ascii="Times New Roman" w:hAnsi="Times New Roman"/>
                <w:b/>
                <w:sz w:val="24"/>
                <w:szCs w:val="24"/>
              </w:rPr>
              <w:t>ПК 1.1</w:t>
            </w:r>
          </w:p>
        </w:tc>
        <w:tc>
          <w:tcPr>
            <w:tcW w:w="2423" w:type="pct"/>
            <w:hideMark/>
          </w:tcPr>
          <w:p w:rsidR="00AA19D0" w:rsidRPr="00412767" w:rsidRDefault="00AA19D0" w:rsidP="00DF15A5">
            <w:pPr>
              <w:rPr>
                <w:rFonts w:ascii="Times New Roman" w:hAnsi="Times New Roman"/>
                <w:sz w:val="24"/>
                <w:szCs w:val="24"/>
              </w:rPr>
            </w:pPr>
            <w:r w:rsidRPr="00412767">
              <w:rPr>
                <w:rFonts w:ascii="Times New Roman" w:hAnsi="Times New Roman"/>
                <w:color w:val="000000"/>
                <w:sz w:val="24"/>
                <w:szCs w:val="24"/>
              </w:rPr>
              <w:t>выбирать основное и вспомогательное оборудование</w:t>
            </w:r>
          </w:p>
        </w:tc>
        <w:tc>
          <w:tcPr>
            <w:tcW w:w="1928" w:type="pct"/>
            <w:hideMark/>
          </w:tcPr>
          <w:p w:rsidR="00AA19D0" w:rsidRPr="00412767" w:rsidRDefault="00AA19D0" w:rsidP="00DF15A5">
            <w:pPr>
              <w:rPr>
                <w:rFonts w:ascii="Times New Roman" w:hAnsi="Times New Roman"/>
                <w:sz w:val="24"/>
                <w:szCs w:val="24"/>
              </w:rPr>
            </w:pPr>
            <w:r w:rsidRPr="00412767">
              <w:rPr>
                <w:rFonts w:ascii="Times New Roman" w:hAnsi="Times New Roman"/>
                <w:color w:val="000000"/>
                <w:sz w:val="24"/>
                <w:szCs w:val="24"/>
              </w:rPr>
              <w:t>устройство, принцип действия и характеристики основного и вспомогательного теплотехнического оборудования систем тепло- и топливоснабжения</w:t>
            </w:r>
          </w:p>
        </w:tc>
      </w:tr>
      <w:tr w:rsidR="00AA19D0" w:rsidRPr="004930B6" w:rsidTr="00DF15A5">
        <w:trPr>
          <w:trHeight w:val="649"/>
        </w:trPr>
        <w:tc>
          <w:tcPr>
            <w:tcW w:w="649" w:type="pct"/>
            <w:vMerge w:val="restart"/>
            <w:hideMark/>
          </w:tcPr>
          <w:p w:rsidR="00AA19D0" w:rsidRPr="002F7F9B" w:rsidRDefault="00AA19D0" w:rsidP="00DF15A5">
            <w:pPr>
              <w:suppressAutoHyphens/>
              <w:jc w:val="center"/>
              <w:rPr>
                <w:rFonts w:ascii="Times New Roman" w:eastAsia="Calibri" w:hAnsi="Times New Roman"/>
                <w:b/>
                <w:iCs/>
                <w:sz w:val="24"/>
                <w:szCs w:val="24"/>
              </w:rPr>
            </w:pPr>
            <w:r w:rsidRPr="002F7F9B">
              <w:rPr>
                <w:rFonts w:ascii="Times New Roman" w:eastAsia="Calibri" w:hAnsi="Times New Roman"/>
                <w:b/>
                <w:iCs/>
                <w:sz w:val="24"/>
                <w:szCs w:val="24"/>
              </w:rPr>
              <w:t>ОК 01</w:t>
            </w:r>
          </w:p>
        </w:tc>
        <w:tc>
          <w:tcPr>
            <w:tcW w:w="2423" w:type="pct"/>
            <w:hideMark/>
          </w:tcPr>
          <w:p w:rsidR="00AA19D0" w:rsidRPr="002F7F9B" w:rsidRDefault="00AA19D0" w:rsidP="00DF15A5">
            <w:r w:rsidRPr="00985111">
              <w:rPr>
                <w:rFonts w:ascii="Times New Roman" w:eastAsia="Calibri" w:hAnsi="Times New Roman"/>
                <w:iCs/>
                <w:sz w:val="24"/>
                <w:szCs w:val="24"/>
              </w:rPr>
              <w:t>анализировать задачу и/или проблему и выделять её составные части</w:t>
            </w:r>
          </w:p>
        </w:tc>
        <w:tc>
          <w:tcPr>
            <w:tcW w:w="1928" w:type="pct"/>
            <w:hideMark/>
          </w:tcPr>
          <w:p w:rsidR="00AA19D0" w:rsidRPr="00985111" w:rsidRDefault="00AA19D0" w:rsidP="00DF15A5">
            <w:pPr>
              <w:rPr>
                <w:rFonts w:ascii="Times New Roman" w:eastAsia="Calibri" w:hAnsi="Times New Roman"/>
                <w:bCs/>
                <w:iCs/>
                <w:sz w:val="24"/>
                <w:szCs w:val="24"/>
              </w:rPr>
            </w:pPr>
            <w:r w:rsidRPr="00985111">
              <w:rPr>
                <w:rFonts w:ascii="Times New Roman" w:eastAsia="Calibri" w:hAnsi="Times New Roman"/>
                <w:iCs/>
                <w:sz w:val="24"/>
                <w:szCs w:val="24"/>
              </w:rPr>
              <w:t>а</w:t>
            </w:r>
            <w:r w:rsidRPr="00985111">
              <w:rPr>
                <w:rFonts w:ascii="Times New Roman" w:eastAsia="Calibri" w:hAnsi="Times New Roman"/>
                <w:bCs/>
                <w:sz w:val="24"/>
                <w:szCs w:val="24"/>
              </w:rPr>
              <w:t>ктуальный профессиональный и социальный контекст, в котором приходится работать и жить</w:t>
            </w:r>
          </w:p>
        </w:tc>
      </w:tr>
      <w:tr w:rsidR="00AA19D0" w:rsidRPr="004930B6" w:rsidTr="00DF15A5">
        <w:trPr>
          <w:trHeight w:val="649"/>
        </w:trPr>
        <w:tc>
          <w:tcPr>
            <w:tcW w:w="649" w:type="pct"/>
            <w:vMerge/>
            <w:hideMark/>
          </w:tcPr>
          <w:p w:rsidR="00AA19D0" w:rsidRDefault="00AA19D0" w:rsidP="00DF15A5">
            <w:pPr>
              <w:suppressAutoHyphens/>
              <w:jc w:val="center"/>
              <w:rPr>
                <w:rFonts w:ascii="Times New Roman" w:eastAsia="Calibri" w:hAnsi="Times New Roman"/>
                <w:iCs/>
                <w:sz w:val="24"/>
                <w:szCs w:val="24"/>
              </w:rPr>
            </w:pPr>
          </w:p>
        </w:tc>
        <w:tc>
          <w:tcPr>
            <w:tcW w:w="2423" w:type="pct"/>
            <w:hideMark/>
          </w:tcPr>
          <w:p w:rsidR="00AA19D0" w:rsidRPr="002F7F9B" w:rsidRDefault="00AA19D0" w:rsidP="00DF15A5">
            <w:r w:rsidRPr="00985111">
              <w:rPr>
                <w:rFonts w:ascii="Times New Roman" w:eastAsia="Calibri" w:hAnsi="Times New Roman"/>
                <w:iCs/>
                <w:sz w:val="24"/>
                <w:szCs w:val="24"/>
              </w:rPr>
              <w:t>определять этапы решения задачи</w:t>
            </w:r>
          </w:p>
        </w:tc>
        <w:tc>
          <w:tcPr>
            <w:tcW w:w="1928" w:type="pct"/>
            <w:hideMark/>
          </w:tcPr>
          <w:p w:rsidR="00AA19D0" w:rsidRPr="00985111" w:rsidRDefault="00AA19D0" w:rsidP="00DF15A5">
            <w:pPr>
              <w:rPr>
                <w:rFonts w:ascii="Times New Roman" w:eastAsia="Calibri" w:hAnsi="Times New Roman"/>
                <w:bCs/>
                <w:iCs/>
                <w:sz w:val="24"/>
                <w:szCs w:val="24"/>
              </w:rPr>
            </w:pPr>
            <w:r w:rsidRPr="00985111">
              <w:rPr>
                <w:rFonts w:ascii="Times New Roman" w:eastAsia="Calibri" w:hAnsi="Times New Roman"/>
                <w:bCs/>
                <w:sz w:val="24"/>
                <w:szCs w:val="24"/>
              </w:rPr>
              <w:t xml:space="preserve">алгоритмы выполнения работ </w:t>
            </w:r>
            <w:r w:rsidRPr="00985111">
              <w:rPr>
                <w:rFonts w:ascii="Times New Roman" w:eastAsia="Calibri" w:hAnsi="Times New Roman"/>
                <w:bCs/>
                <w:sz w:val="24"/>
                <w:szCs w:val="24"/>
              </w:rPr>
              <w:br/>
              <w:t>в профессиональной и смежных областях</w:t>
            </w:r>
          </w:p>
        </w:tc>
      </w:tr>
      <w:tr w:rsidR="00AA19D0" w:rsidRPr="004930B6" w:rsidTr="00DF15A5">
        <w:trPr>
          <w:trHeight w:val="649"/>
        </w:trPr>
        <w:tc>
          <w:tcPr>
            <w:tcW w:w="649" w:type="pct"/>
            <w:vMerge/>
            <w:hideMark/>
          </w:tcPr>
          <w:p w:rsidR="00AA19D0" w:rsidRDefault="00AA19D0" w:rsidP="00DF15A5">
            <w:pPr>
              <w:suppressAutoHyphens/>
              <w:jc w:val="center"/>
              <w:rPr>
                <w:rFonts w:ascii="Times New Roman" w:eastAsia="Calibri" w:hAnsi="Times New Roman"/>
                <w:iCs/>
                <w:sz w:val="24"/>
                <w:szCs w:val="24"/>
              </w:rPr>
            </w:pPr>
          </w:p>
        </w:tc>
        <w:tc>
          <w:tcPr>
            <w:tcW w:w="2423" w:type="pct"/>
            <w:hideMark/>
          </w:tcPr>
          <w:p w:rsidR="00AA19D0" w:rsidRPr="002F7F9B" w:rsidRDefault="00AA19D0" w:rsidP="00DF15A5">
            <w:r w:rsidRPr="00985111">
              <w:rPr>
                <w:rFonts w:ascii="Times New Roman" w:eastAsia="Calibri" w:hAnsi="Times New Roman"/>
                <w:iCs/>
                <w:sz w:val="24"/>
                <w:szCs w:val="24"/>
              </w:rPr>
              <w:t>выявлять и эффективно искать информацию, необходимую для решения задачи и/или проблемы</w:t>
            </w:r>
          </w:p>
        </w:tc>
        <w:tc>
          <w:tcPr>
            <w:tcW w:w="1928" w:type="pct"/>
            <w:hideMark/>
          </w:tcPr>
          <w:p w:rsidR="00AA19D0" w:rsidRPr="00985111" w:rsidRDefault="00AA19D0" w:rsidP="00DF15A5">
            <w:pPr>
              <w:rPr>
                <w:rFonts w:ascii="Times New Roman" w:eastAsia="Calibri" w:hAnsi="Times New Roman"/>
                <w:bCs/>
                <w:iCs/>
                <w:sz w:val="24"/>
                <w:szCs w:val="24"/>
              </w:rPr>
            </w:pPr>
            <w:r w:rsidRPr="00985111">
              <w:rPr>
                <w:rFonts w:ascii="Times New Roman" w:eastAsia="Calibri" w:hAnsi="Times New Roman"/>
                <w:bCs/>
                <w:sz w:val="24"/>
                <w:szCs w:val="24"/>
              </w:rPr>
              <w:t>порядок оценки результатов решения задач профессиональной деятельности</w:t>
            </w:r>
          </w:p>
        </w:tc>
      </w:tr>
      <w:tr w:rsidR="00AA19D0" w:rsidRPr="004930B6" w:rsidTr="00DF15A5">
        <w:trPr>
          <w:trHeight w:val="212"/>
        </w:trPr>
        <w:tc>
          <w:tcPr>
            <w:tcW w:w="649" w:type="pct"/>
            <w:vMerge w:val="restart"/>
          </w:tcPr>
          <w:p w:rsidR="00AA19D0" w:rsidRPr="00E414E8" w:rsidRDefault="00AA19D0" w:rsidP="00DF15A5">
            <w:pPr>
              <w:rPr>
                <w:rFonts w:ascii="Times New Roman" w:hAnsi="Times New Roman"/>
                <w:b/>
                <w:bCs/>
                <w:sz w:val="24"/>
                <w:szCs w:val="24"/>
              </w:rPr>
            </w:pPr>
            <w:r w:rsidRPr="00E414E8">
              <w:rPr>
                <w:rFonts w:ascii="Times New Roman" w:hAnsi="Times New Roman"/>
                <w:b/>
                <w:bCs/>
                <w:sz w:val="24"/>
                <w:szCs w:val="24"/>
              </w:rPr>
              <w:t>ОК 02</w:t>
            </w:r>
          </w:p>
          <w:p w:rsidR="00AA19D0" w:rsidRPr="004930B6" w:rsidRDefault="00AA19D0" w:rsidP="00DF15A5">
            <w:pPr>
              <w:suppressAutoHyphens/>
              <w:rPr>
                <w:rFonts w:ascii="Times New Roman" w:hAnsi="Times New Roman"/>
                <w:b/>
                <w:sz w:val="24"/>
                <w:szCs w:val="24"/>
                <w:highlight w:val="yellow"/>
              </w:rPr>
            </w:pPr>
          </w:p>
        </w:tc>
        <w:tc>
          <w:tcPr>
            <w:tcW w:w="2423" w:type="pct"/>
          </w:tcPr>
          <w:p w:rsidR="00AA19D0" w:rsidRPr="00891336" w:rsidRDefault="00AA19D0" w:rsidP="00DF15A5">
            <w:pPr>
              <w:suppressAutoHyphens/>
              <w:jc w:val="both"/>
              <w:rPr>
                <w:rFonts w:ascii="Times New Roman" w:hAnsi="Times New Roman"/>
                <w:iCs/>
                <w:sz w:val="24"/>
                <w:szCs w:val="24"/>
              </w:rPr>
            </w:pPr>
            <w:r w:rsidRPr="00E414E8">
              <w:rPr>
                <w:rFonts w:ascii="Times New Roman" w:eastAsia="Batang" w:hAnsi="Times New Roman"/>
                <w:iCs/>
                <w:sz w:val="24"/>
                <w:szCs w:val="24"/>
              </w:rPr>
              <w:t>определять задачи для поиска информации</w:t>
            </w:r>
          </w:p>
        </w:tc>
        <w:tc>
          <w:tcPr>
            <w:tcW w:w="1928" w:type="pct"/>
          </w:tcPr>
          <w:p w:rsidR="00AA19D0" w:rsidRPr="005F16E1" w:rsidRDefault="00AA19D0" w:rsidP="00DF15A5">
            <w:pPr>
              <w:suppressAutoHyphens/>
              <w:jc w:val="both"/>
              <w:rPr>
                <w:rFonts w:ascii="Times New Roman" w:hAnsi="Times New Roman"/>
                <w:iCs/>
                <w:sz w:val="24"/>
                <w:szCs w:val="24"/>
              </w:rPr>
            </w:pPr>
            <w:r w:rsidRPr="00E414E8">
              <w:rPr>
                <w:rFonts w:ascii="Times New Roman" w:eastAsia="Batang" w:hAnsi="Times New Roman"/>
                <w:iCs/>
                <w:sz w:val="24"/>
                <w:szCs w:val="24"/>
              </w:rPr>
              <w:t>номенклатура информационных источников, применяемых в профессиональной деятельности</w:t>
            </w:r>
          </w:p>
        </w:tc>
      </w:tr>
      <w:tr w:rsidR="00AA19D0" w:rsidRPr="004930B6" w:rsidTr="00DF15A5">
        <w:trPr>
          <w:trHeight w:val="212"/>
        </w:trPr>
        <w:tc>
          <w:tcPr>
            <w:tcW w:w="649" w:type="pct"/>
            <w:vMerge/>
          </w:tcPr>
          <w:p w:rsidR="00AA19D0" w:rsidRPr="004930B6" w:rsidRDefault="00AA19D0" w:rsidP="00DF15A5">
            <w:pPr>
              <w:suppressAutoHyphens/>
              <w:jc w:val="center"/>
              <w:rPr>
                <w:rFonts w:ascii="Times New Roman" w:hAnsi="Times New Roman"/>
                <w:i/>
                <w:sz w:val="24"/>
                <w:szCs w:val="24"/>
                <w:highlight w:val="yellow"/>
              </w:rPr>
            </w:pPr>
          </w:p>
        </w:tc>
        <w:tc>
          <w:tcPr>
            <w:tcW w:w="2423" w:type="pct"/>
          </w:tcPr>
          <w:p w:rsidR="00AA19D0" w:rsidRPr="00891336" w:rsidRDefault="00AA19D0" w:rsidP="00DF15A5">
            <w:pPr>
              <w:suppressAutoHyphens/>
              <w:jc w:val="both"/>
              <w:rPr>
                <w:rFonts w:ascii="Times New Roman" w:hAnsi="Times New Roman"/>
                <w:iCs/>
                <w:sz w:val="24"/>
                <w:szCs w:val="24"/>
              </w:rPr>
            </w:pPr>
            <w:r w:rsidRPr="00E414E8">
              <w:rPr>
                <w:rFonts w:ascii="Times New Roman" w:eastAsia="Batang" w:hAnsi="Times New Roman"/>
                <w:iCs/>
                <w:sz w:val="24"/>
                <w:szCs w:val="24"/>
              </w:rPr>
              <w:t>определять необходимые источники информации</w:t>
            </w:r>
          </w:p>
        </w:tc>
        <w:tc>
          <w:tcPr>
            <w:tcW w:w="1928" w:type="pct"/>
          </w:tcPr>
          <w:p w:rsidR="00AA19D0" w:rsidRPr="005F16E1" w:rsidRDefault="00AA19D0" w:rsidP="00DF15A5">
            <w:pPr>
              <w:suppressAutoHyphens/>
              <w:jc w:val="both"/>
              <w:rPr>
                <w:rFonts w:ascii="Times New Roman" w:hAnsi="Times New Roman"/>
                <w:iCs/>
                <w:sz w:val="24"/>
                <w:szCs w:val="24"/>
              </w:rPr>
            </w:pPr>
            <w:r w:rsidRPr="00E414E8">
              <w:rPr>
                <w:rFonts w:ascii="Times New Roman" w:eastAsia="Batang" w:hAnsi="Times New Roman" w:cs="Batang"/>
                <w:iCs/>
                <w:sz w:val="24"/>
                <w:szCs w:val="24"/>
              </w:rPr>
              <w:t>приемы структурирования информации</w:t>
            </w:r>
          </w:p>
        </w:tc>
      </w:tr>
      <w:tr w:rsidR="00AA19D0" w:rsidRPr="004930B6" w:rsidTr="00DF15A5">
        <w:trPr>
          <w:trHeight w:val="212"/>
        </w:trPr>
        <w:tc>
          <w:tcPr>
            <w:tcW w:w="649" w:type="pct"/>
            <w:vMerge/>
          </w:tcPr>
          <w:p w:rsidR="00AA19D0" w:rsidRPr="004930B6" w:rsidRDefault="00AA19D0" w:rsidP="00DF15A5">
            <w:pPr>
              <w:suppressAutoHyphens/>
              <w:jc w:val="center"/>
              <w:rPr>
                <w:rFonts w:ascii="Times New Roman" w:hAnsi="Times New Roman"/>
                <w:i/>
                <w:sz w:val="24"/>
                <w:szCs w:val="24"/>
                <w:highlight w:val="yellow"/>
              </w:rPr>
            </w:pPr>
          </w:p>
        </w:tc>
        <w:tc>
          <w:tcPr>
            <w:tcW w:w="2423" w:type="pct"/>
          </w:tcPr>
          <w:p w:rsidR="00AA19D0" w:rsidRPr="00891336" w:rsidRDefault="00AA19D0" w:rsidP="00DF15A5">
            <w:pPr>
              <w:suppressAutoHyphens/>
              <w:jc w:val="both"/>
              <w:rPr>
                <w:rFonts w:ascii="Times New Roman" w:hAnsi="Times New Roman"/>
                <w:iCs/>
                <w:sz w:val="24"/>
                <w:szCs w:val="24"/>
              </w:rPr>
            </w:pPr>
            <w:r w:rsidRPr="00E414E8">
              <w:rPr>
                <w:rFonts w:ascii="Times New Roman" w:eastAsia="Batang" w:hAnsi="Times New Roman"/>
                <w:iCs/>
                <w:sz w:val="24"/>
                <w:szCs w:val="24"/>
              </w:rPr>
              <w:t>планировать процесс поиска; структурировать получаемую информацию</w:t>
            </w:r>
          </w:p>
        </w:tc>
        <w:tc>
          <w:tcPr>
            <w:tcW w:w="1928" w:type="pct"/>
          </w:tcPr>
          <w:p w:rsidR="00AA19D0" w:rsidRPr="005F16E1" w:rsidRDefault="00AA19D0" w:rsidP="00DF15A5">
            <w:pPr>
              <w:suppressAutoHyphens/>
              <w:jc w:val="both"/>
              <w:rPr>
                <w:rFonts w:ascii="Times New Roman" w:hAnsi="Times New Roman"/>
                <w:iCs/>
                <w:sz w:val="24"/>
                <w:szCs w:val="24"/>
              </w:rPr>
            </w:pPr>
            <w:r w:rsidRPr="00E414E8">
              <w:rPr>
                <w:rFonts w:ascii="Times New Roman" w:eastAsia="Batang" w:hAnsi="Times New Roman"/>
                <w:iCs/>
                <w:sz w:val="24"/>
                <w:szCs w:val="24"/>
              </w:rPr>
              <w:t xml:space="preserve">формат оформления результатов поиска информации, </w:t>
            </w:r>
            <w:r w:rsidRPr="00E414E8">
              <w:rPr>
                <w:rFonts w:ascii="Times New Roman" w:eastAsia="Batang" w:hAnsi="Times New Roman"/>
                <w:bCs/>
                <w:iCs/>
                <w:sz w:val="24"/>
                <w:szCs w:val="24"/>
              </w:rPr>
              <w:t>современные средства и устройства информации</w:t>
            </w:r>
          </w:p>
        </w:tc>
      </w:tr>
      <w:tr w:rsidR="00AA19D0" w:rsidRPr="004930B6" w:rsidTr="00DF15A5">
        <w:trPr>
          <w:trHeight w:val="212"/>
        </w:trPr>
        <w:tc>
          <w:tcPr>
            <w:tcW w:w="649" w:type="pct"/>
            <w:vMerge/>
          </w:tcPr>
          <w:p w:rsidR="00AA19D0" w:rsidRPr="004930B6" w:rsidRDefault="00AA19D0" w:rsidP="00DF15A5">
            <w:pPr>
              <w:suppressAutoHyphens/>
              <w:jc w:val="center"/>
              <w:rPr>
                <w:rFonts w:ascii="Times New Roman" w:hAnsi="Times New Roman"/>
                <w:i/>
                <w:sz w:val="24"/>
                <w:szCs w:val="24"/>
                <w:highlight w:val="yellow"/>
              </w:rPr>
            </w:pPr>
          </w:p>
        </w:tc>
        <w:tc>
          <w:tcPr>
            <w:tcW w:w="2423" w:type="pct"/>
          </w:tcPr>
          <w:p w:rsidR="00AA19D0" w:rsidRPr="00891336" w:rsidRDefault="00AA19D0" w:rsidP="00DF15A5">
            <w:pPr>
              <w:suppressAutoHyphens/>
              <w:jc w:val="both"/>
              <w:rPr>
                <w:rFonts w:ascii="Times New Roman" w:hAnsi="Times New Roman"/>
                <w:iCs/>
                <w:sz w:val="24"/>
                <w:szCs w:val="24"/>
              </w:rPr>
            </w:pPr>
            <w:r w:rsidRPr="00E414E8">
              <w:rPr>
                <w:rFonts w:ascii="Times New Roman" w:eastAsia="Batang" w:hAnsi="Times New Roman" w:cs="Batang"/>
                <w:iCs/>
                <w:sz w:val="24"/>
                <w:szCs w:val="24"/>
              </w:rPr>
              <w:t>выделять наиболее значимое в перечне информации</w:t>
            </w:r>
          </w:p>
        </w:tc>
        <w:tc>
          <w:tcPr>
            <w:tcW w:w="1928" w:type="pct"/>
          </w:tcPr>
          <w:p w:rsidR="00AA19D0" w:rsidRPr="005F16E1" w:rsidRDefault="00AA19D0" w:rsidP="00DF15A5">
            <w:pPr>
              <w:suppressAutoHyphens/>
              <w:jc w:val="both"/>
              <w:rPr>
                <w:rFonts w:ascii="Times New Roman" w:hAnsi="Times New Roman"/>
                <w:iCs/>
                <w:sz w:val="24"/>
                <w:szCs w:val="24"/>
              </w:rPr>
            </w:pPr>
            <w:r w:rsidRPr="00E414E8">
              <w:rPr>
                <w:rFonts w:ascii="Times New Roman" w:eastAsia="Batang" w:hAnsi="Times New Roman"/>
                <w:bCs/>
                <w:iCs/>
                <w:sz w:val="24"/>
                <w:szCs w:val="24"/>
              </w:rPr>
              <w:t xml:space="preserve">порядок их применения и программное обеспечение в профессиональной деятельности </w:t>
            </w:r>
            <w:r w:rsidRPr="00E414E8">
              <w:rPr>
                <w:rFonts w:ascii="Times New Roman" w:eastAsia="Batang" w:hAnsi="Times New Roman"/>
                <w:bCs/>
                <w:iCs/>
                <w:sz w:val="24"/>
                <w:szCs w:val="24"/>
              </w:rPr>
              <w:lastRenderedPageBreak/>
              <w:t>в том числе с использованием цифровых средств</w:t>
            </w:r>
          </w:p>
        </w:tc>
      </w:tr>
      <w:tr w:rsidR="00AA19D0" w:rsidRPr="004930B6" w:rsidTr="00DF15A5">
        <w:trPr>
          <w:trHeight w:val="212"/>
        </w:trPr>
        <w:tc>
          <w:tcPr>
            <w:tcW w:w="649" w:type="pct"/>
            <w:vMerge/>
          </w:tcPr>
          <w:p w:rsidR="00AA19D0" w:rsidRPr="004930B6" w:rsidRDefault="00AA19D0" w:rsidP="00DF15A5">
            <w:pPr>
              <w:suppressAutoHyphens/>
              <w:jc w:val="center"/>
              <w:rPr>
                <w:rFonts w:ascii="Times New Roman" w:hAnsi="Times New Roman"/>
                <w:i/>
                <w:sz w:val="24"/>
                <w:szCs w:val="24"/>
                <w:highlight w:val="yellow"/>
              </w:rPr>
            </w:pPr>
          </w:p>
        </w:tc>
        <w:tc>
          <w:tcPr>
            <w:tcW w:w="2423" w:type="pct"/>
          </w:tcPr>
          <w:p w:rsidR="00AA19D0" w:rsidRPr="00891336" w:rsidRDefault="00AA19D0" w:rsidP="00DF15A5">
            <w:pPr>
              <w:suppressAutoHyphens/>
              <w:jc w:val="both"/>
              <w:rPr>
                <w:rFonts w:ascii="Times New Roman" w:hAnsi="Times New Roman"/>
                <w:iCs/>
                <w:sz w:val="24"/>
                <w:szCs w:val="24"/>
              </w:rPr>
            </w:pPr>
            <w:r w:rsidRPr="00E414E8">
              <w:rPr>
                <w:rFonts w:ascii="Times New Roman" w:eastAsia="Batang" w:hAnsi="Times New Roman" w:cs="Batang"/>
                <w:iCs/>
                <w:sz w:val="24"/>
                <w:szCs w:val="24"/>
              </w:rPr>
              <w:t>оценивать практическую значимость результатов поиска</w:t>
            </w:r>
          </w:p>
        </w:tc>
        <w:tc>
          <w:tcPr>
            <w:tcW w:w="1928" w:type="pct"/>
          </w:tcPr>
          <w:p w:rsidR="00AA19D0" w:rsidRPr="005F16E1" w:rsidRDefault="00AA19D0" w:rsidP="00DF15A5">
            <w:pPr>
              <w:suppressAutoHyphens/>
              <w:jc w:val="both"/>
              <w:rPr>
                <w:rFonts w:ascii="Times New Roman" w:hAnsi="Times New Roman"/>
                <w:iCs/>
                <w:sz w:val="24"/>
                <w:szCs w:val="24"/>
              </w:rPr>
            </w:pPr>
          </w:p>
        </w:tc>
      </w:tr>
      <w:tr w:rsidR="00AA19D0" w:rsidRPr="004930B6" w:rsidTr="00DF15A5">
        <w:trPr>
          <w:trHeight w:val="212"/>
        </w:trPr>
        <w:tc>
          <w:tcPr>
            <w:tcW w:w="649" w:type="pct"/>
            <w:vMerge/>
          </w:tcPr>
          <w:p w:rsidR="00AA19D0" w:rsidRPr="004930B6" w:rsidRDefault="00AA19D0" w:rsidP="00DF15A5">
            <w:pPr>
              <w:suppressAutoHyphens/>
              <w:jc w:val="center"/>
              <w:rPr>
                <w:rFonts w:ascii="Times New Roman" w:hAnsi="Times New Roman"/>
                <w:i/>
                <w:sz w:val="24"/>
                <w:szCs w:val="24"/>
                <w:highlight w:val="yellow"/>
              </w:rPr>
            </w:pPr>
          </w:p>
        </w:tc>
        <w:tc>
          <w:tcPr>
            <w:tcW w:w="2423" w:type="pct"/>
          </w:tcPr>
          <w:p w:rsidR="00AA19D0" w:rsidRDefault="00AA19D0" w:rsidP="00DF15A5">
            <w:pPr>
              <w:suppressAutoHyphens/>
              <w:jc w:val="both"/>
              <w:rPr>
                <w:rFonts w:ascii="Times New Roman" w:hAnsi="Times New Roman"/>
                <w:iCs/>
                <w:sz w:val="24"/>
                <w:szCs w:val="24"/>
              </w:rPr>
            </w:pPr>
            <w:r w:rsidRPr="00E414E8">
              <w:rPr>
                <w:rFonts w:ascii="Times New Roman" w:eastAsia="Batang" w:hAnsi="Times New Roman"/>
                <w:iCs/>
                <w:sz w:val="24"/>
                <w:szCs w:val="24"/>
              </w:rPr>
              <w:t>оформлять результаты поиска, применять средства информационных технологий для решения профессиональных задач</w:t>
            </w:r>
          </w:p>
        </w:tc>
        <w:tc>
          <w:tcPr>
            <w:tcW w:w="1928" w:type="pct"/>
          </w:tcPr>
          <w:p w:rsidR="00AA19D0" w:rsidRPr="004930B6" w:rsidRDefault="00AA19D0" w:rsidP="00DF15A5">
            <w:pPr>
              <w:suppressAutoHyphens/>
              <w:rPr>
                <w:rFonts w:ascii="Times New Roman" w:hAnsi="Times New Roman"/>
                <w:bCs/>
                <w:sz w:val="24"/>
                <w:szCs w:val="24"/>
              </w:rPr>
            </w:pPr>
          </w:p>
        </w:tc>
      </w:tr>
      <w:tr w:rsidR="00AA19D0" w:rsidRPr="004930B6" w:rsidTr="00DF15A5">
        <w:trPr>
          <w:trHeight w:val="212"/>
        </w:trPr>
        <w:tc>
          <w:tcPr>
            <w:tcW w:w="649" w:type="pct"/>
          </w:tcPr>
          <w:p w:rsidR="00AA19D0" w:rsidRPr="002F7F9B" w:rsidRDefault="00AA19D0" w:rsidP="00DF15A5">
            <w:pPr>
              <w:suppressAutoHyphens/>
              <w:jc w:val="center"/>
              <w:rPr>
                <w:rFonts w:ascii="Times New Roman" w:hAnsi="Times New Roman"/>
                <w:b/>
                <w:i/>
                <w:sz w:val="24"/>
                <w:szCs w:val="24"/>
                <w:highlight w:val="yellow"/>
              </w:rPr>
            </w:pPr>
            <w:r w:rsidRPr="002F7F9B">
              <w:rPr>
                <w:rFonts w:ascii="Times New Roman" w:eastAsia="Calibri" w:hAnsi="Times New Roman"/>
                <w:b/>
                <w:iCs/>
                <w:sz w:val="24"/>
                <w:szCs w:val="24"/>
              </w:rPr>
              <w:t>ОК 07</w:t>
            </w:r>
          </w:p>
        </w:tc>
        <w:tc>
          <w:tcPr>
            <w:tcW w:w="2423" w:type="pct"/>
          </w:tcPr>
          <w:p w:rsidR="00AA19D0" w:rsidRPr="00E414E8" w:rsidRDefault="00AA19D0" w:rsidP="00DF15A5">
            <w:pPr>
              <w:suppressAutoHyphens/>
              <w:jc w:val="both"/>
              <w:rPr>
                <w:rFonts w:ascii="Times New Roman" w:eastAsia="Batang" w:hAnsi="Times New Roman"/>
                <w:iCs/>
                <w:sz w:val="24"/>
                <w:szCs w:val="24"/>
              </w:rPr>
            </w:pPr>
            <w:r w:rsidRPr="00985111">
              <w:rPr>
                <w:rFonts w:ascii="Times New Roman" w:eastAsia="Calibri" w:hAnsi="Times New Roman"/>
                <w:bCs/>
                <w:iCs/>
                <w:sz w:val="24"/>
                <w:szCs w:val="24"/>
              </w:rPr>
              <w:t xml:space="preserve">определять направления ресурсосбережения </w:t>
            </w:r>
            <w:r w:rsidRPr="00985111">
              <w:rPr>
                <w:rFonts w:ascii="Times New Roman" w:eastAsia="Calibri" w:hAnsi="Times New Roman"/>
                <w:bCs/>
                <w:iCs/>
                <w:sz w:val="24"/>
                <w:szCs w:val="24"/>
              </w:rPr>
              <w:br/>
              <w:t xml:space="preserve">в рамках профессиональной деятельности </w:t>
            </w:r>
            <w:r w:rsidRPr="00985111">
              <w:rPr>
                <w:rFonts w:ascii="Times New Roman" w:eastAsia="Calibri" w:hAnsi="Times New Roman"/>
                <w:bCs/>
                <w:iCs/>
                <w:sz w:val="24"/>
                <w:szCs w:val="24"/>
              </w:rPr>
              <w:br/>
              <w:t xml:space="preserve">по </w:t>
            </w:r>
            <w:r w:rsidRPr="004417CF">
              <w:rPr>
                <w:rFonts w:ascii="Times New Roman" w:eastAsia="Calibri" w:hAnsi="Times New Roman"/>
                <w:bCs/>
                <w:noProof/>
                <w:sz w:val="24"/>
                <w:szCs w:val="24"/>
              </w:rPr>
              <w:t>специальности</w:t>
            </w:r>
            <w:r w:rsidRPr="00985111">
              <w:rPr>
                <w:rFonts w:ascii="Times New Roman" w:eastAsia="Calibri" w:hAnsi="Times New Roman"/>
                <w:bCs/>
                <w:i/>
                <w:iCs/>
                <w:sz w:val="24"/>
                <w:szCs w:val="24"/>
              </w:rPr>
              <w:t>,</w:t>
            </w:r>
            <w:r w:rsidRPr="00985111">
              <w:rPr>
                <w:rFonts w:ascii="Times New Roman" w:eastAsia="Calibri" w:hAnsi="Times New Roman"/>
                <w:sz w:val="24"/>
                <w:szCs w:val="24"/>
              </w:rPr>
              <w:t xml:space="preserve"> </w:t>
            </w:r>
            <w:r w:rsidRPr="00985111">
              <w:rPr>
                <w:rFonts w:ascii="Times New Roman" w:eastAsia="Calibri" w:hAnsi="Times New Roman"/>
                <w:bCs/>
                <w:sz w:val="24"/>
                <w:szCs w:val="24"/>
              </w:rPr>
              <w:t>осуществлять работу с соблюдением принципов бережливого производства</w:t>
            </w:r>
          </w:p>
        </w:tc>
        <w:tc>
          <w:tcPr>
            <w:tcW w:w="1928" w:type="pct"/>
          </w:tcPr>
          <w:p w:rsidR="00AA19D0" w:rsidRDefault="00AA19D0" w:rsidP="00DF15A5">
            <w:r w:rsidRPr="00985111">
              <w:rPr>
                <w:rFonts w:ascii="Times New Roman" w:eastAsia="Calibri" w:hAnsi="Times New Roman"/>
                <w:bCs/>
                <w:iCs/>
                <w:sz w:val="24"/>
                <w:szCs w:val="24"/>
              </w:rPr>
              <w:t xml:space="preserve">правила экологической безопасности при ведении профессиональной деятельности </w:t>
            </w:r>
          </w:p>
          <w:p w:rsidR="00AA19D0" w:rsidRPr="004930B6" w:rsidRDefault="00AA19D0" w:rsidP="00DF15A5">
            <w:pPr>
              <w:rPr>
                <w:rFonts w:ascii="Times New Roman" w:hAnsi="Times New Roman"/>
                <w:bCs/>
                <w:sz w:val="24"/>
                <w:szCs w:val="24"/>
              </w:rPr>
            </w:pPr>
          </w:p>
        </w:tc>
      </w:tr>
      <w:tr w:rsidR="00AA19D0" w:rsidRPr="004930B6" w:rsidTr="00DF15A5">
        <w:trPr>
          <w:trHeight w:val="212"/>
        </w:trPr>
        <w:tc>
          <w:tcPr>
            <w:tcW w:w="649" w:type="pct"/>
          </w:tcPr>
          <w:p w:rsidR="00AA19D0" w:rsidRPr="00985111" w:rsidRDefault="00AA19D0" w:rsidP="00DF15A5">
            <w:pPr>
              <w:suppressAutoHyphens/>
              <w:jc w:val="center"/>
              <w:rPr>
                <w:rFonts w:ascii="Times New Roman" w:eastAsia="Calibri" w:hAnsi="Times New Roman"/>
                <w:iCs/>
                <w:sz w:val="24"/>
                <w:szCs w:val="24"/>
              </w:rPr>
            </w:pPr>
          </w:p>
        </w:tc>
        <w:tc>
          <w:tcPr>
            <w:tcW w:w="2423" w:type="pct"/>
          </w:tcPr>
          <w:p w:rsidR="00AA19D0" w:rsidRPr="00985111" w:rsidRDefault="00AA19D0" w:rsidP="00DF15A5">
            <w:pPr>
              <w:suppressAutoHyphens/>
              <w:jc w:val="both"/>
              <w:rPr>
                <w:rFonts w:ascii="Times New Roman" w:eastAsia="Calibri" w:hAnsi="Times New Roman"/>
                <w:bCs/>
                <w:iCs/>
                <w:sz w:val="24"/>
                <w:szCs w:val="24"/>
              </w:rPr>
            </w:pPr>
          </w:p>
        </w:tc>
        <w:tc>
          <w:tcPr>
            <w:tcW w:w="1928" w:type="pct"/>
          </w:tcPr>
          <w:p w:rsidR="00AA19D0" w:rsidRDefault="00AA19D0" w:rsidP="00DF15A5">
            <w:r w:rsidRPr="00985111">
              <w:rPr>
                <w:rFonts w:ascii="Times New Roman" w:eastAsia="Calibri" w:hAnsi="Times New Roman"/>
                <w:bCs/>
                <w:iCs/>
                <w:sz w:val="24"/>
                <w:szCs w:val="24"/>
              </w:rPr>
              <w:t xml:space="preserve">основные ресурсы, задействованные </w:t>
            </w:r>
            <w:r>
              <w:rPr>
                <w:rFonts w:ascii="Times New Roman" w:eastAsia="Calibri" w:hAnsi="Times New Roman"/>
                <w:bCs/>
                <w:iCs/>
                <w:sz w:val="24"/>
                <w:szCs w:val="24"/>
              </w:rPr>
              <w:br/>
            </w:r>
            <w:r w:rsidRPr="00985111">
              <w:rPr>
                <w:rFonts w:ascii="Times New Roman" w:eastAsia="Calibri" w:hAnsi="Times New Roman"/>
                <w:bCs/>
                <w:iCs/>
                <w:sz w:val="24"/>
                <w:szCs w:val="24"/>
              </w:rPr>
              <w:t>в профессиональной деятельности</w:t>
            </w:r>
          </w:p>
          <w:p w:rsidR="00AA19D0" w:rsidRPr="00985111" w:rsidRDefault="00AA19D0" w:rsidP="00DF15A5">
            <w:pPr>
              <w:rPr>
                <w:rFonts w:ascii="Times New Roman" w:eastAsia="Calibri" w:hAnsi="Times New Roman"/>
                <w:bCs/>
                <w:iCs/>
                <w:sz w:val="24"/>
                <w:szCs w:val="24"/>
              </w:rPr>
            </w:pPr>
          </w:p>
        </w:tc>
      </w:tr>
      <w:tr w:rsidR="00AA19D0" w:rsidRPr="004930B6" w:rsidTr="00DF15A5">
        <w:trPr>
          <w:trHeight w:val="212"/>
        </w:trPr>
        <w:tc>
          <w:tcPr>
            <w:tcW w:w="649" w:type="pct"/>
          </w:tcPr>
          <w:p w:rsidR="00AA19D0" w:rsidRPr="00985111" w:rsidRDefault="00AA19D0" w:rsidP="00DF15A5">
            <w:pPr>
              <w:suppressAutoHyphens/>
              <w:jc w:val="center"/>
              <w:rPr>
                <w:rFonts w:ascii="Times New Roman" w:eastAsia="Calibri" w:hAnsi="Times New Roman"/>
                <w:iCs/>
                <w:sz w:val="24"/>
                <w:szCs w:val="24"/>
              </w:rPr>
            </w:pPr>
          </w:p>
        </w:tc>
        <w:tc>
          <w:tcPr>
            <w:tcW w:w="2423" w:type="pct"/>
          </w:tcPr>
          <w:p w:rsidR="00AA19D0" w:rsidRPr="00985111" w:rsidRDefault="00AA19D0" w:rsidP="00DF15A5">
            <w:pPr>
              <w:suppressAutoHyphens/>
              <w:jc w:val="both"/>
              <w:rPr>
                <w:rFonts w:ascii="Times New Roman" w:eastAsia="Calibri" w:hAnsi="Times New Roman"/>
                <w:bCs/>
                <w:iCs/>
                <w:sz w:val="24"/>
                <w:szCs w:val="24"/>
              </w:rPr>
            </w:pPr>
          </w:p>
        </w:tc>
        <w:tc>
          <w:tcPr>
            <w:tcW w:w="1928" w:type="pct"/>
          </w:tcPr>
          <w:p w:rsidR="00AA19D0" w:rsidRPr="00985111" w:rsidRDefault="00AA19D0" w:rsidP="00DF15A5">
            <w:pPr>
              <w:rPr>
                <w:rFonts w:ascii="Times New Roman" w:eastAsia="Calibri" w:hAnsi="Times New Roman"/>
                <w:bCs/>
                <w:iCs/>
                <w:sz w:val="24"/>
                <w:szCs w:val="24"/>
              </w:rPr>
            </w:pPr>
            <w:r w:rsidRPr="00985111">
              <w:rPr>
                <w:rFonts w:ascii="Times New Roman" w:eastAsia="Calibri" w:hAnsi="Times New Roman"/>
                <w:bCs/>
                <w:iCs/>
                <w:sz w:val="24"/>
                <w:szCs w:val="24"/>
              </w:rPr>
              <w:t>пути обеспечения ресурсосбережения</w:t>
            </w:r>
          </w:p>
        </w:tc>
      </w:tr>
    </w:tbl>
    <w:p w:rsidR="00AA19D0" w:rsidRDefault="00AA19D0" w:rsidP="00AA19D0">
      <w:pPr>
        <w:tabs>
          <w:tab w:val="left" w:pos="970"/>
        </w:tabs>
        <w:suppressAutoHyphens/>
        <w:spacing w:after="240"/>
        <w:rPr>
          <w:rFonts w:ascii="Times New Roman" w:hAnsi="Times New Roman"/>
          <w:b/>
          <w:sz w:val="24"/>
          <w:szCs w:val="24"/>
        </w:rPr>
      </w:pPr>
    </w:p>
    <w:p w:rsidR="00AA19D0" w:rsidRDefault="00AA19D0" w:rsidP="00AA19D0">
      <w:pPr>
        <w:pStyle w:val="a8"/>
        <w:numPr>
          <w:ilvl w:val="1"/>
          <w:numId w:val="1"/>
        </w:numPr>
        <w:spacing w:after="120"/>
        <w:rPr>
          <w:rFonts w:ascii="Times New Roman" w:hAnsi="Times New Roman"/>
          <w:b/>
          <w:sz w:val="24"/>
          <w:szCs w:val="24"/>
        </w:rPr>
      </w:pPr>
      <w:r w:rsidRPr="00B9365F">
        <w:rPr>
          <w:rFonts w:ascii="Times New Roman" w:hAnsi="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AA19D0" w:rsidTr="00DF15A5">
        <w:tc>
          <w:tcPr>
            <w:tcW w:w="770" w:type="dxa"/>
          </w:tcPr>
          <w:p w:rsidR="00AA19D0" w:rsidRPr="00E5692F" w:rsidRDefault="00AA19D0" w:rsidP="00DF15A5">
            <w:pPr>
              <w:pStyle w:val="a8"/>
              <w:spacing w:after="120"/>
              <w:ind w:left="0"/>
              <w:rPr>
                <w:rFonts w:ascii="Times New Roman" w:hAnsi="Times New Roman"/>
                <w:b/>
                <w:sz w:val="24"/>
                <w:szCs w:val="24"/>
              </w:rPr>
            </w:pPr>
            <w:r w:rsidRPr="00E5692F">
              <w:rPr>
                <w:rFonts w:ascii="Times New Roman" w:hAnsi="Times New Roman"/>
                <w:b/>
                <w:sz w:val="24"/>
                <w:szCs w:val="24"/>
              </w:rPr>
              <w:t>№№ п/п</w:t>
            </w:r>
          </w:p>
        </w:tc>
        <w:tc>
          <w:tcPr>
            <w:tcW w:w="3217" w:type="dxa"/>
          </w:tcPr>
          <w:p w:rsidR="00AA19D0" w:rsidRPr="00E5692F" w:rsidRDefault="00AA19D0" w:rsidP="00DF15A5">
            <w:pPr>
              <w:pStyle w:val="a8"/>
              <w:spacing w:after="120"/>
              <w:ind w:left="0"/>
              <w:rPr>
                <w:rFonts w:ascii="Times New Roman" w:hAnsi="Times New Roman"/>
                <w:b/>
                <w:sz w:val="24"/>
                <w:szCs w:val="24"/>
              </w:rPr>
            </w:pPr>
            <w:r w:rsidRPr="00E5692F">
              <w:rPr>
                <w:rFonts w:ascii="Times New Roman" w:hAnsi="Times New Roman"/>
                <w:b/>
                <w:sz w:val="24"/>
                <w:szCs w:val="24"/>
              </w:rPr>
              <w:t xml:space="preserve">Дополнительные знания, умения, </w:t>
            </w:r>
            <w:r w:rsidRPr="00E5692F">
              <w:rPr>
                <w:rFonts w:ascii="Times New Roman" w:hAnsi="Times New Roman"/>
                <w:b/>
                <w:color w:val="0070C0"/>
                <w:sz w:val="24"/>
                <w:szCs w:val="24"/>
              </w:rPr>
              <w:t>навыки</w:t>
            </w:r>
            <w:r w:rsidRPr="00E5692F">
              <w:rPr>
                <w:rFonts w:ascii="Times New Roman" w:hAnsi="Times New Roman"/>
                <w:b/>
                <w:sz w:val="24"/>
                <w:szCs w:val="24"/>
              </w:rPr>
              <w:t xml:space="preserve"> </w:t>
            </w:r>
            <w:r w:rsidRPr="00E5692F">
              <w:rPr>
                <w:rFonts w:ascii="Times New Roman" w:hAnsi="Times New Roman"/>
                <w:b/>
                <w:i/>
                <w:iCs/>
                <w:sz w:val="24"/>
                <w:szCs w:val="24"/>
              </w:rPr>
              <w:t>(если указаны ПК)</w:t>
            </w:r>
          </w:p>
        </w:tc>
        <w:tc>
          <w:tcPr>
            <w:tcW w:w="1774" w:type="dxa"/>
          </w:tcPr>
          <w:p w:rsidR="00AA19D0" w:rsidRPr="00E5692F" w:rsidRDefault="00AA19D0" w:rsidP="00DF15A5">
            <w:pPr>
              <w:pStyle w:val="a8"/>
              <w:spacing w:after="120"/>
              <w:ind w:left="0"/>
              <w:rPr>
                <w:rFonts w:ascii="Times New Roman" w:hAnsi="Times New Roman"/>
                <w:b/>
                <w:sz w:val="24"/>
                <w:szCs w:val="24"/>
              </w:rPr>
            </w:pPr>
            <w:r w:rsidRPr="00E5692F">
              <w:rPr>
                <w:rFonts w:ascii="Times New Roman" w:hAnsi="Times New Roman"/>
                <w:b/>
                <w:sz w:val="24"/>
                <w:szCs w:val="24"/>
              </w:rPr>
              <w:t>№, наименование темы</w:t>
            </w:r>
          </w:p>
        </w:tc>
        <w:tc>
          <w:tcPr>
            <w:tcW w:w="1488" w:type="dxa"/>
          </w:tcPr>
          <w:p w:rsidR="00AA19D0" w:rsidRPr="00E5692F" w:rsidRDefault="00AA19D0" w:rsidP="00DF15A5">
            <w:pPr>
              <w:pStyle w:val="a8"/>
              <w:spacing w:after="120"/>
              <w:ind w:left="0"/>
              <w:rPr>
                <w:rFonts w:ascii="Times New Roman" w:hAnsi="Times New Roman"/>
                <w:b/>
                <w:sz w:val="24"/>
                <w:szCs w:val="24"/>
              </w:rPr>
            </w:pPr>
            <w:r w:rsidRPr="00E5692F">
              <w:rPr>
                <w:rFonts w:ascii="Times New Roman" w:hAnsi="Times New Roman"/>
                <w:b/>
                <w:sz w:val="24"/>
                <w:szCs w:val="24"/>
              </w:rPr>
              <w:t>Объем часов</w:t>
            </w:r>
          </w:p>
        </w:tc>
        <w:tc>
          <w:tcPr>
            <w:tcW w:w="2390" w:type="dxa"/>
          </w:tcPr>
          <w:p w:rsidR="00AA19D0" w:rsidRPr="00E5692F" w:rsidRDefault="00AA19D0" w:rsidP="00DF15A5">
            <w:pPr>
              <w:pStyle w:val="a8"/>
              <w:spacing w:after="120"/>
              <w:ind w:left="0"/>
              <w:rPr>
                <w:rFonts w:ascii="Times New Roman" w:hAnsi="Times New Roman"/>
                <w:b/>
                <w:sz w:val="24"/>
                <w:szCs w:val="24"/>
              </w:rPr>
            </w:pPr>
            <w:r w:rsidRPr="00E5692F">
              <w:rPr>
                <w:rFonts w:ascii="Times New Roman" w:hAnsi="Times New Roman"/>
                <w:b/>
                <w:sz w:val="24"/>
                <w:szCs w:val="24"/>
              </w:rPr>
              <w:t>Обоснование включения в рабочую программу</w:t>
            </w:r>
          </w:p>
        </w:tc>
      </w:tr>
      <w:tr w:rsidR="00AA19D0" w:rsidTr="00DF15A5">
        <w:tc>
          <w:tcPr>
            <w:tcW w:w="770" w:type="dxa"/>
          </w:tcPr>
          <w:p w:rsidR="00AA19D0" w:rsidRPr="00E5692F" w:rsidRDefault="00AA19D0" w:rsidP="00DF15A5">
            <w:pPr>
              <w:pStyle w:val="a8"/>
              <w:spacing w:after="120"/>
              <w:ind w:left="0"/>
              <w:rPr>
                <w:rFonts w:ascii="Times New Roman" w:hAnsi="Times New Roman"/>
                <w:bCs/>
                <w:sz w:val="24"/>
                <w:szCs w:val="24"/>
              </w:rPr>
            </w:pPr>
          </w:p>
        </w:tc>
        <w:tc>
          <w:tcPr>
            <w:tcW w:w="3217" w:type="dxa"/>
          </w:tcPr>
          <w:p w:rsidR="00AA19D0" w:rsidRPr="00E5692F" w:rsidRDefault="00AA19D0" w:rsidP="00DF15A5">
            <w:pPr>
              <w:pStyle w:val="a8"/>
              <w:spacing w:after="120"/>
              <w:ind w:left="0"/>
              <w:rPr>
                <w:rFonts w:ascii="Times New Roman" w:hAnsi="Times New Roman"/>
                <w:bCs/>
                <w:sz w:val="24"/>
                <w:szCs w:val="24"/>
              </w:rPr>
            </w:pPr>
          </w:p>
        </w:tc>
        <w:tc>
          <w:tcPr>
            <w:tcW w:w="1774" w:type="dxa"/>
          </w:tcPr>
          <w:p w:rsidR="00AA19D0" w:rsidRPr="00E5692F" w:rsidRDefault="00AA19D0" w:rsidP="00DF15A5">
            <w:pPr>
              <w:pStyle w:val="a8"/>
              <w:spacing w:after="120"/>
              <w:ind w:left="0"/>
              <w:rPr>
                <w:rFonts w:ascii="Times New Roman" w:hAnsi="Times New Roman"/>
                <w:bCs/>
                <w:sz w:val="24"/>
                <w:szCs w:val="24"/>
              </w:rPr>
            </w:pPr>
          </w:p>
        </w:tc>
        <w:tc>
          <w:tcPr>
            <w:tcW w:w="1488" w:type="dxa"/>
          </w:tcPr>
          <w:p w:rsidR="00AA19D0" w:rsidRPr="00E5692F" w:rsidRDefault="00AA19D0" w:rsidP="00DF15A5">
            <w:pPr>
              <w:pStyle w:val="a8"/>
              <w:spacing w:after="120"/>
              <w:ind w:left="0"/>
              <w:rPr>
                <w:rFonts w:ascii="Times New Roman" w:hAnsi="Times New Roman"/>
                <w:bCs/>
                <w:sz w:val="24"/>
                <w:szCs w:val="24"/>
              </w:rPr>
            </w:pPr>
          </w:p>
        </w:tc>
        <w:tc>
          <w:tcPr>
            <w:tcW w:w="2390" w:type="dxa"/>
          </w:tcPr>
          <w:p w:rsidR="00AA19D0" w:rsidRPr="00E5692F" w:rsidRDefault="00AA19D0" w:rsidP="00DF15A5">
            <w:pPr>
              <w:pStyle w:val="a8"/>
              <w:spacing w:after="120"/>
              <w:ind w:left="0"/>
              <w:rPr>
                <w:rFonts w:ascii="Times New Roman" w:hAnsi="Times New Roman"/>
                <w:bCs/>
                <w:sz w:val="24"/>
                <w:szCs w:val="24"/>
              </w:rPr>
            </w:pPr>
          </w:p>
        </w:tc>
      </w:tr>
    </w:tbl>
    <w:p w:rsidR="00AA19D0" w:rsidRPr="00711ECC" w:rsidRDefault="00AA19D0" w:rsidP="00AA19D0">
      <w:pPr>
        <w:ind w:firstLine="709"/>
        <w:rPr>
          <w:rFonts w:ascii="Times New Roman" w:hAnsi="Times New Roman"/>
          <w:sz w:val="12"/>
          <w:szCs w:val="12"/>
        </w:rPr>
      </w:pPr>
      <w:r>
        <w:rPr>
          <w:rFonts w:ascii="Times New Roman" w:hAnsi="Times New Roman"/>
          <w:sz w:val="12"/>
          <w:szCs w:val="12"/>
        </w:rPr>
        <w:t>-</w:t>
      </w:r>
    </w:p>
    <w:p w:rsidR="00AA19D0" w:rsidRPr="006C629B" w:rsidRDefault="00AA19D0" w:rsidP="00AA19D0">
      <w:pPr>
        <w:pStyle w:val="1"/>
        <w:spacing w:before="0" w:line="240" w:lineRule="auto"/>
        <w:jc w:val="center"/>
        <w:rPr>
          <w:rFonts w:ascii="Times New Roman" w:hAnsi="Times New Roman"/>
          <w:color w:val="auto"/>
        </w:rPr>
      </w:pPr>
      <w:bookmarkStart w:id="148" w:name="_Toc169709611"/>
      <w:r w:rsidRPr="006C629B">
        <w:rPr>
          <w:rFonts w:ascii="Times New Roman" w:hAnsi="Times New Roman"/>
          <w:color w:val="auto"/>
        </w:rPr>
        <w:t>2. СТРУКТУРА И СОДЕРЖАНИЕ УЧЕБНОЙ ДИСЦИПЛИНЫ</w:t>
      </w:r>
      <w:bookmarkEnd w:id="148"/>
    </w:p>
    <w:p w:rsidR="00AA19D0" w:rsidRPr="00E11160" w:rsidRDefault="00AA19D0" w:rsidP="00AA19D0">
      <w:pPr>
        <w:pStyle w:val="110"/>
        <w:jc w:val="cente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32"/>
        <w:gridCol w:w="2272"/>
      </w:tblGrid>
      <w:tr w:rsidR="00AA19D0" w:rsidRPr="00DF4AFD" w:rsidTr="00DF15A5">
        <w:trPr>
          <w:trHeight w:val="20"/>
        </w:trPr>
        <w:tc>
          <w:tcPr>
            <w:tcW w:w="3258" w:type="pct"/>
            <w:vAlign w:val="center"/>
          </w:tcPr>
          <w:p w:rsidR="00AA19D0" w:rsidRPr="00DF4AFD" w:rsidRDefault="00AA19D0" w:rsidP="00DF15A5">
            <w:pPr>
              <w:jc w:val="center"/>
              <w:rPr>
                <w:rFonts w:ascii="Times New Roman" w:hAnsi="Times New Roman"/>
                <w:b/>
                <w:sz w:val="24"/>
              </w:rPr>
            </w:pPr>
            <w:r w:rsidRPr="00DF4AFD">
              <w:rPr>
                <w:rFonts w:ascii="Times New Roman" w:hAnsi="Times New Roman"/>
                <w:b/>
                <w:sz w:val="24"/>
              </w:rPr>
              <w:t>Наименование составных частей дисциплины</w:t>
            </w:r>
          </w:p>
        </w:tc>
        <w:tc>
          <w:tcPr>
            <w:tcW w:w="579" w:type="pct"/>
            <w:vAlign w:val="center"/>
          </w:tcPr>
          <w:p w:rsidR="00AA19D0" w:rsidRPr="00DF4AFD" w:rsidRDefault="00AA19D0" w:rsidP="00DF15A5">
            <w:pPr>
              <w:jc w:val="center"/>
              <w:rPr>
                <w:rFonts w:ascii="Times New Roman" w:hAnsi="Times New Roman"/>
                <w:b/>
                <w:iCs/>
                <w:sz w:val="24"/>
              </w:rPr>
            </w:pPr>
            <w:r w:rsidRPr="00DF4AFD">
              <w:rPr>
                <w:rFonts w:ascii="Times New Roman" w:hAnsi="Times New Roman"/>
                <w:b/>
                <w:iCs/>
                <w:sz w:val="24"/>
              </w:rPr>
              <w:t>Объем в часах</w:t>
            </w:r>
          </w:p>
        </w:tc>
        <w:tc>
          <w:tcPr>
            <w:tcW w:w="1162" w:type="pct"/>
          </w:tcPr>
          <w:p w:rsidR="00AA19D0" w:rsidRPr="00DF4AFD" w:rsidRDefault="00AA19D0" w:rsidP="00DF15A5">
            <w:pPr>
              <w:jc w:val="center"/>
              <w:rPr>
                <w:rFonts w:ascii="Times New Roman" w:hAnsi="Times New Roman"/>
                <w:b/>
                <w:iCs/>
                <w:sz w:val="24"/>
              </w:rPr>
            </w:pPr>
            <w:r w:rsidRPr="00DF4AFD">
              <w:rPr>
                <w:rFonts w:ascii="Times New Roman" w:hAnsi="Times New Roman"/>
                <w:b/>
                <w:sz w:val="24"/>
              </w:rPr>
              <w:t>В т.ч. в форме практ. подготовки</w:t>
            </w:r>
          </w:p>
        </w:tc>
      </w:tr>
      <w:tr w:rsidR="00AA19D0" w:rsidRPr="00DF4AFD" w:rsidTr="00DF15A5">
        <w:trPr>
          <w:trHeight w:val="20"/>
        </w:trPr>
        <w:tc>
          <w:tcPr>
            <w:tcW w:w="3258" w:type="pct"/>
            <w:vAlign w:val="center"/>
          </w:tcPr>
          <w:p w:rsidR="00AA19D0" w:rsidRPr="00DF4AFD" w:rsidRDefault="00AA19D0" w:rsidP="00DF15A5">
            <w:pPr>
              <w:jc w:val="both"/>
              <w:rPr>
                <w:rFonts w:ascii="Times New Roman" w:hAnsi="Times New Roman"/>
                <w:bCs/>
                <w:sz w:val="24"/>
                <w:szCs w:val="24"/>
              </w:rPr>
            </w:pPr>
            <w:r w:rsidRPr="00DF4AFD">
              <w:rPr>
                <w:rFonts w:ascii="Times New Roman" w:hAnsi="Times New Roman"/>
                <w:bCs/>
                <w:sz w:val="24"/>
                <w:szCs w:val="24"/>
              </w:rPr>
              <w:t>Учебные занятия</w:t>
            </w:r>
          </w:p>
        </w:tc>
        <w:tc>
          <w:tcPr>
            <w:tcW w:w="579" w:type="pct"/>
            <w:vAlign w:val="center"/>
          </w:tcPr>
          <w:p w:rsidR="00AA19D0" w:rsidRPr="00DF4AFD" w:rsidRDefault="00AA19D0" w:rsidP="00DF15A5">
            <w:pPr>
              <w:jc w:val="center"/>
              <w:rPr>
                <w:rFonts w:ascii="Times New Roman" w:hAnsi="Times New Roman"/>
                <w:bCs/>
                <w:sz w:val="24"/>
                <w:szCs w:val="24"/>
              </w:rPr>
            </w:pPr>
            <w:r>
              <w:rPr>
                <w:rFonts w:ascii="Times New Roman" w:hAnsi="Times New Roman"/>
                <w:bCs/>
                <w:sz w:val="24"/>
                <w:szCs w:val="24"/>
              </w:rPr>
              <w:t>66</w:t>
            </w:r>
          </w:p>
        </w:tc>
        <w:tc>
          <w:tcPr>
            <w:tcW w:w="1162" w:type="pct"/>
            <w:vAlign w:val="center"/>
          </w:tcPr>
          <w:p w:rsidR="00AA19D0" w:rsidRPr="00DF4AFD" w:rsidRDefault="00AA19D0" w:rsidP="00DF15A5">
            <w:pPr>
              <w:jc w:val="center"/>
              <w:rPr>
                <w:rFonts w:ascii="Times New Roman" w:hAnsi="Times New Roman"/>
                <w:bCs/>
                <w:sz w:val="24"/>
                <w:szCs w:val="24"/>
              </w:rPr>
            </w:pPr>
            <w:r>
              <w:rPr>
                <w:rFonts w:ascii="Times New Roman" w:hAnsi="Times New Roman"/>
                <w:bCs/>
                <w:sz w:val="24"/>
                <w:szCs w:val="24"/>
              </w:rPr>
              <w:t>14</w:t>
            </w:r>
          </w:p>
        </w:tc>
      </w:tr>
      <w:tr w:rsidR="00AA19D0" w:rsidRPr="00DF4AFD" w:rsidTr="00DF15A5">
        <w:trPr>
          <w:trHeight w:val="20"/>
        </w:trPr>
        <w:tc>
          <w:tcPr>
            <w:tcW w:w="3258" w:type="pct"/>
            <w:vAlign w:val="center"/>
          </w:tcPr>
          <w:p w:rsidR="00AA19D0" w:rsidRPr="00DF4AFD" w:rsidRDefault="00AA19D0" w:rsidP="00DF15A5">
            <w:pPr>
              <w:jc w:val="both"/>
              <w:rPr>
                <w:rFonts w:ascii="Times New Roman" w:hAnsi="Times New Roman"/>
                <w:bCs/>
                <w:i/>
                <w:iCs/>
                <w:sz w:val="24"/>
                <w:szCs w:val="24"/>
              </w:rPr>
            </w:pPr>
            <w:r w:rsidRPr="00DF4AFD">
              <w:rPr>
                <w:rFonts w:ascii="Times New Roman" w:hAnsi="Times New Roman"/>
                <w:bCs/>
                <w:i/>
                <w:iCs/>
                <w:sz w:val="24"/>
                <w:szCs w:val="24"/>
              </w:rPr>
              <w:t>Курсовая работа (проект)</w:t>
            </w:r>
          </w:p>
        </w:tc>
        <w:tc>
          <w:tcPr>
            <w:tcW w:w="579" w:type="pct"/>
            <w:vAlign w:val="center"/>
          </w:tcPr>
          <w:p w:rsidR="00AA19D0" w:rsidRPr="00DF4AFD" w:rsidRDefault="00AA19D0" w:rsidP="00DF15A5">
            <w:pPr>
              <w:jc w:val="center"/>
              <w:rPr>
                <w:rFonts w:ascii="Times New Roman" w:hAnsi="Times New Roman"/>
                <w:bCs/>
                <w:sz w:val="24"/>
                <w:szCs w:val="24"/>
              </w:rPr>
            </w:pPr>
            <w:r w:rsidRPr="00DF4AFD">
              <w:rPr>
                <w:rFonts w:ascii="Times New Roman" w:hAnsi="Times New Roman"/>
                <w:bCs/>
                <w:sz w:val="24"/>
                <w:szCs w:val="24"/>
              </w:rPr>
              <w:t>-</w:t>
            </w:r>
          </w:p>
        </w:tc>
        <w:tc>
          <w:tcPr>
            <w:tcW w:w="1162" w:type="pct"/>
            <w:vAlign w:val="center"/>
          </w:tcPr>
          <w:p w:rsidR="00AA19D0" w:rsidRPr="00DF4AFD" w:rsidRDefault="00AA19D0" w:rsidP="00DF15A5">
            <w:pPr>
              <w:jc w:val="center"/>
              <w:rPr>
                <w:rFonts w:ascii="Times New Roman" w:hAnsi="Times New Roman"/>
                <w:bCs/>
                <w:sz w:val="24"/>
                <w:szCs w:val="24"/>
              </w:rPr>
            </w:pPr>
            <w:r w:rsidRPr="00DF4AFD">
              <w:rPr>
                <w:rFonts w:ascii="Times New Roman" w:hAnsi="Times New Roman"/>
                <w:bCs/>
                <w:sz w:val="24"/>
                <w:szCs w:val="24"/>
              </w:rPr>
              <w:t>-</w:t>
            </w:r>
          </w:p>
        </w:tc>
      </w:tr>
      <w:tr w:rsidR="00AA19D0" w:rsidRPr="00DF4AFD" w:rsidTr="00DF15A5">
        <w:trPr>
          <w:trHeight w:val="20"/>
        </w:trPr>
        <w:tc>
          <w:tcPr>
            <w:tcW w:w="3258" w:type="pct"/>
            <w:vAlign w:val="center"/>
          </w:tcPr>
          <w:p w:rsidR="00AA19D0" w:rsidRPr="00DF4AFD" w:rsidRDefault="00AA19D0" w:rsidP="00DF15A5">
            <w:pPr>
              <w:jc w:val="both"/>
              <w:rPr>
                <w:rFonts w:ascii="Times New Roman" w:hAnsi="Times New Roman"/>
                <w:bCs/>
                <w:sz w:val="24"/>
                <w:szCs w:val="24"/>
              </w:rPr>
            </w:pPr>
            <w:r w:rsidRPr="00DF4AFD">
              <w:rPr>
                <w:rFonts w:ascii="Times New Roman" w:hAnsi="Times New Roman"/>
                <w:bCs/>
                <w:sz w:val="24"/>
                <w:szCs w:val="24"/>
              </w:rPr>
              <w:t>Самостоятельная работа</w:t>
            </w:r>
          </w:p>
        </w:tc>
        <w:tc>
          <w:tcPr>
            <w:tcW w:w="579" w:type="pct"/>
            <w:vAlign w:val="center"/>
          </w:tcPr>
          <w:p w:rsidR="00AA19D0" w:rsidRPr="00DF4AFD" w:rsidRDefault="00AA19D0" w:rsidP="00DF15A5">
            <w:pPr>
              <w:jc w:val="center"/>
              <w:rPr>
                <w:rFonts w:ascii="Times New Roman" w:hAnsi="Times New Roman"/>
                <w:bCs/>
                <w:sz w:val="24"/>
                <w:szCs w:val="24"/>
              </w:rPr>
            </w:pPr>
            <w:r w:rsidRPr="00DF4AFD">
              <w:rPr>
                <w:rFonts w:ascii="Times New Roman" w:hAnsi="Times New Roman"/>
                <w:bCs/>
                <w:sz w:val="24"/>
                <w:szCs w:val="24"/>
              </w:rPr>
              <w:t>2</w:t>
            </w:r>
          </w:p>
        </w:tc>
        <w:tc>
          <w:tcPr>
            <w:tcW w:w="1162" w:type="pct"/>
            <w:vAlign w:val="center"/>
          </w:tcPr>
          <w:p w:rsidR="00AA19D0" w:rsidRPr="00DF4AFD" w:rsidRDefault="00AA19D0" w:rsidP="00DF15A5">
            <w:pPr>
              <w:jc w:val="center"/>
              <w:rPr>
                <w:rFonts w:ascii="Times New Roman" w:hAnsi="Times New Roman"/>
                <w:bCs/>
                <w:sz w:val="24"/>
                <w:szCs w:val="24"/>
              </w:rPr>
            </w:pPr>
            <w:r w:rsidRPr="00DF4AFD">
              <w:rPr>
                <w:rFonts w:ascii="Times New Roman" w:hAnsi="Times New Roman"/>
                <w:bCs/>
                <w:sz w:val="24"/>
                <w:szCs w:val="24"/>
              </w:rPr>
              <w:t>-</w:t>
            </w:r>
          </w:p>
        </w:tc>
      </w:tr>
      <w:tr w:rsidR="00AA19D0" w:rsidRPr="00DF4AFD" w:rsidTr="00DF15A5">
        <w:trPr>
          <w:trHeight w:val="20"/>
        </w:trPr>
        <w:tc>
          <w:tcPr>
            <w:tcW w:w="3258" w:type="pct"/>
            <w:vAlign w:val="center"/>
          </w:tcPr>
          <w:p w:rsidR="00AA19D0" w:rsidRPr="00DF4AFD" w:rsidRDefault="00AA19D0" w:rsidP="00DF15A5">
            <w:pPr>
              <w:jc w:val="both"/>
              <w:rPr>
                <w:rFonts w:ascii="Times New Roman" w:hAnsi="Times New Roman"/>
                <w:bCs/>
                <w:sz w:val="24"/>
                <w:szCs w:val="24"/>
              </w:rPr>
            </w:pPr>
            <w:r w:rsidRPr="00DF4AFD">
              <w:rPr>
                <w:rFonts w:ascii="Times New Roman" w:hAnsi="Times New Roman"/>
                <w:bCs/>
                <w:sz w:val="24"/>
                <w:szCs w:val="24"/>
              </w:rPr>
              <w:t xml:space="preserve">Промежуточная аттестация в </w:t>
            </w:r>
            <w:r w:rsidRPr="00DF4AFD">
              <w:rPr>
                <w:rFonts w:ascii="Times New Roman" w:hAnsi="Times New Roman"/>
                <w:bCs/>
                <w:i/>
                <w:iCs/>
                <w:sz w:val="24"/>
                <w:szCs w:val="24"/>
              </w:rPr>
              <w:t xml:space="preserve">форме </w:t>
            </w:r>
            <w:r>
              <w:rPr>
                <w:rFonts w:ascii="Times New Roman" w:hAnsi="Times New Roman"/>
                <w:bCs/>
                <w:i/>
                <w:iCs/>
                <w:sz w:val="24"/>
                <w:szCs w:val="24"/>
              </w:rPr>
              <w:t>диффренцированного зачета</w:t>
            </w:r>
          </w:p>
        </w:tc>
        <w:tc>
          <w:tcPr>
            <w:tcW w:w="579" w:type="pct"/>
            <w:vAlign w:val="center"/>
          </w:tcPr>
          <w:p w:rsidR="00AA19D0" w:rsidRPr="00DF4AFD" w:rsidRDefault="00AA19D0" w:rsidP="00DF15A5">
            <w:pPr>
              <w:jc w:val="center"/>
              <w:rPr>
                <w:rFonts w:ascii="Times New Roman" w:hAnsi="Times New Roman"/>
                <w:bCs/>
                <w:sz w:val="24"/>
                <w:szCs w:val="24"/>
              </w:rPr>
            </w:pPr>
            <w:r>
              <w:rPr>
                <w:rFonts w:ascii="Times New Roman" w:hAnsi="Times New Roman"/>
                <w:bCs/>
                <w:sz w:val="24"/>
                <w:szCs w:val="24"/>
              </w:rPr>
              <w:t>2</w:t>
            </w:r>
          </w:p>
        </w:tc>
        <w:tc>
          <w:tcPr>
            <w:tcW w:w="1162" w:type="pct"/>
            <w:vAlign w:val="center"/>
          </w:tcPr>
          <w:p w:rsidR="00AA19D0" w:rsidRPr="00DF4AFD" w:rsidRDefault="00AA19D0" w:rsidP="00DF15A5">
            <w:pPr>
              <w:jc w:val="center"/>
              <w:rPr>
                <w:rFonts w:ascii="Times New Roman" w:hAnsi="Times New Roman"/>
                <w:bCs/>
                <w:sz w:val="24"/>
                <w:szCs w:val="24"/>
              </w:rPr>
            </w:pPr>
            <w:r w:rsidRPr="00DF4AFD">
              <w:rPr>
                <w:rFonts w:ascii="Times New Roman" w:hAnsi="Times New Roman"/>
                <w:bCs/>
                <w:sz w:val="24"/>
                <w:szCs w:val="24"/>
              </w:rPr>
              <w:t>-</w:t>
            </w:r>
          </w:p>
        </w:tc>
      </w:tr>
      <w:tr w:rsidR="00AA19D0" w:rsidRPr="00DF4AFD" w:rsidTr="00DF15A5">
        <w:trPr>
          <w:trHeight w:val="20"/>
        </w:trPr>
        <w:tc>
          <w:tcPr>
            <w:tcW w:w="3258" w:type="pct"/>
            <w:vAlign w:val="center"/>
          </w:tcPr>
          <w:p w:rsidR="00AA19D0" w:rsidRPr="00DF4AFD" w:rsidRDefault="00AA19D0" w:rsidP="00DF15A5">
            <w:pPr>
              <w:jc w:val="both"/>
              <w:rPr>
                <w:rFonts w:ascii="Times New Roman" w:hAnsi="Times New Roman"/>
                <w:bCs/>
                <w:sz w:val="24"/>
                <w:szCs w:val="24"/>
              </w:rPr>
            </w:pPr>
            <w:r w:rsidRPr="00DF4AFD">
              <w:rPr>
                <w:rFonts w:ascii="Times New Roman" w:hAnsi="Times New Roman"/>
                <w:bCs/>
                <w:sz w:val="24"/>
                <w:szCs w:val="24"/>
              </w:rPr>
              <w:t>Всего</w:t>
            </w:r>
          </w:p>
        </w:tc>
        <w:tc>
          <w:tcPr>
            <w:tcW w:w="579" w:type="pct"/>
            <w:vAlign w:val="center"/>
          </w:tcPr>
          <w:p w:rsidR="00AA19D0" w:rsidRPr="00DF4AFD" w:rsidRDefault="00AA19D0" w:rsidP="00DF15A5">
            <w:pPr>
              <w:jc w:val="center"/>
              <w:rPr>
                <w:rFonts w:ascii="Times New Roman" w:hAnsi="Times New Roman"/>
                <w:b/>
                <w:sz w:val="24"/>
                <w:szCs w:val="24"/>
              </w:rPr>
            </w:pPr>
            <w:r>
              <w:rPr>
                <w:rFonts w:ascii="Times New Roman" w:hAnsi="Times New Roman"/>
                <w:b/>
                <w:sz w:val="24"/>
                <w:szCs w:val="24"/>
              </w:rPr>
              <w:t>70</w:t>
            </w:r>
          </w:p>
        </w:tc>
        <w:tc>
          <w:tcPr>
            <w:tcW w:w="1162" w:type="pct"/>
            <w:vAlign w:val="center"/>
          </w:tcPr>
          <w:p w:rsidR="00AA19D0" w:rsidRPr="00DF4AFD" w:rsidRDefault="00AA19D0" w:rsidP="00DF15A5">
            <w:pPr>
              <w:jc w:val="center"/>
              <w:rPr>
                <w:rFonts w:ascii="Times New Roman" w:hAnsi="Times New Roman"/>
                <w:b/>
                <w:sz w:val="24"/>
                <w:szCs w:val="24"/>
              </w:rPr>
            </w:pPr>
            <w:r>
              <w:rPr>
                <w:rFonts w:ascii="Times New Roman" w:hAnsi="Times New Roman"/>
                <w:b/>
                <w:sz w:val="24"/>
                <w:szCs w:val="24"/>
              </w:rPr>
              <w:t>14</w:t>
            </w:r>
          </w:p>
        </w:tc>
      </w:tr>
    </w:tbl>
    <w:p w:rsidR="00AA19D0" w:rsidRPr="009E6714" w:rsidRDefault="00AA19D0" w:rsidP="00AA19D0">
      <w:pPr>
        <w:rPr>
          <w:rFonts w:ascii="Times New Roman" w:hAnsi="Times New Roman"/>
          <w:b/>
        </w:rPr>
        <w:sectPr w:rsidR="00AA19D0" w:rsidRPr="009E6714" w:rsidSect="00162BA2">
          <w:headerReference w:type="default" r:id="rId61"/>
          <w:pgSz w:w="11906" w:h="16838"/>
          <w:pgMar w:top="851" w:right="851" w:bottom="851" w:left="1418" w:header="708" w:footer="708" w:gutter="0"/>
          <w:cols w:space="720"/>
          <w:docGrid w:linePitch="299"/>
        </w:sectPr>
      </w:pPr>
    </w:p>
    <w:p w:rsidR="00AA19D0" w:rsidRDefault="00AA19D0" w:rsidP="00AA19D0">
      <w:pPr>
        <w:ind w:firstLine="709"/>
        <w:jc w:val="center"/>
        <w:rPr>
          <w:rFonts w:ascii="Times New Roman" w:hAnsi="Times New Roman"/>
          <w:b/>
          <w:sz w:val="24"/>
          <w:szCs w:val="24"/>
        </w:rPr>
      </w:pPr>
      <w:r w:rsidRPr="00A226B7">
        <w:rPr>
          <w:rFonts w:ascii="Times New Roman" w:hAnsi="Times New Roman"/>
          <w:b/>
          <w:sz w:val="24"/>
          <w:szCs w:val="24"/>
        </w:rPr>
        <w:lastRenderedPageBreak/>
        <w:t xml:space="preserve">2.2. </w:t>
      </w:r>
      <w:r>
        <w:rPr>
          <w:rFonts w:ascii="Times New Roman" w:hAnsi="Times New Roman"/>
          <w:b/>
          <w:sz w:val="24"/>
          <w:szCs w:val="24"/>
        </w:rPr>
        <w:t>С</w:t>
      </w:r>
      <w:r w:rsidRPr="00A226B7">
        <w:rPr>
          <w:rFonts w:ascii="Times New Roman" w:hAnsi="Times New Roman"/>
          <w:b/>
          <w:sz w:val="24"/>
          <w:szCs w:val="24"/>
        </w:rPr>
        <w:t>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8070"/>
        <w:gridCol w:w="2206"/>
        <w:gridCol w:w="2050"/>
      </w:tblGrid>
      <w:tr w:rsidR="00AA19D0" w:rsidRPr="000B6F1D" w:rsidTr="00DF15A5">
        <w:trPr>
          <w:trHeight w:val="20"/>
        </w:trPr>
        <w:tc>
          <w:tcPr>
            <w:tcW w:w="809" w:type="pct"/>
            <w:vAlign w:val="center"/>
          </w:tcPr>
          <w:p w:rsidR="00AA19D0" w:rsidRPr="000B6F1D" w:rsidRDefault="00AA19D0" w:rsidP="00DF15A5">
            <w:pPr>
              <w:suppressAutoHyphens/>
              <w:ind w:left="-142"/>
              <w:jc w:val="center"/>
              <w:rPr>
                <w:rFonts w:ascii="Times New Roman" w:hAnsi="Times New Roman"/>
                <w:b/>
                <w:bCs/>
                <w:sz w:val="24"/>
                <w:szCs w:val="24"/>
              </w:rPr>
            </w:pPr>
            <w:r w:rsidRPr="000B6F1D">
              <w:rPr>
                <w:rFonts w:ascii="Times New Roman" w:hAnsi="Times New Roman"/>
                <w:b/>
                <w:bCs/>
                <w:sz w:val="24"/>
                <w:szCs w:val="24"/>
              </w:rPr>
              <w:t>Наименование разделов и тем</w:t>
            </w:r>
          </w:p>
        </w:tc>
        <w:tc>
          <w:tcPr>
            <w:tcW w:w="2744" w:type="pct"/>
            <w:vAlign w:val="center"/>
          </w:tcPr>
          <w:p w:rsidR="00AA19D0" w:rsidRPr="000B6F1D" w:rsidRDefault="00AA19D0" w:rsidP="00DF15A5">
            <w:pPr>
              <w:suppressAutoHyphens/>
              <w:jc w:val="center"/>
              <w:rPr>
                <w:rFonts w:ascii="Times New Roman" w:hAnsi="Times New Roman"/>
                <w:b/>
                <w:bCs/>
                <w:sz w:val="24"/>
                <w:szCs w:val="24"/>
              </w:rPr>
            </w:pPr>
            <w:r w:rsidRPr="000B6F1D">
              <w:rPr>
                <w:rFonts w:ascii="Times New Roman" w:hAnsi="Times New Roman"/>
                <w:b/>
                <w:bCs/>
                <w:sz w:val="24"/>
                <w:szCs w:val="24"/>
              </w:rPr>
              <w:t>Содержание учебного материала и формы организации деятельности обучающихся</w:t>
            </w:r>
          </w:p>
        </w:tc>
        <w:tc>
          <w:tcPr>
            <w:tcW w:w="750" w:type="pct"/>
            <w:vAlign w:val="center"/>
          </w:tcPr>
          <w:p w:rsidR="00AA19D0" w:rsidRPr="000B6F1D" w:rsidRDefault="00AA19D0" w:rsidP="00DF15A5">
            <w:pPr>
              <w:suppressAutoHyphens/>
              <w:jc w:val="center"/>
              <w:rPr>
                <w:rFonts w:ascii="Times New Roman" w:hAnsi="Times New Roman"/>
                <w:b/>
                <w:bCs/>
                <w:sz w:val="24"/>
                <w:szCs w:val="24"/>
              </w:rPr>
            </w:pPr>
            <w:r w:rsidRPr="00034DBF">
              <w:rPr>
                <w:rFonts w:ascii="Times New Roman" w:hAnsi="Times New Roman"/>
                <w:b/>
                <w:bCs/>
                <w:sz w:val="24"/>
                <w:szCs w:val="24"/>
              </w:rPr>
              <w:t xml:space="preserve">Объем, акад. ч / в том числе </w:t>
            </w:r>
            <w:r w:rsidRPr="00034DBF">
              <w:rPr>
                <w:rFonts w:ascii="Times New Roman" w:hAnsi="Times New Roman"/>
                <w:b/>
                <w:bCs/>
                <w:sz w:val="24"/>
                <w:szCs w:val="24"/>
              </w:rPr>
              <w:br/>
              <w:t>в форме практической подготовки, акад. ч</w:t>
            </w:r>
          </w:p>
        </w:tc>
        <w:tc>
          <w:tcPr>
            <w:tcW w:w="697" w:type="pct"/>
            <w:vAlign w:val="center"/>
          </w:tcPr>
          <w:p w:rsidR="00AA19D0" w:rsidRPr="000B6F1D" w:rsidRDefault="00AA19D0" w:rsidP="00DF15A5">
            <w:pPr>
              <w:jc w:val="center"/>
              <w:rPr>
                <w:rFonts w:ascii="Times New Roman" w:hAnsi="Times New Roman"/>
                <w:b/>
                <w:bCs/>
                <w:sz w:val="24"/>
                <w:szCs w:val="24"/>
              </w:rPr>
            </w:pPr>
            <w:r w:rsidRPr="000B6F1D">
              <w:rPr>
                <w:rFonts w:ascii="Times New Roman" w:hAnsi="Times New Roman"/>
                <w:b/>
                <w:bCs/>
                <w:sz w:val="24"/>
                <w:szCs w:val="24"/>
              </w:rPr>
              <w:t>Коды компетенций, формированию которых способствует элемент программы</w:t>
            </w:r>
          </w:p>
        </w:tc>
      </w:tr>
      <w:tr w:rsidR="00AA19D0" w:rsidRPr="006C1C2C" w:rsidTr="00DF15A5">
        <w:trPr>
          <w:trHeight w:val="20"/>
        </w:trPr>
        <w:tc>
          <w:tcPr>
            <w:tcW w:w="809" w:type="pct"/>
          </w:tcPr>
          <w:p w:rsidR="00AA19D0" w:rsidRPr="006C1C2C" w:rsidRDefault="00AA19D0" w:rsidP="00DF15A5">
            <w:pPr>
              <w:jc w:val="center"/>
              <w:rPr>
                <w:rFonts w:ascii="Times New Roman" w:hAnsi="Times New Roman"/>
                <w:b/>
                <w:bCs/>
                <w:sz w:val="24"/>
                <w:szCs w:val="24"/>
              </w:rPr>
            </w:pPr>
            <w:r w:rsidRPr="006C1C2C">
              <w:rPr>
                <w:rFonts w:ascii="Times New Roman" w:hAnsi="Times New Roman"/>
                <w:b/>
                <w:bCs/>
                <w:sz w:val="24"/>
                <w:szCs w:val="24"/>
              </w:rPr>
              <w:t>1</w:t>
            </w:r>
          </w:p>
        </w:tc>
        <w:tc>
          <w:tcPr>
            <w:tcW w:w="2744" w:type="pct"/>
          </w:tcPr>
          <w:p w:rsidR="00AA19D0" w:rsidRPr="006C1C2C" w:rsidRDefault="00AA19D0" w:rsidP="00DF15A5">
            <w:pPr>
              <w:jc w:val="center"/>
              <w:rPr>
                <w:rFonts w:ascii="Times New Roman" w:hAnsi="Times New Roman"/>
                <w:b/>
                <w:bCs/>
                <w:sz w:val="24"/>
                <w:szCs w:val="24"/>
              </w:rPr>
            </w:pPr>
            <w:r w:rsidRPr="006C1C2C">
              <w:rPr>
                <w:rFonts w:ascii="Times New Roman" w:hAnsi="Times New Roman"/>
                <w:b/>
                <w:bCs/>
                <w:sz w:val="24"/>
                <w:szCs w:val="24"/>
              </w:rPr>
              <w:t>2</w:t>
            </w:r>
          </w:p>
        </w:tc>
        <w:tc>
          <w:tcPr>
            <w:tcW w:w="750" w:type="pct"/>
          </w:tcPr>
          <w:p w:rsidR="00AA19D0" w:rsidRPr="006C1C2C" w:rsidRDefault="00AA19D0" w:rsidP="00DF15A5">
            <w:pPr>
              <w:jc w:val="center"/>
              <w:rPr>
                <w:rFonts w:ascii="Times New Roman" w:hAnsi="Times New Roman"/>
                <w:b/>
                <w:bCs/>
                <w:sz w:val="24"/>
                <w:szCs w:val="24"/>
              </w:rPr>
            </w:pPr>
            <w:r w:rsidRPr="006C1C2C">
              <w:rPr>
                <w:rFonts w:ascii="Times New Roman" w:hAnsi="Times New Roman"/>
                <w:b/>
                <w:bCs/>
                <w:sz w:val="24"/>
                <w:szCs w:val="24"/>
              </w:rPr>
              <w:t>3</w:t>
            </w:r>
          </w:p>
        </w:tc>
        <w:tc>
          <w:tcPr>
            <w:tcW w:w="697" w:type="pct"/>
          </w:tcPr>
          <w:p w:rsidR="00AA19D0" w:rsidRPr="006C1C2C" w:rsidRDefault="00AA19D0" w:rsidP="00DF15A5">
            <w:pPr>
              <w:jc w:val="center"/>
              <w:rPr>
                <w:rFonts w:ascii="Times New Roman" w:hAnsi="Times New Roman"/>
                <w:b/>
                <w:bCs/>
                <w:sz w:val="24"/>
                <w:szCs w:val="24"/>
              </w:rPr>
            </w:pPr>
            <w:r w:rsidRPr="006C1C2C">
              <w:rPr>
                <w:rFonts w:ascii="Times New Roman" w:hAnsi="Times New Roman"/>
                <w:b/>
                <w:bCs/>
                <w:sz w:val="24"/>
                <w:szCs w:val="24"/>
              </w:rPr>
              <w:t>4</w:t>
            </w:r>
          </w:p>
        </w:tc>
      </w:tr>
      <w:tr w:rsidR="00AA19D0" w:rsidRPr="000B6F1D" w:rsidTr="00DF15A5">
        <w:trPr>
          <w:trHeight w:val="20"/>
        </w:trPr>
        <w:tc>
          <w:tcPr>
            <w:tcW w:w="3553" w:type="pct"/>
            <w:gridSpan w:val="2"/>
          </w:tcPr>
          <w:p w:rsidR="00AA19D0" w:rsidRPr="000B6F1D" w:rsidRDefault="00AA19D0" w:rsidP="00DF15A5">
            <w:pPr>
              <w:rPr>
                <w:rFonts w:ascii="Times New Roman" w:hAnsi="Times New Roman"/>
                <w:b/>
                <w:bCs/>
                <w:sz w:val="24"/>
                <w:szCs w:val="24"/>
              </w:rPr>
            </w:pPr>
            <w:r w:rsidRPr="000B6F1D">
              <w:rPr>
                <w:rFonts w:ascii="Times New Roman" w:hAnsi="Times New Roman"/>
                <w:b/>
                <w:bCs/>
                <w:sz w:val="24"/>
                <w:szCs w:val="24"/>
              </w:rPr>
              <w:t xml:space="preserve">Раздел 1. </w:t>
            </w:r>
          </w:p>
          <w:p w:rsidR="00AA19D0" w:rsidRPr="00276A2B" w:rsidRDefault="00AA19D0" w:rsidP="00DF15A5">
            <w:pPr>
              <w:rPr>
                <w:sz w:val="24"/>
                <w:szCs w:val="24"/>
              </w:rPr>
            </w:pPr>
            <w:r>
              <w:rPr>
                <w:rStyle w:val="fontstyle01"/>
              </w:rPr>
              <w:t>Условия возникновения и сущность цифровой экономики. Технологические основы цифровой</w:t>
            </w:r>
            <w:r>
              <w:rPr>
                <w:color w:val="000000"/>
              </w:rPr>
              <w:br/>
            </w:r>
            <w:r>
              <w:rPr>
                <w:rStyle w:val="fontstyle01"/>
              </w:rPr>
              <w:t>экономики. Цифровая трансформация.</w:t>
            </w:r>
          </w:p>
        </w:tc>
        <w:tc>
          <w:tcPr>
            <w:tcW w:w="750" w:type="pct"/>
          </w:tcPr>
          <w:p w:rsidR="00AA19D0" w:rsidRPr="000B6F1D" w:rsidRDefault="00AA19D0" w:rsidP="00DF15A5">
            <w:pPr>
              <w:suppressAutoHyphens/>
              <w:jc w:val="center"/>
              <w:rPr>
                <w:rFonts w:ascii="Times New Roman" w:hAnsi="Times New Roman"/>
                <w:b/>
                <w:bCs/>
                <w:iCs/>
                <w:sz w:val="24"/>
                <w:szCs w:val="24"/>
              </w:rPr>
            </w:pPr>
            <w:r>
              <w:rPr>
                <w:rFonts w:ascii="Times New Roman" w:hAnsi="Times New Roman"/>
                <w:b/>
                <w:bCs/>
                <w:iCs/>
                <w:sz w:val="24"/>
                <w:szCs w:val="24"/>
              </w:rPr>
              <w:t>10</w:t>
            </w:r>
          </w:p>
        </w:tc>
        <w:tc>
          <w:tcPr>
            <w:tcW w:w="697" w:type="pct"/>
          </w:tcPr>
          <w:p w:rsidR="00AA19D0" w:rsidRPr="00276A2B" w:rsidRDefault="00AA19D0" w:rsidP="00DF15A5">
            <w:pPr>
              <w:jc w:val="center"/>
              <w:rPr>
                <w:rFonts w:ascii="Times New Roman" w:hAnsi="Times New Roman"/>
                <w:b/>
                <w:bCs/>
                <w:iCs/>
                <w:sz w:val="24"/>
                <w:szCs w:val="24"/>
              </w:rPr>
            </w:pPr>
            <w:r w:rsidRPr="00276A2B">
              <w:rPr>
                <w:rFonts w:ascii="Times New Roman" w:hAnsi="Times New Roman"/>
                <w:b/>
                <w:bCs/>
                <w:iCs/>
                <w:sz w:val="24"/>
                <w:szCs w:val="24"/>
              </w:rPr>
              <w:t>ПК 1.1</w:t>
            </w:r>
          </w:p>
          <w:p w:rsidR="00AA19D0" w:rsidRPr="00276A2B" w:rsidRDefault="00AA19D0" w:rsidP="00DF15A5">
            <w:pPr>
              <w:jc w:val="center"/>
              <w:rPr>
                <w:rFonts w:ascii="Times New Roman" w:hAnsi="Times New Roman"/>
                <w:b/>
                <w:bCs/>
                <w:iCs/>
                <w:sz w:val="24"/>
                <w:szCs w:val="24"/>
              </w:rPr>
            </w:pPr>
            <w:r w:rsidRPr="00276A2B">
              <w:rPr>
                <w:rFonts w:ascii="Times New Roman" w:hAnsi="Times New Roman"/>
                <w:b/>
                <w:bCs/>
                <w:iCs/>
                <w:sz w:val="24"/>
                <w:szCs w:val="24"/>
              </w:rPr>
              <w:t>ОК 01</w:t>
            </w:r>
          </w:p>
          <w:p w:rsidR="00AA19D0" w:rsidRPr="00276A2B" w:rsidRDefault="00AA19D0" w:rsidP="00DF15A5">
            <w:pPr>
              <w:jc w:val="center"/>
              <w:rPr>
                <w:rFonts w:ascii="Times New Roman" w:hAnsi="Times New Roman"/>
                <w:b/>
                <w:bCs/>
                <w:iCs/>
                <w:sz w:val="24"/>
                <w:szCs w:val="24"/>
              </w:rPr>
            </w:pPr>
            <w:r w:rsidRPr="00276A2B">
              <w:rPr>
                <w:rFonts w:ascii="Times New Roman" w:hAnsi="Times New Roman"/>
                <w:b/>
                <w:bCs/>
                <w:iCs/>
                <w:sz w:val="24"/>
                <w:szCs w:val="24"/>
              </w:rPr>
              <w:t>ОК 02</w:t>
            </w:r>
          </w:p>
          <w:p w:rsidR="00AA19D0" w:rsidRPr="000B6F1D" w:rsidRDefault="00AA19D0" w:rsidP="00DF15A5">
            <w:pPr>
              <w:jc w:val="center"/>
              <w:rPr>
                <w:rFonts w:ascii="Times New Roman" w:hAnsi="Times New Roman"/>
                <w:b/>
                <w:bCs/>
                <w:i/>
                <w:iCs/>
                <w:sz w:val="24"/>
                <w:szCs w:val="24"/>
              </w:rPr>
            </w:pPr>
            <w:r w:rsidRPr="00276A2B">
              <w:rPr>
                <w:rFonts w:ascii="Times New Roman" w:hAnsi="Times New Roman"/>
                <w:b/>
                <w:bCs/>
                <w:iCs/>
                <w:sz w:val="24"/>
                <w:szCs w:val="24"/>
              </w:rPr>
              <w:t>ОК 07</w:t>
            </w:r>
          </w:p>
        </w:tc>
      </w:tr>
      <w:tr w:rsidR="00AA19D0" w:rsidRPr="000B6F1D" w:rsidTr="00DF15A5">
        <w:trPr>
          <w:trHeight w:val="20"/>
        </w:trPr>
        <w:tc>
          <w:tcPr>
            <w:tcW w:w="3553" w:type="pct"/>
            <w:gridSpan w:val="2"/>
          </w:tcPr>
          <w:p w:rsidR="00AA19D0" w:rsidRPr="000B6F1D" w:rsidRDefault="00AA19D0" w:rsidP="00DF15A5">
            <w:pPr>
              <w:rPr>
                <w:rFonts w:ascii="Times New Roman" w:hAnsi="Times New Roman"/>
                <w:b/>
                <w:bCs/>
                <w:sz w:val="24"/>
                <w:szCs w:val="24"/>
              </w:rPr>
            </w:pPr>
            <w:r w:rsidRPr="000B6F1D">
              <w:rPr>
                <w:rFonts w:ascii="Times New Roman" w:hAnsi="Times New Roman"/>
                <w:b/>
                <w:bCs/>
                <w:sz w:val="24"/>
                <w:szCs w:val="24"/>
              </w:rPr>
              <w:t xml:space="preserve">Раздел </w:t>
            </w:r>
            <w:r>
              <w:rPr>
                <w:rFonts w:ascii="Times New Roman" w:hAnsi="Times New Roman"/>
                <w:b/>
                <w:bCs/>
                <w:sz w:val="24"/>
                <w:szCs w:val="24"/>
              </w:rPr>
              <w:t>2</w:t>
            </w:r>
            <w:r w:rsidRPr="000B6F1D">
              <w:rPr>
                <w:rFonts w:ascii="Times New Roman" w:hAnsi="Times New Roman"/>
                <w:b/>
                <w:bCs/>
                <w:sz w:val="24"/>
                <w:szCs w:val="24"/>
              </w:rPr>
              <w:t xml:space="preserve">. </w:t>
            </w:r>
          </w:p>
          <w:p w:rsidR="00AA19D0" w:rsidRPr="00276A2B" w:rsidRDefault="00AA19D0" w:rsidP="00DF15A5">
            <w:pPr>
              <w:rPr>
                <w:sz w:val="24"/>
                <w:szCs w:val="24"/>
              </w:rPr>
            </w:pPr>
            <w:r>
              <w:rPr>
                <w:rStyle w:val="fontstyle01"/>
              </w:rPr>
              <w:t>Организационные основы и структура цифровой экономики. Влияние цифровой трансформации на экономику. Изменения на рынках ресурсов и конкуренция. Цифровая безопасность.</w:t>
            </w:r>
          </w:p>
        </w:tc>
        <w:tc>
          <w:tcPr>
            <w:tcW w:w="750" w:type="pct"/>
          </w:tcPr>
          <w:p w:rsidR="00AA19D0" w:rsidRPr="000B6F1D" w:rsidRDefault="00AA19D0" w:rsidP="00DF15A5">
            <w:pPr>
              <w:suppressAutoHyphens/>
              <w:jc w:val="center"/>
              <w:rPr>
                <w:rFonts w:ascii="Times New Roman" w:hAnsi="Times New Roman"/>
                <w:b/>
                <w:bCs/>
                <w:iCs/>
                <w:sz w:val="24"/>
                <w:szCs w:val="24"/>
              </w:rPr>
            </w:pPr>
            <w:r>
              <w:rPr>
                <w:rFonts w:ascii="Times New Roman" w:hAnsi="Times New Roman"/>
                <w:b/>
                <w:bCs/>
                <w:iCs/>
                <w:sz w:val="24"/>
                <w:szCs w:val="24"/>
              </w:rPr>
              <w:t>20</w:t>
            </w:r>
          </w:p>
        </w:tc>
        <w:tc>
          <w:tcPr>
            <w:tcW w:w="697" w:type="pct"/>
          </w:tcPr>
          <w:p w:rsidR="00AA19D0" w:rsidRPr="000B6F1D" w:rsidRDefault="00AA19D0" w:rsidP="00DF15A5">
            <w:pPr>
              <w:jc w:val="center"/>
              <w:rPr>
                <w:rFonts w:ascii="Times New Roman" w:hAnsi="Times New Roman"/>
                <w:b/>
                <w:bCs/>
                <w:i/>
                <w:iCs/>
                <w:sz w:val="24"/>
                <w:szCs w:val="24"/>
              </w:rPr>
            </w:pPr>
          </w:p>
        </w:tc>
      </w:tr>
      <w:tr w:rsidR="00AA19D0" w:rsidRPr="000B6F1D" w:rsidTr="00DF15A5">
        <w:trPr>
          <w:trHeight w:val="20"/>
        </w:trPr>
        <w:tc>
          <w:tcPr>
            <w:tcW w:w="3553" w:type="pct"/>
            <w:gridSpan w:val="2"/>
          </w:tcPr>
          <w:p w:rsidR="00AA19D0" w:rsidRPr="000B6F1D" w:rsidRDefault="00AA19D0" w:rsidP="00DF15A5">
            <w:pPr>
              <w:rPr>
                <w:rFonts w:ascii="Times New Roman" w:hAnsi="Times New Roman"/>
                <w:b/>
                <w:bCs/>
                <w:sz w:val="24"/>
                <w:szCs w:val="24"/>
              </w:rPr>
            </w:pPr>
            <w:r w:rsidRPr="000B6F1D">
              <w:rPr>
                <w:rFonts w:ascii="Times New Roman" w:hAnsi="Times New Roman"/>
                <w:b/>
                <w:bCs/>
                <w:sz w:val="24"/>
                <w:szCs w:val="24"/>
              </w:rPr>
              <w:t xml:space="preserve">Раздел </w:t>
            </w:r>
            <w:r>
              <w:rPr>
                <w:rFonts w:ascii="Times New Roman" w:hAnsi="Times New Roman"/>
                <w:b/>
                <w:bCs/>
                <w:sz w:val="24"/>
                <w:szCs w:val="24"/>
              </w:rPr>
              <w:t>3</w:t>
            </w:r>
            <w:r w:rsidRPr="000B6F1D">
              <w:rPr>
                <w:rFonts w:ascii="Times New Roman" w:hAnsi="Times New Roman"/>
                <w:b/>
                <w:bCs/>
                <w:sz w:val="24"/>
                <w:szCs w:val="24"/>
              </w:rPr>
              <w:t xml:space="preserve">. </w:t>
            </w:r>
          </w:p>
          <w:p w:rsidR="00AA19D0" w:rsidRPr="00276A2B" w:rsidRDefault="00AA19D0" w:rsidP="00DF15A5">
            <w:pPr>
              <w:rPr>
                <w:rStyle w:val="fontstyle01"/>
                <w:rFonts w:ascii="Calibri" w:hAnsi="Calibri"/>
              </w:rPr>
            </w:pPr>
            <w:r>
              <w:rPr>
                <w:rStyle w:val="fontstyle01"/>
              </w:rPr>
              <w:t>Роль больших данных (big data) в принятии решений в экономике и финансах. Обзор подходов к анализу больших данных в экономике и финансах и ограничения их применимости.</w:t>
            </w:r>
          </w:p>
        </w:tc>
        <w:tc>
          <w:tcPr>
            <w:tcW w:w="750" w:type="pct"/>
          </w:tcPr>
          <w:p w:rsidR="00AA19D0" w:rsidRPr="000B6F1D" w:rsidRDefault="00AA19D0" w:rsidP="00DF15A5">
            <w:pPr>
              <w:suppressAutoHyphens/>
              <w:jc w:val="center"/>
              <w:rPr>
                <w:rFonts w:ascii="Times New Roman" w:hAnsi="Times New Roman"/>
                <w:b/>
                <w:bCs/>
                <w:iCs/>
                <w:sz w:val="24"/>
                <w:szCs w:val="24"/>
              </w:rPr>
            </w:pPr>
            <w:r>
              <w:rPr>
                <w:rFonts w:ascii="Times New Roman" w:hAnsi="Times New Roman"/>
                <w:b/>
                <w:bCs/>
                <w:iCs/>
                <w:sz w:val="24"/>
                <w:szCs w:val="24"/>
              </w:rPr>
              <w:t>20</w:t>
            </w:r>
          </w:p>
        </w:tc>
        <w:tc>
          <w:tcPr>
            <w:tcW w:w="697" w:type="pct"/>
          </w:tcPr>
          <w:p w:rsidR="00AA19D0" w:rsidRPr="000B6F1D" w:rsidRDefault="00AA19D0" w:rsidP="00DF15A5">
            <w:pPr>
              <w:jc w:val="center"/>
              <w:rPr>
                <w:rFonts w:ascii="Times New Roman" w:hAnsi="Times New Roman"/>
                <w:b/>
                <w:bCs/>
                <w:i/>
                <w:iCs/>
                <w:sz w:val="24"/>
                <w:szCs w:val="24"/>
              </w:rPr>
            </w:pPr>
          </w:p>
        </w:tc>
      </w:tr>
      <w:tr w:rsidR="00AA19D0" w:rsidRPr="000B6F1D" w:rsidTr="00DF15A5">
        <w:trPr>
          <w:trHeight w:val="20"/>
        </w:trPr>
        <w:tc>
          <w:tcPr>
            <w:tcW w:w="3553" w:type="pct"/>
            <w:gridSpan w:val="2"/>
          </w:tcPr>
          <w:p w:rsidR="00AA19D0" w:rsidRPr="000B6F1D" w:rsidRDefault="00AA19D0" w:rsidP="00DF15A5">
            <w:pPr>
              <w:rPr>
                <w:rFonts w:ascii="Times New Roman" w:hAnsi="Times New Roman"/>
                <w:b/>
                <w:bCs/>
                <w:sz w:val="24"/>
                <w:szCs w:val="24"/>
              </w:rPr>
            </w:pPr>
            <w:r w:rsidRPr="000B6F1D">
              <w:rPr>
                <w:rFonts w:ascii="Times New Roman" w:hAnsi="Times New Roman"/>
                <w:b/>
                <w:bCs/>
                <w:sz w:val="24"/>
                <w:szCs w:val="24"/>
              </w:rPr>
              <w:t xml:space="preserve">Раздел </w:t>
            </w:r>
            <w:r>
              <w:rPr>
                <w:rFonts w:ascii="Times New Roman" w:hAnsi="Times New Roman"/>
                <w:b/>
                <w:bCs/>
                <w:sz w:val="24"/>
                <w:szCs w:val="24"/>
              </w:rPr>
              <w:t>4</w:t>
            </w:r>
            <w:r w:rsidRPr="000B6F1D">
              <w:rPr>
                <w:rFonts w:ascii="Times New Roman" w:hAnsi="Times New Roman"/>
                <w:b/>
                <w:bCs/>
                <w:sz w:val="24"/>
                <w:szCs w:val="24"/>
              </w:rPr>
              <w:t xml:space="preserve">. </w:t>
            </w:r>
          </w:p>
          <w:p w:rsidR="00AA19D0" w:rsidRPr="00276A2B" w:rsidRDefault="00AA19D0" w:rsidP="00DF15A5">
            <w:pPr>
              <w:rPr>
                <w:rStyle w:val="fontstyle01"/>
                <w:rFonts w:ascii="Calibri" w:hAnsi="Calibri"/>
              </w:rPr>
            </w:pPr>
            <w:r>
              <w:rPr>
                <w:rStyle w:val="fontstyle01"/>
              </w:rPr>
              <w:t>Институциональные основы цифровой экономики. Функции государства и правовое обеспечение перехода к цифровой экономике. Критерии оценки уровня развития цифровой экономики.</w:t>
            </w:r>
          </w:p>
        </w:tc>
        <w:tc>
          <w:tcPr>
            <w:tcW w:w="750" w:type="pct"/>
          </w:tcPr>
          <w:p w:rsidR="00AA19D0" w:rsidRPr="000B6F1D" w:rsidRDefault="00AA19D0" w:rsidP="00DF15A5">
            <w:pPr>
              <w:suppressAutoHyphens/>
              <w:jc w:val="center"/>
              <w:rPr>
                <w:rFonts w:ascii="Times New Roman" w:hAnsi="Times New Roman"/>
                <w:b/>
                <w:bCs/>
                <w:iCs/>
                <w:sz w:val="24"/>
                <w:szCs w:val="24"/>
              </w:rPr>
            </w:pPr>
            <w:r>
              <w:rPr>
                <w:rFonts w:ascii="Times New Roman" w:hAnsi="Times New Roman"/>
                <w:b/>
                <w:bCs/>
                <w:iCs/>
                <w:sz w:val="24"/>
                <w:szCs w:val="24"/>
              </w:rPr>
              <w:t>18</w:t>
            </w:r>
          </w:p>
        </w:tc>
        <w:tc>
          <w:tcPr>
            <w:tcW w:w="697" w:type="pct"/>
          </w:tcPr>
          <w:p w:rsidR="00AA19D0" w:rsidRPr="000B6F1D" w:rsidRDefault="00AA19D0" w:rsidP="00DF15A5">
            <w:pPr>
              <w:jc w:val="center"/>
              <w:rPr>
                <w:rFonts w:ascii="Times New Roman" w:hAnsi="Times New Roman"/>
                <w:b/>
                <w:bCs/>
                <w:i/>
                <w:iCs/>
                <w:sz w:val="24"/>
                <w:szCs w:val="24"/>
              </w:rPr>
            </w:pPr>
          </w:p>
        </w:tc>
      </w:tr>
      <w:tr w:rsidR="00AA19D0" w:rsidRPr="000B6F1D" w:rsidTr="00DF15A5">
        <w:trPr>
          <w:trHeight w:val="20"/>
        </w:trPr>
        <w:tc>
          <w:tcPr>
            <w:tcW w:w="3553" w:type="pct"/>
            <w:gridSpan w:val="2"/>
          </w:tcPr>
          <w:p w:rsidR="00AA19D0" w:rsidRPr="000B6F1D" w:rsidRDefault="00AA19D0" w:rsidP="00DF15A5">
            <w:pPr>
              <w:rPr>
                <w:rFonts w:ascii="Times New Roman" w:hAnsi="Times New Roman"/>
                <w:b/>
                <w:bCs/>
                <w:sz w:val="24"/>
                <w:szCs w:val="24"/>
              </w:rPr>
            </w:pPr>
            <w:r>
              <w:rPr>
                <w:rFonts w:ascii="Times New Roman" w:hAnsi="Times New Roman"/>
                <w:b/>
                <w:bCs/>
                <w:sz w:val="24"/>
                <w:szCs w:val="24"/>
              </w:rPr>
              <w:t>Промежуточая аттестация</w:t>
            </w:r>
          </w:p>
        </w:tc>
        <w:tc>
          <w:tcPr>
            <w:tcW w:w="750" w:type="pct"/>
          </w:tcPr>
          <w:p w:rsidR="00AA19D0" w:rsidRPr="000B6F1D" w:rsidRDefault="00AA19D0" w:rsidP="00DF15A5">
            <w:pPr>
              <w:jc w:val="center"/>
              <w:rPr>
                <w:rFonts w:ascii="Times New Roman" w:hAnsi="Times New Roman"/>
                <w:b/>
                <w:bCs/>
                <w:iCs/>
                <w:sz w:val="24"/>
                <w:szCs w:val="24"/>
              </w:rPr>
            </w:pPr>
            <w:r>
              <w:rPr>
                <w:rFonts w:ascii="Times New Roman" w:hAnsi="Times New Roman"/>
                <w:b/>
                <w:bCs/>
                <w:iCs/>
                <w:sz w:val="24"/>
                <w:szCs w:val="24"/>
              </w:rPr>
              <w:t>2</w:t>
            </w:r>
          </w:p>
        </w:tc>
        <w:tc>
          <w:tcPr>
            <w:tcW w:w="697" w:type="pct"/>
          </w:tcPr>
          <w:p w:rsidR="00AA19D0" w:rsidRPr="000B6F1D" w:rsidRDefault="00AA19D0" w:rsidP="00DF15A5">
            <w:pPr>
              <w:jc w:val="center"/>
              <w:rPr>
                <w:rFonts w:ascii="Times New Roman" w:hAnsi="Times New Roman"/>
                <w:b/>
                <w:bCs/>
                <w:i/>
                <w:sz w:val="24"/>
                <w:szCs w:val="24"/>
              </w:rPr>
            </w:pPr>
          </w:p>
        </w:tc>
      </w:tr>
      <w:tr w:rsidR="00AA19D0" w:rsidRPr="000B6F1D" w:rsidTr="00DF15A5">
        <w:trPr>
          <w:trHeight w:val="20"/>
        </w:trPr>
        <w:tc>
          <w:tcPr>
            <w:tcW w:w="3553" w:type="pct"/>
            <w:gridSpan w:val="2"/>
          </w:tcPr>
          <w:p w:rsidR="00AA19D0" w:rsidRPr="000B6F1D" w:rsidRDefault="00AA19D0" w:rsidP="00DF15A5">
            <w:pPr>
              <w:rPr>
                <w:rFonts w:ascii="Times New Roman" w:hAnsi="Times New Roman"/>
                <w:b/>
                <w:bCs/>
                <w:sz w:val="24"/>
                <w:szCs w:val="24"/>
              </w:rPr>
            </w:pPr>
            <w:r w:rsidRPr="000B6F1D">
              <w:rPr>
                <w:rFonts w:ascii="Times New Roman" w:hAnsi="Times New Roman"/>
                <w:b/>
                <w:bCs/>
                <w:sz w:val="24"/>
                <w:szCs w:val="24"/>
              </w:rPr>
              <w:t>Всего:</w:t>
            </w:r>
          </w:p>
        </w:tc>
        <w:tc>
          <w:tcPr>
            <w:tcW w:w="750" w:type="pct"/>
          </w:tcPr>
          <w:p w:rsidR="00AA19D0" w:rsidRPr="000B6F1D" w:rsidRDefault="00AA19D0" w:rsidP="00DF15A5">
            <w:pPr>
              <w:jc w:val="center"/>
              <w:rPr>
                <w:rFonts w:ascii="Times New Roman" w:hAnsi="Times New Roman"/>
                <w:b/>
                <w:bCs/>
                <w:iCs/>
                <w:sz w:val="24"/>
                <w:szCs w:val="24"/>
              </w:rPr>
            </w:pPr>
            <w:r>
              <w:rPr>
                <w:rFonts w:ascii="Times New Roman" w:hAnsi="Times New Roman"/>
                <w:b/>
                <w:bCs/>
                <w:iCs/>
                <w:sz w:val="24"/>
                <w:szCs w:val="24"/>
              </w:rPr>
              <w:t>70/14</w:t>
            </w:r>
          </w:p>
        </w:tc>
        <w:tc>
          <w:tcPr>
            <w:tcW w:w="697" w:type="pct"/>
          </w:tcPr>
          <w:p w:rsidR="00AA19D0" w:rsidRPr="000B6F1D" w:rsidRDefault="00AA19D0" w:rsidP="00DF15A5">
            <w:pPr>
              <w:jc w:val="center"/>
              <w:rPr>
                <w:rFonts w:ascii="Times New Roman" w:hAnsi="Times New Roman"/>
                <w:b/>
                <w:bCs/>
                <w:i/>
                <w:sz w:val="24"/>
                <w:szCs w:val="24"/>
              </w:rPr>
            </w:pPr>
          </w:p>
        </w:tc>
      </w:tr>
    </w:tbl>
    <w:p w:rsidR="00AA19D0" w:rsidRDefault="00AA19D0" w:rsidP="00AA19D0">
      <w:pPr>
        <w:ind w:firstLine="709"/>
        <w:jc w:val="center"/>
        <w:rPr>
          <w:rFonts w:ascii="Times New Roman" w:hAnsi="Times New Roman"/>
          <w:b/>
          <w:sz w:val="24"/>
          <w:szCs w:val="24"/>
        </w:rPr>
      </w:pPr>
    </w:p>
    <w:p w:rsidR="00AA19D0" w:rsidRPr="009E6714" w:rsidRDefault="00AA19D0" w:rsidP="00AA19D0">
      <w:pPr>
        <w:spacing w:before="120" w:after="120"/>
        <w:rPr>
          <w:rFonts w:ascii="Times New Roman" w:hAnsi="Times New Roman"/>
          <w:sz w:val="24"/>
          <w:szCs w:val="24"/>
        </w:rPr>
        <w:sectPr w:rsidR="00AA19D0" w:rsidRPr="009E6714" w:rsidSect="009D2F36">
          <w:pgSz w:w="16840" w:h="11907" w:orient="landscape"/>
          <w:pgMar w:top="851" w:right="1134" w:bottom="993" w:left="992" w:header="709" w:footer="709" w:gutter="0"/>
          <w:cols w:space="720"/>
        </w:sectPr>
      </w:pPr>
    </w:p>
    <w:p w:rsidR="00AA19D0" w:rsidRPr="006C629B" w:rsidRDefault="00AA19D0" w:rsidP="00AA19D0">
      <w:pPr>
        <w:pStyle w:val="1"/>
        <w:spacing w:before="0" w:line="240" w:lineRule="auto"/>
        <w:jc w:val="center"/>
        <w:rPr>
          <w:rFonts w:ascii="Times New Roman" w:hAnsi="Times New Roman"/>
          <w:color w:val="auto"/>
        </w:rPr>
      </w:pPr>
      <w:bookmarkStart w:id="149" w:name="_Toc169709612"/>
      <w:r w:rsidRPr="006C629B">
        <w:rPr>
          <w:rFonts w:ascii="Times New Roman" w:hAnsi="Times New Roman"/>
          <w:color w:val="auto"/>
        </w:rPr>
        <w:lastRenderedPageBreak/>
        <w:t>3. УСЛОВИЯ РЕАЛИЗАЦИИ УЧЕБНОЙ ДИСЦИПЛИНЫ</w:t>
      </w:r>
      <w:bookmarkEnd w:id="149"/>
    </w:p>
    <w:p w:rsidR="00AA19D0" w:rsidRPr="00AF49F5" w:rsidRDefault="00AA19D0" w:rsidP="00AA19D0">
      <w:pPr>
        <w:spacing w:line="259" w:lineRule="auto"/>
        <w:ind w:firstLine="709"/>
        <w:jc w:val="both"/>
        <w:rPr>
          <w:rFonts w:ascii="Times New Roman" w:hAnsi="Times New Roman"/>
          <w:b/>
          <w:bCs/>
          <w:sz w:val="24"/>
          <w:szCs w:val="24"/>
        </w:rPr>
      </w:pPr>
      <w:r w:rsidRPr="00AF49F5">
        <w:rPr>
          <w:rFonts w:ascii="Times New Roman" w:hAnsi="Times New Roman"/>
          <w:b/>
          <w:bCs/>
          <w:sz w:val="24"/>
          <w:szCs w:val="24"/>
        </w:rPr>
        <w:t xml:space="preserve">3.1. </w:t>
      </w:r>
      <w:r>
        <w:rPr>
          <w:rFonts w:ascii="Times New Roman" w:hAnsi="Times New Roman"/>
          <w:b/>
          <w:bCs/>
          <w:sz w:val="24"/>
          <w:szCs w:val="24"/>
        </w:rPr>
        <w:t>Материально-техническое обеспечение</w:t>
      </w:r>
      <w:r w:rsidRPr="00AF49F5">
        <w:rPr>
          <w:rFonts w:ascii="Times New Roman" w:hAnsi="Times New Roman"/>
          <w:b/>
          <w:bCs/>
          <w:sz w:val="24"/>
          <w:szCs w:val="24"/>
        </w:rPr>
        <w:t>:</w:t>
      </w:r>
    </w:p>
    <w:p w:rsidR="00AA19D0" w:rsidRPr="0029075C" w:rsidRDefault="00AA19D0" w:rsidP="00AA19D0">
      <w:pPr>
        <w:suppressAutoHyphens/>
        <w:autoSpaceDE w:val="0"/>
        <w:autoSpaceDN w:val="0"/>
        <w:adjustRightInd w:val="0"/>
        <w:ind w:firstLine="709"/>
        <w:jc w:val="both"/>
        <w:rPr>
          <w:rFonts w:ascii="Times New Roman" w:hAnsi="Times New Roman"/>
          <w:sz w:val="24"/>
          <w:szCs w:val="24"/>
        </w:rPr>
      </w:pPr>
      <w:r w:rsidRPr="009E6714">
        <w:rPr>
          <w:rFonts w:ascii="Times New Roman" w:hAnsi="Times New Roman"/>
          <w:bCs/>
          <w:sz w:val="24"/>
          <w:szCs w:val="24"/>
        </w:rPr>
        <w:t xml:space="preserve">Кабинет </w:t>
      </w:r>
      <w:r>
        <w:rPr>
          <w:rFonts w:ascii="Times New Roman" w:hAnsi="Times New Roman"/>
          <w:bCs/>
          <w:sz w:val="24"/>
          <w:szCs w:val="24"/>
        </w:rPr>
        <w:t>«Цифровая экономика</w:t>
      </w:r>
      <w:r w:rsidRPr="009E6714">
        <w:rPr>
          <w:rFonts w:ascii="Times New Roman" w:hAnsi="Times New Roman"/>
          <w:bCs/>
          <w:sz w:val="24"/>
          <w:szCs w:val="24"/>
        </w:rPr>
        <w:t>»</w:t>
      </w:r>
      <w:r w:rsidRPr="009E6714">
        <w:rPr>
          <w:rFonts w:ascii="Times New Roman" w:hAnsi="Times New Roman"/>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Pr>
          <w:rFonts w:ascii="Times New Roman" w:hAnsi="Times New Roman"/>
          <w:bCs/>
          <w:sz w:val="24"/>
          <w:szCs w:val="24"/>
        </w:rPr>
        <w:t xml:space="preserve"> </w:t>
      </w:r>
      <w:r w:rsidRPr="00AF49F5">
        <w:rPr>
          <w:rFonts w:ascii="Times New Roman" w:hAnsi="Times New Roman"/>
          <w:bCs/>
          <w:iCs/>
          <w:sz w:val="24"/>
          <w:szCs w:val="24"/>
        </w:rPr>
        <w:t xml:space="preserve">по </w:t>
      </w:r>
      <w:r w:rsidRPr="00AF49F5">
        <w:rPr>
          <w:rFonts w:ascii="Times New Roman" w:hAnsi="Times New Roman"/>
          <w:bCs/>
          <w:sz w:val="24"/>
          <w:szCs w:val="24"/>
        </w:rPr>
        <w:t xml:space="preserve">специальности </w:t>
      </w:r>
      <w:r>
        <w:rPr>
          <w:rFonts w:ascii="Times New Roman" w:hAnsi="Times New Roman"/>
          <w:bCs/>
          <w:sz w:val="24"/>
          <w:szCs w:val="24"/>
        </w:rPr>
        <w:t>1</w:t>
      </w:r>
      <w:r w:rsidRPr="00AF49F5">
        <w:rPr>
          <w:rFonts w:ascii="Times New Roman" w:hAnsi="Times New Roman"/>
          <w:bCs/>
          <w:sz w:val="24"/>
          <w:szCs w:val="24"/>
        </w:rPr>
        <w:t>3.02.02</w:t>
      </w:r>
      <w:r w:rsidRPr="00AF49F5">
        <w:rPr>
          <w:rFonts w:ascii="Times New Roman" w:hAnsi="Times New Roman"/>
          <w:bCs/>
          <w:i/>
          <w:sz w:val="24"/>
          <w:szCs w:val="24"/>
        </w:rPr>
        <w:t xml:space="preserve">. </w:t>
      </w:r>
      <w:r w:rsidRPr="00AF49F5">
        <w:rPr>
          <w:rFonts w:ascii="Times New Roman" w:hAnsi="Times New Roman"/>
          <w:bCs/>
          <w:sz w:val="24"/>
          <w:szCs w:val="24"/>
        </w:rPr>
        <w:t>Теплоснабжение и теплотехническое оборудование</w:t>
      </w:r>
      <w:r>
        <w:rPr>
          <w:rFonts w:ascii="Times New Roman" w:hAnsi="Times New Roman"/>
          <w:bCs/>
          <w:sz w:val="24"/>
          <w:szCs w:val="24"/>
        </w:rPr>
        <w:t>.</w:t>
      </w:r>
    </w:p>
    <w:p w:rsidR="00AA19D0" w:rsidRPr="007B5D59" w:rsidRDefault="00AA19D0" w:rsidP="00AA19D0">
      <w:pPr>
        <w:suppressAutoHyphens/>
        <w:spacing w:line="259" w:lineRule="auto"/>
        <w:jc w:val="both"/>
        <w:rPr>
          <w:rFonts w:ascii="Times New Roman" w:hAnsi="Times New Roman"/>
          <w:bCs/>
          <w:i/>
          <w:sz w:val="24"/>
          <w:szCs w:val="24"/>
        </w:rPr>
      </w:pPr>
    </w:p>
    <w:p w:rsidR="00AA19D0" w:rsidRPr="00AF49F5" w:rsidRDefault="00AA19D0" w:rsidP="00AA19D0">
      <w:pPr>
        <w:spacing w:line="259" w:lineRule="auto"/>
        <w:ind w:firstLine="709"/>
        <w:rPr>
          <w:rFonts w:ascii="Times New Roman" w:hAnsi="Times New Roman"/>
          <w:b/>
          <w:bCs/>
          <w:sz w:val="24"/>
          <w:szCs w:val="24"/>
        </w:rPr>
      </w:pPr>
      <w:r w:rsidRPr="00AF49F5">
        <w:rPr>
          <w:rFonts w:ascii="Times New Roman" w:hAnsi="Times New Roman"/>
          <w:b/>
          <w:bCs/>
          <w:sz w:val="24"/>
          <w:szCs w:val="24"/>
        </w:rPr>
        <w:t xml:space="preserve">3.2. </w:t>
      </w:r>
      <w:r>
        <w:rPr>
          <w:rFonts w:ascii="Times New Roman" w:hAnsi="Times New Roman"/>
          <w:b/>
          <w:bCs/>
          <w:sz w:val="24"/>
          <w:szCs w:val="24"/>
        </w:rPr>
        <w:t>Учебно-методическое обеспечение:</w:t>
      </w:r>
    </w:p>
    <w:p w:rsidR="00AA19D0" w:rsidRPr="007B5D59" w:rsidRDefault="00AA19D0" w:rsidP="00AA19D0">
      <w:pPr>
        <w:ind w:firstLine="709"/>
        <w:contextualSpacing/>
        <w:rPr>
          <w:rFonts w:ascii="Times New Roman" w:hAnsi="Times New Roman"/>
          <w:b/>
          <w:sz w:val="24"/>
          <w:szCs w:val="24"/>
        </w:rPr>
      </w:pPr>
      <w:r w:rsidRPr="007B5D59">
        <w:rPr>
          <w:rFonts w:ascii="Times New Roman" w:hAnsi="Times New Roman"/>
          <w:b/>
          <w:sz w:val="24"/>
          <w:szCs w:val="24"/>
        </w:rPr>
        <w:t>3.2.1. Основные печатные издания</w:t>
      </w:r>
    </w:p>
    <w:p w:rsidR="00AA19D0" w:rsidRPr="00276A2B" w:rsidRDefault="00AA19D0" w:rsidP="00AA19D0">
      <w:pPr>
        <w:numPr>
          <w:ilvl w:val="0"/>
          <w:numId w:val="77"/>
        </w:numPr>
        <w:ind w:left="0" w:firstLine="0"/>
        <w:jc w:val="both"/>
        <w:rPr>
          <w:rFonts w:ascii="Times New Roman" w:hAnsi="Times New Roman"/>
          <w:sz w:val="28"/>
          <w:szCs w:val="28"/>
          <w:lang w:val="x-none"/>
        </w:rPr>
      </w:pPr>
      <w:r>
        <w:rPr>
          <w:rStyle w:val="fontstyle01"/>
        </w:rPr>
        <w:t>Городнова, А. А. Развитие информационного общества : учебник и</w:t>
      </w:r>
      <w:r>
        <w:rPr>
          <w:color w:val="000000"/>
        </w:rPr>
        <w:br/>
      </w:r>
      <w:r>
        <w:rPr>
          <w:rStyle w:val="fontstyle01"/>
        </w:rPr>
        <w:t>практикум для академического бакалавриата / А. А. Городнова. — М. :</w:t>
      </w:r>
      <w:r>
        <w:rPr>
          <w:color w:val="000000"/>
        </w:rPr>
        <w:br/>
      </w:r>
      <w:r>
        <w:rPr>
          <w:rStyle w:val="fontstyle01"/>
        </w:rPr>
        <w:t>Издательство Юрайт, 2017. — 243 с. — (Серия : Бакалавр. Академический</w:t>
      </w:r>
      <w:r>
        <w:rPr>
          <w:color w:val="000000"/>
        </w:rPr>
        <w:br/>
      </w:r>
      <w:r>
        <w:rPr>
          <w:rStyle w:val="fontstyle01"/>
        </w:rPr>
        <w:t xml:space="preserve">курс). — URL: </w:t>
      </w:r>
      <w:r>
        <w:rPr>
          <w:rStyle w:val="fontstyle01"/>
          <w:color w:val="0000FF"/>
        </w:rPr>
        <w:t>https://www.biblio-online.ru/viewer/CA2A2AC6-0C7D-4DE1-</w:t>
      </w:r>
      <w:r>
        <w:rPr>
          <w:color w:val="0000FF"/>
        </w:rPr>
        <w:br/>
      </w:r>
      <w:r>
        <w:rPr>
          <w:rStyle w:val="fontstyle01"/>
          <w:color w:val="0000FF"/>
        </w:rPr>
        <w:t>80B6-6F014E1C1C8D#page/1</w:t>
      </w:r>
    </w:p>
    <w:p w:rsidR="00AA19D0" w:rsidRPr="00276A2B" w:rsidRDefault="00AA19D0" w:rsidP="00AA19D0">
      <w:pPr>
        <w:numPr>
          <w:ilvl w:val="0"/>
          <w:numId w:val="77"/>
        </w:numPr>
        <w:ind w:left="0" w:firstLine="0"/>
        <w:jc w:val="both"/>
        <w:rPr>
          <w:rStyle w:val="fontstyle01"/>
          <w:sz w:val="28"/>
          <w:szCs w:val="28"/>
          <w:lang w:val="x-none"/>
        </w:rPr>
      </w:pPr>
      <w:r>
        <w:rPr>
          <w:rStyle w:val="fontstyle01"/>
        </w:rPr>
        <w:t>Нетёсова, О. Ю. Информационные системы и технологии в экономике :</w:t>
      </w:r>
      <w:r>
        <w:rPr>
          <w:color w:val="000000"/>
        </w:rPr>
        <w:br/>
      </w:r>
      <w:r>
        <w:rPr>
          <w:rStyle w:val="fontstyle01"/>
        </w:rPr>
        <w:t>учебное пособие для вузов / О. Ю. Нетёсова. — 3-е изд., испр. и доп. — М. :</w:t>
      </w:r>
      <w:r>
        <w:rPr>
          <w:color w:val="000000"/>
        </w:rPr>
        <w:br/>
      </w:r>
      <w:r>
        <w:rPr>
          <w:rStyle w:val="fontstyle01"/>
        </w:rPr>
        <w:t>Издательство Юрайт, 2017. — 146 с. — (Серия : Университеты России). —</w:t>
      </w:r>
      <w:r>
        <w:rPr>
          <w:color w:val="000000"/>
        </w:rPr>
        <w:br/>
      </w:r>
      <w:r>
        <w:rPr>
          <w:rStyle w:val="fontstyle01"/>
        </w:rPr>
        <w:t xml:space="preserve">URL: </w:t>
      </w:r>
      <w:r>
        <w:rPr>
          <w:rStyle w:val="fontstyle01"/>
          <w:color w:val="0000FF"/>
        </w:rPr>
        <w:t>https://www.biblio-online.ru/viewer/252563FB-FE6B-4038-9FE7-</w:t>
      </w:r>
      <w:r>
        <w:rPr>
          <w:color w:val="0000FF"/>
        </w:rPr>
        <w:br/>
      </w:r>
      <w:r>
        <w:rPr>
          <w:rStyle w:val="fontstyle01"/>
          <w:color w:val="0000FF"/>
        </w:rPr>
        <w:t>AB5FEC2B6711#page/1</w:t>
      </w:r>
    </w:p>
    <w:p w:rsidR="00AA19D0" w:rsidRPr="00914804" w:rsidRDefault="00AA19D0" w:rsidP="00AA19D0">
      <w:pPr>
        <w:numPr>
          <w:ilvl w:val="0"/>
          <w:numId w:val="77"/>
        </w:numPr>
        <w:ind w:left="0" w:firstLine="0"/>
        <w:jc w:val="both"/>
        <w:rPr>
          <w:rFonts w:ascii="Times New Roman" w:hAnsi="Times New Roman"/>
          <w:sz w:val="28"/>
          <w:szCs w:val="28"/>
          <w:lang w:val="x-none"/>
        </w:rPr>
      </w:pPr>
      <w:r>
        <w:rPr>
          <w:rStyle w:val="fontstyle01"/>
        </w:rPr>
        <w:t>Балдин, К.В. Информационные системы в экономике [Электронный ресурс]:</w:t>
      </w:r>
      <w:r>
        <w:rPr>
          <w:color w:val="000000"/>
        </w:rPr>
        <w:br/>
      </w:r>
      <w:r>
        <w:rPr>
          <w:rStyle w:val="fontstyle01"/>
        </w:rPr>
        <w:t>учебник / К.В. Балдин, В.Б. Уткин. - 7-е изд. - Москва : Издательско-торговая</w:t>
      </w:r>
      <w:r>
        <w:rPr>
          <w:color w:val="000000"/>
        </w:rPr>
        <w:br/>
      </w:r>
      <w:r>
        <w:rPr>
          <w:rStyle w:val="fontstyle01"/>
        </w:rPr>
        <w:t>корпорация «Дашков и К°», 2017. - 395 с. : ил. - URL:</w:t>
      </w:r>
      <w:r>
        <w:rPr>
          <w:color w:val="000000"/>
        </w:rPr>
        <w:br/>
      </w:r>
      <w:r>
        <w:rPr>
          <w:rStyle w:val="fontstyle01"/>
          <w:color w:val="0000FF"/>
        </w:rPr>
        <w:t>http://biblioclub.ru/index.php?page=book&amp;id=454036</w:t>
      </w:r>
    </w:p>
    <w:p w:rsidR="00AA19D0" w:rsidRPr="00BC16F4" w:rsidRDefault="00AA19D0" w:rsidP="00AA19D0">
      <w:pPr>
        <w:ind w:left="720"/>
        <w:jc w:val="both"/>
        <w:rPr>
          <w:rFonts w:ascii="Times New Roman" w:hAnsi="Times New Roman"/>
          <w:b/>
          <w:sz w:val="28"/>
          <w:szCs w:val="28"/>
        </w:rPr>
      </w:pPr>
      <w:r w:rsidRPr="00BC16F4">
        <w:rPr>
          <w:rFonts w:ascii="Times New Roman" w:hAnsi="Times New Roman"/>
          <w:b/>
          <w:sz w:val="28"/>
          <w:szCs w:val="28"/>
        </w:rPr>
        <w:t>3.2.2. Дополнительные источники:</w:t>
      </w:r>
    </w:p>
    <w:p w:rsidR="00AA19D0" w:rsidRPr="00276A2B" w:rsidRDefault="00AA19D0" w:rsidP="00AA19D0">
      <w:pPr>
        <w:pStyle w:val="a8"/>
        <w:numPr>
          <w:ilvl w:val="0"/>
          <w:numId w:val="78"/>
        </w:numPr>
        <w:tabs>
          <w:tab w:val="left" w:pos="993"/>
        </w:tabs>
        <w:suppressAutoHyphens/>
        <w:spacing w:line="276" w:lineRule="auto"/>
        <w:ind w:left="0" w:firstLine="0"/>
        <w:jc w:val="both"/>
        <w:rPr>
          <w:lang w:val="ru-RU"/>
        </w:rPr>
      </w:pPr>
      <w:r w:rsidRPr="00276A2B">
        <w:rPr>
          <w:rFonts w:ascii="Times New Roman" w:eastAsia="Times New Roman" w:hAnsi="Times New Roman"/>
          <w:bCs/>
          <w:color w:val="000000"/>
          <w:sz w:val="24"/>
          <w:lang w:val="ru-RU" w:eastAsia="ru-RU"/>
        </w:rPr>
        <w:t>Олейник, Антон Николаевич.</w:t>
      </w:r>
      <w:r>
        <w:rPr>
          <w:rFonts w:ascii="Times New Roman" w:eastAsia="Times New Roman" w:hAnsi="Times New Roman"/>
          <w:bCs/>
          <w:color w:val="000000"/>
          <w:sz w:val="24"/>
          <w:lang w:val="ru-RU" w:eastAsia="ru-RU"/>
        </w:rPr>
        <w:t xml:space="preserve"> </w:t>
      </w:r>
      <w:r w:rsidRPr="00276A2B">
        <w:rPr>
          <w:rFonts w:ascii="Times New Roman" w:eastAsia="Times New Roman" w:hAnsi="Times New Roman"/>
          <w:color w:val="000000"/>
          <w:sz w:val="24"/>
          <w:lang w:val="ru-RU" w:eastAsia="ru-RU"/>
        </w:rPr>
        <w:t>Институциональная экономика [Текст] : учебное пособие для студентов вузов,</w:t>
      </w:r>
      <w:r>
        <w:rPr>
          <w:rFonts w:ascii="Times New Roman" w:eastAsia="Times New Roman" w:hAnsi="Times New Roman"/>
          <w:color w:val="000000"/>
          <w:sz w:val="24"/>
          <w:lang w:val="ru-RU" w:eastAsia="ru-RU"/>
        </w:rPr>
        <w:t xml:space="preserve"> </w:t>
      </w:r>
      <w:r w:rsidRPr="00276A2B">
        <w:rPr>
          <w:rFonts w:ascii="Times New Roman" w:eastAsia="Times New Roman" w:hAnsi="Times New Roman"/>
          <w:color w:val="000000"/>
          <w:sz w:val="24"/>
          <w:lang w:val="ru-RU" w:eastAsia="ru-RU"/>
        </w:rPr>
        <w:t>обучающихся по экономическим и управленческим специальностям / А. Н.</w:t>
      </w:r>
      <w:r>
        <w:rPr>
          <w:rFonts w:ascii="Times New Roman" w:eastAsia="Times New Roman" w:hAnsi="Times New Roman"/>
          <w:color w:val="000000"/>
          <w:sz w:val="24"/>
          <w:lang w:val="ru-RU" w:eastAsia="ru-RU"/>
        </w:rPr>
        <w:t xml:space="preserve"> </w:t>
      </w:r>
      <w:r w:rsidRPr="00276A2B">
        <w:rPr>
          <w:rFonts w:ascii="Times New Roman" w:eastAsia="Times New Roman" w:hAnsi="Times New Roman"/>
          <w:color w:val="000000"/>
          <w:sz w:val="24"/>
          <w:lang w:val="ru-RU" w:eastAsia="ru-RU"/>
        </w:rPr>
        <w:t>Олейник. - Москва : ИНФРА-М, 2015. - 415 с. - (Высшее образование.</w:t>
      </w:r>
      <w:r w:rsidRPr="00276A2B">
        <w:rPr>
          <w:rFonts w:eastAsia="Times New Roman"/>
          <w:color w:val="000000"/>
          <w:sz w:val="22"/>
          <w:szCs w:val="22"/>
          <w:lang w:val="ru-RU" w:eastAsia="ru-RU"/>
        </w:rPr>
        <w:br/>
      </w:r>
      <w:r w:rsidRPr="00276A2B">
        <w:rPr>
          <w:rFonts w:ascii="Times New Roman" w:eastAsia="Times New Roman" w:hAnsi="Times New Roman"/>
          <w:color w:val="000000"/>
          <w:sz w:val="24"/>
          <w:lang w:val="ru-RU" w:eastAsia="ru-RU"/>
        </w:rPr>
        <w:t>Бакалавриат).</w:t>
      </w:r>
      <w:r w:rsidRPr="00276A2B">
        <w:rPr>
          <w:rFonts w:eastAsia="Times New Roman"/>
          <w:color w:val="000000"/>
          <w:sz w:val="22"/>
          <w:szCs w:val="22"/>
          <w:lang w:val="ru-RU" w:eastAsia="ru-RU"/>
        </w:rPr>
        <w:br/>
      </w:r>
      <w:r w:rsidRPr="00276A2B">
        <w:rPr>
          <w:rFonts w:ascii="Times New Roman" w:eastAsia="Times New Roman" w:hAnsi="Times New Roman"/>
          <w:color w:val="000000"/>
          <w:sz w:val="24"/>
          <w:lang w:val="ru-RU" w:eastAsia="ru-RU"/>
        </w:rPr>
        <w:t>2. Малое предпринимательство : организация, управление, экономика [Текст] :</w:t>
      </w:r>
      <w:r w:rsidRPr="00276A2B">
        <w:rPr>
          <w:rFonts w:eastAsia="Times New Roman"/>
          <w:color w:val="000000"/>
          <w:sz w:val="22"/>
          <w:szCs w:val="22"/>
          <w:lang w:val="ru-RU" w:eastAsia="ru-RU"/>
        </w:rPr>
        <w:br/>
      </w:r>
      <w:r w:rsidRPr="00276A2B">
        <w:rPr>
          <w:rFonts w:ascii="Times New Roman" w:eastAsia="Times New Roman" w:hAnsi="Times New Roman"/>
          <w:color w:val="000000"/>
          <w:sz w:val="24"/>
          <w:lang w:val="ru-RU" w:eastAsia="ru-RU"/>
        </w:rPr>
        <w:t>учебное пособие для студентов вузов, обучающихся по специальности</w:t>
      </w:r>
      <w:r w:rsidRPr="00276A2B">
        <w:rPr>
          <w:rFonts w:eastAsia="Times New Roman"/>
          <w:color w:val="000000"/>
          <w:sz w:val="22"/>
          <w:szCs w:val="22"/>
          <w:lang w:val="ru-RU" w:eastAsia="ru-RU"/>
        </w:rPr>
        <w:br/>
      </w:r>
      <w:r w:rsidRPr="00276A2B">
        <w:rPr>
          <w:rFonts w:ascii="Times New Roman" w:eastAsia="Times New Roman" w:hAnsi="Times New Roman"/>
          <w:color w:val="000000"/>
          <w:sz w:val="24"/>
          <w:lang w:val="ru-RU" w:eastAsia="ru-RU"/>
        </w:rPr>
        <w:t>"Менеджмент организации" / под ред. В. Я. Горфинкеля. - Москва : Вузовский</w:t>
      </w:r>
      <w:r w:rsidRPr="00276A2B">
        <w:rPr>
          <w:rFonts w:eastAsia="Times New Roman"/>
          <w:color w:val="000000"/>
          <w:sz w:val="22"/>
          <w:szCs w:val="22"/>
          <w:lang w:val="ru-RU" w:eastAsia="ru-RU"/>
        </w:rPr>
        <w:br/>
      </w:r>
      <w:r w:rsidRPr="00276A2B">
        <w:rPr>
          <w:rFonts w:ascii="Times New Roman" w:eastAsia="Times New Roman" w:hAnsi="Times New Roman"/>
          <w:color w:val="000000"/>
          <w:sz w:val="24"/>
          <w:lang w:val="ru-RU" w:eastAsia="ru-RU"/>
        </w:rPr>
        <w:t>учебник : ИНФРА-М, 2015. - 348 с.</w:t>
      </w:r>
      <w:r w:rsidRPr="00276A2B">
        <w:rPr>
          <w:rFonts w:eastAsia="Times New Roman"/>
          <w:color w:val="000000"/>
          <w:sz w:val="22"/>
          <w:szCs w:val="22"/>
          <w:lang w:val="ru-RU" w:eastAsia="ru-RU"/>
        </w:rPr>
        <w:br/>
      </w:r>
      <w:r w:rsidRPr="00276A2B">
        <w:rPr>
          <w:rFonts w:ascii="Times New Roman" w:eastAsia="Times New Roman" w:hAnsi="Times New Roman"/>
          <w:color w:val="000000"/>
          <w:sz w:val="24"/>
          <w:lang w:val="ru-RU" w:eastAsia="ru-RU"/>
        </w:rPr>
        <w:t>3. Национальная экономика [Текст] : учебник / под ред. Р. М. Нуреева Федеральное</w:t>
      </w:r>
      <w:r w:rsidRPr="00276A2B">
        <w:rPr>
          <w:rFonts w:eastAsia="Times New Roman"/>
          <w:color w:val="000000"/>
          <w:sz w:val="22"/>
          <w:szCs w:val="22"/>
          <w:lang w:val="ru-RU" w:eastAsia="ru-RU"/>
        </w:rPr>
        <w:br/>
      </w:r>
      <w:r w:rsidRPr="00276A2B">
        <w:rPr>
          <w:rFonts w:ascii="Times New Roman" w:eastAsia="Times New Roman" w:hAnsi="Times New Roman"/>
          <w:color w:val="000000"/>
          <w:sz w:val="24"/>
          <w:lang w:val="ru-RU" w:eastAsia="ru-RU"/>
        </w:rPr>
        <w:t>агентство по образованию ГОУ ВПО "Рос. эконом. акад. им. Г. В. Плеханова". -</w:t>
      </w:r>
      <w:r w:rsidRPr="00276A2B">
        <w:rPr>
          <w:rFonts w:eastAsia="Times New Roman"/>
          <w:color w:val="000000"/>
          <w:sz w:val="22"/>
          <w:szCs w:val="22"/>
          <w:lang w:val="ru-RU" w:eastAsia="ru-RU"/>
        </w:rPr>
        <w:br/>
      </w:r>
      <w:r w:rsidRPr="00276A2B">
        <w:rPr>
          <w:rFonts w:ascii="Times New Roman" w:eastAsia="Times New Roman" w:hAnsi="Times New Roman"/>
          <w:color w:val="000000"/>
          <w:sz w:val="24"/>
          <w:lang w:val="ru-RU" w:eastAsia="ru-RU"/>
        </w:rPr>
        <w:t>Москва : ИНФРА-М, 2014. - 654 с.</w:t>
      </w:r>
      <w:r w:rsidRPr="00276A2B">
        <w:rPr>
          <w:rFonts w:eastAsia="Times New Roman"/>
          <w:color w:val="000000"/>
          <w:sz w:val="22"/>
          <w:szCs w:val="22"/>
          <w:lang w:val="ru-RU" w:eastAsia="ru-RU"/>
        </w:rPr>
        <w:br/>
      </w:r>
      <w:r w:rsidRPr="00276A2B">
        <w:rPr>
          <w:rFonts w:ascii="Times New Roman" w:eastAsia="Times New Roman" w:hAnsi="Times New Roman"/>
          <w:color w:val="000000"/>
          <w:sz w:val="24"/>
          <w:lang w:val="ru-RU" w:eastAsia="ru-RU"/>
        </w:rPr>
        <w:t>4. Рыков, Владимир Васильевич. Основы теории массового</w:t>
      </w:r>
      <w:r w:rsidRPr="00276A2B">
        <w:rPr>
          <w:rFonts w:eastAsia="Times New Roman"/>
          <w:color w:val="000000"/>
          <w:sz w:val="22"/>
          <w:szCs w:val="22"/>
          <w:lang w:val="ru-RU" w:eastAsia="ru-RU"/>
        </w:rPr>
        <w:br/>
      </w:r>
      <w:r w:rsidRPr="00276A2B">
        <w:rPr>
          <w:rFonts w:ascii="Times New Roman" w:eastAsia="Times New Roman" w:hAnsi="Times New Roman"/>
          <w:color w:val="000000"/>
          <w:sz w:val="24"/>
          <w:lang w:val="ru-RU" w:eastAsia="ru-RU"/>
        </w:rPr>
        <w:t>обслуживания.Основной курс : марковские модели, методы марковизации</w:t>
      </w:r>
      <w:r w:rsidRPr="00276A2B">
        <w:rPr>
          <w:rFonts w:eastAsia="Times New Roman"/>
          <w:color w:val="000000"/>
          <w:sz w:val="22"/>
          <w:szCs w:val="22"/>
          <w:lang w:val="ru-RU" w:eastAsia="ru-RU"/>
        </w:rPr>
        <w:br/>
      </w:r>
      <w:r w:rsidRPr="00276A2B">
        <w:rPr>
          <w:rFonts w:ascii="Times New Roman" w:eastAsia="Times New Roman" w:hAnsi="Times New Roman"/>
          <w:color w:val="000000"/>
          <w:sz w:val="24"/>
          <w:lang w:val="ru-RU" w:eastAsia="ru-RU"/>
        </w:rPr>
        <w:t>[Текст] : учебное пособие для студентов вузов, обучающихся по направлениям</w:t>
      </w:r>
      <w:r w:rsidRPr="00276A2B">
        <w:rPr>
          <w:rFonts w:eastAsia="Times New Roman"/>
          <w:color w:val="000000"/>
          <w:sz w:val="22"/>
          <w:szCs w:val="22"/>
          <w:lang w:val="ru-RU" w:eastAsia="ru-RU"/>
        </w:rPr>
        <w:br/>
      </w:r>
      <w:r w:rsidRPr="00276A2B">
        <w:rPr>
          <w:rFonts w:ascii="Times New Roman" w:eastAsia="Times New Roman" w:hAnsi="Times New Roman"/>
          <w:color w:val="000000"/>
          <w:sz w:val="24"/>
          <w:lang w:val="ru-RU" w:eastAsia="ru-RU"/>
        </w:rPr>
        <w:t>подготовки "Прикладная математика и информатика", "Фундаментальная</w:t>
      </w:r>
      <w:r w:rsidRPr="00276A2B">
        <w:rPr>
          <w:rFonts w:eastAsia="Times New Roman"/>
          <w:color w:val="000000"/>
          <w:sz w:val="22"/>
          <w:szCs w:val="22"/>
          <w:lang w:val="ru-RU" w:eastAsia="ru-RU"/>
        </w:rPr>
        <w:br/>
      </w:r>
      <w:r w:rsidRPr="00276A2B">
        <w:rPr>
          <w:rFonts w:ascii="Times New Roman" w:eastAsia="Times New Roman" w:hAnsi="Times New Roman"/>
          <w:color w:val="000000"/>
          <w:sz w:val="24"/>
          <w:lang w:val="ru-RU" w:eastAsia="ru-RU"/>
        </w:rPr>
        <w:t>информатика и информационные технологии", "Математика и компьютерные</w:t>
      </w:r>
      <w:r w:rsidRPr="00276A2B">
        <w:rPr>
          <w:rFonts w:eastAsia="Times New Roman"/>
          <w:color w:val="000000"/>
          <w:sz w:val="22"/>
          <w:szCs w:val="22"/>
          <w:lang w:val="ru-RU" w:eastAsia="ru-RU"/>
        </w:rPr>
        <w:br/>
      </w:r>
      <w:r w:rsidRPr="00276A2B">
        <w:rPr>
          <w:rFonts w:ascii="Times New Roman" w:eastAsia="Times New Roman" w:hAnsi="Times New Roman"/>
          <w:color w:val="000000"/>
          <w:sz w:val="24"/>
          <w:lang w:val="ru-RU" w:eastAsia="ru-RU"/>
        </w:rPr>
        <w:t>науки" (квалификация (степень) "бакалавр") / В. В. Рыков, Д. В. Козырев. -</w:t>
      </w:r>
      <w:r w:rsidRPr="00276A2B">
        <w:rPr>
          <w:rFonts w:eastAsia="Times New Roman"/>
          <w:color w:val="000000"/>
          <w:sz w:val="22"/>
          <w:szCs w:val="22"/>
          <w:lang w:val="ru-RU" w:eastAsia="ru-RU"/>
        </w:rPr>
        <w:br/>
      </w:r>
      <w:r w:rsidRPr="00276A2B">
        <w:rPr>
          <w:rFonts w:ascii="Times New Roman" w:eastAsia="Times New Roman" w:hAnsi="Times New Roman"/>
          <w:color w:val="000000"/>
          <w:sz w:val="24"/>
          <w:lang w:val="ru-RU" w:eastAsia="ru-RU"/>
        </w:rPr>
        <w:t>Москва : ИНФРА-М, 2016. - 223 с.</w:t>
      </w:r>
      <w:r w:rsidRPr="00276A2B">
        <w:rPr>
          <w:rFonts w:eastAsia="Times New Roman"/>
          <w:color w:val="000000"/>
          <w:sz w:val="22"/>
          <w:szCs w:val="22"/>
          <w:lang w:val="ru-RU" w:eastAsia="ru-RU"/>
        </w:rPr>
        <w:br/>
      </w:r>
      <w:r w:rsidRPr="00276A2B">
        <w:rPr>
          <w:rFonts w:ascii="Times New Roman" w:eastAsia="Times New Roman" w:hAnsi="Times New Roman"/>
          <w:color w:val="000000"/>
          <w:sz w:val="24"/>
          <w:lang w:val="ru-RU" w:eastAsia="ru-RU"/>
        </w:rPr>
        <w:t>5. Соколов, Григорий Андреевич. Основы теории массового обслуживания для</w:t>
      </w:r>
      <w:r w:rsidRPr="00276A2B">
        <w:rPr>
          <w:rFonts w:eastAsia="Times New Roman"/>
          <w:color w:val="000000"/>
          <w:sz w:val="22"/>
          <w:szCs w:val="22"/>
          <w:lang w:val="ru-RU" w:eastAsia="ru-RU"/>
        </w:rPr>
        <w:br/>
      </w:r>
      <w:r w:rsidRPr="00276A2B">
        <w:rPr>
          <w:rFonts w:ascii="Times New Roman" w:eastAsia="Times New Roman" w:hAnsi="Times New Roman"/>
          <w:color w:val="000000"/>
          <w:sz w:val="24"/>
          <w:lang w:val="ru-RU" w:eastAsia="ru-RU"/>
        </w:rPr>
        <w:t>экономистов [Текст] : учебник для студентов, обучающихся по направлению</w:t>
      </w:r>
      <w:r w:rsidRPr="00276A2B">
        <w:rPr>
          <w:rFonts w:eastAsia="Times New Roman"/>
          <w:color w:val="000000"/>
          <w:sz w:val="22"/>
          <w:szCs w:val="22"/>
          <w:lang w:val="ru-RU" w:eastAsia="ru-RU"/>
        </w:rPr>
        <w:br/>
      </w:r>
      <w:r w:rsidRPr="00276A2B">
        <w:rPr>
          <w:rFonts w:ascii="Times New Roman" w:eastAsia="Times New Roman" w:hAnsi="Times New Roman"/>
          <w:color w:val="000000"/>
          <w:sz w:val="24"/>
          <w:lang w:val="ru-RU" w:eastAsia="ru-RU"/>
        </w:rPr>
        <w:t>подготовки бакалавров, "Экономика" / Г. А. Соколов. - Москва : ИНФРА-М,</w:t>
      </w:r>
      <w:r w:rsidRPr="00276A2B">
        <w:rPr>
          <w:rFonts w:eastAsia="Times New Roman"/>
          <w:color w:val="000000"/>
          <w:sz w:val="22"/>
          <w:szCs w:val="22"/>
          <w:lang w:val="ru-RU" w:eastAsia="ru-RU"/>
        </w:rPr>
        <w:br/>
      </w:r>
      <w:r w:rsidRPr="00276A2B">
        <w:rPr>
          <w:rFonts w:ascii="Times New Roman" w:eastAsia="Times New Roman" w:hAnsi="Times New Roman"/>
          <w:color w:val="000000"/>
          <w:sz w:val="24"/>
          <w:lang w:val="ru-RU" w:eastAsia="ru-RU"/>
        </w:rPr>
        <w:t>2015. - 127 с.</w:t>
      </w:r>
      <w:r w:rsidRPr="00276A2B">
        <w:rPr>
          <w:rFonts w:eastAsia="Times New Roman"/>
          <w:color w:val="000000"/>
          <w:sz w:val="22"/>
          <w:szCs w:val="22"/>
          <w:lang w:val="ru-RU" w:eastAsia="ru-RU"/>
        </w:rPr>
        <w:br/>
      </w:r>
      <w:r w:rsidRPr="00276A2B">
        <w:rPr>
          <w:rFonts w:ascii="Times New Roman" w:eastAsia="Times New Roman" w:hAnsi="Times New Roman"/>
          <w:color w:val="000000"/>
          <w:sz w:val="24"/>
          <w:lang w:val="ru-RU" w:eastAsia="ru-RU"/>
        </w:rPr>
        <w:t>6. Балдин, Константин Васильевич. Информационные системы в</w:t>
      </w:r>
      <w:r w:rsidRPr="00276A2B">
        <w:rPr>
          <w:rFonts w:eastAsia="Times New Roman"/>
          <w:sz w:val="22"/>
          <w:szCs w:val="22"/>
          <w:lang w:val="ru-RU" w:eastAsia="ru-RU"/>
        </w:rPr>
        <w:br/>
      </w:r>
      <w:r w:rsidRPr="00276A2B">
        <w:rPr>
          <w:rFonts w:eastAsia="Times New Roman"/>
          <w:color w:val="000000"/>
          <w:sz w:val="22"/>
          <w:lang w:val="ru-RU" w:eastAsia="ru-RU"/>
        </w:rPr>
        <w:t>24</w:t>
      </w:r>
      <w:r w:rsidRPr="00276A2B">
        <w:rPr>
          <w:rFonts w:eastAsia="Times New Roman"/>
          <w:color w:val="000000"/>
          <w:sz w:val="22"/>
          <w:szCs w:val="22"/>
          <w:lang w:val="ru-RU" w:eastAsia="ru-RU"/>
        </w:rPr>
        <w:br/>
      </w:r>
      <w:r w:rsidRPr="00276A2B">
        <w:rPr>
          <w:rFonts w:ascii="Times New Roman" w:eastAsia="Times New Roman" w:hAnsi="Times New Roman"/>
          <w:color w:val="000000"/>
          <w:sz w:val="24"/>
          <w:lang w:val="ru-RU" w:eastAsia="ru-RU"/>
        </w:rPr>
        <w:t>экономике [Текст] : учебник для студентов вузов, обучающихся по</w:t>
      </w:r>
      <w:r w:rsidRPr="00276A2B">
        <w:rPr>
          <w:rFonts w:eastAsia="Times New Roman"/>
          <w:color w:val="000000"/>
          <w:sz w:val="22"/>
          <w:szCs w:val="22"/>
          <w:lang w:val="ru-RU" w:eastAsia="ru-RU"/>
        </w:rPr>
        <w:br/>
      </w:r>
      <w:r w:rsidRPr="00276A2B">
        <w:rPr>
          <w:rFonts w:ascii="Times New Roman" w:eastAsia="Times New Roman" w:hAnsi="Times New Roman"/>
          <w:color w:val="000000"/>
          <w:sz w:val="24"/>
          <w:lang w:val="ru-RU" w:eastAsia="ru-RU"/>
        </w:rPr>
        <w:t>специальностям "Прикладная информатика (по областям)" и другим</w:t>
      </w:r>
      <w:r w:rsidRPr="00276A2B">
        <w:rPr>
          <w:rFonts w:eastAsia="Times New Roman"/>
          <w:color w:val="000000"/>
          <w:sz w:val="22"/>
          <w:szCs w:val="22"/>
          <w:lang w:val="ru-RU" w:eastAsia="ru-RU"/>
        </w:rPr>
        <w:br/>
      </w:r>
      <w:r w:rsidRPr="00276A2B">
        <w:rPr>
          <w:rFonts w:ascii="Times New Roman" w:eastAsia="Times New Roman" w:hAnsi="Times New Roman"/>
          <w:color w:val="000000"/>
          <w:sz w:val="24"/>
          <w:lang w:val="ru-RU" w:eastAsia="ru-RU"/>
        </w:rPr>
        <w:t>междисциплинарным специальностям / В. Б. Уткин, К. В. Балдин. - 7-е изд. -</w:t>
      </w:r>
      <w:r w:rsidRPr="00276A2B">
        <w:rPr>
          <w:rFonts w:eastAsia="Times New Roman"/>
          <w:color w:val="000000"/>
          <w:sz w:val="22"/>
          <w:szCs w:val="22"/>
          <w:lang w:val="ru-RU" w:eastAsia="ru-RU"/>
        </w:rPr>
        <w:br/>
      </w:r>
      <w:r w:rsidRPr="00276A2B">
        <w:rPr>
          <w:rFonts w:ascii="Times New Roman" w:eastAsia="Times New Roman" w:hAnsi="Times New Roman"/>
          <w:color w:val="000000"/>
          <w:sz w:val="24"/>
          <w:lang w:val="ru-RU" w:eastAsia="ru-RU"/>
        </w:rPr>
        <w:t>Москва : Дашков и К°, 2015. - 394 с.</w:t>
      </w:r>
    </w:p>
    <w:p w:rsidR="00AA19D0" w:rsidRPr="0055175A" w:rsidRDefault="00AA19D0" w:rsidP="00AA19D0">
      <w:pPr>
        <w:pStyle w:val="a8"/>
        <w:tabs>
          <w:tab w:val="left" w:pos="993"/>
        </w:tabs>
        <w:suppressAutoHyphens/>
        <w:spacing w:line="276" w:lineRule="auto"/>
        <w:ind w:left="0"/>
        <w:jc w:val="both"/>
        <w:rPr>
          <w:lang w:val="ru-RU"/>
        </w:rPr>
      </w:pPr>
    </w:p>
    <w:p w:rsidR="00AA19D0" w:rsidRPr="00661D7F" w:rsidRDefault="00AA19D0" w:rsidP="00AA19D0">
      <w:pPr>
        <w:jc w:val="center"/>
        <w:rPr>
          <w:rFonts w:ascii="Times New Roman" w:hAnsi="Times New Roman"/>
          <w:b/>
          <w:bCs/>
        </w:rPr>
      </w:pPr>
      <w:r w:rsidRPr="00661D7F">
        <w:rPr>
          <w:rFonts w:ascii="Times New Roman" w:hAnsi="Times New Roman"/>
          <w:b/>
          <w:bCs/>
        </w:rPr>
        <w:t xml:space="preserve">4. КОНТРОЛЬ И ОЦЕНКА РЕЗУЛЬТАТОВ ОСВОЕНИЯ </w:t>
      </w:r>
      <w:r w:rsidRPr="00661D7F">
        <w:rPr>
          <w:rFonts w:ascii="Times New Roman" w:hAnsi="Times New Roman"/>
          <w:b/>
          <w:bCs/>
        </w:rPr>
        <w:br/>
      </w:r>
      <w:r>
        <w:rPr>
          <w:rFonts w:ascii="Times New Roman" w:hAnsi="Times New Roman"/>
          <w:b/>
          <w:bCs/>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2565"/>
        <w:gridCol w:w="3356"/>
      </w:tblGrid>
      <w:tr w:rsidR="00AA19D0" w:rsidRPr="000D4F65" w:rsidTr="00DF15A5">
        <w:tc>
          <w:tcPr>
            <w:tcW w:w="1925" w:type="pct"/>
          </w:tcPr>
          <w:p w:rsidR="00AA19D0" w:rsidRPr="000D4F65" w:rsidRDefault="00AA19D0" w:rsidP="00DF15A5">
            <w:pPr>
              <w:jc w:val="center"/>
              <w:rPr>
                <w:rFonts w:ascii="Times New Roman" w:hAnsi="Times New Roman"/>
                <w:iCs/>
              </w:rPr>
            </w:pPr>
            <w:r w:rsidRPr="000D4F65">
              <w:rPr>
                <w:rFonts w:ascii="Times New Roman" w:hAnsi="Times New Roman"/>
                <w:b/>
                <w:bCs/>
                <w:iCs/>
              </w:rPr>
              <w:t>Результаты обучения</w:t>
            </w:r>
            <w:r w:rsidRPr="000D4F65">
              <w:rPr>
                <w:rFonts w:ascii="Times New Roman" w:hAnsi="Times New Roman"/>
                <w:iCs/>
              </w:rPr>
              <w:t xml:space="preserve"> </w:t>
            </w:r>
          </w:p>
        </w:tc>
        <w:tc>
          <w:tcPr>
            <w:tcW w:w="1332" w:type="pct"/>
          </w:tcPr>
          <w:p w:rsidR="00AA19D0" w:rsidRPr="000D4F65" w:rsidRDefault="00AA19D0" w:rsidP="00DF15A5">
            <w:pPr>
              <w:jc w:val="center"/>
              <w:rPr>
                <w:rFonts w:ascii="Times New Roman" w:hAnsi="Times New Roman"/>
                <w:b/>
                <w:bCs/>
                <w:iCs/>
              </w:rPr>
            </w:pPr>
            <w:r w:rsidRPr="000D4F65">
              <w:rPr>
                <w:rFonts w:ascii="Times New Roman" w:hAnsi="Times New Roman"/>
                <w:b/>
                <w:bCs/>
                <w:iCs/>
              </w:rPr>
              <w:t>Критерии оценки</w:t>
            </w:r>
          </w:p>
        </w:tc>
        <w:tc>
          <w:tcPr>
            <w:tcW w:w="1743" w:type="pct"/>
          </w:tcPr>
          <w:p w:rsidR="00AA19D0" w:rsidRPr="000D4F65" w:rsidRDefault="00AA19D0" w:rsidP="00DF15A5">
            <w:pPr>
              <w:jc w:val="center"/>
              <w:rPr>
                <w:rFonts w:ascii="Times New Roman" w:hAnsi="Times New Roman"/>
                <w:b/>
                <w:bCs/>
                <w:iCs/>
              </w:rPr>
            </w:pPr>
            <w:r w:rsidRPr="000D4F65">
              <w:rPr>
                <w:rFonts w:ascii="Times New Roman" w:hAnsi="Times New Roman"/>
                <w:b/>
                <w:bCs/>
                <w:iCs/>
              </w:rPr>
              <w:t>Методы оценки</w:t>
            </w:r>
          </w:p>
        </w:tc>
      </w:tr>
      <w:tr w:rsidR="00AA19D0" w:rsidRPr="000D4F65" w:rsidTr="00DF15A5">
        <w:trPr>
          <w:trHeight w:val="982"/>
        </w:trPr>
        <w:tc>
          <w:tcPr>
            <w:tcW w:w="1925" w:type="pct"/>
          </w:tcPr>
          <w:p w:rsidR="00AA19D0" w:rsidRPr="000D4F65" w:rsidRDefault="00AA19D0" w:rsidP="00DF15A5">
            <w:pPr>
              <w:pStyle w:val="ad"/>
              <w:contextualSpacing/>
              <w:rPr>
                <w:b/>
                <w:spacing w:val="3"/>
              </w:rPr>
            </w:pPr>
            <w:r w:rsidRPr="000D4F65">
              <w:rPr>
                <w:b/>
                <w:spacing w:val="3"/>
              </w:rPr>
              <w:t>Уметь:</w:t>
            </w:r>
          </w:p>
          <w:p w:rsidR="00AA19D0" w:rsidRPr="000D4F65" w:rsidRDefault="00AA19D0" w:rsidP="00DF15A5">
            <w:r w:rsidRPr="000D4F65">
              <w:rPr>
                <w:rStyle w:val="fontstyle01"/>
              </w:rPr>
              <w:t>- работать с информацией в</w:t>
            </w:r>
            <w:r w:rsidRPr="000D4F65">
              <w:rPr>
                <w:color w:val="000000"/>
              </w:rPr>
              <w:br/>
            </w:r>
            <w:r w:rsidRPr="000D4F65">
              <w:rPr>
                <w:rStyle w:val="fontstyle01"/>
              </w:rPr>
              <w:t>глобальных компьютерных</w:t>
            </w:r>
            <w:r w:rsidRPr="000D4F65">
              <w:rPr>
                <w:color w:val="000000"/>
              </w:rPr>
              <w:br/>
            </w:r>
            <w:r w:rsidRPr="000D4F65">
              <w:rPr>
                <w:rStyle w:val="fontstyle01"/>
              </w:rPr>
              <w:t>сетях</w:t>
            </w:r>
          </w:p>
        </w:tc>
        <w:tc>
          <w:tcPr>
            <w:tcW w:w="1332" w:type="pct"/>
          </w:tcPr>
          <w:p w:rsidR="00AA19D0" w:rsidRPr="000D4F65" w:rsidRDefault="00AA19D0" w:rsidP="00DF15A5">
            <w:pPr>
              <w:tabs>
                <w:tab w:val="left" w:pos="197"/>
              </w:tabs>
              <w:spacing w:line="259" w:lineRule="auto"/>
              <w:rPr>
                <w:rFonts w:ascii="Times New Roman" w:hAnsi="Times New Roman"/>
                <w:b/>
              </w:rPr>
            </w:pPr>
            <w:r w:rsidRPr="000D4F65">
              <w:rPr>
                <w:rFonts w:ascii="Times New Roman" w:hAnsi="Times New Roman"/>
                <w:b/>
              </w:rPr>
              <w:t xml:space="preserve">«зачтено» </w:t>
            </w:r>
          </w:p>
          <w:p w:rsidR="00AA19D0" w:rsidRPr="000D4F65" w:rsidRDefault="00AA19D0" w:rsidP="00DF15A5">
            <w:pPr>
              <w:tabs>
                <w:tab w:val="left" w:pos="197"/>
              </w:tabs>
              <w:spacing w:after="120"/>
              <w:rPr>
                <w:rFonts w:ascii="Times New Roman" w:hAnsi="Times New Roman"/>
              </w:rPr>
            </w:pPr>
            <w:r w:rsidRPr="000D4F65">
              <w:rPr>
                <w:rFonts w:ascii="Times New Roman" w:hAnsi="Times New Roman"/>
              </w:rPr>
              <w:t xml:space="preserve">выставляется студенту, показавшему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 </w:t>
            </w:r>
          </w:p>
          <w:p w:rsidR="00AA19D0" w:rsidRPr="000D4F65" w:rsidRDefault="00AA19D0" w:rsidP="00DF15A5">
            <w:pPr>
              <w:tabs>
                <w:tab w:val="left" w:pos="197"/>
              </w:tabs>
              <w:rPr>
                <w:rFonts w:ascii="Times New Roman" w:hAnsi="Times New Roman"/>
                <w:b/>
              </w:rPr>
            </w:pPr>
            <w:r w:rsidRPr="000D4F65">
              <w:rPr>
                <w:rFonts w:ascii="Times New Roman" w:hAnsi="Times New Roman"/>
                <w:b/>
              </w:rPr>
              <w:t xml:space="preserve">«не зачтено» </w:t>
            </w:r>
          </w:p>
          <w:p w:rsidR="00AA19D0" w:rsidRPr="000D4F65" w:rsidRDefault="00AA19D0" w:rsidP="00DF15A5">
            <w:pPr>
              <w:tabs>
                <w:tab w:val="left" w:pos="197"/>
              </w:tabs>
              <w:ind w:right="37"/>
              <w:rPr>
                <w:rFonts w:ascii="Times New Roman" w:hAnsi="Times New Roman"/>
              </w:rPr>
            </w:pPr>
            <w:r w:rsidRPr="000D4F65">
              <w:rPr>
                <w:rFonts w:ascii="Times New Roman" w:hAnsi="Times New Roman"/>
              </w:rPr>
              <w:t xml:space="preserve">выставляется студенту, который не знает большей части основного содержания учебной программы дисциплины, допускает грубые ошибки в формулировках основных понятий дисциплины и не умеет использовать полученные знания при решении типовых практических задач.  </w:t>
            </w:r>
          </w:p>
        </w:tc>
        <w:tc>
          <w:tcPr>
            <w:tcW w:w="1743" w:type="pct"/>
          </w:tcPr>
          <w:p w:rsidR="00AA19D0" w:rsidRPr="000D4F65" w:rsidRDefault="00AA19D0" w:rsidP="00DF15A5">
            <w:pPr>
              <w:spacing w:line="259" w:lineRule="auto"/>
              <w:rPr>
                <w:rFonts w:ascii="Times New Roman" w:hAnsi="Times New Roman"/>
                <w:color w:val="000000"/>
              </w:rPr>
            </w:pPr>
            <w:r w:rsidRPr="000D4F65">
              <w:rPr>
                <w:rFonts w:ascii="Times New Roman" w:hAnsi="Times New Roman"/>
                <w:color w:val="000000"/>
              </w:rPr>
              <w:t xml:space="preserve">Собеседование;  </w:t>
            </w:r>
          </w:p>
          <w:p w:rsidR="00AA19D0" w:rsidRPr="000D4F65" w:rsidRDefault="00AA19D0" w:rsidP="00DF15A5">
            <w:pPr>
              <w:spacing w:line="259" w:lineRule="auto"/>
              <w:rPr>
                <w:rFonts w:ascii="Times New Roman" w:hAnsi="Times New Roman"/>
                <w:color w:val="000000"/>
              </w:rPr>
            </w:pPr>
            <w:r w:rsidRPr="000D4F65">
              <w:rPr>
                <w:rFonts w:ascii="Times New Roman" w:hAnsi="Times New Roman"/>
                <w:color w:val="000000"/>
              </w:rPr>
              <w:t xml:space="preserve">опрос студента; </w:t>
            </w:r>
          </w:p>
          <w:p w:rsidR="00AA19D0" w:rsidRPr="000D4F65" w:rsidRDefault="00AA19D0" w:rsidP="00DF15A5">
            <w:pPr>
              <w:spacing w:line="261" w:lineRule="auto"/>
              <w:rPr>
                <w:rFonts w:ascii="Times New Roman" w:hAnsi="Times New Roman"/>
                <w:color w:val="000000"/>
              </w:rPr>
            </w:pPr>
            <w:r w:rsidRPr="000D4F65">
              <w:rPr>
                <w:rFonts w:ascii="Times New Roman" w:hAnsi="Times New Roman"/>
                <w:color w:val="000000"/>
              </w:rPr>
              <w:t xml:space="preserve">выполнение практических работ;  </w:t>
            </w:r>
          </w:p>
          <w:p w:rsidR="00AA19D0" w:rsidRPr="000D4F65" w:rsidRDefault="00AA19D0" w:rsidP="00DF15A5">
            <w:pPr>
              <w:rPr>
                <w:rFonts w:ascii="Times New Roman" w:hAnsi="Times New Roman"/>
                <w:bCs/>
                <w:i/>
                <w:highlight w:val="green"/>
              </w:rPr>
            </w:pPr>
            <w:r w:rsidRPr="000D4F65">
              <w:rPr>
                <w:rFonts w:ascii="Times New Roman" w:hAnsi="Times New Roman"/>
                <w:color w:val="000000"/>
              </w:rPr>
              <w:t xml:space="preserve">зачет.  </w:t>
            </w:r>
          </w:p>
        </w:tc>
      </w:tr>
      <w:tr w:rsidR="00AA19D0" w:rsidRPr="000D4F65" w:rsidTr="00DF15A5">
        <w:trPr>
          <w:trHeight w:val="878"/>
        </w:trPr>
        <w:tc>
          <w:tcPr>
            <w:tcW w:w="1925" w:type="pct"/>
          </w:tcPr>
          <w:p w:rsidR="00AA19D0" w:rsidRPr="000D4F65" w:rsidRDefault="00AA19D0" w:rsidP="00DF15A5">
            <w:pPr>
              <w:pStyle w:val="ad"/>
              <w:contextualSpacing/>
              <w:rPr>
                <w:b/>
              </w:rPr>
            </w:pPr>
            <w:r w:rsidRPr="000D4F65">
              <w:rPr>
                <w:b/>
                <w:spacing w:val="-3"/>
              </w:rPr>
              <w:t>Знать:</w:t>
            </w:r>
          </w:p>
          <w:p w:rsidR="00AA19D0" w:rsidRPr="000D4F65" w:rsidRDefault="00AA19D0" w:rsidP="00DF15A5">
            <w:r w:rsidRPr="000D4F65">
              <w:rPr>
                <w:rStyle w:val="fontstyle01"/>
              </w:rPr>
              <w:t>-основные приемы и</w:t>
            </w:r>
            <w:r w:rsidRPr="000D4F65">
              <w:rPr>
                <w:color w:val="000000"/>
              </w:rPr>
              <w:br/>
            </w:r>
            <w:r w:rsidRPr="000D4F65">
              <w:rPr>
                <w:rStyle w:val="fontstyle01"/>
              </w:rPr>
              <w:t>методы создания программных</w:t>
            </w:r>
            <w:r w:rsidRPr="000D4F65">
              <w:rPr>
                <w:color w:val="000000"/>
              </w:rPr>
              <w:br/>
            </w:r>
            <w:r w:rsidRPr="000D4F65">
              <w:rPr>
                <w:rStyle w:val="fontstyle01"/>
              </w:rPr>
              <w:t>компонентов информационных систем</w:t>
            </w:r>
          </w:p>
          <w:p w:rsidR="00AA19D0" w:rsidRPr="000D4F65" w:rsidRDefault="00AA19D0" w:rsidP="00DF15A5">
            <w:pPr>
              <w:jc w:val="both"/>
              <w:rPr>
                <w:rFonts w:ascii="Times New Roman" w:hAnsi="Times New Roman"/>
              </w:rPr>
            </w:pPr>
          </w:p>
        </w:tc>
        <w:tc>
          <w:tcPr>
            <w:tcW w:w="1332" w:type="pct"/>
          </w:tcPr>
          <w:p w:rsidR="00AA19D0" w:rsidRPr="000D4F65" w:rsidRDefault="00AA19D0" w:rsidP="00DF15A5">
            <w:pPr>
              <w:tabs>
                <w:tab w:val="left" w:pos="197"/>
              </w:tabs>
              <w:spacing w:line="259" w:lineRule="auto"/>
              <w:rPr>
                <w:rFonts w:ascii="Times New Roman" w:hAnsi="Times New Roman"/>
                <w:b/>
              </w:rPr>
            </w:pPr>
            <w:r w:rsidRPr="000D4F65">
              <w:rPr>
                <w:rFonts w:ascii="Times New Roman" w:hAnsi="Times New Roman"/>
                <w:b/>
              </w:rPr>
              <w:t xml:space="preserve">«зачтено» </w:t>
            </w:r>
          </w:p>
          <w:p w:rsidR="00AA19D0" w:rsidRPr="000D4F65" w:rsidRDefault="00AA19D0" w:rsidP="00DF15A5">
            <w:pPr>
              <w:tabs>
                <w:tab w:val="left" w:pos="197"/>
              </w:tabs>
              <w:spacing w:after="120"/>
              <w:rPr>
                <w:rFonts w:ascii="Times New Roman" w:hAnsi="Times New Roman"/>
              </w:rPr>
            </w:pPr>
            <w:r w:rsidRPr="000D4F65">
              <w:rPr>
                <w:rFonts w:ascii="Times New Roman" w:hAnsi="Times New Roman"/>
              </w:rPr>
              <w:t xml:space="preserve">выставляется студенту, показавшему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 </w:t>
            </w:r>
          </w:p>
          <w:p w:rsidR="00AA19D0" w:rsidRPr="000D4F65" w:rsidRDefault="00AA19D0" w:rsidP="00DF15A5">
            <w:pPr>
              <w:tabs>
                <w:tab w:val="left" w:pos="197"/>
              </w:tabs>
              <w:rPr>
                <w:rFonts w:ascii="Times New Roman" w:hAnsi="Times New Roman"/>
                <w:b/>
              </w:rPr>
            </w:pPr>
            <w:r w:rsidRPr="000D4F65">
              <w:rPr>
                <w:rFonts w:ascii="Times New Roman" w:hAnsi="Times New Roman"/>
                <w:b/>
              </w:rPr>
              <w:t xml:space="preserve">«не зачтено» </w:t>
            </w:r>
          </w:p>
          <w:p w:rsidR="00AA19D0" w:rsidRPr="000D4F65" w:rsidRDefault="00AA19D0" w:rsidP="00DF15A5">
            <w:pPr>
              <w:tabs>
                <w:tab w:val="left" w:pos="197"/>
              </w:tabs>
              <w:ind w:right="37"/>
              <w:rPr>
                <w:rFonts w:ascii="Times New Roman" w:hAnsi="Times New Roman"/>
              </w:rPr>
            </w:pPr>
            <w:r w:rsidRPr="000D4F65">
              <w:rPr>
                <w:rFonts w:ascii="Times New Roman" w:hAnsi="Times New Roman"/>
              </w:rPr>
              <w:t xml:space="preserve">выставляется студенту, который не знает большей части основного содержания учебной программы дисциплины, допускает грубые ошибки в формулировках основных понятий дисциплины и не умеет использовать полученные знания при решении типовых практических задач.  </w:t>
            </w:r>
          </w:p>
        </w:tc>
        <w:tc>
          <w:tcPr>
            <w:tcW w:w="1743" w:type="pct"/>
          </w:tcPr>
          <w:p w:rsidR="00AA19D0" w:rsidRPr="000D4F65" w:rsidRDefault="00AA19D0" w:rsidP="00DF15A5">
            <w:pPr>
              <w:spacing w:line="259" w:lineRule="auto"/>
              <w:rPr>
                <w:rFonts w:ascii="Times New Roman" w:hAnsi="Times New Roman"/>
                <w:color w:val="000000"/>
              </w:rPr>
            </w:pPr>
            <w:r w:rsidRPr="000D4F65">
              <w:rPr>
                <w:rFonts w:ascii="Times New Roman" w:hAnsi="Times New Roman"/>
                <w:color w:val="000000"/>
              </w:rPr>
              <w:t xml:space="preserve">Собеседование;  </w:t>
            </w:r>
          </w:p>
          <w:p w:rsidR="00AA19D0" w:rsidRPr="000D4F65" w:rsidRDefault="00AA19D0" w:rsidP="00DF15A5">
            <w:pPr>
              <w:spacing w:line="259" w:lineRule="auto"/>
              <w:rPr>
                <w:rFonts w:ascii="Times New Roman" w:hAnsi="Times New Roman"/>
                <w:color w:val="000000"/>
              </w:rPr>
            </w:pPr>
            <w:r w:rsidRPr="000D4F65">
              <w:rPr>
                <w:rFonts w:ascii="Times New Roman" w:hAnsi="Times New Roman"/>
                <w:color w:val="000000"/>
              </w:rPr>
              <w:t xml:space="preserve">опрос студента; </w:t>
            </w:r>
          </w:p>
          <w:p w:rsidR="00AA19D0" w:rsidRPr="000D4F65" w:rsidRDefault="00AA19D0" w:rsidP="00DF15A5">
            <w:pPr>
              <w:spacing w:line="261" w:lineRule="auto"/>
              <w:rPr>
                <w:rFonts w:ascii="Times New Roman" w:hAnsi="Times New Roman"/>
                <w:color w:val="000000"/>
              </w:rPr>
            </w:pPr>
            <w:r w:rsidRPr="000D4F65">
              <w:rPr>
                <w:rFonts w:ascii="Times New Roman" w:hAnsi="Times New Roman"/>
                <w:color w:val="000000"/>
              </w:rPr>
              <w:t xml:space="preserve">выполнение практических работ;  </w:t>
            </w:r>
          </w:p>
          <w:p w:rsidR="00AA19D0" w:rsidRPr="000D4F65" w:rsidRDefault="00AA19D0" w:rsidP="00DF15A5">
            <w:pPr>
              <w:rPr>
                <w:rFonts w:ascii="Times New Roman" w:hAnsi="Times New Roman"/>
                <w:bCs/>
                <w:i/>
                <w:highlight w:val="green"/>
              </w:rPr>
            </w:pPr>
            <w:r w:rsidRPr="000D4F65">
              <w:rPr>
                <w:rFonts w:ascii="Times New Roman" w:hAnsi="Times New Roman"/>
                <w:color w:val="000000"/>
              </w:rPr>
              <w:t xml:space="preserve">зачет.  </w:t>
            </w:r>
          </w:p>
        </w:tc>
      </w:tr>
    </w:tbl>
    <w:p w:rsidR="00AA19D0" w:rsidRDefault="00AA19D0" w:rsidP="00AA19D0">
      <w:pPr>
        <w:rPr>
          <w:rFonts w:ascii="Times New Roman" w:eastAsia="Batang" w:hAnsi="Times New Roman"/>
          <w:b/>
          <w:bCs/>
          <w:sz w:val="24"/>
          <w:szCs w:val="24"/>
        </w:rPr>
      </w:pPr>
    </w:p>
    <w:p w:rsidR="00AA19D0" w:rsidRDefault="00AA19D0" w:rsidP="00A272F0">
      <w:pPr>
        <w:rPr>
          <w:lang w:eastAsia="ru-RU"/>
        </w:rPr>
      </w:pPr>
    </w:p>
    <w:p w:rsidR="005F7790" w:rsidRDefault="005F7790">
      <w:pPr>
        <w:spacing w:after="160" w:line="259" w:lineRule="auto"/>
        <w:rPr>
          <w:lang w:eastAsia="ru-RU"/>
        </w:rPr>
      </w:pPr>
      <w:r>
        <w:rPr>
          <w:lang w:eastAsia="ru-RU"/>
        </w:rPr>
        <w:br w:type="page"/>
      </w:r>
    </w:p>
    <w:p w:rsidR="005F7790" w:rsidRPr="00BC7D9D" w:rsidRDefault="005F7790" w:rsidP="005F7790">
      <w:pPr>
        <w:keepNext/>
        <w:ind w:firstLine="709"/>
        <w:jc w:val="right"/>
        <w:rPr>
          <w:rFonts w:ascii="Times New Roman" w:eastAsia="Times New Roman" w:hAnsi="Times New Roman" w:cs="Times New Roman"/>
          <w:b/>
          <w:sz w:val="24"/>
          <w:szCs w:val="24"/>
        </w:rPr>
      </w:pPr>
      <w:r w:rsidRPr="00BC7D9D">
        <w:rPr>
          <w:rFonts w:ascii="Times New Roman" w:eastAsia="Times New Roman" w:hAnsi="Times New Roman" w:cs="Times New Roman"/>
          <w:b/>
          <w:sz w:val="24"/>
          <w:szCs w:val="24"/>
        </w:rPr>
        <w:t xml:space="preserve">ПРИЛОЖЕНИЕ </w:t>
      </w:r>
      <w:r>
        <w:rPr>
          <w:rFonts w:ascii="Times New Roman" w:eastAsia="Times New Roman" w:hAnsi="Times New Roman" w:cs="Times New Roman"/>
          <w:b/>
          <w:sz w:val="24"/>
          <w:szCs w:val="24"/>
        </w:rPr>
        <w:t>2.26</w:t>
      </w:r>
    </w:p>
    <w:p w:rsidR="005F7790" w:rsidRPr="00BC7D9D" w:rsidRDefault="005F7790" w:rsidP="005F7790">
      <w:pPr>
        <w:keepNext/>
        <w:jc w:val="right"/>
        <w:outlineLvl w:val="0"/>
        <w:rPr>
          <w:rFonts w:ascii="Times New Roman" w:eastAsia="Times New Roman" w:hAnsi="Times New Roman" w:cs="Times New Roman"/>
          <w:b/>
          <w:bCs/>
          <w:kern w:val="32"/>
          <w:sz w:val="24"/>
          <w:szCs w:val="24"/>
          <w:lang w:eastAsia="x-none"/>
        </w:rPr>
      </w:pPr>
      <w:r w:rsidRPr="00BC7D9D">
        <w:rPr>
          <w:rFonts w:ascii="Times New Roman" w:eastAsia="Times New Roman" w:hAnsi="Times New Roman" w:cs="Times New Roman"/>
          <w:b/>
          <w:bCs/>
          <w:kern w:val="32"/>
          <w:sz w:val="24"/>
          <w:szCs w:val="24"/>
          <w:lang w:eastAsia="x-none"/>
        </w:rPr>
        <w:t xml:space="preserve">к ОПОП-П по специальности </w:t>
      </w:r>
      <w:r w:rsidRPr="00BC7D9D">
        <w:rPr>
          <w:rFonts w:ascii="Times New Roman" w:eastAsia="Times New Roman" w:hAnsi="Times New Roman" w:cs="Times New Roman"/>
          <w:b/>
          <w:bCs/>
          <w:kern w:val="32"/>
          <w:sz w:val="24"/>
          <w:szCs w:val="24"/>
          <w:lang w:eastAsia="x-none"/>
        </w:rPr>
        <w:br/>
        <w:t>13.02.02 «Теплоснабжение и теплотехническое оборудование»</w:t>
      </w:r>
    </w:p>
    <w:p w:rsidR="005F7790" w:rsidRPr="00BC7D9D" w:rsidRDefault="005F7790" w:rsidP="005F7790"/>
    <w:p w:rsidR="005F7790" w:rsidRDefault="005F7790" w:rsidP="005F7790">
      <w:pPr>
        <w:jc w:val="center"/>
      </w:pPr>
    </w:p>
    <w:p w:rsidR="005F7790" w:rsidRPr="00BC7D9D" w:rsidRDefault="005F7790" w:rsidP="005F7790"/>
    <w:p w:rsidR="005F7790" w:rsidRPr="00BC7D9D" w:rsidRDefault="005F7790" w:rsidP="005F7790"/>
    <w:p w:rsidR="005F7790" w:rsidRPr="00BC7D9D" w:rsidRDefault="005F7790" w:rsidP="005F7790"/>
    <w:p w:rsidR="005F7790" w:rsidRPr="00BC7D9D" w:rsidRDefault="005F7790" w:rsidP="005F7790"/>
    <w:p w:rsidR="005F7790" w:rsidRPr="00BC7D9D" w:rsidRDefault="005F7790" w:rsidP="005F7790"/>
    <w:p w:rsidR="005F7790" w:rsidRPr="00BC7D9D" w:rsidRDefault="005F7790" w:rsidP="005F7790"/>
    <w:p w:rsidR="005F7790" w:rsidRPr="00BC7D9D" w:rsidRDefault="005F7790" w:rsidP="005F7790"/>
    <w:p w:rsidR="005F7790" w:rsidRPr="00BC7D9D" w:rsidRDefault="005F7790" w:rsidP="005F7790"/>
    <w:p w:rsidR="005F7790" w:rsidRPr="00BC7D9D" w:rsidRDefault="005F7790" w:rsidP="005F7790"/>
    <w:p w:rsidR="005F7790" w:rsidRPr="00BC7D9D" w:rsidRDefault="005F7790" w:rsidP="005F7790"/>
    <w:p w:rsidR="005F7790" w:rsidRDefault="005F7790" w:rsidP="005F7790"/>
    <w:p w:rsidR="005F7790" w:rsidRDefault="005F7790" w:rsidP="005F7790">
      <w:pPr>
        <w:pStyle w:val="1"/>
        <w:spacing w:line="240" w:lineRule="auto"/>
        <w:jc w:val="center"/>
        <w:rPr>
          <w:rFonts w:ascii="Times New Roman" w:hAnsi="Times New Roman"/>
          <w:color w:val="auto"/>
        </w:rPr>
      </w:pPr>
      <w:bookmarkStart w:id="150" w:name="_Toc169709613"/>
      <w:r w:rsidRPr="00BC7D9D">
        <w:rPr>
          <w:rFonts w:ascii="Times New Roman" w:hAnsi="Times New Roman"/>
          <w:color w:val="auto"/>
        </w:rPr>
        <w:t>Рабочая программа дисциплины</w:t>
      </w:r>
      <w:bookmarkEnd w:id="150"/>
    </w:p>
    <w:p w:rsidR="00AA19D0" w:rsidRPr="005F7790" w:rsidRDefault="005F7790" w:rsidP="005F7790">
      <w:pPr>
        <w:pStyle w:val="1"/>
        <w:jc w:val="center"/>
        <w:rPr>
          <w:rFonts w:ascii="Times New Roman" w:hAnsi="Times New Roman"/>
          <w:color w:val="auto"/>
        </w:rPr>
      </w:pPr>
      <w:bookmarkStart w:id="151" w:name="_Toc169709614"/>
      <w:r w:rsidRPr="005F7790">
        <w:rPr>
          <w:rFonts w:ascii="Times New Roman" w:hAnsi="Times New Roman"/>
          <w:color w:val="auto"/>
          <w:szCs w:val="24"/>
        </w:rPr>
        <w:t>О</w:t>
      </w:r>
      <w:r w:rsidRPr="005F7790">
        <w:rPr>
          <w:rFonts w:ascii="Times New Roman" w:hAnsi="Times New Roman"/>
          <w:color w:val="auto"/>
        </w:rPr>
        <w:t>П.16 Теплообменные процессы и установки</w:t>
      </w:r>
      <w:bookmarkEnd w:id="151"/>
    </w:p>
    <w:p w:rsidR="005F7790" w:rsidRDefault="005F7790">
      <w:pPr>
        <w:spacing w:after="160" w:line="259" w:lineRule="auto"/>
        <w:rPr>
          <w:rFonts w:ascii="Times New Roman" w:hAnsi="Times New Roman"/>
          <w:b/>
          <w:bCs/>
          <w:sz w:val="32"/>
          <w:szCs w:val="32"/>
          <w:u w:val="single"/>
        </w:rPr>
      </w:pPr>
      <w:r>
        <w:rPr>
          <w:rFonts w:ascii="Times New Roman" w:hAnsi="Times New Roman"/>
          <w:b/>
          <w:bCs/>
          <w:sz w:val="32"/>
          <w:szCs w:val="32"/>
          <w:u w:val="single"/>
        </w:rPr>
        <w:br w:type="page"/>
      </w:r>
    </w:p>
    <w:p w:rsidR="005F7790" w:rsidRPr="009E6714" w:rsidRDefault="005F7790" w:rsidP="005F7790">
      <w:pPr>
        <w:jc w:val="center"/>
        <w:rPr>
          <w:rFonts w:ascii="Times New Roman" w:hAnsi="Times New Roman"/>
          <w:b/>
          <w:sz w:val="24"/>
          <w:szCs w:val="24"/>
        </w:rPr>
      </w:pPr>
      <w:r w:rsidRPr="009E6714">
        <w:rPr>
          <w:rFonts w:ascii="Times New Roman" w:hAnsi="Times New Roman"/>
          <w:b/>
          <w:sz w:val="24"/>
          <w:szCs w:val="24"/>
        </w:rPr>
        <w:t>СОДЕРЖАНИЕ</w:t>
      </w:r>
    </w:p>
    <w:p w:rsidR="005F7790" w:rsidRDefault="005F7790" w:rsidP="005F7790">
      <w:pPr>
        <w:pStyle w:val="11"/>
        <w:tabs>
          <w:tab w:val="right" w:leader="dot" w:pos="9345"/>
        </w:tabs>
        <w:rPr>
          <w:rStyle w:val="a3"/>
        </w:rPr>
      </w:pPr>
      <w:r>
        <w:fldChar w:fldCharType="begin"/>
      </w:r>
      <w:r>
        <w:instrText xml:space="preserve"> TOC \o "1-3" \h \z \u </w:instrText>
      </w:r>
      <w:r>
        <w:fldChar w:fldCharType="separate"/>
      </w:r>
      <w:hyperlink w:anchor="_Toc166663473" w:history="1">
        <w:r w:rsidRPr="00654F7A">
          <w:rPr>
            <w:rStyle w:val="a3"/>
          </w:rPr>
          <w:t>1. ОБЩАЯ ХАРАКТЕРИСТИКА ПРОГРАММЫ УЧЕБНОЙ ДИСЦИПЛИНЫ</w:t>
        </w:r>
        <w:r>
          <w:rPr>
            <w:webHidden/>
          </w:rPr>
          <w:tab/>
        </w:r>
        <w:r>
          <w:rPr>
            <w:webHidden/>
          </w:rPr>
          <w:fldChar w:fldCharType="begin"/>
        </w:r>
        <w:r>
          <w:rPr>
            <w:webHidden/>
          </w:rPr>
          <w:instrText xml:space="preserve"> PAGEREF _Toc166663473 \h </w:instrText>
        </w:r>
        <w:r>
          <w:rPr>
            <w:webHidden/>
          </w:rPr>
        </w:r>
        <w:r>
          <w:rPr>
            <w:webHidden/>
          </w:rPr>
          <w:fldChar w:fldCharType="separate"/>
        </w:r>
        <w:r>
          <w:rPr>
            <w:webHidden/>
          </w:rPr>
          <w:t>4</w:t>
        </w:r>
        <w:r>
          <w:rPr>
            <w:webHidden/>
          </w:rPr>
          <w:fldChar w:fldCharType="end"/>
        </w:r>
      </w:hyperlink>
    </w:p>
    <w:p w:rsidR="005F7790" w:rsidRPr="00E5692F" w:rsidRDefault="00D62874" w:rsidP="005F7790">
      <w:pPr>
        <w:pStyle w:val="11"/>
        <w:tabs>
          <w:tab w:val="right" w:leader="dot" w:pos="9345"/>
        </w:tabs>
        <w:rPr>
          <w:rStyle w:val="a3"/>
        </w:rPr>
      </w:pPr>
      <w:hyperlink w:anchor="_Toc166663474" w:history="1">
        <w:r w:rsidR="005F7790" w:rsidRPr="00654F7A">
          <w:rPr>
            <w:rStyle w:val="a3"/>
          </w:rPr>
          <w:t>1.1. Цель и место дисциплины в структуре образовательной программы</w:t>
        </w:r>
        <w:r w:rsidR="005F7790">
          <w:rPr>
            <w:webHidden/>
          </w:rPr>
          <w:tab/>
        </w:r>
        <w:r w:rsidR="005F7790">
          <w:rPr>
            <w:webHidden/>
          </w:rPr>
          <w:fldChar w:fldCharType="begin"/>
        </w:r>
        <w:r w:rsidR="005F7790">
          <w:rPr>
            <w:webHidden/>
          </w:rPr>
          <w:instrText xml:space="preserve"> PAGEREF _Toc166663474 \h </w:instrText>
        </w:r>
        <w:r w:rsidR="005F7790">
          <w:rPr>
            <w:webHidden/>
          </w:rPr>
        </w:r>
        <w:r w:rsidR="005F7790">
          <w:rPr>
            <w:webHidden/>
          </w:rPr>
          <w:fldChar w:fldCharType="separate"/>
        </w:r>
        <w:r w:rsidR="005F7790">
          <w:rPr>
            <w:webHidden/>
          </w:rPr>
          <w:t>4</w:t>
        </w:r>
        <w:r w:rsidR="005F7790">
          <w:rPr>
            <w:webHidden/>
          </w:rPr>
          <w:fldChar w:fldCharType="end"/>
        </w:r>
      </w:hyperlink>
    </w:p>
    <w:p w:rsidR="005F7790" w:rsidRPr="00E5692F" w:rsidRDefault="005F7790" w:rsidP="005F7790">
      <w:pPr>
        <w:rPr>
          <w:rFonts w:ascii="Times New Roman" w:hAnsi="Times New Roman"/>
        </w:rPr>
      </w:pPr>
      <w:r w:rsidRPr="00E5692F">
        <w:rPr>
          <w:rFonts w:ascii="Times New Roman" w:hAnsi="Times New Roman"/>
        </w:rPr>
        <w:t>1.2. Планируемые результаты освоения дисциплины</w:t>
      </w:r>
      <w:r w:rsidRPr="00E5692F">
        <w:rPr>
          <w:rFonts w:ascii="Times New Roman" w:hAnsi="Times New Roman"/>
          <w:webHidden/>
        </w:rPr>
        <w:tab/>
      </w:r>
      <w:r>
        <w:rPr>
          <w:rFonts w:ascii="Times New Roman" w:hAnsi="Times New Roman"/>
          <w:webHidden/>
        </w:rPr>
        <w:t>.............................................................................</w:t>
      </w:r>
      <w:r w:rsidRPr="00E5692F">
        <w:rPr>
          <w:rFonts w:ascii="Times New Roman" w:hAnsi="Times New Roman"/>
        </w:rPr>
        <w:t xml:space="preserve"> </w:t>
      </w:r>
      <w:r>
        <w:rPr>
          <w:rFonts w:ascii="Times New Roman" w:hAnsi="Times New Roman"/>
        </w:rPr>
        <w:t>4</w:t>
      </w:r>
    </w:p>
    <w:p w:rsidR="005F7790" w:rsidRDefault="00D62874" w:rsidP="005F7790">
      <w:pPr>
        <w:pStyle w:val="11"/>
        <w:tabs>
          <w:tab w:val="right" w:leader="dot" w:pos="9345"/>
        </w:tabs>
      </w:pPr>
      <w:hyperlink w:anchor="_Toc166663475" w:history="1">
        <w:r w:rsidR="005F7790" w:rsidRPr="00654F7A">
          <w:rPr>
            <w:rStyle w:val="a3"/>
          </w:rPr>
          <w:t>2. СТРУКТУРА И СОДЕРЖАНИЕ УЧЕБНОЙ ДИСЦИПЛИНЫ</w:t>
        </w:r>
        <w:r w:rsidR="005F7790">
          <w:rPr>
            <w:webHidden/>
          </w:rPr>
          <w:tab/>
          <w:t>5</w:t>
        </w:r>
      </w:hyperlink>
    </w:p>
    <w:p w:rsidR="005F7790" w:rsidRDefault="00D62874" w:rsidP="005F7790">
      <w:pPr>
        <w:pStyle w:val="21"/>
        <w:tabs>
          <w:tab w:val="right" w:leader="dot" w:pos="9345"/>
        </w:tabs>
        <w:rPr>
          <w:rStyle w:val="a3"/>
          <w:noProof/>
        </w:rPr>
      </w:pPr>
      <w:hyperlink w:anchor="_Toc166663476" w:history="1">
        <w:r w:rsidR="005F7790" w:rsidRPr="00654F7A">
          <w:rPr>
            <w:rStyle w:val="a3"/>
            <w:rFonts w:ascii="Times New Roman" w:hAnsi="Times New Roman"/>
            <w:noProof/>
          </w:rPr>
          <w:t>2.1. Трудоемкость освоения дисциплины</w:t>
        </w:r>
        <w:r w:rsidR="005F7790">
          <w:rPr>
            <w:noProof/>
            <w:webHidden/>
          </w:rPr>
          <w:tab/>
          <w:t>5</w:t>
        </w:r>
      </w:hyperlink>
    </w:p>
    <w:p w:rsidR="005F7790" w:rsidRPr="00E5692F" w:rsidRDefault="00D62874" w:rsidP="005F7790">
      <w:pPr>
        <w:pStyle w:val="21"/>
        <w:rPr>
          <w:rFonts w:ascii="Times New Roman" w:hAnsi="Times New Roman"/>
          <w:i/>
          <w:iCs/>
        </w:rPr>
      </w:pPr>
      <w:hyperlink w:anchor="_Toc156825293" w:history="1">
        <w:r w:rsidR="005F7790">
          <w:rPr>
            <w:rStyle w:val="a3"/>
            <w:rFonts w:ascii="Times New Roman" w:hAnsi="Times New Roman"/>
          </w:rPr>
          <w:t>2.2. Содержание дисциплины.................................................................................................................</w:t>
        </w:r>
      </w:hyperlink>
      <w:r w:rsidR="005F7790">
        <w:rPr>
          <w:rFonts w:ascii="Times New Roman" w:hAnsi="Times New Roman"/>
        </w:rPr>
        <w:t>6</w:t>
      </w:r>
      <w:r w:rsidR="005F7790" w:rsidRPr="00E5692F">
        <w:rPr>
          <w:rFonts w:ascii="Times New Roman" w:hAnsi="Times New Roman"/>
          <w:i/>
          <w:iCs/>
        </w:rPr>
        <w:t xml:space="preserve"> </w:t>
      </w:r>
    </w:p>
    <w:p w:rsidR="005F7790" w:rsidRDefault="00D62874" w:rsidP="005F7790">
      <w:pPr>
        <w:pStyle w:val="11"/>
        <w:tabs>
          <w:tab w:val="right" w:leader="dot" w:pos="9345"/>
        </w:tabs>
      </w:pPr>
      <w:hyperlink w:anchor="_Toc166663477" w:history="1">
        <w:r w:rsidR="005F7790" w:rsidRPr="00654F7A">
          <w:rPr>
            <w:rStyle w:val="a3"/>
          </w:rPr>
          <w:t>3. УСЛОВИЯ РЕАЛИЗАЦИИ УЧЕБНОЙ ДИСЦИПЛИНЫ</w:t>
        </w:r>
        <w:r w:rsidR="005F7790">
          <w:rPr>
            <w:webHidden/>
          </w:rPr>
          <w:tab/>
          <w:t>13</w:t>
        </w:r>
      </w:hyperlink>
    </w:p>
    <w:p w:rsidR="005F7790" w:rsidRDefault="00D62874" w:rsidP="005F7790">
      <w:pPr>
        <w:pStyle w:val="21"/>
        <w:tabs>
          <w:tab w:val="right" w:leader="dot" w:pos="9345"/>
        </w:tabs>
        <w:rPr>
          <w:noProof/>
        </w:rPr>
      </w:pPr>
      <w:hyperlink w:anchor="_Toc166663478" w:history="1">
        <w:r w:rsidR="005F7790" w:rsidRPr="00654F7A">
          <w:rPr>
            <w:rStyle w:val="a3"/>
            <w:rFonts w:ascii="Times New Roman" w:hAnsi="Times New Roman"/>
            <w:noProof/>
          </w:rPr>
          <w:t>3.1. Материально-техническое обеспечение</w:t>
        </w:r>
        <w:r w:rsidR="005F7790">
          <w:rPr>
            <w:noProof/>
            <w:webHidden/>
          </w:rPr>
          <w:tab/>
          <w:t>13</w:t>
        </w:r>
      </w:hyperlink>
    </w:p>
    <w:p w:rsidR="005F7790" w:rsidRPr="00ED227D" w:rsidRDefault="00D62874" w:rsidP="005F7790">
      <w:pPr>
        <w:pStyle w:val="21"/>
        <w:tabs>
          <w:tab w:val="right" w:leader="dot" w:pos="9345"/>
        </w:tabs>
        <w:rPr>
          <w:noProof/>
        </w:rPr>
      </w:pPr>
      <w:hyperlink w:anchor="_Toc166663479" w:history="1">
        <w:r w:rsidR="005F7790" w:rsidRPr="00ED227D">
          <w:rPr>
            <w:rStyle w:val="a3"/>
            <w:rFonts w:ascii="Times New Roman" w:hAnsi="Times New Roman"/>
            <w:noProof/>
          </w:rPr>
          <w:t>3.2. Учебно-методическое обеспечение</w:t>
        </w:r>
        <w:r w:rsidR="005F7790" w:rsidRPr="00ED227D">
          <w:rPr>
            <w:noProof/>
            <w:webHidden/>
          </w:rPr>
          <w:tab/>
        </w:r>
        <w:r w:rsidR="005F7790">
          <w:rPr>
            <w:noProof/>
            <w:webHidden/>
          </w:rPr>
          <w:t>13</w:t>
        </w:r>
      </w:hyperlink>
    </w:p>
    <w:p w:rsidR="005F7790" w:rsidRPr="00ED227D" w:rsidRDefault="00D62874" w:rsidP="005F7790">
      <w:pPr>
        <w:pStyle w:val="11"/>
        <w:tabs>
          <w:tab w:val="right" w:leader="dot" w:pos="9345"/>
        </w:tabs>
      </w:pPr>
      <w:hyperlink w:anchor="_Toc166663480" w:history="1">
        <w:r w:rsidR="005F7790" w:rsidRPr="00ED227D">
          <w:rPr>
            <w:rStyle w:val="a3"/>
          </w:rPr>
          <w:t>4. КОНТРОЛЬ И ОЦЕНКА РЕЗУЛЬТАТОВ ОСВОЕНИЯ УЧЕБНОЙ ДИСЦИПЛИНЫ</w:t>
        </w:r>
        <w:r w:rsidR="005F7790" w:rsidRPr="00ED227D">
          <w:rPr>
            <w:webHidden/>
          </w:rPr>
          <w:tab/>
        </w:r>
      </w:hyperlink>
      <w:r w:rsidR="005F7790">
        <w:rPr>
          <w:rStyle w:val="a3"/>
        </w:rPr>
        <w:t>14</w:t>
      </w:r>
    </w:p>
    <w:p w:rsidR="005F7790" w:rsidRDefault="005F7790" w:rsidP="005F7790">
      <w:r>
        <w:fldChar w:fldCharType="end"/>
      </w:r>
    </w:p>
    <w:p w:rsidR="005F7790" w:rsidRPr="006C629B" w:rsidRDefault="005F7790" w:rsidP="005F7790">
      <w:pPr>
        <w:pStyle w:val="11"/>
        <w:tabs>
          <w:tab w:val="right" w:leader="dot" w:pos="9345"/>
        </w:tabs>
        <w:rPr>
          <w:sz w:val="24"/>
        </w:rPr>
      </w:pPr>
      <w:r w:rsidRPr="006C629B">
        <w:rPr>
          <w:sz w:val="24"/>
        </w:rPr>
        <w:fldChar w:fldCharType="begin"/>
      </w:r>
      <w:r w:rsidRPr="006C629B">
        <w:rPr>
          <w:sz w:val="24"/>
        </w:rPr>
        <w:instrText xml:space="preserve"> TOC \o "1-3" \h \z \u </w:instrText>
      </w:r>
      <w:r w:rsidRPr="006C629B">
        <w:rPr>
          <w:sz w:val="24"/>
        </w:rPr>
        <w:fldChar w:fldCharType="separate"/>
      </w:r>
    </w:p>
    <w:p w:rsidR="005F7790" w:rsidRDefault="005F7790" w:rsidP="005F7790">
      <w:r w:rsidRPr="006C629B">
        <w:rPr>
          <w:rFonts w:ascii="Times New Roman" w:hAnsi="Times New Roman"/>
          <w:sz w:val="24"/>
        </w:rPr>
        <w:fldChar w:fldCharType="end"/>
      </w:r>
    </w:p>
    <w:p w:rsidR="005F7790" w:rsidRPr="009E6714" w:rsidRDefault="005F7790" w:rsidP="005F7790">
      <w:pPr>
        <w:rPr>
          <w:rFonts w:ascii="Times New Roman" w:hAnsi="Times New Roman"/>
          <w:b/>
          <w:sz w:val="24"/>
          <w:szCs w:val="24"/>
        </w:rPr>
      </w:pPr>
    </w:p>
    <w:p w:rsidR="005F7790" w:rsidRPr="004F1ABB" w:rsidRDefault="005F7790" w:rsidP="005F7790">
      <w:pPr>
        <w:pStyle w:val="1"/>
        <w:spacing w:before="0" w:line="240" w:lineRule="auto"/>
        <w:jc w:val="center"/>
        <w:rPr>
          <w:rFonts w:ascii="Times New Roman" w:hAnsi="Times New Roman"/>
          <w:color w:val="auto"/>
        </w:rPr>
      </w:pPr>
      <w:r w:rsidRPr="009E6714">
        <w:br w:type="page"/>
      </w:r>
      <w:bookmarkStart w:id="152" w:name="_Toc169709615"/>
      <w:r w:rsidRPr="004F1ABB">
        <w:rPr>
          <w:rFonts w:ascii="Times New Roman" w:hAnsi="Times New Roman"/>
          <w:color w:val="auto"/>
        </w:rPr>
        <w:t>1. ОБЩАЯ ХАРАКТЕРИСТИКА ПРОГРАММЫ УЧЕБНОЙ ДИСЦИПЛИНЫ</w:t>
      </w:r>
      <w:bookmarkEnd w:id="152"/>
    </w:p>
    <w:p w:rsidR="005F7790" w:rsidRDefault="005F7790" w:rsidP="005F7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p>
    <w:p w:rsidR="005F7790" w:rsidRPr="00EB6026" w:rsidRDefault="005F7790" w:rsidP="005F7790">
      <w:pPr>
        <w:pStyle w:val="110"/>
        <w:rPr>
          <w:rFonts w:ascii="Times New Roman" w:eastAsia="Times New Roman" w:hAnsi="Times New Roman"/>
          <w:bCs w:val="0"/>
        </w:rPr>
      </w:pPr>
      <w:r w:rsidRPr="00EA6E1D">
        <w:rPr>
          <w:rFonts w:ascii="Times New Roman" w:hAnsi="Times New Roman"/>
        </w:rPr>
        <w:t xml:space="preserve">1.1. Цель и место </w:t>
      </w:r>
      <w:r w:rsidRPr="00EB6026">
        <w:rPr>
          <w:rFonts w:ascii="Times New Roman" w:eastAsia="Times New Roman" w:hAnsi="Times New Roman"/>
          <w:bCs w:val="0"/>
        </w:rPr>
        <w:t>дисциплины в структуре образовательной программы</w:t>
      </w:r>
    </w:p>
    <w:p w:rsidR="005F7790" w:rsidRDefault="005F7790" w:rsidP="005F779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FA680C">
        <w:rPr>
          <w:rFonts w:ascii="Times New Roman" w:hAnsi="Times New Roman"/>
          <w:sz w:val="24"/>
          <w:szCs w:val="24"/>
        </w:rPr>
        <w:t xml:space="preserve">Цель </w:t>
      </w:r>
      <w:r>
        <w:rPr>
          <w:rFonts w:ascii="Times New Roman" w:hAnsi="Times New Roman"/>
          <w:sz w:val="24"/>
          <w:szCs w:val="24"/>
        </w:rPr>
        <w:t>дисциплины</w:t>
      </w:r>
      <w:r w:rsidRPr="009E6714">
        <w:rPr>
          <w:rFonts w:ascii="Times New Roman" w:hAnsi="Times New Roman"/>
          <w:sz w:val="24"/>
          <w:szCs w:val="24"/>
        </w:rPr>
        <w:t xml:space="preserve"> </w:t>
      </w:r>
      <w:r>
        <w:rPr>
          <w:rFonts w:ascii="Times New Roman" w:hAnsi="Times New Roman"/>
          <w:bCs/>
          <w:sz w:val="24"/>
          <w:szCs w:val="24"/>
        </w:rPr>
        <w:t xml:space="preserve">ОП.15 Теплообменные процессы и установки </w:t>
      </w:r>
      <w:r w:rsidRPr="004F1ABB">
        <w:rPr>
          <w:rFonts w:ascii="Times New Roman" w:hAnsi="Times New Roman"/>
          <w:bCs/>
          <w:sz w:val="24"/>
          <w:szCs w:val="24"/>
        </w:rPr>
        <w:t>сформировать ком</w:t>
      </w:r>
      <w:r>
        <w:rPr>
          <w:rFonts w:ascii="Times New Roman" w:hAnsi="Times New Roman"/>
          <w:bCs/>
          <w:sz w:val="24"/>
          <w:szCs w:val="24"/>
        </w:rPr>
        <w:t>петенции обучающегося в области теплообменных процессов и установок. Научиться выполнять расчеты и подбор теплообменных установок.</w:t>
      </w:r>
    </w:p>
    <w:p w:rsidR="005F7790" w:rsidRPr="009E6714" w:rsidRDefault="005F7790" w:rsidP="005F779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vertAlign w:val="superscript"/>
        </w:rPr>
      </w:pPr>
      <w:r w:rsidRPr="009E6714">
        <w:rPr>
          <w:rFonts w:ascii="Times New Roman" w:hAnsi="Times New Roman"/>
          <w:sz w:val="24"/>
          <w:szCs w:val="24"/>
        </w:rPr>
        <w:t>Учебная дисциплина «</w:t>
      </w:r>
      <w:r>
        <w:rPr>
          <w:rFonts w:ascii="Times New Roman" w:hAnsi="Times New Roman"/>
          <w:bCs/>
          <w:sz w:val="24"/>
          <w:szCs w:val="24"/>
        </w:rPr>
        <w:t>ОП.15 Теплообменные процессы и установки</w:t>
      </w:r>
      <w:r w:rsidRPr="009E6714">
        <w:rPr>
          <w:rFonts w:ascii="Times New Roman" w:hAnsi="Times New Roman"/>
          <w:sz w:val="24"/>
          <w:szCs w:val="24"/>
        </w:rPr>
        <w:t xml:space="preserve">» является обязательной частью общепрофессионального цикла </w:t>
      </w:r>
      <w:r>
        <w:rPr>
          <w:rFonts w:ascii="Times New Roman" w:hAnsi="Times New Roman"/>
          <w:sz w:val="24"/>
          <w:szCs w:val="24"/>
        </w:rPr>
        <w:t xml:space="preserve">образовательной программы </w:t>
      </w:r>
      <w:r w:rsidRPr="009E6714">
        <w:rPr>
          <w:rFonts w:ascii="Times New Roman" w:hAnsi="Times New Roman"/>
          <w:sz w:val="24"/>
          <w:szCs w:val="24"/>
        </w:rPr>
        <w:t xml:space="preserve">в соответствии с ФГОС СПО по </w:t>
      </w:r>
      <w:r w:rsidRPr="009E6714">
        <w:rPr>
          <w:rFonts w:ascii="Times New Roman" w:hAnsi="Times New Roman"/>
          <w:color w:val="000000"/>
          <w:sz w:val="24"/>
          <w:szCs w:val="24"/>
        </w:rPr>
        <w:t>специальности</w:t>
      </w:r>
      <w:r>
        <w:rPr>
          <w:rFonts w:ascii="Times New Roman" w:hAnsi="Times New Roman"/>
          <w:color w:val="000000"/>
          <w:sz w:val="24"/>
          <w:szCs w:val="24"/>
        </w:rPr>
        <w:t xml:space="preserve"> 13.02.02. </w:t>
      </w:r>
      <w:r w:rsidRPr="009E6714">
        <w:rPr>
          <w:rFonts w:ascii="Times New Roman" w:hAnsi="Times New Roman"/>
          <w:sz w:val="24"/>
          <w:szCs w:val="24"/>
        </w:rPr>
        <w:t>«</w:t>
      </w:r>
      <w:r>
        <w:rPr>
          <w:rFonts w:ascii="Times New Roman" w:hAnsi="Times New Roman"/>
          <w:sz w:val="24"/>
          <w:szCs w:val="24"/>
        </w:rPr>
        <w:t>Теплоснабжение и теплотехничсекое оборудование</w:t>
      </w:r>
      <w:r w:rsidRPr="009E6714">
        <w:rPr>
          <w:rFonts w:ascii="Times New Roman" w:hAnsi="Times New Roman"/>
          <w:sz w:val="24"/>
          <w:szCs w:val="24"/>
        </w:rPr>
        <w:t>».</w:t>
      </w:r>
    </w:p>
    <w:p w:rsidR="005F7790" w:rsidRPr="009E6714" w:rsidRDefault="005F7790" w:rsidP="005F7790">
      <w:pPr>
        <w:ind w:firstLine="709"/>
        <w:rPr>
          <w:rFonts w:ascii="Times New Roman" w:hAnsi="Times New Roman"/>
          <w:b/>
          <w:sz w:val="24"/>
          <w:szCs w:val="24"/>
        </w:rPr>
      </w:pPr>
      <w:r w:rsidRPr="009E6714">
        <w:rPr>
          <w:rFonts w:ascii="Times New Roman" w:hAnsi="Times New Roman"/>
          <w:b/>
          <w:sz w:val="24"/>
          <w:szCs w:val="24"/>
        </w:rPr>
        <w:t xml:space="preserve">1.2. </w:t>
      </w:r>
      <w:r>
        <w:rPr>
          <w:rFonts w:ascii="Times New Roman" w:hAnsi="Times New Roman"/>
          <w:b/>
          <w:sz w:val="24"/>
          <w:szCs w:val="24"/>
        </w:rPr>
        <w:t>П</w:t>
      </w:r>
      <w:r w:rsidRPr="009E6714">
        <w:rPr>
          <w:rFonts w:ascii="Times New Roman" w:hAnsi="Times New Roman"/>
          <w:b/>
          <w:sz w:val="24"/>
          <w:szCs w:val="24"/>
        </w:rPr>
        <w:t>ланируемые результаты освоения дисциплины:</w:t>
      </w:r>
    </w:p>
    <w:p w:rsidR="005F7790" w:rsidRDefault="005F7790" w:rsidP="005F7790">
      <w:pPr>
        <w:ind w:firstLine="709"/>
        <w:jc w:val="both"/>
        <w:rPr>
          <w:rFonts w:ascii="Times New Roman" w:hAnsi="Times New Roman"/>
          <w:sz w:val="24"/>
          <w:szCs w:val="24"/>
        </w:rPr>
      </w:pPr>
      <w:r w:rsidRPr="00FA680C">
        <w:rPr>
          <w:rFonts w:ascii="Times New Roman" w:hAnsi="Times New Roman"/>
          <w:sz w:val="24"/>
          <w:szCs w:val="24"/>
        </w:rPr>
        <w:t xml:space="preserve">Результаты освоения </w:t>
      </w:r>
      <w:r>
        <w:rPr>
          <w:rFonts w:ascii="Times New Roman" w:hAnsi="Times New Roman"/>
          <w:sz w:val="24"/>
          <w:szCs w:val="24"/>
        </w:rPr>
        <w:t>дисциплины</w:t>
      </w:r>
      <w:r w:rsidRPr="00FA680C">
        <w:rPr>
          <w:rFonts w:ascii="Times New Roman" w:hAnsi="Times New Roman"/>
          <w:sz w:val="24"/>
          <w:szCs w:val="24"/>
        </w:rPr>
        <w:t xml:space="preserve"> соотносятся с планируемыми результатами освоения образовательной программы, представленными в </w:t>
      </w:r>
      <w:r>
        <w:rPr>
          <w:rFonts w:ascii="Times New Roman" w:hAnsi="Times New Roman"/>
          <w:sz w:val="24"/>
          <w:szCs w:val="24"/>
        </w:rPr>
        <w:t>матрице компетенций выпускника (п. 4.3ОПОП-П)</w:t>
      </w:r>
      <w:r w:rsidRPr="00FA680C">
        <w:rPr>
          <w:rFonts w:ascii="Times New Roman" w:hAnsi="Times New Roman"/>
          <w:sz w:val="24"/>
          <w:szCs w:val="24"/>
        </w:rPr>
        <w:t>.</w:t>
      </w:r>
    </w:p>
    <w:p w:rsidR="005F7790" w:rsidRDefault="005F7790" w:rsidP="005F7790">
      <w:pPr>
        <w:suppressAutoHyphens/>
        <w:ind w:firstLine="709"/>
        <w:jc w:val="both"/>
        <w:rPr>
          <w:rFonts w:ascii="Times New Roman" w:hAnsi="Times New Roman"/>
          <w:sz w:val="24"/>
          <w:szCs w:val="24"/>
        </w:rPr>
      </w:pPr>
      <w:r w:rsidRPr="00313C5F">
        <w:rPr>
          <w:rFonts w:ascii="Times New Roman" w:hAnsi="Times New Roman"/>
          <w:sz w:val="24"/>
          <w:szCs w:val="24"/>
        </w:rPr>
        <w:t>В рамках программы учебной дисциплины обучающимися осваиваются умения и знания</w:t>
      </w:r>
    </w:p>
    <w:p w:rsidR="005F7790" w:rsidRPr="00313C5F" w:rsidRDefault="005F7790" w:rsidP="005F7790">
      <w:pPr>
        <w:suppressAutoHyphens/>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4665"/>
        <w:gridCol w:w="3712"/>
      </w:tblGrid>
      <w:tr w:rsidR="005F7790" w:rsidRPr="004930B6" w:rsidTr="00DF15A5">
        <w:trPr>
          <w:trHeight w:val="649"/>
        </w:trPr>
        <w:tc>
          <w:tcPr>
            <w:tcW w:w="649" w:type="pct"/>
            <w:hideMark/>
          </w:tcPr>
          <w:p w:rsidR="005F7790" w:rsidRPr="004930B6" w:rsidRDefault="005F7790" w:rsidP="00DF15A5">
            <w:pPr>
              <w:suppressAutoHyphens/>
              <w:jc w:val="center"/>
              <w:rPr>
                <w:rFonts w:ascii="Times New Roman" w:hAnsi="Times New Roman"/>
                <w:sz w:val="24"/>
                <w:szCs w:val="24"/>
              </w:rPr>
            </w:pPr>
            <w:r w:rsidRPr="004930B6">
              <w:rPr>
                <w:rFonts w:ascii="Times New Roman" w:hAnsi="Times New Roman"/>
                <w:sz w:val="24"/>
                <w:szCs w:val="24"/>
              </w:rPr>
              <w:t>Код</w:t>
            </w:r>
          </w:p>
          <w:p w:rsidR="005F7790" w:rsidRPr="004930B6" w:rsidRDefault="005F7790" w:rsidP="00DF15A5">
            <w:pPr>
              <w:suppressAutoHyphens/>
              <w:jc w:val="center"/>
              <w:rPr>
                <w:rFonts w:ascii="Times New Roman" w:hAnsi="Times New Roman"/>
                <w:sz w:val="24"/>
                <w:szCs w:val="24"/>
              </w:rPr>
            </w:pPr>
            <w:r w:rsidRPr="004930B6">
              <w:rPr>
                <w:rFonts w:ascii="Times New Roman" w:hAnsi="Times New Roman"/>
                <w:sz w:val="24"/>
                <w:szCs w:val="24"/>
              </w:rPr>
              <w:t>ПК, ОК</w:t>
            </w:r>
          </w:p>
        </w:tc>
        <w:tc>
          <w:tcPr>
            <w:tcW w:w="2423" w:type="pct"/>
            <w:hideMark/>
          </w:tcPr>
          <w:p w:rsidR="005F7790" w:rsidRPr="004930B6" w:rsidRDefault="005F7790" w:rsidP="00DF15A5">
            <w:pPr>
              <w:suppressAutoHyphens/>
              <w:jc w:val="center"/>
              <w:rPr>
                <w:rFonts w:ascii="Times New Roman" w:hAnsi="Times New Roman"/>
                <w:sz w:val="24"/>
                <w:szCs w:val="24"/>
              </w:rPr>
            </w:pPr>
            <w:r w:rsidRPr="004930B6">
              <w:rPr>
                <w:rFonts w:ascii="Times New Roman" w:hAnsi="Times New Roman"/>
                <w:sz w:val="24"/>
                <w:szCs w:val="24"/>
              </w:rPr>
              <w:t>Умения</w:t>
            </w:r>
          </w:p>
        </w:tc>
        <w:tc>
          <w:tcPr>
            <w:tcW w:w="1928" w:type="pct"/>
            <w:hideMark/>
          </w:tcPr>
          <w:p w:rsidR="005F7790" w:rsidRPr="004930B6" w:rsidRDefault="005F7790" w:rsidP="00DF15A5">
            <w:pPr>
              <w:suppressAutoHyphens/>
              <w:jc w:val="center"/>
              <w:rPr>
                <w:rFonts w:ascii="Times New Roman" w:hAnsi="Times New Roman"/>
                <w:sz w:val="24"/>
                <w:szCs w:val="24"/>
              </w:rPr>
            </w:pPr>
            <w:r w:rsidRPr="004930B6">
              <w:rPr>
                <w:rFonts w:ascii="Times New Roman" w:hAnsi="Times New Roman"/>
                <w:sz w:val="24"/>
                <w:szCs w:val="24"/>
              </w:rPr>
              <w:t>Знания</w:t>
            </w:r>
          </w:p>
        </w:tc>
      </w:tr>
      <w:tr w:rsidR="005F7790" w:rsidRPr="004930B6" w:rsidTr="00DF15A5">
        <w:trPr>
          <w:trHeight w:val="649"/>
        </w:trPr>
        <w:tc>
          <w:tcPr>
            <w:tcW w:w="649" w:type="pct"/>
            <w:hideMark/>
          </w:tcPr>
          <w:p w:rsidR="005F7790" w:rsidRPr="00200FAE" w:rsidRDefault="005F7790" w:rsidP="00DF15A5">
            <w:pPr>
              <w:suppressAutoHyphens/>
              <w:rPr>
                <w:rFonts w:ascii="Times New Roman" w:hAnsi="Times New Roman"/>
                <w:b/>
                <w:bCs/>
                <w:i/>
                <w:sz w:val="24"/>
                <w:szCs w:val="24"/>
                <w:highlight w:val="yellow"/>
                <w:u w:val="single"/>
              </w:rPr>
            </w:pPr>
            <w:r>
              <w:rPr>
                <w:rFonts w:ascii="Times New Roman" w:hAnsi="Times New Roman"/>
                <w:b/>
                <w:sz w:val="24"/>
                <w:szCs w:val="24"/>
              </w:rPr>
              <w:t>ПК 1.1</w:t>
            </w:r>
          </w:p>
        </w:tc>
        <w:tc>
          <w:tcPr>
            <w:tcW w:w="2423" w:type="pct"/>
            <w:hideMark/>
          </w:tcPr>
          <w:p w:rsidR="005F7790" w:rsidRPr="00412767" w:rsidRDefault="005F7790" w:rsidP="00DF15A5">
            <w:pPr>
              <w:rPr>
                <w:rFonts w:ascii="Times New Roman" w:hAnsi="Times New Roman"/>
                <w:sz w:val="24"/>
                <w:szCs w:val="24"/>
              </w:rPr>
            </w:pPr>
            <w:r w:rsidRPr="00412767">
              <w:rPr>
                <w:rFonts w:ascii="Times New Roman" w:hAnsi="Times New Roman"/>
                <w:color w:val="000000"/>
                <w:sz w:val="24"/>
                <w:szCs w:val="24"/>
              </w:rPr>
              <w:t>выбирать основное и вспомогательное оборудование</w:t>
            </w:r>
          </w:p>
        </w:tc>
        <w:tc>
          <w:tcPr>
            <w:tcW w:w="1928" w:type="pct"/>
            <w:hideMark/>
          </w:tcPr>
          <w:p w:rsidR="005F7790" w:rsidRPr="00412767" w:rsidRDefault="005F7790" w:rsidP="00DF15A5">
            <w:pPr>
              <w:rPr>
                <w:rFonts w:ascii="Times New Roman" w:hAnsi="Times New Roman"/>
                <w:sz w:val="24"/>
                <w:szCs w:val="24"/>
              </w:rPr>
            </w:pPr>
            <w:r w:rsidRPr="00412767">
              <w:rPr>
                <w:rFonts w:ascii="Times New Roman" w:hAnsi="Times New Roman"/>
                <w:color w:val="000000"/>
                <w:sz w:val="24"/>
                <w:szCs w:val="24"/>
              </w:rPr>
              <w:t>устройство, принцип действия и характеристики основного и вспомогательного теплотехнического оборудования систем тепло- и топливоснабжения</w:t>
            </w:r>
          </w:p>
        </w:tc>
      </w:tr>
      <w:tr w:rsidR="005F7790" w:rsidRPr="004930B6" w:rsidTr="00DF15A5">
        <w:trPr>
          <w:trHeight w:val="649"/>
        </w:trPr>
        <w:tc>
          <w:tcPr>
            <w:tcW w:w="649" w:type="pct"/>
            <w:vMerge w:val="restart"/>
            <w:hideMark/>
          </w:tcPr>
          <w:p w:rsidR="005F7790" w:rsidRPr="002F7F9B" w:rsidRDefault="005F7790" w:rsidP="00DF15A5">
            <w:pPr>
              <w:suppressAutoHyphens/>
              <w:jc w:val="center"/>
              <w:rPr>
                <w:rFonts w:ascii="Times New Roman" w:eastAsia="Calibri" w:hAnsi="Times New Roman"/>
                <w:b/>
                <w:iCs/>
                <w:sz w:val="24"/>
                <w:szCs w:val="24"/>
              </w:rPr>
            </w:pPr>
            <w:r w:rsidRPr="002F7F9B">
              <w:rPr>
                <w:rFonts w:ascii="Times New Roman" w:eastAsia="Calibri" w:hAnsi="Times New Roman"/>
                <w:b/>
                <w:iCs/>
                <w:sz w:val="24"/>
                <w:szCs w:val="24"/>
              </w:rPr>
              <w:t>ОК 01</w:t>
            </w:r>
          </w:p>
        </w:tc>
        <w:tc>
          <w:tcPr>
            <w:tcW w:w="2423" w:type="pct"/>
            <w:hideMark/>
          </w:tcPr>
          <w:p w:rsidR="005F7790" w:rsidRPr="002F7F9B" w:rsidRDefault="005F7790" w:rsidP="00DF15A5">
            <w:r w:rsidRPr="00985111">
              <w:rPr>
                <w:rFonts w:ascii="Times New Roman" w:eastAsia="Calibri" w:hAnsi="Times New Roman"/>
                <w:iCs/>
                <w:sz w:val="24"/>
                <w:szCs w:val="24"/>
              </w:rPr>
              <w:t>анализировать задачу и/или проблему и выделять её составные части</w:t>
            </w:r>
          </w:p>
        </w:tc>
        <w:tc>
          <w:tcPr>
            <w:tcW w:w="1928" w:type="pct"/>
            <w:hideMark/>
          </w:tcPr>
          <w:p w:rsidR="005F7790" w:rsidRPr="00985111" w:rsidRDefault="005F7790" w:rsidP="00DF15A5">
            <w:pPr>
              <w:rPr>
                <w:rFonts w:ascii="Times New Roman" w:eastAsia="Calibri" w:hAnsi="Times New Roman"/>
                <w:bCs/>
                <w:iCs/>
                <w:sz w:val="24"/>
                <w:szCs w:val="24"/>
              </w:rPr>
            </w:pPr>
            <w:r w:rsidRPr="00985111">
              <w:rPr>
                <w:rFonts w:ascii="Times New Roman" w:eastAsia="Calibri" w:hAnsi="Times New Roman"/>
                <w:iCs/>
                <w:sz w:val="24"/>
                <w:szCs w:val="24"/>
              </w:rPr>
              <w:t>а</w:t>
            </w:r>
            <w:r w:rsidRPr="00985111">
              <w:rPr>
                <w:rFonts w:ascii="Times New Roman" w:eastAsia="Calibri" w:hAnsi="Times New Roman"/>
                <w:bCs/>
                <w:sz w:val="24"/>
                <w:szCs w:val="24"/>
              </w:rPr>
              <w:t>ктуальный профессиональный и социальный контекст, в котором приходится работать и жить</w:t>
            </w:r>
          </w:p>
        </w:tc>
      </w:tr>
      <w:tr w:rsidR="005F7790" w:rsidRPr="004930B6" w:rsidTr="00DF15A5">
        <w:trPr>
          <w:trHeight w:val="649"/>
        </w:trPr>
        <w:tc>
          <w:tcPr>
            <w:tcW w:w="649" w:type="pct"/>
            <w:vMerge/>
            <w:hideMark/>
          </w:tcPr>
          <w:p w:rsidR="005F7790" w:rsidRDefault="005F7790" w:rsidP="00DF15A5">
            <w:pPr>
              <w:suppressAutoHyphens/>
              <w:jc w:val="center"/>
              <w:rPr>
                <w:rFonts w:ascii="Times New Roman" w:eastAsia="Calibri" w:hAnsi="Times New Roman"/>
                <w:iCs/>
                <w:sz w:val="24"/>
                <w:szCs w:val="24"/>
              </w:rPr>
            </w:pPr>
          </w:p>
        </w:tc>
        <w:tc>
          <w:tcPr>
            <w:tcW w:w="2423" w:type="pct"/>
            <w:hideMark/>
          </w:tcPr>
          <w:p w:rsidR="005F7790" w:rsidRPr="002F7F9B" w:rsidRDefault="005F7790" w:rsidP="00DF15A5">
            <w:r w:rsidRPr="00985111">
              <w:rPr>
                <w:rFonts w:ascii="Times New Roman" w:eastAsia="Calibri" w:hAnsi="Times New Roman"/>
                <w:iCs/>
                <w:sz w:val="24"/>
                <w:szCs w:val="24"/>
              </w:rPr>
              <w:t>определять этапы решения задачи</w:t>
            </w:r>
          </w:p>
        </w:tc>
        <w:tc>
          <w:tcPr>
            <w:tcW w:w="1928" w:type="pct"/>
            <w:hideMark/>
          </w:tcPr>
          <w:p w:rsidR="005F7790" w:rsidRPr="00985111" w:rsidRDefault="005F7790" w:rsidP="00DF15A5">
            <w:pPr>
              <w:rPr>
                <w:rFonts w:ascii="Times New Roman" w:eastAsia="Calibri" w:hAnsi="Times New Roman"/>
                <w:bCs/>
                <w:iCs/>
                <w:sz w:val="24"/>
                <w:szCs w:val="24"/>
              </w:rPr>
            </w:pPr>
            <w:r w:rsidRPr="00985111">
              <w:rPr>
                <w:rFonts w:ascii="Times New Roman" w:eastAsia="Calibri" w:hAnsi="Times New Roman"/>
                <w:bCs/>
                <w:sz w:val="24"/>
                <w:szCs w:val="24"/>
              </w:rPr>
              <w:t xml:space="preserve">алгоритмы выполнения работ </w:t>
            </w:r>
            <w:r w:rsidRPr="00985111">
              <w:rPr>
                <w:rFonts w:ascii="Times New Roman" w:eastAsia="Calibri" w:hAnsi="Times New Roman"/>
                <w:bCs/>
                <w:sz w:val="24"/>
                <w:szCs w:val="24"/>
              </w:rPr>
              <w:br/>
              <w:t>в профессиональной и смежных областях</w:t>
            </w:r>
          </w:p>
        </w:tc>
      </w:tr>
      <w:tr w:rsidR="005F7790" w:rsidRPr="004930B6" w:rsidTr="00DF15A5">
        <w:trPr>
          <w:trHeight w:val="649"/>
        </w:trPr>
        <w:tc>
          <w:tcPr>
            <w:tcW w:w="649" w:type="pct"/>
            <w:vMerge/>
            <w:hideMark/>
          </w:tcPr>
          <w:p w:rsidR="005F7790" w:rsidRDefault="005F7790" w:rsidP="00DF15A5">
            <w:pPr>
              <w:suppressAutoHyphens/>
              <w:jc w:val="center"/>
              <w:rPr>
                <w:rFonts w:ascii="Times New Roman" w:eastAsia="Calibri" w:hAnsi="Times New Roman"/>
                <w:iCs/>
                <w:sz w:val="24"/>
                <w:szCs w:val="24"/>
              </w:rPr>
            </w:pPr>
          </w:p>
        </w:tc>
        <w:tc>
          <w:tcPr>
            <w:tcW w:w="2423" w:type="pct"/>
            <w:hideMark/>
          </w:tcPr>
          <w:p w:rsidR="005F7790" w:rsidRPr="002F7F9B" w:rsidRDefault="005F7790" w:rsidP="00DF15A5">
            <w:r w:rsidRPr="00985111">
              <w:rPr>
                <w:rFonts w:ascii="Times New Roman" w:eastAsia="Calibri" w:hAnsi="Times New Roman"/>
                <w:iCs/>
                <w:sz w:val="24"/>
                <w:szCs w:val="24"/>
              </w:rPr>
              <w:t>выявлять и эффективно искать информацию, необходимую для решения задачи и/или проблемы</w:t>
            </w:r>
          </w:p>
        </w:tc>
        <w:tc>
          <w:tcPr>
            <w:tcW w:w="1928" w:type="pct"/>
            <w:hideMark/>
          </w:tcPr>
          <w:p w:rsidR="005F7790" w:rsidRPr="00985111" w:rsidRDefault="005F7790" w:rsidP="00DF15A5">
            <w:pPr>
              <w:rPr>
                <w:rFonts w:ascii="Times New Roman" w:eastAsia="Calibri" w:hAnsi="Times New Roman"/>
                <w:bCs/>
                <w:iCs/>
                <w:sz w:val="24"/>
                <w:szCs w:val="24"/>
              </w:rPr>
            </w:pPr>
            <w:r w:rsidRPr="00985111">
              <w:rPr>
                <w:rFonts w:ascii="Times New Roman" w:eastAsia="Calibri" w:hAnsi="Times New Roman"/>
                <w:bCs/>
                <w:sz w:val="24"/>
                <w:szCs w:val="24"/>
              </w:rPr>
              <w:t>порядок оценки результатов решения задач профессиональной деятельности</w:t>
            </w:r>
          </w:p>
        </w:tc>
      </w:tr>
      <w:tr w:rsidR="005F7790" w:rsidRPr="004930B6" w:rsidTr="00DF15A5">
        <w:trPr>
          <w:trHeight w:val="212"/>
        </w:trPr>
        <w:tc>
          <w:tcPr>
            <w:tcW w:w="649" w:type="pct"/>
            <w:vMerge w:val="restart"/>
          </w:tcPr>
          <w:p w:rsidR="005F7790" w:rsidRPr="00E414E8" w:rsidRDefault="005F7790" w:rsidP="00DF15A5">
            <w:pPr>
              <w:rPr>
                <w:rFonts w:ascii="Times New Roman" w:hAnsi="Times New Roman"/>
                <w:b/>
                <w:bCs/>
                <w:sz w:val="24"/>
                <w:szCs w:val="24"/>
              </w:rPr>
            </w:pPr>
            <w:r w:rsidRPr="00E414E8">
              <w:rPr>
                <w:rFonts w:ascii="Times New Roman" w:hAnsi="Times New Roman"/>
                <w:b/>
                <w:bCs/>
                <w:sz w:val="24"/>
                <w:szCs w:val="24"/>
              </w:rPr>
              <w:t>ОК 02</w:t>
            </w:r>
          </w:p>
          <w:p w:rsidR="005F7790" w:rsidRPr="004930B6" w:rsidRDefault="005F7790" w:rsidP="00DF15A5">
            <w:pPr>
              <w:suppressAutoHyphens/>
              <w:rPr>
                <w:rFonts w:ascii="Times New Roman" w:hAnsi="Times New Roman"/>
                <w:b/>
                <w:sz w:val="24"/>
                <w:szCs w:val="24"/>
                <w:highlight w:val="yellow"/>
              </w:rPr>
            </w:pPr>
          </w:p>
        </w:tc>
        <w:tc>
          <w:tcPr>
            <w:tcW w:w="2423" w:type="pct"/>
          </w:tcPr>
          <w:p w:rsidR="005F7790" w:rsidRPr="00891336" w:rsidRDefault="005F7790" w:rsidP="00DF15A5">
            <w:pPr>
              <w:suppressAutoHyphens/>
              <w:jc w:val="both"/>
              <w:rPr>
                <w:rFonts w:ascii="Times New Roman" w:hAnsi="Times New Roman"/>
                <w:iCs/>
                <w:sz w:val="24"/>
                <w:szCs w:val="24"/>
              </w:rPr>
            </w:pPr>
            <w:r w:rsidRPr="00E414E8">
              <w:rPr>
                <w:rFonts w:ascii="Times New Roman" w:eastAsia="Batang" w:hAnsi="Times New Roman"/>
                <w:iCs/>
                <w:sz w:val="24"/>
                <w:szCs w:val="24"/>
              </w:rPr>
              <w:t>определять задачи для поиска информации</w:t>
            </w:r>
          </w:p>
        </w:tc>
        <w:tc>
          <w:tcPr>
            <w:tcW w:w="1928" w:type="pct"/>
          </w:tcPr>
          <w:p w:rsidR="005F7790" w:rsidRPr="005F16E1" w:rsidRDefault="005F7790" w:rsidP="00DF15A5">
            <w:pPr>
              <w:suppressAutoHyphens/>
              <w:jc w:val="both"/>
              <w:rPr>
                <w:rFonts w:ascii="Times New Roman" w:hAnsi="Times New Roman"/>
                <w:iCs/>
                <w:sz w:val="24"/>
                <w:szCs w:val="24"/>
              </w:rPr>
            </w:pPr>
            <w:r w:rsidRPr="00E414E8">
              <w:rPr>
                <w:rFonts w:ascii="Times New Roman" w:eastAsia="Batang" w:hAnsi="Times New Roman"/>
                <w:iCs/>
                <w:sz w:val="24"/>
                <w:szCs w:val="24"/>
              </w:rPr>
              <w:t>номенклатура информационных источников, применяемых в профессиональной деятельности</w:t>
            </w:r>
          </w:p>
        </w:tc>
      </w:tr>
      <w:tr w:rsidR="005F7790" w:rsidRPr="004930B6" w:rsidTr="00DF15A5">
        <w:trPr>
          <w:trHeight w:val="212"/>
        </w:trPr>
        <w:tc>
          <w:tcPr>
            <w:tcW w:w="649" w:type="pct"/>
            <w:vMerge/>
          </w:tcPr>
          <w:p w:rsidR="005F7790" w:rsidRPr="004930B6" w:rsidRDefault="005F7790" w:rsidP="00DF15A5">
            <w:pPr>
              <w:suppressAutoHyphens/>
              <w:jc w:val="center"/>
              <w:rPr>
                <w:rFonts w:ascii="Times New Roman" w:hAnsi="Times New Roman"/>
                <w:i/>
                <w:sz w:val="24"/>
                <w:szCs w:val="24"/>
                <w:highlight w:val="yellow"/>
              </w:rPr>
            </w:pPr>
          </w:p>
        </w:tc>
        <w:tc>
          <w:tcPr>
            <w:tcW w:w="2423" w:type="pct"/>
          </w:tcPr>
          <w:p w:rsidR="005F7790" w:rsidRPr="00891336" w:rsidRDefault="005F7790" w:rsidP="00DF15A5">
            <w:pPr>
              <w:suppressAutoHyphens/>
              <w:jc w:val="both"/>
              <w:rPr>
                <w:rFonts w:ascii="Times New Roman" w:hAnsi="Times New Roman"/>
                <w:iCs/>
                <w:sz w:val="24"/>
                <w:szCs w:val="24"/>
              </w:rPr>
            </w:pPr>
            <w:r w:rsidRPr="00E414E8">
              <w:rPr>
                <w:rFonts w:ascii="Times New Roman" w:eastAsia="Batang" w:hAnsi="Times New Roman"/>
                <w:iCs/>
                <w:sz w:val="24"/>
                <w:szCs w:val="24"/>
              </w:rPr>
              <w:t>определять необходимые источники информации</w:t>
            </w:r>
          </w:p>
        </w:tc>
        <w:tc>
          <w:tcPr>
            <w:tcW w:w="1928" w:type="pct"/>
          </w:tcPr>
          <w:p w:rsidR="005F7790" w:rsidRPr="005F16E1" w:rsidRDefault="005F7790" w:rsidP="00DF15A5">
            <w:pPr>
              <w:suppressAutoHyphens/>
              <w:jc w:val="both"/>
              <w:rPr>
                <w:rFonts w:ascii="Times New Roman" w:hAnsi="Times New Roman"/>
                <w:iCs/>
                <w:sz w:val="24"/>
                <w:szCs w:val="24"/>
              </w:rPr>
            </w:pPr>
            <w:r w:rsidRPr="00E414E8">
              <w:rPr>
                <w:rFonts w:ascii="Times New Roman" w:eastAsia="Batang" w:hAnsi="Times New Roman" w:cs="Batang"/>
                <w:iCs/>
                <w:sz w:val="24"/>
                <w:szCs w:val="24"/>
              </w:rPr>
              <w:t>приемы структурирования информации</w:t>
            </w:r>
          </w:p>
        </w:tc>
      </w:tr>
      <w:tr w:rsidR="005F7790" w:rsidRPr="004930B6" w:rsidTr="00DF15A5">
        <w:trPr>
          <w:trHeight w:val="212"/>
        </w:trPr>
        <w:tc>
          <w:tcPr>
            <w:tcW w:w="649" w:type="pct"/>
            <w:vMerge/>
          </w:tcPr>
          <w:p w:rsidR="005F7790" w:rsidRPr="004930B6" w:rsidRDefault="005F7790" w:rsidP="00DF15A5">
            <w:pPr>
              <w:suppressAutoHyphens/>
              <w:jc w:val="center"/>
              <w:rPr>
                <w:rFonts w:ascii="Times New Roman" w:hAnsi="Times New Roman"/>
                <w:i/>
                <w:sz w:val="24"/>
                <w:szCs w:val="24"/>
                <w:highlight w:val="yellow"/>
              </w:rPr>
            </w:pPr>
          </w:p>
        </w:tc>
        <w:tc>
          <w:tcPr>
            <w:tcW w:w="2423" w:type="pct"/>
          </w:tcPr>
          <w:p w:rsidR="005F7790" w:rsidRPr="00891336" w:rsidRDefault="005F7790" w:rsidP="00DF15A5">
            <w:pPr>
              <w:suppressAutoHyphens/>
              <w:jc w:val="both"/>
              <w:rPr>
                <w:rFonts w:ascii="Times New Roman" w:hAnsi="Times New Roman"/>
                <w:iCs/>
                <w:sz w:val="24"/>
                <w:szCs w:val="24"/>
              </w:rPr>
            </w:pPr>
            <w:r w:rsidRPr="00E414E8">
              <w:rPr>
                <w:rFonts w:ascii="Times New Roman" w:eastAsia="Batang" w:hAnsi="Times New Roman"/>
                <w:iCs/>
                <w:sz w:val="24"/>
                <w:szCs w:val="24"/>
              </w:rPr>
              <w:t>планировать процесс поиска; структурировать получаемую информацию</w:t>
            </w:r>
          </w:p>
        </w:tc>
        <w:tc>
          <w:tcPr>
            <w:tcW w:w="1928" w:type="pct"/>
          </w:tcPr>
          <w:p w:rsidR="005F7790" w:rsidRPr="005F16E1" w:rsidRDefault="005F7790" w:rsidP="00DF15A5">
            <w:pPr>
              <w:suppressAutoHyphens/>
              <w:jc w:val="both"/>
              <w:rPr>
                <w:rFonts w:ascii="Times New Roman" w:hAnsi="Times New Roman"/>
                <w:iCs/>
                <w:sz w:val="24"/>
                <w:szCs w:val="24"/>
              </w:rPr>
            </w:pPr>
            <w:r w:rsidRPr="00E414E8">
              <w:rPr>
                <w:rFonts w:ascii="Times New Roman" w:eastAsia="Batang" w:hAnsi="Times New Roman"/>
                <w:iCs/>
                <w:sz w:val="24"/>
                <w:szCs w:val="24"/>
              </w:rPr>
              <w:t xml:space="preserve">формат оформления результатов поиска информации, </w:t>
            </w:r>
            <w:r w:rsidRPr="00E414E8">
              <w:rPr>
                <w:rFonts w:ascii="Times New Roman" w:eastAsia="Batang" w:hAnsi="Times New Roman"/>
                <w:bCs/>
                <w:iCs/>
                <w:sz w:val="24"/>
                <w:szCs w:val="24"/>
              </w:rPr>
              <w:t>современные средства и устройства информации</w:t>
            </w:r>
          </w:p>
        </w:tc>
      </w:tr>
      <w:tr w:rsidR="005F7790" w:rsidRPr="004930B6" w:rsidTr="00DF15A5">
        <w:trPr>
          <w:trHeight w:val="212"/>
        </w:trPr>
        <w:tc>
          <w:tcPr>
            <w:tcW w:w="649" w:type="pct"/>
            <w:vMerge/>
          </w:tcPr>
          <w:p w:rsidR="005F7790" w:rsidRPr="004930B6" w:rsidRDefault="005F7790" w:rsidP="00DF15A5">
            <w:pPr>
              <w:suppressAutoHyphens/>
              <w:jc w:val="center"/>
              <w:rPr>
                <w:rFonts w:ascii="Times New Roman" w:hAnsi="Times New Roman"/>
                <w:i/>
                <w:sz w:val="24"/>
                <w:szCs w:val="24"/>
                <w:highlight w:val="yellow"/>
              </w:rPr>
            </w:pPr>
          </w:p>
        </w:tc>
        <w:tc>
          <w:tcPr>
            <w:tcW w:w="2423" w:type="pct"/>
          </w:tcPr>
          <w:p w:rsidR="005F7790" w:rsidRPr="00891336" w:rsidRDefault="005F7790" w:rsidP="00DF15A5">
            <w:pPr>
              <w:suppressAutoHyphens/>
              <w:jc w:val="both"/>
              <w:rPr>
                <w:rFonts w:ascii="Times New Roman" w:hAnsi="Times New Roman"/>
                <w:iCs/>
                <w:sz w:val="24"/>
                <w:szCs w:val="24"/>
              </w:rPr>
            </w:pPr>
            <w:r w:rsidRPr="00E414E8">
              <w:rPr>
                <w:rFonts w:ascii="Times New Roman" w:eastAsia="Batang" w:hAnsi="Times New Roman" w:cs="Batang"/>
                <w:iCs/>
                <w:sz w:val="24"/>
                <w:szCs w:val="24"/>
              </w:rPr>
              <w:t>выделять наиболее значимое в перечне информации</w:t>
            </w:r>
          </w:p>
        </w:tc>
        <w:tc>
          <w:tcPr>
            <w:tcW w:w="1928" w:type="pct"/>
          </w:tcPr>
          <w:p w:rsidR="005F7790" w:rsidRPr="005F16E1" w:rsidRDefault="005F7790" w:rsidP="00DF15A5">
            <w:pPr>
              <w:suppressAutoHyphens/>
              <w:jc w:val="both"/>
              <w:rPr>
                <w:rFonts w:ascii="Times New Roman" w:hAnsi="Times New Roman"/>
                <w:iCs/>
                <w:sz w:val="24"/>
                <w:szCs w:val="24"/>
              </w:rPr>
            </w:pPr>
            <w:r w:rsidRPr="00E414E8">
              <w:rPr>
                <w:rFonts w:ascii="Times New Roman" w:eastAsia="Batang"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5F7790" w:rsidRPr="004930B6" w:rsidTr="00DF15A5">
        <w:trPr>
          <w:trHeight w:val="212"/>
        </w:trPr>
        <w:tc>
          <w:tcPr>
            <w:tcW w:w="649" w:type="pct"/>
            <w:vMerge/>
          </w:tcPr>
          <w:p w:rsidR="005F7790" w:rsidRPr="004930B6" w:rsidRDefault="005F7790" w:rsidP="00DF15A5">
            <w:pPr>
              <w:suppressAutoHyphens/>
              <w:jc w:val="center"/>
              <w:rPr>
                <w:rFonts w:ascii="Times New Roman" w:hAnsi="Times New Roman"/>
                <w:i/>
                <w:sz w:val="24"/>
                <w:szCs w:val="24"/>
                <w:highlight w:val="yellow"/>
              </w:rPr>
            </w:pPr>
          </w:p>
        </w:tc>
        <w:tc>
          <w:tcPr>
            <w:tcW w:w="2423" w:type="pct"/>
          </w:tcPr>
          <w:p w:rsidR="005F7790" w:rsidRPr="00891336" w:rsidRDefault="005F7790" w:rsidP="00DF15A5">
            <w:pPr>
              <w:suppressAutoHyphens/>
              <w:jc w:val="both"/>
              <w:rPr>
                <w:rFonts w:ascii="Times New Roman" w:hAnsi="Times New Roman"/>
                <w:iCs/>
                <w:sz w:val="24"/>
                <w:szCs w:val="24"/>
              </w:rPr>
            </w:pPr>
            <w:r w:rsidRPr="00E414E8">
              <w:rPr>
                <w:rFonts w:ascii="Times New Roman" w:eastAsia="Batang" w:hAnsi="Times New Roman" w:cs="Batang"/>
                <w:iCs/>
                <w:sz w:val="24"/>
                <w:szCs w:val="24"/>
              </w:rPr>
              <w:t>оценивать практическую значимость результатов поиска</w:t>
            </w:r>
          </w:p>
        </w:tc>
        <w:tc>
          <w:tcPr>
            <w:tcW w:w="1928" w:type="pct"/>
          </w:tcPr>
          <w:p w:rsidR="005F7790" w:rsidRPr="005F16E1" w:rsidRDefault="005F7790" w:rsidP="00DF15A5">
            <w:pPr>
              <w:suppressAutoHyphens/>
              <w:jc w:val="both"/>
              <w:rPr>
                <w:rFonts w:ascii="Times New Roman" w:hAnsi="Times New Roman"/>
                <w:iCs/>
                <w:sz w:val="24"/>
                <w:szCs w:val="24"/>
              </w:rPr>
            </w:pPr>
          </w:p>
        </w:tc>
      </w:tr>
      <w:tr w:rsidR="005F7790" w:rsidRPr="004930B6" w:rsidTr="00DF15A5">
        <w:trPr>
          <w:trHeight w:val="212"/>
        </w:trPr>
        <w:tc>
          <w:tcPr>
            <w:tcW w:w="649" w:type="pct"/>
            <w:vMerge/>
          </w:tcPr>
          <w:p w:rsidR="005F7790" w:rsidRPr="004930B6" w:rsidRDefault="005F7790" w:rsidP="00DF15A5">
            <w:pPr>
              <w:suppressAutoHyphens/>
              <w:jc w:val="center"/>
              <w:rPr>
                <w:rFonts w:ascii="Times New Roman" w:hAnsi="Times New Roman"/>
                <w:i/>
                <w:sz w:val="24"/>
                <w:szCs w:val="24"/>
                <w:highlight w:val="yellow"/>
              </w:rPr>
            </w:pPr>
          </w:p>
        </w:tc>
        <w:tc>
          <w:tcPr>
            <w:tcW w:w="2423" w:type="pct"/>
          </w:tcPr>
          <w:p w:rsidR="005F7790" w:rsidRDefault="005F7790" w:rsidP="00DF15A5">
            <w:pPr>
              <w:suppressAutoHyphens/>
              <w:jc w:val="both"/>
              <w:rPr>
                <w:rFonts w:ascii="Times New Roman" w:hAnsi="Times New Roman"/>
                <w:iCs/>
                <w:sz w:val="24"/>
                <w:szCs w:val="24"/>
              </w:rPr>
            </w:pPr>
            <w:r w:rsidRPr="00E414E8">
              <w:rPr>
                <w:rFonts w:ascii="Times New Roman" w:eastAsia="Batang" w:hAnsi="Times New Roman"/>
                <w:iCs/>
                <w:sz w:val="24"/>
                <w:szCs w:val="24"/>
              </w:rPr>
              <w:t>оформлять результаты поиска, применять средства информационных технологий для решения профессиональных задач</w:t>
            </w:r>
          </w:p>
        </w:tc>
        <w:tc>
          <w:tcPr>
            <w:tcW w:w="1928" w:type="pct"/>
          </w:tcPr>
          <w:p w:rsidR="005F7790" w:rsidRPr="004930B6" w:rsidRDefault="005F7790" w:rsidP="00DF15A5">
            <w:pPr>
              <w:suppressAutoHyphens/>
              <w:rPr>
                <w:rFonts w:ascii="Times New Roman" w:hAnsi="Times New Roman"/>
                <w:bCs/>
                <w:sz w:val="24"/>
                <w:szCs w:val="24"/>
              </w:rPr>
            </w:pPr>
          </w:p>
        </w:tc>
      </w:tr>
      <w:tr w:rsidR="005F7790" w:rsidRPr="004930B6" w:rsidTr="00DF15A5">
        <w:trPr>
          <w:trHeight w:val="212"/>
        </w:trPr>
        <w:tc>
          <w:tcPr>
            <w:tcW w:w="649" w:type="pct"/>
          </w:tcPr>
          <w:p w:rsidR="005F7790" w:rsidRPr="002F7F9B" w:rsidRDefault="005F7790" w:rsidP="00DF15A5">
            <w:pPr>
              <w:suppressAutoHyphens/>
              <w:jc w:val="center"/>
              <w:rPr>
                <w:rFonts w:ascii="Times New Roman" w:hAnsi="Times New Roman"/>
                <w:b/>
                <w:i/>
                <w:sz w:val="24"/>
                <w:szCs w:val="24"/>
                <w:highlight w:val="yellow"/>
              </w:rPr>
            </w:pPr>
            <w:r w:rsidRPr="002F7F9B">
              <w:rPr>
                <w:rFonts w:ascii="Times New Roman" w:eastAsia="Calibri" w:hAnsi="Times New Roman"/>
                <w:b/>
                <w:iCs/>
                <w:sz w:val="24"/>
                <w:szCs w:val="24"/>
              </w:rPr>
              <w:t>ОК 07</w:t>
            </w:r>
          </w:p>
        </w:tc>
        <w:tc>
          <w:tcPr>
            <w:tcW w:w="2423" w:type="pct"/>
          </w:tcPr>
          <w:p w:rsidR="005F7790" w:rsidRPr="00E414E8" w:rsidRDefault="005F7790" w:rsidP="00DF15A5">
            <w:pPr>
              <w:suppressAutoHyphens/>
              <w:jc w:val="both"/>
              <w:rPr>
                <w:rFonts w:ascii="Times New Roman" w:eastAsia="Batang" w:hAnsi="Times New Roman"/>
                <w:iCs/>
                <w:sz w:val="24"/>
                <w:szCs w:val="24"/>
              </w:rPr>
            </w:pPr>
            <w:r w:rsidRPr="00985111">
              <w:rPr>
                <w:rFonts w:ascii="Times New Roman" w:eastAsia="Calibri" w:hAnsi="Times New Roman"/>
                <w:bCs/>
                <w:iCs/>
                <w:sz w:val="24"/>
                <w:szCs w:val="24"/>
              </w:rPr>
              <w:t xml:space="preserve">определять направления ресурсосбережения </w:t>
            </w:r>
            <w:r w:rsidRPr="00985111">
              <w:rPr>
                <w:rFonts w:ascii="Times New Roman" w:eastAsia="Calibri" w:hAnsi="Times New Roman"/>
                <w:bCs/>
                <w:iCs/>
                <w:sz w:val="24"/>
                <w:szCs w:val="24"/>
              </w:rPr>
              <w:br/>
              <w:t xml:space="preserve">в рамках профессиональной деятельности </w:t>
            </w:r>
            <w:r w:rsidRPr="00985111">
              <w:rPr>
                <w:rFonts w:ascii="Times New Roman" w:eastAsia="Calibri" w:hAnsi="Times New Roman"/>
                <w:bCs/>
                <w:iCs/>
                <w:sz w:val="24"/>
                <w:szCs w:val="24"/>
              </w:rPr>
              <w:br/>
              <w:t xml:space="preserve">по </w:t>
            </w:r>
            <w:r w:rsidRPr="004417CF">
              <w:rPr>
                <w:rFonts w:ascii="Times New Roman" w:eastAsia="Calibri" w:hAnsi="Times New Roman"/>
                <w:bCs/>
                <w:noProof/>
                <w:sz w:val="24"/>
                <w:szCs w:val="24"/>
              </w:rPr>
              <w:t>специальности</w:t>
            </w:r>
            <w:r w:rsidRPr="00985111">
              <w:rPr>
                <w:rFonts w:ascii="Times New Roman" w:eastAsia="Calibri" w:hAnsi="Times New Roman"/>
                <w:bCs/>
                <w:i/>
                <w:iCs/>
                <w:sz w:val="24"/>
                <w:szCs w:val="24"/>
              </w:rPr>
              <w:t>,</w:t>
            </w:r>
            <w:r w:rsidRPr="00985111">
              <w:rPr>
                <w:rFonts w:ascii="Times New Roman" w:eastAsia="Calibri" w:hAnsi="Times New Roman"/>
                <w:sz w:val="24"/>
                <w:szCs w:val="24"/>
              </w:rPr>
              <w:t xml:space="preserve"> </w:t>
            </w:r>
            <w:r w:rsidRPr="00985111">
              <w:rPr>
                <w:rFonts w:ascii="Times New Roman" w:eastAsia="Calibri" w:hAnsi="Times New Roman"/>
                <w:bCs/>
                <w:sz w:val="24"/>
                <w:szCs w:val="24"/>
              </w:rPr>
              <w:t>осуществлять работу с соблюдением принципов бережливого производства</w:t>
            </w:r>
          </w:p>
        </w:tc>
        <w:tc>
          <w:tcPr>
            <w:tcW w:w="1928" w:type="pct"/>
          </w:tcPr>
          <w:p w:rsidR="005F7790" w:rsidRDefault="005F7790" w:rsidP="00DF15A5">
            <w:r w:rsidRPr="00985111">
              <w:rPr>
                <w:rFonts w:ascii="Times New Roman" w:eastAsia="Calibri" w:hAnsi="Times New Roman"/>
                <w:bCs/>
                <w:iCs/>
                <w:sz w:val="24"/>
                <w:szCs w:val="24"/>
              </w:rPr>
              <w:t xml:space="preserve">правила экологической безопасности при ведении профессиональной деятельности </w:t>
            </w:r>
          </w:p>
          <w:p w:rsidR="005F7790" w:rsidRPr="004930B6" w:rsidRDefault="005F7790" w:rsidP="00DF15A5">
            <w:pPr>
              <w:rPr>
                <w:rFonts w:ascii="Times New Roman" w:hAnsi="Times New Roman"/>
                <w:bCs/>
                <w:sz w:val="24"/>
                <w:szCs w:val="24"/>
              </w:rPr>
            </w:pPr>
          </w:p>
        </w:tc>
      </w:tr>
      <w:tr w:rsidR="005F7790" w:rsidRPr="004930B6" w:rsidTr="00DF15A5">
        <w:trPr>
          <w:trHeight w:val="212"/>
        </w:trPr>
        <w:tc>
          <w:tcPr>
            <w:tcW w:w="649" w:type="pct"/>
          </w:tcPr>
          <w:p w:rsidR="005F7790" w:rsidRPr="00985111" w:rsidRDefault="005F7790" w:rsidP="00DF15A5">
            <w:pPr>
              <w:suppressAutoHyphens/>
              <w:jc w:val="center"/>
              <w:rPr>
                <w:rFonts w:ascii="Times New Roman" w:eastAsia="Calibri" w:hAnsi="Times New Roman"/>
                <w:iCs/>
                <w:sz w:val="24"/>
                <w:szCs w:val="24"/>
              </w:rPr>
            </w:pPr>
          </w:p>
        </w:tc>
        <w:tc>
          <w:tcPr>
            <w:tcW w:w="2423" w:type="pct"/>
          </w:tcPr>
          <w:p w:rsidR="005F7790" w:rsidRPr="00985111" w:rsidRDefault="005F7790" w:rsidP="00DF15A5">
            <w:pPr>
              <w:suppressAutoHyphens/>
              <w:jc w:val="both"/>
              <w:rPr>
                <w:rFonts w:ascii="Times New Roman" w:eastAsia="Calibri" w:hAnsi="Times New Roman"/>
                <w:bCs/>
                <w:iCs/>
                <w:sz w:val="24"/>
                <w:szCs w:val="24"/>
              </w:rPr>
            </w:pPr>
          </w:p>
        </w:tc>
        <w:tc>
          <w:tcPr>
            <w:tcW w:w="1928" w:type="pct"/>
          </w:tcPr>
          <w:p w:rsidR="005F7790" w:rsidRDefault="005F7790" w:rsidP="00DF15A5">
            <w:r w:rsidRPr="00985111">
              <w:rPr>
                <w:rFonts w:ascii="Times New Roman" w:eastAsia="Calibri" w:hAnsi="Times New Roman"/>
                <w:bCs/>
                <w:iCs/>
                <w:sz w:val="24"/>
                <w:szCs w:val="24"/>
              </w:rPr>
              <w:t xml:space="preserve">основные ресурсы, задействованные </w:t>
            </w:r>
            <w:r>
              <w:rPr>
                <w:rFonts w:ascii="Times New Roman" w:eastAsia="Calibri" w:hAnsi="Times New Roman"/>
                <w:bCs/>
                <w:iCs/>
                <w:sz w:val="24"/>
                <w:szCs w:val="24"/>
              </w:rPr>
              <w:br/>
            </w:r>
            <w:r w:rsidRPr="00985111">
              <w:rPr>
                <w:rFonts w:ascii="Times New Roman" w:eastAsia="Calibri" w:hAnsi="Times New Roman"/>
                <w:bCs/>
                <w:iCs/>
                <w:sz w:val="24"/>
                <w:szCs w:val="24"/>
              </w:rPr>
              <w:t>в профессиональной деятельности</w:t>
            </w:r>
          </w:p>
          <w:p w:rsidR="005F7790" w:rsidRPr="00985111" w:rsidRDefault="005F7790" w:rsidP="00DF15A5">
            <w:pPr>
              <w:rPr>
                <w:rFonts w:ascii="Times New Roman" w:eastAsia="Calibri" w:hAnsi="Times New Roman"/>
                <w:bCs/>
                <w:iCs/>
                <w:sz w:val="24"/>
                <w:szCs w:val="24"/>
              </w:rPr>
            </w:pPr>
          </w:p>
        </w:tc>
      </w:tr>
      <w:tr w:rsidR="005F7790" w:rsidRPr="004930B6" w:rsidTr="00DF15A5">
        <w:trPr>
          <w:trHeight w:val="212"/>
        </w:trPr>
        <w:tc>
          <w:tcPr>
            <w:tcW w:w="649" w:type="pct"/>
          </w:tcPr>
          <w:p w:rsidR="005F7790" w:rsidRPr="00985111" w:rsidRDefault="005F7790" w:rsidP="00DF15A5">
            <w:pPr>
              <w:suppressAutoHyphens/>
              <w:jc w:val="center"/>
              <w:rPr>
                <w:rFonts w:ascii="Times New Roman" w:eastAsia="Calibri" w:hAnsi="Times New Roman"/>
                <w:iCs/>
                <w:sz w:val="24"/>
                <w:szCs w:val="24"/>
              </w:rPr>
            </w:pPr>
          </w:p>
        </w:tc>
        <w:tc>
          <w:tcPr>
            <w:tcW w:w="2423" w:type="pct"/>
          </w:tcPr>
          <w:p w:rsidR="005F7790" w:rsidRPr="00985111" w:rsidRDefault="005F7790" w:rsidP="00DF15A5">
            <w:pPr>
              <w:suppressAutoHyphens/>
              <w:jc w:val="both"/>
              <w:rPr>
                <w:rFonts w:ascii="Times New Roman" w:eastAsia="Calibri" w:hAnsi="Times New Roman"/>
                <w:bCs/>
                <w:iCs/>
                <w:sz w:val="24"/>
                <w:szCs w:val="24"/>
              </w:rPr>
            </w:pPr>
          </w:p>
        </w:tc>
        <w:tc>
          <w:tcPr>
            <w:tcW w:w="1928" w:type="pct"/>
          </w:tcPr>
          <w:p w:rsidR="005F7790" w:rsidRPr="00985111" w:rsidRDefault="005F7790" w:rsidP="00DF15A5">
            <w:pPr>
              <w:rPr>
                <w:rFonts w:ascii="Times New Roman" w:eastAsia="Calibri" w:hAnsi="Times New Roman"/>
                <w:bCs/>
                <w:iCs/>
                <w:sz w:val="24"/>
                <w:szCs w:val="24"/>
              </w:rPr>
            </w:pPr>
            <w:r w:rsidRPr="00985111">
              <w:rPr>
                <w:rFonts w:ascii="Times New Roman" w:eastAsia="Calibri" w:hAnsi="Times New Roman"/>
                <w:bCs/>
                <w:iCs/>
                <w:sz w:val="24"/>
                <w:szCs w:val="24"/>
              </w:rPr>
              <w:t>пути обеспечения ресурсосбережения</w:t>
            </w:r>
          </w:p>
        </w:tc>
      </w:tr>
    </w:tbl>
    <w:p w:rsidR="005F7790" w:rsidRDefault="005F7790" w:rsidP="005F7790">
      <w:pPr>
        <w:tabs>
          <w:tab w:val="left" w:pos="970"/>
        </w:tabs>
        <w:suppressAutoHyphens/>
        <w:spacing w:after="240"/>
        <w:rPr>
          <w:rFonts w:ascii="Times New Roman" w:hAnsi="Times New Roman"/>
          <w:b/>
          <w:sz w:val="24"/>
          <w:szCs w:val="24"/>
        </w:rPr>
      </w:pPr>
    </w:p>
    <w:p w:rsidR="005F7790" w:rsidRDefault="005F7790" w:rsidP="005F7790">
      <w:pPr>
        <w:pStyle w:val="a8"/>
        <w:numPr>
          <w:ilvl w:val="1"/>
          <w:numId w:val="1"/>
        </w:numPr>
        <w:spacing w:after="120"/>
        <w:rPr>
          <w:rFonts w:ascii="Times New Roman" w:hAnsi="Times New Roman"/>
          <w:b/>
          <w:sz w:val="24"/>
          <w:szCs w:val="24"/>
        </w:rPr>
      </w:pPr>
      <w:r w:rsidRPr="00B9365F">
        <w:rPr>
          <w:rFonts w:ascii="Times New Roman" w:hAnsi="Times New Roman"/>
          <w:b/>
          <w:sz w:val="24"/>
          <w:szCs w:val="24"/>
        </w:rPr>
        <w:t>Обоснование часов вариативной части ОПОП-П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217"/>
        <w:gridCol w:w="1774"/>
        <w:gridCol w:w="1488"/>
        <w:gridCol w:w="2390"/>
      </w:tblGrid>
      <w:tr w:rsidR="005F7790" w:rsidTr="00DF15A5">
        <w:tc>
          <w:tcPr>
            <w:tcW w:w="770" w:type="dxa"/>
          </w:tcPr>
          <w:p w:rsidR="005F7790" w:rsidRPr="00E5692F" w:rsidRDefault="005F7790" w:rsidP="00DF15A5">
            <w:pPr>
              <w:pStyle w:val="a8"/>
              <w:spacing w:after="120"/>
              <w:ind w:left="0"/>
              <w:rPr>
                <w:rFonts w:ascii="Times New Roman" w:hAnsi="Times New Roman"/>
                <w:b/>
                <w:sz w:val="24"/>
                <w:szCs w:val="24"/>
              </w:rPr>
            </w:pPr>
            <w:r w:rsidRPr="00E5692F">
              <w:rPr>
                <w:rFonts w:ascii="Times New Roman" w:hAnsi="Times New Roman"/>
                <w:b/>
                <w:sz w:val="24"/>
                <w:szCs w:val="24"/>
              </w:rPr>
              <w:t>№№ п/п</w:t>
            </w:r>
          </w:p>
        </w:tc>
        <w:tc>
          <w:tcPr>
            <w:tcW w:w="3217" w:type="dxa"/>
          </w:tcPr>
          <w:p w:rsidR="005F7790" w:rsidRPr="00E5692F" w:rsidRDefault="005F7790" w:rsidP="00DF15A5">
            <w:pPr>
              <w:pStyle w:val="a8"/>
              <w:spacing w:after="120"/>
              <w:ind w:left="0"/>
              <w:rPr>
                <w:rFonts w:ascii="Times New Roman" w:hAnsi="Times New Roman"/>
                <w:b/>
                <w:sz w:val="24"/>
                <w:szCs w:val="24"/>
              </w:rPr>
            </w:pPr>
            <w:r w:rsidRPr="00E5692F">
              <w:rPr>
                <w:rFonts w:ascii="Times New Roman" w:hAnsi="Times New Roman"/>
                <w:b/>
                <w:sz w:val="24"/>
                <w:szCs w:val="24"/>
              </w:rPr>
              <w:t xml:space="preserve">Дополнительные знания, умения, </w:t>
            </w:r>
            <w:r w:rsidRPr="00E5692F">
              <w:rPr>
                <w:rFonts w:ascii="Times New Roman" w:hAnsi="Times New Roman"/>
                <w:b/>
                <w:color w:val="0070C0"/>
                <w:sz w:val="24"/>
                <w:szCs w:val="24"/>
              </w:rPr>
              <w:t>навыки</w:t>
            </w:r>
            <w:r w:rsidRPr="00E5692F">
              <w:rPr>
                <w:rFonts w:ascii="Times New Roman" w:hAnsi="Times New Roman"/>
                <w:b/>
                <w:sz w:val="24"/>
                <w:szCs w:val="24"/>
              </w:rPr>
              <w:t xml:space="preserve"> </w:t>
            </w:r>
            <w:r w:rsidRPr="00E5692F">
              <w:rPr>
                <w:rFonts w:ascii="Times New Roman" w:hAnsi="Times New Roman"/>
                <w:b/>
                <w:i/>
                <w:iCs/>
                <w:sz w:val="24"/>
                <w:szCs w:val="24"/>
              </w:rPr>
              <w:t>(если указаны ПК)</w:t>
            </w:r>
          </w:p>
        </w:tc>
        <w:tc>
          <w:tcPr>
            <w:tcW w:w="1774" w:type="dxa"/>
          </w:tcPr>
          <w:p w:rsidR="005F7790" w:rsidRPr="00E5692F" w:rsidRDefault="005F7790" w:rsidP="00DF15A5">
            <w:pPr>
              <w:pStyle w:val="a8"/>
              <w:spacing w:after="120"/>
              <w:ind w:left="0"/>
              <w:rPr>
                <w:rFonts w:ascii="Times New Roman" w:hAnsi="Times New Roman"/>
                <w:b/>
                <w:sz w:val="24"/>
                <w:szCs w:val="24"/>
              </w:rPr>
            </w:pPr>
            <w:r w:rsidRPr="00E5692F">
              <w:rPr>
                <w:rFonts w:ascii="Times New Roman" w:hAnsi="Times New Roman"/>
                <w:b/>
                <w:sz w:val="24"/>
                <w:szCs w:val="24"/>
              </w:rPr>
              <w:t>№, наименование темы</w:t>
            </w:r>
          </w:p>
        </w:tc>
        <w:tc>
          <w:tcPr>
            <w:tcW w:w="1488" w:type="dxa"/>
          </w:tcPr>
          <w:p w:rsidR="005F7790" w:rsidRPr="00E5692F" w:rsidRDefault="005F7790" w:rsidP="00DF15A5">
            <w:pPr>
              <w:pStyle w:val="a8"/>
              <w:spacing w:after="120"/>
              <w:ind w:left="0"/>
              <w:rPr>
                <w:rFonts w:ascii="Times New Roman" w:hAnsi="Times New Roman"/>
                <w:b/>
                <w:sz w:val="24"/>
                <w:szCs w:val="24"/>
              </w:rPr>
            </w:pPr>
            <w:r w:rsidRPr="00E5692F">
              <w:rPr>
                <w:rFonts w:ascii="Times New Roman" w:hAnsi="Times New Roman"/>
                <w:b/>
                <w:sz w:val="24"/>
                <w:szCs w:val="24"/>
              </w:rPr>
              <w:t>Объем часов</w:t>
            </w:r>
          </w:p>
        </w:tc>
        <w:tc>
          <w:tcPr>
            <w:tcW w:w="2390" w:type="dxa"/>
          </w:tcPr>
          <w:p w:rsidR="005F7790" w:rsidRPr="00E5692F" w:rsidRDefault="005F7790" w:rsidP="00DF15A5">
            <w:pPr>
              <w:pStyle w:val="a8"/>
              <w:spacing w:after="120"/>
              <w:ind w:left="0"/>
              <w:rPr>
                <w:rFonts w:ascii="Times New Roman" w:hAnsi="Times New Roman"/>
                <w:b/>
                <w:sz w:val="24"/>
                <w:szCs w:val="24"/>
              </w:rPr>
            </w:pPr>
            <w:r w:rsidRPr="00E5692F">
              <w:rPr>
                <w:rFonts w:ascii="Times New Roman" w:hAnsi="Times New Roman"/>
                <w:b/>
                <w:sz w:val="24"/>
                <w:szCs w:val="24"/>
              </w:rPr>
              <w:t>Обоснование включения в рабочую программу</w:t>
            </w:r>
          </w:p>
        </w:tc>
      </w:tr>
      <w:tr w:rsidR="005F7790" w:rsidTr="00DF15A5">
        <w:tc>
          <w:tcPr>
            <w:tcW w:w="770" w:type="dxa"/>
          </w:tcPr>
          <w:p w:rsidR="005F7790" w:rsidRPr="00E5692F" w:rsidRDefault="005F7790" w:rsidP="00DF15A5">
            <w:pPr>
              <w:pStyle w:val="a8"/>
              <w:spacing w:after="120"/>
              <w:ind w:left="0"/>
              <w:rPr>
                <w:rFonts w:ascii="Times New Roman" w:hAnsi="Times New Roman"/>
                <w:bCs/>
                <w:sz w:val="24"/>
                <w:szCs w:val="24"/>
              </w:rPr>
            </w:pPr>
          </w:p>
        </w:tc>
        <w:tc>
          <w:tcPr>
            <w:tcW w:w="3217" w:type="dxa"/>
          </w:tcPr>
          <w:p w:rsidR="005F7790" w:rsidRPr="00E5692F" w:rsidRDefault="005F7790" w:rsidP="00DF15A5">
            <w:pPr>
              <w:pStyle w:val="a8"/>
              <w:spacing w:after="120"/>
              <w:ind w:left="0"/>
              <w:rPr>
                <w:rFonts w:ascii="Times New Roman" w:hAnsi="Times New Roman"/>
                <w:bCs/>
                <w:sz w:val="24"/>
                <w:szCs w:val="24"/>
              </w:rPr>
            </w:pPr>
          </w:p>
        </w:tc>
        <w:tc>
          <w:tcPr>
            <w:tcW w:w="1774" w:type="dxa"/>
          </w:tcPr>
          <w:p w:rsidR="005F7790" w:rsidRPr="00E5692F" w:rsidRDefault="005F7790" w:rsidP="00DF15A5">
            <w:pPr>
              <w:pStyle w:val="a8"/>
              <w:spacing w:after="120"/>
              <w:ind w:left="0"/>
              <w:rPr>
                <w:rFonts w:ascii="Times New Roman" w:hAnsi="Times New Roman"/>
                <w:bCs/>
                <w:sz w:val="24"/>
                <w:szCs w:val="24"/>
              </w:rPr>
            </w:pPr>
          </w:p>
        </w:tc>
        <w:tc>
          <w:tcPr>
            <w:tcW w:w="1488" w:type="dxa"/>
          </w:tcPr>
          <w:p w:rsidR="005F7790" w:rsidRPr="00E5692F" w:rsidRDefault="005F7790" w:rsidP="00DF15A5">
            <w:pPr>
              <w:pStyle w:val="a8"/>
              <w:spacing w:after="120"/>
              <w:ind w:left="0"/>
              <w:rPr>
                <w:rFonts w:ascii="Times New Roman" w:hAnsi="Times New Roman"/>
                <w:bCs/>
                <w:sz w:val="24"/>
                <w:szCs w:val="24"/>
              </w:rPr>
            </w:pPr>
          </w:p>
        </w:tc>
        <w:tc>
          <w:tcPr>
            <w:tcW w:w="2390" w:type="dxa"/>
          </w:tcPr>
          <w:p w:rsidR="005F7790" w:rsidRPr="00E5692F" w:rsidRDefault="005F7790" w:rsidP="00DF15A5">
            <w:pPr>
              <w:pStyle w:val="a8"/>
              <w:spacing w:after="120"/>
              <w:ind w:left="0"/>
              <w:rPr>
                <w:rFonts w:ascii="Times New Roman" w:hAnsi="Times New Roman"/>
                <w:bCs/>
                <w:sz w:val="24"/>
                <w:szCs w:val="24"/>
              </w:rPr>
            </w:pPr>
          </w:p>
        </w:tc>
      </w:tr>
    </w:tbl>
    <w:p w:rsidR="005F7790" w:rsidRPr="00711ECC" w:rsidRDefault="005F7790" w:rsidP="005F7790">
      <w:pPr>
        <w:ind w:firstLine="709"/>
        <w:rPr>
          <w:rFonts w:ascii="Times New Roman" w:hAnsi="Times New Roman"/>
          <w:sz w:val="12"/>
          <w:szCs w:val="12"/>
        </w:rPr>
      </w:pPr>
      <w:r>
        <w:rPr>
          <w:rFonts w:ascii="Times New Roman" w:hAnsi="Times New Roman"/>
          <w:sz w:val="12"/>
          <w:szCs w:val="12"/>
        </w:rPr>
        <w:t>-</w:t>
      </w:r>
    </w:p>
    <w:p w:rsidR="005F7790" w:rsidRPr="006C629B" w:rsidRDefault="005F7790" w:rsidP="005F7790">
      <w:pPr>
        <w:pStyle w:val="1"/>
        <w:spacing w:before="0" w:line="240" w:lineRule="auto"/>
        <w:jc w:val="center"/>
        <w:rPr>
          <w:rFonts w:ascii="Times New Roman" w:hAnsi="Times New Roman"/>
          <w:color w:val="auto"/>
        </w:rPr>
      </w:pPr>
      <w:bookmarkStart w:id="153" w:name="_Toc169709616"/>
      <w:r w:rsidRPr="006C629B">
        <w:rPr>
          <w:rFonts w:ascii="Times New Roman" w:hAnsi="Times New Roman"/>
          <w:color w:val="auto"/>
        </w:rPr>
        <w:t>2. СТРУКТУРА И СОДЕРЖАНИЕ УЧЕБНОЙ ДИСЦИПЛИНЫ</w:t>
      </w:r>
      <w:bookmarkEnd w:id="153"/>
    </w:p>
    <w:p w:rsidR="005F7790" w:rsidRPr="00E11160" w:rsidRDefault="005F7790" w:rsidP="005F7790">
      <w:pPr>
        <w:pStyle w:val="110"/>
        <w:jc w:val="center"/>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1"/>
        <w:gridCol w:w="1132"/>
        <w:gridCol w:w="2272"/>
      </w:tblGrid>
      <w:tr w:rsidR="005F7790" w:rsidRPr="00DF4AFD" w:rsidTr="00DF15A5">
        <w:trPr>
          <w:trHeight w:val="20"/>
        </w:trPr>
        <w:tc>
          <w:tcPr>
            <w:tcW w:w="3258" w:type="pct"/>
            <w:vAlign w:val="center"/>
          </w:tcPr>
          <w:p w:rsidR="005F7790" w:rsidRPr="00DF4AFD" w:rsidRDefault="005F7790" w:rsidP="00DF15A5">
            <w:pPr>
              <w:jc w:val="center"/>
              <w:rPr>
                <w:rFonts w:ascii="Times New Roman" w:hAnsi="Times New Roman"/>
                <w:b/>
                <w:sz w:val="24"/>
              </w:rPr>
            </w:pPr>
            <w:r w:rsidRPr="00DF4AFD">
              <w:rPr>
                <w:rFonts w:ascii="Times New Roman" w:hAnsi="Times New Roman"/>
                <w:b/>
                <w:sz w:val="24"/>
              </w:rPr>
              <w:t>Наименование составных частей дисциплины</w:t>
            </w:r>
          </w:p>
        </w:tc>
        <w:tc>
          <w:tcPr>
            <w:tcW w:w="579" w:type="pct"/>
            <w:vAlign w:val="center"/>
          </w:tcPr>
          <w:p w:rsidR="005F7790" w:rsidRPr="00DF4AFD" w:rsidRDefault="005F7790" w:rsidP="00DF15A5">
            <w:pPr>
              <w:jc w:val="center"/>
              <w:rPr>
                <w:rFonts w:ascii="Times New Roman" w:hAnsi="Times New Roman"/>
                <w:b/>
                <w:iCs/>
                <w:sz w:val="24"/>
              </w:rPr>
            </w:pPr>
            <w:r w:rsidRPr="00DF4AFD">
              <w:rPr>
                <w:rFonts w:ascii="Times New Roman" w:hAnsi="Times New Roman"/>
                <w:b/>
                <w:iCs/>
                <w:sz w:val="24"/>
              </w:rPr>
              <w:t>Объем в часах</w:t>
            </w:r>
          </w:p>
        </w:tc>
        <w:tc>
          <w:tcPr>
            <w:tcW w:w="1162" w:type="pct"/>
          </w:tcPr>
          <w:p w:rsidR="005F7790" w:rsidRPr="00DF4AFD" w:rsidRDefault="005F7790" w:rsidP="00DF15A5">
            <w:pPr>
              <w:jc w:val="center"/>
              <w:rPr>
                <w:rFonts w:ascii="Times New Roman" w:hAnsi="Times New Roman"/>
                <w:b/>
                <w:iCs/>
                <w:sz w:val="24"/>
              </w:rPr>
            </w:pPr>
            <w:r w:rsidRPr="00DF4AFD">
              <w:rPr>
                <w:rFonts w:ascii="Times New Roman" w:hAnsi="Times New Roman"/>
                <w:b/>
                <w:sz w:val="24"/>
              </w:rPr>
              <w:t>В т.ч. в форме практ. подготовки</w:t>
            </w:r>
          </w:p>
        </w:tc>
      </w:tr>
      <w:tr w:rsidR="005F7790" w:rsidRPr="00DF4AFD" w:rsidTr="00DF15A5">
        <w:trPr>
          <w:trHeight w:val="20"/>
        </w:trPr>
        <w:tc>
          <w:tcPr>
            <w:tcW w:w="3258" w:type="pct"/>
            <w:vAlign w:val="center"/>
          </w:tcPr>
          <w:p w:rsidR="005F7790" w:rsidRPr="00DF4AFD" w:rsidRDefault="005F7790" w:rsidP="00DF15A5">
            <w:pPr>
              <w:jc w:val="both"/>
              <w:rPr>
                <w:rFonts w:ascii="Times New Roman" w:hAnsi="Times New Roman"/>
                <w:bCs/>
                <w:sz w:val="24"/>
                <w:szCs w:val="24"/>
              </w:rPr>
            </w:pPr>
            <w:r w:rsidRPr="00DF4AFD">
              <w:rPr>
                <w:rFonts w:ascii="Times New Roman" w:hAnsi="Times New Roman"/>
                <w:bCs/>
                <w:sz w:val="24"/>
                <w:szCs w:val="24"/>
              </w:rPr>
              <w:t>Учебные занятия</w:t>
            </w:r>
          </w:p>
        </w:tc>
        <w:tc>
          <w:tcPr>
            <w:tcW w:w="579" w:type="pct"/>
            <w:vAlign w:val="center"/>
          </w:tcPr>
          <w:p w:rsidR="005F7790" w:rsidRPr="00DF4AFD" w:rsidRDefault="005F7790" w:rsidP="00DF15A5">
            <w:pPr>
              <w:jc w:val="center"/>
              <w:rPr>
                <w:rFonts w:ascii="Times New Roman" w:hAnsi="Times New Roman"/>
                <w:bCs/>
                <w:sz w:val="24"/>
                <w:szCs w:val="24"/>
              </w:rPr>
            </w:pPr>
            <w:r>
              <w:rPr>
                <w:rFonts w:ascii="Times New Roman" w:hAnsi="Times New Roman"/>
                <w:bCs/>
                <w:sz w:val="24"/>
                <w:szCs w:val="24"/>
              </w:rPr>
              <w:t>52</w:t>
            </w:r>
          </w:p>
        </w:tc>
        <w:tc>
          <w:tcPr>
            <w:tcW w:w="1162" w:type="pct"/>
            <w:vAlign w:val="center"/>
          </w:tcPr>
          <w:p w:rsidR="005F7790" w:rsidRPr="00DF4AFD" w:rsidRDefault="005F7790" w:rsidP="00DF15A5">
            <w:pPr>
              <w:jc w:val="center"/>
              <w:rPr>
                <w:rFonts w:ascii="Times New Roman" w:hAnsi="Times New Roman"/>
                <w:bCs/>
                <w:sz w:val="24"/>
                <w:szCs w:val="24"/>
              </w:rPr>
            </w:pPr>
            <w:r>
              <w:rPr>
                <w:rFonts w:ascii="Times New Roman" w:hAnsi="Times New Roman"/>
                <w:bCs/>
                <w:sz w:val="24"/>
                <w:szCs w:val="24"/>
              </w:rPr>
              <w:t>8</w:t>
            </w:r>
          </w:p>
        </w:tc>
      </w:tr>
      <w:tr w:rsidR="005F7790" w:rsidRPr="00DF4AFD" w:rsidTr="00DF15A5">
        <w:trPr>
          <w:trHeight w:val="20"/>
        </w:trPr>
        <w:tc>
          <w:tcPr>
            <w:tcW w:w="3258" w:type="pct"/>
            <w:vAlign w:val="center"/>
          </w:tcPr>
          <w:p w:rsidR="005F7790" w:rsidRPr="00DF4AFD" w:rsidRDefault="005F7790" w:rsidP="00DF15A5">
            <w:pPr>
              <w:jc w:val="both"/>
              <w:rPr>
                <w:rFonts w:ascii="Times New Roman" w:hAnsi="Times New Roman"/>
                <w:bCs/>
                <w:i/>
                <w:iCs/>
                <w:sz w:val="24"/>
                <w:szCs w:val="24"/>
              </w:rPr>
            </w:pPr>
            <w:r w:rsidRPr="00DF4AFD">
              <w:rPr>
                <w:rFonts w:ascii="Times New Roman" w:hAnsi="Times New Roman"/>
                <w:bCs/>
                <w:i/>
                <w:iCs/>
                <w:sz w:val="24"/>
                <w:szCs w:val="24"/>
              </w:rPr>
              <w:t>Курсовая работа (проект)</w:t>
            </w:r>
          </w:p>
        </w:tc>
        <w:tc>
          <w:tcPr>
            <w:tcW w:w="579" w:type="pct"/>
            <w:vAlign w:val="center"/>
          </w:tcPr>
          <w:p w:rsidR="005F7790" w:rsidRPr="00DF4AFD" w:rsidRDefault="005F7790" w:rsidP="00DF15A5">
            <w:pPr>
              <w:jc w:val="center"/>
              <w:rPr>
                <w:rFonts w:ascii="Times New Roman" w:hAnsi="Times New Roman"/>
                <w:bCs/>
                <w:sz w:val="24"/>
                <w:szCs w:val="24"/>
              </w:rPr>
            </w:pPr>
            <w:r w:rsidRPr="00DF4AFD">
              <w:rPr>
                <w:rFonts w:ascii="Times New Roman" w:hAnsi="Times New Roman"/>
                <w:bCs/>
                <w:sz w:val="24"/>
                <w:szCs w:val="24"/>
              </w:rPr>
              <w:t>-</w:t>
            </w:r>
          </w:p>
        </w:tc>
        <w:tc>
          <w:tcPr>
            <w:tcW w:w="1162" w:type="pct"/>
            <w:vAlign w:val="center"/>
          </w:tcPr>
          <w:p w:rsidR="005F7790" w:rsidRPr="00DF4AFD" w:rsidRDefault="005F7790" w:rsidP="00DF15A5">
            <w:pPr>
              <w:jc w:val="center"/>
              <w:rPr>
                <w:rFonts w:ascii="Times New Roman" w:hAnsi="Times New Roman"/>
                <w:bCs/>
                <w:sz w:val="24"/>
                <w:szCs w:val="24"/>
              </w:rPr>
            </w:pPr>
            <w:r w:rsidRPr="00DF4AFD">
              <w:rPr>
                <w:rFonts w:ascii="Times New Roman" w:hAnsi="Times New Roman"/>
                <w:bCs/>
                <w:sz w:val="24"/>
                <w:szCs w:val="24"/>
              </w:rPr>
              <w:t>-</w:t>
            </w:r>
          </w:p>
        </w:tc>
      </w:tr>
      <w:tr w:rsidR="005F7790" w:rsidRPr="00DF4AFD" w:rsidTr="00DF15A5">
        <w:trPr>
          <w:trHeight w:val="20"/>
        </w:trPr>
        <w:tc>
          <w:tcPr>
            <w:tcW w:w="3258" w:type="pct"/>
            <w:vAlign w:val="center"/>
          </w:tcPr>
          <w:p w:rsidR="005F7790" w:rsidRPr="00DF4AFD" w:rsidRDefault="005F7790" w:rsidP="00DF15A5">
            <w:pPr>
              <w:jc w:val="both"/>
              <w:rPr>
                <w:rFonts w:ascii="Times New Roman" w:hAnsi="Times New Roman"/>
                <w:bCs/>
                <w:sz w:val="24"/>
                <w:szCs w:val="24"/>
              </w:rPr>
            </w:pPr>
            <w:r w:rsidRPr="00DF4AFD">
              <w:rPr>
                <w:rFonts w:ascii="Times New Roman" w:hAnsi="Times New Roman"/>
                <w:bCs/>
                <w:sz w:val="24"/>
                <w:szCs w:val="24"/>
              </w:rPr>
              <w:t>Самостоятельная работа</w:t>
            </w:r>
          </w:p>
        </w:tc>
        <w:tc>
          <w:tcPr>
            <w:tcW w:w="579" w:type="pct"/>
            <w:vAlign w:val="center"/>
          </w:tcPr>
          <w:p w:rsidR="005F7790" w:rsidRPr="00DF4AFD" w:rsidRDefault="005F7790" w:rsidP="00DF15A5">
            <w:pPr>
              <w:jc w:val="center"/>
              <w:rPr>
                <w:rFonts w:ascii="Times New Roman" w:hAnsi="Times New Roman"/>
                <w:bCs/>
                <w:sz w:val="24"/>
                <w:szCs w:val="24"/>
              </w:rPr>
            </w:pPr>
            <w:r w:rsidRPr="00DF4AFD">
              <w:rPr>
                <w:rFonts w:ascii="Times New Roman" w:hAnsi="Times New Roman"/>
                <w:bCs/>
                <w:sz w:val="24"/>
                <w:szCs w:val="24"/>
              </w:rPr>
              <w:t>2</w:t>
            </w:r>
          </w:p>
        </w:tc>
        <w:tc>
          <w:tcPr>
            <w:tcW w:w="1162" w:type="pct"/>
            <w:vAlign w:val="center"/>
          </w:tcPr>
          <w:p w:rsidR="005F7790" w:rsidRPr="00DF4AFD" w:rsidRDefault="005F7790" w:rsidP="00DF15A5">
            <w:pPr>
              <w:jc w:val="center"/>
              <w:rPr>
                <w:rFonts w:ascii="Times New Roman" w:hAnsi="Times New Roman"/>
                <w:bCs/>
                <w:sz w:val="24"/>
                <w:szCs w:val="24"/>
              </w:rPr>
            </w:pPr>
            <w:r w:rsidRPr="00DF4AFD">
              <w:rPr>
                <w:rFonts w:ascii="Times New Roman" w:hAnsi="Times New Roman"/>
                <w:bCs/>
                <w:sz w:val="24"/>
                <w:szCs w:val="24"/>
              </w:rPr>
              <w:t>-</w:t>
            </w:r>
          </w:p>
        </w:tc>
      </w:tr>
      <w:tr w:rsidR="005F7790" w:rsidRPr="00DF4AFD" w:rsidTr="00DF15A5">
        <w:trPr>
          <w:trHeight w:val="20"/>
        </w:trPr>
        <w:tc>
          <w:tcPr>
            <w:tcW w:w="3258" w:type="pct"/>
            <w:vAlign w:val="center"/>
          </w:tcPr>
          <w:p w:rsidR="005F7790" w:rsidRPr="00DF4AFD" w:rsidRDefault="005F7790" w:rsidP="00DF15A5">
            <w:pPr>
              <w:jc w:val="both"/>
              <w:rPr>
                <w:rFonts w:ascii="Times New Roman" w:hAnsi="Times New Roman"/>
                <w:bCs/>
                <w:sz w:val="24"/>
                <w:szCs w:val="24"/>
              </w:rPr>
            </w:pPr>
            <w:r w:rsidRPr="00DF4AFD">
              <w:rPr>
                <w:rFonts w:ascii="Times New Roman" w:hAnsi="Times New Roman"/>
                <w:bCs/>
                <w:sz w:val="24"/>
                <w:szCs w:val="24"/>
              </w:rPr>
              <w:t xml:space="preserve">Промежуточная аттестация в </w:t>
            </w:r>
            <w:r w:rsidRPr="00DF4AFD">
              <w:rPr>
                <w:rFonts w:ascii="Times New Roman" w:hAnsi="Times New Roman"/>
                <w:bCs/>
                <w:i/>
                <w:iCs/>
                <w:sz w:val="24"/>
                <w:szCs w:val="24"/>
              </w:rPr>
              <w:t xml:space="preserve">форме </w:t>
            </w:r>
            <w:r>
              <w:rPr>
                <w:rFonts w:ascii="Times New Roman" w:hAnsi="Times New Roman"/>
                <w:bCs/>
                <w:i/>
                <w:iCs/>
                <w:sz w:val="24"/>
                <w:szCs w:val="24"/>
              </w:rPr>
              <w:t>экзамена</w:t>
            </w:r>
          </w:p>
        </w:tc>
        <w:tc>
          <w:tcPr>
            <w:tcW w:w="579" w:type="pct"/>
            <w:vAlign w:val="center"/>
          </w:tcPr>
          <w:p w:rsidR="005F7790" w:rsidRPr="00DF4AFD" w:rsidRDefault="005F7790" w:rsidP="00DF15A5">
            <w:pPr>
              <w:jc w:val="center"/>
              <w:rPr>
                <w:rFonts w:ascii="Times New Roman" w:hAnsi="Times New Roman"/>
                <w:bCs/>
                <w:sz w:val="24"/>
                <w:szCs w:val="24"/>
              </w:rPr>
            </w:pPr>
            <w:r>
              <w:rPr>
                <w:rFonts w:ascii="Times New Roman" w:hAnsi="Times New Roman"/>
                <w:bCs/>
                <w:sz w:val="24"/>
                <w:szCs w:val="24"/>
              </w:rPr>
              <w:t>6</w:t>
            </w:r>
          </w:p>
        </w:tc>
        <w:tc>
          <w:tcPr>
            <w:tcW w:w="1162" w:type="pct"/>
            <w:vAlign w:val="center"/>
          </w:tcPr>
          <w:p w:rsidR="005F7790" w:rsidRPr="00DF4AFD" w:rsidRDefault="005F7790" w:rsidP="00DF15A5">
            <w:pPr>
              <w:jc w:val="center"/>
              <w:rPr>
                <w:rFonts w:ascii="Times New Roman" w:hAnsi="Times New Roman"/>
                <w:bCs/>
                <w:sz w:val="24"/>
                <w:szCs w:val="24"/>
              </w:rPr>
            </w:pPr>
            <w:r w:rsidRPr="00DF4AFD">
              <w:rPr>
                <w:rFonts w:ascii="Times New Roman" w:hAnsi="Times New Roman"/>
                <w:bCs/>
                <w:sz w:val="24"/>
                <w:szCs w:val="24"/>
              </w:rPr>
              <w:t>-</w:t>
            </w:r>
          </w:p>
        </w:tc>
      </w:tr>
      <w:tr w:rsidR="005F7790" w:rsidRPr="00DF4AFD" w:rsidTr="00DF15A5">
        <w:trPr>
          <w:trHeight w:val="20"/>
        </w:trPr>
        <w:tc>
          <w:tcPr>
            <w:tcW w:w="3258" w:type="pct"/>
            <w:vAlign w:val="center"/>
          </w:tcPr>
          <w:p w:rsidR="005F7790" w:rsidRPr="00DF4AFD" w:rsidRDefault="005F7790" w:rsidP="00DF15A5">
            <w:pPr>
              <w:jc w:val="both"/>
              <w:rPr>
                <w:rFonts w:ascii="Times New Roman" w:hAnsi="Times New Roman"/>
                <w:bCs/>
                <w:sz w:val="24"/>
                <w:szCs w:val="24"/>
              </w:rPr>
            </w:pPr>
            <w:r w:rsidRPr="00DF4AFD">
              <w:rPr>
                <w:rFonts w:ascii="Times New Roman" w:hAnsi="Times New Roman"/>
                <w:bCs/>
                <w:sz w:val="24"/>
                <w:szCs w:val="24"/>
              </w:rPr>
              <w:t>Всего</w:t>
            </w:r>
          </w:p>
        </w:tc>
        <w:tc>
          <w:tcPr>
            <w:tcW w:w="579" w:type="pct"/>
            <w:vAlign w:val="center"/>
          </w:tcPr>
          <w:p w:rsidR="005F7790" w:rsidRPr="00DF4AFD" w:rsidRDefault="005F7790" w:rsidP="00DF15A5">
            <w:pPr>
              <w:jc w:val="center"/>
              <w:rPr>
                <w:rFonts w:ascii="Times New Roman" w:hAnsi="Times New Roman"/>
                <w:b/>
                <w:sz w:val="24"/>
                <w:szCs w:val="24"/>
              </w:rPr>
            </w:pPr>
            <w:r>
              <w:rPr>
                <w:rFonts w:ascii="Times New Roman" w:hAnsi="Times New Roman"/>
                <w:b/>
                <w:sz w:val="24"/>
                <w:szCs w:val="24"/>
              </w:rPr>
              <w:t>60</w:t>
            </w:r>
          </w:p>
        </w:tc>
        <w:tc>
          <w:tcPr>
            <w:tcW w:w="1162" w:type="pct"/>
            <w:vAlign w:val="center"/>
          </w:tcPr>
          <w:p w:rsidR="005F7790" w:rsidRPr="00DF4AFD" w:rsidRDefault="005F7790" w:rsidP="00DF15A5">
            <w:pPr>
              <w:jc w:val="center"/>
              <w:rPr>
                <w:rFonts w:ascii="Times New Roman" w:hAnsi="Times New Roman"/>
                <w:b/>
                <w:sz w:val="24"/>
                <w:szCs w:val="24"/>
              </w:rPr>
            </w:pPr>
            <w:r>
              <w:rPr>
                <w:rFonts w:ascii="Times New Roman" w:hAnsi="Times New Roman"/>
                <w:b/>
                <w:sz w:val="24"/>
                <w:szCs w:val="24"/>
              </w:rPr>
              <w:t>8</w:t>
            </w:r>
          </w:p>
        </w:tc>
      </w:tr>
    </w:tbl>
    <w:p w:rsidR="005F7790" w:rsidRPr="009E6714" w:rsidRDefault="005F7790" w:rsidP="005F7790">
      <w:pPr>
        <w:rPr>
          <w:rFonts w:ascii="Times New Roman" w:hAnsi="Times New Roman"/>
          <w:b/>
        </w:rPr>
        <w:sectPr w:rsidR="005F7790" w:rsidRPr="009E6714" w:rsidSect="00162BA2">
          <w:headerReference w:type="default" r:id="rId62"/>
          <w:pgSz w:w="11906" w:h="16838"/>
          <w:pgMar w:top="851" w:right="851" w:bottom="851" w:left="1418" w:header="708" w:footer="708" w:gutter="0"/>
          <w:cols w:space="720"/>
          <w:docGrid w:linePitch="299"/>
        </w:sectPr>
      </w:pPr>
    </w:p>
    <w:p w:rsidR="005F7790" w:rsidRDefault="005F7790" w:rsidP="005F7790">
      <w:pPr>
        <w:ind w:firstLine="709"/>
        <w:jc w:val="center"/>
        <w:rPr>
          <w:rFonts w:ascii="Times New Roman" w:hAnsi="Times New Roman"/>
          <w:b/>
          <w:sz w:val="24"/>
          <w:szCs w:val="24"/>
        </w:rPr>
      </w:pPr>
      <w:r w:rsidRPr="00A226B7">
        <w:rPr>
          <w:rFonts w:ascii="Times New Roman" w:hAnsi="Times New Roman"/>
          <w:b/>
          <w:sz w:val="24"/>
          <w:szCs w:val="24"/>
        </w:rPr>
        <w:t xml:space="preserve">2.2. </w:t>
      </w:r>
      <w:r>
        <w:rPr>
          <w:rFonts w:ascii="Times New Roman" w:hAnsi="Times New Roman"/>
          <w:b/>
          <w:sz w:val="24"/>
          <w:szCs w:val="24"/>
        </w:rPr>
        <w:t>С</w:t>
      </w:r>
      <w:r w:rsidRPr="00A226B7">
        <w:rPr>
          <w:rFonts w:ascii="Times New Roman" w:hAnsi="Times New Roman"/>
          <w:b/>
          <w:sz w:val="24"/>
          <w:szCs w:val="24"/>
        </w:rPr>
        <w:t>одержание учебной дисциплины</w:t>
      </w:r>
    </w:p>
    <w:tbl>
      <w:tblPr>
        <w:tblpPr w:leftFromText="181" w:rightFromText="181" w:vertAnchor="text" w:horzAnchor="margin" w:tblpX="40" w:tblpY="192"/>
        <w:tblOverlap w:val="neve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369"/>
        <w:gridCol w:w="1275"/>
        <w:gridCol w:w="7655"/>
        <w:gridCol w:w="1559"/>
        <w:gridCol w:w="1452"/>
      </w:tblGrid>
      <w:tr w:rsidR="005F7790" w:rsidRPr="00250CE8" w:rsidTr="00DF15A5">
        <w:tc>
          <w:tcPr>
            <w:tcW w:w="3369" w:type="dxa"/>
            <w:shd w:val="clear" w:color="auto" w:fill="FFFFFF"/>
            <w:vAlign w:val="center"/>
          </w:tcPr>
          <w:p w:rsidR="005F7790" w:rsidRPr="00BD3B56" w:rsidRDefault="005F7790" w:rsidP="00DF15A5">
            <w:pPr>
              <w:suppressAutoHyphens/>
              <w:contextualSpacing/>
              <w:jc w:val="center"/>
              <w:rPr>
                <w:rFonts w:ascii="Times New Roman" w:hAnsi="Times New Roman"/>
                <w:b/>
                <w:bCs/>
                <w:sz w:val="24"/>
                <w:szCs w:val="24"/>
              </w:rPr>
            </w:pPr>
            <w:r w:rsidRPr="00BD3B56">
              <w:rPr>
                <w:rFonts w:ascii="Times New Roman" w:hAnsi="Times New Roman"/>
                <w:b/>
                <w:bCs/>
                <w:sz w:val="24"/>
                <w:szCs w:val="24"/>
              </w:rPr>
              <w:t>Наименование разделов и тем</w:t>
            </w:r>
          </w:p>
        </w:tc>
        <w:tc>
          <w:tcPr>
            <w:tcW w:w="8930" w:type="dxa"/>
            <w:gridSpan w:val="2"/>
            <w:shd w:val="clear" w:color="auto" w:fill="FFFFFF"/>
            <w:vAlign w:val="center"/>
          </w:tcPr>
          <w:p w:rsidR="005F7790" w:rsidRPr="00BD3B56" w:rsidRDefault="005F7790" w:rsidP="00DF15A5">
            <w:pPr>
              <w:suppressAutoHyphens/>
              <w:contextualSpacing/>
              <w:jc w:val="center"/>
              <w:rPr>
                <w:rFonts w:ascii="Times New Roman" w:hAnsi="Times New Roman"/>
                <w:b/>
                <w:bCs/>
                <w:sz w:val="24"/>
                <w:szCs w:val="24"/>
              </w:rPr>
            </w:pPr>
            <w:r w:rsidRPr="00BD3B56">
              <w:rPr>
                <w:rFonts w:ascii="Times New Roman" w:hAnsi="Times New Roman"/>
                <w:b/>
                <w:bCs/>
                <w:sz w:val="24"/>
                <w:szCs w:val="24"/>
              </w:rPr>
              <w:t>Содержание учебного материала и формы организации деятельности обучающихся</w:t>
            </w:r>
          </w:p>
        </w:tc>
        <w:tc>
          <w:tcPr>
            <w:tcW w:w="1559" w:type="dxa"/>
            <w:shd w:val="clear" w:color="auto" w:fill="FFFFFF"/>
            <w:vAlign w:val="center"/>
          </w:tcPr>
          <w:p w:rsidR="005F7790" w:rsidRPr="00BD3B56" w:rsidRDefault="005F7790" w:rsidP="00DF15A5">
            <w:pPr>
              <w:suppressAutoHyphens/>
              <w:contextualSpacing/>
              <w:jc w:val="center"/>
              <w:rPr>
                <w:rFonts w:ascii="Times New Roman" w:hAnsi="Times New Roman"/>
                <w:b/>
                <w:bCs/>
                <w:sz w:val="24"/>
                <w:szCs w:val="24"/>
              </w:rPr>
            </w:pPr>
            <w:r w:rsidRPr="00BD3B56">
              <w:rPr>
                <w:rFonts w:ascii="Times New Roman" w:hAnsi="Times New Roman"/>
                <w:b/>
                <w:bCs/>
                <w:sz w:val="24"/>
                <w:szCs w:val="24"/>
              </w:rPr>
              <w:t xml:space="preserve">Объем, акад. ч / в том числе </w:t>
            </w:r>
            <w:r w:rsidRPr="00BD3B56">
              <w:rPr>
                <w:rFonts w:ascii="Times New Roman" w:hAnsi="Times New Roman"/>
                <w:b/>
                <w:bCs/>
                <w:sz w:val="24"/>
                <w:szCs w:val="24"/>
              </w:rPr>
              <w:br/>
              <w:t>в форме практической подготовки, акад. ч</w:t>
            </w:r>
          </w:p>
        </w:tc>
        <w:tc>
          <w:tcPr>
            <w:tcW w:w="1452" w:type="dxa"/>
            <w:shd w:val="clear" w:color="auto" w:fill="FFFFFF"/>
            <w:vAlign w:val="center"/>
          </w:tcPr>
          <w:p w:rsidR="005F7790" w:rsidRPr="00BD3B56" w:rsidRDefault="005F7790" w:rsidP="00DF15A5">
            <w:pPr>
              <w:suppressAutoHyphens/>
              <w:contextualSpacing/>
              <w:jc w:val="center"/>
              <w:rPr>
                <w:rFonts w:ascii="Times New Roman" w:hAnsi="Times New Roman"/>
                <w:b/>
                <w:bCs/>
                <w:sz w:val="24"/>
                <w:szCs w:val="24"/>
              </w:rPr>
            </w:pPr>
            <w:r w:rsidRPr="00BD3B56">
              <w:rPr>
                <w:rFonts w:ascii="Times New Roman" w:hAnsi="Times New Roman"/>
                <w:b/>
                <w:bCs/>
                <w:sz w:val="24"/>
                <w:szCs w:val="24"/>
              </w:rPr>
              <w:t>Коды компетенций, формированию которых способствует элемент программы</w:t>
            </w:r>
          </w:p>
        </w:tc>
      </w:tr>
      <w:tr w:rsidR="005F7790" w:rsidRPr="00250CE8" w:rsidTr="00DF15A5">
        <w:trPr>
          <w:trHeight w:val="1582"/>
        </w:trPr>
        <w:tc>
          <w:tcPr>
            <w:tcW w:w="3369" w:type="dxa"/>
            <w:shd w:val="clear" w:color="auto" w:fill="FFFFFF"/>
          </w:tcPr>
          <w:p w:rsidR="005F7790" w:rsidRPr="00250CE8" w:rsidRDefault="005F7790" w:rsidP="00DF15A5">
            <w:pPr>
              <w:snapToGrid w:val="0"/>
              <w:contextualSpacing/>
              <w:jc w:val="center"/>
              <w:rPr>
                <w:rFonts w:ascii="Times New Roman" w:eastAsia="Calibri" w:hAnsi="Times New Roman"/>
                <w:b/>
                <w:bCs/>
                <w:sz w:val="24"/>
                <w:szCs w:val="24"/>
              </w:rPr>
            </w:pPr>
            <w:r w:rsidRPr="00250CE8">
              <w:rPr>
                <w:rFonts w:ascii="Times New Roman" w:eastAsia="Calibri" w:hAnsi="Times New Roman"/>
                <w:b/>
                <w:bCs/>
                <w:sz w:val="24"/>
                <w:szCs w:val="24"/>
              </w:rPr>
              <w:t>Тема 1</w:t>
            </w:r>
            <w:r>
              <w:rPr>
                <w:rFonts w:ascii="Times New Roman" w:eastAsia="Calibri" w:hAnsi="Times New Roman"/>
                <w:b/>
                <w:bCs/>
                <w:sz w:val="24"/>
                <w:szCs w:val="24"/>
              </w:rPr>
              <w:t>.</w:t>
            </w:r>
            <w:r w:rsidRPr="00250CE8">
              <w:rPr>
                <w:rFonts w:ascii="Times New Roman" w:eastAsia="Calibri" w:hAnsi="Times New Roman"/>
                <w:b/>
                <w:bCs/>
                <w:sz w:val="24"/>
                <w:szCs w:val="24"/>
              </w:rPr>
              <w:t xml:space="preserve"> </w:t>
            </w:r>
            <w:r w:rsidRPr="00250CE8">
              <w:rPr>
                <w:rFonts w:ascii="Times New Roman" w:hAnsi="Times New Roman"/>
                <w:b/>
                <w:sz w:val="24"/>
                <w:szCs w:val="24"/>
              </w:rPr>
              <w:t>Рекуперативные теплообменные аппараты непрерывного действия</w:t>
            </w:r>
          </w:p>
        </w:tc>
        <w:tc>
          <w:tcPr>
            <w:tcW w:w="8930" w:type="dxa"/>
            <w:gridSpan w:val="2"/>
            <w:shd w:val="clear" w:color="auto" w:fill="FFFFFF"/>
          </w:tcPr>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знать:</w:t>
            </w:r>
          </w:p>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color w:val="000000"/>
                <w:sz w:val="24"/>
                <w:szCs w:val="24"/>
              </w:rPr>
              <w:t>- назначение, виды, устройство, принцип действия рекуператив</w:t>
            </w:r>
            <w:r w:rsidRPr="00250CE8">
              <w:rPr>
                <w:rFonts w:ascii="Times New Roman" w:hAnsi="Times New Roman"/>
                <w:color w:val="000000"/>
                <w:spacing w:val="2"/>
                <w:sz w:val="24"/>
                <w:szCs w:val="24"/>
              </w:rPr>
              <w:t>ных теплообменных аппаратов непрерывного действия и область их примене</w:t>
            </w:r>
            <w:r w:rsidRPr="00250CE8">
              <w:rPr>
                <w:rFonts w:ascii="Times New Roman" w:hAnsi="Times New Roman"/>
                <w:color w:val="000000"/>
                <w:spacing w:val="1"/>
                <w:sz w:val="24"/>
                <w:szCs w:val="24"/>
              </w:rPr>
              <w:t>ния</w:t>
            </w:r>
          </w:p>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уметь:</w:t>
            </w:r>
          </w:p>
          <w:p w:rsidR="005F7790" w:rsidRPr="00541C25" w:rsidRDefault="005F7790" w:rsidP="00DF15A5">
            <w:pPr>
              <w:snapToGrid w:val="0"/>
              <w:contextualSpacing/>
              <w:jc w:val="both"/>
              <w:rPr>
                <w:rFonts w:ascii="Times New Roman" w:hAnsi="Times New Roman"/>
                <w:color w:val="000000"/>
                <w:spacing w:val="2"/>
                <w:sz w:val="24"/>
                <w:szCs w:val="24"/>
              </w:rPr>
            </w:pPr>
            <w:r w:rsidRPr="00250CE8">
              <w:rPr>
                <w:rFonts w:ascii="Times New Roman" w:hAnsi="Times New Roman"/>
                <w:color w:val="000000"/>
                <w:spacing w:val="3"/>
                <w:sz w:val="24"/>
                <w:szCs w:val="24"/>
              </w:rPr>
              <w:t>- выбирать вид теплообменного аппарата в зависимости от задан</w:t>
            </w:r>
            <w:r w:rsidRPr="00250CE8">
              <w:rPr>
                <w:rFonts w:ascii="Times New Roman" w:hAnsi="Times New Roman"/>
                <w:color w:val="000000"/>
                <w:spacing w:val="2"/>
                <w:sz w:val="24"/>
                <w:szCs w:val="24"/>
              </w:rPr>
              <w:t>ных условий теплообмена, изображать схемы теплообменных аппаратов</w:t>
            </w:r>
          </w:p>
        </w:tc>
        <w:tc>
          <w:tcPr>
            <w:tcW w:w="1559" w:type="dxa"/>
            <w:shd w:val="clear" w:color="auto" w:fill="FFFFFF"/>
          </w:tcPr>
          <w:p w:rsidR="005F7790" w:rsidRPr="00E23FD4" w:rsidRDefault="005F7790" w:rsidP="00DF15A5">
            <w:pPr>
              <w:contextualSpacing/>
              <w:jc w:val="center"/>
              <w:rPr>
                <w:rFonts w:ascii="Times New Roman" w:hAnsi="Times New Roman"/>
                <w:b/>
                <w:sz w:val="24"/>
                <w:szCs w:val="24"/>
              </w:rPr>
            </w:pPr>
            <w:r>
              <w:rPr>
                <w:rFonts w:ascii="Times New Roman" w:hAnsi="Times New Roman"/>
                <w:b/>
                <w:sz w:val="24"/>
                <w:szCs w:val="24"/>
              </w:rPr>
              <w:t>4</w:t>
            </w:r>
          </w:p>
        </w:tc>
        <w:tc>
          <w:tcPr>
            <w:tcW w:w="1452" w:type="dxa"/>
            <w:shd w:val="clear" w:color="auto" w:fill="FFFFFF"/>
          </w:tcPr>
          <w:p w:rsidR="005F7790" w:rsidRDefault="005F7790" w:rsidP="00DF15A5">
            <w:pPr>
              <w:contextualSpacing/>
              <w:jc w:val="center"/>
              <w:rPr>
                <w:rFonts w:ascii="Times New Roman" w:hAnsi="Times New Roman"/>
                <w:sz w:val="24"/>
                <w:szCs w:val="24"/>
              </w:rPr>
            </w:pPr>
            <w:r>
              <w:rPr>
                <w:rFonts w:ascii="Times New Roman" w:hAnsi="Times New Roman"/>
                <w:sz w:val="24"/>
                <w:szCs w:val="24"/>
              </w:rPr>
              <w:t>ПК 1.1</w:t>
            </w:r>
          </w:p>
          <w:p w:rsidR="005F7790" w:rsidRDefault="005F7790" w:rsidP="00DF15A5">
            <w:pPr>
              <w:contextualSpacing/>
              <w:jc w:val="center"/>
              <w:rPr>
                <w:rFonts w:ascii="Times New Roman" w:hAnsi="Times New Roman"/>
                <w:sz w:val="24"/>
                <w:szCs w:val="24"/>
              </w:rPr>
            </w:pPr>
            <w:r>
              <w:rPr>
                <w:rFonts w:ascii="Times New Roman" w:hAnsi="Times New Roman"/>
                <w:sz w:val="24"/>
                <w:szCs w:val="24"/>
              </w:rPr>
              <w:t>ОК 01</w:t>
            </w:r>
          </w:p>
          <w:p w:rsidR="005F7790" w:rsidRDefault="005F7790" w:rsidP="00DF15A5">
            <w:pPr>
              <w:contextualSpacing/>
              <w:jc w:val="center"/>
              <w:rPr>
                <w:rFonts w:ascii="Times New Roman" w:hAnsi="Times New Roman"/>
                <w:sz w:val="24"/>
                <w:szCs w:val="24"/>
              </w:rPr>
            </w:pPr>
            <w:r>
              <w:rPr>
                <w:rFonts w:ascii="Times New Roman" w:hAnsi="Times New Roman"/>
                <w:sz w:val="24"/>
                <w:szCs w:val="24"/>
              </w:rPr>
              <w:t>ОК 02</w:t>
            </w:r>
          </w:p>
          <w:p w:rsidR="005F7790" w:rsidRPr="00250CE8" w:rsidRDefault="005F7790" w:rsidP="00DF15A5">
            <w:pPr>
              <w:contextualSpacing/>
              <w:jc w:val="center"/>
              <w:rPr>
                <w:rFonts w:ascii="Times New Roman" w:hAnsi="Times New Roman"/>
                <w:sz w:val="24"/>
                <w:szCs w:val="24"/>
              </w:rPr>
            </w:pPr>
            <w:r>
              <w:rPr>
                <w:rFonts w:ascii="Times New Roman" w:hAnsi="Times New Roman"/>
                <w:sz w:val="24"/>
                <w:szCs w:val="24"/>
              </w:rPr>
              <w:t>ОК 07</w:t>
            </w:r>
          </w:p>
        </w:tc>
      </w:tr>
      <w:tr w:rsidR="005F7790" w:rsidRPr="00250CE8" w:rsidTr="00DF15A5">
        <w:tc>
          <w:tcPr>
            <w:tcW w:w="3369" w:type="dxa"/>
            <w:vMerge w:val="restart"/>
            <w:shd w:val="clear" w:color="auto" w:fill="FFFFFF"/>
          </w:tcPr>
          <w:p w:rsidR="005F7790" w:rsidRPr="00250CE8" w:rsidRDefault="005F7790" w:rsidP="00DF15A5">
            <w:pPr>
              <w:contextualSpacing/>
              <w:rPr>
                <w:rFonts w:ascii="Times New Roman" w:hAnsi="Times New Roman"/>
                <w:sz w:val="24"/>
                <w:szCs w:val="24"/>
              </w:rPr>
            </w:pPr>
            <w:r w:rsidRPr="00250CE8">
              <w:rPr>
                <w:rFonts w:ascii="Times New Roman" w:hAnsi="Times New Roman"/>
                <w:sz w:val="24"/>
                <w:szCs w:val="24"/>
              </w:rPr>
              <w:t>Тема 1.</w:t>
            </w:r>
            <w:r>
              <w:rPr>
                <w:rFonts w:ascii="Times New Roman" w:hAnsi="Times New Roman"/>
                <w:sz w:val="24"/>
                <w:szCs w:val="24"/>
              </w:rPr>
              <w:t>1.</w:t>
            </w:r>
            <w:r w:rsidRPr="00250CE8">
              <w:rPr>
                <w:rFonts w:ascii="Times New Roman" w:hAnsi="Times New Roman"/>
                <w:sz w:val="24"/>
                <w:szCs w:val="24"/>
              </w:rPr>
              <w:t xml:space="preserve"> Кожухотрубные</w:t>
            </w:r>
            <w:r>
              <w:rPr>
                <w:rFonts w:ascii="Times New Roman" w:hAnsi="Times New Roman"/>
                <w:sz w:val="24"/>
                <w:szCs w:val="24"/>
              </w:rPr>
              <w:t xml:space="preserve">, </w:t>
            </w:r>
            <w:r w:rsidRPr="00250CE8">
              <w:rPr>
                <w:rFonts w:ascii="Times New Roman" w:hAnsi="Times New Roman"/>
                <w:sz w:val="24"/>
                <w:szCs w:val="24"/>
              </w:rPr>
              <w:t>секционные</w:t>
            </w:r>
            <w:r>
              <w:rPr>
                <w:rFonts w:ascii="Times New Roman" w:hAnsi="Times New Roman"/>
                <w:sz w:val="24"/>
                <w:szCs w:val="24"/>
              </w:rPr>
              <w:t>, п</w:t>
            </w:r>
            <w:r w:rsidRPr="00250CE8">
              <w:rPr>
                <w:rFonts w:ascii="Times New Roman" w:hAnsi="Times New Roman"/>
                <w:sz w:val="24"/>
                <w:szCs w:val="24"/>
              </w:rPr>
              <w:t>ластинчатые, ребристые теплообменные аппараты</w:t>
            </w:r>
          </w:p>
        </w:tc>
        <w:tc>
          <w:tcPr>
            <w:tcW w:w="8930" w:type="dxa"/>
            <w:gridSpan w:val="2"/>
            <w:shd w:val="clear" w:color="auto" w:fill="FFFFFF"/>
          </w:tcPr>
          <w:p w:rsidR="005F7790" w:rsidRPr="00250CE8" w:rsidRDefault="005F7790" w:rsidP="00DF15A5">
            <w:pPr>
              <w:contextualSpacing/>
              <w:jc w:val="both"/>
              <w:rPr>
                <w:rFonts w:ascii="Times New Roman" w:eastAsia="Calibri" w:hAnsi="Times New Roman"/>
                <w:b/>
                <w:bCs/>
                <w:sz w:val="24"/>
                <w:szCs w:val="24"/>
              </w:rPr>
            </w:pPr>
            <w:r w:rsidRPr="00250CE8">
              <w:rPr>
                <w:rFonts w:ascii="Times New Roman" w:eastAsia="Calibri" w:hAnsi="Times New Roman"/>
                <w:b/>
                <w:bCs/>
                <w:sz w:val="24"/>
                <w:szCs w:val="24"/>
              </w:rPr>
              <w:t>Содержание учебного материала:</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p>
        </w:tc>
        <w:tc>
          <w:tcPr>
            <w:tcW w:w="1452" w:type="dxa"/>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shd w:val="clear" w:color="auto" w:fill="FFFFFF"/>
            <w:vAlign w:val="center"/>
          </w:tcPr>
          <w:p w:rsidR="005F7790" w:rsidRPr="00250CE8" w:rsidRDefault="005F7790" w:rsidP="00DF15A5">
            <w:pPr>
              <w:contextualSpacing/>
              <w:rPr>
                <w:rFonts w:ascii="Times New Roman" w:hAnsi="Times New Roman"/>
                <w:sz w:val="24"/>
                <w:szCs w:val="24"/>
              </w:rPr>
            </w:pPr>
          </w:p>
        </w:tc>
        <w:tc>
          <w:tcPr>
            <w:tcW w:w="1275" w:type="dxa"/>
            <w:shd w:val="clear" w:color="auto" w:fill="FFFFFF"/>
          </w:tcPr>
          <w:p w:rsidR="005F7790" w:rsidRPr="00250CE8" w:rsidRDefault="005F7790" w:rsidP="00DF15A5">
            <w:pPr>
              <w:contextualSpacing/>
              <w:jc w:val="center"/>
              <w:rPr>
                <w:rFonts w:ascii="Times New Roman" w:hAnsi="Times New Roman"/>
                <w:sz w:val="24"/>
                <w:szCs w:val="24"/>
              </w:rPr>
            </w:pPr>
            <w:r w:rsidRPr="00250CE8">
              <w:rPr>
                <w:rFonts w:ascii="Times New Roman" w:hAnsi="Times New Roman"/>
                <w:bCs/>
                <w:sz w:val="24"/>
                <w:szCs w:val="24"/>
              </w:rPr>
              <w:t>Занятие №</w:t>
            </w:r>
            <w:r>
              <w:rPr>
                <w:rFonts w:ascii="Times New Roman" w:hAnsi="Times New Roman"/>
                <w:bCs/>
                <w:sz w:val="24"/>
                <w:szCs w:val="24"/>
              </w:rPr>
              <w:t>1</w:t>
            </w:r>
          </w:p>
        </w:tc>
        <w:tc>
          <w:tcPr>
            <w:tcW w:w="7655" w:type="dxa"/>
            <w:shd w:val="clear" w:color="auto" w:fill="FFFFFF"/>
          </w:tcPr>
          <w:p w:rsidR="005F7790" w:rsidRPr="00250CE8" w:rsidRDefault="005F7790" w:rsidP="00DF15A5">
            <w:pPr>
              <w:contextualSpacing/>
              <w:jc w:val="both"/>
              <w:rPr>
                <w:rFonts w:ascii="Times New Roman" w:hAnsi="Times New Roman"/>
                <w:sz w:val="24"/>
                <w:szCs w:val="24"/>
              </w:rPr>
            </w:pPr>
            <w:r>
              <w:rPr>
                <w:rFonts w:ascii="Times New Roman" w:hAnsi="Times New Roman"/>
                <w:sz w:val="24"/>
                <w:szCs w:val="24"/>
              </w:rPr>
              <w:t xml:space="preserve">Классификация теплообменных аппаратов. </w:t>
            </w:r>
            <w:r w:rsidRPr="00250CE8">
              <w:rPr>
                <w:rFonts w:ascii="Times New Roman" w:hAnsi="Times New Roman"/>
                <w:sz w:val="24"/>
                <w:szCs w:val="24"/>
              </w:rPr>
              <w:t>Кожухотрубные</w:t>
            </w:r>
            <w:r>
              <w:rPr>
                <w:rFonts w:ascii="Times New Roman" w:hAnsi="Times New Roman"/>
                <w:sz w:val="24"/>
                <w:szCs w:val="24"/>
              </w:rPr>
              <w:t xml:space="preserve">, </w:t>
            </w:r>
            <w:r w:rsidRPr="00250CE8">
              <w:rPr>
                <w:rFonts w:ascii="Times New Roman" w:hAnsi="Times New Roman"/>
                <w:sz w:val="24"/>
                <w:szCs w:val="24"/>
              </w:rPr>
              <w:t>секционные</w:t>
            </w:r>
            <w:r>
              <w:rPr>
                <w:rFonts w:ascii="Times New Roman" w:hAnsi="Times New Roman"/>
                <w:sz w:val="24"/>
                <w:szCs w:val="24"/>
              </w:rPr>
              <w:t>, пл</w:t>
            </w:r>
            <w:r w:rsidRPr="00250CE8">
              <w:rPr>
                <w:rFonts w:ascii="Times New Roman" w:hAnsi="Times New Roman"/>
                <w:sz w:val="24"/>
                <w:szCs w:val="24"/>
              </w:rPr>
              <w:t>астинчатые, ребристые теплообменные аппараты</w:t>
            </w:r>
            <w:r>
              <w:rPr>
                <w:rFonts w:ascii="Times New Roman" w:hAnsi="Times New Roman"/>
                <w:sz w:val="24"/>
                <w:szCs w:val="24"/>
              </w:rPr>
              <w:t xml:space="preserve">. </w:t>
            </w:r>
            <w:r w:rsidRPr="00250CE8">
              <w:rPr>
                <w:rFonts w:ascii="Times New Roman" w:hAnsi="Times New Roman"/>
                <w:sz w:val="24"/>
                <w:szCs w:val="24"/>
              </w:rPr>
              <w:t>Назначение. Устройство. Принцип работы. Достоинства. Недостатки. Применение. Технические требования к устройству теплообменных аппаратов.  Правила эксплуатации теплообменных аппаратов. Изучение инструкции и пр</w:t>
            </w:r>
            <w:r>
              <w:rPr>
                <w:rFonts w:ascii="Times New Roman" w:hAnsi="Times New Roman"/>
                <w:sz w:val="24"/>
                <w:szCs w:val="24"/>
              </w:rPr>
              <w:t>авил к теплообменным аппаратам.</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r w:rsidRPr="00250CE8">
              <w:rPr>
                <w:rFonts w:ascii="Times New Roman" w:hAnsi="Times New Roman"/>
                <w:sz w:val="24"/>
                <w:szCs w:val="24"/>
              </w:rPr>
              <w:t>2</w:t>
            </w:r>
          </w:p>
        </w:tc>
        <w:tc>
          <w:tcPr>
            <w:tcW w:w="1452"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val="restart"/>
            <w:shd w:val="clear" w:color="auto" w:fill="FFFFFF"/>
          </w:tcPr>
          <w:p w:rsidR="005F7790" w:rsidRPr="00250CE8" w:rsidRDefault="005F7790" w:rsidP="00DF15A5">
            <w:pPr>
              <w:contextualSpacing/>
              <w:rPr>
                <w:rFonts w:ascii="Times New Roman" w:hAnsi="Times New Roman"/>
                <w:sz w:val="24"/>
                <w:szCs w:val="24"/>
              </w:rPr>
            </w:pPr>
          </w:p>
        </w:tc>
        <w:tc>
          <w:tcPr>
            <w:tcW w:w="8930" w:type="dxa"/>
            <w:gridSpan w:val="2"/>
            <w:shd w:val="clear" w:color="auto" w:fill="FFFFFF"/>
          </w:tcPr>
          <w:p w:rsidR="005F7790" w:rsidRPr="00250CE8" w:rsidRDefault="005F7790" w:rsidP="00DF15A5">
            <w:pPr>
              <w:contextualSpacing/>
              <w:jc w:val="both"/>
              <w:rPr>
                <w:rFonts w:ascii="Times New Roman" w:hAnsi="Times New Roman"/>
                <w:sz w:val="24"/>
                <w:szCs w:val="24"/>
              </w:rPr>
            </w:pPr>
            <w:r w:rsidRPr="00250CE8">
              <w:rPr>
                <w:rFonts w:ascii="Times New Roman" w:eastAsia="Calibri" w:hAnsi="Times New Roman"/>
                <w:b/>
                <w:bCs/>
                <w:sz w:val="24"/>
                <w:szCs w:val="24"/>
              </w:rPr>
              <w:t>Практические занятия:</w:t>
            </w:r>
          </w:p>
        </w:tc>
        <w:tc>
          <w:tcPr>
            <w:tcW w:w="1559" w:type="dxa"/>
            <w:shd w:val="clear" w:color="auto" w:fill="FFFFFF"/>
          </w:tcPr>
          <w:p w:rsidR="005F7790" w:rsidRPr="00D24C68" w:rsidRDefault="005F7790" w:rsidP="00DF15A5">
            <w:pPr>
              <w:contextualSpacing/>
              <w:jc w:val="center"/>
              <w:rPr>
                <w:rFonts w:ascii="Times New Roman" w:hAnsi="Times New Roman"/>
                <w:b/>
                <w:sz w:val="24"/>
                <w:szCs w:val="24"/>
              </w:rPr>
            </w:pPr>
            <w:r>
              <w:rPr>
                <w:rFonts w:ascii="Times New Roman" w:hAnsi="Times New Roman"/>
                <w:b/>
                <w:sz w:val="24"/>
                <w:szCs w:val="24"/>
              </w:rPr>
              <w:t>2</w:t>
            </w:r>
          </w:p>
        </w:tc>
        <w:tc>
          <w:tcPr>
            <w:tcW w:w="1452" w:type="dxa"/>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shd w:val="clear" w:color="auto" w:fill="FFFFFF"/>
          </w:tcPr>
          <w:p w:rsidR="005F7790" w:rsidRPr="00250CE8" w:rsidRDefault="005F7790" w:rsidP="00DF15A5">
            <w:pPr>
              <w:contextualSpacing/>
              <w:rPr>
                <w:rFonts w:ascii="Times New Roman" w:hAnsi="Times New Roman"/>
                <w:b/>
                <w:sz w:val="24"/>
                <w:szCs w:val="24"/>
              </w:rPr>
            </w:pPr>
          </w:p>
        </w:tc>
        <w:tc>
          <w:tcPr>
            <w:tcW w:w="1275" w:type="dxa"/>
            <w:shd w:val="clear" w:color="auto" w:fill="FFFFFF"/>
          </w:tcPr>
          <w:p w:rsidR="005F7790" w:rsidRPr="00250CE8" w:rsidRDefault="005F7790" w:rsidP="00DF15A5">
            <w:pPr>
              <w:snapToGrid w:val="0"/>
              <w:contextualSpacing/>
              <w:jc w:val="center"/>
              <w:rPr>
                <w:rFonts w:ascii="Times New Roman" w:hAnsi="Times New Roman"/>
                <w:sz w:val="24"/>
                <w:szCs w:val="24"/>
              </w:rPr>
            </w:pPr>
            <w:r w:rsidRPr="00250CE8">
              <w:rPr>
                <w:rFonts w:ascii="Times New Roman" w:hAnsi="Times New Roman"/>
                <w:sz w:val="24"/>
                <w:szCs w:val="24"/>
              </w:rPr>
              <w:t>Занятие №</w:t>
            </w:r>
            <w:r>
              <w:rPr>
                <w:rFonts w:ascii="Times New Roman" w:hAnsi="Times New Roman"/>
                <w:sz w:val="24"/>
                <w:szCs w:val="24"/>
              </w:rPr>
              <w:t>2</w:t>
            </w:r>
          </w:p>
        </w:tc>
        <w:tc>
          <w:tcPr>
            <w:tcW w:w="7655" w:type="dxa"/>
            <w:shd w:val="clear" w:color="auto" w:fill="FFFFFF"/>
          </w:tcPr>
          <w:p w:rsidR="005F7790" w:rsidRPr="00250CE8" w:rsidRDefault="005F7790" w:rsidP="00DF15A5">
            <w:pPr>
              <w:snapToGrid w:val="0"/>
              <w:contextualSpacing/>
              <w:jc w:val="both"/>
              <w:rPr>
                <w:rFonts w:ascii="Times New Roman" w:hAnsi="Times New Roman"/>
                <w:sz w:val="24"/>
                <w:szCs w:val="24"/>
              </w:rPr>
            </w:pPr>
            <w:r w:rsidRPr="00250CE8">
              <w:rPr>
                <w:rFonts w:ascii="Times New Roman" w:hAnsi="Times New Roman"/>
                <w:b/>
                <w:sz w:val="24"/>
                <w:szCs w:val="24"/>
              </w:rPr>
              <w:t>ПЗ №</w:t>
            </w:r>
            <w:r w:rsidRPr="00E23FD4">
              <w:rPr>
                <w:rFonts w:ascii="Times New Roman" w:hAnsi="Times New Roman"/>
                <w:b/>
                <w:sz w:val="24"/>
                <w:szCs w:val="24"/>
              </w:rPr>
              <w:t>1</w:t>
            </w:r>
            <w:r>
              <w:rPr>
                <w:rFonts w:ascii="Times New Roman" w:hAnsi="Times New Roman"/>
                <w:sz w:val="24"/>
                <w:szCs w:val="24"/>
              </w:rPr>
              <w:t xml:space="preserve"> </w:t>
            </w:r>
            <w:r w:rsidRPr="00E23FD4">
              <w:rPr>
                <w:rFonts w:ascii="Times New Roman" w:hAnsi="Times New Roman"/>
                <w:sz w:val="24"/>
                <w:szCs w:val="24"/>
              </w:rPr>
              <w:t>Изучение</w:t>
            </w:r>
            <w:r w:rsidRPr="00250CE8">
              <w:rPr>
                <w:rFonts w:ascii="Times New Roman" w:hAnsi="Times New Roman"/>
                <w:sz w:val="24"/>
                <w:szCs w:val="24"/>
              </w:rPr>
              <w:t xml:space="preserve"> конструкции теплообменных аппаратов непрерывного действия.</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r>
              <w:rPr>
                <w:rFonts w:ascii="Times New Roman" w:hAnsi="Times New Roman"/>
                <w:sz w:val="24"/>
                <w:szCs w:val="24"/>
              </w:rPr>
              <w:t>2</w:t>
            </w:r>
          </w:p>
        </w:tc>
        <w:tc>
          <w:tcPr>
            <w:tcW w:w="1452" w:type="dxa"/>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shd w:val="clear" w:color="auto" w:fill="FFFFFF"/>
          </w:tcPr>
          <w:p w:rsidR="005F7790" w:rsidRPr="00250CE8" w:rsidRDefault="005F7790" w:rsidP="00DF15A5">
            <w:pPr>
              <w:snapToGrid w:val="0"/>
              <w:contextualSpacing/>
              <w:jc w:val="center"/>
              <w:rPr>
                <w:rFonts w:ascii="Times New Roman" w:hAnsi="Times New Roman"/>
                <w:b/>
                <w:sz w:val="24"/>
                <w:szCs w:val="24"/>
              </w:rPr>
            </w:pPr>
            <w:r w:rsidRPr="00250CE8">
              <w:rPr>
                <w:rFonts w:ascii="Times New Roman" w:eastAsia="Calibri" w:hAnsi="Times New Roman"/>
                <w:b/>
                <w:bCs/>
                <w:sz w:val="24"/>
                <w:szCs w:val="24"/>
              </w:rPr>
              <w:t>Тема 2</w:t>
            </w:r>
            <w:r>
              <w:rPr>
                <w:rFonts w:ascii="Times New Roman" w:eastAsia="Calibri" w:hAnsi="Times New Roman"/>
                <w:b/>
                <w:bCs/>
                <w:sz w:val="24"/>
                <w:szCs w:val="24"/>
              </w:rPr>
              <w:t>.</w:t>
            </w:r>
            <w:r w:rsidRPr="00250CE8">
              <w:rPr>
                <w:rFonts w:ascii="Times New Roman" w:eastAsia="Calibri" w:hAnsi="Times New Roman"/>
                <w:b/>
                <w:bCs/>
                <w:sz w:val="24"/>
                <w:szCs w:val="24"/>
              </w:rPr>
              <w:t xml:space="preserve"> </w:t>
            </w:r>
            <w:r w:rsidRPr="00250CE8">
              <w:rPr>
                <w:rFonts w:ascii="Times New Roman" w:hAnsi="Times New Roman"/>
                <w:b/>
                <w:sz w:val="24"/>
                <w:szCs w:val="24"/>
              </w:rPr>
              <w:t>Рекуперативные теплообменные аппараты периодического действия</w:t>
            </w:r>
          </w:p>
        </w:tc>
        <w:tc>
          <w:tcPr>
            <w:tcW w:w="8930" w:type="dxa"/>
            <w:gridSpan w:val="2"/>
            <w:shd w:val="clear" w:color="auto" w:fill="FFFFFF"/>
          </w:tcPr>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знать:</w:t>
            </w:r>
          </w:p>
          <w:p w:rsidR="005F7790" w:rsidRPr="00250CE8" w:rsidRDefault="005F7790" w:rsidP="00DF15A5">
            <w:pPr>
              <w:snapToGrid w:val="0"/>
              <w:contextualSpacing/>
              <w:jc w:val="both"/>
              <w:rPr>
                <w:rFonts w:ascii="Times New Roman" w:hAnsi="Times New Roman"/>
                <w:sz w:val="24"/>
                <w:szCs w:val="24"/>
              </w:rPr>
            </w:pPr>
            <w:r w:rsidRPr="00250CE8">
              <w:rPr>
                <w:rFonts w:ascii="Times New Roman" w:hAnsi="Times New Roman"/>
                <w:color w:val="000000"/>
                <w:sz w:val="24"/>
                <w:szCs w:val="24"/>
              </w:rPr>
              <w:t xml:space="preserve">- назначение, виды, устройство рекуперативных теплообменных </w:t>
            </w:r>
            <w:r w:rsidRPr="00250CE8">
              <w:rPr>
                <w:rFonts w:ascii="Times New Roman" w:hAnsi="Times New Roman"/>
                <w:color w:val="000000"/>
                <w:spacing w:val="2"/>
                <w:sz w:val="24"/>
                <w:szCs w:val="24"/>
              </w:rPr>
              <w:t>аппаратов периодического действия и область их применения</w:t>
            </w:r>
          </w:p>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уметь:</w:t>
            </w:r>
          </w:p>
          <w:p w:rsidR="005F7790" w:rsidRPr="00541C25" w:rsidRDefault="005F7790" w:rsidP="00DF15A5">
            <w:pPr>
              <w:snapToGrid w:val="0"/>
              <w:contextualSpacing/>
              <w:jc w:val="both"/>
              <w:rPr>
                <w:rFonts w:ascii="Times New Roman" w:hAnsi="Times New Roman"/>
                <w:color w:val="000000"/>
                <w:spacing w:val="3"/>
                <w:sz w:val="24"/>
                <w:szCs w:val="24"/>
              </w:rPr>
            </w:pPr>
            <w:r w:rsidRPr="00250CE8">
              <w:rPr>
                <w:rFonts w:ascii="Times New Roman" w:hAnsi="Times New Roman"/>
                <w:color w:val="000000"/>
                <w:spacing w:val="6"/>
                <w:sz w:val="24"/>
                <w:szCs w:val="24"/>
              </w:rPr>
              <w:t xml:space="preserve">- выбирать теплообменные аппараты в зависимости от заданных </w:t>
            </w:r>
            <w:r w:rsidRPr="00250CE8">
              <w:rPr>
                <w:rFonts w:ascii="Times New Roman" w:hAnsi="Times New Roman"/>
                <w:color w:val="000000"/>
                <w:spacing w:val="3"/>
                <w:sz w:val="24"/>
                <w:szCs w:val="24"/>
              </w:rPr>
              <w:t>условий теплообмена</w:t>
            </w:r>
          </w:p>
        </w:tc>
        <w:tc>
          <w:tcPr>
            <w:tcW w:w="1559" w:type="dxa"/>
            <w:shd w:val="clear" w:color="auto" w:fill="FFFFFF"/>
          </w:tcPr>
          <w:p w:rsidR="005F7790" w:rsidRPr="00E23FD4" w:rsidRDefault="005F7790" w:rsidP="00DF15A5">
            <w:pPr>
              <w:contextualSpacing/>
              <w:jc w:val="center"/>
              <w:rPr>
                <w:rFonts w:ascii="Times New Roman" w:hAnsi="Times New Roman"/>
                <w:b/>
                <w:sz w:val="24"/>
                <w:szCs w:val="24"/>
              </w:rPr>
            </w:pPr>
            <w:r>
              <w:rPr>
                <w:rFonts w:ascii="Times New Roman" w:hAnsi="Times New Roman"/>
                <w:b/>
                <w:sz w:val="24"/>
                <w:szCs w:val="24"/>
              </w:rPr>
              <w:t>6</w:t>
            </w:r>
          </w:p>
        </w:tc>
        <w:tc>
          <w:tcPr>
            <w:tcW w:w="1452" w:type="dxa"/>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val="restart"/>
            <w:shd w:val="clear" w:color="auto" w:fill="FFFFFF"/>
          </w:tcPr>
          <w:p w:rsidR="005F7790" w:rsidRPr="00250CE8" w:rsidRDefault="005F7790" w:rsidP="00DF15A5">
            <w:pPr>
              <w:snapToGrid w:val="0"/>
              <w:contextualSpacing/>
              <w:rPr>
                <w:rFonts w:ascii="Times New Roman" w:eastAsia="Calibri" w:hAnsi="Times New Roman"/>
                <w:b/>
                <w:bCs/>
                <w:sz w:val="24"/>
                <w:szCs w:val="24"/>
              </w:rPr>
            </w:pPr>
            <w:r w:rsidRPr="00250CE8">
              <w:rPr>
                <w:rFonts w:ascii="Times New Roman" w:hAnsi="Times New Roman"/>
                <w:sz w:val="24"/>
                <w:szCs w:val="24"/>
              </w:rPr>
              <w:t>Тема 2.1</w:t>
            </w:r>
            <w:r>
              <w:rPr>
                <w:rFonts w:ascii="Times New Roman" w:hAnsi="Times New Roman"/>
                <w:sz w:val="24"/>
                <w:szCs w:val="24"/>
              </w:rPr>
              <w:t>.</w:t>
            </w:r>
            <w:r w:rsidRPr="00250CE8">
              <w:rPr>
                <w:rFonts w:ascii="Times New Roman" w:hAnsi="Times New Roman"/>
                <w:sz w:val="24"/>
                <w:szCs w:val="24"/>
              </w:rPr>
              <w:t xml:space="preserve"> Рекуперативные теплообменные аппараты периодического действия</w:t>
            </w:r>
          </w:p>
        </w:tc>
        <w:tc>
          <w:tcPr>
            <w:tcW w:w="8930" w:type="dxa"/>
            <w:gridSpan w:val="2"/>
            <w:shd w:val="clear" w:color="auto" w:fill="FFFFFF"/>
          </w:tcPr>
          <w:p w:rsidR="005F7790" w:rsidRPr="00250CE8" w:rsidRDefault="005F7790" w:rsidP="00DF15A5">
            <w:pPr>
              <w:contextualSpacing/>
              <w:jc w:val="both"/>
              <w:rPr>
                <w:rFonts w:ascii="Times New Roman" w:eastAsia="Calibri" w:hAnsi="Times New Roman"/>
                <w:b/>
                <w:bCs/>
                <w:sz w:val="24"/>
                <w:szCs w:val="24"/>
              </w:rPr>
            </w:pPr>
            <w:r w:rsidRPr="00250CE8">
              <w:rPr>
                <w:rFonts w:ascii="Times New Roman" w:eastAsia="Calibri" w:hAnsi="Times New Roman"/>
                <w:b/>
                <w:bCs/>
                <w:sz w:val="24"/>
                <w:szCs w:val="24"/>
              </w:rPr>
              <w:t>Содержание учебного материала:</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p>
        </w:tc>
        <w:tc>
          <w:tcPr>
            <w:tcW w:w="1452" w:type="dxa"/>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shd w:val="clear" w:color="auto" w:fill="FFFFFF"/>
          </w:tcPr>
          <w:p w:rsidR="005F7790" w:rsidRPr="00250CE8" w:rsidRDefault="005F7790" w:rsidP="00DF15A5">
            <w:pPr>
              <w:snapToGrid w:val="0"/>
              <w:contextualSpacing/>
              <w:rPr>
                <w:rFonts w:ascii="Times New Roman" w:hAnsi="Times New Roman"/>
                <w:sz w:val="24"/>
                <w:szCs w:val="24"/>
              </w:rPr>
            </w:pPr>
          </w:p>
        </w:tc>
        <w:tc>
          <w:tcPr>
            <w:tcW w:w="1275" w:type="dxa"/>
            <w:shd w:val="clear" w:color="auto" w:fill="FFFFFF"/>
          </w:tcPr>
          <w:p w:rsidR="005F7790" w:rsidRPr="00250CE8" w:rsidRDefault="005F7790" w:rsidP="00DF15A5">
            <w:pPr>
              <w:snapToGrid w:val="0"/>
              <w:contextualSpacing/>
              <w:jc w:val="center"/>
              <w:rPr>
                <w:rFonts w:ascii="Times New Roman" w:hAnsi="Times New Roman"/>
                <w:sz w:val="24"/>
                <w:szCs w:val="24"/>
              </w:rPr>
            </w:pPr>
            <w:r w:rsidRPr="00250CE8">
              <w:rPr>
                <w:rFonts w:ascii="Times New Roman" w:hAnsi="Times New Roman"/>
                <w:sz w:val="24"/>
                <w:szCs w:val="24"/>
              </w:rPr>
              <w:t>Занятие №</w:t>
            </w:r>
            <w:r>
              <w:rPr>
                <w:rFonts w:ascii="Times New Roman" w:hAnsi="Times New Roman"/>
                <w:sz w:val="24"/>
                <w:szCs w:val="24"/>
              </w:rPr>
              <w:t>3</w:t>
            </w:r>
          </w:p>
        </w:tc>
        <w:tc>
          <w:tcPr>
            <w:tcW w:w="7655" w:type="dxa"/>
            <w:shd w:val="clear" w:color="auto" w:fill="FFFFFF"/>
          </w:tcPr>
          <w:p w:rsidR="005F7790" w:rsidRPr="00250CE8" w:rsidRDefault="005F7790" w:rsidP="00DF15A5">
            <w:pPr>
              <w:snapToGrid w:val="0"/>
              <w:contextualSpacing/>
              <w:jc w:val="both"/>
              <w:rPr>
                <w:rFonts w:ascii="Times New Roman" w:hAnsi="Times New Roman"/>
                <w:sz w:val="24"/>
                <w:szCs w:val="24"/>
              </w:rPr>
            </w:pPr>
            <w:r w:rsidRPr="00250CE8">
              <w:rPr>
                <w:rFonts w:ascii="Times New Roman" w:hAnsi="Times New Roman"/>
                <w:sz w:val="24"/>
                <w:szCs w:val="24"/>
              </w:rPr>
              <w:t>Рекуперативные теплообменные аппараты периодического действия. Назначение. Устройство. Принцип работы. Достоинства. Недостатки. Применение.</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r w:rsidRPr="00250CE8">
              <w:rPr>
                <w:rFonts w:ascii="Times New Roman" w:hAnsi="Times New Roman"/>
                <w:sz w:val="24"/>
                <w:szCs w:val="24"/>
              </w:rPr>
              <w:t>2</w:t>
            </w:r>
          </w:p>
        </w:tc>
        <w:tc>
          <w:tcPr>
            <w:tcW w:w="1452"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val="restart"/>
            <w:shd w:val="clear" w:color="auto" w:fill="FFFFFF"/>
          </w:tcPr>
          <w:p w:rsidR="005F7790" w:rsidRPr="00250CE8" w:rsidRDefault="005F7790" w:rsidP="00DF15A5">
            <w:pPr>
              <w:snapToGrid w:val="0"/>
              <w:contextualSpacing/>
              <w:rPr>
                <w:rFonts w:ascii="Times New Roman" w:hAnsi="Times New Roman"/>
                <w:sz w:val="24"/>
                <w:szCs w:val="24"/>
              </w:rPr>
            </w:pPr>
          </w:p>
        </w:tc>
        <w:tc>
          <w:tcPr>
            <w:tcW w:w="8930" w:type="dxa"/>
            <w:gridSpan w:val="2"/>
            <w:shd w:val="clear" w:color="auto" w:fill="FFFFFF"/>
          </w:tcPr>
          <w:p w:rsidR="005F7790" w:rsidRPr="00250CE8" w:rsidRDefault="005F7790" w:rsidP="00DF15A5">
            <w:pPr>
              <w:snapToGrid w:val="0"/>
              <w:contextualSpacing/>
              <w:jc w:val="both"/>
              <w:rPr>
                <w:rFonts w:ascii="Times New Roman" w:hAnsi="Times New Roman"/>
                <w:sz w:val="24"/>
                <w:szCs w:val="24"/>
              </w:rPr>
            </w:pPr>
            <w:r w:rsidRPr="00250CE8">
              <w:rPr>
                <w:rFonts w:ascii="Times New Roman" w:eastAsia="Calibri" w:hAnsi="Times New Roman"/>
                <w:b/>
                <w:bCs/>
                <w:sz w:val="24"/>
                <w:szCs w:val="24"/>
              </w:rPr>
              <w:t>Практические занятия:</w:t>
            </w:r>
          </w:p>
        </w:tc>
        <w:tc>
          <w:tcPr>
            <w:tcW w:w="1559" w:type="dxa"/>
            <w:shd w:val="clear" w:color="auto" w:fill="FFFFFF"/>
          </w:tcPr>
          <w:p w:rsidR="005F7790" w:rsidRPr="00D24C68" w:rsidRDefault="005F7790" w:rsidP="00DF15A5">
            <w:pPr>
              <w:contextualSpacing/>
              <w:jc w:val="center"/>
              <w:rPr>
                <w:rFonts w:ascii="Times New Roman" w:hAnsi="Times New Roman"/>
                <w:b/>
                <w:sz w:val="24"/>
                <w:szCs w:val="24"/>
              </w:rPr>
            </w:pPr>
            <w:r>
              <w:rPr>
                <w:rFonts w:ascii="Times New Roman" w:hAnsi="Times New Roman"/>
                <w:b/>
                <w:sz w:val="24"/>
                <w:szCs w:val="24"/>
              </w:rPr>
              <w:t>4</w:t>
            </w:r>
          </w:p>
        </w:tc>
        <w:tc>
          <w:tcPr>
            <w:tcW w:w="1452"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shd w:val="clear" w:color="auto" w:fill="FFFFFF"/>
          </w:tcPr>
          <w:p w:rsidR="005F7790" w:rsidRPr="00250CE8" w:rsidRDefault="005F7790" w:rsidP="00DF15A5">
            <w:pPr>
              <w:snapToGrid w:val="0"/>
              <w:contextualSpacing/>
              <w:rPr>
                <w:rFonts w:ascii="Times New Roman" w:hAnsi="Times New Roman"/>
                <w:sz w:val="24"/>
                <w:szCs w:val="24"/>
              </w:rPr>
            </w:pPr>
          </w:p>
        </w:tc>
        <w:tc>
          <w:tcPr>
            <w:tcW w:w="1275" w:type="dxa"/>
            <w:shd w:val="clear" w:color="auto" w:fill="FFFFFF"/>
          </w:tcPr>
          <w:p w:rsidR="005F7790" w:rsidRPr="00250CE8" w:rsidRDefault="005F7790" w:rsidP="00DF15A5">
            <w:pPr>
              <w:snapToGrid w:val="0"/>
              <w:contextualSpacing/>
              <w:jc w:val="center"/>
              <w:rPr>
                <w:rFonts w:ascii="Times New Roman" w:hAnsi="Times New Roman"/>
                <w:sz w:val="24"/>
                <w:szCs w:val="24"/>
              </w:rPr>
            </w:pPr>
            <w:r w:rsidRPr="00250CE8">
              <w:rPr>
                <w:rFonts w:ascii="Times New Roman" w:hAnsi="Times New Roman"/>
                <w:sz w:val="24"/>
                <w:szCs w:val="24"/>
              </w:rPr>
              <w:t>Занятие №</w:t>
            </w:r>
            <w:r>
              <w:rPr>
                <w:rFonts w:ascii="Times New Roman" w:hAnsi="Times New Roman"/>
                <w:sz w:val="24"/>
                <w:szCs w:val="24"/>
              </w:rPr>
              <w:t>4</w:t>
            </w:r>
          </w:p>
        </w:tc>
        <w:tc>
          <w:tcPr>
            <w:tcW w:w="7655" w:type="dxa"/>
            <w:shd w:val="clear" w:color="auto" w:fill="FFFFFF"/>
          </w:tcPr>
          <w:p w:rsidR="005F7790" w:rsidRPr="00250CE8" w:rsidRDefault="005F7790" w:rsidP="00DF15A5">
            <w:pPr>
              <w:snapToGrid w:val="0"/>
              <w:contextualSpacing/>
              <w:jc w:val="both"/>
              <w:rPr>
                <w:rFonts w:ascii="Times New Roman" w:hAnsi="Times New Roman"/>
                <w:sz w:val="24"/>
                <w:szCs w:val="24"/>
              </w:rPr>
            </w:pPr>
            <w:r w:rsidRPr="00250CE8">
              <w:rPr>
                <w:rFonts w:ascii="Times New Roman" w:hAnsi="Times New Roman"/>
                <w:b/>
                <w:sz w:val="24"/>
                <w:szCs w:val="24"/>
              </w:rPr>
              <w:t>ПЗ №</w:t>
            </w:r>
            <w:r>
              <w:rPr>
                <w:rFonts w:ascii="Times New Roman" w:hAnsi="Times New Roman"/>
                <w:b/>
                <w:sz w:val="24"/>
                <w:szCs w:val="24"/>
              </w:rPr>
              <w:t>2</w:t>
            </w:r>
            <w:r w:rsidRPr="00250CE8">
              <w:rPr>
                <w:rFonts w:ascii="Times New Roman" w:eastAsia="Calibri" w:hAnsi="Times New Roman"/>
                <w:bCs/>
                <w:sz w:val="24"/>
                <w:szCs w:val="24"/>
              </w:rPr>
              <w:t xml:space="preserve"> </w:t>
            </w:r>
            <w:r w:rsidRPr="00250CE8">
              <w:rPr>
                <w:rFonts w:ascii="Times New Roman" w:hAnsi="Times New Roman"/>
                <w:sz w:val="24"/>
                <w:szCs w:val="24"/>
              </w:rPr>
              <w:t>Расчет и выбор пароводяного теплообменного аппарата.</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r>
              <w:rPr>
                <w:rFonts w:ascii="Times New Roman" w:hAnsi="Times New Roman"/>
                <w:sz w:val="24"/>
                <w:szCs w:val="24"/>
              </w:rPr>
              <w:t>2</w:t>
            </w:r>
          </w:p>
        </w:tc>
        <w:tc>
          <w:tcPr>
            <w:tcW w:w="1452"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shd w:val="clear" w:color="auto" w:fill="FFFFFF"/>
          </w:tcPr>
          <w:p w:rsidR="005F7790" w:rsidRPr="00250CE8" w:rsidRDefault="005F7790" w:rsidP="00DF15A5">
            <w:pPr>
              <w:snapToGrid w:val="0"/>
              <w:contextualSpacing/>
              <w:rPr>
                <w:rFonts w:ascii="Times New Roman" w:hAnsi="Times New Roman"/>
                <w:sz w:val="24"/>
                <w:szCs w:val="24"/>
              </w:rPr>
            </w:pPr>
          </w:p>
        </w:tc>
        <w:tc>
          <w:tcPr>
            <w:tcW w:w="1275" w:type="dxa"/>
            <w:shd w:val="clear" w:color="auto" w:fill="FFFFFF"/>
          </w:tcPr>
          <w:p w:rsidR="005F7790" w:rsidRPr="00250CE8" w:rsidRDefault="005F7790" w:rsidP="00DF15A5">
            <w:pPr>
              <w:snapToGrid w:val="0"/>
              <w:contextualSpacing/>
              <w:jc w:val="center"/>
              <w:rPr>
                <w:rFonts w:ascii="Times New Roman" w:hAnsi="Times New Roman"/>
                <w:sz w:val="24"/>
                <w:szCs w:val="24"/>
              </w:rPr>
            </w:pPr>
            <w:r w:rsidRPr="00250CE8">
              <w:rPr>
                <w:rFonts w:ascii="Times New Roman" w:hAnsi="Times New Roman"/>
                <w:sz w:val="24"/>
                <w:szCs w:val="24"/>
              </w:rPr>
              <w:t>Занятие №</w:t>
            </w:r>
            <w:r>
              <w:rPr>
                <w:rFonts w:ascii="Times New Roman" w:hAnsi="Times New Roman"/>
                <w:sz w:val="24"/>
                <w:szCs w:val="24"/>
              </w:rPr>
              <w:t>5</w:t>
            </w:r>
          </w:p>
        </w:tc>
        <w:tc>
          <w:tcPr>
            <w:tcW w:w="7655" w:type="dxa"/>
            <w:shd w:val="clear" w:color="auto" w:fill="FFFFFF"/>
          </w:tcPr>
          <w:p w:rsidR="005F7790" w:rsidRPr="00250CE8" w:rsidRDefault="005F7790" w:rsidP="00DF15A5">
            <w:pPr>
              <w:snapToGrid w:val="0"/>
              <w:contextualSpacing/>
              <w:jc w:val="both"/>
              <w:rPr>
                <w:rFonts w:ascii="Times New Roman" w:hAnsi="Times New Roman"/>
                <w:sz w:val="24"/>
                <w:szCs w:val="24"/>
              </w:rPr>
            </w:pPr>
            <w:r w:rsidRPr="00250CE8">
              <w:rPr>
                <w:rFonts w:ascii="Times New Roman" w:hAnsi="Times New Roman"/>
                <w:b/>
                <w:sz w:val="24"/>
                <w:szCs w:val="24"/>
              </w:rPr>
              <w:t>ПЗ №3</w:t>
            </w:r>
            <w:r w:rsidRPr="00250CE8">
              <w:rPr>
                <w:rFonts w:ascii="Times New Roman" w:hAnsi="Times New Roman"/>
                <w:sz w:val="24"/>
                <w:szCs w:val="24"/>
              </w:rPr>
              <w:t xml:space="preserve"> Расчет и выбор водоводяного теплообменного аппарата.</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r>
              <w:rPr>
                <w:rFonts w:ascii="Times New Roman" w:hAnsi="Times New Roman"/>
                <w:sz w:val="24"/>
                <w:szCs w:val="24"/>
              </w:rPr>
              <w:t>2</w:t>
            </w:r>
          </w:p>
        </w:tc>
        <w:tc>
          <w:tcPr>
            <w:tcW w:w="1452"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shd w:val="clear" w:color="auto" w:fill="FFFFFF"/>
          </w:tcPr>
          <w:p w:rsidR="005F7790" w:rsidRPr="00250CE8" w:rsidRDefault="005F7790" w:rsidP="00DF15A5">
            <w:pPr>
              <w:snapToGrid w:val="0"/>
              <w:contextualSpacing/>
              <w:jc w:val="center"/>
              <w:rPr>
                <w:rFonts w:ascii="Times New Roman" w:eastAsia="Calibri" w:hAnsi="Times New Roman"/>
                <w:b/>
                <w:bCs/>
                <w:sz w:val="24"/>
                <w:szCs w:val="24"/>
              </w:rPr>
            </w:pPr>
            <w:r w:rsidRPr="00250CE8">
              <w:rPr>
                <w:rFonts w:ascii="Times New Roman" w:eastAsia="Calibri" w:hAnsi="Times New Roman"/>
                <w:b/>
                <w:bCs/>
                <w:sz w:val="24"/>
                <w:szCs w:val="24"/>
              </w:rPr>
              <w:t xml:space="preserve">Тема </w:t>
            </w:r>
            <w:r>
              <w:rPr>
                <w:rFonts w:ascii="Times New Roman" w:eastAsia="Calibri" w:hAnsi="Times New Roman"/>
                <w:b/>
                <w:bCs/>
                <w:sz w:val="24"/>
                <w:szCs w:val="24"/>
              </w:rPr>
              <w:t>3.</w:t>
            </w:r>
            <w:r w:rsidRPr="00250CE8">
              <w:rPr>
                <w:rFonts w:ascii="Times New Roman" w:eastAsia="Calibri" w:hAnsi="Times New Roman"/>
                <w:b/>
                <w:bCs/>
                <w:sz w:val="24"/>
                <w:szCs w:val="24"/>
              </w:rPr>
              <w:t xml:space="preserve"> </w:t>
            </w:r>
            <w:r w:rsidRPr="00250CE8">
              <w:rPr>
                <w:rFonts w:ascii="Times New Roman" w:hAnsi="Times New Roman"/>
                <w:b/>
                <w:sz w:val="24"/>
                <w:szCs w:val="24"/>
              </w:rPr>
              <w:t>Регенеративные теплообменные аппараты</w:t>
            </w:r>
          </w:p>
          <w:p w:rsidR="005F7790" w:rsidRPr="00250CE8" w:rsidRDefault="005F7790" w:rsidP="00DF15A5">
            <w:pPr>
              <w:contextualSpacing/>
              <w:rPr>
                <w:rFonts w:ascii="Times New Roman" w:eastAsia="Calibri" w:hAnsi="Times New Roman"/>
                <w:b/>
                <w:bCs/>
                <w:sz w:val="24"/>
                <w:szCs w:val="24"/>
              </w:rPr>
            </w:pPr>
          </w:p>
        </w:tc>
        <w:tc>
          <w:tcPr>
            <w:tcW w:w="8930" w:type="dxa"/>
            <w:gridSpan w:val="2"/>
            <w:shd w:val="clear" w:color="auto" w:fill="FFFFFF"/>
          </w:tcPr>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знать:</w:t>
            </w:r>
          </w:p>
          <w:p w:rsidR="005F7790" w:rsidRPr="00250CE8" w:rsidRDefault="005F7790" w:rsidP="00DF15A5">
            <w:pPr>
              <w:snapToGrid w:val="0"/>
              <w:contextualSpacing/>
              <w:jc w:val="both"/>
              <w:rPr>
                <w:rFonts w:ascii="Times New Roman" w:hAnsi="Times New Roman"/>
                <w:sz w:val="24"/>
                <w:szCs w:val="24"/>
              </w:rPr>
            </w:pPr>
            <w:r w:rsidRPr="00250CE8">
              <w:rPr>
                <w:rFonts w:ascii="Times New Roman" w:hAnsi="Times New Roman"/>
                <w:color w:val="000000"/>
                <w:sz w:val="24"/>
                <w:szCs w:val="24"/>
              </w:rPr>
              <w:t xml:space="preserve">- назначение, виды, устройство регенеративных теплообменных </w:t>
            </w:r>
            <w:r w:rsidRPr="00250CE8">
              <w:rPr>
                <w:rFonts w:ascii="Times New Roman" w:hAnsi="Times New Roman"/>
                <w:color w:val="000000"/>
                <w:spacing w:val="2"/>
                <w:sz w:val="24"/>
                <w:szCs w:val="24"/>
              </w:rPr>
              <w:t>аппаратов периодического и непрерывного действия и область их применения</w:t>
            </w:r>
          </w:p>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уметь:</w:t>
            </w:r>
          </w:p>
          <w:p w:rsidR="005F7790" w:rsidRPr="00541C25" w:rsidRDefault="005F7790" w:rsidP="00DF15A5">
            <w:pPr>
              <w:contextualSpacing/>
              <w:jc w:val="both"/>
              <w:rPr>
                <w:rFonts w:ascii="Times New Roman" w:hAnsi="Times New Roman"/>
                <w:color w:val="000000"/>
                <w:spacing w:val="3"/>
                <w:sz w:val="24"/>
                <w:szCs w:val="24"/>
              </w:rPr>
            </w:pPr>
            <w:r w:rsidRPr="00250CE8">
              <w:rPr>
                <w:rFonts w:ascii="Times New Roman" w:hAnsi="Times New Roman"/>
                <w:color w:val="000000"/>
                <w:spacing w:val="6"/>
                <w:sz w:val="24"/>
                <w:szCs w:val="24"/>
              </w:rPr>
              <w:t>- выбирать теплообменные аппараты в зависимости от заданных</w:t>
            </w:r>
            <w:r w:rsidRPr="00250CE8">
              <w:rPr>
                <w:rFonts w:ascii="Times New Roman" w:hAnsi="Times New Roman"/>
                <w:sz w:val="24"/>
                <w:szCs w:val="24"/>
              </w:rPr>
              <w:t xml:space="preserve"> </w:t>
            </w:r>
            <w:r w:rsidRPr="00250CE8">
              <w:rPr>
                <w:rFonts w:ascii="Times New Roman" w:hAnsi="Times New Roman"/>
                <w:color w:val="000000"/>
                <w:spacing w:val="3"/>
                <w:sz w:val="24"/>
                <w:szCs w:val="24"/>
              </w:rPr>
              <w:t>условий теплообмена</w:t>
            </w:r>
          </w:p>
        </w:tc>
        <w:tc>
          <w:tcPr>
            <w:tcW w:w="1559" w:type="dxa"/>
            <w:shd w:val="clear" w:color="auto" w:fill="FFFFFF"/>
          </w:tcPr>
          <w:p w:rsidR="005F7790" w:rsidRPr="0040133A" w:rsidRDefault="005F7790" w:rsidP="00DF15A5">
            <w:pPr>
              <w:contextualSpacing/>
              <w:jc w:val="center"/>
              <w:rPr>
                <w:rFonts w:ascii="Times New Roman" w:hAnsi="Times New Roman"/>
                <w:b/>
                <w:sz w:val="24"/>
                <w:szCs w:val="24"/>
              </w:rPr>
            </w:pPr>
            <w:r>
              <w:rPr>
                <w:rFonts w:ascii="Times New Roman" w:hAnsi="Times New Roman"/>
                <w:b/>
                <w:sz w:val="24"/>
                <w:szCs w:val="24"/>
              </w:rPr>
              <w:t>2</w:t>
            </w:r>
          </w:p>
        </w:tc>
        <w:tc>
          <w:tcPr>
            <w:tcW w:w="1452" w:type="dxa"/>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val="restart"/>
            <w:shd w:val="clear" w:color="auto" w:fill="FFFFFF"/>
          </w:tcPr>
          <w:p w:rsidR="005F7790" w:rsidRPr="00250CE8" w:rsidRDefault="005F7790" w:rsidP="00DF15A5">
            <w:pPr>
              <w:snapToGrid w:val="0"/>
              <w:ind w:left="34"/>
              <w:contextualSpacing/>
              <w:rPr>
                <w:rFonts w:ascii="Times New Roman" w:hAnsi="Times New Roman"/>
                <w:b/>
                <w:sz w:val="24"/>
                <w:szCs w:val="24"/>
              </w:rPr>
            </w:pPr>
            <w:r w:rsidRPr="00250CE8">
              <w:rPr>
                <w:rFonts w:ascii="Times New Roman" w:hAnsi="Times New Roman"/>
                <w:sz w:val="24"/>
                <w:szCs w:val="24"/>
              </w:rPr>
              <w:t xml:space="preserve">Тема </w:t>
            </w:r>
            <w:r>
              <w:rPr>
                <w:rFonts w:ascii="Times New Roman" w:hAnsi="Times New Roman"/>
                <w:sz w:val="24"/>
                <w:szCs w:val="24"/>
              </w:rPr>
              <w:t>3</w:t>
            </w:r>
            <w:r w:rsidRPr="00250CE8">
              <w:rPr>
                <w:rFonts w:ascii="Times New Roman" w:hAnsi="Times New Roman"/>
                <w:sz w:val="24"/>
                <w:szCs w:val="24"/>
              </w:rPr>
              <w:t>.1</w:t>
            </w:r>
            <w:r>
              <w:rPr>
                <w:rFonts w:ascii="Times New Roman" w:hAnsi="Times New Roman"/>
                <w:sz w:val="24"/>
                <w:szCs w:val="24"/>
              </w:rPr>
              <w:t>.</w:t>
            </w:r>
            <w:r w:rsidRPr="00250CE8">
              <w:rPr>
                <w:rFonts w:ascii="Times New Roman" w:hAnsi="Times New Roman"/>
                <w:sz w:val="24"/>
                <w:szCs w:val="24"/>
              </w:rPr>
              <w:t xml:space="preserve"> Регенеративные теплообменные аппараты</w:t>
            </w:r>
          </w:p>
        </w:tc>
        <w:tc>
          <w:tcPr>
            <w:tcW w:w="8930" w:type="dxa"/>
            <w:gridSpan w:val="2"/>
            <w:shd w:val="clear" w:color="auto" w:fill="FFFFFF"/>
          </w:tcPr>
          <w:p w:rsidR="005F7790" w:rsidRPr="00250CE8" w:rsidRDefault="005F7790" w:rsidP="00DF15A5">
            <w:pPr>
              <w:contextualSpacing/>
              <w:jc w:val="both"/>
              <w:rPr>
                <w:rFonts w:ascii="Times New Roman" w:hAnsi="Times New Roman"/>
                <w:sz w:val="24"/>
                <w:szCs w:val="24"/>
              </w:rPr>
            </w:pPr>
            <w:r w:rsidRPr="00250CE8">
              <w:rPr>
                <w:rFonts w:ascii="Times New Roman" w:eastAsia="Calibri" w:hAnsi="Times New Roman"/>
                <w:b/>
                <w:bCs/>
                <w:sz w:val="24"/>
                <w:szCs w:val="24"/>
              </w:rPr>
              <w:t>Содержание учебного материала:</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p>
        </w:tc>
        <w:tc>
          <w:tcPr>
            <w:tcW w:w="1452" w:type="dxa"/>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rPr>
          <w:trHeight w:hRule="exact" w:val="626"/>
        </w:trPr>
        <w:tc>
          <w:tcPr>
            <w:tcW w:w="3369" w:type="dxa"/>
            <w:vMerge/>
            <w:shd w:val="clear" w:color="auto" w:fill="FFFFFF"/>
          </w:tcPr>
          <w:p w:rsidR="005F7790" w:rsidRPr="00250CE8" w:rsidRDefault="005F7790" w:rsidP="00DF15A5">
            <w:pPr>
              <w:snapToGrid w:val="0"/>
              <w:ind w:left="34"/>
              <w:contextualSpacing/>
              <w:rPr>
                <w:rFonts w:ascii="Times New Roman" w:hAnsi="Times New Roman"/>
                <w:sz w:val="24"/>
                <w:szCs w:val="24"/>
              </w:rPr>
            </w:pPr>
          </w:p>
        </w:tc>
        <w:tc>
          <w:tcPr>
            <w:tcW w:w="1275" w:type="dxa"/>
            <w:shd w:val="clear" w:color="auto" w:fill="FFFFFF"/>
          </w:tcPr>
          <w:p w:rsidR="005F7790" w:rsidRPr="00250CE8" w:rsidRDefault="005F7790" w:rsidP="00DF15A5">
            <w:pPr>
              <w:snapToGrid w:val="0"/>
              <w:ind w:left="34"/>
              <w:contextualSpacing/>
              <w:jc w:val="center"/>
              <w:rPr>
                <w:rFonts w:ascii="Times New Roman" w:hAnsi="Times New Roman"/>
                <w:sz w:val="24"/>
                <w:szCs w:val="24"/>
              </w:rPr>
            </w:pPr>
            <w:r w:rsidRPr="00250CE8">
              <w:rPr>
                <w:rFonts w:ascii="Times New Roman" w:hAnsi="Times New Roman"/>
                <w:sz w:val="24"/>
                <w:szCs w:val="24"/>
              </w:rPr>
              <w:t>Занятие №</w:t>
            </w:r>
            <w:r>
              <w:rPr>
                <w:rFonts w:ascii="Times New Roman" w:hAnsi="Times New Roman"/>
                <w:sz w:val="24"/>
                <w:szCs w:val="24"/>
              </w:rPr>
              <w:t>6</w:t>
            </w:r>
          </w:p>
        </w:tc>
        <w:tc>
          <w:tcPr>
            <w:tcW w:w="7655" w:type="dxa"/>
            <w:shd w:val="clear" w:color="auto" w:fill="FFFFFF"/>
          </w:tcPr>
          <w:p w:rsidR="005F7790" w:rsidRPr="00250CE8" w:rsidRDefault="005F7790" w:rsidP="00DF15A5">
            <w:pPr>
              <w:snapToGrid w:val="0"/>
              <w:ind w:left="34"/>
              <w:contextualSpacing/>
              <w:jc w:val="both"/>
              <w:rPr>
                <w:rFonts w:ascii="Times New Roman" w:hAnsi="Times New Roman"/>
                <w:sz w:val="24"/>
                <w:szCs w:val="24"/>
              </w:rPr>
            </w:pPr>
            <w:r w:rsidRPr="00250CE8">
              <w:rPr>
                <w:rFonts w:ascii="Times New Roman" w:hAnsi="Times New Roman"/>
                <w:sz w:val="24"/>
                <w:szCs w:val="24"/>
              </w:rPr>
              <w:t>Регенеративные теплообменные аппараты. Назначение. Устройство. Принцип работы. Достоинства. Недостатки. Применение.</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r w:rsidRPr="00250CE8">
              <w:rPr>
                <w:rFonts w:ascii="Times New Roman" w:hAnsi="Times New Roman"/>
                <w:sz w:val="24"/>
                <w:szCs w:val="24"/>
              </w:rPr>
              <w:t>2</w:t>
            </w:r>
          </w:p>
        </w:tc>
        <w:tc>
          <w:tcPr>
            <w:tcW w:w="1452"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shd w:val="clear" w:color="auto" w:fill="FFFFFF"/>
          </w:tcPr>
          <w:p w:rsidR="005F7790" w:rsidRPr="00250CE8" w:rsidRDefault="005F7790" w:rsidP="00DF15A5">
            <w:pPr>
              <w:contextualSpacing/>
              <w:jc w:val="center"/>
              <w:rPr>
                <w:rFonts w:ascii="Times New Roman" w:hAnsi="Times New Roman"/>
                <w:b/>
                <w:sz w:val="24"/>
                <w:szCs w:val="24"/>
              </w:rPr>
            </w:pPr>
            <w:r w:rsidRPr="00250CE8">
              <w:rPr>
                <w:rFonts w:ascii="Times New Roman" w:eastAsia="Calibri" w:hAnsi="Times New Roman"/>
                <w:b/>
                <w:bCs/>
                <w:sz w:val="24"/>
                <w:szCs w:val="24"/>
              </w:rPr>
              <w:t xml:space="preserve">Тема </w:t>
            </w:r>
            <w:r>
              <w:rPr>
                <w:rFonts w:ascii="Times New Roman" w:eastAsia="Calibri" w:hAnsi="Times New Roman"/>
                <w:b/>
                <w:bCs/>
                <w:sz w:val="24"/>
                <w:szCs w:val="24"/>
              </w:rPr>
              <w:t>4.</w:t>
            </w:r>
            <w:r w:rsidRPr="00250CE8">
              <w:rPr>
                <w:rFonts w:ascii="Times New Roman" w:eastAsia="Calibri" w:hAnsi="Times New Roman"/>
                <w:b/>
                <w:bCs/>
                <w:sz w:val="24"/>
                <w:szCs w:val="24"/>
              </w:rPr>
              <w:t xml:space="preserve"> </w:t>
            </w:r>
            <w:r w:rsidRPr="00250CE8">
              <w:rPr>
                <w:rFonts w:ascii="Times New Roman" w:hAnsi="Times New Roman"/>
                <w:b/>
                <w:sz w:val="24"/>
                <w:szCs w:val="24"/>
              </w:rPr>
              <w:t>Теплообменные аппараты со смешиванием теплоносителей</w:t>
            </w:r>
          </w:p>
        </w:tc>
        <w:tc>
          <w:tcPr>
            <w:tcW w:w="8930" w:type="dxa"/>
            <w:gridSpan w:val="2"/>
            <w:shd w:val="clear" w:color="auto" w:fill="FFFFFF"/>
          </w:tcPr>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знать:</w:t>
            </w:r>
          </w:p>
          <w:p w:rsidR="005F7790" w:rsidRPr="00250CE8" w:rsidRDefault="005F7790" w:rsidP="00DF15A5">
            <w:pPr>
              <w:snapToGrid w:val="0"/>
              <w:contextualSpacing/>
              <w:jc w:val="both"/>
              <w:rPr>
                <w:rFonts w:ascii="Times New Roman" w:hAnsi="Times New Roman"/>
                <w:sz w:val="24"/>
                <w:szCs w:val="24"/>
              </w:rPr>
            </w:pPr>
            <w:r w:rsidRPr="00250CE8">
              <w:rPr>
                <w:rFonts w:ascii="Times New Roman" w:hAnsi="Times New Roman"/>
                <w:color w:val="000000"/>
                <w:sz w:val="24"/>
                <w:szCs w:val="24"/>
              </w:rPr>
              <w:t xml:space="preserve">- назначение, виды, устройство теплообменных </w:t>
            </w:r>
            <w:r w:rsidRPr="00250CE8">
              <w:rPr>
                <w:rFonts w:ascii="Times New Roman" w:hAnsi="Times New Roman"/>
                <w:color w:val="000000"/>
                <w:spacing w:val="2"/>
                <w:sz w:val="24"/>
                <w:szCs w:val="24"/>
              </w:rPr>
              <w:t>аппаратов со смешиванием теплоносителей и область их применения</w:t>
            </w:r>
          </w:p>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уметь:</w:t>
            </w:r>
          </w:p>
          <w:p w:rsidR="005F7790" w:rsidRPr="00541C25" w:rsidRDefault="005F7790" w:rsidP="00DF15A5">
            <w:pPr>
              <w:snapToGrid w:val="0"/>
              <w:contextualSpacing/>
              <w:jc w:val="both"/>
              <w:rPr>
                <w:rFonts w:ascii="Times New Roman" w:hAnsi="Times New Roman"/>
                <w:color w:val="000000"/>
                <w:spacing w:val="3"/>
                <w:sz w:val="24"/>
                <w:szCs w:val="24"/>
              </w:rPr>
            </w:pPr>
            <w:r w:rsidRPr="00250CE8">
              <w:rPr>
                <w:rFonts w:ascii="Times New Roman" w:hAnsi="Times New Roman"/>
                <w:color w:val="000000"/>
                <w:spacing w:val="6"/>
                <w:sz w:val="24"/>
                <w:szCs w:val="24"/>
              </w:rPr>
              <w:t>- выбирать теплообменные аппараты со смешиванием теплоносителей в зависимости от заданных</w:t>
            </w:r>
            <w:r w:rsidRPr="00250CE8">
              <w:rPr>
                <w:rFonts w:ascii="Times New Roman" w:hAnsi="Times New Roman"/>
                <w:sz w:val="24"/>
                <w:szCs w:val="24"/>
              </w:rPr>
              <w:t xml:space="preserve"> </w:t>
            </w:r>
            <w:r w:rsidRPr="00250CE8">
              <w:rPr>
                <w:rFonts w:ascii="Times New Roman" w:hAnsi="Times New Roman"/>
                <w:color w:val="000000"/>
                <w:spacing w:val="3"/>
                <w:sz w:val="24"/>
                <w:szCs w:val="24"/>
              </w:rPr>
              <w:t>условий теплообмена</w:t>
            </w:r>
          </w:p>
        </w:tc>
        <w:tc>
          <w:tcPr>
            <w:tcW w:w="1559" w:type="dxa"/>
            <w:shd w:val="clear" w:color="auto" w:fill="FFFFFF"/>
          </w:tcPr>
          <w:p w:rsidR="005F7790" w:rsidRPr="0040133A" w:rsidRDefault="005F7790" w:rsidP="00DF15A5">
            <w:pPr>
              <w:contextualSpacing/>
              <w:jc w:val="center"/>
              <w:rPr>
                <w:rFonts w:ascii="Times New Roman" w:hAnsi="Times New Roman"/>
                <w:b/>
                <w:sz w:val="24"/>
                <w:szCs w:val="24"/>
              </w:rPr>
            </w:pPr>
            <w:r>
              <w:rPr>
                <w:rFonts w:ascii="Times New Roman" w:hAnsi="Times New Roman"/>
                <w:b/>
                <w:sz w:val="24"/>
                <w:szCs w:val="24"/>
              </w:rPr>
              <w:t>2</w:t>
            </w:r>
          </w:p>
        </w:tc>
        <w:tc>
          <w:tcPr>
            <w:tcW w:w="1452" w:type="dxa"/>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val="restart"/>
            <w:shd w:val="clear" w:color="auto" w:fill="FFFFFF"/>
          </w:tcPr>
          <w:p w:rsidR="005F7790" w:rsidRPr="00250CE8" w:rsidRDefault="005F7790" w:rsidP="00DF15A5">
            <w:pPr>
              <w:contextualSpacing/>
              <w:rPr>
                <w:rFonts w:ascii="Times New Roman" w:hAnsi="Times New Roman"/>
                <w:b/>
                <w:sz w:val="24"/>
                <w:szCs w:val="24"/>
              </w:rPr>
            </w:pPr>
            <w:r w:rsidRPr="00250CE8">
              <w:rPr>
                <w:rFonts w:ascii="Times New Roman" w:hAnsi="Times New Roman"/>
                <w:sz w:val="24"/>
                <w:szCs w:val="24"/>
              </w:rPr>
              <w:t xml:space="preserve">Тема </w:t>
            </w:r>
            <w:r>
              <w:rPr>
                <w:rFonts w:ascii="Times New Roman" w:hAnsi="Times New Roman"/>
                <w:sz w:val="24"/>
                <w:szCs w:val="24"/>
              </w:rPr>
              <w:t>4</w:t>
            </w:r>
            <w:r w:rsidRPr="00250CE8">
              <w:rPr>
                <w:rFonts w:ascii="Times New Roman" w:hAnsi="Times New Roman"/>
                <w:sz w:val="24"/>
                <w:szCs w:val="24"/>
              </w:rPr>
              <w:t>.1</w:t>
            </w:r>
            <w:r>
              <w:rPr>
                <w:rFonts w:ascii="Times New Roman" w:hAnsi="Times New Roman"/>
                <w:sz w:val="24"/>
                <w:szCs w:val="24"/>
              </w:rPr>
              <w:t xml:space="preserve">. </w:t>
            </w:r>
            <w:r w:rsidRPr="00250CE8">
              <w:rPr>
                <w:rFonts w:ascii="Times New Roman" w:hAnsi="Times New Roman"/>
                <w:sz w:val="24"/>
                <w:szCs w:val="24"/>
              </w:rPr>
              <w:t>Теплообменные аппараты со смешиванием теплоносителей</w:t>
            </w:r>
          </w:p>
        </w:tc>
        <w:tc>
          <w:tcPr>
            <w:tcW w:w="8930" w:type="dxa"/>
            <w:gridSpan w:val="2"/>
            <w:tcBorders>
              <w:bottom w:val="single" w:sz="4" w:space="0" w:color="auto"/>
            </w:tcBorders>
            <w:shd w:val="clear" w:color="auto" w:fill="FFFFFF"/>
          </w:tcPr>
          <w:p w:rsidR="005F7790" w:rsidRPr="00250CE8" w:rsidRDefault="005F7790" w:rsidP="00DF15A5">
            <w:pPr>
              <w:contextualSpacing/>
              <w:jc w:val="both"/>
              <w:rPr>
                <w:rFonts w:ascii="Times New Roman" w:hAnsi="Times New Roman"/>
                <w:sz w:val="24"/>
                <w:szCs w:val="24"/>
              </w:rPr>
            </w:pPr>
            <w:r w:rsidRPr="00250CE8">
              <w:rPr>
                <w:rFonts w:ascii="Times New Roman" w:eastAsia="Calibri" w:hAnsi="Times New Roman"/>
                <w:b/>
                <w:bCs/>
                <w:sz w:val="24"/>
                <w:szCs w:val="24"/>
              </w:rPr>
              <w:t>Содержание учебного материала:</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p>
        </w:tc>
        <w:tc>
          <w:tcPr>
            <w:tcW w:w="1452" w:type="dxa"/>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shd w:val="clear" w:color="auto" w:fill="FFFFFF"/>
          </w:tcPr>
          <w:p w:rsidR="005F7790" w:rsidRPr="00250CE8" w:rsidRDefault="005F7790" w:rsidP="00DF15A5">
            <w:pPr>
              <w:contextualSpacing/>
              <w:rPr>
                <w:rFonts w:ascii="Times New Roman" w:hAnsi="Times New Roman"/>
                <w:sz w:val="24"/>
                <w:szCs w:val="24"/>
              </w:rPr>
            </w:pPr>
          </w:p>
        </w:tc>
        <w:tc>
          <w:tcPr>
            <w:tcW w:w="1275" w:type="dxa"/>
            <w:shd w:val="clear" w:color="auto" w:fill="FFFFFF"/>
          </w:tcPr>
          <w:p w:rsidR="005F7790" w:rsidRPr="00250CE8" w:rsidRDefault="005F7790" w:rsidP="00DF15A5">
            <w:pPr>
              <w:contextualSpacing/>
              <w:jc w:val="center"/>
              <w:rPr>
                <w:rFonts w:ascii="Times New Roman" w:eastAsia="Calibri" w:hAnsi="Times New Roman"/>
                <w:bCs/>
                <w:sz w:val="24"/>
                <w:szCs w:val="24"/>
              </w:rPr>
            </w:pPr>
            <w:r w:rsidRPr="00250CE8">
              <w:rPr>
                <w:rFonts w:ascii="Times New Roman" w:eastAsia="Calibri" w:hAnsi="Times New Roman"/>
                <w:bCs/>
                <w:sz w:val="24"/>
                <w:szCs w:val="24"/>
              </w:rPr>
              <w:t xml:space="preserve">Занятие </w:t>
            </w:r>
            <w:r w:rsidRPr="00250CE8">
              <w:rPr>
                <w:rFonts w:ascii="Times New Roman" w:hAnsi="Times New Roman"/>
                <w:sz w:val="24"/>
                <w:szCs w:val="24"/>
              </w:rPr>
              <w:t>№</w:t>
            </w:r>
            <w:r>
              <w:rPr>
                <w:rFonts w:ascii="Times New Roman" w:hAnsi="Times New Roman"/>
                <w:sz w:val="24"/>
                <w:szCs w:val="24"/>
              </w:rPr>
              <w:t>7</w:t>
            </w:r>
          </w:p>
        </w:tc>
        <w:tc>
          <w:tcPr>
            <w:tcW w:w="7655" w:type="dxa"/>
            <w:shd w:val="clear" w:color="auto" w:fill="FFFFFF"/>
          </w:tcPr>
          <w:p w:rsidR="005F7790" w:rsidRPr="00250CE8" w:rsidRDefault="005F7790" w:rsidP="00DF15A5">
            <w:pPr>
              <w:contextualSpacing/>
              <w:jc w:val="both"/>
              <w:rPr>
                <w:rFonts w:ascii="Times New Roman" w:eastAsia="Calibri" w:hAnsi="Times New Roman"/>
                <w:b/>
                <w:bCs/>
                <w:sz w:val="24"/>
                <w:szCs w:val="24"/>
              </w:rPr>
            </w:pPr>
            <w:r w:rsidRPr="00250CE8">
              <w:rPr>
                <w:rFonts w:ascii="Times New Roman" w:hAnsi="Times New Roman"/>
                <w:sz w:val="24"/>
                <w:szCs w:val="24"/>
              </w:rPr>
              <w:t>Конструкции теплообменных аппаратов со смешиванием теплоносителей. Порядок испытания аппарата со смешиванием теплоносителей. Результаты испытания. Назначение испытания.</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r w:rsidRPr="00250CE8">
              <w:rPr>
                <w:rFonts w:ascii="Times New Roman" w:hAnsi="Times New Roman"/>
                <w:sz w:val="24"/>
                <w:szCs w:val="24"/>
              </w:rPr>
              <w:t>2</w:t>
            </w:r>
          </w:p>
        </w:tc>
        <w:tc>
          <w:tcPr>
            <w:tcW w:w="1452"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shd w:val="clear" w:color="auto" w:fill="FFFFFF"/>
          </w:tcPr>
          <w:p w:rsidR="005F7790" w:rsidRPr="00570420" w:rsidRDefault="005F7790" w:rsidP="00DF15A5">
            <w:pPr>
              <w:contextualSpacing/>
              <w:jc w:val="center"/>
              <w:rPr>
                <w:rFonts w:ascii="Times New Roman" w:eastAsia="Calibri" w:hAnsi="Times New Roman"/>
                <w:b/>
                <w:bCs/>
                <w:sz w:val="24"/>
                <w:szCs w:val="24"/>
              </w:rPr>
            </w:pPr>
            <w:r w:rsidRPr="00570420">
              <w:rPr>
                <w:rFonts w:ascii="Times New Roman" w:eastAsia="Calibri" w:hAnsi="Times New Roman"/>
                <w:b/>
                <w:bCs/>
                <w:sz w:val="24"/>
                <w:szCs w:val="24"/>
              </w:rPr>
              <w:t xml:space="preserve">Тема 5. </w:t>
            </w:r>
            <w:r w:rsidRPr="00570420">
              <w:rPr>
                <w:rFonts w:ascii="Times New Roman" w:hAnsi="Times New Roman"/>
                <w:b/>
                <w:sz w:val="24"/>
                <w:szCs w:val="24"/>
              </w:rPr>
              <w:t>Теплообменные аппараты специального назначения</w:t>
            </w:r>
          </w:p>
        </w:tc>
        <w:tc>
          <w:tcPr>
            <w:tcW w:w="8930" w:type="dxa"/>
            <w:gridSpan w:val="2"/>
            <w:shd w:val="clear" w:color="auto" w:fill="FFFFFF"/>
          </w:tcPr>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знать:</w:t>
            </w:r>
          </w:p>
          <w:p w:rsidR="005F7790" w:rsidRPr="00250CE8" w:rsidRDefault="005F7790" w:rsidP="00DF15A5">
            <w:pPr>
              <w:snapToGrid w:val="0"/>
              <w:contextualSpacing/>
              <w:jc w:val="both"/>
              <w:rPr>
                <w:rFonts w:ascii="Times New Roman" w:hAnsi="Times New Roman"/>
                <w:color w:val="000000"/>
                <w:spacing w:val="2"/>
                <w:sz w:val="24"/>
                <w:szCs w:val="24"/>
              </w:rPr>
            </w:pPr>
            <w:r w:rsidRPr="00250CE8">
              <w:rPr>
                <w:rFonts w:ascii="Times New Roman" w:hAnsi="Times New Roman"/>
                <w:color w:val="000000"/>
                <w:sz w:val="24"/>
                <w:szCs w:val="24"/>
              </w:rPr>
              <w:t xml:space="preserve">- назначение, виды, устройство теплообменных </w:t>
            </w:r>
            <w:r w:rsidRPr="00250CE8">
              <w:rPr>
                <w:rFonts w:ascii="Times New Roman" w:hAnsi="Times New Roman"/>
                <w:color w:val="000000"/>
                <w:spacing w:val="2"/>
                <w:sz w:val="24"/>
                <w:szCs w:val="24"/>
              </w:rPr>
              <w:t>аппаратов специального</w:t>
            </w:r>
          </w:p>
          <w:p w:rsidR="005F7790" w:rsidRPr="0040133A" w:rsidRDefault="005F7790" w:rsidP="00DF15A5">
            <w:pPr>
              <w:snapToGrid w:val="0"/>
              <w:contextualSpacing/>
              <w:jc w:val="both"/>
              <w:rPr>
                <w:rFonts w:ascii="Times New Roman" w:hAnsi="Times New Roman"/>
                <w:color w:val="000000"/>
                <w:spacing w:val="2"/>
                <w:sz w:val="24"/>
                <w:szCs w:val="24"/>
              </w:rPr>
            </w:pPr>
            <w:r w:rsidRPr="00250CE8">
              <w:rPr>
                <w:rFonts w:ascii="Times New Roman" w:hAnsi="Times New Roman"/>
                <w:color w:val="000000"/>
                <w:spacing w:val="2"/>
                <w:sz w:val="24"/>
                <w:szCs w:val="24"/>
              </w:rPr>
              <w:t>- назначения и область их применения</w:t>
            </w:r>
          </w:p>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уметь:</w:t>
            </w:r>
          </w:p>
          <w:p w:rsidR="005F7790" w:rsidRPr="00541C25" w:rsidRDefault="005F7790" w:rsidP="00DF15A5">
            <w:pPr>
              <w:snapToGrid w:val="0"/>
              <w:contextualSpacing/>
              <w:jc w:val="both"/>
              <w:rPr>
                <w:rFonts w:ascii="Times New Roman" w:hAnsi="Times New Roman"/>
                <w:color w:val="000000"/>
                <w:spacing w:val="3"/>
                <w:sz w:val="24"/>
                <w:szCs w:val="24"/>
              </w:rPr>
            </w:pPr>
            <w:r w:rsidRPr="00250CE8">
              <w:rPr>
                <w:rFonts w:ascii="Times New Roman" w:hAnsi="Times New Roman"/>
                <w:color w:val="000000"/>
                <w:spacing w:val="6"/>
                <w:sz w:val="24"/>
                <w:szCs w:val="24"/>
              </w:rPr>
              <w:t xml:space="preserve">- выбирать теплообменные аппараты </w:t>
            </w:r>
            <w:r w:rsidRPr="00250CE8">
              <w:rPr>
                <w:rFonts w:ascii="Times New Roman" w:hAnsi="Times New Roman"/>
                <w:color w:val="000000"/>
                <w:spacing w:val="2"/>
                <w:sz w:val="24"/>
                <w:szCs w:val="24"/>
              </w:rPr>
              <w:t>специального назначения</w:t>
            </w:r>
          </w:p>
        </w:tc>
        <w:tc>
          <w:tcPr>
            <w:tcW w:w="1559" w:type="dxa"/>
            <w:shd w:val="clear" w:color="auto" w:fill="FFFFFF"/>
          </w:tcPr>
          <w:p w:rsidR="005F7790" w:rsidRPr="0040133A" w:rsidRDefault="005F7790" w:rsidP="00DF15A5">
            <w:pPr>
              <w:contextualSpacing/>
              <w:jc w:val="center"/>
              <w:rPr>
                <w:rFonts w:ascii="Times New Roman" w:hAnsi="Times New Roman"/>
                <w:b/>
                <w:sz w:val="24"/>
                <w:szCs w:val="24"/>
              </w:rPr>
            </w:pPr>
            <w:r>
              <w:rPr>
                <w:rFonts w:ascii="Times New Roman" w:hAnsi="Times New Roman"/>
                <w:b/>
                <w:sz w:val="24"/>
                <w:szCs w:val="24"/>
              </w:rPr>
              <w:t>2</w:t>
            </w:r>
          </w:p>
        </w:tc>
        <w:tc>
          <w:tcPr>
            <w:tcW w:w="1452" w:type="dxa"/>
            <w:tcBorders>
              <w:top w:val="nil"/>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rPr>
          <w:trHeight w:val="85"/>
        </w:trPr>
        <w:tc>
          <w:tcPr>
            <w:tcW w:w="3369" w:type="dxa"/>
            <w:vMerge w:val="restart"/>
            <w:shd w:val="clear" w:color="auto" w:fill="FFFFFF"/>
          </w:tcPr>
          <w:p w:rsidR="005F7790" w:rsidRPr="00250CE8" w:rsidRDefault="005F7790" w:rsidP="00DF15A5">
            <w:pPr>
              <w:contextualSpacing/>
              <w:rPr>
                <w:rFonts w:ascii="Times New Roman" w:hAnsi="Times New Roman"/>
                <w:b/>
                <w:sz w:val="24"/>
                <w:szCs w:val="24"/>
              </w:rPr>
            </w:pPr>
            <w:r w:rsidRPr="00250CE8">
              <w:rPr>
                <w:rFonts w:ascii="Times New Roman" w:hAnsi="Times New Roman"/>
                <w:sz w:val="24"/>
                <w:szCs w:val="24"/>
              </w:rPr>
              <w:t xml:space="preserve">Тема </w:t>
            </w:r>
            <w:r>
              <w:rPr>
                <w:rFonts w:ascii="Times New Roman" w:hAnsi="Times New Roman"/>
                <w:sz w:val="24"/>
                <w:szCs w:val="24"/>
              </w:rPr>
              <w:t>5</w:t>
            </w:r>
            <w:r w:rsidRPr="00250CE8">
              <w:rPr>
                <w:rFonts w:ascii="Times New Roman" w:hAnsi="Times New Roman"/>
                <w:sz w:val="24"/>
                <w:szCs w:val="24"/>
              </w:rPr>
              <w:t>.1</w:t>
            </w:r>
            <w:r>
              <w:rPr>
                <w:rFonts w:ascii="Times New Roman" w:hAnsi="Times New Roman"/>
                <w:sz w:val="24"/>
                <w:szCs w:val="24"/>
              </w:rPr>
              <w:t>.</w:t>
            </w:r>
            <w:r w:rsidRPr="00250CE8">
              <w:rPr>
                <w:rFonts w:ascii="Times New Roman" w:hAnsi="Times New Roman"/>
                <w:sz w:val="24"/>
                <w:szCs w:val="24"/>
              </w:rPr>
              <w:t xml:space="preserve"> Теплообменные аппараты специального назначения</w:t>
            </w:r>
          </w:p>
        </w:tc>
        <w:tc>
          <w:tcPr>
            <w:tcW w:w="8930" w:type="dxa"/>
            <w:gridSpan w:val="2"/>
            <w:shd w:val="clear" w:color="auto" w:fill="FFFFFF"/>
          </w:tcPr>
          <w:p w:rsidR="005F7790" w:rsidRPr="00250CE8" w:rsidRDefault="005F7790" w:rsidP="00DF15A5">
            <w:pPr>
              <w:contextualSpacing/>
              <w:jc w:val="both"/>
              <w:rPr>
                <w:rFonts w:ascii="Times New Roman" w:hAnsi="Times New Roman"/>
                <w:sz w:val="24"/>
                <w:szCs w:val="24"/>
              </w:rPr>
            </w:pPr>
            <w:r w:rsidRPr="00250CE8">
              <w:rPr>
                <w:rFonts w:ascii="Times New Roman" w:eastAsia="Calibri" w:hAnsi="Times New Roman"/>
                <w:b/>
                <w:bCs/>
                <w:sz w:val="24"/>
                <w:szCs w:val="24"/>
              </w:rPr>
              <w:t>Содержание учебного материала:</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p>
        </w:tc>
        <w:tc>
          <w:tcPr>
            <w:tcW w:w="1452" w:type="dxa"/>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shd w:val="clear" w:color="auto" w:fill="FFFFFF"/>
          </w:tcPr>
          <w:p w:rsidR="005F7790" w:rsidRPr="00250CE8" w:rsidRDefault="005F7790" w:rsidP="00DF15A5">
            <w:pPr>
              <w:contextualSpacing/>
              <w:rPr>
                <w:rFonts w:ascii="Times New Roman" w:hAnsi="Times New Roman"/>
                <w:sz w:val="24"/>
                <w:szCs w:val="24"/>
              </w:rPr>
            </w:pPr>
          </w:p>
        </w:tc>
        <w:tc>
          <w:tcPr>
            <w:tcW w:w="1275" w:type="dxa"/>
            <w:shd w:val="clear" w:color="auto" w:fill="FFFFFF"/>
          </w:tcPr>
          <w:p w:rsidR="005F7790" w:rsidRPr="00250CE8" w:rsidRDefault="005F7790" w:rsidP="00DF15A5">
            <w:pPr>
              <w:snapToGrid w:val="0"/>
              <w:contextualSpacing/>
              <w:jc w:val="center"/>
              <w:rPr>
                <w:rFonts w:ascii="Times New Roman" w:hAnsi="Times New Roman"/>
                <w:sz w:val="24"/>
                <w:szCs w:val="24"/>
              </w:rPr>
            </w:pPr>
            <w:r w:rsidRPr="00250CE8">
              <w:rPr>
                <w:rFonts w:ascii="Times New Roman" w:hAnsi="Times New Roman"/>
                <w:sz w:val="24"/>
                <w:szCs w:val="24"/>
              </w:rPr>
              <w:t>Занятие №</w:t>
            </w:r>
            <w:r>
              <w:rPr>
                <w:rFonts w:ascii="Times New Roman" w:hAnsi="Times New Roman"/>
                <w:sz w:val="24"/>
                <w:szCs w:val="24"/>
              </w:rPr>
              <w:t>8</w:t>
            </w:r>
          </w:p>
        </w:tc>
        <w:tc>
          <w:tcPr>
            <w:tcW w:w="7655" w:type="dxa"/>
            <w:shd w:val="clear" w:color="auto" w:fill="FFFFFF"/>
          </w:tcPr>
          <w:p w:rsidR="005F7790" w:rsidRPr="00250CE8" w:rsidRDefault="005F7790" w:rsidP="00DF15A5">
            <w:pPr>
              <w:snapToGrid w:val="0"/>
              <w:contextualSpacing/>
              <w:jc w:val="both"/>
              <w:rPr>
                <w:rFonts w:ascii="Times New Roman" w:hAnsi="Times New Roman"/>
                <w:sz w:val="24"/>
                <w:szCs w:val="24"/>
              </w:rPr>
            </w:pPr>
            <w:r w:rsidRPr="00250CE8">
              <w:rPr>
                <w:rFonts w:ascii="Times New Roman" w:hAnsi="Times New Roman"/>
                <w:sz w:val="24"/>
                <w:szCs w:val="24"/>
              </w:rPr>
              <w:t>Конструкции, принцип действия теплообменных аппаратов специального назначения. Пуск тепловых установок с автоматическим управлением при помощи пульта автоматического управления в порядке, установленном инструкцией по эксплуатации котлоагрегата.</w:t>
            </w:r>
          </w:p>
        </w:tc>
        <w:tc>
          <w:tcPr>
            <w:tcW w:w="1559"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r w:rsidRPr="00250CE8">
              <w:rPr>
                <w:rFonts w:ascii="Times New Roman" w:hAnsi="Times New Roman"/>
                <w:sz w:val="24"/>
                <w:szCs w:val="24"/>
              </w:rPr>
              <w:t>2</w:t>
            </w:r>
          </w:p>
        </w:tc>
        <w:tc>
          <w:tcPr>
            <w:tcW w:w="1452"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shd w:val="clear" w:color="auto" w:fill="FFFFFF"/>
          </w:tcPr>
          <w:p w:rsidR="005F7790" w:rsidRPr="00250CE8" w:rsidRDefault="005F7790" w:rsidP="00DF15A5">
            <w:pPr>
              <w:contextualSpacing/>
              <w:jc w:val="center"/>
              <w:rPr>
                <w:rFonts w:ascii="Times New Roman" w:eastAsia="Calibri" w:hAnsi="Times New Roman"/>
                <w:b/>
                <w:bCs/>
                <w:sz w:val="24"/>
                <w:szCs w:val="24"/>
              </w:rPr>
            </w:pPr>
            <w:r w:rsidRPr="00250CE8">
              <w:rPr>
                <w:rFonts w:ascii="Times New Roman" w:eastAsia="Calibri" w:hAnsi="Times New Roman"/>
                <w:b/>
                <w:bCs/>
                <w:sz w:val="24"/>
                <w:szCs w:val="24"/>
              </w:rPr>
              <w:t xml:space="preserve">Тема </w:t>
            </w:r>
            <w:r>
              <w:rPr>
                <w:rFonts w:ascii="Times New Roman" w:eastAsia="Calibri" w:hAnsi="Times New Roman"/>
                <w:b/>
                <w:bCs/>
                <w:sz w:val="24"/>
                <w:szCs w:val="24"/>
              </w:rPr>
              <w:t>6.</w:t>
            </w:r>
            <w:r w:rsidRPr="00250CE8">
              <w:rPr>
                <w:rFonts w:ascii="Times New Roman" w:eastAsia="Calibri" w:hAnsi="Times New Roman"/>
                <w:b/>
                <w:bCs/>
                <w:sz w:val="24"/>
                <w:szCs w:val="24"/>
              </w:rPr>
              <w:t xml:space="preserve"> Выпарные установки</w:t>
            </w:r>
          </w:p>
        </w:tc>
        <w:tc>
          <w:tcPr>
            <w:tcW w:w="8930" w:type="dxa"/>
            <w:gridSpan w:val="2"/>
            <w:shd w:val="clear" w:color="auto" w:fill="FFFFFF"/>
          </w:tcPr>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знать:</w:t>
            </w:r>
          </w:p>
          <w:p w:rsidR="005F7790" w:rsidRPr="00250CE8" w:rsidRDefault="005F7790" w:rsidP="00DF15A5">
            <w:pPr>
              <w:snapToGrid w:val="0"/>
              <w:contextualSpacing/>
              <w:jc w:val="both"/>
              <w:rPr>
                <w:rFonts w:ascii="Times New Roman" w:hAnsi="Times New Roman"/>
                <w:sz w:val="24"/>
                <w:szCs w:val="24"/>
              </w:rPr>
            </w:pPr>
            <w:r w:rsidRPr="00250CE8">
              <w:rPr>
                <w:rFonts w:ascii="Times New Roman" w:hAnsi="Times New Roman"/>
                <w:color w:val="000000"/>
                <w:sz w:val="24"/>
                <w:szCs w:val="24"/>
              </w:rPr>
              <w:t xml:space="preserve">- назначение, виды, устройство выпарных установок </w:t>
            </w:r>
            <w:r w:rsidRPr="00250CE8">
              <w:rPr>
                <w:rFonts w:ascii="Times New Roman" w:hAnsi="Times New Roman"/>
                <w:color w:val="000000"/>
                <w:spacing w:val="2"/>
                <w:sz w:val="24"/>
                <w:szCs w:val="24"/>
              </w:rPr>
              <w:t>и область их применения</w:t>
            </w:r>
          </w:p>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уметь:</w:t>
            </w:r>
          </w:p>
          <w:p w:rsidR="005F7790" w:rsidRPr="00541C25" w:rsidRDefault="005F7790" w:rsidP="00DF15A5">
            <w:pPr>
              <w:snapToGrid w:val="0"/>
              <w:contextualSpacing/>
              <w:jc w:val="both"/>
              <w:rPr>
                <w:rFonts w:ascii="Times New Roman" w:hAnsi="Times New Roman"/>
                <w:color w:val="000000"/>
                <w:spacing w:val="3"/>
                <w:sz w:val="24"/>
                <w:szCs w:val="24"/>
              </w:rPr>
            </w:pPr>
            <w:r w:rsidRPr="00250CE8">
              <w:rPr>
                <w:rFonts w:ascii="Times New Roman" w:hAnsi="Times New Roman"/>
                <w:color w:val="000000"/>
                <w:spacing w:val="6"/>
                <w:sz w:val="24"/>
                <w:szCs w:val="24"/>
              </w:rPr>
              <w:t>- выбирать выпарные установки</w:t>
            </w:r>
          </w:p>
        </w:tc>
        <w:tc>
          <w:tcPr>
            <w:tcW w:w="1559" w:type="dxa"/>
            <w:shd w:val="clear" w:color="auto" w:fill="FFFFFF"/>
          </w:tcPr>
          <w:p w:rsidR="005F7790" w:rsidRPr="0040133A" w:rsidRDefault="005F7790" w:rsidP="00DF15A5">
            <w:pPr>
              <w:contextualSpacing/>
              <w:jc w:val="center"/>
              <w:rPr>
                <w:rFonts w:ascii="Times New Roman" w:hAnsi="Times New Roman"/>
                <w:b/>
                <w:sz w:val="24"/>
                <w:szCs w:val="24"/>
              </w:rPr>
            </w:pPr>
            <w:r>
              <w:rPr>
                <w:rFonts w:ascii="Times New Roman" w:hAnsi="Times New Roman"/>
                <w:b/>
                <w:sz w:val="24"/>
                <w:szCs w:val="24"/>
              </w:rPr>
              <w:t>2</w:t>
            </w:r>
          </w:p>
        </w:tc>
        <w:tc>
          <w:tcPr>
            <w:tcW w:w="1452" w:type="dxa"/>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val="restart"/>
            <w:shd w:val="clear" w:color="auto" w:fill="FFFFFF"/>
          </w:tcPr>
          <w:p w:rsidR="005F7790" w:rsidRPr="00250CE8" w:rsidRDefault="005F7790" w:rsidP="00DF15A5">
            <w:pPr>
              <w:contextualSpacing/>
              <w:rPr>
                <w:rFonts w:ascii="Times New Roman" w:eastAsia="Calibri" w:hAnsi="Times New Roman"/>
                <w:bCs/>
                <w:sz w:val="24"/>
                <w:szCs w:val="24"/>
              </w:rPr>
            </w:pPr>
            <w:r w:rsidRPr="00250CE8">
              <w:rPr>
                <w:rFonts w:ascii="Times New Roman" w:eastAsia="Calibri" w:hAnsi="Times New Roman"/>
                <w:bCs/>
                <w:sz w:val="24"/>
                <w:szCs w:val="24"/>
              </w:rPr>
              <w:t xml:space="preserve">Тема </w:t>
            </w:r>
            <w:r>
              <w:rPr>
                <w:rFonts w:ascii="Times New Roman" w:eastAsia="Calibri" w:hAnsi="Times New Roman"/>
                <w:bCs/>
                <w:sz w:val="24"/>
                <w:szCs w:val="24"/>
              </w:rPr>
              <w:t>6</w:t>
            </w:r>
            <w:r w:rsidRPr="00250CE8">
              <w:rPr>
                <w:rFonts w:ascii="Times New Roman" w:eastAsia="Calibri" w:hAnsi="Times New Roman"/>
                <w:bCs/>
                <w:sz w:val="24"/>
                <w:szCs w:val="24"/>
              </w:rPr>
              <w:t>.1</w:t>
            </w:r>
            <w:r>
              <w:rPr>
                <w:rFonts w:ascii="Times New Roman" w:eastAsia="Calibri" w:hAnsi="Times New Roman"/>
                <w:bCs/>
                <w:sz w:val="24"/>
                <w:szCs w:val="24"/>
              </w:rPr>
              <w:t>.</w:t>
            </w:r>
            <w:r w:rsidRPr="00250CE8">
              <w:rPr>
                <w:rFonts w:ascii="Times New Roman" w:eastAsia="Calibri" w:hAnsi="Times New Roman"/>
                <w:bCs/>
                <w:sz w:val="24"/>
                <w:szCs w:val="24"/>
              </w:rPr>
              <w:t xml:space="preserve"> </w:t>
            </w:r>
            <w:r w:rsidRPr="00250CE8">
              <w:rPr>
                <w:rFonts w:ascii="Times New Roman" w:hAnsi="Times New Roman"/>
                <w:sz w:val="24"/>
                <w:szCs w:val="24"/>
              </w:rPr>
              <w:t>Выпарные установки</w:t>
            </w:r>
          </w:p>
        </w:tc>
        <w:tc>
          <w:tcPr>
            <w:tcW w:w="8930" w:type="dxa"/>
            <w:gridSpan w:val="2"/>
            <w:shd w:val="clear" w:color="auto" w:fill="FFFFFF"/>
          </w:tcPr>
          <w:p w:rsidR="005F7790" w:rsidRPr="00250CE8" w:rsidRDefault="005F7790" w:rsidP="00DF15A5">
            <w:pPr>
              <w:contextualSpacing/>
              <w:jc w:val="both"/>
              <w:rPr>
                <w:rFonts w:ascii="Times New Roman" w:hAnsi="Times New Roman"/>
                <w:sz w:val="24"/>
                <w:szCs w:val="24"/>
              </w:rPr>
            </w:pPr>
            <w:r w:rsidRPr="00250CE8">
              <w:rPr>
                <w:rFonts w:ascii="Times New Roman" w:eastAsia="Calibri" w:hAnsi="Times New Roman"/>
                <w:b/>
                <w:bCs/>
                <w:sz w:val="24"/>
                <w:szCs w:val="24"/>
              </w:rPr>
              <w:t>Содержание учебного материала:</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p>
        </w:tc>
        <w:tc>
          <w:tcPr>
            <w:tcW w:w="1452" w:type="dxa"/>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shd w:val="clear" w:color="auto" w:fill="FFFFFF"/>
          </w:tcPr>
          <w:p w:rsidR="005F7790" w:rsidRPr="00250CE8" w:rsidRDefault="005F7790" w:rsidP="00DF15A5">
            <w:pPr>
              <w:contextualSpacing/>
              <w:rPr>
                <w:rFonts w:ascii="Times New Roman" w:eastAsia="Calibri" w:hAnsi="Times New Roman"/>
                <w:bCs/>
                <w:sz w:val="24"/>
                <w:szCs w:val="24"/>
              </w:rPr>
            </w:pPr>
          </w:p>
        </w:tc>
        <w:tc>
          <w:tcPr>
            <w:tcW w:w="1275" w:type="dxa"/>
            <w:shd w:val="clear" w:color="auto" w:fill="FFFFFF"/>
          </w:tcPr>
          <w:p w:rsidR="005F7790" w:rsidRPr="00250CE8" w:rsidRDefault="005F7790" w:rsidP="00DF15A5">
            <w:pPr>
              <w:snapToGrid w:val="0"/>
              <w:ind w:left="34"/>
              <w:contextualSpacing/>
              <w:jc w:val="center"/>
              <w:rPr>
                <w:rFonts w:ascii="Times New Roman" w:hAnsi="Times New Roman"/>
                <w:sz w:val="24"/>
                <w:szCs w:val="24"/>
              </w:rPr>
            </w:pPr>
            <w:r w:rsidRPr="00250CE8">
              <w:rPr>
                <w:rFonts w:ascii="Times New Roman" w:hAnsi="Times New Roman"/>
                <w:sz w:val="24"/>
                <w:szCs w:val="24"/>
              </w:rPr>
              <w:t>Занятие №</w:t>
            </w:r>
            <w:r>
              <w:rPr>
                <w:rFonts w:ascii="Times New Roman" w:hAnsi="Times New Roman"/>
                <w:sz w:val="24"/>
                <w:szCs w:val="24"/>
              </w:rPr>
              <w:t>9</w:t>
            </w:r>
          </w:p>
        </w:tc>
        <w:tc>
          <w:tcPr>
            <w:tcW w:w="7655" w:type="dxa"/>
            <w:shd w:val="clear" w:color="auto" w:fill="FFFFFF"/>
          </w:tcPr>
          <w:p w:rsidR="005F7790" w:rsidRPr="00250CE8" w:rsidRDefault="005F7790" w:rsidP="00DF15A5">
            <w:pPr>
              <w:snapToGrid w:val="0"/>
              <w:ind w:left="34"/>
              <w:contextualSpacing/>
              <w:jc w:val="both"/>
              <w:rPr>
                <w:rFonts w:ascii="Times New Roman" w:hAnsi="Times New Roman"/>
                <w:sz w:val="24"/>
                <w:szCs w:val="24"/>
              </w:rPr>
            </w:pPr>
            <w:r w:rsidRPr="00250CE8">
              <w:rPr>
                <w:rFonts w:ascii="Times New Roman" w:hAnsi="Times New Roman"/>
                <w:sz w:val="24"/>
                <w:szCs w:val="24"/>
              </w:rPr>
              <w:t>Выпарные установки. Классификация.  Назначение. Устройство. Принцип работы. Достоинства. Недостатки. Применение. Многокорпусные выпарные установки. Конструктивный расчет.  Технические требования. Эксплуатация выпарных установок. Тепловой расчет.</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r w:rsidRPr="00250CE8">
              <w:rPr>
                <w:rFonts w:ascii="Times New Roman" w:hAnsi="Times New Roman"/>
                <w:sz w:val="24"/>
                <w:szCs w:val="24"/>
              </w:rPr>
              <w:t>2</w:t>
            </w:r>
          </w:p>
        </w:tc>
        <w:tc>
          <w:tcPr>
            <w:tcW w:w="1452"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shd w:val="clear" w:color="auto" w:fill="FFFFFF"/>
          </w:tcPr>
          <w:p w:rsidR="005F7790" w:rsidRPr="00250CE8" w:rsidRDefault="005F7790" w:rsidP="00DF15A5">
            <w:pPr>
              <w:snapToGrid w:val="0"/>
              <w:contextualSpacing/>
              <w:jc w:val="center"/>
              <w:rPr>
                <w:rFonts w:ascii="Times New Roman" w:eastAsia="Calibri" w:hAnsi="Times New Roman"/>
                <w:b/>
                <w:bCs/>
                <w:sz w:val="24"/>
                <w:szCs w:val="24"/>
              </w:rPr>
            </w:pPr>
            <w:r w:rsidRPr="00250CE8">
              <w:rPr>
                <w:rFonts w:ascii="Times New Roman" w:eastAsia="Calibri" w:hAnsi="Times New Roman"/>
                <w:b/>
                <w:bCs/>
                <w:sz w:val="24"/>
                <w:szCs w:val="24"/>
              </w:rPr>
              <w:t xml:space="preserve">Тема </w:t>
            </w:r>
            <w:r>
              <w:rPr>
                <w:rFonts w:ascii="Times New Roman" w:eastAsia="Calibri" w:hAnsi="Times New Roman"/>
                <w:b/>
                <w:bCs/>
                <w:sz w:val="24"/>
                <w:szCs w:val="24"/>
              </w:rPr>
              <w:t>7.</w:t>
            </w:r>
            <w:r w:rsidRPr="00250CE8">
              <w:rPr>
                <w:rFonts w:ascii="Times New Roman" w:eastAsia="Calibri" w:hAnsi="Times New Roman"/>
                <w:b/>
                <w:bCs/>
                <w:sz w:val="24"/>
                <w:szCs w:val="24"/>
              </w:rPr>
              <w:t xml:space="preserve"> </w:t>
            </w:r>
            <w:r w:rsidRPr="00250CE8">
              <w:rPr>
                <w:rFonts w:ascii="Times New Roman" w:hAnsi="Times New Roman"/>
                <w:b/>
                <w:sz w:val="24"/>
                <w:szCs w:val="24"/>
              </w:rPr>
              <w:t>Ректификационные и дистилляционные установки</w:t>
            </w:r>
          </w:p>
        </w:tc>
        <w:tc>
          <w:tcPr>
            <w:tcW w:w="8930" w:type="dxa"/>
            <w:gridSpan w:val="2"/>
            <w:shd w:val="clear" w:color="auto" w:fill="FFFFFF"/>
          </w:tcPr>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знать:</w:t>
            </w:r>
          </w:p>
          <w:p w:rsidR="005F7790" w:rsidRPr="00250CE8" w:rsidRDefault="005F7790" w:rsidP="00DF15A5">
            <w:pPr>
              <w:snapToGrid w:val="0"/>
              <w:contextualSpacing/>
              <w:jc w:val="both"/>
              <w:rPr>
                <w:rFonts w:ascii="Times New Roman" w:hAnsi="Times New Roman"/>
                <w:sz w:val="24"/>
                <w:szCs w:val="24"/>
              </w:rPr>
            </w:pPr>
            <w:r w:rsidRPr="00250CE8">
              <w:rPr>
                <w:rFonts w:ascii="Times New Roman" w:hAnsi="Times New Roman"/>
                <w:color w:val="000000"/>
                <w:sz w:val="24"/>
                <w:szCs w:val="24"/>
              </w:rPr>
              <w:t xml:space="preserve">- назначение, виды, устройство ректификационных и дистилляционных установок </w:t>
            </w:r>
            <w:r w:rsidRPr="00250CE8">
              <w:rPr>
                <w:rFonts w:ascii="Times New Roman" w:hAnsi="Times New Roman"/>
                <w:color w:val="000000"/>
                <w:spacing w:val="2"/>
                <w:sz w:val="24"/>
                <w:szCs w:val="24"/>
              </w:rPr>
              <w:t>и область их применения</w:t>
            </w:r>
          </w:p>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уметь:</w:t>
            </w:r>
          </w:p>
          <w:p w:rsidR="005F7790" w:rsidRPr="00541C25" w:rsidRDefault="005F7790" w:rsidP="00DF15A5">
            <w:pPr>
              <w:snapToGrid w:val="0"/>
              <w:contextualSpacing/>
              <w:jc w:val="both"/>
              <w:rPr>
                <w:rFonts w:ascii="Times New Roman" w:hAnsi="Times New Roman"/>
                <w:color w:val="000000"/>
                <w:spacing w:val="3"/>
                <w:sz w:val="24"/>
                <w:szCs w:val="24"/>
              </w:rPr>
            </w:pPr>
            <w:r w:rsidRPr="00250CE8">
              <w:rPr>
                <w:rFonts w:ascii="Times New Roman" w:hAnsi="Times New Roman"/>
                <w:color w:val="000000"/>
                <w:spacing w:val="6"/>
                <w:sz w:val="24"/>
                <w:szCs w:val="24"/>
              </w:rPr>
              <w:t xml:space="preserve">- выбирать </w:t>
            </w:r>
            <w:r w:rsidRPr="00250CE8">
              <w:rPr>
                <w:rFonts w:ascii="Times New Roman" w:hAnsi="Times New Roman"/>
                <w:color w:val="000000"/>
                <w:sz w:val="24"/>
                <w:szCs w:val="24"/>
              </w:rPr>
              <w:t>ректификационные и дистилляционные установок</w:t>
            </w:r>
          </w:p>
        </w:tc>
        <w:tc>
          <w:tcPr>
            <w:tcW w:w="1559" w:type="dxa"/>
            <w:tcBorders>
              <w:right w:val="single" w:sz="4" w:space="0" w:color="auto"/>
            </w:tcBorders>
            <w:shd w:val="clear" w:color="auto" w:fill="FFFFFF"/>
          </w:tcPr>
          <w:p w:rsidR="005F7790" w:rsidRPr="0040133A" w:rsidRDefault="005F7790" w:rsidP="00DF15A5">
            <w:pPr>
              <w:contextualSpacing/>
              <w:jc w:val="center"/>
              <w:rPr>
                <w:rFonts w:ascii="Times New Roman" w:hAnsi="Times New Roman"/>
                <w:b/>
                <w:sz w:val="24"/>
                <w:szCs w:val="24"/>
              </w:rPr>
            </w:pPr>
            <w:r w:rsidRPr="0040133A">
              <w:rPr>
                <w:rFonts w:ascii="Times New Roman" w:hAnsi="Times New Roman"/>
                <w:b/>
                <w:sz w:val="24"/>
                <w:szCs w:val="24"/>
              </w:rPr>
              <w:t>2</w:t>
            </w:r>
          </w:p>
        </w:tc>
        <w:tc>
          <w:tcPr>
            <w:tcW w:w="1452" w:type="dxa"/>
            <w:tcBorders>
              <w:left w:val="single" w:sz="4" w:space="0" w:color="auto"/>
              <w:right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val="restart"/>
            <w:shd w:val="clear" w:color="auto" w:fill="FFFFFF"/>
          </w:tcPr>
          <w:p w:rsidR="005F7790" w:rsidRPr="00250CE8" w:rsidRDefault="005F7790" w:rsidP="00DF15A5">
            <w:pPr>
              <w:snapToGrid w:val="0"/>
              <w:contextualSpacing/>
              <w:rPr>
                <w:rFonts w:ascii="Times New Roman" w:eastAsia="Calibri" w:hAnsi="Times New Roman"/>
                <w:bCs/>
                <w:sz w:val="24"/>
                <w:szCs w:val="24"/>
              </w:rPr>
            </w:pPr>
            <w:r w:rsidRPr="00250CE8">
              <w:rPr>
                <w:rFonts w:ascii="Times New Roman" w:eastAsia="Calibri" w:hAnsi="Times New Roman"/>
                <w:bCs/>
                <w:sz w:val="24"/>
                <w:szCs w:val="24"/>
              </w:rPr>
              <w:t xml:space="preserve">Тема </w:t>
            </w:r>
            <w:r>
              <w:rPr>
                <w:rFonts w:ascii="Times New Roman" w:eastAsia="Calibri" w:hAnsi="Times New Roman"/>
                <w:bCs/>
                <w:sz w:val="24"/>
                <w:szCs w:val="24"/>
              </w:rPr>
              <w:t>7</w:t>
            </w:r>
            <w:r w:rsidRPr="00250CE8">
              <w:rPr>
                <w:rFonts w:ascii="Times New Roman" w:eastAsia="Calibri" w:hAnsi="Times New Roman"/>
                <w:bCs/>
                <w:sz w:val="24"/>
                <w:szCs w:val="24"/>
              </w:rPr>
              <w:t>.1</w:t>
            </w:r>
            <w:r>
              <w:rPr>
                <w:rFonts w:ascii="Times New Roman" w:eastAsia="Calibri" w:hAnsi="Times New Roman"/>
                <w:bCs/>
                <w:sz w:val="24"/>
                <w:szCs w:val="24"/>
              </w:rPr>
              <w:t>.</w:t>
            </w:r>
            <w:r w:rsidRPr="00250CE8">
              <w:rPr>
                <w:rFonts w:ascii="Times New Roman" w:eastAsia="Calibri" w:hAnsi="Times New Roman"/>
                <w:bCs/>
                <w:sz w:val="24"/>
                <w:szCs w:val="24"/>
              </w:rPr>
              <w:t xml:space="preserve"> </w:t>
            </w:r>
            <w:r w:rsidRPr="00250CE8">
              <w:rPr>
                <w:rFonts w:ascii="Times New Roman" w:hAnsi="Times New Roman"/>
                <w:sz w:val="24"/>
                <w:szCs w:val="24"/>
              </w:rPr>
              <w:t>Ректификационные и дистилляционные установки</w:t>
            </w:r>
          </w:p>
        </w:tc>
        <w:tc>
          <w:tcPr>
            <w:tcW w:w="8930" w:type="dxa"/>
            <w:gridSpan w:val="2"/>
            <w:shd w:val="clear" w:color="auto" w:fill="FFFFFF"/>
          </w:tcPr>
          <w:p w:rsidR="005F7790" w:rsidRPr="00250CE8" w:rsidRDefault="005F7790" w:rsidP="00DF15A5">
            <w:pPr>
              <w:snapToGrid w:val="0"/>
              <w:contextualSpacing/>
              <w:jc w:val="both"/>
              <w:rPr>
                <w:rFonts w:ascii="Times New Roman" w:hAnsi="Times New Roman"/>
                <w:sz w:val="24"/>
                <w:szCs w:val="24"/>
              </w:rPr>
            </w:pPr>
            <w:r w:rsidRPr="00250CE8">
              <w:rPr>
                <w:rFonts w:ascii="Times New Roman" w:eastAsia="Calibri" w:hAnsi="Times New Roman"/>
                <w:b/>
                <w:bCs/>
                <w:sz w:val="24"/>
                <w:szCs w:val="24"/>
              </w:rPr>
              <w:t>Содержание учебного материала:</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p>
        </w:tc>
        <w:tc>
          <w:tcPr>
            <w:tcW w:w="1452" w:type="dxa"/>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shd w:val="clear" w:color="auto" w:fill="FFFFFF"/>
          </w:tcPr>
          <w:p w:rsidR="005F7790" w:rsidRPr="00250CE8" w:rsidRDefault="005F7790" w:rsidP="00DF15A5">
            <w:pPr>
              <w:snapToGrid w:val="0"/>
              <w:contextualSpacing/>
              <w:rPr>
                <w:rFonts w:ascii="Times New Roman" w:eastAsia="Calibri" w:hAnsi="Times New Roman"/>
                <w:bCs/>
                <w:sz w:val="24"/>
                <w:szCs w:val="24"/>
              </w:rPr>
            </w:pPr>
          </w:p>
        </w:tc>
        <w:tc>
          <w:tcPr>
            <w:tcW w:w="1275" w:type="dxa"/>
            <w:shd w:val="clear" w:color="auto" w:fill="FFFFFF"/>
          </w:tcPr>
          <w:p w:rsidR="005F7790" w:rsidRPr="00250CE8" w:rsidRDefault="005F7790" w:rsidP="00DF15A5">
            <w:pPr>
              <w:snapToGrid w:val="0"/>
              <w:contextualSpacing/>
              <w:jc w:val="center"/>
              <w:rPr>
                <w:rFonts w:ascii="Times New Roman" w:hAnsi="Times New Roman"/>
                <w:sz w:val="24"/>
                <w:szCs w:val="24"/>
              </w:rPr>
            </w:pPr>
            <w:r w:rsidRPr="00250CE8">
              <w:rPr>
                <w:rFonts w:ascii="Times New Roman" w:hAnsi="Times New Roman"/>
                <w:sz w:val="24"/>
                <w:szCs w:val="24"/>
              </w:rPr>
              <w:t>Занятие №</w:t>
            </w:r>
            <w:r>
              <w:rPr>
                <w:rFonts w:ascii="Times New Roman" w:hAnsi="Times New Roman"/>
                <w:sz w:val="24"/>
                <w:szCs w:val="24"/>
              </w:rPr>
              <w:t>10</w:t>
            </w:r>
          </w:p>
        </w:tc>
        <w:tc>
          <w:tcPr>
            <w:tcW w:w="7655" w:type="dxa"/>
            <w:shd w:val="clear" w:color="auto" w:fill="FFFFFF"/>
          </w:tcPr>
          <w:p w:rsidR="005F7790" w:rsidRPr="00250CE8" w:rsidRDefault="005F7790" w:rsidP="00DF15A5">
            <w:pPr>
              <w:snapToGrid w:val="0"/>
              <w:contextualSpacing/>
              <w:jc w:val="both"/>
              <w:rPr>
                <w:rFonts w:ascii="Times New Roman" w:hAnsi="Times New Roman"/>
                <w:sz w:val="24"/>
                <w:szCs w:val="24"/>
              </w:rPr>
            </w:pPr>
            <w:r w:rsidRPr="00250CE8">
              <w:rPr>
                <w:rFonts w:ascii="Times New Roman" w:hAnsi="Times New Roman"/>
                <w:sz w:val="24"/>
                <w:szCs w:val="24"/>
              </w:rPr>
              <w:t>Дистилляционные установки, устройство и принцип работы. Ректификационные установки,  устройство и принцип работы. Технические требования. Эксплуатация  дистилляционных и ректификационных и установок.</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r w:rsidRPr="00250CE8">
              <w:rPr>
                <w:rFonts w:ascii="Times New Roman" w:hAnsi="Times New Roman"/>
                <w:sz w:val="24"/>
                <w:szCs w:val="24"/>
              </w:rPr>
              <w:t>2</w:t>
            </w:r>
          </w:p>
        </w:tc>
        <w:tc>
          <w:tcPr>
            <w:tcW w:w="1452"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rPr>
          <w:trHeight w:val="1576"/>
        </w:trPr>
        <w:tc>
          <w:tcPr>
            <w:tcW w:w="3369" w:type="dxa"/>
            <w:shd w:val="clear" w:color="auto" w:fill="FFFFFF"/>
          </w:tcPr>
          <w:p w:rsidR="005F7790" w:rsidRPr="00250CE8" w:rsidRDefault="005F7790" w:rsidP="00DF15A5">
            <w:pPr>
              <w:snapToGrid w:val="0"/>
              <w:contextualSpacing/>
              <w:jc w:val="center"/>
              <w:rPr>
                <w:rFonts w:ascii="Times New Roman" w:hAnsi="Times New Roman"/>
                <w:b/>
                <w:sz w:val="24"/>
                <w:szCs w:val="24"/>
              </w:rPr>
            </w:pPr>
            <w:r w:rsidRPr="00250CE8">
              <w:rPr>
                <w:rFonts w:ascii="Times New Roman" w:eastAsia="Calibri" w:hAnsi="Times New Roman"/>
                <w:b/>
                <w:bCs/>
                <w:sz w:val="24"/>
                <w:szCs w:val="24"/>
              </w:rPr>
              <w:t xml:space="preserve">Тема </w:t>
            </w:r>
            <w:r>
              <w:rPr>
                <w:rFonts w:ascii="Times New Roman" w:eastAsia="Calibri" w:hAnsi="Times New Roman"/>
                <w:b/>
                <w:bCs/>
                <w:sz w:val="24"/>
                <w:szCs w:val="24"/>
              </w:rPr>
              <w:t>8.</w:t>
            </w:r>
            <w:r w:rsidRPr="00250CE8">
              <w:rPr>
                <w:rFonts w:ascii="Times New Roman" w:eastAsia="Calibri" w:hAnsi="Times New Roman"/>
                <w:b/>
                <w:bCs/>
                <w:sz w:val="24"/>
                <w:szCs w:val="24"/>
              </w:rPr>
              <w:t xml:space="preserve"> </w:t>
            </w:r>
            <w:r w:rsidRPr="00250CE8">
              <w:rPr>
                <w:rFonts w:ascii="Times New Roman" w:hAnsi="Times New Roman"/>
                <w:b/>
                <w:sz w:val="24"/>
                <w:szCs w:val="24"/>
              </w:rPr>
              <w:t>Теплообменные аппараты с химическими превращениями</w:t>
            </w:r>
          </w:p>
        </w:tc>
        <w:tc>
          <w:tcPr>
            <w:tcW w:w="8930" w:type="dxa"/>
            <w:gridSpan w:val="2"/>
            <w:shd w:val="clear" w:color="auto" w:fill="FFFFFF"/>
          </w:tcPr>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знать:</w:t>
            </w:r>
          </w:p>
          <w:p w:rsidR="005F7790" w:rsidRPr="00250CE8" w:rsidRDefault="005F7790" w:rsidP="00DF15A5">
            <w:pPr>
              <w:snapToGrid w:val="0"/>
              <w:contextualSpacing/>
              <w:jc w:val="both"/>
              <w:rPr>
                <w:rFonts w:ascii="Times New Roman" w:hAnsi="Times New Roman"/>
                <w:sz w:val="24"/>
                <w:szCs w:val="24"/>
              </w:rPr>
            </w:pPr>
            <w:r w:rsidRPr="00250CE8">
              <w:rPr>
                <w:rFonts w:ascii="Times New Roman" w:hAnsi="Times New Roman"/>
                <w:color w:val="000000"/>
                <w:sz w:val="24"/>
                <w:szCs w:val="24"/>
              </w:rPr>
              <w:t xml:space="preserve">- назначение, виды, устройство теплообменных аппаратов с химическими превращениями </w:t>
            </w:r>
            <w:r w:rsidRPr="00250CE8">
              <w:rPr>
                <w:rFonts w:ascii="Times New Roman" w:hAnsi="Times New Roman"/>
                <w:color w:val="000000"/>
                <w:spacing w:val="2"/>
                <w:sz w:val="24"/>
                <w:szCs w:val="24"/>
              </w:rPr>
              <w:t>и область их применения</w:t>
            </w:r>
          </w:p>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уметь:</w:t>
            </w:r>
          </w:p>
          <w:p w:rsidR="005F7790" w:rsidRPr="00541C25" w:rsidRDefault="005F7790" w:rsidP="00DF15A5">
            <w:pPr>
              <w:snapToGrid w:val="0"/>
              <w:contextualSpacing/>
              <w:jc w:val="both"/>
              <w:rPr>
                <w:rFonts w:ascii="Times New Roman" w:hAnsi="Times New Roman"/>
                <w:color w:val="000000"/>
                <w:spacing w:val="3"/>
                <w:sz w:val="24"/>
                <w:szCs w:val="24"/>
              </w:rPr>
            </w:pPr>
            <w:r w:rsidRPr="00250CE8">
              <w:rPr>
                <w:rFonts w:ascii="Times New Roman" w:hAnsi="Times New Roman"/>
                <w:color w:val="000000"/>
                <w:spacing w:val="6"/>
                <w:sz w:val="24"/>
                <w:szCs w:val="24"/>
              </w:rPr>
              <w:t xml:space="preserve">- выбирать </w:t>
            </w:r>
            <w:r w:rsidRPr="00250CE8">
              <w:rPr>
                <w:rFonts w:ascii="Times New Roman" w:hAnsi="Times New Roman"/>
                <w:color w:val="000000"/>
                <w:sz w:val="24"/>
                <w:szCs w:val="24"/>
              </w:rPr>
              <w:t>теплообменные аппараты с химическими превращениями</w:t>
            </w:r>
          </w:p>
        </w:tc>
        <w:tc>
          <w:tcPr>
            <w:tcW w:w="1559" w:type="dxa"/>
            <w:shd w:val="clear" w:color="auto" w:fill="FFFFFF"/>
          </w:tcPr>
          <w:p w:rsidR="005F7790" w:rsidRPr="0040133A" w:rsidRDefault="005F7790" w:rsidP="00DF15A5">
            <w:pPr>
              <w:contextualSpacing/>
              <w:jc w:val="center"/>
              <w:rPr>
                <w:rFonts w:ascii="Times New Roman" w:hAnsi="Times New Roman"/>
                <w:b/>
                <w:sz w:val="24"/>
                <w:szCs w:val="24"/>
              </w:rPr>
            </w:pPr>
            <w:r>
              <w:rPr>
                <w:rFonts w:ascii="Times New Roman" w:hAnsi="Times New Roman"/>
                <w:b/>
                <w:sz w:val="24"/>
                <w:szCs w:val="24"/>
              </w:rPr>
              <w:t>2</w:t>
            </w:r>
          </w:p>
        </w:tc>
        <w:tc>
          <w:tcPr>
            <w:tcW w:w="1452" w:type="dxa"/>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val="restart"/>
            <w:shd w:val="clear" w:color="auto" w:fill="FFFFFF"/>
          </w:tcPr>
          <w:p w:rsidR="005F7790" w:rsidRPr="00250CE8" w:rsidRDefault="005F7790" w:rsidP="00DF15A5">
            <w:pPr>
              <w:snapToGrid w:val="0"/>
              <w:contextualSpacing/>
              <w:rPr>
                <w:rFonts w:ascii="Times New Roman" w:hAnsi="Times New Roman"/>
                <w:sz w:val="24"/>
                <w:szCs w:val="24"/>
              </w:rPr>
            </w:pPr>
            <w:r w:rsidRPr="00250CE8">
              <w:rPr>
                <w:rFonts w:ascii="Times New Roman" w:eastAsia="Calibri" w:hAnsi="Times New Roman"/>
                <w:bCs/>
                <w:sz w:val="24"/>
                <w:szCs w:val="24"/>
              </w:rPr>
              <w:t xml:space="preserve">Тема </w:t>
            </w:r>
            <w:r>
              <w:rPr>
                <w:rFonts w:ascii="Times New Roman" w:eastAsia="Calibri" w:hAnsi="Times New Roman"/>
                <w:bCs/>
                <w:sz w:val="24"/>
                <w:szCs w:val="24"/>
              </w:rPr>
              <w:t>8</w:t>
            </w:r>
            <w:r w:rsidRPr="00250CE8">
              <w:rPr>
                <w:rFonts w:ascii="Times New Roman" w:eastAsia="Calibri" w:hAnsi="Times New Roman"/>
                <w:bCs/>
                <w:sz w:val="24"/>
                <w:szCs w:val="24"/>
              </w:rPr>
              <w:t>.1</w:t>
            </w:r>
            <w:r>
              <w:rPr>
                <w:rFonts w:ascii="Times New Roman" w:eastAsia="Calibri" w:hAnsi="Times New Roman"/>
                <w:bCs/>
                <w:sz w:val="24"/>
                <w:szCs w:val="24"/>
              </w:rPr>
              <w:t>.</w:t>
            </w:r>
            <w:r w:rsidRPr="00250CE8">
              <w:rPr>
                <w:rFonts w:ascii="Times New Roman" w:eastAsia="Calibri" w:hAnsi="Times New Roman"/>
                <w:bCs/>
                <w:sz w:val="24"/>
                <w:szCs w:val="24"/>
              </w:rPr>
              <w:t xml:space="preserve"> </w:t>
            </w:r>
            <w:r w:rsidRPr="00250CE8">
              <w:rPr>
                <w:rFonts w:ascii="Times New Roman" w:hAnsi="Times New Roman"/>
                <w:sz w:val="24"/>
                <w:szCs w:val="24"/>
              </w:rPr>
              <w:t>Абсорберы</w:t>
            </w:r>
            <w:r>
              <w:rPr>
                <w:rFonts w:ascii="Times New Roman" w:hAnsi="Times New Roman"/>
                <w:sz w:val="24"/>
                <w:szCs w:val="24"/>
              </w:rPr>
              <w:t xml:space="preserve">. </w:t>
            </w:r>
            <w:r w:rsidRPr="00250CE8">
              <w:rPr>
                <w:rFonts w:ascii="Times New Roman" w:hAnsi="Times New Roman"/>
                <w:sz w:val="24"/>
                <w:szCs w:val="24"/>
              </w:rPr>
              <w:t>Адсорберы</w:t>
            </w:r>
          </w:p>
        </w:tc>
        <w:tc>
          <w:tcPr>
            <w:tcW w:w="8930" w:type="dxa"/>
            <w:gridSpan w:val="2"/>
            <w:shd w:val="clear" w:color="auto" w:fill="FFFFFF"/>
          </w:tcPr>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eastAsia="Calibri" w:hAnsi="Times New Roman"/>
                <w:b/>
                <w:bCs/>
                <w:sz w:val="24"/>
                <w:szCs w:val="24"/>
              </w:rPr>
              <w:t>Содержание учебного материала:</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p>
        </w:tc>
        <w:tc>
          <w:tcPr>
            <w:tcW w:w="1452" w:type="dxa"/>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shd w:val="clear" w:color="auto" w:fill="FFFFFF"/>
          </w:tcPr>
          <w:p w:rsidR="005F7790" w:rsidRPr="00250CE8" w:rsidRDefault="005F7790" w:rsidP="00DF15A5">
            <w:pPr>
              <w:snapToGrid w:val="0"/>
              <w:contextualSpacing/>
              <w:rPr>
                <w:rFonts w:ascii="Times New Roman" w:eastAsia="Calibri" w:hAnsi="Times New Roman"/>
                <w:b/>
                <w:bCs/>
                <w:sz w:val="24"/>
                <w:szCs w:val="24"/>
              </w:rPr>
            </w:pPr>
          </w:p>
        </w:tc>
        <w:tc>
          <w:tcPr>
            <w:tcW w:w="1275" w:type="dxa"/>
            <w:shd w:val="clear" w:color="auto" w:fill="FFFFFF"/>
          </w:tcPr>
          <w:p w:rsidR="005F7790" w:rsidRPr="00250CE8" w:rsidRDefault="005F7790" w:rsidP="00DF15A5">
            <w:pPr>
              <w:snapToGrid w:val="0"/>
              <w:contextualSpacing/>
              <w:jc w:val="center"/>
              <w:rPr>
                <w:rFonts w:ascii="Times New Roman" w:hAnsi="Times New Roman"/>
                <w:sz w:val="24"/>
                <w:szCs w:val="24"/>
              </w:rPr>
            </w:pPr>
            <w:r w:rsidRPr="00250CE8">
              <w:rPr>
                <w:rFonts w:ascii="Times New Roman" w:hAnsi="Times New Roman"/>
                <w:sz w:val="24"/>
                <w:szCs w:val="24"/>
              </w:rPr>
              <w:t>Занятие №</w:t>
            </w:r>
            <w:r>
              <w:rPr>
                <w:rFonts w:ascii="Times New Roman" w:hAnsi="Times New Roman"/>
                <w:sz w:val="24"/>
                <w:szCs w:val="24"/>
              </w:rPr>
              <w:t>11</w:t>
            </w:r>
          </w:p>
        </w:tc>
        <w:tc>
          <w:tcPr>
            <w:tcW w:w="7655" w:type="dxa"/>
            <w:shd w:val="clear" w:color="auto" w:fill="FFFFFF"/>
          </w:tcPr>
          <w:p w:rsidR="005F7790" w:rsidRPr="00100DF8" w:rsidRDefault="005F7790" w:rsidP="00DF15A5">
            <w:pPr>
              <w:snapToGrid w:val="0"/>
              <w:contextualSpacing/>
              <w:jc w:val="both"/>
              <w:rPr>
                <w:rFonts w:ascii="Times New Roman" w:hAnsi="Times New Roman"/>
                <w:sz w:val="24"/>
                <w:szCs w:val="24"/>
              </w:rPr>
            </w:pPr>
            <w:r w:rsidRPr="00250CE8">
              <w:rPr>
                <w:rFonts w:ascii="Times New Roman" w:hAnsi="Times New Roman"/>
                <w:sz w:val="24"/>
                <w:szCs w:val="24"/>
              </w:rPr>
              <w:t>Назначение. Устройство. Принцип работы. Достоинства. Недостатки. Применение. Технические требования. Эксплуатация теплообменных аппаратов с химическими превращениями.</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r w:rsidRPr="00250CE8">
              <w:rPr>
                <w:rFonts w:ascii="Times New Roman" w:hAnsi="Times New Roman"/>
                <w:sz w:val="24"/>
                <w:szCs w:val="24"/>
              </w:rPr>
              <w:t>2</w:t>
            </w:r>
          </w:p>
        </w:tc>
        <w:tc>
          <w:tcPr>
            <w:tcW w:w="1452"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shd w:val="clear" w:color="auto" w:fill="FFFFFF"/>
          </w:tcPr>
          <w:p w:rsidR="005F7790" w:rsidRPr="00250CE8" w:rsidRDefault="005F7790" w:rsidP="00DF15A5">
            <w:pPr>
              <w:snapToGrid w:val="0"/>
              <w:contextualSpacing/>
              <w:jc w:val="center"/>
              <w:rPr>
                <w:rFonts w:ascii="Times New Roman" w:eastAsia="Calibri" w:hAnsi="Times New Roman"/>
                <w:b/>
                <w:bCs/>
                <w:sz w:val="24"/>
                <w:szCs w:val="24"/>
              </w:rPr>
            </w:pPr>
            <w:r w:rsidRPr="00250CE8">
              <w:rPr>
                <w:rFonts w:ascii="Times New Roman" w:eastAsia="Calibri" w:hAnsi="Times New Roman"/>
                <w:b/>
                <w:bCs/>
                <w:sz w:val="24"/>
                <w:szCs w:val="24"/>
              </w:rPr>
              <w:t xml:space="preserve">Тема </w:t>
            </w:r>
            <w:r>
              <w:rPr>
                <w:rFonts w:ascii="Times New Roman" w:eastAsia="Calibri" w:hAnsi="Times New Roman"/>
                <w:b/>
                <w:bCs/>
                <w:sz w:val="24"/>
                <w:szCs w:val="24"/>
              </w:rPr>
              <w:t>9.</w:t>
            </w:r>
            <w:r w:rsidRPr="00250CE8">
              <w:rPr>
                <w:rFonts w:ascii="Times New Roman" w:eastAsia="Calibri" w:hAnsi="Times New Roman"/>
                <w:b/>
                <w:bCs/>
                <w:sz w:val="24"/>
                <w:szCs w:val="24"/>
              </w:rPr>
              <w:t xml:space="preserve"> </w:t>
            </w:r>
            <w:r w:rsidRPr="00250CE8">
              <w:rPr>
                <w:rFonts w:ascii="Times New Roman" w:hAnsi="Times New Roman"/>
                <w:b/>
                <w:sz w:val="24"/>
                <w:szCs w:val="24"/>
              </w:rPr>
              <w:t>Процессы сушки Их расчет</w:t>
            </w:r>
          </w:p>
        </w:tc>
        <w:tc>
          <w:tcPr>
            <w:tcW w:w="8930" w:type="dxa"/>
            <w:gridSpan w:val="2"/>
            <w:shd w:val="clear" w:color="auto" w:fill="FFFFFF"/>
          </w:tcPr>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знать:</w:t>
            </w:r>
          </w:p>
          <w:p w:rsidR="005F7790" w:rsidRPr="00250CE8" w:rsidRDefault="005F7790" w:rsidP="00DF15A5">
            <w:pPr>
              <w:snapToGrid w:val="0"/>
              <w:contextualSpacing/>
              <w:jc w:val="both"/>
              <w:rPr>
                <w:rFonts w:ascii="Times New Roman" w:hAnsi="Times New Roman"/>
                <w:sz w:val="24"/>
                <w:szCs w:val="24"/>
              </w:rPr>
            </w:pPr>
            <w:r w:rsidRPr="00250CE8">
              <w:rPr>
                <w:rFonts w:ascii="Times New Roman" w:hAnsi="Times New Roman"/>
                <w:color w:val="000000"/>
                <w:sz w:val="24"/>
                <w:szCs w:val="24"/>
              </w:rPr>
              <w:t>- основы процесса сушки, параметры, виды сушки</w:t>
            </w:r>
          </w:p>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уметь:</w:t>
            </w:r>
          </w:p>
          <w:p w:rsidR="005F7790" w:rsidRPr="00541C25" w:rsidRDefault="005F7790" w:rsidP="00DF15A5">
            <w:pPr>
              <w:snapToGrid w:val="0"/>
              <w:contextualSpacing/>
              <w:jc w:val="both"/>
              <w:rPr>
                <w:rFonts w:ascii="Times New Roman" w:hAnsi="Times New Roman"/>
                <w:color w:val="000000"/>
                <w:spacing w:val="3"/>
                <w:sz w:val="24"/>
                <w:szCs w:val="24"/>
              </w:rPr>
            </w:pPr>
            <w:r w:rsidRPr="00250CE8">
              <w:rPr>
                <w:rFonts w:ascii="Times New Roman" w:hAnsi="Times New Roman"/>
                <w:color w:val="000000"/>
                <w:spacing w:val="6"/>
                <w:sz w:val="24"/>
                <w:szCs w:val="24"/>
              </w:rPr>
              <w:t>- рассчитывать тепловой и материальный баланс сушки</w:t>
            </w:r>
          </w:p>
        </w:tc>
        <w:tc>
          <w:tcPr>
            <w:tcW w:w="1559" w:type="dxa"/>
            <w:shd w:val="clear" w:color="auto" w:fill="FFFFFF"/>
          </w:tcPr>
          <w:p w:rsidR="005F7790" w:rsidRPr="0040133A" w:rsidRDefault="005F7790" w:rsidP="00DF15A5">
            <w:pPr>
              <w:contextualSpacing/>
              <w:jc w:val="center"/>
              <w:rPr>
                <w:rFonts w:ascii="Times New Roman" w:hAnsi="Times New Roman"/>
                <w:b/>
                <w:sz w:val="24"/>
                <w:szCs w:val="24"/>
              </w:rPr>
            </w:pPr>
            <w:r>
              <w:rPr>
                <w:rFonts w:ascii="Times New Roman" w:hAnsi="Times New Roman"/>
                <w:b/>
                <w:sz w:val="24"/>
                <w:szCs w:val="24"/>
              </w:rPr>
              <w:t>4</w:t>
            </w:r>
          </w:p>
        </w:tc>
        <w:tc>
          <w:tcPr>
            <w:tcW w:w="1452" w:type="dxa"/>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val="restart"/>
            <w:shd w:val="clear" w:color="auto" w:fill="FFFFFF"/>
          </w:tcPr>
          <w:p w:rsidR="005F7790" w:rsidRPr="00250CE8" w:rsidRDefault="005F7790" w:rsidP="00DF15A5">
            <w:pPr>
              <w:snapToGrid w:val="0"/>
              <w:contextualSpacing/>
              <w:rPr>
                <w:rFonts w:ascii="Times New Roman" w:eastAsia="Calibri" w:hAnsi="Times New Roman"/>
                <w:b/>
                <w:bCs/>
                <w:sz w:val="24"/>
                <w:szCs w:val="24"/>
              </w:rPr>
            </w:pPr>
            <w:r w:rsidRPr="00250CE8">
              <w:rPr>
                <w:rFonts w:ascii="Times New Roman" w:eastAsia="Calibri" w:hAnsi="Times New Roman"/>
                <w:bCs/>
                <w:sz w:val="24"/>
                <w:szCs w:val="24"/>
              </w:rPr>
              <w:t xml:space="preserve">Тема </w:t>
            </w:r>
            <w:r>
              <w:rPr>
                <w:rFonts w:ascii="Times New Roman" w:eastAsia="Calibri" w:hAnsi="Times New Roman"/>
                <w:bCs/>
                <w:sz w:val="24"/>
                <w:szCs w:val="24"/>
              </w:rPr>
              <w:t>9</w:t>
            </w:r>
            <w:r w:rsidRPr="00250CE8">
              <w:rPr>
                <w:rFonts w:ascii="Times New Roman" w:eastAsia="Calibri" w:hAnsi="Times New Roman"/>
                <w:bCs/>
                <w:sz w:val="24"/>
                <w:szCs w:val="24"/>
              </w:rPr>
              <w:t>.1</w:t>
            </w:r>
            <w:r>
              <w:rPr>
                <w:rFonts w:ascii="Times New Roman" w:eastAsia="Calibri" w:hAnsi="Times New Roman"/>
                <w:bCs/>
                <w:sz w:val="24"/>
                <w:szCs w:val="24"/>
              </w:rPr>
              <w:t>.</w:t>
            </w:r>
            <w:r w:rsidRPr="00250CE8">
              <w:rPr>
                <w:rFonts w:ascii="Times New Roman" w:eastAsia="Calibri" w:hAnsi="Times New Roman"/>
                <w:bCs/>
                <w:sz w:val="24"/>
                <w:szCs w:val="24"/>
              </w:rPr>
              <w:t xml:space="preserve"> Процесс сушки</w:t>
            </w:r>
            <w:r>
              <w:rPr>
                <w:rFonts w:ascii="Times New Roman" w:eastAsia="Calibri" w:hAnsi="Times New Roman"/>
                <w:bCs/>
                <w:sz w:val="24"/>
                <w:szCs w:val="24"/>
              </w:rPr>
              <w:t xml:space="preserve">. </w:t>
            </w:r>
            <w:r w:rsidRPr="00250CE8">
              <w:rPr>
                <w:rFonts w:ascii="Times New Roman" w:eastAsia="Calibri" w:hAnsi="Times New Roman"/>
                <w:bCs/>
                <w:sz w:val="24"/>
                <w:szCs w:val="24"/>
              </w:rPr>
              <w:t>Сушильные установки</w:t>
            </w:r>
          </w:p>
        </w:tc>
        <w:tc>
          <w:tcPr>
            <w:tcW w:w="8930" w:type="dxa"/>
            <w:gridSpan w:val="2"/>
            <w:shd w:val="clear" w:color="auto" w:fill="FFFFFF"/>
          </w:tcPr>
          <w:p w:rsidR="005F7790" w:rsidRPr="00250CE8" w:rsidRDefault="005F7790" w:rsidP="00DF15A5">
            <w:pPr>
              <w:snapToGrid w:val="0"/>
              <w:contextualSpacing/>
              <w:jc w:val="both"/>
              <w:rPr>
                <w:rFonts w:ascii="Times New Roman" w:eastAsia="Calibri" w:hAnsi="Times New Roman"/>
                <w:b/>
                <w:bCs/>
                <w:sz w:val="24"/>
                <w:szCs w:val="24"/>
              </w:rPr>
            </w:pPr>
            <w:r w:rsidRPr="00250CE8">
              <w:rPr>
                <w:rFonts w:ascii="Times New Roman" w:eastAsia="Calibri" w:hAnsi="Times New Roman"/>
                <w:b/>
                <w:bCs/>
                <w:sz w:val="24"/>
                <w:szCs w:val="24"/>
              </w:rPr>
              <w:t>Содержание учебного материала:</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p>
        </w:tc>
        <w:tc>
          <w:tcPr>
            <w:tcW w:w="1452" w:type="dxa"/>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shd w:val="clear" w:color="auto" w:fill="FFFFFF"/>
          </w:tcPr>
          <w:p w:rsidR="005F7790" w:rsidRPr="00250CE8" w:rsidRDefault="005F7790" w:rsidP="00DF15A5">
            <w:pPr>
              <w:snapToGrid w:val="0"/>
              <w:contextualSpacing/>
              <w:rPr>
                <w:rFonts w:ascii="Times New Roman" w:eastAsia="Calibri" w:hAnsi="Times New Roman"/>
                <w:bCs/>
                <w:sz w:val="24"/>
                <w:szCs w:val="24"/>
              </w:rPr>
            </w:pPr>
          </w:p>
        </w:tc>
        <w:tc>
          <w:tcPr>
            <w:tcW w:w="1275" w:type="dxa"/>
            <w:shd w:val="clear" w:color="auto" w:fill="FFFFFF"/>
          </w:tcPr>
          <w:p w:rsidR="005F7790" w:rsidRPr="00250CE8" w:rsidRDefault="005F7790" w:rsidP="00DF15A5">
            <w:pPr>
              <w:snapToGrid w:val="0"/>
              <w:contextualSpacing/>
              <w:jc w:val="center"/>
              <w:rPr>
                <w:rFonts w:ascii="Times New Roman" w:hAnsi="Times New Roman"/>
                <w:sz w:val="24"/>
                <w:szCs w:val="24"/>
              </w:rPr>
            </w:pPr>
            <w:r w:rsidRPr="00250CE8">
              <w:rPr>
                <w:rFonts w:ascii="Times New Roman" w:hAnsi="Times New Roman"/>
                <w:sz w:val="24"/>
                <w:szCs w:val="24"/>
              </w:rPr>
              <w:t>Занятие №</w:t>
            </w:r>
            <w:r>
              <w:rPr>
                <w:rFonts w:ascii="Times New Roman" w:hAnsi="Times New Roman"/>
                <w:sz w:val="24"/>
                <w:szCs w:val="24"/>
              </w:rPr>
              <w:t>12</w:t>
            </w:r>
          </w:p>
        </w:tc>
        <w:tc>
          <w:tcPr>
            <w:tcW w:w="7655" w:type="dxa"/>
            <w:shd w:val="clear" w:color="auto" w:fill="FFFFFF"/>
          </w:tcPr>
          <w:p w:rsidR="005F7790" w:rsidRPr="00250CE8" w:rsidRDefault="005F7790" w:rsidP="00DF15A5">
            <w:pPr>
              <w:snapToGrid w:val="0"/>
              <w:contextualSpacing/>
              <w:jc w:val="both"/>
              <w:rPr>
                <w:rFonts w:ascii="Times New Roman" w:hAnsi="Times New Roman"/>
                <w:sz w:val="24"/>
                <w:szCs w:val="24"/>
              </w:rPr>
            </w:pPr>
            <w:r w:rsidRPr="00250CE8">
              <w:rPr>
                <w:rFonts w:ascii="Times New Roman" w:hAnsi="Times New Roman"/>
                <w:sz w:val="24"/>
                <w:szCs w:val="24"/>
              </w:rPr>
              <w:t>Основы теории сушки. Кинетика сушки. Тепловой и материальный баланс процесса сушки. Назначение. Устройство. Принцип работы. Достоинства. Недостатки. Применение. Конвективные сушилки. Контактные. Инфракрасные. Технические требования. Эксплуатация  сушильных установок.</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r w:rsidRPr="00250CE8">
              <w:rPr>
                <w:rFonts w:ascii="Times New Roman" w:hAnsi="Times New Roman"/>
                <w:sz w:val="24"/>
                <w:szCs w:val="24"/>
              </w:rPr>
              <w:t>2</w:t>
            </w:r>
          </w:p>
        </w:tc>
        <w:tc>
          <w:tcPr>
            <w:tcW w:w="1452"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val="restart"/>
            <w:shd w:val="clear" w:color="auto" w:fill="FFFFFF"/>
          </w:tcPr>
          <w:p w:rsidR="005F7790" w:rsidRPr="00250CE8" w:rsidRDefault="005F7790" w:rsidP="00DF15A5">
            <w:pPr>
              <w:snapToGrid w:val="0"/>
              <w:contextualSpacing/>
              <w:rPr>
                <w:rFonts w:ascii="Times New Roman" w:eastAsia="Calibri" w:hAnsi="Times New Roman"/>
                <w:bCs/>
                <w:sz w:val="24"/>
                <w:szCs w:val="24"/>
              </w:rPr>
            </w:pPr>
          </w:p>
        </w:tc>
        <w:tc>
          <w:tcPr>
            <w:tcW w:w="8930" w:type="dxa"/>
            <w:gridSpan w:val="2"/>
            <w:shd w:val="clear" w:color="auto" w:fill="FFFFFF"/>
          </w:tcPr>
          <w:p w:rsidR="005F7790" w:rsidRPr="00250CE8" w:rsidRDefault="005F7790" w:rsidP="00DF15A5">
            <w:pPr>
              <w:snapToGrid w:val="0"/>
              <w:contextualSpacing/>
              <w:jc w:val="both"/>
              <w:rPr>
                <w:rFonts w:ascii="Times New Roman" w:hAnsi="Times New Roman"/>
                <w:b/>
                <w:sz w:val="24"/>
                <w:szCs w:val="24"/>
              </w:rPr>
            </w:pPr>
            <w:r w:rsidRPr="00250CE8">
              <w:rPr>
                <w:rFonts w:ascii="Times New Roman" w:hAnsi="Times New Roman"/>
                <w:b/>
                <w:sz w:val="24"/>
                <w:szCs w:val="24"/>
              </w:rPr>
              <w:t>Практические занятия:</w:t>
            </w:r>
          </w:p>
        </w:tc>
        <w:tc>
          <w:tcPr>
            <w:tcW w:w="1559" w:type="dxa"/>
            <w:shd w:val="clear" w:color="auto" w:fill="FFFFFF"/>
          </w:tcPr>
          <w:p w:rsidR="005F7790" w:rsidRPr="00BC0CA8" w:rsidRDefault="005F7790" w:rsidP="00DF15A5">
            <w:pPr>
              <w:contextualSpacing/>
              <w:jc w:val="center"/>
              <w:rPr>
                <w:rFonts w:ascii="Times New Roman" w:hAnsi="Times New Roman"/>
                <w:b/>
                <w:sz w:val="24"/>
                <w:szCs w:val="24"/>
              </w:rPr>
            </w:pPr>
            <w:r>
              <w:rPr>
                <w:rFonts w:ascii="Times New Roman" w:hAnsi="Times New Roman"/>
                <w:b/>
                <w:sz w:val="24"/>
                <w:szCs w:val="24"/>
              </w:rPr>
              <w:t>2</w:t>
            </w:r>
          </w:p>
        </w:tc>
        <w:tc>
          <w:tcPr>
            <w:tcW w:w="1452" w:type="dxa"/>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shd w:val="clear" w:color="auto" w:fill="FFFFFF"/>
          </w:tcPr>
          <w:p w:rsidR="005F7790" w:rsidRPr="00250CE8" w:rsidRDefault="005F7790" w:rsidP="00DF15A5">
            <w:pPr>
              <w:snapToGrid w:val="0"/>
              <w:contextualSpacing/>
              <w:rPr>
                <w:rFonts w:ascii="Times New Roman" w:eastAsia="Calibri" w:hAnsi="Times New Roman"/>
                <w:b/>
                <w:bCs/>
                <w:sz w:val="24"/>
                <w:szCs w:val="24"/>
              </w:rPr>
            </w:pPr>
          </w:p>
        </w:tc>
        <w:tc>
          <w:tcPr>
            <w:tcW w:w="1275" w:type="dxa"/>
            <w:shd w:val="clear" w:color="auto" w:fill="FFFFFF"/>
          </w:tcPr>
          <w:p w:rsidR="005F7790" w:rsidRPr="00250CE8" w:rsidRDefault="005F7790" w:rsidP="00DF15A5">
            <w:pPr>
              <w:snapToGrid w:val="0"/>
              <w:contextualSpacing/>
              <w:jc w:val="center"/>
              <w:rPr>
                <w:rFonts w:ascii="Times New Roman" w:hAnsi="Times New Roman"/>
                <w:sz w:val="24"/>
                <w:szCs w:val="24"/>
              </w:rPr>
            </w:pPr>
            <w:r w:rsidRPr="00250CE8">
              <w:rPr>
                <w:rFonts w:ascii="Times New Roman" w:hAnsi="Times New Roman"/>
                <w:sz w:val="24"/>
                <w:szCs w:val="24"/>
              </w:rPr>
              <w:t>Занятие №</w:t>
            </w:r>
            <w:r>
              <w:rPr>
                <w:rFonts w:ascii="Times New Roman" w:hAnsi="Times New Roman"/>
                <w:sz w:val="24"/>
                <w:szCs w:val="24"/>
              </w:rPr>
              <w:t>13</w:t>
            </w:r>
          </w:p>
        </w:tc>
        <w:tc>
          <w:tcPr>
            <w:tcW w:w="7655" w:type="dxa"/>
            <w:shd w:val="clear" w:color="auto" w:fill="FFFFFF"/>
          </w:tcPr>
          <w:p w:rsidR="005F7790" w:rsidRDefault="005F7790" w:rsidP="00DF15A5">
            <w:pPr>
              <w:snapToGrid w:val="0"/>
              <w:contextualSpacing/>
              <w:jc w:val="both"/>
              <w:rPr>
                <w:rFonts w:ascii="Times New Roman" w:hAnsi="Times New Roman"/>
                <w:sz w:val="24"/>
                <w:szCs w:val="24"/>
              </w:rPr>
            </w:pPr>
            <w:r w:rsidRPr="00250CE8">
              <w:rPr>
                <w:rFonts w:ascii="Times New Roman" w:hAnsi="Times New Roman"/>
                <w:b/>
                <w:sz w:val="24"/>
                <w:szCs w:val="24"/>
              </w:rPr>
              <w:t>ПЗ №</w:t>
            </w:r>
            <w:r>
              <w:rPr>
                <w:rFonts w:ascii="Times New Roman" w:hAnsi="Times New Roman"/>
                <w:b/>
                <w:sz w:val="24"/>
                <w:szCs w:val="24"/>
              </w:rPr>
              <w:t>4</w:t>
            </w:r>
            <w:r w:rsidRPr="00250CE8">
              <w:rPr>
                <w:rFonts w:ascii="Times New Roman" w:hAnsi="Times New Roman"/>
                <w:sz w:val="24"/>
                <w:szCs w:val="24"/>
              </w:rPr>
              <w:t xml:space="preserve"> Расчет и построение процесса сушки в </w:t>
            </w:r>
            <w:r w:rsidRPr="00250CE8">
              <w:rPr>
                <w:rFonts w:ascii="Times New Roman" w:hAnsi="Times New Roman"/>
                <w:sz w:val="24"/>
                <w:szCs w:val="24"/>
                <w:lang w:val="en-US"/>
              </w:rPr>
              <w:t>h</w:t>
            </w:r>
            <w:r w:rsidRPr="00250CE8">
              <w:rPr>
                <w:rFonts w:ascii="Times New Roman" w:hAnsi="Times New Roman"/>
                <w:sz w:val="24"/>
                <w:szCs w:val="24"/>
              </w:rPr>
              <w:t>-</w:t>
            </w:r>
            <w:r w:rsidRPr="00250CE8">
              <w:rPr>
                <w:rFonts w:ascii="Times New Roman" w:hAnsi="Times New Roman"/>
                <w:sz w:val="24"/>
                <w:szCs w:val="24"/>
                <w:lang w:val="en-US"/>
              </w:rPr>
              <w:t>d</w:t>
            </w:r>
            <w:r w:rsidRPr="00250CE8">
              <w:rPr>
                <w:rFonts w:ascii="Times New Roman" w:hAnsi="Times New Roman"/>
                <w:sz w:val="24"/>
                <w:szCs w:val="24"/>
              </w:rPr>
              <w:t xml:space="preserve"> диаграмме.</w:t>
            </w:r>
          </w:p>
          <w:p w:rsidR="005F7790" w:rsidRDefault="005F7790" w:rsidP="00DF15A5">
            <w:pPr>
              <w:snapToGrid w:val="0"/>
              <w:contextualSpacing/>
              <w:jc w:val="both"/>
              <w:rPr>
                <w:rFonts w:ascii="Times New Roman" w:hAnsi="Times New Roman"/>
                <w:sz w:val="24"/>
                <w:szCs w:val="24"/>
              </w:rPr>
            </w:pPr>
          </w:p>
          <w:p w:rsidR="005F7790" w:rsidRPr="00250CE8" w:rsidRDefault="005F7790" w:rsidP="00DF15A5">
            <w:pPr>
              <w:snapToGrid w:val="0"/>
              <w:contextualSpacing/>
              <w:jc w:val="both"/>
              <w:rPr>
                <w:rFonts w:ascii="Times New Roman" w:hAnsi="Times New Roman"/>
                <w:sz w:val="24"/>
                <w:szCs w:val="24"/>
              </w:rPr>
            </w:pP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r>
              <w:rPr>
                <w:rFonts w:ascii="Times New Roman" w:hAnsi="Times New Roman"/>
                <w:sz w:val="24"/>
                <w:szCs w:val="24"/>
              </w:rPr>
              <w:t>2</w:t>
            </w:r>
          </w:p>
        </w:tc>
        <w:tc>
          <w:tcPr>
            <w:tcW w:w="1452" w:type="dxa"/>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shd w:val="clear" w:color="auto" w:fill="FFFFFF"/>
          </w:tcPr>
          <w:p w:rsidR="005F7790" w:rsidRPr="00250CE8" w:rsidRDefault="005F7790" w:rsidP="00DF15A5">
            <w:pPr>
              <w:snapToGrid w:val="0"/>
              <w:contextualSpacing/>
              <w:jc w:val="center"/>
              <w:rPr>
                <w:rFonts w:ascii="Times New Roman" w:hAnsi="Times New Roman"/>
                <w:b/>
                <w:sz w:val="24"/>
                <w:szCs w:val="24"/>
              </w:rPr>
            </w:pPr>
            <w:r w:rsidRPr="00250CE8">
              <w:rPr>
                <w:rFonts w:ascii="Times New Roman" w:hAnsi="Times New Roman"/>
                <w:b/>
                <w:sz w:val="24"/>
                <w:szCs w:val="24"/>
              </w:rPr>
              <w:t xml:space="preserve">Тема </w:t>
            </w:r>
            <w:r>
              <w:rPr>
                <w:rFonts w:ascii="Times New Roman" w:hAnsi="Times New Roman"/>
                <w:b/>
                <w:sz w:val="24"/>
                <w:szCs w:val="24"/>
              </w:rPr>
              <w:t>10.</w:t>
            </w:r>
            <w:r w:rsidRPr="00250CE8">
              <w:rPr>
                <w:rFonts w:ascii="Times New Roman" w:hAnsi="Times New Roman"/>
                <w:b/>
                <w:sz w:val="24"/>
                <w:szCs w:val="24"/>
              </w:rPr>
              <w:t xml:space="preserve"> Отвод конденсата из теплопотребляющих аппаратов</w:t>
            </w:r>
          </w:p>
        </w:tc>
        <w:tc>
          <w:tcPr>
            <w:tcW w:w="8930" w:type="dxa"/>
            <w:gridSpan w:val="2"/>
            <w:shd w:val="clear" w:color="auto" w:fill="FFFFFF"/>
          </w:tcPr>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знать:</w:t>
            </w:r>
          </w:p>
          <w:p w:rsidR="005F7790" w:rsidRPr="00250CE8" w:rsidRDefault="005F7790" w:rsidP="00DF15A5">
            <w:pPr>
              <w:snapToGrid w:val="0"/>
              <w:contextualSpacing/>
              <w:jc w:val="both"/>
              <w:rPr>
                <w:rFonts w:ascii="Times New Roman" w:hAnsi="Times New Roman"/>
                <w:color w:val="000000"/>
                <w:spacing w:val="2"/>
                <w:sz w:val="24"/>
                <w:szCs w:val="24"/>
              </w:rPr>
            </w:pPr>
            <w:r w:rsidRPr="00250CE8">
              <w:rPr>
                <w:rFonts w:ascii="Times New Roman" w:hAnsi="Times New Roman"/>
                <w:color w:val="000000"/>
                <w:sz w:val="24"/>
                <w:szCs w:val="24"/>
              </w:rPr>
              <w:t xml:space="preserve">- назначение, виды, устройство конденсатоотводчиков </w:t>
            </w:r>
            <w:r w:rsidRPr="00250CE8">
              <w:rPr>
                <w:rFonts w:ascii="Times New Roman" w:hAnsi="Times New Roman"/>
                <w:color w:val="000000"/>
                <w:spacing w:val="2"/>
                <w:sz w:val="24"/>
                <w:szCs w:val="24"/>
              </w:rPr>
              <w:t>и область их применения</w:t>
            </w:r>
          </w:p>
          <w:p w:rsidR="005F7790" w:rsidRPr="00250CE8" w:rsidRDefault="005F7790" w:rsidP="00DF15A5">
            <w:pPr>
              <w:snapToGrid w:val="0"/>
              <w:contextualSpacing/>
              <w:jc w:val="both"/>
              <w:rPr>
                <w:rFonts w:ascii="Times New Roman" w:hAnsi="Times New Roman"/>
                <w:sz w:val="24"/>
                <w:szCs w:val="24"/>
              </w:rPr>
            </w:pPr>
            <w:r w:rsidRPr="00250CE8">
              <w:rPr>
                <w:rFonts w:ascii="Times New Roman" w:hAnsi="Times New Roman"/>
                <w:color w:val="000000"/>
                <w:sz w:val="24"/>
                <w:szCs w:val="24"/>
              </w:rPr>
              <w:t xml:space="preserve">- назначение, виды, устройство схем сбора и возврата конденсата </w:t>
            </w:r>
            <w:r w:rsidRPr="00250CE8">
              <w:rPr>
                <w:rFonts w:ascii="Times New Roman" w:hAnsi="Times New Roman"/>
                <w:color w:val="000000"/>
                <w:spacing w:val="2"/>
                <w:sz w:val="24"/>
                <w:szCs w:val="24"/>
              </w:rPr>
              <w:t>и область их применения</w:t>
            </w:r>
          </w:p>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уметь:</w:t>
            </w:r>
          </w:p>
          <w:p w:rsidR="005F7790" w:rsidRPr="00250CE8" w:rsidRDefault="005F7790" w:rsidP="00DF15A5">
            <w:pPr>
              <w:snapToGrid w:val="0"/>
              <w:contextualSpacing/>
              <w:jc w:val="both"/>
              <w:rPr>
                <w:rFonts w:ascii="Times New Roman" w:hAnsi="Times New Roman"/>
                <w:color w:val="000000"/>
                <w:sz w:val="24"/>
                <w:szCs w:val="24"/>
              </w:rPr>
            </w:pPr>
            <w:r w:rsidRPr="00250CE8">
              <w:rPr>
                <w:rFonts w:ascii="Times New Roman" w:hAnsi="Times New Roman"/>
                <w:color w:val="000000"/>
                <w:spacing w:val="6"/>
                <w:sz w:val="24"/>
                <w:szCs w:val="24"/>
              </w:rPr>
              <w:t xml:space="preserve">- выбирать </w:t>
            </w:r>
            <w:r w:rsidRPr="00250CE8">
              <w:rPr>
                <w:rFonts w:ascii="Times New Roman" w:hAnsi="Times New Roman"/>
                <w:color w:val="000000"/>
                <w:sz w:val="24"/>
                <w:szCs w:val="24"/>
              </w:rPr>
              <w:t>установки для отвода конденсата</w:t>
            </w:r>
          </w:p>
          <w:p w:rsidR="005F7790" w:rsidRPr="00541C25" w:rsidRDefault="005F7790" w:rsidP="00DF15A5">
            <w:pPr>
              <w:snapToGrid w:val="0"/>
              <w:contextualSpacing/>
              <w:jc w:val="both"/>
              <w:rPr>
                <w:rFonts w:ascii="Times New Roman" w:hAnsi="Times New Roman"/>
                <w:color w:val="000000"/>
                <w:spacing w:val="3"/>
                <w:sz w:val="24"/>
                <w:szCs w:val="24"/>
              </w:rPr>
            </w:pPr>
            <w:r w:rsidRPr="00250CE8">
              <w:rPr>
                <w:rFonts w:ascii="Times New Roman" w:hAnsi="Times New Roman"/>
                <w:color w:val="000000"/>
                <w:spacing w:val="6"/>
                <w:sz w:val="24"/>
                <w:szCs w:val="24"/>
              </w:rPr>
              <w:t xml:space="preserve">- выбирать </w:t>
            </w:r>
            <w:r w:rsidRPr="00250CE8">
              <w:rPr>
                <w:rFonts w:ascii="Times New Roman" w:hAnsi="Times New Roman"/>
                <w:color w:val="000000"/>
                <w:sz w:val="24"/>
                <w:szCs w:val="24"/>
              </w:rPr>
              <w:t>способы и схемы сбора и возврата конденсата</w:t>
            </w:r>
          </w:p>
        </w:tc>
        <w:tc>
          <w:tcPr>
            <w:tcW w:w="1559" w:type="dxa"/>
            <w:tcBorders>
              <w:right w:val="single" w:sz="4" w:space="0" w:color="auto"/>
            </w:tcBorders>
            <w:shd w:val="clear" w:color="auto" w:fill="FFFFFF"/>
          </w:tcPr>
          <w:p w:rsidR="005F7790" w:rsidRPr="0040133A" w:rsidRDefault="005F7790" w:rsidP="00DF15A5">
            <w:pPr>
              <w:contextualSpacing/>
              <w:jc w:val="center"/>
              <w:rPr>
                <w:rFonts w:ascii="Times New Roman" w:hAnsi="Times New Roman"/>
                <w:b/>
                <w:sz w:val="24"/>
                <w:szCs w:val="24"/>
              </w:rPr>
            </w:pPr>
            <w:r>
              <w:rPr>
                <w:rFonts w:ascii="Times New Roman" w:hAnsi="Times New Roman"/>
                <w:b/>
                <w:sz w:val="24"/>
                <w:szCs w:val="24"/>
              </w:rPr>
              <w:t>2</w:t>
            </w:r>
          </w:p>
        </w:tc>
        <w:tc>
          <w:tcPr>
            <w:tcW w:w="1452" w:type="dxa"/>
            <w:tcBorders>
              <w:left w:val="single" w:sz="4" w:space="0" w:color="auto"/>
              <w:right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val="restart"/>
            <w:shd w:val="clear" w:color="auto" w:fill="FFFFFF"/>
          </w:tcPr>
          <w:p w:rsidR="005F7790" w:rsidRPr="00250CE8" w:rsidRDefault="005F7790" w:rsidP="00DF15A5">
            <w:pPr>
              <w:snapToGrid w:val="0"/>
              <w:contextualSpacing/>
              <w:rPr>
                <w:rFonts w:ascii="Times New Roman" w:eastAsia="Calibri" w:hAnsi="Times New Roman"/>
                <w:b/>
                <w:bCs/>
                <w:sz w:val="24"/>
                <w:szCs w:val="24"/>
              </w:rPr>
            </w:pPr>
            <w:r w:rsidRPr="00250CE8">
              <w:rPr>
                <w:rFonts w:ascii="Times New Roman" w:eastAsia="Calibri" w:hAnsi="Times New Roman"/>
                <w:bCs/>
                <w:sz w:val="24"/>
                <w:szCs w:val="24"/>
              </w:rPr>
              <w:t xml:space="preserve">Тема </w:t>
            </w:r>
            <w:r>
              <w:rPr>
                <w:rFonts w:ascii="Times New Roman" w:eastAsia="Calibri" w:hAnsi="Times New Roman"/>
                <w:bCs/>
                <w:sz w:val="24"/>
                <w:szCs w:val="24"/>
              </w:rPr>
              <w:t>10</w:t>
            </w:r>
            <w:r w:rsidRPr="00250CE8">
              <w:rPr>
                <w:rFonts w:ascii="Times New Roman" w:eastAsia="Calibri" w:hAnsi="Times New Roman"/>
                <w:bCs/>
                <w:sz w:val="24"/>
                <w:szCs w:val="24"/>
              </w:rPr>
              <w:t>.1</w:t>
            </w:r>
            <w:r>
              <w:rPr>
                <w:rFonts w:ascii="Times New Roman" w:eastAsia="Calibri" w:hAnsi="Times New Roman"/>
                <w:bCs/>
                <w:sz w:val="24"/>
                <w:szCs w:val="24"/>
              </w:rPr>
              <w:t>.</w:t>
            </w:r>
            <w:r w:rsidRPr="00250CE8">
              <w:rPr>
                <w:rFonts w:ascii="Times New Roman" w:eastAsia="Calibri" w:hAnsi="Times New Roman"/>
                <w:bCs/>
                <w:sz w:val="24"/>
                <w:szCs w:val="24"/>
              </w:rPr>
              <w:t xml:space="preserve"> К</w:t>
            </w:r>
            <w:r w:rsidRPr="00250CE8">
              <w:rPr>
                <w:rFonts w:ascii="Times New Roman" w:hAnsi="Times New Roman"/>
                <w:sz w:val="24"/>
                <w:szCs w:val="24"/>
              </w:rPr>
              <w:t>онденсатоотводчики</w:t>
            </w:r>
          </w:p>
        </w:tc>
        <w:tc>
          <w:tcPr>
            <w:tcW w:w="8930" w:type="dxa"/>
            <w:gridSpan w:val="2"/>
            <w:shd w:val="clear" w:color="auto" w:fill="FFFFFF"/>
          </w:tcPr>
          <w:p w:rsidR="005F7790" w:rsidRPr="00250CE8" w:rsidRDefault="005F7790" w:rsidP="00DF15A5">
            <w:pPr>
              <w:snapToGrid w:val="0"/>
              <w:contextualSpacing/>
              <w:jc w:val="both"/>
              <w:rPr>
                <w:rFonts w:ascii="Times New Roman" w:hAnsi="Times New Roman"/>
                <w:sz w:val="24"/>
                <w:szCs w:val="24"/>
              </w:rPr>
            </w:pPr>
            <w:r w:rsidRPr="00250CE8">
              <w:rPr>
                <w:rFonts w:ascii="Times New Roman" w:eastAsia="Calibri" w:hAnsi="Times New Roman"/>
                <w:b/>
                <w:bCs/>
                <w:sz w:val="24"/>
                <w:szCs w:val="24"/>
              </w:rPr>
              <w:t>Содержание учебного материала:</w:t>
            </w:r>
          </w:p>
        </w:tc>
        <w:tc>
          <w:tcPr>
            <w:tcW w:w="1559" w:type="dxa"/>
            <w:tcBorders>
              <w:right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c>
          <w:tcPr>
            <w:tcW w:w="1452" w:type="dxa"/>
            <w:tcBorders>
              <w:left w:val="single" w:sz="4" w:space="0" w:color="auto"/>
              <w:right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shd w:val="clear" w:color="auto" w:fill="FFFFFF"/>
          </w:tcPr>
          <w:p w:rsidR="005F7790" w:rsidRPr="00250CE8" w:rsidRDefault="005F7790" w:rsidP="00DF15A5">
            <w:pPr>
              <w:snapToGrid w:val="0"/>
              <w:contextualSpacing/>
              <w:rPr>
                <w:rFonts w:ascii="Times New Roman" w:eastAsia="Calibri" w:hAnsi="Times New Roman"/>
                <w:bCs/>
                <w:sz w:val="24"/>
                <w:szCs w:val="24"/>
              </w:rPr>
            </w:pPr>
          </w:p>
        </w:tc>
        <w:tc>
          <w:tcPr>
            <w:tcW w:w="1275" w:type="dxa"/>
            <w:shd w:val="clear" w:color="auto" w:fill="FFFFFF"/>
          </w:tcPr>
          <w:p w:rsidR="005F7790" w:rsidRPr="00250CE8" w:rsidRDefault="005F7790" w:rsidP="00DF15A5">
            <w:pPr>
              <w:snapToGrid w:val="0"/>
              <w:contextualSpacing/>
              <w:jc w:val="center"/>
              <w:rPr>
                <w:rFonts w:ascii="Times New Roman" w:hAnsi="Times New Roman"/>
                <w:sz w:val="24"/>
                <w:szCs w:val="24"/>
              </w:rPr>
            </w:pPr>
            <w:r w:rsidRPr="00250CE8">
              <w:rPr>
                <w:rFonts w:ascii="Times New Roman" w:hAnsi="Times New Roman"/>
                <w:sz w:val="24"/>
                <w:szCs w:val="24"/>
              </w:rPr>
              <w:t>Занятие №</w:t>
            </w:r>
            <w:r>
              <w:rPr>
                <w:rFonts w:ascii="Times New Roman" w:hAnsi="Times New Roman"/>
                <w:sz w:val="24"/>
                <w:szCs w:val="24"/>
              </w:rPr>
              <w:t>14</w:t>
            </w:r>
          </w:p>
        </w:tc>
        <w:tc>
          <w:tcPr>
            <w:tcW w:w="7655" w:type="dxa"/>
            <w:shd w:val="clear" w:color="auto" w:fill="FFFFFF"/>
          </w:tcPr>
          <w:p w:rsidR="005F7790" w:rsidRPr="00250CE8" w:rsidRDefault="005F7790" w:rsidP="00DF15A5">
            <w:pPr>
              <w:snapToGrid w:val="0"/>
              <w:contextualSpacing/>
              <w:jc w:val="both"/>
              <w:rPr>
                <w:rFonts w:ascii="Times New Roman" w:hAnsi="Times New Roman"/>
                <w:sz w:val="24"/>
                <w:szCs w:val="24"/>
              </w:rPr>
            </w:pPr>
            <w:r w:rsidRPr="00250CE8">
              <w:rPr>
                <w:rFonts w:ascii="Times New Roman" w:hAnsi="Times New Roman"/>
                <w:sz w:val="24"/>
                <w:szCs w:val="24"/>
              </w:rPr>
              <w:t>Устройства для отвода конденсата.  Конденсатоотводчики.</w:t>
            </w:r>
          </w:p>
          <w:p w:rsidR="005F7790" w:rsidRPr="00250CE8" w:rsidRDefault="005F7790" w:rsidP="00DF15A5">
            <w:pPr>
              <w:snapToGrid w:val="0"/>
              <w:contextualSpacing/>
              <w:jc w:val="both"/>
              <w:rPr>
                <w:rFonts w:ascii="Times New Roman" w:hAnsi="Times New Roman"/>
                <w:sz w:val="24"/>
                <w:szCs w:val="24"/>
              </w:rPr>
            </w:pPr>
            <w:r w:rsidRPr="00250CE8">
              <w:rPr>
                <w:rFonts w:ascii="Times New Roman" w:hAnsi="Times New Roman"/>
                <w:sz w:val="24"/>
                <w:szCs w:val="24"/>
              </w:rPr>
              <w:t>Способы и схемы сбора и возврата конденсата. Технические требования. Эксплуатация  систем сбора и возврата конденсата.</w:t>
            </w:r>
          </w:p>
        </w:tc>
        <w:tc>
          <w:tcPr>
            <w:tcW w:w="1559" w:type="dxa"/>
            <w:tcBorders>
              <w:right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r w:rsidRPr="00250CE8">
              <w:rPr>
                <w:rFonts w:ascii="Times New Roman" w:hAnsi="Times New Roman"/>
                <w:sz w:val="24"/>
                <w:szCs w:val="24"/>
              </w:rPr>
              <w:t>2</w:t>
            </w:r>
          </w:p>
        </w:tc>
        <w:tc>
          <w:tcPr>
            <w:tcW w:w="1452" w:type="dxa"/>
            <w:tcBorders>
              <w:left w:val="single" w:sz="4" w:space="0" w:color="auto"/>
              <w:bottom w:val="single" w:sz="4" w:space="0" w:color="auto"/>
              <w:right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shd w:val="clear" w:color="auto" w:fill="FFFFFF"/>
          </w:tcPr>
          <w:p w:rsidR="005F7790" w:rsidRPr="00250CE8" w:rsidRDefault="005F7790" w:rsidP="00DF15A5">
            <w:pPr>
              <w:snapToGrid w:val="0"/>
              <w:contextualSpacing/>
              <w:jc w:val="center"/>
              <w:rPr>
                <w:rFonts w:ascii="Times New Roman" w:hAnsi="Times New Roman"/>
                <w:b/>
                <w:sz w:val="24"/>
                <w:szCs w:val="24"/>
              </w:rPr>
            </w:pPr>
            <w:r w:rsidRPr="00250CE8">
              <w:rPr>
                <w:rFonts w:ascii="Times New Roman" w:hAnsi="Times New Roman"/>
                <w:b/>
                <w:sz w:val="24"/>
                <w:szCs w:val="24"/>
              </w:rPr>
              <w:t xml:space="preserve">Тема </w:t>
            </w:r>
            <w:r>
              <w:rPr>
                <w:rFonts w:ascii="Times New Roman" w:hAnsi="Times New Roman"/>
                <w:b/>
                <w:sz w:val="24"/>
                <w:szCs w:val="24"/>
              </w:rPr>
              <w:t>11.</w:t>
            </w:r>
            <w:r w:rsidRPr="00250CE8">
              <w:rPr>
                <w:rFonts w:ascii="Times New Roman" w:hAnsi="Times New Roman"/>
                <w:b/>
                <w:sz w:val="24"/>
                <w:szCs w:val="24"/>
              </w:rPr>
              <w:t xml:space="preserve"> Термодинамические основы трансформации теплоты</w:t>
            </w:r>
          </w:p>
          <w:p w:rsidR="005F7790" w:rsidRPr="00250CE8" w:rsidRDefault="005F7790" w:rsidP="00DF15A5">
            <w:pPr>
              <w:snapToGrid w:val="0"/>
              <w:contextualSpacing/>
              <w:jc w:val="center"/>
              <w:rPr>
                <w:rFonts w:ascii="Times New Roman" w:hAnsi="Times New Roman"/>
                <w:b/>
                <w:sz w:val="24"/>
                <w:szCs w:val="24"/>
              </w:rPr>
            </w:pPr>
            <w:r w:rsidRPr="00250CE8">
              <w:rPr>
                <w:rFonts w:ascii="Times New Roman" w:hAnsi="Times New Roman"/>
                <w:b/>
                <w:sz w:val="24"/>
                <w:szCs w:val="24"/>
              </w:rPr>
              <w:t>Трансформаторы теплоты</w:t>
            </w:r>
          </w:p>
          <w:p w:rsidR="005F7790" w:rsidRPr="00250CE8" w:rsidRDefault="005F7790" w:rsidP="00DF15A5">
            <w:pPr>
              <w:snapToGrid w:val="0"/>
              <w:contextualSpacing/>
              <w:jc w:val="center"/>
              <w:rPr>
                <w:rFonts w:ascii="Times New Roman" w:hAnsi="Times New Roman"/>
                <w:b/>
                <w:sz w:val="24"/>
                <w:szCs w:val="24"/>
              </w:rPr>
            </w:pPr>
            <w:r w:rsidRPr="00250CE8">
              <w:rPr>
                <w:rFonts w:ascii="Times New Roman" w:hAnsi="Times New Roman"/>
                <w:b/>
                <w:sz w:val="24"/>
                <w:szCs w:val="24"/>
              </w:rPr>
              <w:t>Холодильные установки</w:t>
            </w:r>
          </w:p>
        </w:tc>
        <w:tc>
          <w:tcPr>
            <w:tcW w:w="8930" w:type="dxa"/>
            <w:gridSpan w:val="2"/>
            <w:shd w:val="clear" w:color="auto" w:fill="FFFFFF"/>
          </w:tcPr>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знать:</w:t>
            </w:r>
          </w:p>
          <w:p w:rsidR="005F7790" w:rsidRPr="00250CE8" w:rsidRDefault="005F7790" w:rsidP="00DF15A5">
            <w:pPr>
              <w:snapToGrid w:val="0"/>
              <w:contextualSpacing/>
              <w:jc w:val="both"/>
              <w:rPr>
                <w:rFonts w:ascii="Times New Roman" w:hAnsi="Times New Roman"/>
                <w:sz w:val="24"/>
                <w:szCs w:val="24"/>
              </w:rPr>
            </w:pPr>
            <w:r w:rsidRPr="00250CE8">
              <w:rPr>
                <w:rFonts w:ascii="Times New Roman" w:hAnsi="Times New Roman"/>
                <w:color w:val="000000"/>
                <w:sz w:val="24"/>
                <w:szCs w:val="24"/>
              </w:rPr>
              <w:t xml:space="preserve">- назначение, виды, устройство трансформаторов тепла, холодильных установок </w:t>
            </w:r>
            <w:r w:rsidRPr="00250CE8">
              <w:rPr>
                <w:rFonts w:ascii="Times New Roman" w:hAnsi="Times New Roman"/>
                <w:color w:val="000000"/>
                <w:spacing w:val="2"/>
                <w:sz w:val="24"/>
                <w:szCs w:val="24"/>
              </w:rPr>
              <w:t>и область их применения</w:t>
            </w:r>
          </w:p>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уметь:</w:t>
            </w:r>
          </w:p>
          <w:p w:rsidR="005F7790" w:rsidRPr="00541C25" w:rsidRDefault="005F7790" w:rsidP="00DF15A5">
            <w:pPr>
              <w:snapToGrid w:val="0"/>
              <w:contextualSpacing/>
              <w:jc w:val="both"/>
              <w:rPr>
                <w:rFonts w:ascii="Times New Roman" w:hAnsi="Times New Roman"/>
                <w:color w:val="000000"/>
                <w:spacing w:val="3"/>
                <w:sz w:val="24"/>
                <w:szCs w:val="24"/>
              </w:rPr>
            </w:pPr>
            <w:r w:rsidRPr="00250CE8">
              <w:rPr>
                <w:rFonts w:ascii="Times New Roman" w:hAnsi="Times New Roman"/>
                <w:color w:val="000000"/>
                <w:spacing w:val="6"/>
                <w:sz w:val="24"/>
                <w:szCs w:val="24"/>
              </w:rPr>
              <w:t xml:space="preserve">- выбирать </w:t>
            </w:r>
            <w:r w:rsidRPr="00250CE8">
              <w:rPr>
                <w:rFonts w:ascii="Times New Roman" w:hAnsi="Times New Roman"/>
                <w:color w:val="000000"/>
                <w:sz w:val="24"/>
                <w:szCs w:val="24"/>
              </w:rPr>
              <w:t>трансформаторы тепла и холодильные установки</w:t>
            </w:r>
          </w:p>
        </w:tc>
        <w:tc>
          <w:tcPr>
            <w:tcW w:w="1559" w:type="dxa"/>
            <w:shd w:val="clear" w:color="auto" w:fill="FFFFFF"/>
          </w:tcPr>
          <w:p w:rsidR="005F7790" w:rsidRPr="0040133A" w:rsidRDefault="005F7790" w:rsidP="00DF15A5">
            <w:pPr>
              <w:contextualSpacing/>
              <w:jc w:val="center"/>
              <w:rPr>
                <w:rFonts w:ascii="Times New Roman" w:hAnsi="Times New Roman"/>
                <w:b/>
                <w:sz w:val="24"/>
                <w:szCs w:val="24"/>
              </w:rPr>
            </w:pPr>
            <w:r>
              <w:rPr>
                <w:rFonts w:ascii="Times New Roman" w:hAnsi="Times New Roman"/>
                <w:b/>
                <w:sz w:val="24"/>
                <w:szCs w:val="24"/>
              </w:rPr>
              <w:t>2</w:t>
            </w:r>
          </w:p>
        </w:tc>
        <w:tc>
          <w:tcPr>
            <w:tcW w:w="1452" w:type="dxa"/>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val="restart"/>
            <w:shd w:val="clear" w:color="auto" w:fill="FFFFFF"/>
          </w:tcPr>
          <w:p w:rsidR="005F7790" w:rsidRPr="00250CE8" w:rsidRDefault="005F7790" w:rsidP="00DF15A5">
            <w:pPr>
              <w:snapToGrid w:val="0"/>
              <w:contextualSpacing/>
              <w:rPr>
                <w:rFonts w:ascii="Times New Roman" w:eastAsia="Calibri" w:hAnsi="Times New Roman"/>
                <w:b/>
                <w:bCs/>
                <w:sz w:val="24"/>
                <w:szCs w:val="24"/>
              </w:rPr>
            </w:pPr>
            <w:r w:rsidRPr="00250CE8">
              <w:rPr>
                <w:rFonts w:ascii="Times New Roman" w:eastAsia="Calibri" w:hAnsi="Times New Roman"/>
                <w:bCs/>
                <w:sz w:val="24"/>
                <w:szCs w:val="24"/>
              </w:rPr>
              <w:t xml:space="preserve">Тема </w:t>
            </w:r>
            <w:r>
              <w:rPr>
                <w:rFonts w:ascii="Times New Roman" w:eastAsia="Calibri" w:hAnsi="Times New Roman"/>
                <w:bCs/>
                <w:sz w:val="24"/>
                <w:szCs w:val="24"/>
              </w:rPr>
              <w:t>11</w:t>
            </w:r>
            <w:r w:rsidRPr="00250CE8">
              <w:rPr>
                <w:rFonts w:ascii="Times New Roman" w:eastAsia="Calibri" w:hAnsi="Times New Roman"/>
                <w:bCs/>
                <w:sz w:val="24"/>
                <w:szCs w:val="24"/>
              </w:rPr>
              <w:t>.1</w:t>
            </w:r>
            <w:r>
              <w:rPr>
                <w:rFonts w:ascii="Times New Roman" w:eastAsia="Calibri" w:hAnsi="Times New Roman"/>
                <w:bCs/>
                <w:sz w:val="24"/>
                <w:szCs w:val="24"/>
              </w:rPr>
              <w:t>.</w:t>
            </w:r>
            <w:r w:rsidRPr="00250CE8">
              <w:rPr>
                <w:rFonts w:ascii="Times New Roman" w:eastAsia="Calibri" w:hAnsi="Times New Roman"/>
                <w:bCs/>
                <w:sz w:val="24"/>
                <w:szCs w:val="24"/>
              </w:rPr>
              <w:t xml:space="preserve"> Термодинамические основы трансформации теплоты и холода</w:t>
            </w:r>
          </w:p>
        </w:tc>
        <w:tc>
          <w:tcPr>
            <w:tcW w:w="8930" w:type="dxa"/>
            <w:gridSpan w:val="2"/>
            <w:shd w:val="clear" w:color="auto" w:fill="FFFFFF"/>
          </w:tcPr>
          <w:p w:rsidR="005F7790" w:rsidRPr="00250CE8" w:rsidRDefault="005F7790" w:rsidP="00DF15A5">
            <w:pPr>
              <w:snapToGrid w:val="0"/>
              <w:contextualSpacing/>
              <w:jc w:val="both"/>
              <w:rPr>
                <w:rFonts w:ascii="Times New Roman" w:hAnsi="Times New Roman"/>
                <w:sz w:val="24"/>
                <w:szCs w:val="24"/>
              </w:rPr>
            </w:pPr>
            <w:r w:rsidRPr="00250CE8">
              <w:rPr>
                <w:rFonts w:ascii="Times New Roman" w:eastAsia="Calibri" w:hAnsi="Times New Roman"/>
                <w:b/>
                <w:bCs/>
                <w:sz w:val="24"/>
                <w:szCs w:val="24"/>
              </w:rPr>
              <w:t>Содержание учебного материала:</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p>
        </w:tc>
        <w:tc>
          <w:tcPr>
            <w:tcW w:w="1452" w:type="dxa"/>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shd w:val="clear" w:color="auto" w:fill="FFFFFF"/>
          </w:tcPr>
          <w:p w:rsidR="005F7790" w:rsidRPr="00250CE8" w:rsidRDefault="005F7790" w:rsidP="00DF15A5">
            <w:pPr>
              <w:snapToGrid w:val="0"/>
              <w:contextualSpacing/>
              <w:rPr>
                <w:rFonts w:ascii="Times New Roman" w:eastAsia="Calibri" w:hAnsi="Times New Roman"/>
                <w:bCs/>
                <w:sz w:val="24"/>
                <w:szCs w:val="24"/>
              </w:rPr>
            </w:pPr>
          </w:p>
        </w:tc>
        <w:tc>
          <w:tcPr>
            <w:tcW w:w="1275" w:type="dxa"/>
            <w:shd w:val="clear" w:color="auto" w:fill="FFFFFF"/>
          </w:tcPr>
          <w:p w:rsidR="005F7790" w:rsidRPr="00250CE8" w:rsidRDefault="005F7790" w:rsidP="00DF15A5">
            <w:pPr>
              <w:snapToGrid w:val="0"/>
              <w:contextualSpacing/>
              <w:jc w:val="center"/>
              <w:rPr>
                <w:rFonts w:ascii="Times New Roman" w:hAnsi="Times New Roman"/>
                <w:sz w:val="24"/>
                <w:szCs w:val="24"/>
              </w:rPr>
            </w:pPr>
            <w:r w:rsidRPr="00250CE8">
              <w:rPr>
                <w:rFonts w:ascii="Times New Roman" w:hAnsi="Times New Roman"/>
                <w:sz w:val="24"/>
                <w:szCs w:val="24"/>
              </w:rPr>
              <w:t>Занятие №</w:t>
            </w:r>
            <w:r>
              <w:rPr>
                <w:rFonts w:ascii="Times New Roman" w:hAnsi="Times New Roman"/>
                <w:sz w:val="24"/>
                <w:szCs w:val="24"/>
              </w:rPr>
              <w:t>15</w:t>
            </w:r>
          </w:p>
        </w:tc>
        <w:tc>
          <w:tcPr>
            <w:tcW w:w="7655" w:type="dxa"/>
            <w:shd w:val="clear" w:color="auto" w:fill="FFFFFF"/>
          </w:tcPr>
          <w:p w:rsidR="005F7790" w:rsidRPr="00250CE8" w:rsidRDefault="005F7790" w:rsidP="00DF15A5">
            <w:pPr>
              <w:snapToGrid w:val="0"/>
              <w:contextualSpacing/>
              <w:jc w:val="both"/>
              <w:rPr>
                <w:rFonts w:ascii="Times New Roman" w:hAnsi="Times New Roman"/>
                <w:sz w:val="24"/>
                <w:szCs w:val="24"/>
              </w:rPr>
            </w:pPr>
            <w:r w:rsidRPr="00250CE8">
              <w:rPr>
                <w:rFonts w:ascii="Times New Roman" w:hAnsi="Times New Roman"/>
                <w:sz w:val="24"/>
                <w:szCs w:val="24"/>
              </w:rPr>
              <w:t>Трансформаторы теплоты. Теплонасосные, холодильные, абсорбционные установки. Технические требования. Эксплуатация  теплонасосных установок.</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r w:rsidRPr="00250CE8">
              <w:rPr>
                <w:rFonts w:ascii="Times New Roman" w:hAnsi="Times New Roman"/>
                <w:sz w:val="24"/>
                <w:szCs w:val="24"/>
              </w:rPr>
              <w:t>2</w:t>
            </w:r>
          </w:p>
        </w:tc>
        <w:tc>
          <w:tcPr>
            <w:tcW w:w="1452"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rPr>
          <w:trHeight w:val="1256"/>
        </w:trPr>
        <w:tc>
          <w:tcPr>
            <w:tcW w:w="3369" w:type="dxa"/>
            <w:shd w:val="clear" w:color="auto" w:fill="FFFFFF"/>
          </w:tcPr>
          <w:p w:rsidR="005F7790" w:rsidRPr="00250CE8" w:rsidRDefault="005F7790" w:rsidP="00DF15A5">
            <w:pPr>
              <w:snapToGrid w:val="0"/>
              <w:contextualSpacing/>
              <w:jc w:val="center"/>
              <w:rPr>
                <w:rFonts w:ascii="Times New Roman" w:hAnsi="Times New Roman"/>
                <w:b/>
                <w:sz w:val="24"/>
                <w:szCs w:val="24"/>
              </w:rPr>
            </w:pPr>
            <w:r w:rsidRPr="00250CE8">
              <w:rPr>
                <w:rFonts w:ascii="Times New Roman" w:hAnsi="Times New Roman"/>
                <w:b/>
                <w:sz w:val="24"/>
                <w:szCs w:val="24"/>
              </w:rPr>
              <w:t xml:space="preserve">Тема </w:t>
            </w:r>
            <w:r>
              <w:rPr>
                <w:rFonts w:ascii="Times New Roman" w:hAnsi="Times New Roman"/>
                <w:b/>
                <w:sz w:val="24"/>
                <w:szCs w:val="24"/>
              </w:rPr>
              <w:t>12.</w:t>
            </w:r>
            <w:r w:rsidRPr="00250CE8">
              <w:rPr>
                <w:rFonts w:ascii="Times New Roman" w:hAnsi="Times New Roman"/>
                <w:b/>
                <w:sz w:val="24"/>
                <w:szCs w:val="24"/>
              </w:rPr>
              <w:t xml:space="preserve"> Управление теплоиспользующими установками</w:t>
            </w:r>
          </w:p>
        </w:tc>
        <w:tc>
          <w:tcPr>
            <w:tcW w:w="8930" w:type="dxa"/>
            <w:gridSpan w:val="2"/>
            <w:shd w:val="clear" w:color="auto" w:fill="FFFFFF"/>
          </w:tcPr>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знать:</w:t>
            </w:r>
          </w:p>
          <w:p w:rsidR="005F7790" w:rsidRPr="00250CE8" w:rsidRDefault="005F7790" w:rsidP="00DF15A5">
            <w:pPr>
              <w:snapToGrid w:val="0"/>
              <w:contextualSpacing/>
              <w:jc w:val="both"/>
              <w:rPr>
                <w:rFonts w:ascii="Times New Roman" w:hAnsi="Times New Roman"/>
                <w:sz w:val="24"/>
                <w:szCs w:val="24"/>
              </w:rPr>
            </w:pPr>
            <w:r w:rsidRPr="00250CE8">
              <w:rPr>
                <w:rFonts w:ascii="Times New Roman" w:hAnsi="Times New Roman"/>
                <w:color w:val="000000"/>
                <w:sz w:val="24"/>
                <w:szCs w:val="24"/>
              </w:rPr>
              <w:t xml:space="preserve">- назначение, виды, устройство теплоиспользующих установок </w:t>
            </w:r>
            <w:r w:rsidRPr="00250CE8">
              <w:rPr>
                <w:rFonts w:ascii="Times New Roman" w:hAnsi="Times New Roman"/>
                <w:color w:val="000000"/>
                <w:spacing w:val="2"/>
                <w:sz w:val="24"/>
                <w:szCs w:val="24"/>
              </w:rPr>
              <w:t>и область их применения</w:t>
            </w:r>
          </w:p>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уметь:</w:t>
            </w:r>
          </w:p>
          <w:p w:rsidR="005F7790" w:rsidRPr="00541C25" w:rsidRDefault="005F7790" w:rsidP="00DF15A5">
            <w:pPr>
              <w:snapToGrid w:val="0"/>
              <w:contextualSpacing/>
              <w:jc w:val="both"/>
              <w:rPr>
                <w:rFonts w:ascii="Times New Roman" w:hAnsi="Times New Roman"/>
                <w:color w:val="000000"/>
                <w:spacing w:val="3"/>
                <w:sz w:val="24"/>
                <w:szCs w:val="24"/>
              </w:rPr>
            </w:pPr>
            <w:r w:rsidRPr="00250CE8">
              <w:rPr>
                <w:rFonts w:ascii="Times New Roman" w:hAnsi="Times New Roman"/>
                <w:color w:val="000000"/>
                <w:spacing w:val="6"/>
                <w:sz w:val="24"/>
                <w:szCs w:val="24"/>
              </w:rPr>
              <w:t xml:space="preserve">- выбирать </w:t>
            </w:r>
            <w:r w:rsidRPr="00250CE8">
              <w:rPr>
                <w:rFonts w:ascii="Times New Roman" w:hAnsi="Times New Roman"/>
                <w:color w:val="000000"/>
                <w:sz w:val="24"/>
                <w:szCs w:val="24"/>
              </w:rPr>
              <w:t>теплоиспользующие установки</w:t>
            </w:r>
          </w:p>
        </w:tc>
        <w:tc>
          <w:tcPr>
            <w:tcW w:w="1559" w:type="dxa"/>
            <w:shd w:val="clear" w:color="auto" w:fill="FFFFFF"/>
          </w:tcPr>
          <w:p w:rsidR="005F7790" w:rsidRPr="004A614A" w:rsidRDefault="005F7790" w:rsidP="00DF15A5">
            <w:pPr>
              <w:contextualSpacing/>
              <w:jc w:val="center"/>
              <w:rPr>
                <w:rFonts w:ascii="Times New Roman" w:hAnsi="Times New Roman"/>
                <w:b/>
                <w:sz w:val="24"/>
                <w:szCs w:val="24"/>
              </w:rPr>
            </w:pPr>
            <w:r>
              <w:rPr>
                <w:rFonts w:ascii="Times New Roman" w:hAnsi="Times New Roman"/>
                <w:b/>
                <w:sz w:val="24"/>
                <w:szCs w:val="24"/>
              </w:rPr>
              <w:t>6</w:t>
            </w:r>
          </w:p>
        </w:tc>
        <w:tc>
          <w:tcPr>
            <w:tcW w:w="1452"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val="restart"/>
            <w:shd w:val="clear" w:color="auto" w:fill="FFFFFF"/>
          </w:tcPr>
          <w:p w:rsidR="005F7790" w:rsidRPr="00250CE8" w:rsidRDefault="005F7790" w:rsidP="00DF15A5">
            <w:pPr>
              <w:snapToGrid w:val="0"/>
              <w:contextualSpacing/>
              <w:rPr>
                <w:rFonts w:ascii="Times New Roman" w:hAnsi="Times New Roman"/>
                <w:sz w:val="24"/>
                <w:szCs w:val="24"/>
              </w:rPr>
            </w:pPr>
            <w:r w:rsidRPr="00250CE8">
              <w:rPr>
                <w:rFonts w:ascii="Times New Roman" w:eastAsia="Calibri" w:hAnsi="Times New Roman"/>
                <w:bCs/>
                <w:sz w:val="24"/>
                <w:szCs w:val="24"/>
              </w:rPr>
              <w:t xml:space="preserve">Тема </w:t>
            </w:r>
            <w:r>
              <w:rPr>
                <w:rFonts w:ascii="Times New Roman" w:eastAsia="Calibri" w:hAnsi="Times New Roman"/>
                <w:bCs/>
                <w:sz w:val="24"/>
                <w:szCs w:val="24"/>
              </w:rPr>
              <w:t>12</w:t>
            </w:r>
            <w:r w:rsidRPr="00250CE8">
              <w:rPr>
                <w:rFonts w:ascii="Times New Roman" w:eastAsia="Calibri" w:hAnsi="Times New Roman"/>
                <w:bCs/>
                <w:sz w:val="24"/>
                <w:szCs w:val="24"/>
              </w:rPr>
              <w:t>.1</w:t>
            </w:r>
            <w:r>
              <w:rPr>
                <w:rFonts w:ascii="Times New Roman" w:eastAsia="Calibri" w:hAnsi="Times New Roman"/>
                <w:bCs/>
                <w:sz w:val="24"/>
                <w:szCs w:val="24"/>
              </w:rPr>
              <w:t>.</w:t>
            </w:r>
            <w:r w:rsidRPr="00250CE8">
              <w:rPr>
                <w:rFonts w:ascii="Times New Roman" w:eastAsia="Calibri" w:hAnsi="Times New Roman"/>
                <w:bCs/>
                <w:sz w:val="24"/>
                <w:szCs w:val="24"/>
              </w:rPr>
              <w:t xml:space="preserve"> </w:t>
            </w:r>
            <w:r w:rsidRPr="00250CE8">
              <w:rPr>
                <w:rFonts w:ascii="Times New Roman" w:hAnsi="Times New Roman"/>
                <w:sz w:val="24"/>
                <w:szCs w:val="24"/>
              </w:rPr>
              <w:t xml:space="preserve"> Управление режимом работы теплоиспользующих установок</w:t>
            </w:r>
          </w:p>
        </w:tc>
        <w:tc>
          <w:tcPr>
            <w:tcW w:w="8930" w:type="dxa"/>
            <w:gridSpan w:val="2"/>
            <w:shd w:val="clear" w:color="auto" w:fill="FFFFFF"/>
          </w:tcPr>
          <w:p w:rsidR="005F7790" w:rsidRPr="00250CE8" w:rsidRDefault="005F7790" w:rsidP="00DF15A5">
            <w:pPr>
              <w:snapToGrid w:val="0"/>
              <w:contextualSpacing/>
              <w:jc w:val="both"/>
              <w:rPr>
                <w:rFonts w:ascii="Times New Roman" w:hAnsi="Times New Roman"/>
                <w:sz w:val="24"/>
                <w:szCs w:val="24"/>
              </w:rPr>
            </w:pPr>
            <w:r w:rsidRPr="00250CE8">
              <w:rPr>
                <w:rFonts w:ascii="Times New Roman" w:eastAsia="Calibri" w:hAnsi="Times New Roman"/>
                <w:b/>
                <w:bCs/>
                <w:sz w:val="24"/>
                <w:szCs w:val="24"/>
              </w:rPr>
              <w:t>Содержание учебного материала:</w:t>
            </w:r>
          </w:p>
        </w:tc>
        <w:tc>
          <w:tcPr>
            <w:tcW w:w="1559" w:type="dxa"/>
            <w:tcBorders>
              <w:right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c>
          <w:tcPr>
            <w:tcW w:w="1452" w:type="dxa"/>
            <w:tcBorders>
              <w:top w:val="single" w:sz="4" w:space="0" w:color="auto"/>
              <w:left w:val="single" w:sz="4" w:space="0" w:color="auto"/>
              <w:right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shd w:val="clear" w:color="auto" w:fill="FFFFFF"/>
          </w:tcPr>
          <w:p w:rsidR="005F7790" w:rsidRPr="00250CE8" w:rsidRDefault="005F7790" w:rsidP="00DF15A5">
            <w:pPr>
              <w:snapToGrid w:val="0"/>
              <w:contextualSpacing/>
              <w:rPr>
                <w:rFonts w:ascii="Times New Roman" w:eastAsia="Calibri" w:hAnsi="Times New Roman"/>
                <w:bCs/>
                <w:sz w:val="24"/>
                <w:szCs w:val="24"/>
              </w:rPr>
            </w:pPr>
          </w:p>
        </w:tc>
        <w:tc>
          <w:tcPr>
            <w:tcW w:w="1275" w:type="dxa"/>
            <w:shd w:val="clear" w:color="auto" w:fill="FFFFFF"/>
          </w:tcPr>
          <w:p w:rsidR="005F7790" w:rsidRPr="00250CE8" w:rsidRDefault="005F7790" w:rsidP="00DF15A5">
            <w:pPr>
              <w:snapToGrid w:val="0"/>
              <w:ind w:left="34"/>
              <w:contextualSpacing/>
              <w:jc w:val="center"/>
              <w:rPr>
                <w:rFonts w:ascii="Times New Roman" w:hAnsi="Times New Roman"/>
                <w:sz w:val="24"/>
                <w:szCs w:val="24"/>
              </w:rPr>
            </w:pPr>
            <w:r w:rsidRPr="00250CE8">
              <w:rPr>
                <w:rFonts w:ascii="Times New Roman" w:hAnsi="Times New Roman"/>
                <w:sz w:val="24"/>
                <w:szCs w:val="24"/>
              </w:rPr>
              <w:t>Занятие №</w:t>
            </w:r>
            <w:r>
              <w:rPr>
                <w:rFonts w:ascii="Times New Roman" w:hAnsi="Times New Roman"/>
                <w:sz w:val="24"/>
                <w:szCs w:val="24"/>
              </w:rPr>
              <w:t>16,17,18</w:t>
            </w:r>
          </w:p>
        </w:tc>
        <w:tc>
          <w:tcPr>
            <w:tcW w:w="7655" w:type="dxa"/>
            <w:shd w:val="clear" w:color="auto" w:fill="FFFFFF"/>
          </w:tcPr>
          <w:p w:rsidR="005F7790" w:rsidRPr="00250CE8" w:rsidRDefault="005F7790" w:rsidP="00DF15A5">
            <w:pPr>
              <w:snapToGrid w:val="0"/>
              <w:ind w:left="34"/>
              <w:contextualSpacing/>
              <w:jc w:val="both"/>
              <w:rPr>
                <w:rFonts w:ascii="Times New Roman" w:hAnsi="Times New Roman"/>
                <w:sz w:val="24"/>
                <w:szCs w:val="24"/>
              </w:rPr>
            </w:pPr>
            <w:r w:rsidRPr="00250CE8">
              <w:rPr>
                <w:rFonts w:ascii="Times New Roman" w:hAnsi="Times New Roman"/>
                <w:sz w:val="24"/>
                <w:szCs w:val="24"/>
              </w:rPr>
              <w:t>Управление режимом работы теплоиспользующих установок. Управление оборудованием. Предупреждение и ликвидация технологических нарушений.</w:t>
            </w:r>
            <w:r>
              <w:rPr>
                <w:rFonts w:ascii="Times New Roman" w:hAnsi="Times New Roman"/>
                <w:sz w:val="24"/>
                <w:szCs w:val="24"/>
              </w:rPr>
              <w:t xml:space="preserve"> Правила установки средств измерений. Назначение средств измерений.</w:t>
            </w:r>
          </w:p>
        </w:tc>
        <w:tc>
          <w:tcPr>
            <w:tcW w:w="1559" w:type="dxa"/>
            <w:tcBorders>
              <w:right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r>
              <w:rPr>
                <w:rFonts w:ascii="Times New Roman" w:hAnsi="Times New Roman"/>
                <w:sz w:val="24"/>
                <w:szCs w:val="24"/>
              </w:rPr>
              <w:t>6</w:t>
            </w:r>
          </w:p>
        </w:tc>
        <w:tc>
          <w:tcPr>
            <w:tcW w:w="1452" w:type="dxa"/>
            <w:tcBorders>
              <w:left w:val="single" w:sz="4" w:space="0" w:color="auto"/>
              <w:bottom w:val="single" w:sz="4" w:space="0" w:color="auto"/>
              <w:right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shd w:val="clear" w:color="auto" w:fill="FFFFFF"/>
          </w:tcPr>
          <w:p w:rsidR="005F7790" w:rsidRPr="00250CE8" w:rsidRDefault="005F7790" w:rsidP="00DF15A5">
            <w:pPr>
              <w:snapToGrid w:val="0"/>
              <w:contextualSpacing/>
              <w:jc w:val="center"/>
              <w:rPr>
                <w:rFonts w:ascii="Times New Roman" w:hAnsi="Times New Roman"/>
                <w:b/>
                <w:sz w:val="24"/>
                <w:szCs w:val="24"/>
              </w:rPr>
            </w:pPr>
            <w:r w:rsidRPr="00250CE8">
              <w:rPr>
                <w:rFonts w:ascii="Times New Roman" w:hAnsi="Times New Roman"/>
                <w:b/>
                <w:sz w:val="24"/>
                <w:szCs w:val="24"/>
              </w:rPr>
              <w:t xml:space="preserve">Тема </w:t>
            </w:r>
            <w:r>
              <w:rPr>
                <w:rFonts w:ascii="Times New Roman" w:hAnsi="Times New Roman"/>
                <w:b/>
                <w:sz w:val="24"/>
                <w:szCs w:val="24"/>
              </w:rPr>
              <w:t>13.</w:t>
            </w:r>
            <w:r w:rsidRPr="00250CE8">
              <w:rPr>
                <w:rFonts w:ascii="Times New Roman" w:hAnsi="Times New Roman"/>
                <w:b/>
                <w:sz w:val="24"/>
                <w:szCs w:val="24"/>
              </w:rPr>
              <w:t xml:space="preserve"> Паровые </w:t>
            </w:r>
            <w:r>
              <w:rPr>
                <w:rFonts w:ascii="Times New Roman" w:hAnsi="Times New Roman"/>
                <w:b/>
                <w:sz w:val="24"/>
                <w:szCs w:val="24"/>
              </w:rPr>
              <w:t xml:space="preserve">и газовые </w:t>
            </w:r>
            <w:r w:rsidRPr="00250CE8">
              <w:rPr>
                <w:rFonts w:ascii="Times New Roman" w:hAnsi="Times New Roman"/>
                <w:b/>
                <w:sz w:val="24"/>
                <w:szCs w:val="24"/>
              </w:rPr>
              <w:t>турбины</w:t>
            </w:r>
          </w:p>
        </w:tc>
        <w:tc>
          <w:tcPr>
            <w:tcW w:w="8930" w:type="dxa"/>
            <w:gridSpan w:val="2"/>
            <w:shd w:val="clear" w:color="auto" w:fill="FFFFFF"/>
          </w:tcPr>
          <w:p w:rsidR="005F7790" w:rsidRPr="00250CE8" w:rsidRDefault="005F7790" w:rsidP="00DF15A5">
            <w:pPr>
              <w:snapToGrid w:val="0"/>
              <w:contextualSpacing/>
              <w:jc w:val="both"/>
              <w:rPr>
                <w:rFonts w:ascii="Times New Roman" w:hAnsi="Times New Roman"/>
                <w:bCs/>
                <w:sz w:val="24"/>
                <w:szCs w:val="24"/>
              </w:rPr>
            </w:pPr>
            <w:r w:rsidRPr="00250CE8">
              <w:rPr>
                <w:rFonts w:ascii="Times New Roman" w:hAnsi="Times New Roman"/>
                <w:b/>
                <w:bCs/>
                <w:sz w:val="24"/>
                <w:szCs w:val="24"/>
              </w:rPr>
              <w:t>В результате изучения темы студент должен знать:</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назначение основных элементов паровых  турбин</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виды сопловых аппаратов, их устройство</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принципы активного и реактивного действия пара</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потери энергии в турбинах; виды коэффициентов  полезного действия (КПД) паровых турбин и их определения</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классификацию турбин, их маркировку</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особенности устройства многоступенчатых турбин со ступенями скорости и ступенями давления, комбинированных турбин и их применение</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устройство систем регулирования паровых турбин, их применение</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типы регуляторов, принцип их действия и применение</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назначение систем защиты паровых турбин, их устройство</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назначение конденсационной установки и масляной системы, их схемы и принцип действия; устройство конденсаторов</w:t>
            </w:r>
          </w:p>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уметь:</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строить графики изменения давления и скорости пара в турбинах с активным и реактивным действием пара; строить процессы расширения пара в турбинах в Һ-s диаграмме с учётом потерь энергии</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разрабатывать тепловые схемы для различных турбин</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строить процесс расширения пара многоступенчатых турбин с учётом регулирования отборов пара</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читать и выполнять схемы регуляторов и автомата безопасности паровых турбин</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читать и выполнять схемы конденсационной установки и масляной системы, определять расход воды для работы конденсатора</w:t>
            </w:r>
          </w:p>
        </w:tc>
        <w:tc>
          <w:tcPr>
            <w:tcW w:w="1559" w:type="dxa"/>
            <w:shd w:val="clear" w:color="auto" w:fill="FFFFFF"/>
          </w:tcPr>
          <w:p w:rsidR="005F7790" w:rsidRPr="004A614A" w:rsidRDefault="005F7790" w:rsidP="00DF15A5">
            <w:pPr>
              <w:contextualSpacing/>
              <w:jc w:val="center"/>
              <w:rPr>
                <w:rFonts w:ascii="Times New Roman" w:hAnsi="Times New Roman"/>
                <w:b/>
                <w:sz w:val="24"/>
                <w:szCs w:val="24"/>
              </w:rPr>
            </w:pPr>
            <w:r>
              <w:rPr>
                <w:rFonts w:ascii="Times New Roman" w:hAnsi="Times New Roman"/>
                <w:b/>
                <w:sz w:val="24"/>
                <w:szCs w:val="24"/>
              </w:rPr>
              <w:t>10</w:t>
            </w:r>
          </w:p>
        </w:tc>
        <w:tc>
          <w:tcPr>
            <w:tcW w:w="1452" w:type="dxa"/>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shd w:val="clear" w:color="auto" w:fill="FFFFFF"/>
          </w:tcPr>
          <w:p w:rsidR="005F7790" w:rsidRPr="00250CE8" w:rsidRDefault="005F7790" w:rsidP="00DF15A5">
            <w:pPr>
              <w:snapToGrid w:val="0"/>
              <w:contextualSpacing/>
              <w:rPr>
                <w:rFonts w:ascii="Times New Roman" w:eastAsia="Calibri" w:hAnsi="Times New Roman"/>
                <w:b/>
                <w:bCs/>
                <w:sz w:val="24"/>
                <w:szCs w:val="24"/>
              </w:rPr>
            </w:pPr>
            <w:r w:rsidRPr="00250CE8">
              <w:rPr>
                <w:rFonts w:ascii="Times New Roman" w:hAnsi="Times New Roman"/>
                <w:sz w:val="24"/>
                <w:szCs w:val="24"/>
              </w:rPr>
              <w:t>Тем</w:t>
            </w:r>
            <w:r>
              <w:rPr>
                <w:rFonts w:ascii="Times New Roman" w:hAnsi="Times New Roman"/>
                <w:sz w:val="24"/>
                <w:szCs w:val="24"/>
              </w:rPr>
              <w:t>а 13</w:t>
            </w:r>
            <w:r w:rsidRPr="00250CE8">
              <w:rPr>
                <w:rFonts w:ascii="Times New Roman" w:hAnsi="Times New Roman"/>
                <w:sz w:val="24"/>
                <w:szCs w:val="24"/>
              </w:rPr>
              <w:t>.1</w:t>
            </w:r>
            <w:r>
              <w:rPr>
                <w:rFonts w:ascii="Times New Roman" w:hAnsi="Times New Roman"/>
                <w:sz w:val="24"/>
                <w:szCs w:val="24"/>
              </w:rPr>
              <w:t>.</w:t>
            </w:r>
            <w:r w:rsidRPr="00250CE8">
              <w:rPr>
                <w:rFonts w:ascii="Times New Roman" w:hAnsi="Times New Roman"/>
                <w:sz w:val="24"/>
                <w:szCs w:val="24"/>
              </w:rPr>
              <w:t xml:space="preserve"> Паровые турбины</w:t>
            </w:r>
          </w:p>
        </w:tc>
        <w:tc>
          <w:tcPr>
            <w:tcW w:w="8930" w:type="dxa"/>
            <w:gridSpan w:val="2"/>
            <w:shd w:val="clear" w:color="auto" w:fill="FFFFFF"/>
          </w:tcPr>
          <w:p w:rsidR="005F7790" w:rsidRPr="00553C8C" w:rsidRDefault="005F7790" w:rsidP="00DF15A5">
            <w:pPr>
              <w:snapToGrid w:val="0"/>
              <w:contextualSpacing/>
              <w:jc w:val="both"/>
              <w:rPr>
                <w:rFonts w:ascii="Times New Roman" w:eastAsia="Calibri" w:hAnsi="Times New Roman"/>
                <w:b/>
                <w:bCs/>
                <w:sz w:val="24"/>
                <w:szCs w:val="24"/>
              </w:rPr>
            </w:pPr>
            <w:r w:rsidRPr="00250CE8">
              <w:rPr>
                <w:rFonts w:ascii="Times New Roman" w:eastAsia="Calibri" w:hAnsi="Times New Roman"/>
                <w:b/>
                <w:bCs/>
                <w:sz w:val="24"/>
                <w:szCs w:val="24"/>
              </w:rPr>
              <w:t>Содержание учебного материала:</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p>
        </w:tc>
        <w:tc>
          <w:tcPr>
            <w:tcW w:w="1452" w:type="dxa"/>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shd w:val="clear" w:color="auto" w:fill="FFFFFF"/>
          </w:tcPr>
          <w:p w:rsidR="005F7790" w:rsidRPr="00250CE8" w:rsidRDefault="005F7790" w:rsidP="00DF15A5">
            <w:pPr>
              <w:snapToGrid w:val="0"/>
              <w:contextualSpacing/>
              <w:rPr>
                <w:rFonts w:ascii="Times New Roman" w:eastAsia="Calibri" w:hAnsi="Times New Roman"/>
                <w:bCs/>
                <w:sz w:val="24"/>
                <w:szCs w:val="24"/>
              </w:rPr>
            </w:pPr>
          </w:p>
        </w:tc>
        <w:tc>
          <w:tcPr>
            <w:tcW w:w="1275" w:type="dxa"/>
            <w:shd w:val="clear" w:color="auto" w:fill="FFFFFF"/>
          </w:tcPr>
          <w:p w:rsidR="005F7790" w:rsidRPr="00250CE8" w:rsidRDefault="005F7790" w:rsidP="00DF15A5">
            <w:pPr>
              <w:ind w:left="42"/>
              <w:contextualSpacing/>
              <w:jc w:val="center"/>
              <w:rPr>
                <w:rFonts w:ascii="Times New Roman" w:hAnsi="Times New Roman"/>
                <w:sz w:val="24"/>
                <w:szCs w:val="24"/>
              </w:rPr>
            </w:pPr>
            <w:r>
              <w:rPr>
                <w:rFonts w:ascii="Times New Roman" w:hAnsi="Times New Roman"/>
                <w:sz w:val="24"/>
                <w:szCs w:val="24"/>
              </w:rPr>
              <w:t>Занятие №17</w:t>
            </w:r>
          </w:p>
        </w:tc>
        <w:tc>
          <w:tcPr>
            <w:tcW w:w="7655" w:type="dxa"/>
            <w:shd w:val="clear" w:color="auto" w:fill="FFFFFF"/>
          </w:tcPr>
          <w:p w:rsidR="005F7790" w:rsidRPr="00250CE8" w:rsidRDefault="005F7790" w:rsidP="00DF15A5">
            <w:pPr>
              <w:ind w:left="33"/>
              <w:contextualSpacing/>
              <w:jc w:val="both"/>
              <w:rPr>
                <w:rFonts w:ascii="Times New Roman" w:hAnsi="Times New Roman"/>
                <w:sz w:val="24"/>
                <w:szCs w:val="24"/>
              </w:rPr>
            </w:pPr>
            <w:r w:rsidRPr="00250CE8">
              <w:rPr>
                <w:rFonts w:ascii="Times New Roman" w:hAnsi="Times New Roman"/>
                <w:sz w:val="24"/>
                <w:szCs w:val="24"/>
              </w:rPr>
              <w:t xml:space="preserve">Устройство и  принцип работы паровой </w:t>
            </w:r>
            <w:r>
              <w:rPr>
                <w:rFonts w:ascii="Times New Roman" w:hAnsi="Times New Roman"/>
                <w:sz w:val="24"/>
                <w:szCs w:val="24"/>
              </w:rPr>
              <w:t xml:space="preserve">и газовой </w:t>
            </w:r>
            <w:r w:rsidRPr="00250CE8">
              <w:rPr>
                <w:rFonts w:ascii="Times New Roman" w:hAnsi="Times New Roman"/>
                <w:sz w:val="24"/>
                <w:szCs w:val="24"/>
              </w:rPr>
              <w:t xml:space="preserve">турбины. Классификация турбин. Изображение процессов  расширения пара в </w:t>
            </w:r>
            <w:r w:rsidRPr="00250CE8">
              <w:rPr>
                <w:rFonts w:ascii="Times New Roman" w:hAnsi="Times New Roman"/>
                <w:sz w:val="24"/>
                <w:szCs w:val="24"/>
                <w:lang w:val="en-US"/>
              </w:rPr>
              <w:t>h</w:t>
            </w:r>
            <w:r w:rsidRPr="00250CE8">
              <w:rPr>
                <w:rFonts w:ascii="Times New Roman" w:hAnsi="Times New Roman"/>
                <w:sz w:val="24"/>
                <w:szCs w:val="24"/>
              </w:rPr>
              <w:t xml:space="preserve">- </w:t>
            </w:r>
            <w:r w:rsidRPr="00250CE8">
              <w:rPr>
                <w:rFonts w:ascii="Times New Roman" w:hAnsi="Times New Roman"/>
                <w:sz w:val="24"/>
                <w:szCs w:val="24"/>
                <w:lang w:val="en-US"/>
              </w:rPr>
              <w:t>s</w:t>
            </w:r>
            <w:r w:rsidRPr="00250CE8">
              <w:rPr>
                <w:rFonts w:ascii="Times New Roman" w:hAnsi="Times New Roman"/>
                <w:sz w:val="24"/>
                <w:szCs w:val="24"/>
              </w:rPr>
              <w:t>.</w:t>
            </w:r>
            <w:r>
              <w:rPr>
                <w:rFonts w:ascii="Times New Roman" w:hAnsi="Times New Roman"/>
                <w:sz w:val="24"/>
                <w:szCs w:val="24"/>
              </w:rPr>
              <w:t xml:space="preserve"> </w:t>
            </w:r>
            <w:r w:rsidRPr="00250CE8">
              <w:rPr>
                <w:rFonts w:ascii="Times New Roman" w:hAnsi="Times New Roman"/>
                <w:sz w:val="24"/>
                <w:szCs w:val="24"/>
              </w:rPr>
              <w:t xml:space="preserve">Классификация  турбин. </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r w:rsidRPr="00250CE8">
              <w:rPr>
                <w:rFonts w:ascii="Times New Roman" w:hAnsi="Times New Roman"/>
                <w:sz w:val="24"/>
                <w:szCs w:val="24"/>
              </w:rPr>
              <w:t>2</w:t>
            </w:r>
          </w:p>
        </w:tc>
        <w:tc>
          <w:tcPr>
            <w:tcW w:w="1452"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rPr>
          <w:trHeight w:val="80"/>
        </w:trPr>
        <w:tc>
          <w:tcPr>
            <w:tcW w:w="3369" w:type="dxa"/>
            <w:shd w:val="clear" w:color="auto" w:fill="FFFFFF"/>
          </w:tcPr>
          <w:p w:rsidR="005F7790" w:rsidRPr="00250CE8" w:rsidRDefault="005F7790" w:rsidP="00DF15A5">
            <w:pPr>
              <w:snapToGrid w:val="0"/>
              <w:contextualSpacing/>
              <w:rPr>
                <w:rFonts w:ascii="Times New Roman" w:eastAsia="Calibri" w:hAnsi="Times New Roman"/>
                <w:bCs/>
                <w:sz w:val="24"/>
                <w:szCs w:val="24"/>
              </w:rPr>
            </w:pPr>
          </w:p>
        </w:tc>
        <w:tc>
          <w:tcPr>
            <w:tcW w:w="1275" w:type="dxa"/>
            <w:shd w:val="clear" w:color="auto" w:fill="FFFFFF"/>
          </w:tcPr>
          <w:p w:rsidR="005F7790" w:rsidRDefault="005F7790" w:rsidP="00DF15A5">
            <w:pPr>
              <w:jc w:val="center"/>
            </w:pPr>
            <w:r w:rsidRPr="00257CC5">
              <w:rPr>
                <w:rFonts w:ascii="Times New Roman" w:hAnsi="Times New Roman"/>
                <w:sz w:val="24"/>
                <w:szCs w:val="24"/>
              </w:rPr>
              <w:t>Занятие №1</w:t>
            </w:r>
            <w:r>
              <w:rPr>
                <w:rFonts w:ascii="Times New Roman" w:hAnsi="Times New Roman"/>
                <w:sz w:val="24"/>
                <w:szCs w:val="24"/>
              </w:rPr>
              <w:t>8</w:t>
            </w:r>
          </w:p>
        </w:tc>
        <w:tc>
          <w:tcPr>
            <w:tcW w:w="7655" w:type="dxa"/>
            <w:shd w:val="clear" w:color="auto" w:fill="FFFFFF"/>
          </w:tcPr>
          <w:p w:rsidR="005F7790" w:rsidRPr="00250CE8" w:rsidRDefault="005F7790" w:rsidP="00DF15A5">
            <w:pPr>
              <w:ind w:left="33"/>
              <w:contextualSpacing/>
              <w:jc w:val="both"/>
              <w:rPr>
                <w:rFonts w:ascii="Times New Roman" w:hAnsi="Times New Roman"/>
                <w:sz w:val="24"/>
                <w:szCs w:val="24"/>
              </w:rPr>
            </w:pPr>
            <w:r w:rsidRPr="00250CE8">
              <w:rPr>
                <w:rFonts w:ascii="Times New Roman" w:hAnsi="Times New Roman"/>
                <w:sz w:val="24"/>
                <w:szCs w:val="24"/>
              </w:rPr>
              <w:t>Одноступенчатые и многоступенчатые турбины. Конструкция  современных турбин. Основные детали турбин, их назначение.</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r>
              <w:rPr>
                <w:rFonts w:ascii="Times New Roman" w:hAnsi="Times New Roman"/>
                <w:sz w:val="24"/>
                <w:szCs w:val="24"/>
              </w:rPr>
              <w:t>2</w:t>
            </w:r>
          </w:p>
        </w:tc>
        <w:tc>
          <w:tcPr>
            <w:tcW w:w="1452"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shd w:val="clear" w:color="auto" w:fill="FFFFFF"/>
          </w:tcPr>
          <w:p w:rsidR="005F7790" w:rsidRPr="00250CE8" w:rsidRDefault="005F7790" w:rsidP="00DF15A5">
            <w:pPr>
              <w:snapToGrid w:val="0"/>
              <w:contextualSpacing/>
              <w:rPr>
                <w:rFonts w:ascii="Times New Roman" w:eastAsia="Calibri" w:hAnsi="Times New Roman"/>
                <w:bCs/>
                <w:sz w:val="24"/>
                <w:szCs w:val="24"/>
              </w:rPr>
            </w:pPr>
          </w:p>
        </w:tc>
        <w:tc>
          <w:tcPr>
            <w:tcW w:w="1275" w:type="dxa"/>
            <w:shd w:val="clear" w:color="auto" w:fill="FFFFFF"/>
          </w:tcPr>
          <w:p w:rsidR="005F7790" w:rsidRDefault="005F7790" w:rsidP="00DF15A5">
            <w:pPr>
              <w:jc w:val="center"/>
            </w:pPr>
            <w:r w:rsidRPr="00257CC5">
              <w:rPr>
                <w:rFonts w:ascii="Times New Roman" w:hAnsi="Times New Roman"/>
                <w:sz w:val="24"/>
                <w:szCs w:val="24"/>
              </w:rPr>
              <w:t>Занятие №1</w:t>
            </w:r>
            <w:r>
              <w:rPr>
                <w:rFonts w:ascii="Times New Roman" w:hAnsi="Times New Roman"/>
                <w:sz w:val="24"/>
                <w:szCs w:val="24"/>
              </w:rPr>
              <w:t>9</w:t>
            </w:r>
          </w:p>
        </w:tc>
        <w:tc>
          <w:tcPr>
            <w:tcW w:w="7655" w:type="dxa"/>
            <w:shd w:val="clear" w:color="auto" w:fill="FFFFFF"/>
          </w:tcPr>
          <w:p w:rsidR="005F7790" w:rsidRPr="00250CE8" w:rsidRDefault="005F7790" w:rsidP="00DF15A5">
            <w:pPr>
              <w:ind w:left="33"/>
              <w:contextualSpacing/>
              <w:jc w:val="both"/>
              <w:rPr>
                <w:rFonts w:ascii="Times New Roman" w:hAnsi="Times New Roman"/>
                <w:sz w:val="24"/>
                <w:szCs w:val="24"/>
              </w:rPr>
            </w:pPr>
            <w:r w:rsidRPr="00250CE8">
              <w:rPr>
                <w:rFonts w:ascii="Times New Roman" w:hAnsi="Times New Roman"/>
                <w:sz w:val="24"/>
                <w:szCs w:val="24"/>
              </w:rPr>
              <w:t>Классификация систем  регулирования. Регуляторы прямого и непрямого действия. Синхронизаторы.</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r>
              <w:rPr>
                <w:rFonts w:ascii="Times New Roman" w:hAnsi="Times New Roman"/>
                <w:sz w:val="24"/>
                <w:szCs w:val="24"/>
              </w:rPr>
              <w:t>2</w:t>
            </w:r>
          </w:p>
        </w:tc>
        <w:tc>
          <w:tcPr>
            <w:tcW w:w="1452"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shd w:val="clear" w:color="auto" w:fill="FFFFFF"/>
          </w:tcPr>
          <w:p w:rsidR="005F7790" w:rsidRPr="00250CE8" w:rsidRDefault="005F7790" w:rsidP="00DF15A5">
            <w:pPr>
              <w:snapToGrid w:val="0"/>
              <w:contextualSpacing/>
              <w:rPr>
                <w:rFonts w:ascii="Times New Roman" w:eastAsia="Calibri" w:hAnsi="Times New Roman"/>
                <w:bCs/>
                <w:sz w:val="24"/>
                <w:szCs w:val="24"/>
              </w:rPr>
            </w:pPr>
          </w:p>
        </w:tc>
        <w:tc>
          <w:tcPr>
            <w:tcW w:w="1275" w:type="dxa"/>
            <w:shd w:val="clear" w:color="auto" w:fill="FFFFFF"/>
          </w:tcPr>
          <w:p w:rsidR="005F7790" w:rsidRDefault="005F7790" w:rsidP="00DF15A5">
            <w:pPr>
              <w:jc w:val="center"/>
            </w:pPr>
            <w:r w:rsidRPr="00257CC5">
              <w:rPr>
                <w:rFonts w:ascii="Times New Roman" w:hAnsi="Times New Roman"/>
                <w:sz w:val="24"/>
                <w:szCs w:val="24"/>
              </w:rPr>
              <w:t>Занятие №</w:t>
            </w:r>
            <w:r>
              <w:rPr>
                <w:rFonts w:ascii="Times New Roman" w:hAnsi="Times New Roman"/>
                <w:sz w:val="24"/>
                <w:szCs w:val="24"/>
              </w:rPr>
              <w:t>20</w:t>
            </w:r>
          </w:p>
        </w:tc>
        <w:tc>
          <w:tcPr>
            <w:tcW w:w="7655" w:type="dxa"/>
            <w:shd w:val="clear" w:color="auto" w:fill="FFFFFF"/>
          </w:tcPr>
          <w:p w:rsidR="005F7790" w:rsidRPr="00250CE8" w:rsidRDefault="005F7790" w:rsidP="00DF15A5">
            <w:pPr>
              <w:ind w:left="33"/>
              <w:contextualSpacing/>
              <w:jc w:val="both"/>
              <w:rPr>
                <w:rFonts w:ascii="Times New Roman" w:hAnsi="Times New Roman"/>
                <w:sz w:val="24"/>
                <w:szCs w:val="24"/>
              </w:rPr>
            </w:pPr>
            <w:r w:rsidRPr="00250CE8">
              <w:rPr>
                <w:rFonts w:ascii="Times New Roman" w:hAnsi="Times New Roman"/>
                <w:sz w:val="24"/>
                <w:szCs w:val="24"/>
              </w:rPr>
              <w:t>Автомат безопасности. Расход пара на турбины Схемы конденсационных установок и масленых системы.</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r>
              <w:rPr>
                <w:rFonts w:ascii="Times New Roman" w:hAnsi="Times New Roman"/>
                <w:sz w:val="24"/>
                <w:szCs w:val="24"/>
              </w:rPr>
              <w:t>2</w:t>
            </w:r>
          </w:p>
        </w:tc>
        <w:tc>
          <w:tcPr>
            <w:tcW w:w="1452"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shd w:val="clear" w:color="auto" w:fill="FFFFFF"/>
          </w:tcPr>
          <w:p w:rsidR="005F7790" w:rsidRPr="00250CE8" w:rsidRDefault="005F7790" w:rsidP="00DF15A5">
            <w:pPr>
              <w:snapToGrid w:val="0"/>
              <w:contextualSpacing/>
              <w:rPr>
                <w:rFonts w:ascii="Times New Roman" w:eastAsia="Calibri" w:hAnsi="Times New Roman"/>
                <w:bCs/>
                <w:sz w:val="24"/>
                <w:szCs w:val="24"/>
              </w:rPr>
            </w:pPr>
          </w:p>
        </w:tc>
        <w:tc>
          <w:tcPr>
            <w:tcW w:w="1275" w:type="dxa"/>
            <w:shd w:val="clear" w:color="auto" w:fill="FFFFFF"/>
          </w:tcPr>
          <w:p w:rsidR="005F7790" w:rsidRDefault="005F7790" w:rsidP="00DF15A5">
            <w:pPr>
              <w:jc w:val="center"/>
            </w:pPr>
            <w:r w:rsidRPr="00257CC5">
              <w:rPr>
                <w:rFonts w:ascii="Times New Roman" w:hAnsi="Times New Roman"/>
                <w:sz w:val="24"/>
                <w:szCs w:val="24"/>
              </w:rPr>
              <w:t>Занятие №</w:t>
            </w:r>
            <w:r>
              <w:rPr>
                <w:rFonts w:ascii="Times New Roman" w:hAnsi="Times New Roman"/>
                <w:sz w:val="24"/>
                <w:szCs w:val="24"/>
              </w:rPr>
              <w:t>21</w:t>
            </w:r>
          </w:p>
        </w:tc>
        <w:tc>
          <w:tcPr>
            <w:tcW w:w="7655" w:type="dxa"/>
            <w:shd w:val="clear" w:color="auto" w:fill="FFFFFF"/>
          </w:tcPr>
          <w:p w:rsidR="005F7790" w:rsidRPr="00250CE8" w:rsidRDefault="005F7790" w:rsidP="00DF15A5">
            <w:pPr>
              <w:ind w:left="33"/>
              <w:contextualSpacing/>
              <w:jc w:val="both"/>
              <w:rPr>
                <w:rFonts w:ascii="Times New Roman" w:hAnsi="Times New Roman"/>
                <w:sz w:val="24"/>
                <w:szCs w:val="24"/>
              </w:rPr>
            </w:pPr>
            <w:r w:rsidRPr="00250CE8">
              <w:rPr>
                <w:rFonts w:ascii="Times New Roman" w:hAnsi="Times New Roman"/>
                <w:sz w:val="24"/>
                <w:szCs w:val="24"/>
              </w:rPr>
              <w:t>Устройство конденсаторов, пароэжекторных  установок, насосов.</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r>
              <w:rPr>
                <w:rFonts w:ascii="Times New Roman" w:hAnsi="Times New Roman"/>
                <w:sz w:val="24"/>
                <w:szCs w:val="24"/>
              </w:rPr>
              <w:t>2</w:t>
            </w:r>
          </w:p>
        </w:tc>
        <w:tc>
          <w:tcPr>
            <w:tcW w:w="1452"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shd w:val="clear" w:color="auto" w:fill="FFFFFF"/>
          </w:tcPr>
          <w:p w:rsidR="005F7790" w:rsidRPr="00250CE8" w:rsidRDefault="005F7790" w:rsidP="00DF15A5">
            <w:pPr>
              <w:ind w:right="38"/>
              <w:contextualSpacing/>
              <w:jc w:val="center"/>
              <w:rPr>
                <w:rFonts w:ascii="Times New Roman" w:hAnsi="Times New Roman"/>
                <w:b/>
                <w:sz w:val="24"/>
                <w:szCs w:val="24"/>
              </w:rPr>
            </w:pPr>
            <w:r w:rsidRPr="00250CE8">
              <w:rPr>
                <w:rFonts w:ascii="Times New Roman" w:hAnsi="Times New Roman"/>
                <w:b/>
                <w:sz w:val="24"/>
                <w:szCs w:val="24"/>
              </w:rPr>
              <w:t xml:space="preserve">Тема </w:t>
            </w:r>
            <w:r w:rsidRPr="00570420">
              <w:rPr>
                <w:rFonts w:ascii="Times New Roman" w:hAnsi="Times New Roman"/>
                <w:b/>
                <w:sz w:val="24"/>
                <w:szCs w:val="24"/>
              </w:rPr>
              <w:t>14. Тепловые электрические станции</w:t>
            </w:r>
          </w:p>
        </w:tc>
        <w:tc>
          <w:tcPr>
            <w:tcW w:w="8930" w:type="dxa"/>
            <w:gridSpan w:val="2"/>
            <w:shd w:val="clear" w:color="auto" w:fill="FFFFFF"/>
          </w:tcPr>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знать:</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классификацию тепловых электрических станций (ТЭС) по виду вырабатываемой энергии</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виды нагрузок ТЭС</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графики нагрузок</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структуру мощностей ТЭС</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факторы, определяющие экономичность работы ТЭС, их практическое значение</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виды тепловых схем ТЭС, их назначение и порядок построения</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виды и назначение вспомогательного оборудования ТЭС, перспективы развития ТЭС</w:t>
            </w:r>
          </w:p>
          <w:p w:rsidR="005F7790" w:rsidRPr="00250CE8" w:rsidRDefault="005F7790" w:rsidP="00DF15A5">
            <w:pPr>
              <w:snapToGrid w:val="0"/>
              <w:contextualSpacing/>
              <w:jc w:val="both"/>
              <w:rPr>
                <w:rFonts w:ascii="Times New Roman" w:hAnsi="Times New Roman"/>
                <w:b/>
                <w:bCs/>
                <w:sz w:val="24"/>
                <w:szCs w:val="24"/>
              </w:rPr>
            </w:pPr>
            <w:r w:rsidRPr="00250CE8">
              <w:rPr>
                <w:rFonts w:ascii="Times New Roman" w:hAnsi="Times New Roman"/>
                <w:b/>
                <w:bCs/>
                <w:sz w:val="24"/>
                <w:szCs w:val="24"/>
              </w:rPr>
              <w:t>В результате изучения темы студент должен уметь:</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выполнять анализ графиков нагрузок ТЭС</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выполнять анализ эффективности влияния отдельных факторов на экономичность ТЭС</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составлять и рассчитывать принципиальную тепловую схему ТЭС</w:t>
            </w:r>
          </w:p>
          <w:p w:rsidR="005F7790" w:rsidRPr="00250CE8" w:rsidRDefault="005F7790" w:rsidP="00DF15A5">
            <w:pPr>
              <w:tabs>
                <w:tab w:val="left" w:pos="0"/>
              </w:tabs>
              <w:contextualSpacing/>
              <w:jc w:val="both"/>
              <w:rPr>
                <w:rFonts w:ascii="Times New Roman" w:hAnsi="Times New Roman"/>
                <w:sz w:val="24"/>
                <w:szCs w:val="24"/>
              </w:rPr>
            </w:pPr>
            <w:r w:rsidRPr="00250CE8">
              <w:rPr>
                <w:rFonts w:ascii="Times New Roman" w:hAnsi="Times New Roman"/>
                <w:sz w:val="24"/>
                <w:szCs w:val="24"/>
              </w:rPr>
              <w:t>- выбирать основное оборудование станции</w:t>
            </w:r>
          </w:p>
          <w:p w:rsidR="005F7790" w:rsidRPr="00541C25" w:rsidRDefault="005F7790" w:rsidP="00DF15A5">
            <w:pPr>
              <w:tabs>
                <w:tab w:val="left" w:pos="0"/>
              </w:tabs>
              <w:contextualSpacing/>
              <w:jc w:val="both"/>
              <w:rPr>
                <w:rFonts w:ascii="Times New Roman" w:hAnsi="Times New Roman"/>
                <w:b/>
                <w:sz w:val="24"/>
                <w:szCs w:val="24"/>
              </w:rPr>
            </w:pPr>
            <w:r w:rsidRPr="00250CE8">
              <w:rPr>
                <w:rFonts w:ascii="Times New Roman" w:hAnsi="Times New Roman"/>
                <w:sz w:val="24"/>
                <w:szCs w:val="24"/>
              </w:rPr>
              <w:t>- производить выбор вспомогательного оборудования ТЭС по результатам расчёта тепловой схемы</w:t>
            </w:r>
          </w:p>
        </w:tc>
        <w:tc>
          <w:tcPr>
            <w:tcW w:w="1559" w:type="dxa"/>
            <w:shd w:val="clear" w:color="auto" w:fill="FFFFFF"/>
          </w:tcPr>
          <w:p w:rsidR="005F7790" w:rsidRPr="004A614A" w:rsidRDefault="005F7790" w:rsidP="00DF15A5">
            <w:pPr>
              <w:contextualSpacing/>
              <w:jc w:val="center"/>
              <w:rPr>
                <w:rFonts w:ascii="Times New Roman" w:hAnsi="Times New Roman"/>
                <w:b/>
                <w:sz w:val="24"/>
                <w:szCs w:val="24"/>
              </w:rPr>
            </w:pPr>
            <w:r>
              <w:rPr>
                <w:rFonts w:ascii="Times New Roman" w:hAnsi="Times New Roman"/>
                <w:b/>
                <w:sz w:val="24"/>
                <w:szCs w:val="24"/>
              </w:rPr>
              <w:t>10</w:t>
            </w:r>
          </w:p>
        </w:tc>
        <w:tc>
          <w:tcPr>
            <w:tcW w:w="1452" w:type="dxa"/>
            <w:tcBorders>
              <w:top w:val="nil"/>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val="restart"/>
            <w:shd w:val="clear" w:color="auto" w:fill="FFFFFF"/>
          </w:tcPr>
          <w:p w:rsidR="005F7790" w:rsidRPr="00250CE8" w:rsidRDefault="005F7790" w:rsidP="00DF15A5">
            <w:pPr>
              <w:ind w:left="75"/>
              <w:contextualSpacing/>
              <w:rPr>
                <w:rFonts w:ascii="Times New Roman" w:eastAsia="Calibri" w:hAnsi="Times New Roman"/>
                <w:b/>
                <w:bCs/>
                <w:sz w:val="24"/>
                <w:szCs w:val="24"/>
              </w:rPr>
            </w:pPr>
            <w:r w:rsidRPr="00250CE8">
              <w:rPr>
                <w:rFonts w:ascii="Times New Roman" w:hAnsi="Times New Roman"/>
                <w:sz w:val="24"/>
                <w:szCs w:val="24"/>
              </w:rPr>
              <w:t xml:space="preserve">Тема </w:t>
            </w:r>
            <w:r>
              <w:rPr>
                <w:rFonts w:ascii="Times New Roman" w:hAnsi="Times New Roman"/>
                <w:sz w:val="24"/>
                <w:szCs w:val="24"/>
              </w:rPr>
              <w:t>14.</w:t>
            </w:r>
            <w:r w:rsidRPr="00250CE8">
              <w:rPr>
                <w:rFonts w:ascii="Times New Roman" w:hAnsi="Times New Roman"/>
                <w:sz w:val="24"/>
                <w:szCs w:val="24"/>
              </w:rPr>
              <w:t>1</w:t>
            </w:r>
            <w:r>
              <w:rPr>
                <w:rFonts w:ascii="Times New Roman" w:hAnsi="Times New Roman"/>
                <w:sz w:val="24"/>
                <w:szCs w:val="24"/>
              </w:rPr>
              <w:t>.</w:t>
            </w:r>
            <w:r w:rsidRPr="00250CE8">
              <w:rPr>
                <w:rFonts w:ascii="Times New Roman" w:hAnsi="Times New Roman"/>
                <w:sz w:val="24"/>
                <w:szCs w:val="24"/>
              </w:rPr>
              <w:t xml:space="preserve"> Тепловые электрические станции</w:t>
            </w:r>
          </w:p>
        </w:tc>
        <w:tc>
          <w:tcPr>
            <w:tcW w:w="8930" w:type="dxa"/>
            <w:gridSpan w:val="2"/>
            <w:shd w:val="clear" w:color="auto" w:fill="FFFFFF"/>
          </w:tcPr>
          <w:p w:rsidR="005F7790" w:rsidRPr="00250CE8" w:rsidRDefault="005F7790" w:rsidP="00DF15A5">
            <w:pPr>
              <w:contextualSpacing/>
              <w:jc w:val="both"/>
              <w:rPr>
                <w:rFonts w:ascii="Times New Roman" w:hAnsi="Times New Roman"/>
                <w:sz w:val="24"/>
                <w:szCs w:val="24"/>
              </w:rPr>
            </w:pPr>
            <w:r w:rsidRPr="00250CE8">
              <w:rPr>
                <w:rFonts w:ascii="Times New Roman" w:eastAsia="Calibri" w:hAnsi="Times New Roman"/>
                <w:b/>
                <w:bCs/>
                <w:sz w:val="24"/>
                <w:szCs w:val="24"/>
              </w:rPr>
              <w:t>Содержание учебного материала:</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p>
        </w:tc>
        <w:tc>
          <w:tcPr>
            <w:tcW w:w="1452" w:type="dxa"/>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vMerge/>
            <w:shd w:val="clear" w:color="auto" w:fill="FFFFFF"/>
          </w:tcPr>
          <w:p w:rsidR="005F7790" w:rsidRPr="00250CE8" w:rsidRDefault="005F7790" w:rsidP="00DF15A5">
            <w:pPr>
              <w:ind w:left="75"/>
              <w:contextualSpacing/>
              <w:rPr>
                <w:rFonts w:ascii="Times New Roman" w:hAnsi="Times New Roman"/>
                <w:sz w:val="24"/>
                <w:szCs w:val="24"/>
              </w:rPr>
            </w:pPr>
          </w:p>
        </w:tc>
        <w:tc>
          <w:tcPr>
            <w:tcW w:w="1275" w:type="dxa"/>
            <w:shd w:val="clear" w:color="auto" w:fill="FFFFFF"/>
          </w:tcPr>
          <w:p w:rsidR="005F7790" w:rsidRPr="00250CE8" w:rsidRDefault="005F7790" w:rsidP="00DF15A5">
            <w:pPr>
              <w:ind w:left="75"/>
              <w:contextualSpacing/>
              <w:jc w:val="center"/>
              <w:rPr>
                <w:rFonts w:ascii="Times New Roman" w:hAnsi="Times New Roman"/>
                <w:sz w:val="24"/>
                <w:szCs w:val="24"/>
              </w:rPr>
            </w:pPr>
            <w:r w:rsidRPr="00250CE8">
              <w:rPr>
                <w:rFonts w:ascii="Times New Roman" w:hAnsi="Times New Roman"/>
                <w:sz w:val="24"/>
                <w:szCs w:val="24"/>
              </w:rPr>
              <w:t>Занятие №</w:t>
            </w:r>
            <w:r>
              <w:rPr>
                <w:rFonts w:ascii="Times New Roman" w:hAnsi="Times New Roman"/>
                <w:sz w:val="24"/>
                <w:szCs w:val="24"/>
              </w:rPr>
              <w:t>22</w:t>
            </w:r>
          </w:p>
        </w:tc>
        <w:tc>
          <w:tcPr>
            <w:tcW w:w="7655" w:type="dxa"/>
            <w:shd w:val="clear" w:color="auto" w:fill="FFFFFF"/>
          </w:tcPr>
          <w:p w:rsidR="005F7790" w:rsidRPr="00250CE8" w:rsidRDefault="005F7790" w:rsidP="00DF15A5">
            <w:pPr>
              <w:ind w:left="75"/>
              <w:contextualSpacing/>
              <w:jc w:val="both"/>
              <w:rPr>
                <w:rFonts w:ascii="Times New Roman" w:hAnsi="Times New Roman"/>
                <w:sz w:val="24"/>
                <w:szCs w:val="24"/>
              </w:rPr>
            </w:pPr>
            <w:r w:rsidRPr="00250CE8">
              <w:rPr>
                <w:rFonts w:ascii="Times New Roman" w:hAnsi="Times New Roman"/>
                <w:sz w:val="24"/>
                <w:szCs w:val="24"/>
              </w:rPr>
              <w:t>Назначение ТЭС. Основное и вспомогательное оборудование ТЭС.</w:t>
            </w:r>
          </w:p>
          <w:p w:rsidR="005F7790" w:rsidRPr="00250CE8" w:rsidRDefault="005F7790" w:rsidP="00DF15A5">
            <w:pPr>
              <w:ind w:left="75"/>
              <w:contextualSpacing/>
              <w:jc w:val="both"/>
              <w:rPr>
                <w:rFonts w:ascii="Times New Roman" w:hAnsi="Times New Roman"/>
                <w:sz w:val="24"/>
                <w:szCs w:val="24"/>
              </w:rPr>
            </w:pP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r>
              <w:rPr>
                <w:rFonts w:ascii="Times New Roman" w:hAnsi="Times New Roman"/>
                <w:sz w:val="24"/>
                <w:szCs w:val="24"/>
              </w:rPr>
              <w:t>10</w:t>
            </w:r>
          </w:p>
        </w:tc>
        <w:tc>
          <w:tcPr>
            <w:tcW w:w="1452"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shd w:val="clear" w:color="auto" w:fill="FFFFFF"/>
          </w:tcPr>
          <w:p w:rsidR="005F7790" w:rsidRPr="00250CE8" w:rsidRDefault="005F7790" w:rsidP="00DF15A5">
            <w:pPr>
              <w:ind w:left="75"/>
              <w:contextualSpacing/>
              <w:rPr>
                <w:rFonts w:ascii="Times New Roman" w:hAnsi="Times New Roman"/>
                <w:sz w:val="24"/>
                <w:szCs w:val="24"/>
              </w:rPr>
            </w:pPr>
          </w:p>
        </w:tc>
        <w:tc>
          <w:tcPr>
            <w:tcW w:w="1275" w:type="dxa"/>
            <w:shd w:val="clear" w:color="auto" w:fill="FFFFFF"/>
          </w:tcPr>
          <w:p w:rsidR="005F7790" w:rsidRDefault="005F7790" w:rsidP="00DF15A5">
            <w:pPr>
              <w:jc w:val="center"/>
            </w:pPr>
            <w:r w:rsidRPr="000E460E">
              <w:rPr>
                <w:rFonts w:ascii="Times New Roman" w:hAnsi="Times New Roman"/>
                <w:sz w:val="24"/>
                <w:szCs w:val="24"/>
              </w:rPr>
              <w:t>Занятие №2</w:t>
            </w:r>
            <w:r>
              <w:rPr>
                <w:rFonts w:ascii="Times New Roman" w:hAnsi="Times New Roman"/>
                <w:sz w:val="24"/>
                <w:szCs w:val="24"/>
              </w:rPr>
              <w:t>3</w:t>
            </w:r>
          </w:p>
        </w:tc>
        <w:tc>
          <w:tcPr>
            <w:tcW w:w="7655" w:type="dxa"/>
            <w:shd w:val="clear" w:color="auto" w:fill="FFFFFF"/>
          </w:tcPr>
          <w:p w:rsidR="005F7790" w:rsidRPr="00250CE8" w:rsidRDefault="005F7790" w:rsidP="00DF15A5">
            <w:pPr>
              <w:ind w:left="75"/>
              <w:contextualSpacing/>
              <w:jc w:val="both"/>
              <w:rPr>
                <w:rFonts w:ascii="Times New Roman" w:hAnsi="Times New Roman"/>
                <w:sz w:val="24"/>
                <w:szCs w:val="24"/>
              </w:rPr>
            </w:pPr>
            <w:r w:rsidRPr="00250CE8">
              <w:rPr>
                <w:rFonts w:ascii="Times New Roman" w:hAnsi="Times New Roman"/>
                <w:sz w:val="24"/>
                <w:szCs w:val="24"/>
              </w:rPr>
              <w:t>Классификация  станций. Электрическая и тепловая нагрузки станций. Графики нагрузок.</w:t>
            </w:r>
          </w:p>
        </w:tc>
        <w:tc>
          <w:tcPr>
            <w:tcW w:w="1559" w:type="dxa"/>
            <w:shd w:val="clear" w:color="auto" w:fill="FFFFFF"/>
          </w:tcPr>
          <w:p w:rsidR="005F7790" w:rsidRDefault="005F7790" w:rsidP="00DF15A5">
            <w:pPr>
              <w:contextualSpacing/>
              <w:jc w:val="center"/>
              <w:rPr>
                <w:rFonts w:ascii="Times New Roman" w:hAnsi="Times New Roman"/>
                <w:sz w:val="24"/>
                <w:szCs w:val="24"/>
              </w:rPr>
            </w:pPr>
          </w:p>
        </w:tc>
        <w:tc>
          <w:tcPr>
            <w:tcW w:w="1452"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rPr>
          <w:trHeight w:val="80"/>
        </w:trPr>
        <w:tc>
          <w:tcPr>
            <w:tcW w:w="3369" w:type="dxa"/>
            <w:shd w:val="clear" w:color="auto" w:fill="FFFFFF"/>
          </w:tcPr>
          <w:p w:rsidR="005F7790" w:rsidRPr="00250CE8" w:rsidRDefault="005F7790" w:rsidP="00DF15A5">
            <w:pPr>
              <w:ind w:left="75"/>
              <w:contextualSpacing/>
              <w:rPr>
                <w:rFonts w:ascii="Times New Roman" w:hAnsi="Times New Roman"/>
                <w:sz w:val="24"/>
                <w:szCs w:val="24"/>
              </w:rPr>
            </w:pPr>
          </w:p>
        </w:tc>
        <w:tc>
          <w:tcPr>
            <w:tcW w:w="1275" w:type="dxa"/>
            <w:shd w:val="clear" w:color="auto" w:fill="FFFFFF"/>
          </w:tcPr>
          <w:p w:rsidR="005F7790" w:rsidRDefault="005F7790" w:rsidP="00DF15A5">
            <w:pPr>
              <w:jc w:val="center"/>
            </w:pPr>
            <w:r w:rsidRPr="000E460E">
              <w:rPr>
                <w:rFonts w:ascii="Times New Roman" w:hAnsi="Times New Roman"/>
                <w:sz w:val="24"/>
                <w:szCs w:val="24"/>
              </w:rPr>
              <w:t>Занятие №2</w:t>
            </w:r>
            <w:r>
              <w:rPr>
                <w:rFonts w:ascii="Times New Roman" w:hAnsi="Times New Roman"/>
                <w:sz w:val="24"/>
                <w:szCs w:val="24"/>
              </w:rPr>
              <w:t>4</w:t>
            </w:r>
          </w:p>
        </w:tc>
        <w:tc>
          <w:tcPr>
            <w:tcW w:w="7655" w:type="dxa"/>
            <w:shd w:val="clear" w:color="auto" w:fill="FFFFFF"/>
          </w:tcPr>
          <w:p w:rsidR="005F7790" w:rsidRPr="00250CE8" w:rsidRDefault="005F7790" w:rsidP="00DF15A5">
            <w:pPr>
              <w:ind w:left="75"/>
              <w:contextualSpacing/>
              <w:jc w:val="both"/>
              <w:rPr>
                <w:rFonts w:ascii="Times New Roman" w:hAnsi="Times New Roman"/>
                <w:sz w:val="24"/>
                <w:szCs w:val="24"/>
              </w:rPr>
            </w:pPr>
            <w:r w:rsidRPr="00250CE8">
              <w:rPr>
                <w:rFonts w:ascii="Times New Roman" w:hAnsi="Times New Roman"/>
                <w:sz w:val="24"/>
                <w:szCs w:val="24"/>
              </w:rPr>
              <w:t>Значение тепловой экономичности для ТЭС. Методы повышения тепловой экономичности. Факторы, влияющие на тепловую экономичность.</w:t>
            </w:r>
          </w:p>
        </w:tc>
        <w:tc>
          <w:tcPr>
            <w:tcW w:w="1559" w:type="dxa"/>
            <w:shd w:val="clear" w:color="auto" w:fill="FFFFFF"/>
          </w:tcPr>
          <w:p w:rsidR="005F7790" w:rsidRDefault="005F7790" w:rsidP="00DF15A5">
            <w:pPr>
              <w:contextualSpacing/>
              <w:jc w:val="center"/>
              <w:rPr>
                <w:rFonts w:ascii="Times New Roman" w:hAnsi="Times New Roman"/>
                <w:sz w:val="24"/>
                <w:szCs w:val="24"/>
              </w:rPr>
            </w:pPr>
          </w:p>
        </w:tc>
        <w:tc>
          <w:tcPr>
            <w:tcW w:w="1452"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shd w:val="clear" w:color="auto" w:fill="FFFFFF"/>
          </w:tcPr>
          <w:p w:rsidR="005F7790" w:rsidRPr="00250CE8" w:rsidRDefault="005F7790" w:rsidP="00DF15A5">
            <w:pPr>
              <w:ind w:left="75"/>
              <w:contextualSpacing/>
              <w:rPr>
                <w:rFonts w:ascii="Times New Roman" w:hAnsi="Times New Roman"/>
                <w:sz w:val="24"/>
                <w:szCs w:val="24"/>
              </w:rPr>
            </w:pPr>
          </w:p>
        </w:tc>
        <w:tc>
          <w:tcPr>
            <w:tcW w:w="1275" w:type="dxa"/>
            <w:shd w:val="clear" w:color="auto" w:fill="FFFFFF"/>
          </w:tcPr>
          <w:p w:rsidR="005F7790" w:rsidRDefault="005F7790" w:rsidP="00DF15A5">
            <w:pPr>
              <w:jc w:val="center"/>
            </w:pPr>
            <w:r w:rsidRPr="000E460E">
              <w:rPr>
                <w:rFonts w:ascii="Times New Roman" w:hAnsi="Times New Roman"/>
                <w:sz w:val="24"/>
                <w:szCs w:val="24"/>
              </w:rPr>
              <w:t>Занятие №2</w:t>
            </w:r>
            <w:r>
              <w:rPr>
                <w:rFonts w:ascii="Times New Roman" w:hAnsi="Times New Roman"/>
                <w:sz w:val="24"/>
                <w:szCs w:val="24"/>
              </w:rPr>
              <w:t>5</w:t>
            </w:r>
          </w:p>
        </w:tc>
        <w:tc>
          <w:tcPr>
            <w:tcW w:w="7655" w:type="dxa"/>
            <w:shd w:val="clear" w:color="auto" w:fill="FFFFFF"/>
          </w:tcPr>
          <w:p w:rsidR="005F7790" w:rsidRPr="00250CE8" w:rsidRDefault="005F7790" w:rsidP="00DF15A5">
            <w:pPr>
              <w:ind w:left="75"/>
              <w:contextualSpacing/>
              <w:jc w:val="both"/>
              <w:rPr>
                <w:rFonts w:ascii="Times New Roman" w:hAnsi="Times New Roman"/>
                <w:sz w:val="24"/>
                <w:szCs w:val="24"/>
              </w:rPr>
            </w:pPr>
            <w:r w:rsidRPr="00250CE8">
              <w:rPr>
                <w:rFonts w:ascii="Times New Roman" w:hAnsi="Times New Roman"/>
                <w:sz w:val="24"/>
                <w:szCs w:val="24"/>
              </w:rPr>
              <w:t>Структура установленной мощности ТЭС. Порядок построения  различных схем ТЭС. Тепловые турбины ТЭЦ.</w:t>
            </w:r>
          </w:p>
        </w:tc>
        <w:tc>
          <w:tcPr>
            <w:tcW w:w="1559" w:type="dxa"/>
            <w:shd w:val="clear" w:color="auto" w:fill="FFFFFF"/>
          </w:tcPr>
          <w:p w:rsidR="005F7790" w:rsidRDefault="005F7790" w:rsidP="00DF15A5">
            <w:pPr>
              <w:contextualSpacing/>
              <w:jc w:val="center"/>
              <w:rPr>
                <w:rFonts w:ascii="Times New Roman" w:hAnsi="Times New Roman"/>
                <w:sz w:val="24"/>
                <w:szCs w:val="24"/>
              </w:rPr>
            </w:pPr>
          </w:p>
        </w:tc>
        <w:tc>
          <w:tcPr>
            <w:tcW w:w="1452"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shd w:val="clear" w:color="auto" w:fill="FFFFFF"/>
          </w:tcPr>
          <w:p w:rsidR="005F7790" w:rsidRPr="00250CE8" w:rsidRDefault="005F7790" w:rsidP="00DF15A5">
            <w:pPr>
              <w:ind w:left="75"/>
              <w:contextualSpacing/>
              <w:rPr>
                <w:rFonts w:ascii="Times New Roman" w:hAnsi="Times New Roman"/>
                <w:sz w:val="24"/>
                <w:szCs w:val="24"/>
              </w:rPr>
            </w:pPr>
          </w:p>
        </w:tc>
        <w:tc>
          <w:tcPr>
            <w:tcW w:w="1275" w:type="dxa"/>
            <w:shd w:val="clear" w:color="auto" w:fill="FFFFFF"/>
          </w:tcPr>
          <w:p w:rsidR="005F7790" w:rsidRDefault="005F7790" w:rsidP="00DF15A5">
            <w:pPr>
              <w:jc w:val="center"/>
            </w:pPr>
            <w:r w:rsidRPr="000E460E">
              <w:rPr>
                <w:rFonts w:ascii="Times New Roman" w:hAnsi="Times New Roman"/>
                <w:sz w:val="24"/>
                <w:szCs w:val="24"/>
              </w:rPr>
              <w:t>Занятие №2</w:t>
            </w:r>
            <w:r>
              <w:rPr>
                <w:rFonts w:ascii="Times New Roman" w:hAnsi="Times New Roman"/>
                <w:sz w:val="24"/>
                <w:szCs w:val="24"/>
              </w:rPr>
              <w:t>6</w:t>
            </w:r>
          </w:p>
        </w:tc>
        <w:tc>
          <w:tcPr>
            <w:tcW w:w="7655" w:type="dxa"/>
            <w:shd w:val="clear" w:color="auto" w:fill="FFFFFF"/>
          </w:tcPr>
          <w:p w:rsidR="005F7790" w:rsidRPr="00250CE8" w:rsidRDefault="005F7790" w:rsidP="00DF15A5">
            <w:pPr>
              <w:ind w:left="75"/>
              <w:contextualSpacing/>
              <w:jc w:val="both"/>
              <w:rPr>
                <w:rFonts w:ascii="Times New Roman" w:hAnsi="Times New Roman"/>
                <w:sz w:val="24"/>
                <w:szCs w:val="24"/>
              </w:rPr>
            </w:pPr>
            <w:r w:rsidRPr="00250CE8">
              <w:rPr>
                <w:rFonts w:ascii="Times New Roman" w:hAnsi="Times New Roman"/>
                <w:sz w:val="24"/>
                <w:szCs w:val="24"/>
              </w:rPr>
              <w:t>Внедрение инновации для развития ТЭС.</w:t>
            </w:r>
          </w:p>
        </w:tc>
        <w:tc>
          <w:tcPr>
            <w:tcW w:w="1559" w:type="dxa"/>
            <w:shd w:val="clear" w:color="auto" w:fill="FFFFFF"/>
          </w:tcPr>
          <w:p w:rsidR="005F7790" w:rsidRDefault="005F7790" w:rsidP="00DF15A5">
            <w:pPr>
              <w:contextualSpacing/>
              <w:jc w:val="center"/>
              <w:rPr>
                <w:rFonts w:ascii="Times New Roman" w:hAnsi="Times New Roman"/>
                <w:sz w:val="24"/>
                <w:szCs w:val="24"/>
              </w:rPr>
            </w:pPr>
          </w:p>
        </w:tc>
        <w:tc>
          <w:tcPr>
            <w:tcW w:w="1452"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shd w:val="clear" w:color="auto" w:fill="FFFFFF"/>
          </w:tcPr>
          <w:p w:rsidR="005F7790" w:rsidRPr="00250CE8" w:rsidRDefault="005F7790" w:rsidP="00DF15A5">
            <w:pPr>
              <w:ind w:left="75"/>
              <w:contextualSpacing/>
              <w:rPr>
                <w:rFonts w:ascii="Times New Roman" w:hAnsi="Times New Roman"/>
                <w:sz w:val="24"/>
                <w:szCs w:val="24"/>
              </w:rPr>
            </w:pPr>
          </w:p>
        </w:tc>
        <w:tc>
          <w:tcPr>
            <w:tcW w:w="1275" w:type="dxa"/>
            <w:shd w:val="clear" w:color="auto" w:fill="FFFFFF"/>
          </w:tcPr>
          <w:p w:rsidR="005F7790" w:rsidRPr="00250CE8" w:rsidRDefault="005F7790" w:rsidP="00DF15A5">
            <w:pPr>
              <w:ind w:left="75"/>
              <w:contextualSpacing/>
              <w:jc w:val="center"/>
              <w:rPr>
                <w:rFonts w:ascii="Times New Roman" w:hAnsi="Times New Roman"/>
                <w:sz w:val="24"/>
                <w:szCs w:val="24"/>
              </w:rPr>
            </w:pPr>
            <w:r w:rsidRPr="00250CE8">
              <w:rPr>
                <w:rFonts w:ascii="Times New Roman" w:hAnsi="Times New Roman"/>
                <w:sz w:val="24"/>
                <w:szCs w:val="24"/>
              </w:rPr>
              <w:t>Занятие №</w:t>
            </w:r>
            <w:r>
              <w:rPr>
                <w:rFonts w:ascii="Times New Roman" w:hAnsi="Times New Roman"/>
                <w:sz w:val="24"/>
                <w:szCs w:val="24"/>
              </w:rPr>
              <w:t>27</w:t>
            </w:r>
          </w:p>
        </w:tc>
        <w:tc>
          <w:tcPr>
            <w:tcW w:w="7655" w:type="dxa"/>
            <w:shd w:val="clear" w:color="auto" w:fill="FFFFFF"/>
          </w:tcPr>
          <w:p w:rsidR="005F7790" w:rsidRPr="004A614A" w:rsidRDefault="005F7790" w:rsidP="00DF15A5">
            <w:pPr>
              <w:contextualSpacing/>
              <w:jc w:val="both"/>
              <w:rPr>
                <w:rFonts w:ascii="Times New Roman" w:hAnsi="Times New Roman"/>
                <w:b/>
                <w:sz w:val="24"/>
                <w:szCs w:val="24"/>
              </w:rPr>
            </w:pPr>
            <w:r w:rsidRPr="004A614A">
              <w:rPr>
                <w:rFonts w:ascii="Times New Roman" w:hAnsi="Times New Roman"/>
                <w:b/>
                <w:sz w:val="24"/>
                <w:szCs w:val="24"/>
              </w:rPr>
              <w:t>Самостоятельная работа</w:t>
            </w:r>
            <w:r>
              <w:rPr>
                <w:rFonts w:ascii="Times New Roman" w:hAnsi="Times New Roman"/>
                <w:b/>
                <w:sz w:val="24"/>
                <w:szCs w:val="24"/>
              </w:rPr>
              <w:t>:</w:t>
            </w:r>
          </w:p>
          <w:p w:rsidR="005F7790" w:rsidRPr="00250CE8" w:rsidRDefault="005F7790" w:rsidP="00DF15A5">
            <w:pPr>
              <w:ind w:left="75"/>
              <w:contextualSpacing/>
              <w:jc w:val="both"/>
              <w:rPr>
                <w:rFonts w:ascii="Times New Roman" w:hAnsi="Times New Roman"/>
                <w:sz w:val="24"/>
                <w:szCs w:val="24"/>
              </w:rPr>
            </w:pPr>
            <w:r w:rsidRPr="00250CE8">
              <w:rPr>
                <w:rFonts w:ascii="Times New Roman" w:hAnsi="Times New Roman"/>
                <w:sz w:val="24"/>
                <w:szCs w:val="24"/>
              </w:rPr>
              <w:t>Факторы, влияющие на экономичность работы ТЭС.</w:t>
            </w:r>
          </w:p>
        </w:tc>
        <w:tc>
          <w:tcPr>
            <w:tcW w:w="1559" w:type="dxa"/>
            <w:shd w:val="clear" w:color="auto" w:fill="FFFFFF"/>
          </w:tcPr>
          <w:p w:rsidR="005F7790" w:rsidRPr="00250CE8" w:rsidRDefault="005F7790" w:rsidP="00DF15A5">
            <w:pPr>
              <w:contextualSpacing/>
              <w:jc w:val="center"/>
              <w:rPr>
                <w:rFonts w:ascii="Times New Roman" w:hAnsi="Times New Roman"/>
                <w:sz w:val="24"/>
                <w:szCs w:val="24"/>
              </w:rPr>
            </w:pPr>
            <w:r>
              <w:rPr>
                <w:rFonts w:ascii="Times New Roman" w:hAnsi="Times New Roman"/>
                <w:sz w:val="24"/>
                <w:szCs w:val="24"/>
              </w:rPr>
              <w:t>2</w:t>
            </w:r>
          </w:p>
        </w:tc>
        <w:tc>
          <w:tcPr>
            <w:tcW w:w="1452" w:type="dxa"/>
            <w:tcBorders>
              <w:bottom w:val="single" w:sz="4" w:space="0" w:color="auto"/>
            </w:tcBorders>
            <w:shd w:val="clear" w:color="auto" w:fill="FFFFFF"/>
          </w:tcPr>
          <w:p w:rsidR="005F7790" w:rsidRPr="00250CE8" w:rsidRDefault="005F7790" w:rsidP="00DF15A5">
            <w:pPr>
              <w:contextualSpacing/>
              <w:jc w:val="center"/>
              <w:rPr>
                <w:rFonts w:ascii="Times New Roman" w:hAnsi="Times New Roman"/>
                <w:sz w:val="24"/>
                <w:szCs w:val="24"/>
              </w:rPr>
            </w:pPr>
          </w:p>
        </w:tc>
      </w:tr>
      <w:tr w:rsidR="005F7790" w:rsidRPr="00250CE8" w:rsidTr="00DF15A5">
        <w:tc>
          <w:tcPr>
            <w:tcW w:w="3369" w:type="dxa"/>
            <w:shd w:val="clear" w:color="auto" w:fill="FFFFFF"/>
          </w:tcPr>
          <w:p w:rsidR="005F7790" w:rsidRPr="00250CE8" w:rsidRDefault="005F7790" w:rsidP="00DF15A5">
            <w:pPr>
              <w:snapToGrid w:val="0"/>
              <w:contextualSpacing/>
              <w:rPr>
                <w:rFonts w:ascii="Times New Roman" w:eastAsia="Calibri" w:hAnsi="Times New Roman"/>
                <w:b/>
                <w:bCs/>
                <w:sz w:val="24"/>
                <w:szCs w:val="24"/>
              </w:rPr>
            </w:pPr>
          </w:p>
        </w:tc>
        <w:tc>
          <w:tcPr>
            <w:tcW w:w="1275" w:type="dxa"/>
            <w:shd w:val="clear" w:color="auto" w:fill="FFFFFF"/>
          </w:tcPr>
          <w:p w:rsidR="005F7790" w:rsidRPr="00250CE8" w:rsidRDefault="005F7790" w:rsidP="00DF15A5">
            <w:pPr>
              <w:contextualSpacing/>
              <w:jc w:val="center"/>
              <w:rPr>
                <w:rFonts w:ascii="Times New Roman" w:hAnsi="Times New Roman"/>
                <w:sz w:val="24"/>
                <w:szCs w:val="24"/>
              </w:rPr>
            </w:pPr>
            <w:r>
              <w:rPr>
                <w:rFonts w:ascii="Times New Roman" w:hAnsi="Times New Roman"/>
                <w:sz w:val="24"/>
                <w:szCs w:val="24"/>
              </w:rPr>
              <w:t>Занятие №28,29,30</w:t>
            </w:r>
          </w:p>
        </w:tc>
        <w:tc>
          <w:tcPr>
            <w:tcW w:w="7655" w:type="dxa"/>
            <w:shd w:val="clear" w:color="auto" w:fill="FFFFFF"/>
          </w:tcPr>
          <w:p w:rsidR="005F7790" w:rsidRDefault="005F7790" w:rsidP="00DF15A5">
            <w:pPr>
              <w:contextualSpacing/>
              <w:jc w:val="both"/>
              <w:rPr>
                <w:rFonts w:ascii="Times New Roman" w:hAnsi="Times New Roman"/>
                <w:b/>
                <w:sz w:val="24"/>
                <w:szCs w:val="24"/>
              </w:rPr>
            </w:pPr>
            <w:r>
              <w:rPr>
                <w:rFonts w:ascii="Times New Roman" w:hAnsi="Times New Roman"/>
                <w:b/>
                <w:sz w:val="24"/>
                <w:szCs w:val="24"/>
              </w:rPr>
              <w:t>Промежуточная аттестация.</w:t>
            </w:r>
          </w:p>
        </w:tc>
        <w:tc>
          <w:tcPr>
            <w:tcW w:w="1559" w:type="dxa"/>
            <w:shd w:val="clear" w:color="auto" w:fill="FFFFFF"/>
          </w:tcPr>
          <w:p w:rsidR="005F7790" w:rsidRPr="0093029C" w:rsidRDefault="005F7790" w:rsidP="00DF15A5">
            <w:pPr>
              <w:contextualSpacing/>
              <w:jc w:val="center"/>
              <w:rPr>
                <w:rFonts w:ascii="Times New Roman" w:hAnsi="Times New Roman"/>
                <w:b/>
                <w:sz w:val="24"/>
                <w:szCs w:val="24"/>
              </w:rPr>
            </w:pPr>
            <w:r>
              <w:rPr>
                <w:rFonts w:ascii="Times New Roman" w:hAnsi="Times New Roman"/>
                <w:b/>
                <w:sz w:val="24"/>
                <w:szCs w:val="24"/>
              </w:rPr>
              <w:t>6</w:t>
            </w:r>
          </w:p>
        </w:tc>
        <w:tc>
          <w:tcPr>
            <w:tcW w:w="1452" w:type="dxa"/>
            <w:shd w:val="clear" w:color="auto" w:fill="FFFFFF"/>
          </w:tcPr>
          <w:p w:rsidR="005F7790" w:rsidRPr="00250CE8" w:rsidRDefault="005F7790" w:rsidP="00DF15A5">
            <w:pPr>
              <w:contextualSpacing/>
              <w:jc w:val="center"/>
              <w:rPr>
                <w:rFonts w:ascii="Times New Roman" w:hAnsi="Times New Roman"/>
                <w:sz w:val="24"/>
                <w:szCs w:val="24"/>
              </w:rPr>
            </w:pPr>
          </w:p>
        </w:tc>
      </w:tr>
    </w:tbl>
    <w:p w:rsidR="005F7790" w:rsidRDefault="005F7790" w:rsidP="005F7790">
      <w:pPr>
        <w:ind w:firstLine="709"/>
        <w:jc w:val="center"/>
        <w:rPr>
          <w:rFonts w:ascii="Times New Roman" w:hAnsi="Times New Roman"/>
          <w:b/>
          <w:sz w:val="24"/>
          <w:szCs w:val="24"/>
        </w:rPr>
      </w:pPr>
    </w:p>
    <w:p w:rsidR="005F7790" w:rsidRPr="009E6714" w:rsidRDefault="005F7790" w:rsidP="005F7790">
      <w:pPr>
        <w:spacing w:before="120" w:after="120"/>
        <w:rPr>
          <w:rFonts w:ascii="Times New Roman" w:hAnsi="Times New Roman"/>
          <w:sz w:val="24"/>
          <w:szCs w:val="24"/>
        </w:rPr>
        <w:sectPr w:rsidR="005F7790" w:rsidRPr="009E6714" w:rsidSect="009D2F36">
          <w:pgSz w:w="16840" w:h="11907" w:orient="landscape"/>
          <w:pgMar w:top="851" w:right="1134" w:bottom="993" w:left="992" w:header="709" w:footer="709" w:gutter="0"/>
          <w:cols w:space="720"/>
        </w:sectPr>
      </w:pPr>
    </w:p>
    <w:p w:rsidR="005F7790" w:rsidRPr="006C629B" w:rsidRDefault="005F7790" w:rsidP="005F7790">
      <w:pPr>
        <w:pStyle w:val="1"/>
        <w:spacing w:before="0" w:line="240" w:lineRule="auto"/>
        <w:jc w:val="center"/>
        <w:rPr>
          <w:rFonts w:ascii="Times New Roman" w:hAnsi="Times New Roman"/>
          <w:color w:val="auto"/>
        </w:rPr>
      </w:pPr>
      <w:bookmarkStart w:id="154" w:name="_Toc169709617"/>
      <w:r w:rsidRPr="006C629B">
        <w:rPr>
          <w:rFonts w:ascii="Times New Roman" w:hAnsi="Times New Roman"/>
          <w:color w:val="auto"/>
        </w:rPr>
        <w:t>3. УСЛОВИЯ РЕАЛИЗАЦИИ УЧЕБНОЙ ДИСЦИПЛИНЫ</w:t>
      </w:r>
      <w:bookmarkEnd w:id="154"/>
    </w:p>
    <w:p w:rsidR="005F7790" w:rsidRPr="00AF49F5" w:rsidRDefault="005F7790" w:rsidP="005F7790">
      <w:pPr>
        <w:spacing w:line="259" w:lineRule="auto"/>
        <w:ind w:firstLine="709"/>
        <w:jc w:val="both"/>
        <w:rPr>
          <w:rFonts w:ascii="Times New Roman" w:hAnsi="Times New Roman"/>
          <w:b/>
          <w:bCs/>
          <w:sz w:val="24"/>
          <w:szCs w:val="24"/>
        </w:rPr>
      </w:pPr>
      <w:r w:rsidRPr="00AF49F5">
        <w:rPr>
          <w:rFonts w:ascii="Times New Roman" w:hAnsi="Times New Roman"/>
          <w:b/>
          <w:bCs/>
          <w:sz w:val="24"/>
          <w:szCs w:val="24"/>
        </w:rPr>
        <w:t xml:space="preserve">3.1. </w:t>
      </w:r>
      <w:r>
        <w:rPr>
          <w:rFonts w:ascii="Times New Roman" w:hAnsi="Times New Roman"/>
          <w:b/>
          <w:bCs/>
          <w:sz w:val="24"/>
          <w:szCs w:val="24"/>
        </w:rPr>
        <w:t>Материально-техническое обеспечение</w:t>
      </w:r>
      <w:r w:rsidRPr="00AF49F5">
        <w:rPr>
          <w:rFonts w:ascii="Times New Roman" w:hAnsi="Times New Roman"/>
          <w:b/>
          <w:bCs/>
          <w:sz w:val="24"/>
          <w:szCs w:val="24"/>
        </w:rPr>
        <w:t>:</w:t>
      </w:r>
    </w:p>
    <w:p w:rsidR="005F7790" w:rsidRPr="0029075C" w:rsidRDefault="005F7790" w:rsidP="005F7790">
      <w:pPr>
        <w:suppressAutoHyphens/>
        <w:autoSpaceDE w:val="0"/>
        <w:autoSpaceDN w:val="0"/>
        <w:adjustRightInd w:val="0"/>
        <w:ind w:firstLine="709"/>
        <w:jc w:val="both"/>
        <w:rPr>
          <w:rFonts w:ascii="Times New Roman" w:hAnsi="Times New Roman"/>
          <w:sz w:val="24"/>
          <w:szCs w:val="24"/>
        </w:rPr>
      </w:pPr>
      <w:r w:rsidRPr="009E6714">
        <w:rPr>
          <w:rFonts w:ascii="Times New Roman" w:hAnsi="Times New Roman"/>
          <w:bCs/>
          <w:sz w:val="24"/>
          <w:szCs w:val="24"/>
        </w:rPr>
        <w:t xml:space="preserve">Кабинет </w:t>
      </w:r>
      <w:r>
        <w:rPr>
          <w:rFonts w:ascii="Times New Roman" w:hAnsi="Times New Roman"/>
          <w:bCs/>
          <w:sz w:val="24"/>
          <w:szCs w:val="24"/>
        </w:rPr>
        <w:t>«Теплообменные процессы и установки</w:t>
      </w:r>
      <w:r w:rsidRPr="009E6714">
        <w:rPr>
          <w:rFonts w:ascii="Times New Roman" w:hAnsi="Times New Roman"/>
          <w:bCs/>
          <w:sz w:val="24"/>
          <w:szCs w:val="24"/>
        </w:rPr>
        <w:t>»</w:t>
      </w:r>
      <w:r w:rsidRPr="009E6714">
        <w:rPr>
          <w:rFonts w:ascii="Times New Roman" w:hAnsi="Times New Roman"/>
          <w:sz w:val="24"/>
          <w:szCs w:val="24"/>
        </w:rPr>
        <w:t xml:space="preserve">, </w:t>
      </w:r>
      <w:r>
        <w:rPr>
          <w:rFonts w:ascii="Times New Roman" w:hAnsi="Times New Roman"/>
          <w:bCs/>
          <w:sz w:val="24"/>
          <w:szCs w:val="24"/>
        </w:rPr>
        <w:t>оснащенный</w:t>
      </w:r>
      <w:r w:rsidRPr="00FA680C">
        <w:rPr>
          <w:rFonts w:ascii="Times New Roman" w:hAnsi="Times New Roman"/>
          <w:bCs/>
          <w:sz w:val="24"/>
          <w:szCs w:val="24"/>
        </w:rPr>
        <w:t xml:space="preserve"> </w:t>
      </w:r>
      <w:r w:rsidRPr="00FA680C">
        <w:rPr>
          <w:rFonts w:ascii="Times New Roman" w:hAnsi="Times New Roman"/>
          <w:bCs/>
          <w:iCs/>
          <w:sz w:val="24"/>
          <w:szCs w:val="24"/>
        </w:rPr>
        <w:t xml:space="preserve">в соответствии с приложением 3 </w:t>
      </w:r>
      <w:r>
        <w:rPr>
          <w:rFonts w:ascii="Times New Roman" w:hAnsi="Times New Roman"/>
          <w:bCs/>
          <w:iCs/>
          <w:sz w:val="24"/>
          <w:szCs w:val="24"/>
        </w:rPr>
        <w:t>ОПОП-П</w:t>
      </w:r>
      <w:r>
        <w:rPr>
          <w:rFonts w:ascii="Times New Roman" w:hAnsi="Times New Roman"/>
          <w:bCs/>
          <w:sz w:val="24"/>
          <w:szCs w:val="24"/>
        </w:rPr>
        <w:t xml:space="preserve"> </w:t>
      </w:r>
      <w:r w:rsidRPr="00AF49F5">
        <w:rPr>
          <w:rFonts w:ascii="Times New Roman" w:hAnsi="Times New Roman"/>
          <w:bCs/>
          <w:iCs/>
          <w:sz w:val="24"/>
          <w:szCs w:val="24"/>
        </w:rPr>
        <w:t xml:space="preserve">по </w:t>
      </w:r>
      <w:r w:rsidRPr="00AF49F5">
        <w:rPr>
          <w:rFonts w:ascii="Times New Roman" w:hAnsi="Times New Roman"/>
          <w:bCs/>
          <w:sz w:val="24"/>
          <w:szCs w:val="24"/>
        </w:rPr>
        <w:t xml:space="preserve">специальности </w:t>
      </w:r>
      <w:r>
        <w:rPr>
          <w:rFonts w:ascii="Times New Roman" w:hAnsi="Times New Roman"/>
          <w:bCs/>
          <w:sz w:val="24"/>
          <w:szCs w:val="24"/>
        </w:rPr>
        <w:t>1</w:t>
      </w:r>
      <w:r w:rsidRPr="00AF49F5">
        <w:rPr>
          <w:rFonts w:ascii="Times New Roman" w:hAnsi="Times New Roman"/>
          <w:bCs/>
          <w:sz w:val="24"/>
          <w:szCs w:val="24"/>
        </w:rPr>
        <w:t>3.02.02</w:t>
      </w:r>
      <w:r w:rsidRPr="00AF49F5">
        <w:rPr>
          <w:rFonts w:ascii="Times New Roman" w:hAnsi="Times New Roman"/>
          <w:bCs/>
          <w:i/>
          <w:sz w:val="24"/>
          <w:szCs w:val="24"/>
        </w:rPr>
        <w:t xml:space="preserve">. </w:t>
      </w:r>
      <w:r w:rsidRPr="00AF49F5">
        <w:rPr>
          <w:rFonts w:ascii="Times New Roman" w:hAnsi="Times New Roman"/>
          <w:bCs/>
          <w:sz w:val="24"/>
          <w:szCs w:val="24"/>
        </w:rPr>
        <w:t>Теплоснабжение и теплотехническое оборудование</w:t>
      </w:r>
      <w:r>
        <w:rPr>
          <w:rFonts w:ascii="Times New Roman" w:hAnsi="Times New Roman"/>
          <w:bCs/>
          <w:sz w:val="24"/>
          <w:szCs w:val="24"/>
        </w:rPr>
        <w:t>.</w:t>
      </w:r>
    </w:p>
    <w:p w:rsidR="005F7790" w:rsidRPr="007B5D59" w:rsidRDefault="005F7790" w:rsidP="005F7790">
      <w:pPr>
        <w:suppressAutoHyphens/>
        <w:spacing w:line="259" w:lineRule="auto"/>
        <w:jc w:val="both"/>
        <w:rPr>
          <w:rFonts w:ascii="Times New Roman" w:hAnsi="Times New Roman"/>
          <w:bCs/>
          <w:i/>
          <w:sz w:val="24"/>
          <w:szCs w:val="24"/>
        </w:rPr>
      </w:pPr>
    </w:p>
    <w:p w:rsidR="005F7790" w:rsidRPr="00AF49F5" w:rsidRDefault="005F7790" w:rsidP="005F7790">
      <w:pPr>
        <w:spacing w:line="259" w:lineRule="auto"/>
        <w:ind w:firstLine="709"/>
        <w:rPr>
          <w:rFonts w:ascii="Times New Roman" w:hAnsi="Times New Roman"/>
          <w:b/>
          <w:bCs/>
          <w:sz w:val="24"/>
          <w:szCs w:val="24"/>
        </w:rPr>
      </w:pPr>
      <w:r w:rsidRPr="00AF49F5">
        <w:rPr>
          <w:rFonts w:ascii="Times New Roman" w:hAnsi="Times New Roman"/>
          <w:b/>
          <w:bCs/>
          <w:sz w:val="24"/>
          <w:szCs w:val="24"/>
        </w:rPr>
        <w:t xml:space="preserve">3.2. </w:t>
      </w:r>
      <w:r>
        <w:rPr>
          <w:rFonts w:ascii="Times New Roman" w:hAnsi="Times New Roman"/>
          <w:b/>
          <w:bCs/>
          <w:sz w:val="24"/>
          <w:szCs w:val="24"/>
        </w:rPr>
        <w:t>Учебно-методическое обеспечение:</w:t>
      </w:r>
    </w:p>
    <w:p w:rsidR="005F7790" w:rsidRPr="007B5D59" w:rsidRDefault="005F7790" w:rsidP="005F7790">
      <w:pPr>
        <w:ind w:firstLine="709"/>
        <w:contextualSpacing/>
        <w:rPr>
          <w:rFonts w:ascii="Times New Roman" w:hAnsi="Times New Roman"/>
          <w:b/>
          <w:sz w:val="24"/>
          <w:szCs w:val="24"/>
        </w:rPr>
      </w:pPr>
      <w:r w:rsidRPr="007B5D59">
        <w:rPr>
          <w:rFonts w:ascii="Times New Roman" w:hAnsi="Times New Roman"/>
          <w:b/>
          <w:sz w:val="24"/>
          <w:szCs w:val="24"/>
        </w:rPr>
        <w:t>3.2.1. Основные печатные издания</w:t>
      </w:r>
    </w:p>
    <w:p w:rsidR="005F7790" w:rsidRPr="00914804" w:rsidRDefault="005F7790" w:rsidP="005F7790">
      <w:pPr>
        <w:pStyle w:val="a8"/>
        <w:numPr>
          <w:ilvl w:val="0"/>
          <w:numId w:val="79"/>
        </w:numPr>
        <w:ind w:left="426" w:hanging="426"/>
        <w:jc w:val="both"/>
        <w:rPr>
          <w:rFonts w:ascii="Times New Roman" w:hAnsi="Times New Roman"/>
          <w:sz w:val="28"/>
          <w:szCs w:val="28"/>
        </w:rPr>
      </w:pPr>
      <w:r w:rsidRPr="00914804">
        <w:rPr>
          <w:rFonts w:ascii="Times New Roman" w:hAnsi="Times New Roman"/>
          <w:sz w:val="28"/>
          <w:szCs w:val="28"/>
        </w:rPr>
        <w:t xml:space="preserve">Г.Ф. Быстрицкий, Э.А. Киреева </w:t>
      </w:r>
      <w:hyperlink r:id="rId63" w:history="1">
        <w:r w:rsidRPr="00914804">
          <w:rPr>
            <w:rStyle w:val="a3"/>
            <w:rFonts w:ascii="Times New Roman" w:hAnsi="Times New Roman"/>
            <w:sz w:val="28"/>
            <w:szCs w:val="28"/>
          </w:rPr>
          <w:t>Общая энергетика: энергетическое оборудование. в 2 ч. часть 1, 2-е изд., испр. и доп. Справочник для академического бакалавриата</w:t>
        </w:r>
      </w:hyperlink>
      <w:r w:rsidRPr="00914804">
        <w:rPr>
          <w:rFonts w:ascii="Times New Roman" w:hAnsi="Times New Roman"/>
          <w:sz w:val="28"/>
          <w:szCs w:val="28"/>
        </w:rPr>
        <w:t> ; Научная школа: </w:t>
      </w:r>
      <w:hyperlink r:id="rId64" w:history="1">
        <w:r w:rsidRPr="00914804">
          <w:rPr>
            <w:rStyle w:val="a3"/>
            <w:rFonts w:ascii="Times New Roman" w:hAnsi="Times New Roman"/>
            <w:sz w:val="28"/>
            <w:szCs w:val="28"/>
          </w:rPr>
          <w:t>Национальный исследовательский университет «Московский энергетический институт» (г. Москва).</w:t>
        </w:r>
      </w:hyperlink>
      <w:r w:rsidRPr="00914804">
        <w:rPr>
          <w:rFonts w:ascii="Times New Roman" w:hAnsi="Times New Roman"/>
          <w:sz w:val="28"/>
          <w:szCs w:val="28"/>
        </w:rPr>
        <w:t xml:space="preserve"> Год: 2021 г. / Гриф УМО ВО.</w:t>
      </w:r>
    </w:p>
    <w:p w:rsidR="005F7790" w:rsidRPr="00914804" w:rsidRDefault="005F7790" w:rsidP="005F7790">
      <w:pPr>
        <w:pStyle w:val="a8"/>
        <w:numPr>
          <w:ilvl w:val="0"/>
          <w:numId w:val="79"/>
        </w:numPr>
        <w:ind w:left="426" w:hanging="426"/>
        <w:jc w:val="both"/>
        <w:rPr>
          <w:rFonts w:ascii="Times New Roman" w:hAnsi="Times New Roman"/>
          <w:sz w:val="28"/>
          <w:szCs w:val="28"/>
        </w:rPr>
      </w:pPr>
      <w:r w:rsidRPr="00914804">
        <w:rPr>
          <w:rFonts w:ascii="Times New Roman" w:hAnsi="Times New Roman"/>
          <w:sz w:val="28"/>
          <w:szCs w:val="28"/>
        </w:rPr>
        <w:t xml:space="preserve">Г.Ф. Быстрицкий, Э.А. Киреева </w:t>
      </w:r>
      <w:hyperlink r:id="rId65" w:history="1">
        <w:r w:rsidRPr="00914804">
          <w:rPr>
            <w:rStyle w:val="a3"/>
            <w:rFonts w:ascii="Times New Roman" w:hAnsi="Times New Roman"/>
            <w:sz w:val="28"/>
            <w:szCs w:val="28"/>
          </w:rPr>
          <w:t>Общая энергетика: энергетическое оборудование. в 2 ч. часть 2, 2-е изд., испр. и доп. Справочник для академического бакалавриата</w:t>
        </w:r>
      </w:hyperlink>
      <w:r w:rsidRPr="00914804">
        <w:rPr>
          <w:rFonts w:ascii="Times New Roman" w:hAnsi="Times New Roman"/>
          <w:sz w:val="28"/>
          <w:szCs w:val="28"/>
        </w:rPr>
        <w:t> ; Научная школа: </w:t>
      </w:r>
      <w:hyperlink r:id="rId66" w:history="1">
        <w:r w:rsidRPr="00914804">
          <w:rPr>
            <w:rStyle w:val="a3"/>
            <w:rFonts w:ascii="Times New Roman" w:hAnsi="Times New Roman"/>
            <w:sz w:val="28"/>
            <w:szCs w:val="28"/>
          </w:rPr>
          <w:t>Национальный исследовательский университет «Московский энергетический институт» (г. Москва).</w:t>
        </w:r>
      </w:hyperlink>
      <w:r w:rsidRPr="00914804">
        <w:rPr>
          <w:rFonts w:ascii="Times New Roman" w:hAnsi="Times New Roman"/>
          <w:sz w:val="28"/>
          <w:szCs w:val="28"/>
        </w:rPr>
        <w:t xml:space="preserve"> Год: 2019 г. / Гриф УМО ВО. под науч. ред. Б.В. Берга, </w:t>
      </w:r>
      <w:hyperlink r:id="rId67" w:history="1">
        <w:r w:rsidRPr="00914804">
          <w:rPr>
            <w:rStyle w:val="a3"/>
            <w:rFonts w:ascii="Times New Roman" w:hAnsi="Times New Roman"/>
            <w:sz w:val="28"/>
            <w:szCs w:val="28"/>
          </w:rPr>
          <w:t xml:space="preserve">Общая энергетика: развитие топочных технологий в 2 ч. часть 1. Учебное пособие.  </w:t>
        </w:r>
      </w:hyperlink>
    </w:p>
    <w:p w:rsidR="005F7790" w:rsidRPr="00914804" w:rsidRDefault="005F7790" w:rsidP="005F7790">
      <w:pPr>
        <w:pStyle w:val="a8"/>
        <w:numPr>
          <w:ilvl w:val="0"/>
          <w:numId w:val="79"/>
        </w:numPr>
        <w:ind w:left="426" w:hanging="426"/>
        <w:jc w:val="both"/>
        <w:rPr>
          <w:rFonts w:ascii="Times New Roman" w:hAnsi="Times New Roman"/>
          <w:sz w:val="28"/>
          <w:szCs w:val="28"/>
        </w:rPr>
      </w:pPr>
      <w:r w:rsidRPr="00914804">
        <w:rPr>
          <w:rFonts w:ascii="Times New Roman" w:hAnsi="Times New Roman"/>
          <w:sz w:val="28"/>
          <w:szCs w:val="28"/>
        </w:rPr>
        <w:t>Е.Я. Соколов, Теплофикация и тепловые сети; М., Энергоиздат, 2021 г., -472.</w:t>
      </w:r>
    </w:p>
    <w:p w:rsidR="005F7790" w:rsidRPr="00914804" w:rsidRDefault="005F7790" w:rsidP="005F7790">
      <w:pPr>
        <w:pStyle w:val="a8"/>
        <w:numPr>
          <w:ilvl w:val="0"/>
          <w:numId w:val="79"/>
        </w:numPr>
        <w:ind w:left="426" w:hanging="426"/>
        <w:jc w:val="both"/>
        <w:rPr>
          <w:rFonts w:ascii="Times New Roman" w:hAnsi="Times New Roman"/>
          <w:sz w:val="28"/>
          <w:szCs w:val="28"/>
        </w:rPr>
      </w:pPr>
      <w:r w:rsidRPr="00914804">
        <w:rPr>
          <w:rFonts w:ascii="Times New Roman" w:hAnsi="Times New Roman"/>
          <w:sz w:val="28"/>
          <w:szCs w:val="28"/>
        </w:rPr>
        <w:t xml:space="preserve">О.Н. Брюханов Основы эксплуатации оборудования и систем газоснабжения: учебник / О.Н. Брюханов, А.И. Плужников. - Москва: ИНФРА-М, 2023 г.. - 256 с. </w:t>
      </w:r>
    </w:p>
    <w:p w:rsidR="005F7790" w:rsidRPr="00914804" w:rsidRDefault="005F7790" w:rsidP="005F7790">
      <w:pPr>
        <w:pStyle w:val="a8"/>
        <w:numPr>
          <w:ilvl w:val="0"/>
          <w:numId w:val="79"/>
        </w:numPr>
        <w:ind w:left="426" w:hanging="426"/>
        <w:jc w:val="both"/>
        <w:rPr>
          <w:rFonts w:ascii="Times New Roman" w:hAnsi="Times New Roman"/>
          <w:sz w:val="28"/>
          <w:szCs w:val="28"/>
        </w:rPr>
      </w:pPr>
      <w:r w:rsidRPr="00914804">
        <w:rPr>
          <w:rFonts w:ascii="Times New Roman" w:hAnsi="Times New Roman"/>
          <w:sz w:val="28"/>
          <w:szCs w:val="28"/>
        </w:rPr>
        <w:t>О.Н. Брюханов Газифицированные котельные агрегаты: учебник / О.Н. Брюханов, В.А. Кузнецов. - Москва: ИНФРА-М, 2020 г. - 392 с. - (Среднее профессиональное образование).</w:t>
      </w:r>
    </w:p>
    <w:p w:rsidR="005F7790" w:rsidRPr="00914804" w:rsidRDefault="005F7790" w:rsidP="005F7790">
      <w:pPr>
        <w:jc w:val="both"/>
        <w:rPr>
          <w:rFonts w:ascii="Times New Roman" w:hAnsi="Times New Roman"/>
          <w:sz w:val="28"/>
          <w:szCs w:val="28"/>
          <w:lang w:val="x-none"/>
        </w:rPr>
      </w:pPr>
    </w:p>
    <w:p w:rsidR="005F7790" w:rsidRPr="00BC16F4" w:rsidRDefault="005F7790" w:rsidP="005F7790">
      <w:pPr>
        <w:jc w:val="both"/>
        <w:rPr>
          <w:rFonts w:ascii="Times New Roman" w:hAnsi="Times New Roman"/>
          <w:b/>
          <w:sz w:val="28"/>
          <w:szCs w:val="28"/>
        </w:rPr>
      </w:pPr>
      <w:r w:rsidRPr="00BC16F4">
        <w:rPr>
          <w:rFonts w:ascii="Times New Roman" w:hAnsi="Times New Roman"/>
          <w:b/>
          <w:sz w:val="28"/>
          <w:szCs w:val="28"/>
        </w:rPr>
        <w:t>3.2.2. Дополнительные источники:</w:t>
      </w:r>
    </w:p>
    <w:p w:rsidR="005F7790" w:rsidRPr="006F2A9C" w:rsidRDefault="005F7790" w:rsidP="005F7790">
      <w:pPr>
        <w:widowControl w:val="0"/>
        <w:numPr>
          <w:ilvl w:val="0"/>
          <w:numId w:val="80"/>
        </w:numPr>
        <w:shd w:val="clear" w:color="auto" w:fill="FFFFFF"/>
        <w:tabs>
          <w:tab w:val="left" w:pos="0"/>
          <w:tab w:val="left" w:pos="426"/>
        </w:tabs>
        <w:autoSpaceDE w:val="0"/>
        <w:autoSpaceDN w:val="0"/>
        <w:adjustRightInd w:val="0"/>
        <w:spacing w:before="233"/>
        <w:ind w:left="0" w:right="-1" w:firstLine="0"/>
        <w:contextualSpacing/>
        <w:jc w:val="both"/>
        <w:rPr>
          <w:rFonts w:ascii="Times New Roman" w:hAnsi="Times New Roman"/>
          <w:color w:val="000000"/>
          <w:sz w:val="28"/>
          <w:szCs w:val="28"/>
        </w:rPr>
      </w:pPr>
      <w:r w:rsidRPr="006F2A9C">
        <w:rPr>
          <w:rFonts w:ascii="Times New Roman" w:hAnsi="Times New Roman"/>
          <w:color w:val="000000"/>
          <w:sz w:val="28"/>
          <w:szCs w:val="28"/>
        </w:rPr>
        <w:t>Б.Н.</w:t>
      </w:r>
      <w:r>
        <w:rPr>
          <w:rFonts w:ascii="Times New Roman" w:hAnsi="Times New Roman"/>
          <w:color w:val="000000"/>
          <w:sz w:val="28"/>
          <w:szCs w:val="28"/>
        </w:rPr>
        <w:t xml:space="preserve"> Голубков </w:t>
      </w:r>
      <w:r w:rsidRPr="006F2A9C">
        <w:rPr>
          <w:rFonts w:ascii="Times New Roman" w:hAnsi="Times New Roman"/>
          <w:color w:val="000000"/>
          <w:sz w:val="28"/>
          <w:szCs w:val="28"/>
        </w:rPr>
        <w:t xml:space="preserve">Теплотехническое оборудование и теплоснабжение промышленных предприятий </w:t>
      </w:r>
      <w:r>
        <w:rPr>
          <w:rFonts w:ascii="Times New Roman" w:hAnsi="Times New Roman"/>
          <w:color w:val="000000"/>
          <w:sz w:val="28"/>
          <w:szCs w:val="28"/>
        </w:rPr>
        <w:t>-</w:t>
      </w:r>
      <w:r w:rsidRPr="006F2A9C">
        <w:rPr>
          <w:rFonts w:ascii="Times New Roman" w:hAnsi="Times New Roman"/>
          <w:color w:val="000000"/>
          <w:sz w:val="28"/>
          <w:szCs w:val="28"/>
        </w:rPr>
        <w:t xml:space="preserve"> М., Энергия, 2022</w:t>
      </w:r>
      <w:r>
        <w:rPr>
          <w:rFonts w:ascii="Times New Roman" w:hAnsi="Times New Roman"/>
          <w:color w:val="000000"/>
          <w:sz w:val="28"/>
          <w:szCs w:val="28"/>
        </w:rPr>
        <w:t xml:space="preserve"> г.</w:t>
      </w:r>
    </w:p>
    <w:p w:rsidR="005F7790" w:rsidRPr="006F2A9C" w:rsidRDefault="005F7790" w:rsidP="005F7790">
      <w:pPr>
        <w:widowControl w:val="0"/>
        <w:numPr>
          <w:ilvl w:val="0"/>
          <w:numId w:val="80"/>
        </w:numPr>
        <w:shd w:val="clear" w:color="auto" w:fill="FFFFFF"/>
        <w:tabs>
          <w:tab w:val="left" w:pos="0"/>
          <w:tab w:val="left" w:pos="426"/>
        </w:tabs>
        <w:autoSpaceDE w:val="0"/>
        <w:autoSpaceDN w:val="0"/>
        <w:adjustRightInd w:val="0"/>
        <w:spacing w:before="233"/>
        <w:ind w:left="0" w:right="-1" w:firstLine="0"/>
        <w:contextualSpacing/>
        <w:jc w:val="both"/>
        <w:rPr>
          <w:rFonts w:ascii="Times New Roman" w:hAnsi="Times New Roman"/>
          <w:color w:val="000000"/>
          <w:sz w:val="28"/>
          <w:szCs w:val="28"/>
        </w:rPr>
      </w:pPr>
      <w:r w:rsidRPr="006F2A9C">
        <w:rPr>
          <w:rFonts w:ascii="Times New Roman" w:hAnsi="Times New Roman"/>
          <w:sz w:val="28"/>
          <w:szCs w:val="28"/>
        </w:rPr>
        <w:t>В.И.</w:t>
      </w:r>
      <w:r>
        <w:rPr>
          <w:rFonts w:ascii="Times New Roman" w:hAnsi="Times New Roman"/>
          <w:sz w:val="28"/>
          <w:szCs w:val="28"/>
        </w:rPr>
        <w:t xml:space="preserve"> </w:t>
      </w:r>
      <w:r w:rsidRPr="006F2A9C">
        <w:rPr>
          <w:rFonts w:ascii="Times New Roman" w:hAnsi="Times New Roman"/>
          <w:sz w:val="28"/>
          <w:szCs w:val="28"/>
        </w:rPr>
        <w:t>Манюк</w:t>
      </w:r>
      <w:r>
        <w:rPr>
          <w:rFonts w:ascii="Times New Roman" w:hAnsi="Times New Roman"/>
          <w:sz w:val="28"/>
          <w:szCs w:val="28"/>
        </w:rPr>
        <w:t xml:space="preserve">, Я.И. </w:t>
      </w:r>
      <w:r w:rsidRPr="006F2A9C">
        <w:rPr>
          <w:rFonts w:ascii="Times New Roman" w:hAnsi="Times New Roman"/>
          <w:sz w:val="28"/>
          <w:szCs w:val="28"/>
        </w:rPr>
        <w:t xml:space="preserve">Каплинский, </w:t>
      </w:r>
      <w:r>
        <w:rPr>
          <w:rFonts w:ascii="Times New Roman" w:hAnsi="Times New Roman"/>
          <w:sz w:val="28"/>
          <w:szCs w:val="28"/>
        </w:rPr>
        <w:t>Э.Б. Хиж и</w:t>
      </w:r>
      <w:r w:rsidRPr="006F2A9C">
        <w:rPr>
          <w:rFonts w:ascii="Times New Roman" w:hAnsi="Times New Roman"/>
          <w:sz w:val="28"/>
          <w:szCs w:val="28"/>
        </w:rPr>
        <w:t xml:space="preserve"> др. Наладка и эксплуатация водяных тепловых сетей: Cправочник. Изд.4 Ид:</w:t>
      </w:r>
      <w:r>
        <w:rPr>
          <w:rFonts w:ascii="Times New Roman" w:hAnsi="Times New Roman"/>
          <w:sz w:val="28"/>
          <w:szCs w:val="28"/>
        </w:rPr>
        <w:t xml:space="preserve"> </w:t>
      </w:r>
      <w:r w:rsidRPr="006F2A9C">
        <w:rPr>
          <w:rFonts w:ascii="Times New Roman" w:hAnsi="Times New Roman"/>
          <w:sz w:val="28"/>
          <w:szCs w:val="28"/>
        </w:rPr>
        <w:t>Лань.,2021</w:t>
      </w:r>
      <w:r>
        <w:rPr>
          <w:rFonts w:ascii="Times New Roman" w:hAnsi="Times New Roman"/>
          <w:sz w:val="28"/>
          <w:szCs w:val="28"/>
        </w:rPr>
        <w:t xml:space="preserve"> г.</w:t>
      </w:r>
      <w:r w:rsidRPr="006F2A9C">
        <w:rPr>
          <w:rFonts w:ascii="Times New Roman" w:hAnsi="Times New Roman"/>
          <w:sz w:val="28"/>
          <w:szCs w:val="28"/>
        </w:rPr>
        <w:t>, -</w:t>
      </w:r>
      <w:r>
        <w:rPr>
          <w:rFonts w:ascii="Times New Roman" w:hAnsi="Times New Roman"/>
          <w:sz w:val="28"/>
          <w:szCs w:val="28"/>
        </w:rPr>
        <w:t xml:space="preserve"> </w:t>
      </w:r>
      <w:r w:rsidRPr="006F2A9C">
        <w:rPr>
          <w:rFonts w:ascii="Times New Roman" w:hAnsi="Times New Roman"/>
          <w:sz w:val="28"/>
          <w:szCs w:val="28"/>
        </w:rPr>
        <w:t>432</w:t>
      </w:r>
      <w:r>
        <w:rPr>
          <w:rFonts w:ascii="Times New Roman" w:hAnsi="Times New Roman"/>
          <w:sz w:val="28"/>
          <w:szCs w:val="28"/>
        </w:rPr>
        <w:t xml:space="preserve"> с</w:t>
      </w:r>
      <w:r w:rsidRPr="006F2A9C">
        <w:rPr>
          <w:rFonts w:ascii="Times New Roman" w:hAnsi="Times New Roman"/>
          <w:sz w:val="28"/>
          <w:szCs w:val="28"/>
        </w:rPr>
        <w:t>.</w:t>
      </w:r>
    </w:p>
    <w:p w:rsidR="005F7790" w:rsidRPr="006F2A9C" w:rsidRDefault="005F7790" w:rsidP="005F7790">
      <w:pPr>
        <w:widowControl w:val="0"/>
        <w:numPr>
          <w:ilvl w:val="0"/>
          <w:numId w:val="80"/>
        </w:numPr>
        <w:shd w:val="clear" w:color="auto" w:fill="FFFFFF"/>
        <w:tabs>
          <w:tab w:val="left" w:pos="0"/>
          <w:tab w:val="left" w:pos="426"/>
        </w:tabs>
        <w:autoSpaceDE w:val="0"/>
        <w:autoSpaceDN w:val="0"/>
        <w:adjustRightInd w:val="0"/>
        <w:spacing w:before="233"/>
        <w:ind w:left="0" w:right="-1" w:firstLine="0"/>
        <w:contextualSpacing/>
        <w:jc w:val="both"/>
        <w:rPr>
          <w:rFonts w:ascii="Times New Roman" w:hAnsi="Times New Roman"/>
          <w:color w:val="000000"/>
          <w:sz w:val="28"/>
          <w:szCs w:val="28"/>
        </w:rPr>
      </w:pPr>
      <w:r w:rsidRPr="006F2A9C">
        <w:rPr>
          <w:rFonts w:ascii="Times New Roman" w:hAnsi="Times New Roman"/>
          <w:sz w:val="28"/>
          <w:szCs w:val="28"/>
        </w:rPr>
        <w:t>М.В. Смирнова Теплоснабжение: учебное пособие для СПО: Ид: Лань., 2022</w:t>
      </w:r>
      <w:r>
        <w:rPr>
          <w:rFonts w:ascii="Times New Roman" w:hAnsi="Times New Roman"/>
          <w:sz w:val="28"/>
          <w:szCs w:val="28"/>
        </w:rPr>
        <w:t xml:space="preserve"> г.</w:t>
      </w:r>
      <w:r w:rsidRPr="006F2A9C">
        <w:rPr>
          <w:rFonts w:ascii="Times New Roman" w:hAnsi="Times New Roman"/>
          <w:sz w:val="28"/>
          <w:szCs w:val="28"/>
        </w:rPr>
        <w:t>, 320</w:t>
      </w:r>
      <w:r>
        <w:rPr>
          <w:rFonts w:ascii="Times New Roman" w:hAnsi="Times New Roman"/>
          <w:sz w:val="28"/>
          <w:szCs w:val="28"/>
        </w:rPr>
        <w:t xml:space="preserve"> с.</w:t>
      </w:r>
    </w:p>
    <w:p w:rsidR="005F7790" w:rsidRDefault="005F7790" w:rsidP="005F7790">
      <w:pPr>
        <w:pStyle w:val="a8"/>
        <w:tabs>
          <w:tab w:val="left" w:pos="993"/>
        </w:tabs>
        <w:suppressAutoHyphens/>
        <w:spacing w:line="276" w:lineRule="auto"/>
        <w:ind w:left="709"/>
        <w:jc w:val="both"/>
        <w:rPr>
          <w:lang w:val="ru-RU"/>
        </w:rPr>
      </w:pPr>
    </w:p>
    <w:p w:rsidR="005F7790" w:rsidRDefault="005F7790" w:rsidP="005F7790">
      <w:pPr>
        <w:pStyle w:val="a8"/>
        <w:tabs>
          <w:tab w:val="left" w:pos="993"/>
        </w:tabs>
        <w:suppressAutoHyphens/>
        <w:spacing w:line="276" w:lineRule="auto"/>
        <w:ind w:left="709"/>
        <w:jc w:val="both"/>
        <w:rPr>
          <w:lang w:val="ru-RU"/>
        </w:rPr>
      </w:pPr>
    </w:p>
    <w:p w:rsidR="005F7790" w:rsidRDefault="005F7790" w:rsidP="005F7790">
      <w:pPr>
        <w:pStyle w:val="a8"/>
        <w:tabs>
          <w:tab w:val="left" w:pos="993"/>
        </w:tabs>
        <w:suppressAutoHyphens/>
        <w:spacing w:line="276" w:lineRule="auto"/>
        <w:ind w:left="709"/>
        <w:jc w:val="both"/>
        <w:rPr>
          <w:lang w:val="ru-RU"/>
        </w:rPr>
      </w:pPr>
    </w:p>
    <w:p w:rsidR="005F7790" w:rsidRDefault="005F7790" w:rsidP="005F7790">
      <w:pPr>
        <w:pStyle w:val="a8"/>
        <w:tabs>
          <w:tab w:val="left" w:pos="993"/>
        </w:tabs>
        <w:suppressAutoHyphens/>
        <w:spacing w:line="276" w:lineRule="auto"/>
        <w:ind w:left="709"/>
        <w:jc w:val="both"/>
        <w:rPr>
          <w:lang w:val="ru-RU"/>
        </w:rPr>
      </w:pPr>
    </w:p>
    <w:p w:rsidR="005F7790" w:rsidRDefault="005F7790" w:rsidP="005F7790">
      <w:pPr>
        <w:pStyle w:val="a8"/>
        <w:tabs>
          <w:tab w:val="left" w:pos="993"/>
        </w:tabs>
        <w:suppressAutoHyphens/>
        <w:spacing w:line="276" w:lineRule="auto"/>
        <w:ind w:left="709"/>
        <w:jc w:val="both"/>
        <w:rPr>
          <w:lang w:val="ru-RU"/>
        </w:rPr>
      </w:pPr>
    </w:p>
    <w:p w:rsidR="005F7790" w:rsidRDefault="005F7790" w:rsidP="005F7790">
      <w:pPr>
        <w:pStyle w:val="a8"/>
        <w:tabs>
          <w:tab w:val="left" w:pos="993"/>
        </w:tabs>
        <w:suppressAutoHyphens/>
        <w:spacing w:line="276" w:lineRule="auto"/>
        <w:ind w:left="709"/>
        <w:jc w:val="both"/>
        <w:rPr>
          <w:lang w:val="ru-RU"/>
        </w:rPr>
      </w:pPr>
    </w:p>
    <w:p w:rsidR="005F7790" w:rsidRDefault="005F7790" w:rsidP="005F7790">
      <w:pPr>
        <w:pStyle w:val="a8"/>
        <w:tabs>
          <w:tab w:val="left" w:pos="993"/>
        </w:tabs>
        <w:suppressAutoHyphens/>
        <w:spacing w:line="276" w:lineRule="auto"/>
        <w:ind w:left="709"/>
        <w:jc w:val="both"/>
        <w:rPr>
          <w:lang w:val="ru-RU"/>
        </w:rPr>
      </w:pPr>
    </w:p>
    <w:p w:rsidR="005F7790" w:rsidRPr="0055175A" w:rsidRDefault="005F7790" w:rsidP="005F7790">
      <w:pPr>
        <w:pStyle w:val="a8"/>
        <w:tabs>
          <w:tab w:val="left" w:pos="993"/>
        </w:tabs>
        <w:suppressAutoHyphens/>
        <w:spacing w:line="276" w:lineRule="auto"/>
        <w:ind w:left="709"/>
        <w:jc w:val="both"/>
        <w:rPr>
          <w:lang w:val="ru-RU"/>
        </w:rPr>
      </w:pPr>
    </w:p>
    <w:p w:rsidR="005F7790" w:rsidRPr="00661D7F" w:rsidRDefault="005F7790" w:rsidP="005F7790">
      <w:pPr>
        <w:jc w:val="center"/>
        <w:rPr>
          <w:rFonts w:ascii="Times New Roman" w:hAnsi="Times New Roman"/>
          <w:b/>
          <w:bCs/>
        </w:rPr>
      </w:pPr>
      <w:r w:rsidRPr="00661D7F">
        <w:rPr>
          <w:rFonts w:ascii="Times New Roman" w:hAnsi="Times New Roman"/>
          <w:b/>
          <w:bCs/>
        </w:rPr>
        <w:t xml:space="preserve">4. КОНТРОЛЬ И ОЦЕНКА РЕЗУЛЬТАТОВ ОСВОЕНИЯ </w:t>
      </w:r>
      <w:r w:rsidRPr="00661D7F">
        <w:rPr>
          <w:rFonts w:ascii="Times New Roman" w:hAnsi="Times New Roman"/>
          <w:b/>
          <w:bCs/>
        </w:rPr>
        <w:br/>
      </w:r>
      <w:r>
        <w:rPr>
          <w:rFonts w:ascii="Times New Roman" w:hAnsi="Times New Roman"/>
          <w:b/>
          <w:bCs/>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2490"/>
        <w:gridCol w:w="3258"/>
      </w:tblGrid>
      <w:tr w:rsidR="005F7790" w:rsidRPr="00914804" w:rsidTr="00DF15A5">
        <w:tc>
          <w:tcPr>
            <w:tcW w:w="1925" w:type="pct"/>
          </w:tcPr>
          <w:p w:rsidR="005F7790" w:rsidRPr="00914804" w:rsidRDefault="005F7790" w:rsidP="00DF15A5">
            <w:pPr>
              <w:jc w:val="center"/>
              <w:rPr>
                <w:rFonts w:ascii="Times New Roman" w:hAnsi="Times New Roman"/>
                <w:iCs/>
                <w:sz w:val="20"/>
                <w:szCs w:val="20"/>
              </w:rPr>
            </w:pPr>
            <w:r w:rsidRPr="00914804">
              <w:rPr>
                <w:rFonts w:ascii="Times New Roman" w:hAnsi="Times New Roman"/>
                <w:b/>
                <w:bCs/>
                <w:iCs/>
                <w:sz w:val="20"/>
                <w:szCs w:val="20"/>
              </w:rPr>
              <w:t>Результаты обучения</w:t>
            </w:r>
            <w:r w:rsidRPr="00914804">
              <w:rPr>
                <w:rFonts w:ascii="Times New Roman" w:hAnsi="Times New Roman"/>
                <w:iCs/>
                <w:sz w:val="20"/>
                <w:szCs w:val="20"/>
              </w:rPr>
              <w:t xml:space="preserve"> </w:t>
            </w:r>
          </w:p>
        </w:tc>
        <w:tc>
          <w:tcPr>
            <w:tcW w:w="1332" w:type="pct"/>
          </w:tcPr>
          <w:p w:rsidR="005F7790" w:rsidRPr="00914804" w:rsidRDefault="005F7790" w:rsidP="00DF15A5">
            <w:pPr>
              <w:jc w:val="center"/>
              <w:rPr>
                <w:rFonts w:ascii="Times New Roman" w:hAnsi="Times New Roman"/>
                <w:b/>
                <w:bCs/>
                <w:iCs/>
                <w:sz w:val="20"/>
                <w:szCs w:val="20"/>
              </w:rPr>
            </w:pPr>
            <w:r w:rsidRPr="00914804">
              <w:rPr>
                <w:rFonts w:ascii="Times New Roman" w:hAnsi="Times New Roman"/>
                <w:b/>
                <w:bCs/>
                <w:iCs/>
                <w:sz w:val="20"/>
                <w:szCs w:val="20"/>
              </w:rPr>
              <w:t>Критерии оценки</w:t>
            </w:r>
          </w:p>
        </w:tc>
        <w:tc>
          <w:tcPr>
            <w:tcW w:w="1743" w:type="pct"/>
          </w:tcPr>
          <w:p w:rsidR="005F7790" w:rsidRPr="00914804" w:rsidRDefault="005F7790" w:rsidP="00DF15A5">
            <w:pPr>
              <w:jc w:val="center"/>
              <w:rPr>
                <w:rFonts w:ascii="Times New Roman" w:hAnsi="Times New Roman"/>
                <w:b/>
                <w:bCs/>
                <w:iCs/>
                <w:sz w:val="20"/>
                <w:szCs w:val="20"/>
              </w:rPr>
            </w:pPr>
            <w:r w:rsidRPr="00914804">
              <w:rPr>
                <w:rFonts w:ascii="Times New Roman" w:hAnsi="Times New Roman"/>
                <w:b/>
                <w:bCs/>
                <w:iCs/>
                <w:sz w:val="20"/>
                <w:szCs w:val="20"/>
              </w:rPr>
              <w:t>Методы оценки</w:t>
            </w:r>
          </w:p>
        </w:tc>
      </w:tr>
      <w:tr w:rsidR="005F7790" w:rsidRPr="00914804" w:rsidTr="00DF15A5">
        <w:trPr>
          <w:trHeight w:val="982"/>
        </w:trPr>
        <w:tc>
          <w:tcPr>
            <w:tcW w:w="1925" w:type="pct"/>
          </w:tcPr>
          <w:p w:rsidR="005F7790" w:rsidRPr="00914804" w:rsidRDefault="005F7790" w:rsidP="00DF15A5">
            <w:pPr>
              <w:pStyle w:val="ad"/>
              <w:contextualSpacing/>
              <w:rPr>
                <w:b/>
                <w:spacing w:val="3"/>
                <w:sz w:val="20"/>
                <w:szCs w:val="20"/>
              </w:rPr>
            </w:pPr>
            <w:r w:rsidRPr="00914804">
              <w:rPr>
                <w:b/>
                <w:spacing w:val="3"/>
                <w:sz w:val="20"/>
                <w:szCs w:val="20"/>
              </w:rPr>
              <w:t>Уметь:</w:t>
            </w:r>
          </w:p>
          <w:p w:rsidR="005F7790" w:rsidRPr="00914804" w:rsidRDefault="005F7790" w:rsidP="00DF15A5">
            <w:pPr>
              <w:jc w:val="both"/>
              <w:rPr>
                <w:rFonts w:ascii="Times New Roman" w:hAnsi="Times New Roman"/>
                <w:sz w:val="20"/>
                <w:szCs w:val="20"/>
              </w:rPr>
            </w:pPr>
            <w:r w:rsidRPr="00914804">
              <w:rPr>
                <w:rFonts w:ascii="Times New Roman" w:hAnsi="Times New Roman"/>
                <w:sz w:val="20"/>
                <w:szCs w:val="20"/>
              </w:rPr>
              <w:t xml:space="preserve">- безопасный пуск, останов и обслуживание во время работы теплотехнического оборудования и систем тепло- и топливоснабжения; </w:t>
            </w:r>
          </w:p>
          <w:p w:rsidR="005F7790" w:rsidRPr="00914804" w:rsidRDefault="005F7790" w:rsidP="00DF15A5">
            <w:pPr>
              <w:jc w:val="both"/>
              <w:rPr>
                <w:rFonts w:ascii="Times New Roman" w:hAnsi="Times New Roman"/>
                <w:sz w:val="20"/>
                <w:szCs w:val="20"/>
              </w:rPr>
            </w:pPr>
            <w:r w:rsidRPr="00914804">
              <w:rPr>
                <w:rFonts w:ascii="Times New Roman" w:hAnsi="Times New Roman"/>
                <w:sz w:val="20"/>
                <w:szCs w:val="20"/>
              </w:rPr>
              <w:t>- техническое освидетельствование теплотехнического оборудования и систем тепло- и топливоснабжения;</w:t>
            </w:r>
          </w:p>
          <w:p w:rsidR="005F7790" w:rsidRPr="00914804" w:rsidRDefault="005F7790" w:rsidP="00DF15A5">
            <w:pPr>
              <w:jc w:val="both"/>
              <w:rPr>
                <w:rFonts w:ascii="Times New Roman" w:hAnsi="Times New Roman"/>
                <w:sz w:val="20"/>
                <w:szCs w:val="20"/>
              </w:rPr>
            </w:pPr>
            <w:r w:rsidRPr="00914804">
              <w:rPr>
                <w:rFonts w:ascii="Times New Roman" w:hAnsi="Times New Roman"/>
                <w:sz w:val="20"/>
                <w:szCs w:val="20"/>
              </w:rPr>
              <w:t xml:space="preserve">- автоматическое и ручное регулирование процесса производства, транспорта и распределения тепловой энергии; </w:t>
            </w:r>
          </w:p>
          <w:p w:rsidR="005F7790" w:rsidRPr="00914804" w:rsidRDefault="005F7790" w:rsidP="00DF15A5">
            <w:pPr>
              <w:jc w:val="both"/>
              <w:rPr>
                <w:rFonts w:ascii="Times New Roman" w:hAnsi="Times New Roman"/>
                <w:sz w:val="20"/>
                <w:szCs w:val="20"/>
              </w:rPr>
            </w:pPr>
            <w:r w:rsidRPr="00914804">
              <w:rPr>
                <w:rFonts w:ascii="Times New Roman" w:hAnsi="Times New Roman"/>
                <w:sz w:val="20"/>
                <w:szCs w:val="20"/>
              </w:rPr>
              <w:t xml:space="preserve">- тепловой  и аэродинамический расчёт котельных агрегатов; </w:t>
            </w:r>
          </w:p>
          <w:p w:rsidR="005F7790" w:rsidRPr="00914804" w:rsidRDefault="005F7790" w:rsidP="00DF15A5">
            <w:pPr>
              <w:jc w:val="both"/>
              <w:rPr>
                <w:rFonts w:ascii="Times New Roman" w:hAnsi="Times New Roman"/>
                <w:sz w:val="20"/>
                <w:szCs w:val="20"/>
              </w:rPr>
            </w:pPr>
            <w:r w:rsidRPr="00914804">
              <w:rPr>
                <w:rFonts w:ascii="Times New Roman" w:hAnsi="Times New Roman"/>
                <w:sz w:val="20"/>
                <w:szCs w:val="20"/>
              </w:rPr>
              <w:t xml:space="preserve">- гидравлический и механический расчёт газопроводов и тепловых сетей; </w:t>
            </w:r>
          </w:p>
          <w:p w:rsidR="005F7790" w:rsidRPr="00914804" w:rsidRDefault="005F7790" w:rsidP="00DF15A5">
            <w:pPr>
              <w:jc w:val="both"/>
              <w:rPr>
                <w:rFonts w:ascii="Times New Roman" w:hAnsi="Times New Roman"/>
                <w:sz w:val="20"/>
                <w:szCs w:val="20"/>
              </w:rPr>
            </w:pPr>
            <w:r w:rsidRPr="00914804">
              <w:rPr>
                <w:rFonts w:ascii="Times New Roman" w:hAnsi="Times New Roman"/>
                <w:sz w:val="20"/>
                <w:szCs w:val="20"/>
              </w:rPr>
              <w:t>- тепловой расчет тепловых сетей;</w:t>
            </w:r>
          </w:p>
          <w:p w:rsidR="005F7790" w:rsidRPr="00914804" w:rsidRDefault="005F7790" w:rsidP="00DF15A5">
            <w:pPr>
              <w:jc w:val="both"/>
              <w:rPr>
                <w:rFonts w:ascii="Times New Roman" w:hAnsi="Times New Roman"/>
                <w:sz w:val="20"/>
                <w:szCs w:val="20"/>
              </w:rPr>
            </w:pPr>
            <w:r w:rsidRPr="00914804">
              <w:rPr>
                <w:rFonts w:ascii="Times New Roman" w:hAnsi="Times New Roman"/>
                <w:sz w:val="20"/>
                <w:szCs w:val="20"/>
              </w:rPr>
              <w:t>- расчет принципиальных тепловых схем ТЭС, котельных, тепловых пунктов и систем тепло- и топливоснабжения;</w:t>
            </w:r>
          </w:p>
          <w:p w:rsidR="005F7790" w:rsidRPr="00914804" w:rsidRDefault="005F7790" w:rsidP="00DF15A5">
            <w:pPr>
              <w:jc w:val="both"/>
              <w:rPr>
                <w:rFonts w:ascii="Times New Roman" w:hAnsi="Times New Roman"/>
                <w:sz w:val="20"/>
                <w:szCs w:val="20"/>
              </w:rPr>
            </w:pPr>
            <w:r w:rsidRPr="00914804">
              <w:rPr>
                <w:rFonts w:ascii="Times New Roman" w:hAnsi="Times New Roman"/>
                <w:sz w:val="20"/>
                <w:szCs w:val="20"/>
              </w:rPr>
              <w:t>- выбор по данным расчёта тепловых схем основного и вспомогательного оборудования</w:t>
            </w:r>
          </w:p>
        </w:tc>
        <w:tc>
          <w:tcPr>
            <w:tcW w:w="1332" w:type="pct"/>
          </w:tcPr>
          <w:p w:rsidR="005F7790" w:rsidRPr="00914804" w:rsidRDefault="005F7790" w:rsidP="00DF15A5">
            <w:pPr>
              <w:tabs>
                <w:tab w:val="left" w:pos="197"/>
              </w:tabs>
              <w:spacing w:line="259" w:lineRule="auto"/>
              <w:rPr>
                <w:rFonts w:ascii="Times New Roman" w:hAnsi="Times New Roman"/>
                <w:b/>
                <w:sz w:val="20"/>
                <w:szCs w:val="20"/>
              </w:rPr>
            </w:pPr>
            <w:r w:rsidRPr="00914804">
              <w:rPr>
                <w:rFonts w:ascii="Times New Roman" w:hAnsi="Times New Roman"/>
                <w:b/>
                <w:sz w:val="20"/>
                <w:szCs w:val="20"/>
              </w:rPr>
              <w:t xml:space="preserve">«зачтено» </w:t>
            </w:r>
          </w:p>
          <w:p w:rsidR="005F7790" w:rsidRPr="00914804" w:rsidRDefault="005F7790" w:rsidP="00DF15A5">
            <w:pPr>
              <w:tabs>
                <w:tab w:val="left" w:pos="197"/>
              </w:tabs>
              <w:spacing w:after="120"/>
              <w:rPr>
                <w:rFonts w:ascii="Times New Roman" w:hAnsi="Times New Roman"/>
                <w:sz w:val="20"/>
                <w:szCs w:val="20"/>
              </w:rPr>
            </w:pPr>
            <w:r w:rsidRPr="00914804">
              <w:rPr>
                <w:rFonts w:ascii="Times New Roman" w:hAnsi="Times New Roman"/>
                <w:sz w:val="20"/>
                <w:szCs w:val="20"/>
              </w:rPr>
              <w:t xml:space="preserve">выставляется студенту, показавшему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 </w:t>
            </w:r>
          </w:p>
          <w:p w:rsidR="005F7790" w:rsidRPr="00914804" w:rsidRDefault="005F7790" w:rsidP="00DF15A5">
            <w:pPr>
              <w:tabs>
                <w:tab w:val="left" w:pos="197"/>
              </w:tabs>
              <w:rPr>
                <w:rFonts w:ascii="Times New Roman" w:hAnsi="Times New Roman"/>
                <w:b/>
                <w:sz w:val="20"/>
                <w:szCs w:val="20"/>
              </w:rPr>
            </w:pPr>
            <w:r w:rsidRPr="00914804">
              <w:rPr>
                <w:rFonts w:ascii="Times New Roman" w:hAnsi="Times New Roman"/>
                <w:b/>
                <w:sz w:val="20"/>
                <w:szCs w:val="20"/>
              </w:rPr>
              <w:t xml:space="preserve">«не зачтено» </w:t>
            </w:r>
          </w:p>
          <w:p w:rsidR="005F7790" w:rsidRPr="00914804" w:rsidRDefault="005F7790" w:rsidP="00DF15A5">
            <w:pPr>
              <w:tabs>
                <w:tab w:val="left" w:pos="197"/>
              </w:tabs>
              <w:ind w:right="37"/>
              <w:rPr>
                <w:rFonts w:ascii="Times New Roman" w:hAnsi="Times New Roman"/>
                <w:sz w:val="20"/>
                <w:szCs w:val="20"/>
              </w:rPr>
            </w:pPr>
            <w:r w:rsidRPr="00914804">
              <w:rPr>
                <w:rFonts w:ascii="Times New Roman" w:hAnsi="Times New Roman"/>
                <w:sz w:val="20"/>
                <w:szCs w:val="20"/>
              </w:rPr>
              <w:t xml:space="preserve">выставляется студенту, который не знает большей части основного содержания учебной программы дисциплины, допускает грубые ошибки в формулировках основных понятий дисциплины и не умеет использовать полученные знания при решении типовых практических задач.  </w:t>
            </w:r>
          </w:p>
        </w:tc>
        <w:tc>
          <w:tcPr>
            <w:tcW w:w="1743" w:type="pct"/>
          </w:tcPr>
          <w:p w:rsidR="005F7790" w:rsidRPr="00914804" w:rsidRDefault="005F7790" w:rsidP="00DF15A5">
            <w:pPr>
              <w:spacing w:line="259" w:lineRule="auto"/>
              <w:rPr>
                <w:rFonts w:ascii="Times New Roman" w:hAnsi="Times New Roman"/>
                <w:color w:val="000000"/>
                <w:sz w:val="20"/>
                <w:szCs w:val="20"/>
              </w:rPr>
            </w:pPr>
            <w:r w:rsidRPr="00914804">
              <w:rPr>
                <w:rFonts w:ascii="Times New Roman" w:hAnsi="Times New Roman"/>
                <w:color w:val="000000"/>
                <w:sz w:val="20"/>
                <w:szCs w:val="20"/>
              </w:rPr>
              <w:t xml:space="preserve">Собеседование;  </w:t>
            </w:r>
          </w:p>
          <w:p w:rsidR="005F7790" w:rsidRPr="00914804" w:rsidRDefault="005F7790" w:rsidP="00DF15A5">
            <w:pPr>
              <w:spacing w:line="259" w:lineRule="auto"/>
              <w:rPr>
                <w:rFonts w:ascii="Times New Roman" w:hAnsi="Times New Roman"/>
                <w:color w:val="000000"/>
                <w:sz w:val="20"/>
                <w:szCs w:val="20"/>
              </w:rPr>
            </w:pPr>
            <w:r w:rsidRPr="00914804">
              <w:rPr>
                <w:rFonts w:ascii="Times New Roman" w:hAnsi="Times New Roman"/>
                <w:color w:val="000000"/>
                <w:sz w:val="20"/>
                <w:szCs w:val="20"/>
              </w:rPr>
              <w:t xml:space="preserve">опрос студента; </w:t>
            </w:r>
          </w:p>
          <w:p w:rsidR="005F7790" w:rsidRPr="00914804" w:rsidRDefault="005F7790" w:rsidP="00DF15A5">
            <w:pPr>
              <w:spacing w:line="261" w:lineRule="auto"/>
              <w:rPr>
                <w:rFonts w:ascii="Times New Roman" w:hAnsi="Times New Roman"/>
                <w:color w:val="000000"/>
                <w:sz w:val="20"/>
                <w:szCs w:val="20"/>
              </w:rPr>
            </w:pPr>
            <w:r w:rsidRPr="00914804">
              <w:rPr>
                <w:rFonts w:ascii="Times New Roman" w:hAnsi="Times New Roman"/>
                <w:color w:val="000000"/>
                <w:sz w:val="20"/>
                <w:szCs w:val="20"/>
              </w:rPr>
              <w:t xml:space="preserve">выполнение практических работ;  </w:t>
            </w:r>
          </w:p>
          <w:p w:rsidR="005F7790" w:rsidRPr="00914804" w:rsidRDefault="005F7790" w:rsidP="00DF15A5">
            <w:pPr>
              <w:rPr>
                <w:rFonts w:ascii="Times New Roman" w:hAnsi="Times New Roman"/>
                <w:bCs/>
                <w:i/>
                <w:sz w:val="20"/>
                <w:szCs w:val="20"/>
                <w:highlight w:val="green"/>
              </w:rPr>
            </w:pPr>
            <w:r w:rsidRPr="00914804">
              <w:rPr>
                <w:rFonts w:ascii="Times New Roman" w:hAnsi="Times New Roman"/>
                <w:color w:val="000000"/>
                <w:sz w:val="20"/>
                <w:szCs w:val="20"/>
              </w:rPr>
              <w:t xml:space="preserve">зачет.  </w:t>
            </w:r>
          </w:p>
        </w:tc>
      </w:tr>
      <w:tr w:rsidR="005F7790" w:rsidRPr="00914804" w:rsidTr="00DF15A5">
        <w:trPr>
          <w:trHeight w:val="878"/>
        </w:trPr>
        <w:tc>
          <w:tcPr>
            <w:tcW w:w="1925" w:type="pct"/>
          </w:tcPr>
          <w:p w:rsidR="005F7790" w:rsidRPr="00914804" w:rsidRDefault="005F7790" w:rsidP="00DF15A5">
            <w:pPr>
              <w:pStyle w:val="ad"/>
              <w:contextualSpacing/>
              <w:rPr>
                <w:b/>
                <w:sz w:val="20"/>
                <w:szCs w:val="20"/>
              </w:rPr>
            </w:pPr>
            <w:r w:rsidRPr="00914804">
              <w:rPr>
                <w:b/>
                <w:spacing w:val="-3"/>
                <w:sz w:val="20"/>
                <w:szCs w:val="20"/>
              </w:rPr>
              <w:t>Знать:</w:t>
            </w:r>
          </w:p>
          <w:p w:rsidR="005F7790" w:rsidRPr="00914804" w:rsidRDefault="005F7790" w:rsidP="00DF15A5">
            <w:pPr>
              <w:jc w:val="both"/>
              <w:rPr>
                <w:rFonts w:ascii="Times New Roman" w:hAnsi="Times New Roman"/>
                <w:i/>
                <w:sz w:val="20"/>
                <w:szCs w:val="20"/>
              </w:rPr>
            </w:pPr>
            <w:r w:rsidRPr="00914804">
              <w:rPr>
                <w:rFonts w:ascii="Times New Roman" w:hAnsi="Times New Roman"/>
                <w:sz w:val="20"/>
                <w:szCs w:val="20"/>
              </w:rPr>
              <w:t xml:space="preserve">устройство, принцип действия и характеристики: </w:t>
            </w:r>
          </w:p>
          <w:p w:rsidR="005F7790" w:rsidRPr="00914804" w:rsidRDefault="005F7790" w:rsidP="00DF15A5">
            <w:pPr>
              <w:jc w:val="both"/>
              <w:rPr>
                <w:rFonts w:ascii="Times New Roman" w:hAnsi="Times New Roman"/>
                <w:sz w:val="20"/>
                <w:szCs w:val="20"/>
              </w:rPr>
            </w:pPr>
            <w:r w:rsidRPr="00914804">
              <w:rPr>
                <w:rFonts w:ascii="Times New Roman" w:hAnsi="Times New Roman"/>
                <w:sz w:val="20"/>
                <w:szCs w:val="20"/>
              </w:rPr>
              <w:t xml:space="preserve">- основного и вспомогательного теплотехнического оборудования систем тепло- и топливоснабжения;  </w:t>
            </w:r>
          </w:p>
          <w:p w:rsidR="005F7790" w:rsidRPr="00914804" w:rsidRDefault="005F7790" w:rsidP="00DF15A5">
            <w:pPr>
              <w:jc w:val="both"/>
              <w:rPr>
                <w:rFonts w:ascii="Times New Roman" w:hAnsi="Times New Roman"/>
                <w:sz w:val="20"/>
                <w:szCs w:val="20"/>
              </w:rPr>
            </w:pPr>
            <w:r w:rsidRPr="00914804">
              <w:rPr>
                <w:rFonts w:ascii="Times New Roman" w:hAnsi="Times New Roman"/>
                <w:sz w:val="20"/>
                <w:szCs w:val="20"/>
              </w:rPr>
              <w:t xml:space="preserve">- гидравлических машин и тепловых двигателей; </w:t>
            </w:r>
          </w:p>
          <w:p w:rsidR="005F7790" w:rsidRPr="00914804" w:rsidRDefault="005F7790" w:rsidP="00DF15A5">
            <w:pPr>
              <w:jc w:val="both"/>
              <w:rPr>
                <w:rFonts w:ascii="Times New Roman" w:hAnsi="Times New Roman"/>
                <w:sz w:val="20"/>
                <w:szCs w:val="20"/>
              </w:rPr>
            </w:pPr>
            <w:r w:rsidRPr="00914804">
              <w:rPr>
                <w:rFonts w:ascii="Times New Roman" w:hAnsi="Times New Roman"/>
                <w:sz w:val="20"/>
                <w:szCs w:val="20"/>
              </w:rPr>
              <w:t xml:space="preserve">- систем автоматического регулирования, сигнализации и защиты теплотехнического оборудования систем тепло- и топливоснабжения; </w:t>
            </w:r>
          </w:p>
          <w:p w:rsidR="005F7790" w:rsidRPr="00914804" w:rsidRDefault="005F7790" w:rsidP="00DF15A5">
            <w:pPr>
              <w:jc w:val="both"/>
              <w:rPr>
                <w:rFonts w:ascii="Times New Roman" w:hAnsi="Times New Roman"/>
                <w:sz w:val="20"/>
                <w:szCs w:val="20"/>
              </w:rPr>
            </w:pPr>
            <w:r w:rsidRPr="00914804">
              <w:rPr>
                <w:rFonts w:ascii="Times New Roman" w:hAnsi="Times New Roman"/>
                <w:sz w:val="20"/>
                <w:szCs w:val="20"/>
              </w:rPr>
              <w:t>- приборов и устройств для измерения параметров теплоносителей, расхода и учета энергоресурсов и тепловой энергии;</w:t>
            </w:r>
          </w:p>
          <w:p w:rsidR="005F7790" w:rsidRPr="00914804" w:rsidRDefault="005F7790" w:rsidP="00DF15A5">
            <w:pPr>
              <w:jc w:val="both"/>
              <w:rPr>
                <w:rFonts w:ascii="Times New Roman" w:hAnsi="Times New Roman"/>
                <w:sz w:val="20"/>
                <w:szCs w:val="20"/>
              </w:rPr>
            </w:pPr>
            <w:r w:rsidRPr="00914804">
              <w:rPr>
                <w:rFonts w:ascii="Times New Roman" w:hAnsi="Times New Roman"/>
                <w:sz w:val="20"/>
                <w:szCs w:val="20"/>
              </w:rPr>
              <w:t>- методы подготовки воды для теплоэнергетического оборудования котельных и тепловых сетей, сточных вод;</w:t>
            </w:r>
          </w:p>
          <w:p w:rsidR="005F7790" w:rsidRPr="00914804" w:rsidRDefault="005F7790" w:rsidP="00DF15A5">
            <w:pPr>
              <w:jc w:val="both"/>
              <w:rPr>
                <w:rFonts w:ascii="Times New Roman" w:hAnsi="Times New Roman"/>
                <w:sz w:val="20"/>
                <w:szCs w:val="20"/>
              </w:rPr>
            </w:pPr>
            <w:r w:rsidRPr="00914804">
              <w:rPr>
                <w:rFonts w:ascii="Times New Roman" w:hAnsi="Times New Roman"/>
                <w:sz w:val="20"/>
                <w:szCs w:val="20"/>
              </w:rPr>
              <w:t>- основные положения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5F7790" w:rsidRPr="00914804" w:rsidRDefault="005F7790" w:rsidP="00DF15A5">
            <w:pPr>
              <w:jc w:val="both"/>
              <w:rPr>
                <w:rFonts w:ascii="Times New Roman" w:hAnsi="Times New Roman"/>
                <w:sz w:val="20"/>
                <w:szCs w:val="20"/>
              </w:rPr>
            </w:pPr>
            <w:r w:rsidRPr="00914804">
              <w:rPr>
                <w:rFonts w:ascii="Times New Roman" w:hAnsi="Times New Roman"/>
                <w:sz w:val="20"/>
                <w:szCs w:val="20"/>
              </w:rPr>
              <w:t>- основные положения «Правил технической эксплуатации тепловых энергоустановок»</w:t>
            </w:r>
          </w:p>
          <w:p w:rsidR="005F7790" w:rsidRPr="00914804" w:rsidRDefault="005F7790" w:rsidP="00DF15A5">
            <w:pPr>
              <w:jc w:val="both"/>
              <w:rPr>
                <w:rFonts w:ascii="Times New Roman" w:hAnsi="Times New Roman"/>
                <w:sz w:val="20"/>
                <w:szCs w:val="20"/>
              </w:rPr>
            </w:pPr>
            <w:r w:rsidRPr="00914804">
              <w:rPr>
                <w:rFonts w:ascii="Times New Roman" w:hAnsi="Times New Roman"/>
                <w:sz w:val="20"/>
                <w:szCs w:val="20"/>
              </w:rPr>
              <w:t>правила ведения технической документации в процессе эксплуатации теплотехнического оборудования и тепловых сетей;</w:t>
            </w:r>
          </w:p>
          <w:p w:rsidR="005F7790" w:rsidRPr="00914804" w:rsidRDefault="005F7790" w:rsidP="00DF15A5">
            <w:pPr>
              <w:jc w:val="both"/>
              <w:rPr>
                <w:rFonts w:ascii="Times New Roman" w:hAnsi="Times New Roman"/>
                <w:sz w:val="20"/>
                <w:szCs w:val="20"/>
              </w:rPr>
            </w:pPr>
            <w:r w:rsidRPr="00914804">
              <w:rPr>
                <w:rFonts w:ascii="Times New Roman" w:hAnsi="Times New Roman"/>
                <w:sz w:val="20"/>
                <w:szCs w:val="20"/>
              </w:rPr>
              <w:t>- требования нормативных документов (СНиП, ГОСТ, СП) к теплотехническому оборудованию, системам тепло- и топливоснабжения;</w:t>
            </w:r>
          </w:p>
          <w:p w:rsidR="005F7790" w:rsidRPr="00914804" w:rsidRDefault="005F7790" w:rsidP="00DF15A5">
            <w:pPr>
              <w:jc w:val="both"/>
              <w:rPr>
                <w:rFonts w:ascii="Times New Roman" w:hAnsi="Times New Roman"/>
                <w:sz w:val="20"/>
                <w:szCs w:val="20"/>
              </w:rPr>
            </w:pPr>
            <w:r w:rsidRPr="00914804">
              <w:rPr>
                <w:rFonts w:ascii="Times New Roman" w:hAnsi="Times New Roman"/>
                <w:sz w:val="20"/>
                <w:szCs w:val="20"/>
              </w:rPr>
              <w:t>- основные направления развития энергосберегающих технологий, повышения энергоэффективности при производстве, транспорте и распределении тепловой энергии</w:t>
            </w:r>
          </w:p>
        </w:tc>
        <w:tc>
          <w:tcPr>
            <w:tcW w:w="1332" w:type="pct"/>
          </w:tcPr>
          <w:p w:rsidR="005F7790" w:rsidRPr="00914804" w:rsidRDefault="005F7790" w:rsidP="00DF15A5">
            <w:pPr>
              <w:tabs>
                <w:tab w:val="left" w:pos="197"/>
              </w:tabs>
              <w:spacing w:line="259" w:lineRule="auto"/>
              <w:rPr>
                <w:rFonts w:ascii="Times New Roman" w:hAnsi="Times New Roman"/>
                <w:b/>
                <w:sz w:val="20"/>
                <w:szCs w:val="20"/>
              </w:rPr>
            </w:pPr>
            <w:r w:rsidRPr="00914804">
              <w:rPr>
                <w:rFonts w:ascii="Times New Roman" w:hAnsi="Times New Roman"/>
                <w:b/>
                <w:sz w:val="20"/>
                <w:szCs w:val="20"/>
              </w:rPr>
              <w:t xml:space="preserve">«зачтено» </w:t>
            </w:r>
          </w:p>
          <w:p w:rsidR="005F7790" w:rsidRPr="00914804" w:rsidRDefault="005F7790" w:rsidP="00DF15A5">
            <w:pPr>
              <w:tabs>
                <w:tab w:val="left" w:pos="197"/>
              </w:tabs>
              <w:spacing w:after="120"/>
              <w:rPr>
                <w:rFonts w:ascii="Times New Roman" w:hAnsi="Times New Roman"/>
                <w:sz w:val="20"/>
                <w:szCs w:val="20"/>
              </w:rPr>
            </w:pPr>
            <w:r w:rsidRPr="00914804">
              <w:rPr>
                <w:rFonts w:ascii="Times New Roman" w:hAnsi="Times New Roman"/>
                <w:sz w:val="20"/>
                <w:szCs w:val="20"/>
              </w:rPr>
              <w:t xml:space="preserve">выставляется студенту, показавшему всесторонние, систематизированные, глубокие знания учебной программы дисциплины и умение уверенно применять их на практике при решении конкретных задач, свободное и правильное обоснование принятых решений; </w:t>
            </w:r>
          </w:p>
          <w:p w:rsidR="005F7790" w:rsidRPr="00914804" w:rsidRDefault="005F7790" w:rsidP="00DF15A5">
            <w:pPr>
              <w:tabs>
                <w:tab w:val="left" w:pos="197"/>
              </w:tabs>
              <w:rPr>
                <w:rFonts w:ascii="Times New Roman" w:hAnsi="Times New Roman"/>
                <w:b/>
                <w:sz w:val="20"/>
                <w:szCs w:val="20"/>
              </w:rPr>
            </w:pPr>
            <w:r w:rsidRPr="00914804">
              <w:rPr>
                <w:rFonts w:ascii="Times New Roman" w:hAnsi="Times New Roman"/>
                <w:b/>
                <w:sz w:val="20"/>
                <w:szCs w:val="20"/>
              </w:rPr>
              <w:t xml:space="preserve">«не зачтено» </w:t>
            </w:r>
          </w:p>
          <w:p w:rsidR="005F7790" w:rsidRPr="00914804" w:rsidRDefault="005F7790" w:rsidP="00DF15A5">
            <w:pPr>
              <w:tabs>
                <w:tab w:val="left" w:pos="197"/>
              </w:tabs>
              <w:ind w:right="37"/>
              <w:rPr>
                <w:rFonts w:ascii="Times New Roman" w:hAnsi="Times New Roman"/>
                <w:sz w:val="20"/>
                <w:szCs w:val="20"/>
              </w:rPr>
            </w:pPr>
            <w:r w:rsidRPr="00914804">
              <w:rPr>
                <w:rFonts w:ascii="Times New Roman" w:hAnsi="Times New Roman"/>
                <w:sz w:val="20"/>
                <w:szCs w:val="20"/>
              </w:rPr>
              <w:t xml:space="preserve">выставляется студенту, который не знает большей части основного содержания учебной программы дисциплины, допускает грубые ошибки в формулировках основных понятий дисциплины и не умеет использовать полученные знания при решении типовых практических задач.  </w:t>
            </w:r>
          </w:p>
        </w:tc>
        <w:tc>
          <w:tcPr>
            <w:tcW w:w="1743" w:type="pct"/>
          </w:tcPr>
          <w:p w:rsidR="005F7790" w:rsidRPr="00914804" w:rsidRDefault="005F7790" w:rsidP="00DF15A5">
            <w:pPr>
              <w:spacing w:line="259" w:lineRule="auto"/>
              <w:rPr>
                <w:rFonts w:ascii="Times New Roman" w:hAnsi="Times New Roman"/>
                <w:color w:val="000000"/>
                <w:sz w:val="20"/>
                <w:szCs w:val="20"/>
              </w:rPr>
            </w:pPr>
            <w:r w:rsidRPr="00914804">
              <w:rPr>
                <w:rFonts w:ascii="Times New Roman" w:hAnsi="Times New Roman"/>
                <w:color w:val="000000"/>
                <w:sz w:val="20"/>
                <w:szCs w:val="20"/>
              </w:rPr>
              <w:t xml:space="preserve">Собеседование;  </w:t>
            </w:r>
          </w:p>
          <w:p w:rsidR="005F7790" w:rsidRPr="00914804" w:rsidRDefault="005F7790" w:rsidP="00DF15A5">
            <w:pPr>
              <w:spacing w:line="259" w:lineRule="auto"/>
              <w:rPr>
                <w:rFonts w:ascii="Times New Roman" w:hAnsi="Times New Roman"/>
                <w:color w:val="000000"/>
                <w:sz w:val="20"/>
                <w:szCs w:val="20"/>
              </w:rPr>
            </w:pPr>
            <w:r w:rsidRPr="00914804">
              <w:rPr>
                <w:rFonts w:ascii="Times New Roman" w:hAnsi="Times New Roman"/>
                <w:color w:val="000000"/>
                <w:sz w:val="20"/>
                <w:szCs w:val="20"/>
              </w:rPr>
              <w:t xml:space="preserve">опрос студента; </w:t>
            </w:r>
          </w:p>
          <w:p w:rsidR="005F7790" w:rsidRPr="00914804" w:rsidRDefault="005F7790" w:rsidP="00DF15A5">
            <w:pPr>
              <w:spacing w:line="261" w:lineRule="auto"/>
              <w:rPr>
                <w:rFonts w:ascii="Times New Roman" w:hAnsi="Times New Roman"/>
                <w:color w:val="000000"/>
                <w:sz w:val="20"/>
                <w:szCs w:val="20"/>
              </w:rPr>
            </w:pPr>
            <w:r w:rsidRPr="00914804">
              <w:rPr>
                <w:rFonts w:ascii="Times New Roman" w:hAnsi="Times New Roman"/>
                <w:color w:val="000000"/>
                <w:sz w:val="20"/>
                <w:szCs w:val="20"/>
              </w:rPr>
              <w:t xml:space="preserve">выполнение практических работ;  </w:t>
            </w:r>
          </w:p>
          <w:p w:rsidR="005F7790" w:rsidRPr="00914804" w:rsidRDefault="005F7790" w:rsidP="00DF15A5">
            <w:pPr>
              <w:rPr>
                <w:rFonts w:ascii="Times New Roman" w:hAnsi="Times New Roman"/>
                <w:bCs/>
                <w:i/>
                <w:sz w:val="20"/>
                <w:szCs w:val="20"/>
                <w:highlight w:val="green"/>
              </w:rPr>
            </w:pPr>
            <w:r w:rsidRPr="00914804">
              <w:rPr>
                <w:rFonts w:ascii="Times New Roman" w:hAnsi="Times New Roman"/>
                <w:color w:val="000000"/>
                <w:sz w:val="20"/>
                <w:szCs w:val="20"/>
              </w:rPr>
              <w:t xml:space="preserve">зачет.  </w:t>
            </w:r>
          </w:p>
        </w:tc>
      </w:tr>
    </w:tbl>
    <w:p w:rsidR="005F7790" w:rsidRDefault="005F7790" w:rsidP="005F7790">
      <w:pPr>
        <w:rPr>
          <w:rFonts w:ascii="Times New Roman" w:eastAsia="Batang" w:hAnsi="Times New Roman"/>
          <w:b/>
          <w:bCs/>
          <w:sz w:val="24"/>
          <w:szCs w:val="24"/>
        </w:rPr>
      </w:pPr>
    </w:p>
    <w:p w:rsidR="005F7790" w:rsidRPr="00A272F0" w:rsidRDefault="005F7790" w:rsidP="005F7790">
      <w:pPr>
        <w:jc w:val="center"/>
        <w:rPr>
          <w:lang w:eastAsia="ru-RU"/>
        </w:rPr>
      </w:pPr>
    </w:p>
    <w:sectPr w:rsidR="005F7790" w:rsidRPr="00A272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874" w:rsidRDefault="00D62874" w:rsidP="00BC7D9D">
      <w:r>
        <w:separator/>
      </w:r>
    </w:p>
  </w:endnote>
  <w:endnote w:type="continuationSeparator" w:id="0">
    <w:p w:rsidR="00D62874" w:rsidRDefault="00D62874" w:rsidP="00BC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ans-serif">
    <w:altName w:val="Segoe Print"/>
    <w:charset w:val="00"/>
    <w:family w:val="auto"/>
    <w:pitch w:val="default"/>
  </w:font>
  <w:font w:name="Arial">
    <w:panose1 w:val="020B0604020202020204"/>
    <w:charset w:val="CC"/>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T40o00">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874" w:rsidRDefault="00D62874" w:rsidP="00BC7D9D">
      <w:r>
        <w:separator/>
      </w:r>
    </w:p>
  </w:footnote>
  <w:footnote w:type="continuationSeparator" w:id="0">
    <w:p w:rsidR="00D62874" w:rsidRDefault="00D62874" w:rsidP="00BC7D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CC" w:rsidRDefault="00FD44CC">
    <w:pPr>
      <w:pStyle w:val="a4"/>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CC" w:rsidRPr="0001140B" w:rsidRDefault="00FD44CC" w:rsidP="0001140B">
    <w:pPr>
      <w:pStyle w:val="a4"/>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CC" w:rsidRPr="0001140B" w:rsidRDefault="00FD44CC" w:rsidP="0001140B">
    <w:pPr>
      <w:pStyle w:val="a4"/>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CC" w:rsidRDefault="00FD44CC">
    <w:pPr>
      <w:pStyle w:val="a4"/>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CC" w:rsidRDefault="00FD44CC">
    <w:pPr>
      <w:pStyle w:val="a4"/>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CC" w:rsidRPr="00340D97" w:rsidRDefault="00FD44CC" w:rsidP="00340D97">
    <w:pPr>
      <w:pStyle w:val="a4"/>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CC" w:rsidRPr="004827E1" w:rsidRDefault="00FD44CC" w:rsidP="004827E1">
    <w:pPr>
      <w:pStyle w:val="a4"/>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CC" w:rsidRPr="00A272F0" w:rsidRDefault="00FD44CC" w:rsidP="00A272F0">
    <w:pPr>
      <w:pStyle w:val="a4"/>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CC" w:rsidRPr="00A272F0" w:rsidRDefault="00FD44CC" w:rsidP="00A272F0">
    <w:pPr>
      <w:pStyle w:val="a4"/>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CC" w:rsidRPr="00A272F0" w:rsidRDefault="00FD44CC" w:rsidP="00A272F0">
    <w:pPr>
      <w:pStyle w:val="a4"/>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CC" w:rsidRPr="00791EB5" w:rsidRDefault="00FD44CC" w:rsidP="00791EB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CC" w:rsidRPr="00CB7D57" w:rsidRDefault="00FD44CC" w:rsidP="00CB7D57">
    <w:pPr>
      <w:pStyle w:val="a4"/>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CC" w:rsidRPr="00791EB5" w:rsidRDefault="00FD44CC" w:rsidP="00791EB5">
    <w:pPr>
      <w:pStyle w:val="a4"/>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D0" w:rsidRPr="00AA19D0" w:rsidRDefault="00AA19D0" w:rsidP="00AA19D0">
    <w:pPr>
      <w:pStyle w:val="a4"/>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9D0" w:rsidRPr="00AA19D0" w:rsidRDefault="00AA19D0" w:rsidP="00AA19D0">
    <w:pPr>
      <w:pStyle w:val="a4"/>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790" w:rsidRPr="005F7790" w:rsidRDefault="005F7790" w:rsidP="005F7790">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CC" w:rsidRDefault="00FD44CC">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CC" w:rsidRDefault="00FD44CC">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CC" w:rsidRDefault="00FD44CC">
    <w:pPr>
      <w:pStyle w:val="a4"/>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CC" w:rsidRPr="00727789" w:rsidRDefault="00FD44CC" w:rsidP="00727789">
    <w:pPr>
      <w:pStyle w:val="a4"/>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CC" w:rsidRPr="00727789" w:rsidRDefault="00FD44CC" w:rsidP="00727789">
    <w:pPr>
      <w:pStyle w:val="a4"/>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CC" w:rsidRDefault="00FD44CC">
    <w:pPr>
      <w:pStyle w:val="a4"/>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CC" w:rsidRPr="002C0F3F" w:rsidRDefault="00FD44CC" w:rsidP="002C0F3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753397"/>
    <w:multiLevelType w:val="hybridMultilevel"/>
    <w:tmpl w:val="20B2CBD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03AE4A96"/>
    <w:multiLevelType w:val="hybridMultilevel"/>
    <w:tmpl w:val="346A2E38"/>
    <w:lvl w:ilvl="0" w:tplc="2842F0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3FB7271"/>
    <w:multiLevelType w:val="multilevel"/>
    <w:tmpl w:val="0D18BCC8"/>
    <w:lvl w:ilvl="0">
      <w:start w:val="1"/>
      <w:numFmt w:val="decimal"/>
      <w:lvlText w:val="%1."/>
      <w:lvlJc w:val="left"/>
      <w:pPr>
        <w:ind w:left="720" w:hanging="360"/>
      </w:pPr>
      <w:rPr>
        <w:color w:val="auto"/>
      </w:rPr>
    </w:lvl>
    <w:lvl w:ilvl="1">
      <w:start w:val="2"/>
      <w:numFmt w:val="decimal"/>
      <w:isLgl/>
      <w:lvlText w:val="%1.%2."/>
      <w:lvlJc w:val="left"/>
      <w:pPr>
        <w:ind w:left="1029" w:hanging="49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15:restartNumberingAfterBreak="0">
    <w:nsid w:val="05CD33E8"/>
    <w:multiLevelType w:val="multilevel"/>
    <w:tmpl w:val="26A4C54E"/>
    <w:lvl w:ilvl="0">
      <w:start w:val="1"/>
      <w:numFmt w:val="decimal"/>
      <w:lvlText w:val="%1."/>
      <w:lvlJc w:val="left"/>
      <w:pPr>
        <w:ind w:left="720" w:hanging="360"/>
      </w:pPr>
      <w:rPr>
        <w:rFonts w:hint="default"/>
      </w:rPr>
    </w:lvl>
    <w:lvl w:ilvl="1">
      <w:start w:val="2"/>
      <w:numFmt w:val="decimal"/>
      <w:isLgl/>
      <w:lvlText w:val="%1.%2."/>
      <w:lvlJc w:val="left"/>
      <w:pPr>
        <w:ind w:left="1114" w:hanging="405"/>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73C49FC"/>
    <w:multiLevelType w:val="hybridMultilevel"/>
    <w:tmpl w:val="D0EC6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5E5B70"/>
    <w:multiLevelType w:val="hybridMultilevel"/>
    <w:tmpl w:val="3AEE2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B06751"/>
    <w:multiLevelType w:val="hybridMultilevel"/>
    <w:tmpl w:val="95789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B22EB3"/>
    <w:multiLevelType w:val="hybridMultilevel"/>
    <w:tmpl w:val="8E56DA00"/>
    <w:lvl w:ilvl="0" w:tplc="3CFAC416">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9D0E61"/>
    <w:multiLevelType w:val="multilevel"/>
    <w:tmpl w:val="82CEBB12"/>
    <w:lvl w:ilvl="0">
      <w:start w:val="1"/>
      <w:numFmt w:val="decimal"/>
      <w:lvlText w:val="%1."/>
      <w:lvlJc w:val="left"/>
      <w:pPr>
        <w:tabs>
          <w:tab w:val="num" w:pos="720"/>
        </w:tabs>
        <w:ind w:left="720" w:hanging="360"/>
      </w:pPr>
      <w:rPr>
        <w:i w:val="0"/>
        <w:sz w:val="24"/>
        <w:szCs w:val="24"/>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0" w15:restartNumberingAfterBreak="0">
    <w:nsid w:val="13F42059"/>
    <w:multiLevelType w:val="multilevel"/>
    <w:tmpl w:val="DC24EC6E"/>
    <w:lvl w:ilvl="0">
      <w:start w:val="1"/>
      <w:numFmt w:val="decimal"/>
      <w:lvlText w:val="%1."/>
      <w:lvlJc w:val="left"/>
      <w:pPr>
        <w:ind w:left="720" w:hanging="360"/>
      </w:pPr>
    </w:lvl>
    <w:lvl w:ilvl="1">
      <w:start w:val="2"/>
      <w:numFmt w:val="decimal"/>
      <w:isLgl/>
      <w:lvlText w:val="%1.%2."/>
      <w:lvlJc w:val="left"/>
      <w:pPr>
        <w:ind w:left="1029" w:hanging="49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15:restartNumberingAfterBreak="0">
    <w:nsid w:val="15685B86"/>
    <w:multiLevelType w:val="hybridMultilevel"/>
    <w:tmpl w:val="BFF47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2F3B95"/>
    <w:multiLevelType w:val="hybridMultilevel"/>
    <w:tmpl w:val="A16C2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0A0E08"/>
    <w:multiLevelType w:val="multilevel"/>
    <w:tmpl w:val="82CEBB12"/>
    <w:lvl w:ilvl="0">
      <w:start w:val="1"/>
      <w:numFmt w:val="decimal"/>
      <w:lvlText w:val="%1."/>
      <w:lvlJc w:val="left"/>
      <w:pPr>
        <w:tabs>
          <w:tab w:val="num" w:pos="720"/>
        </w:tabs>
        <w:ind w:left="720" w:hanging="360"/>
      </w:pPr>
      <w:rPr>
        <w:i w:val="0"/>
        <w:sz w:val="24"/>
        <w:szCs w:val="24"/>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15:restartNumberingAfterBreak="0">
    <w:nsid w:val="17BD6755"/>
    <w:multiLevelType w:val="hybridMultilevel"/>
    <w:tmpl w:val="0E7A9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1E0D82"/>
    <w:multiLevelType w:val="hybridMultilevel"/>
    <w:tmpl w:val="ED00A1FE"/>
    <w:lvl w:ilvl="0" w:tplc="E77289DA">
      <w:start w:val="1"/>
      <w:numFmt w:val="decimal"/>
      <w:lvlText w:val="%1."/>
      <w:lvlJc w:val="left"/>
      <w:pPr>
        <w:ind w:left="720" w:hanging="360"/>
      </w:pPr>
      <w:rPr>
        <w:rFonts w:ascii="Segoe UI" w:hAnsi="Segoe UI" w:cs="Segoe UI" w:hint="default"/>
        <w:color w:val="212529"/>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1F15B3"/>
    <w:multiLevelType w:val="hybridMultilevel"/>
    <w:tmpl w:val="38AC6840"/>
    <w:lvl w:ilvl="0" w:tplc="0419000F">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7" w15:restartNumberingAfterBreak="0">
    <w:nsid w:val="1FC63881"/>
    <w:multiLevelType w:val="hybridMultilevel"/>
    <w:tmpl w:val="E6B89E34"/>
    <w:lvl w:ilvl="0" w:tplc="94DA189C">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A63318"/>
    <w:multiLevelType w:val="hybridMultilevel"/>
    <w:tmpl w:val="F72CF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94496F"/>
    <w:multiLevelType w:val="hybridMultilevel"/>
    <w:tmpl w:val="BA5CEEE4"/>
    <w:lvl w:ilvl="0" w:tplc="40B25D8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496567"/>
    <w:multiLevelType w:val="hybridMultilevel"/>
    <w:tmpl w:val="6ACC9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37B689E"/>
    <w:multiLevelType w:val="hybridMultilevel"/>
    <w:tmpl w:val="5A5C1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4A630F5"/>
    <w:multiLevelType w:val="hybridMultilevel"/>
    <w:tmpl w:val="E3AA8C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9107233"/>
    <w:multiLevelType w:val="hybridMultilevel"/>
    <w:tmpl w:val="F75C0E90"/>
    <w:lvl w:ilvl="0" w:tplc="3CFAC416">
      <w:start w:val="1"/>
      <w:numFmt w:val="decimal"/>
      <w:lvlText w:val="%1."/>
      <w:lvlJc w:val="left"/>
      <w:pPr>
        <w:tabs>
          <w:tab w:val="num" w:pos="705"/>
        </w:tabs>
        <w:ind w:left="705" w:hanging="360"/>
      </w:pPr>
      <w:rPr>
        <w:rFonts w:cs="Times New Roman" w:hint="default"/>
        <w:b w:val="0"/>
      </w:r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24" w15:restartNumberingAfterBreak="0">
    <w:nsid w:val="2928247D"/>
    <w:multiLevelType w:val="hybridMultilevel"/>
    <w:tmpl w:val="BFF47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9875794"/>
    <w:multiLevelType w:val="hybridMultilevel"/>
    <w:tmpl w:val="ADDC42EA"/>
    <w:lvl w:ilvl="0" w:tplc="2842F0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2C17287E"/>
    <w:multiLevelType w:val="hybridMultilevel"/>
    <w:tmpl w:val="81EA7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CD3547A"/>
    <w:multiLevelType w:val="hybridMultilevel"/>
    <w:tmpl w:val="133C458C"/>
    <w:lvl w:ilvl="0" w:tplc="D5325A76">
      <w:start w:val="1"/>
      <w:numFmt w:val="decimal"/>
      <w:lvlText w:val="%1."/>
      <w:lvlJc w:val="left"/>
      <w:pPr>
        <w:ind w:left="960" w:hanging="360"/>
      </w:pPr>
      <w:rPr>
        <w:rFonts w:cs="Times New Roman"/>
        <w:i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94DA189C">
      <w:start w:val="1"/>
      <w:numFmt w:val="decimal"/>
      <w:lvlText w:val="%4."/>
      <w:lvlJc w:val="left"/>
      <w:pPr>
        <w:tabs>
          <w:tab w:val="num" w:pos="2880"/>
        </w:tabs>
        <w:ind w:left="2880" w:hanging="360"/>
      </w:pPr>
      <w:rPr>
        <w:rFonts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2EA07D32"/>
    <w:multiLevelType w:val="hybridMultilevel"/>
    <w:tmpl w:val="81EA7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940B57"/>
    <w:multiLevelType w:val="hybridMultilevel"/>
    <w:tmpl w:val="8E56DA00"/>
    <w:lvl w:ilvl="0" w:tplc="3CFAC416">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0670EC1"/>
    <w:multiLevelType w:val="hybridMultilevel"/>
    <w:tmpl w:val="48D47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1B76A6E"/>
    <w:multiLevelType w:val="hybridMultilevel"/>
    <w:tmpl w:val="9CA8592C"/>
    <w:lvl w:ilvl="0" w:tplc="2CB697A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325C3708"/>
    <w:multiLevelType w:val="hybridMultilevel"/>
    <w:tmpl w:val="DF8A7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3642E9E"/>
    <w:multiLevelType w:val="multilevel"/>
    <w:tmpl w:val="6E4CC84A"/>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0">
    <w:nsid w:val="352E6BFC"/>
    <w:multiLevelType w:val="multilevel"/>
    <w:tmpl w:val="CF2A22B6"/>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55A7E1C"/>
    <w:multiLevelType w:val="hybridMultilevel"/>
    <w:tmpl w:val="93BE7B3C"/>
    <w:lvl w:ilvl="0" w:tplc="40B25D8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36C30743"/>
    <w:multiLevelType w:val="hybridMultilevel"/>
    <w:tmpl w:val="777077C2"/>
    <w:lvl w:ilvl="0" w:tplc="2842F0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38280BED"/>
    <w:multiLevelType w:val="multilevel"/>
    <w:tmpl w:val="0E9CFD4C"/>
    <w:lvl w:ilvl="0">
      <w:start w:val="1"/>
      <w:numFmt w:val="decimal"/>
      <w:lvlText w:val="%1."/>
      <w:lvlJc w:val="left"/>
      <w:pPr>
        <w:ind w:left="720" w:hanging="360"/>
      </w:pPr>
    </w:lvl>
    <w:lvl w:ilvl="1">
      <w:start w:val="2"/>
      <w:numFmt w:val="decimal"/>
      <w:isLgl/>
      <w:lvlText w:val="%1.%2."/>
      <w:lvlJc w:val="left"/>
      <w:pPr>
        <w:ind w:left="1114" w:hanging="405"/>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395705AF"/>
    <w:multiLevelType w:val="hybridMultilevel"/>
    <w:tmpl w:val="721E7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A8658FB"/>
    <w:multiLevelType w:val="hybridMultilevel"/>
    <w:tmpl w:val="ABAA0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03D2889"/>
    <w:multiLevelType w:val="hybridMultilevel"/>
    <w:tmpl w:val="8C8E9C42"/>
    <w:lvl w:ilvl="0" w:tplc="1ECCDD6E">
      <w:start w:val="1"/>
      <w:numFmt w:val="decimal"/>
      <w:lvlText w:val="%1."/>
      <w:lvlJc w:val="left"/>
      <w:pPr>
        <w:ind w:left="720" w:hanging="360"/>
      </w:pPr>
      <w:rPr>
        <w:b w:val="0"/>
        <w:i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1411250"/>
    <w:multiLevelType w:val="hybridMultilevel"/>
    <w:tmpl w:val="E5A47BD0"/>
    <w:lvl w:ilvl="0" w:tplc="58B0DC00">
      <w:start w:val="1"/>
      <w:numFmt w:val="decimal"/>
      <w:lvlText w:val="%1."/>
      <w:lvlJc w:val="left"/>
      <w:pPr>
        <w:ind w:left="960" w:hanging="360"/>
      </w:pPr>
      <w:rPr>
        <w:rFonts w:cs="Times New Roman"/>
        <w:b w:val="0"/>
        <w:i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15:restartNumberingAfterBreak="0">
    <w:nsid w:val="415472AC"/>
    <w:multiLevelType w:val="hybridMultilevel"/>
    <w:tmpl w:val="E6B89E34"/>
    <w:lvl w:ilvl="0" w:tplc="94DA189C">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2F91347"/>
    <w:multiLevelType w:val="hybridMultilevel"/>
    <w:tmpl w:val="A618985E"/>
    <w:lvl w:ilvl="0" w:tplc="D5325A76">
      <w:start w:val="1"/>
      <w:numFmt w:val="decimal"/>
      <w:lvlText w:val="%1."/>
      <w:lvlJc w:val="left"/>
      <w:pPr>
        <w:ind w:left="960" w:hanging="360"/>
      </w:pPr>
      <w:rPr>
        <w:rFonts w:cs="Times New Roman"/>
        <w:i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45AF0869"/>
    <w:multiLevelType w:val="hybridMultilevel"/>
    <w:tmpl w:val="2600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5FA3A44"/>
    <w:multiLevelType w:val="hybridMultilevel"/>
    <w:tmpl w:val="E9226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6F140EB"/>
    <w:multiLevelType w:val="hybridMultilevel"/>
    <w:tmpl w:val="6BDEC20C"/>
    <w:lvl w:ilvl="0" w:tplc="2842F0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48EC546C"/>
    <w:multiLevelType w:val="hybridMultilevel"/>
    <w:tmpl w:val="079C5D10"/>
    <w:lvl w:ilvl="0" w:tplc="AEA0D0B2">
      <w:start w:val="1"/>
      <w:numFmt w:val="bullet"/>
      <w:lvlText w:val="-"/>
      <w:lvlJc w:val="left"/>
      <w:pPr>
        <w:tabs>
          <w:tab w:val="num" w:pos="309"/>
        </w:tabs>
        <w:ind w:left="3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AB42476"/>
    <w:multiLevelType w:val="multilevel"/>
    <w:tmpl w:val="0FF474CA"/>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4B4B4FED"/>
    <w:multiLevelType w:val="hybridMultilevel"/>
    <w:tmpl w:val="AC90906C"/>
    <w:lvl w:ilvl="0" w:tplc="0C6A7878">
      <w:start w:val="1"/>
      <w:numFmt w:val="decimal"/>
      <w:lvlText w:val="%1."/>
      <w:lvlJc w:val="left"/>
      <w:pPr>
        <w:ind w:left="2779" w:hanging="2070"/>
      </w:pPr>
      <w:rPr>
        <w:rFonts w:ascii="Times New Roman" w:hAnsi="Times New Roman" w:cs="Times New Roman" w:hint="default"/>
        <w:b w:val="0"/>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4B76280F"/>
    <w:multiLevelType w:val="hybridMultilevel"/>
    <w:tmpl w:val="3AEE2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C10547A"/>
    <w:multiLevelType w:val="multilevel"/>
    <w:tmpl w:val="EB047A46"/>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2" w15:restartNumberingAfterBreak="0">
    <w:nsid w:val="4D7E1930"/>
    <w:multiLevelType w:val="hybridMultilevel"/>
    <w:tmpl w:val="F72CF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E4F6922"/>
    <w:multiLevelType w:val="multilevel"/>
    <w:tmpl w:val="51965340"/>
    <w:lvl w:ilvl="0">
      <w:start w:val="1"/>
      <w:numFmt w:val="decimal"/>
      <w:lvlText w:val="%1."/>
      <w:lvlJc w:val="left"/>
      <w:pPr>
        <w:tabs>
          <w:tab w:val="num" w:pos="720"/>
        </w:tabs>
        <w:ind w:left="720" w:hanging="360"/>
      </w:p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4" w15:restartNumberingAfterBreak="0">
    <w:nsid w:val="4E931A6C"/>
    <w:multiLevelType w:val="hybridMultilevel"/>
    <w:tmpl w:val="AC0277AE"/>
    <w:lvl w:ilvl="0" w:tplc="3CFAC416">
      <w:start w:val="1"/>
      <w:numFmt w:val="decimal"/>
      <w:lvlText w:val="%1."/>
      <w:lvlJc w:val="left"/>
      <w:pPr>
        <w:tabs>
          <w:tab w:val="num" w:pos="705"/>
        </w:tabs>
        <w:ind w:left="705" w:hanging="360"/>
      </w:pPr>
      <w:rPr>
        <w:rFonts w:cs="Times New Roman" w:hint="default"/>
        <w:b w:val="0"/>
      </w:r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55" w15:restartNumberingAfterBreak="0">
    <w:nsid w:val="4ED62595"/>
    <w:multiLevelType w:val="multilevel"/>
    <w:tmpl w:val="CF2A22B6"/>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F0D699E"/>
    <w:multiLevelType w:val="hybridMultilevel"/>
    <w:tmpl w:val="E07A5962"/>
    <w:lvl w:ilvl="0" w:tplc="90FEEB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F2E4F83"/>
    <w:multiLevelType w:val="hybridMultilevel"/>
    <w:tmpl w:val="17D46A76"/>
    <w:lvl w:ilvl="0" w:tplc="A580958C">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03838B4"/>
    <w:multiLevelType w:val="multilevel"/>
    <w:tmpl w:val="6D0E4C0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50B62C2C"/>
    <w:multiLevelType w:val="hybridMultilevel"/>
    <w:tmpl w:val="B11878B6"/>
    <w:lvl w:ilvl="0" w:tplc="4A9A533A">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60" w15:restartNumberingAfterBreak="0">
    <w:nsid w:val="53B33952"/>
    <w:multiLevelType w:val="hybridMultilevel"/>
    <w:tmpl w:val="8B6C55D4"/>
    <w:lvl w:ilvl="0" w:tplc="8DDC9762">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48B2085"/>
    <w:multiLevelType w:val="hybridMultilevel"/>
    <w:tmpl w:val="9834AE00"/>
    <w:lvl w:ilvl="0" w:tplc="BC3CD93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54980AAA"/>
    <w:multiLevelType w:val="hybridMultilevel"/>
    <w:tmpl w:val="58C879B2"/>
    <w:lvl w:ilvl="0" w:tplc="2842F0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56402B10"/>
    <w:multiLevelType w:val="hybridMultilevel"/>
    <w:tmpl w:val="71625A22"/>
    <w:lvl w:ilvl="0" w:tplc="2842F0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56E67398"/>
    <w:multiLevelType w:val="hybridMultilevel"/>
    <w:tmpl w:val="0C0C9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8254732"/>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9B65721"/>
    <w:multiLevelType w:val="hybridMultilevel"/>
    <w:tmpl w:val="7CAC4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B75727F"/>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09F772F"/>
    <w:multiLevelType w:val="hybridMultilevel"/>
    <w:tmpl w:val="E5A47BD0"/>
    <w:lvl w:ilvl="0" w:tplc="58B0DC00">
      <w:start w:val="1"/>
      <w:numFmt w:val="decimal"/>
      <w:lvlText w:val="%1."/>
      <w:lvlJc w:val="left"/>
      <w:pPr>
        <w:ind w:left="960" w:hanging="360"/>
      </w:pPr>
      <w:rPr>
        <w:rFonts w:cs="Times New Roman"/>
        <w:b w:val="0"/>
        <w:i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9" w15:restartNumberingAfterBreak="0">
    <w:nsid w:val="61D31FA8"/>
    <w:multiLevelType w:val="hybridMultilevel"/>
    <w:tmpl w:val="3230D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5694436"/>
    <w:multiLevelType w:val="hybridMultilevel"/>
    <w:tmpl w:val="002C0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CD574CE"/>
    <w:multiLevelType w:val="hybridMultilevel"/>
    <w:tmpl w:val="21668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1FC0FE2"/>
    <w:multiLevelType w:val="hybridMultilevel"/>
    <w:tmpl w:val="100AB2E8"/>
    <w:lvl w:ilvl="0" w:tplc="4A9A5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2A454F6"/>
    <w:multiLevelType w:val="hybridMultilevel"/>
    <w:tmpl w:val="5CF82B24"/>
    <w:lvl w:ilvl="0" w:tplc="4A9A5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38A518D"/>
    <w:multiLevelType w:val="hybridMultilevel"/>
    <w:tmpl w:val="167E3D70"/>
    <w:lvl w:ilvl="0" w:tplc="4ED8444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4622A0A"/>
    <w:multiLevelType w:val="hybridMultilevel"/>
    <w:tmpl w:val="97AC3162"/>
    <w:lvl w:ilvl="0" w:tplc="40B25D8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15:restartNumberingAfterBreak="0">
    <w:nsid w:val="77F309F5"/>
    <w:multiLevelType w:val="hybridMultilevel"/>
    <w:tmpl w:val="1B8664EA"/>
    <w:lvl w:ilvl="0" w:tplc="D168412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9B022DD"/>
    <w:multiLevelType w:val="hybridMultilevel"/>
    <w:tmpl w:val="7DB4D544"/>
    <w:lvl w:ilvl="0" w:tplc="0419000F">
      <w:start w:val="1"/>
      <w:numFmt w:val="decimal"/>
      <w:lvlText w:val="%1."/>
      <w:lvlJc w:val="left"/>
      <w:pPr>
        <w:tabs>
          <w:tab w:val="num" w:pos="810"/>
        </w:tabs>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15:restartNumberingAfterBreak="0">
    <w:nsid w:val="7CC72649"/>
    <w:multiLevelType w:val="hybridMultilevel"/>
    <w:tmpl w:val="9ECEB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F2513EF"/>
    <w:multiLevelType w:val="hybridMultilevel"/>
    <w:tmpl w:val="D0EC6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4"/>
  </w:num>
  <w:num w:numId="3">
    <w:abstractNumId w:val="40"/>
  </w:num>
  <w:num w:numId="4">
    <w:abstractNumId w:val="3"/>
  </w:num>
  <w:num w:numId="5">
    <w:abstractNumId w:val="29"/>
  </w:num>
  <w:num w:numId="6">
    <w:abstractNumId w:val="8"/>
  </w:num>
  <w:num w:numId="7">
    <w:abstractNumId w:val="54"/>
  </w:num>
  <w:num w:numId="8">
    <w:abstractNumId w:val="23"/>
  </w:num>
  <w:num w:numId="9">
    <w:abstractNumId w:val="14"/>
  </w:num>
  <w:num w:numId="10">
    <w:abstractNumId w:val="33"/>
  </w:num>
  <w:num w:numId="11">
    <w:abstractNumId w:val="79"/>
  </w:num>
  <w:num w:numId="12">
    <w:abstractNumId w:val="5"/>
  </w:num>
  <w:num w:numId="13">
    <w:abstractNumId w:val="4"/>
  </w:num>
  <w:num w:numId="14">
    <w:abstractNumId w:val="31"/>
  </w:num>
  <w:num w:numId="15">
    <w:abstractNumId w:val="62"/>
  </w:num>
  <w:num w:numId="16">
    <w:abstractNumId w:val="25"/>
  </w:num>
  <w:num w:numId="17">
    <w:abstractNumId w:val="46"/>
  </w:num>
  <w:num w:numId="18">
    <w:abstractNumId w:val="63"/>
  </w:num>
  <w:num w:numId="19">
    <w:abstractNumId w:val="36"/>
  </w:num>
  <w:num w:numId="20">
    <w:abstractNumId w:val="2"/>
  </w:num>
  <w:num w:numId="21">
    <w:abstractNumId w:val="30"/>
  </w:num>
  <w:num w:numId="22">
    <w:abstractNumId w:val="61"/>
  </w:num>
  <w:num w:numId="23">
    <w:abstractNumId w:val="32"/>
  </w:num>
  <w:num w:numId="24">
    <w:abstractNumId w:val="51"/>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8"/>
  </w:num>
  <w:num w:numId="28">
    <w:abstractNumId w:val="48"/>
  </w:num>
  <w:num w:numId="29">
    <w:abstractNumId w:val="27"/>
  </w:num>
  <w:num w:numId="30">
    <w:abstractNumId w:val="17"/>
  </w:num>
  <w:num w:numId="31">
    <w:abstractNumId w:val="42"/>
  </w:num>
  <w:num w:numId="32">
    <w:abstractNumId w:val="44"/>
  </w:num>
  <w:num w:numId="33">
    <w:abstractNumId w:val="78"/>
  </w:num>
  <w:num w:numId="34">
    <w:abstractNumId w:val="28"/>
  </w:num>
  <w:num w:numId="35">
    <w:abstractNumId w:val="69"/>
  </w:num>
  <w:num w:numId="36">
    <w:abstractNumId w:val="71"/>
  </w:num>
  <w:num w:numId="37">
    <w:abstractNumId w:val="24"/>
  </w:num>
  <w:num w:numId="38">
    <w:abstractNumId w:val="64"/>
  </w:num>
  <w:num w:numId="39">
    <w:abstractNumId w:val="37"/>
  </w:num>
  <w:num w:numId="40">
    <w:abstractNumId w:val="12"/>
  </w:num>
  <w:num w:numId="41">
    <w:abstractNumId w:val="11"/>
  </w:num>
  <w:num w:numId="42">
    <w:abstractNumId w:val="66"/>
  </w:num>
  <w:num w:numId="43">
    <w:abstractNumId w:val="26"/>
  </w:num>
  <w:num w:numId="44">
    <w:abstractNumId w:val="15"/>
  </w:num>
  <w:num w:numId="45">
    <w:abstractNumId w:val="34"/>
  </w:num>
  <w:num w:numId="46">
    <w:abstractNumId w:val="55"/>
  </w:num>
  <w:num w:numId="47">
    <w:abstractNumId w:val="9"/>
  </w:num>
  <w:num w:numId="48">
    <w:abstractNumId w:val="53"/>
  </w:num>
  <w:num w:numId="49">
    <w:abstractNumId w:val="13"/>
  </w:num>
  <w:num w:numId="50">
    <w:abstractNumId w:val="7"/>
  </w:num>
  <w:num w:numId="51">
    <w:abstractNumId w:val="50"/>
  </w:num>
  <w:num w:numId="52">
    <w:abstractNumId w:val="6"/>
  </w:num>
  <w:num w:numId="53">
    <w:abstractNumId w:val="35"/>
  </w:num>
  <w:num w:numId="54">
    <w:abstractNumId w:val="57"/>
  </w:num>
  <w:num w:numId="55">
    <w:abstractNumId w:val="10"/>
  </w:num>
  <w:num w:numId="56">
    <w:abstractNumId w:val="72"/>
  </w:num>
  <w:num w:numId="57">
    <w:abstractNumId w:val="73"/>
  </w:num>
  <w:num w:numId="5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5"/>
  </w:num>
  <w:num w:numId="60">
    <w:abstractNumId w:val="76"/>
  </w:num>
  <w:num w:numId="61">
    <w:abstractNumId w:val="60"/>
  </w:num>
  <w:num w:numId="62">
    <w:abstractNumId w:val="47"/>
  </w:num>
  <w:num w:numId="63">
    <w:abstractNumId w:val="56"/>
  </w:num>
  <w:num w:numId="64">
    <w:abstractNumId w:val="59"/>
  </w:num>
  <w:num w:numId="65">
    <w:abstractNumId w:val="52"/>
  </w:num>
  <w:num w:numId="66">
    <w:abstractNumId w:val="18"/>
  </w:num>
  <w:num w:numId="67">
    <w:abstractNumId w:val="22"/>
  </w:num>
  <w:num w:numId="68">
    <w:abstractNumId w:val="16"/>
  </w:num>
  <w:num w:numId="69">
    <w:abstractNumId w:val="19"/>
  </w:num>
  <w:num w:numId="70">
    <w:abstractNumId w:val="1"/>
  </w:num>
  <w:num w:numId="71">
    <w:abstractNumId w:val="21"/>
  </w:num>
  <w:num w:numId="72">
    <w:abstractNumId w:val="70"/>
  </w:num>
  <w:num w:numId="73">
    <w:abstractNumId w:val="20"/>
  </w:num>
  <w:num w:numId="74">
    <w:abstractNumId w:val="65"/>
  </w:num>
  <w:num w:numId="75">
    <w:abstractNumId w:val="67"/>
  </w:num>
  <w:num w:numId="76">
    <w:abstractNumId w:val="58"/>
  </w:num>
  <w:num w:numId="77">
    <w:abstractNumId w:val="38"/>
  </w:num>
  <w:num w:numId="78">
    <w:abstractNumId w:val="49"/>
  </w:num>
  <w:num w:numId="79">
    <w:abstractNumId w:val="45"/>
  </w:num>
  <w:num w:numId="80">
    <w:abstractNumId w:val="3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81"/>
    <w:rsid w:val="0001140B"/>
    <w:rsid w:val="00244DBE"/>
    <w:rsid w:val="002C0F3F"/>
    <w:rsid w:val="00340D97"/>
    <w:rsid w:val="003B76ED"/>
    <w:rsid w:val="004827E1"/>
    <w:rsid w:val="005F7790"/>
    <w:rsid w:val="007109F4"/>
    <w:rsid w:val="00727789"/>
    <w:rsid w:val="00731FFE"/>
    <w:rsid w:val="00791EB5"/>
    <w:rsid w:val="00904CAB"/>
    <w:rsid w:val="009E6481"/>
    <w:rsid w:val="00A272F0"/>
    <w:rsid w:val="00AA19D0"/>
    <w:rsid w:val="00AB1AC4"/>
    <w:rsid w:val="00BA4B07"/>
    <w:rsid w:val="00BC7D9D"/>
    <w:rsid w:val="00BE0485"/>
    <w:rsid w:val="00CB7D57"/>
    <w:rsid w:val="00D62874"/>
    <w:rsid w:val="00DE5A3B"/>
    <w:rsid w:val="00F504B0"/>
    <w:rsid w:val="00FD4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596345B-A3D3-4EEB-8ECD-ECC3DD13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D9D"/>
    <w:pPr>
      <w:spacing w:after="0" w:line="240" w:lineRule="auto"/>
    </w:pPr>
  </w:style>
  <w:style w:type="paragraph" w:styleId="1">
    <w:name w:val="heading 1"/>
    <w:basedOn w:val="a"/>
    <w:next w:val="a"/>
    <w:link w:val="10"/>
    <w:uiPriority w:val="9"/>
    <w:qFormat/>
    <w:rsid w:val="00BC7D9D"/>
    <w:pPr>
      <w:keepNext/>
      <w:keepLines/>
      <w:spacing w:before="480" w:line="276"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CB7D57"/>
    <w:pPr>
      <w:keepNext/>
      <w:spacing w:before="240" w:after="60" w:line="276"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7D9D"/>
    <w:rPr>
      <w:color w:val="0563C1" w:themeColor="hyperlink"/>
      <w:u w:val="single"/>
    </w:rPr>
  </w:style>
  <w:style w:type="paragraph" w:styleId="11">
    <w:name w:val="toc 1"/>
    <w:basedOn w:val="a"/>
    <w:next w:val="a"/>
    <w:autoRedefine/>
    <w:uiPriority w:val="39"/>
    <w:unhideWhenUsed/>
    <w:rsid w:val="00BC7D9D"/>
    <w:pPr>
      <w:tabs>
        <w:tab w:val="right" w:leader="dot" w:pos="9639"/>
      </w:tabs>
      <w:spacing w:before="120" w:line="276" w:lineRule="auto"/>
    </w:pPr>
    <w:rPr>
      <w:rFonts w:ascii="Times New Roman" w:hAnsi="Times New Roman" w:cs="Times New Roman"/>
      <w:b/>
      <w:bCs/>
      <w:noProof/>
    </w:rPr>
  </w:style>
  <w:style w:type="paragraph" w:styleId="21">
    <w:name w:val="toc 2"/>
    <w:basedOn w:val="a"/>
    <w:next w:val="a"/>
    <w:autoRedefine/>
    <w:uiPriority w:val="39"/>
    <w:unhideWhenUsed/>
    <w:rsid w:val="00BC7D9D"/>
    <w:pPr>
      <w:spacing w:after="100"/>
      <w:ind w:left="220"/>
    </w:pPr>
  </w:style>
  <w:style w:type="character" w:customStyle="1" w:styleId="10">
    <w:name w:val="Заголовок 1 Знак"/>
    <w:basedOn w:val="a0"/>
    <w:link w:val="1"/>
    <w:uiPriority w:val="9"/>
    <w:rsid w:val="00BC7D9D"/>
    <w:rPr>
      <w:rFonts w:ascii="Cambria" w:eastAsia="Times New Roman" w:hAnsi="Cambria" w:cs="Times New Roman"/>
      <w:b/>
      <w:bCs/>
      <w:color w:val="365F91"/>
      <w:sz w:val="28"/>
      <w:szCs w:val="28"/>
      <w:lang w:eastAsia="ru-RU"/>
    </w:rPr>
  </w:style>
  <w:style w:type="paragraph" w:styleId="a4">
    <w:name w:val="header"/>
    <w:basedOn w:val="a"/>
    <w:link w:val="a5"/>
    <w:uiPriority w:val="99"/>
    <w:unhideWhenUsed/>
    <w:rsid w:val="00BC7D9D"/>
    <w:pPr>
      <w:tabs>
        <w:tab w:val="center" w:pos="4677"/>
        <w:tab w:val="right" w:pos="9355"/>
      </w:tabs>
    </w:pPr>
    <w:rPr>
      <w:rFonts w:ascii="Calibri" w:eastAsia="Times New Roman" w:hAnsi="Calibri" w:cs="Times New Roman"/>
      <w:lang w:eastAsia="ru-RU"/>
    </w:rPr>
  </w:style>
  <w:style w:type="character" w:customStyle="1" w:styleId="a5">
    <w:name w:val="Верхний колонтитул Знак"/>
    <w:basedOn w:val="a0"/>
    <w:link w:val="a4"/>
    <w:uiPriority w:val="99"/>
    <w:rsid w:val="00BC7D9D"/>
    <w:rPr>
      <w:rFonts w:ascii="Calibri" w:eastAsia="Times New Roman" w:hAnsi="Calibri" w:cs="Times New Roman"/>
      <w:lang w:eastAsia="ru-RU"/>
    </w:rPr>
  </w:style>
  <w:style w:type="paragraph" w:customStyle="1" w:styleId="110">
    <w:name w:val="Раздел 1.1"/>
    <w:basedOn w:val="a6"/>
    <w:link w:val="111"/>
    <w:qFormat/>
    <w:rsid w:val="00BC7D9D"/>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11">
    <w:name w:val="Раздел 1.1 Знак"/>
    <w:basedOn w:val="a7"/>
    <w:link w:val="110"/>
    <w:rsid w:val="00BC7D9D"/>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styleId="a8">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9"/>
    <w:uiPriority w:val="34"/>
    <w:qFormat/>
    <w:rsid w:val="00BC7D9D"/>
    <w:pPr>
      <w:ind w:left="720"/>
      <w:contextualSpacing/>
    </w:pPr>
    <w:rPr>
      <w:rFonts w:ascii="Calibri" w:eastAsia="Calibri" w:hAnsi="Calibri" w:cs="Times New Roman"/>
      <w:sz w:val="20"/>
      <w:szCs w:val="20"/>
      <w:lang w:val="x-none"/>
    </w:rPr>
  </w:style>
  <w:style w:type="character" w:customStyle="1" w:styleId="a9">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8"/>
    <w:uiPriority w:val="34"/>
    <w:qFormat/>
    <w:locked/>
    <w:rsid w:val="00BC7D9D"/>
    <w:rPr>
      <w:rFonts w:ascii="Calibri" w:eastAsia="Calibri" w:hAnsi="Calibri" w:cs="Times New Roman"/>
      <w:sz w:val="20"/>
      <w:szCs w:val="20"/>
      <w:lang w:val="x-none"/>
    </w:rPr>
  </w:style>
  <w:style w:type="paragraph" w:styleId="a6">
    <w:name w:val="Subtitle"/>
    <w:basedOn w:val="a"/>
    <w:next w:val="a"/>
    <w:link w:val="a7"/>
    <w:uiPriority w:val="11"/>
    <w:qFormat/>
    <w:rsid w:val="00BC7D9D"/>
    <w:pPr>
      <w:numPr>
        <w:ilvl w:val="1"/>
      </w:numPr>
      <w:spacing w:after="160"/>
    </w:pPr>
    <w:rPr>
      <w:rFonts w:eastAsiaTheme="minorEastAsia"/>
      <w:color w:val="5A5A5A" w:themeColor="text1" w:themeTint="A5"/>
      <w:spacing w:val="15"/>
    </w:rPr>
  </w:style>
  <w:style w:type="character" w:customStyle="1" w:styleId="a7">
    <w:name w:val="Подзаголовок Знак"/>
    <w:basedOn w:val="a0"/>
    <w:link w:val="a6"/>
    <w:uiPriority w:val="11"/>
    <w:rsid w:val="00BC7D9D"/>
    <w:rPr>
      <w:rFonts w:eastAsiaTheme="minorEastAsia"/>
      <w:color w:val="5A5A5A" w:themeColor="text1" w:themeTint="A5"/>
      <w:spacing w:val="15"/>
    </w:rPr>
  </w:style>
  <w:style w:type="paragraph" w:styleId="aa">
    <w:name w:val="footer"/>
    <w:basedOn w:val="a"/>
    <w:link w:val="ab"/>
    <w:uiPriority w:val="99"/>
    <w:unhideWhenUsed/>
    <w:rsid w:val="00BC7D9D"/>
    <w:pPr>
      <w:tabs>
        <w:tab w:val="center" w:pos="4677"/>
        <w:tab w:val="right" w:pos="9355"/>
      </w:tabs>
    </w:pPr>
  </w:style>
  <w:style w:type="character" w:customStyle="1" w:styleId="ab">
    <w:name w:val="Нижний колонтитул Знак"/>
    <w:basedOn w:val="a0"/>
    <w:link w:val="aa"/>
    <w:uiPriority w:val="99"/>
    <w:rsid w:val="00BC7D9D"/>
  </w:style>
  <w:style w:type="character" w:customStyle="1" w:styleId="20">
    <w:name w:val="Заголовок 2 Знак"/>
    <w:basedOn w:val="a0"/>
    <w:link w:val="2"/>
    <w:uiPriority w:val="9"/>
    <w:semiHidden/>
    <w:rsid w:val="00CB7D57"/>
    <w:rPr>
      <w:rFonts w:ascii="Cambria" w:eastAsia="Times New Roman" w:hAnsi="Cambria" w:cs="Times New Roman"/>
      <w:b/>
      <w:bCs/>
      <w:i/>
      <w:iCs/>
      <w:sz w:val="28"/>
      <w:szCs w:val="28"/>
      <w:lang w:eastAsia="ru-RU"/>
    </w:rPr>
  </w:style>
  <w:style w:type="character" w:customStyle="1" w:styleId="22">
    <w:name w:val="Основной текст (2)_"/>
    <w:basedOn w:val="a0"/>
    <w:link w:val="23"/>
    <w:rsid w:val="00CB7D57"/>
    <w:rPr>
      <w:rFonts w:ascii="Times New Roman" w:hAnsi="Times New Roman"/>
      <w:sz w:val="27"/>
      <w:szCs w:val="27"/>
      <w:shd w:val="clear" w:color="auto" w:fill="FFFFFF"/>
    </w:rPr>
  </w:style>
  <w:style w:type="character" w:customStyle="1" w:styleId="6">
    <w:name w:val="Основной текст (6)_"/>
    <w:basedOn w:val="a0"/>
    <w:link w:val="60"/>
    <w:rsid w:val="00CB7D57"/>
    <w:rPr>
      <w:rFonts w:ascii="Times New Roman" w:hAnsi="Times New Roman"/>
      <w:sz w:val="27"/>
      <w:szCs w:val="27"/>
      <w:shd w:val="clear" w:color="auto" w:fill="FFFFFF"/>
    </w:rPr>
  </w:style>
  <w:style w:type="character" w:customStyle="1" w:styleId="9">
    <w:name w:val="Основной текст (9)_"/>
    <w:basedOn w:val="a0"/>
    <w:link w:val="90"/>
    <w:rsid w:val="00CB7D57"/>
    <w:rPr>
      <w:rFonts w:ascii="Times New Roman" w:hAnsi="Times New Roman"/>
      <w:sz w:val="26"/>
      <w:szCs w:val="26"/>
      <w:shd w:val="clear" w:color="auto" w:fill="FFFFFF"/>
    </w:rPr>
  </w:style>
  <w:style w:type="paragraph" w:customStyle="1" w:styleId="23">
    <w:name w:val="Основной текст (2)"/>
    <w:basedOn w:val="a"/>
    <w:link w:val="22"/>
    <w:rsid w:val="00CB7D57"/>
    <w:pPr>
      <w:shd w:val="clear" w:color="auto" w:fill="FFFFFF"/>
      <w:spacing w:after="5760" w:line="322" w:lineRule="exact"/>
      <w:ind w:hanging="360"/>
      <w:jc w:val="center"/>
    </w:pPr>
    <w:rPr>
      <w:rFonts w:ascii="Times New Roman" w:hAnsi="Times New Roman"/>
      <w:sz w:val="27"/>
      <w:szCs w:val="27"/>
    </w:rPr>
  </w:style>
  <w:style w:type="paragraph" w:customStyle="1" w:styleId="60">
    <w:name w:val="Основной текст (6)"/>
    <w:basedOn w:val="a"/>
    <w:link w:val="6"/>
    <w:rsid w:val="00CB7D57"/>
    <w:pPr>
      <w:shd w:val="clear" w:color="auto" w:fill="FFFFFF"/>
      <w:spacing w:line="0" w:lineRule="atLeast"/>
    </w:pPr>
    <w:rPr>
      <w:rFonts w:ascii="Times New Roman" w:hAnsi="Times New Roman"/>
      <w:sz w:val="27"/>
      <w:szCs w:val="27"/>
    </w:rPr>
  </w:style>
  <w:style w:type="paragraph" w:customStyle="1" w:styleId="90">
    <w:name w:val="Основной текст (9)"/>
    <w:basedOn w:val="a"/>
    <w:link w:val="9"/>
    <w:rsid w:val="00CB7D57"/>
    <w:pPr>
      <w:shd w:val="clear" w:color="auto" w:fill="FFFFFF"/>
      <w:spacing w:line="0" w:lineRule="atLeast"/>
      <w:jc w:val="center"/>
    </w:pPr>
    <w:rPr>
      <w:rFonts w:ascii="Times New Roman" w:hAnsi="Times New Roman"/>
      <w:sz w:val="26"/>
      <w:szCs w:val="26"/>
    </w:rPr>
  </w:style>
  <w:style w:type="paragraph" w:customStyle="1" w:styleId="12">
    <w:name w:val="Абзац списка1"/>
    <w:basedOn w:val="a"/>
    <w:rsid w:val="00CB7D57"/>
    <w:pPr>
      <w:spacing w:after="200" w:line="276" w:lineRule="auto"/>
      <w:ind w:left="720"/>
    </w:pPr>
    <w:rPr>
      <w:rFonts w:ascii="Times New Roman" w:eastAsia="Times New Roman" w:hAnsi="Times New Roman" w:cs="Times New Roman"/>
      <w:sz w:val="24"/>
      <w:lang w:val="en-US"/>
    </w:rPr>
  </w:style>
  <w:style w:type="character" w:customStyle="1" w:styleId="apple-converted-space">
    <w:name w:val="apple-converted-space"/>
    <w:rsid w:val="00CB7D57"/>
  </w:style>
  <w:style w:type="paragraph" w:customStyle="1" w:styleId="ac">
    <w:name w:val="Прижатый влево"/>
    <w:basedOn w:val="a"/>
    <w:next w:val="a"/>
    <w:uiPriority w:val="99"/>
    <w:rsid w:val="00727789"/>
    <w:pPr>
      <w:widowControl w:val="0"/>
      <w:autoSpaceDE w:val="0"/>
      <w:autoSpaceDN w:val="0"/>
      <w:adjustRightInd w:val="0"/>
    </w:pPr>
    <w:rPr>
      <w:rFonts w:ascii="Times New Roman CYR" w:eastAsia="Times New Roman" w:hAnsi="Times New Roman CYR" w:cs="Times New Roman CYR"/>
      <w:sz w:val="24"/>
      <w:szCs w:val="24"/>
      <w:lang w:eastAsia="ru-RU"/>
    </w:rPr>
  </w:style>
  <w:style w:type="paragraph" w:styleId="ad">
    <w:name w:val="No Spacing"/>
    <w:link w:val="ae"/>
    <w:uiPriority w:val="1"/>
    <w:qFormat/>
    <w:rsid w:val="00727789"/>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qFormat/>
    <w:locked/>
    <w:rsid w:val="00727789"/>
    <w:rPr>
      <w:rFonts w:ascii="Calibri" w:eastAsia="Times New Roman" w:hAnsi="Calibri" w:cs="Times New Roman"/>
      <w:lang w:eastAsia="ru-RU"/>
    </w:rPr>
  </w:style>
  <w:style w:type="paragraph" w:styleId="af">
    <w:name w:val="Body Text"/>
    <w:basedOn w:val="a"/>
    <w:link w:val="af0"/>
    <w:qFormat/>
    <w:rsid w:val="0001140B"/>
    <w:rPr>
      <w:rFonts w:ascii="Batang" w:eastAsia="Batang" w:hAnsi="Batang" w:cs="Times New Roman"/>
      <w:sz w:val="24"/>
      <w:szCs w:val="24"/>
      <w:lang w:eastAsia="ru-RU"/>
    </w:rPr>
  </w:style>
  <w:style w:type="character" w:customStyle="1" w:styleId="af0">
    <w:name w:val="Основной текст Знак"/>
    <w:basedOn w:val="a0"/>
    <w:link w:val="af"/>
    <w:rsid w:val="0001140B"/>
    <w:rPr>
      <w:rFonts w:ascii="Batang" w:eastAsia="Batang" w:hAnsi="Batang" w:cs="Times New Roman"/>
      <w:sz w:val="24"/>
      <w:szCs w:val="24"/>
      <w:lang w:eastAsia="ru-RU"/>
    </w:rPr>
  </w:style>
  <w:style w:type="paragraph" w:customStyle="1" w:styleId="Standard">
    <w:name w:val="Standard"/>
    <w:rsid w:val="0001140B"/>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f1">
    <w:name w:val="Title"/>
    <w:basedOn w:val="a"/>
    <w:next w:val="a"/>
    <w:link w:val="af2"/>
    <w:uiPriority w:val="10"/>
    <w:qFormat/>
    <w:rsid w:val="00A272F0"/>
    <w:pPr>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1"/>
    <w:uiPriority w:val="10"/>
    <w:rsid w:val="00A272F0"/>
    <w:rPr>
      <w:rFonts w:asciiTheme="majorHAnsi" w:eastAsiaTheme="majorEastAsia" w:hAnsiTheme="majorHAnsi" w:cstheme="majorBidi"/>
      <w:spacing w:val="-10"/>
      <w:kern w:val="28"/>
      <w:sz w:val="56"/>
      <w:szCs w:val="56"/>
    </w:rPr>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4"/>
    <w:uiPriority w:val="99"/>
    <w:qFormat/>
    <w:rsid w:val="00A272F0"/>
    <w:rPr>
      <w:rFonts w:ascii="Times New Roman" w:eastAsia="Times New Roman" w:hAnsi="Times New Roman" w:cs="Times New Roman"/>
      <w:sz w:val="20"/>
      <w:szCs w:val="20"/>
      <w:lang w:val="en-US" w:eastAsia="ru-RU"/>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3"/>
    <w:uiPriority w:val="99"/>
    <w:qFormat/>
    <w:rsid w:val="00A272F0"/>
    <w:rPr>
      <w:rFonts w:ascii="Times New Roman" w:eastAsia="Times New Roman" w:hAnsi="Times New Roman" w:cs="Times New Roman"/>
      <w:sz w:val="20"/>
      <w:szCs w:val="20"/>
      <w:lang w:val="en-US" w:eastAsia="ru-RU"/>
    </w:rPr>
  </w:style>
  <w:style w:type="paragraph" w:styleId="af5">
    <w:name w:val="Normal (Web)"/>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6"/>
    <w:uiPriority w:val="99"/>
    <w:unhideWhenUsed/>
    <w:qFormat/>
    <w:rsid w:val="00A272F0"/>
    <w:pPr>
      <w:spacing w:after="200" w:line="276" w:lineRule="auto"/>
    </w:pPr>
    <w:rPr>
      <w:rFonts w:ascii="Times New Roman" w:eastAsia="Times New Roman" w:hAnsi="Times New Roman" w:cs="Times New Roman"/>
      <w:sz w:val="24"/>
      <w:szCs w:val="24"/>
      <w:lang w:val="x-none" w:eastAsia="x-none"/>
    </w:rPr>
  </w:style>
  <w:style w:type="character" w:customStyle="1" w:styleId="af6">
    <w:name w:val="Обычный (веб) Знак"/>
    <w:aliases w:val="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24 Знак Знак Знак"/>
    <w:link w:val="af5"/>
    <w:uiPriority w:val="99"/>
    <w:locked/>
    <w:rsid w:val="00A272F0"/>
    <w:rPr>
      <w:rFonts w:ascii="Times New Roman" w:eastAsia="Times New Roman" w:hAnsi="Times New Roman" w:cs="Times New Roman"/>
      <w:sz w:val="24"/>
      <w:szCs w:val="24"/>
      <w:lang w:val="x-none" w:eastAsia="x-none"/>
    </w:rPr>
  </w:style>
  <w:style w:type="character" w:styleId="af7">
    <w:name w:val="Strong"/>
    <w:basedOn w:val="a0"/>
    <w:uiPriority w:val="22"/>
    <w:qFormat/>
    <w:rsid w:val="00A272F0"/>
    <w:rPr>
      <w:b/>
      <w:bCs/>
    </w:rPr>
  </w:style>
  <w:style w:type="paragraph" w:customStyle="1" w:styleId="Default">
    <w:name w:val="Default"/>
    <w:rsid w:val="00791E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AA19D0"/>
    <w:rPr>
      <w:rFonts w:ascii="Times New Roman" w:hAnsi="Times New Roman" w:cs="Times New Roman" w:hint="default"/>
      <w:b w:val="0"/>
      <w:bCs w:val="0"/>
      <w:i w:val="0"/>
      <w:iCs w:val="0"/>
      <w:color w:val="000000"/>
      <w:sz w:val="24"/>
      <w:szCs w:val="24"/>
    </w:rPr>
  </w:style>
  <w:style w:type="paragraph" w:styleId="3">
    <w:name w:val="toc 3"/>
    <w:basedOn w:val="a"/>
    <w:next w:val="a"/>
    <w:autoRedefine/>
    <w:uiPriority w:val="39"/>
    <w:unhideWhenUsed/>
    <w:rsid w:val="007109F4"/>
    <w:pPr>
      <w:spacing w:after="100" w:line="259" w:lineRule="auto"/>
      <w:ind w:left="440"/>
    </w:pPr>
    <w:rPr>
      <w:rFonts w:eastAsiaTheme="minorEastAsia"/>
      <w:lang w:eastAsia="ru-RU"/>
    </w:rPr>
  </w:style>
  <w:style w:type="paragraph" w:styleId="4">
    <w:name w:val="toc 4"/>
    <w:basedOn w:val="a"/>
    <w:next w:val="a"/>
    <w:autoRedefine/>
    <w:uiPriority w:val="39"/>
    <w:unhideWhenUsed/>
    <w:rsid w:val="007109F4"/>
    <w:pPr>
      <w:spacing w:after="100" w:line="259" w:lineRule="auto"/>
      <w:ind w:left="660"/>
    </w:pPr>
    <w:rPr>
      <w:rFonts w:eastAsiaTheme="minorEastAsia"/>
      <w:lang w:eastAsia="ru-RU"/>
    </w:rPr>
  </w:style>
  <w:style w:type="paragraph" w:styleId="5">
    <w:name w:val="toc 5"/>
    <w:basedOn w:val="a"/>
    <w:next w:val="a"/>
    <w:autoRedefine/>
    <w:uiPriority w:val="39"/>
    <w:unhideWhenUsed/>
    <w:rsid w:val="007109F4"/>
    <w:pPr>
      <w:spacing w:after="100" w:line="259" w:lineRule="auto"/>
      <w:ind w:left="880"/>
    </w:pPr>
    <w:rPr>
      <w:rFonts w:eastAsiaTheme="minorEastAsia"/>
      <w:lang w:eastAsia="ru-RU"/>
    </w:rPr>
  </w:style>
  <w:style w:type="paragraph" w:styleId="61">
    <w:name w:val="toc 6"/>
    <w:basedOn w:val="a"/>
    <w:next w:val="a"/>
    <w:autoRedefine/>
    <w:uiPriority w:val="39"/>
    <w:unhideWhenUsed/>
    <w:rsid w:val="007109F4"/>
    <w:pPr>
      <w:spacing w:after="100" w:line="259" w:lineRule="auto"/>
      <w:ind w:left="1100"/>
    </w:pPr>
    <w:rPr>
      <w:rFonts w:eastAsiaTheme="minorEastAsia"/>
      <w:lang w:eastAsia="ru-RU"/>
    </w:rPr>
  </w:style>
  <w:style w:type="paragraph" w:styleId="7">
    <w:name w:val="toc 7"/>
    <w:basedOn w:val="a"/>
    <w:next w:val="a"/>
    <w:autoRedefine/>
    <w:uiPriority w:val="39"/>
    <w:unhideWhenUsed/>
    <w:rsid w:val="007109F4"/>
    <w:pPr>
      <w:spacing w:after="100" w:line="259" w:lineRule="auto"/>
      <w:ind w:left="1320"/>
    </w:pPr>
    <w:rPr>
      <w:rFonts w:eastAsiaTheme="minorEastAsia"/>
      <w:lang w:eastAsia="ru-RU"/>
    </w:rPr>
  </w:style>
  <w:style w:type="paragraph" w:styleId="8">
    <w:name w:val="toc 8"/>
    <w:basedOn w:val="a"/>
    <w:next w:val="a"/>
    <w:autoRedefine/>
    <w:uiPriority w:val="39"/>
    <w:unhideWhenUsed/>
    <w:rsid w:val="007109F4"/>
    <w:pPr>
      <w:spacing w:after="100" w:line="259" w:lineRule="auto"/>
      <w:ind w:left="1540"/>
    </w:pPr>
    <w:rPr>
      <w:rFonts w:eastAsiaTheme="minorEastAsia"/>
      <w:lang w:eastAsia="ru-RU"/>
    </w:rPr>
  </w:style>
  <w:style w:type="paragraph" w:styleId="91">
    <w:name w:val="toc 9"/>
    <w:basedOn w:val="a"/>
    <w:next w:val="a"/>
    <w:autoRedefine/>
    <w:uiPriority w:val="39"/>
    <w:unhideWhenUsed/>
    <w:rsid w:val="007109F4"/>
    <w:pPr>
      <w:spacing w:after="100" w:line="259" w:lineRule="auto"/>
      <w:ind w:left="176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74468">
      <w:bodyDiv w:val="1"/>
      <w:marLeft w:val="0"/>
      <w:marRight w:val="0"/>
      <w:marTop w:val="0"/>
      <w:marBottom w:val="0"/>
      <w:divBdr>
        <w:top w:val="none" w:sz="0" w:space="0" w:color="auto"/>
        <w:left w:val="none" w:sz="0" w:space="0" w:color="auto"/>
        <w:bottom w:val="none" w:sz="0" w:space="0" w:color="auto"/>
        <w:right w:val="none" w:sz="0" w:space="0" w:color="auto"/>
      </w:divBdr>
    </w:div>
    <w:div w:id="94091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urait.ru/bcode/531472" TargetMode="External"/><Relationship Id="rId26" Type="http://schemas.openxmlformats.org/officeDocument/2006/relationships/hyperlink" Target="https://urait.ru/bcode/531593" TargetMode="External"/><Relationship Id="rId39" Type="http://schemas.openxmlformats.org/officeDocument/2006/relationships/hyperlink" Target="https://profspo.ru/books/107904" TargetMode="External"/><Relationship Id="rId21" Type="http://schemas.openxmlformats.org/officeDocument/2006/relationships/hyperlink" Target="http://www.filosofia-totl.narod.ru" TargetMode="External"/><Relationship Id="rId34" Type="http://schemas.openxmlformats.org/officeDocument/2006/relationships/header" Target="header7.xml"/><Relationship Id="rId42" Type="http://schemas.openxmlformats.org/officeDocument/2006/relationships/header" Target="header9.xml"/><Relationship Id="rId47" Type="http://schemas.openxmlformats.org/officeDocument/2006/relationships/hyperlink" Target="http://bearbooks.ru/catalog/publish.asp?id=++++NF+++" TargetMode="External"/><Relationship Id="rId50" Type="http://schemas.openxmlformats.org/officeDocument/2006/relationships/header" Target="header13.xml"/><Relationship Id="rId55" Type="http://schemas.openxmlformats.org/officeDocument/2006/relationships/header" Target="header17.xml"/><Relationship Id="rId63" Type="http://schemas.openxmlformats.org/officeDocument/2006/relationships/hyperlink" Target="https://biblio-online.ru/book/obschaya-energetika-energeticheskoe-oborudovanie-v-2-ch-chast-2-438291" TargetMode="External"/><Relationship Id="rId68" Type="http://schemas.openxmlformats.org/officeDocument/2006/relationships/fontTable" Target="fontTable.xml"/><Relationship Id="rId7" Type="http://schemas.openxmlformats.org/officeDocument/2006/relationships/hyperlink" Target="https://urait.ru/bcode/533850" TargetMode="Externa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yperlink" Target="https://urait.ru/bcode/5132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33518" TargetMode="External"/><Relationship Id="rId24" Type="http://schemas.openxmlformats.org/officeDocument/2006/relationships/hyperlink" Target="https://urait.ru/bcode/442413" TargetMode="External"/><Relationship Id="rId32" Type="http://schemas.openxmlformats.org/officeDocument/2006/relationships/hyperlink" Target="https://urait.ru/bcode/516975" TargetMode="External"/><Relationship Id="rId37" Type="http://schemas.openxmlformats.org/officeDocument/2006/relationships/hyperlink" Target="https://profspo.ru/books/115740" TargetMode="External"/><Relationship Id="rId40" Type="http://schemas.openxmlformats.org/officeDocument/2006/relationships/header" Target="header8.xml"/><Relationship Id="rId45" Type="http://schemas.openxmlformats.org/officeDocument/2006/relationships/hyperlink" Target="https://urait.ru/bcode/490964" TargetMode="External"/><Relationship Id="rId53" Type="http://schemas.openxmlformats.org/officeDocument/2006/relationships/header" Target="header15.xml"/><Relationship Id="rId58" Type="http://schemas.openxmlformats.org/officeDocument/2006/relationships/hyperlink" Target="http://www.electro-gid.ru/" TargetMode="External"/><Relationship Id="rId66" Type="http://schemas.openxmlformats.org/officeDocument/2006/relationships/hyperlink" Target="https://biblio-online.ru/adv-search/get?scientific_school=9000F16B-115C-4C0F-8A09-30EB7FC3C19D" TargetMode="External"/><Relationship Id="rId5" Type="http://schemas.openxmlformats.org/officeDocument/2006/relationships/footnotes" Target="footnotes.xml"/><Relationship Id="rId15" Type="http://schemas.openxmlformats.org/officeDocument/2006/relationships/hyperlink" Target="http://kompas.ru/read/&#1040;&#1079;&#1073;&#1091;&#1082;&#1072;" TargetMode="External"/><Relationship Id="rId23" Type="http://schemas.openxmlformats.org/officeDocument/2006/relationships/hyperlink" Target="https://urait.ru/bcode/456471" TargetMode="External"/><Relationship Id="rId28" Type="http://schemas.openxmlformats.org/officeDocument/2006/relationships/hyperlink" Target="https://urait.ru/bcode/516737" TargetMode="External"/><Relationship Id="rId36" Type="http://schemas.openxmlformats.org/officeDocument/2006/relationships/hyperlink" Target="https://profspo.ru/catalog/?authors=%D0%93%D1%80%D0%B8%D0%B4%D0%BD%D0%B5%D0%B2%20%D0%92.%D0%90.,%20%D0%A9%D0%B8%D0%B3%D0%BE%D1%80%D0%B5%D0%B2%D0%B0%20%D0%95.%D0%92.,%20%D0%93%D0%BE%D0%BB%D1%8F%D0%BA%D0%BE%D0%B2%D0%B0%20%D0%95.%D0%92.,%20%D0%9B%D1%83%D0%BA%D1%8C%D1%8F%D0%BD%D0%BE%D0%B2%D0%B0%20%D0%90.%D0%95.,%20%D0%A8%D0%B8%D0%B1%D0%BA%D0%BE%D0%B2%D0%B0%20%D0%92.%D0%9F." TargetMode="External"/><Relationship Id="rId49" Type="http://schemas.openxmlformats.org/officeDocument/2006/relationships/header" Target="header12.xml"/><Relationship Id="rId57" Type="http://schemas.openxmlformats.org/officeDocument/2006/relationships/header" Target="header19.xml"/><Relationship Id="rId61" Type="http://schemas.openxmlformats.org/officeDocument/2006/relationships/header" Target="header22.xml"/><Relationship Id="rId10" Type="http://schemas.openxmlformats.org/officeDocument/2006/relationships/hyperlink" Target="https://urait.ru/bcode/534133" TargetMode="External"/><Relationship Id="rId19" Type="http://schemas.openxmlformats.org/officeDocument/2006/relationships/hyperlink" Target="https://urait.ru/bcode/531930" TargetMode="External"/><Relationship Id="rId31" Type="http://schemas.openxmlformats.org/officeDocument/2006/relationships/hyperlink" Target="https://urait.ru/bcode/514010" TargetMode="External"/><Relationship Id="rId44" Type="http://schemas.openxmlformats.org/officeDocument/2006/relationships/hyperlink" Target="https://urait.ru/bcode/490058" TargetMode="External"/><Relationship Id="rId52" Type="http://schemas.openxmlformats.org/officeDocument/2006/relationships/header" Target="header14.xml"/><Relationship Id="rId60" Type="http://schemas.openxmlformats.org/officeDocument/2006/relationships/header" Target="header21.xml"/><Relationship Id="rId65" Type="http://schemas.openxmlformats.org/officeDocument/2006/relationships/hyperlink" Target="https://biblio-online.ru/book/obschaya-energetika-energeticheskoe-oborudovanie-v-2-ch-chast-2-438291" TargetMode="External"/><Relationship Id="rId4" Type="http://schemas.openxmlformats.org/officeDocument/2006/relationships/webSettings" Target="webSettings.xml"/><Relationship Id="rId9" Type="http://schemas.openxmlformats.org/officeDocument/2006/relationships/hyperlink" Target="https://urait.ru/bcode/523597" TargetMode="External"/><Relationship Id="rId14" Type="http://schemas.openxmlformats.org/officeDocument/2006/relationships/hyperlink" Target="http://seniga.ru/index.php/uchmat/55-kompas/181-unit7.html" TargetMode="External"/><Relationship Id="rId22" Type="http://schemas.openxmlformats.org/officeDocument/2006/relationships/header" Target="header4.xml"/><Relationship Id="rId27" Type="http://schemas.openxmlformats.org/officeDocument/2006/relationships/hyperlink" Target="https://urait.ru/bcode/531737" TargetMode="External"/><Relationship Id="rId30" Type="http://schemas.openxmlformats.org/officeDocument/2006/relationships/header" Target="header6.xml"/><Relationship Id="rId35" Type="http://schemas.openxmlformats.org/officeDocument/2006/relationships/hyperlink" Target="https://profspo.ru/books/106205" TargetMode="External"/><Relationship Id="rId43" Type="http://schemas.openxmlformats.org/officeDocument/2006/relationships/hyperlink" Target="https://urait.ru/bcode/534258" TargetMode="External"/><Relationship Id="rId48" Type="http://schemas.openxmlformats.org/officeDocument/2006/relationships/header" Target="header11.xml"/><Relationship Id="rId56" Type="http://schemas.openxmlformats.org/officeDocument/2006/relationships/header" Target="header18.xml"/><Relationship Id="rId64" Type="http://schemas.openxmlformats.org/officeDocument/2006/relationships/hyperlink" Target="https://biblio-online.ru/adv-search/get?scientific_school=9000F16B-115C-4C0F-8A09-30EB7FC3C19D" TargetMode="Externa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e.lanbook.com/book/153658" TargetMode="External"/><Relationship Id="rId3" Type="http://schemas.openxmlformats.org/officeDocument/2006/relationships/settings" Target="settings.xml"/><Relationship Id="rId12" Type="http://schemas.openxmlformats.org/officeDocument/2006/relationships/hyperlink" Target="https://urait.ru/bcode/531290" TargetMode="External"/><Relationship Id="rId17" Type="http://schemas.openxmlformats.org/officeDocument/2006/relationships/hyperlink" Target="https://urait.ru/bcode/531696" TargetMode="External"/><Relationship Id="rId25" Type="http://schemas.openxmlformats.org/officeDocument/2006/relationships/header" Target="header5.xml"/><Relationship Id="rId33" Type="http://schemas.openxmlformats.org/officeDocument/2006/relationships/hyperlink" Target="https://urait.ru/bcode/533005" TargetMode="External"/><Relationship Id="rId38" Type="http://schemas.openxmlformats.org/officeDocument/2006/relationships/hyperlink" Target="https://profspo.ru/books/77006" TargetMode="External"/><Relationship Id="rId46" Type="http://schemas.openxmlformats.org/officeDocument/2006/relationships/header" Target="header10.xml"/><Relationship Id="rId59" Type="http://schemas.openxmlformats.org/officeDocument/2006/relationships/header" Target="header20.xml"/><Relationship Id="rId67" Type="http://schemas.openxmlformats.org/officeDocument/2006/relationships/hyperlink" Target="https://biblio-online.ru/book/obschaya-energetika-razvitie-topochnyh-tehnologiy-v-2-ch-chast-1-438581" TargetMode="External"/><Relationship Id="rId20" Type="http://schemas.openxmlformats.org/officeDocument/2006/relationships/hyperlink" Target="https://platona.net/load/knigi_po_filosofii/uchebnye_posobija_uchebniki/gorelov_osnovy_filosofii_uchebnik/27-1-0-3001" TargetMode="External"/><Relationship Id="rId41" Type="http://schemas.openxmlformats.org/officeDocument/2006/relationships/hyperlink" Target="http://www.iprbookshop.ru/67700.html" TargetMode="External"/><Relationship Id="rId54" Type="http://schemas.openxmlformats.org/officeDocument/2006/relationships/header" Target="header16.xml"/><Relationship Id="rId62" Type="http://schemas.openxmlformats.org/officeDocument/2006/relationships/header" Target="header2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60345</Words>
  <Characters>343973</Characters>
  <Application>Microsoft Office Word</Application>
  <DocSecurity>0</DocSecurity>
  <Lines>2866</Lines>
  <Paragraphs>807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Ворогушина</dc:creator>
  <cp:keywords/>
  <dc:description/>
  <cp:lastModifiedBy>Ворогушина</cp:lastModifiedBy>
  <cp:revision>4</cp:revision>
  <dcterms:created xsi:type="dcterms:W3CDTF">2024-06-19T12:43:00Z</dcterms:created>
  <dcterms:modified xsi:type="dcterms:W3CDTF">2024-08-13T06:41:00Z</dcterms:modified>
</cp:coreProperties>
</file>