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52D51" w14:textId="77777777" w:rsidR="00BC450A" w:rsidRPr="00590217" w:rsidRDefault="00DC0B5C" w:rsidP="000B242F">
      <w:pPr>
        <w:pStyle w:val="af4"/>
        <w:ind w:left="5664"/>
        <w:rPr>
          <w:szCs w:val="24"/>
        </w:rPr>
      </w:pPr>
      <w:r w:rsidRPr="00590217">
        <w:rPr>
          <w:szCs w:val="24"/>
        </w:rPr>
        <w:t xml:space="preserve">ПРИЛОЖЕНИЕ </w:t>
      </w:r>
      <w:r w:rsidR="002A33C2" w:rsidRPr="00590217">
        <w:rPr>
          <w:szCs w:val="24"/>
        </w:rPr>
        <w:t>4</w:t>
      </w:r>
      <w:r w:rsidR="000B242F" w:rsidRPr="00590217">
        <w:rPr>
          <w:szCs w:val="24"/>
        </w:rPr>
        <w:t xml:space="preserve"> </w:t>
      </w:r>
    </w:p>
    <w:p w14:paraId="672DDF51" w14:textId="1CE7556A" w:rsidR="00DC0B5C" w:rsidRPr="00590217" w:rsidRDefault="00DC0B5C" w:rsidP="0068215F">
      <w:pPr>
        <w:pStyle w:val="af4"/>
        <w:ind w:left="5664"/>
        <w:rPr>
          <w:bCs/>
          <w:kern w:val="32"/>
          <w:szCs w:val="24"/>
          <w:lang w:eastAsia="x-none"/>
        </w:rPr>
      </w:pPr>
      <w:r w:rsidRPr="00590217">
        <w:rPr>
          <w:bCs/>
          <w:kern w:val="32"/>
          <w:szCs w:val="24"/>
          <w:lang w:eastAsia="x-none"/>
        </w:rPr>
        <w:t>к</w:t>
      </w:r>
      <w:r w:rsidR="008B43DB" w:rsidRPr="00590217">
        <w:rPr>
          <w:bCs/>
          <w:kern w:val="32"/>
          <w:szCs w:val="24"/>
          <w:lang w:eastAsia="x-none"/>
        </w:rPr>
        <w:t xml:space="preserve"> ОПОП-П</w:t>
      </w:r>
      <w:r w:rsidR="00C32269" w:rsidRPr="00590217">
        <w:rPr>
          <w:bCs/>
          <w:kern w:val="32"/>
          <w:szCs w:val="24"/>
          <w:lang w:eastAsia="x-none"/>
        </w:rPr>
        <w:t xml:space="preserve"> по </w:t>
      </w:r>
      <w:bookmarkStart w:id="0" w:name="_Hlk147906861"/>
      <w:r w:rsidR="00C32269" w:rsidRPr="00590217">
        <w:rPr>
          <w:bCs/>
          <w:kern w:val="32"/>
          <w:szCs w:val="24"/>
          <w:lang w:eastAsia="x-none"/>
        </w:rPr>
        <w:t xml:space="preserve"> </w:t>
      </w:r>
      <w:r w:rsidRPr="00590217">
        <w:rPr>
          <w:bCs/>
          <w:kern w:val="32"/>
          <w:szCs w:val="24"/>
          <w:lang w:eastAsia="x-none"/>
        </w:rPr>
        <w:t xml:space="preserve">специальности </w:t>
      </w:r>
      <w:r w:rsidR="00C32269" w:rsidRPr="00590217">
        <w:rPr>
          <w:bCs/>
          <w:kern w:val="32"/>
          <w:szCs w:val="24"/>
          <w:lang w:eastAsia="x-none"/>
        </w:rPr>
        <w:br/>
      </w:r>
      <w:bookmarkEnd w:id="0"/>
      <w:r w:rsidR="0068215F" w:rsidRPr="00590217">
        <w:rPr>
          <w:szCs w:val="24"/>
        </w:rPr>
        <w:t>15.02.06</w:t>
      </w:r>
      <w:r w:rsidR="0068215F" w:rsidRPr="00590217">
        <w:rPr>
          <w:b/>
          <w:szCs w:val="24"/>
        </w:rPr>
        <w:t xml:space="preserve"> </w:t>
      </w:r>
      <w:r w:rsidR="0068215F" w:rsidRPr="00590217">
        <w:rPr>
          <w:szCs w:val="24"/>
        </w:rPr>
        <w:t>Монтаж, техническая эксплуатация и ремонт холодильно</w:t>
      </w:r>
      <w:r w:rsidR="0068215F" w:rsidRPr="00590217">
        <w:rPr>
          <w:b/>
          <w:bCs/>
          <w:szCs w:val="24"/>
        </w:rPr>
        <w:t>-</w:t>
      </w:r>
      <w:r w:rsidR="0068215F" w:rsidRPr="00590217">
        <w:rPr>
          <w:szCs w:val="24"/>
        </w:rPr>
        <w:t xml:space="preserve">компрессорных </w:t>
      </w:r>
      <w:proofErr w:type="spellStart"/>
      <w:r w:rsidR="0068215F" w:rsidRPr="00590217">
        <w:rPr>
          <w:szCs w:val="24"/>
        </w:rPr>
        <w:t>теплонасосных</w:t>
      </w:r>
      <w:proofErr w:type="spellEnd"/>
      <w:r w:rsidR="0068215F" w:rsidRPr="00590217">
        <w:rPr>
          <w:szCs w:val="24"/>
        </w:rPr>
        <w:t xml:space="preserve"> машин и установок </w:t>
      </w:r>
      <w:r w:rsidR="0068215F" w:rsidRPr="00590217">
        <w:rPr>
          <w:b/>
          <w:bCs/>
          <w:szCs w:val="24"/>
        </w:rPr>
        <w:t>(</w:t>
      </w:r>
      <w:r w:rsidR="0068215F" w:rsidRPr="00590217">
        <w:rPr>
          <w:szCs w:val="24"/>
        </w:rPr>
        <w:t>по отраслям</w:t>
      </w:r>
      <w:r w:rsidR="0068215F" w:rsidRPr="00590217">
        <w:rPr>
          <w:b/>
          <w:bCs/>
          <w:szCs w:val="24"/>
        </w:rPr>
        <w:t>)</w:t>
      </w:r>
      <w:r w:rsidR="0068215F" w:rsidRPr="00590217">
        <w:rPr>
          <w:b/>
          <w:szCs w:val="24"/>
        </w:rPr>
        <w:t>»</w:t>
      </w:r>
    </w:p>
    <w:p w14:paraId="4C3FA209" w14:textId="77777777" w:rsidR="00DD47A1" w:rsidRPr="00590217" w:rsidRDefault="00DD47A1" w:rsidP="000B242F">
      <w:pPr>
        <w:pStyle w:val="af4"/>
        <w:rPr>
          <w:szCs w:val="24"/>
        </w:rPr>
      </w:pPr>
    </w:p>
    <w:p w14:paraId="403805EA" w14:textId="77777777" w:rsidR="00DD47A1" w:rsidRPr="00590217" w:rsidRDefault="00DD47A1" w:rsidP="000B242F">
      <w:pPr>
        <w:pStyle w:val="af4"/>
        <w:rPr>
          <w:i/>
          <w:szCs w:val="24"/>
        </w:rPr>
      </w:pPr>
    </w:p>
    <w:p w14:paraId="4047C942" w14:textId="77777777" w:rsidR="00DD47A1" w:rsidRPr="00590217" w:rsidRDefault="00DD47A1" w:rsidP="000B242F">
      <w:pPr>
        <w:pStyle w:val="af4"/>
        <w:rPr>
          <w:i/>
          <w:szCs w:val="24"/>
        </w:rPr>
      </w:pPr>
    </w:p>
    <w:p w14:paraId="1D00CE5B" w14:textId="77777777" w:rsidR="00DD47A1" w:rsidRPr="00590217" w:rsidRDefault="00DD47A1" w:rsidP="000B242F">
      <w:pPr>
        <w:pStyle w:val="af4"/>
        <w:rPr>
          <w:i/>
          <w:szCs w:val="24"/>
        </w:rPr>
      </w:pPr>
    </w:p>
    <w:p w14:paraId="42F949AE" w14:textId="77777777" w:rsidR="00DD47A1" w:rsidRPr="00590217" w:rsidRDefault="00DD47A1" w:rsidP="000B242F">
      <w:pPr>
        <w:pStyle w:val="af4"/>
        <w:rPr>
          <w:i/>
          <w:szCs w:val="24"/>
        </w:rPr>
      </w:pPr>
    </w:p>
    <w:p w14:paraId="708C8322" w14:textId="77777777" w:rsidR="00DD47A1" w:rsidRPr="00590217" w:rsidRDefault="00DD47A1" w:rsidP="000B242F">
      <w:pPr>
        <w:pStyle w:val="af4"/>
        <w:rPr>
          <w:i/>
          <w:szCs w:val="24"/>
        </w:rPr>
      </w:pPr>
    </w:p>
    <w:p w14:paraId="598F90E8" w14:textId="040551D3" w:rsidR="00DD47A1" w:rsidRPr="00590217" w:rsidRDefault="00DD47A1" w:rsidP="000B242F">
      <w:pPr>
        <w:pStyle w:val="af4"/>
        <w:rPr>
          <w:i/>
          <w:szCs w:val="24"/>
        </w:rPr>
      </w:pPr>
    </w:p>
    <w:p w14:paraId="5B20B922" w14:textId="3F7CAF06" w:rsidR="000B242F" w:rsidRPr="00590217" w:rsidRDefault="000B242F" w:rsidP="000B242F">
      <w:pPr>
        <w:pStyle w:val="af4"/>
        <w:rPr>
          <w:i/>
          <w:szCs w:val="24"/>
        </w:rPr>
      </w:pPr>
    </w:p>
    <w:p w14:paraId="2D53521F" w14:textId="53350057" w:rsidR="000B242F" w:rsidRPr="00590217" w:rsidRDefault="000B242F" w:rsidP="000B242F">
      <w:pPr>
        <w:pStyle w:val="af4"/>
        <w:rPr>
          <w:i/>
          <w:szCs w:val="24"/>
        </w:rPr>
      </w:pPr>
    </w:p>
    <w:p w14:paraId="335AE039" w14:textId="19C9441C" w:rsidR="000B242F" w:rsidRPr="00590217" w:rsidRDefault="000B242F" w:rsidP="000B242F">
      <w:pPr>
        <w:pStyle w:val="af4"/>
        <w:rPr>
          <w:i/>
          <w:szCs w:val="24"/>
        </w:rPr>
      </w:pPr>
    </w:p>
    <w:p w14:paraId="5946AFE6" w14:textId="77777777" w:rsidR="000B242F" w:rsidRPr="00590217" w:rsidRDefault="000B242F" w:rsidP="000B242F">
      <w:pPr>
        <w:pStyle w:val="af4"/>
        <w:rPr>
          <w:i/>
          <w:szCs w:val="24"/>
        </w:rPr>
      </w:pPr>
    </w:p>
    <w:p w14:paraId="73B7014D" w14:textId="77777777" w:rsidR="00DD47A1" w:rsidRPr="00590217" w:rsidRDefault="00DD47A1" w:rsidP="000B242F">
      <w:pPr>
        <w:pStyle w:val="af4"/>
        <w:rPr>
          <w:i/>
          <w:szCs w:val="24"/>
        </w:rPr>
      </w:pPr>
    </w:p>
    <w:p w14:paraId="4EB9CBD3" w14:textId="0ACA66DA" w:rsidR="00DD47A1" w:rsidRPr="00590217" w:rsidRDefault="00DD47A1" w:rsidP="000B242F">
      <w:pPr>
        <w:pStyle w:val="af4"/>
        <w:jc w:val="center"/>
        <w:rPr>
          <w:b/>
          <w:bCs/>
          <w:szCs w:val="24"/>
        </w:rPr>
      </w:pPr>
      <w:bookmarkStart w:id="1" w:name="_Toc128991807"/>
      <w:r w:rsidRPr="00590217">
        <w:rPr>
          <w:b/>
          <w:bCs/>
          <w:szCs w:val="24"/>
        </w:rPr>
        <w:t xml:space="preserve">ПРОГРАММА </w:t>
      </w:r>
      <w:bookmarkEnd w:id="1"/>
      <w:r w:rsidRPr="00590217">
        <w:rPr>
          <w:b/>
          <w:bCs/>
          <w:szCs w:val="24"/>
        </w:rPr>
        <w:t>ГОСУДАРСТВЕННОЙ ИТОГОВОЙ АТТЕСТАЦИИ</w:t>
      </w:r>
    </w:p>
    <w:p w14:paraId="26464F8E" w14:textId="77777777" w:rsidR="00DD47A1" w:rsidRPr="00590217" w:rsidRDefault="00DD47A1" w:rsidP="000B242F">
      <w:pPr>
        <w:pStyle w:val="af4"/>
        <w:rPr>
          <w:i/>
          <w:szCs w:val="24"/>
        </w:rPr>
      </w:pPr>
    </w:p>
    <w:p w14:paraId="7266B926" w14:textId="77777777" w:rsidR="00DD47A1" w:rsidRPr="00590217" w:rsidRDefault="00DD47A1" w:rsidP="000B242F">
      <w:pPr>
        <w:pStyle w:val="af4"/>
        <w:rPr>
          <w:i/>
          <w:szCs w:val="24"/>
        </w:rPr>
      </w:pPr>
    </w:p>
    <w:p w14:paraId="69D9DA58" w14:textId="77777777" w:rsidR="00DD47A1" w:rsidRPr="00590217" w:rsidRDefault="00DD47A1" w:rsidP="000B242F">
      <w:pPr>
        <w:pStyle w:val="af4"/>
        <w:rPr>
          <w:i/>
          <w:szCs w:val="24"/>
        </w:rPr>
      </w:pPr>
    </w:p>
    <w:p w14:paraId="659A3F67" w14:textId="77777777" w:rsidR="00DD47A1" w:rsidRPr="00590217" w:rsidRDefault="00DD47A1" w:rsidP="000B242F">
      <w:pPr>
        <w:pStyle w:val="af4"/>
        <w:rPr>
          <w:i/>
          <w:szCs w:val="24"/>
        </w:rPr>
      </w:pPr>
    </w:p>
    <w:p w14:paraId="697F3FA9" w14:textId="77777777" w:rsidR="00DD47A1" w:rsidRPr="00590217" w:rsidRDefault="00DD47A1" w:rsidP="000B242F">
      <w:pPr>
        <w:pStyle w:val="af4"/>
        <w:rPr>
          <w:i/>
          <w:szCs w:val="24"/>
        </w:rPr>
      </w:pPr>
    </w:p>
    <w:p w14:paraId="51BA3027" w14:textId="77777777" w:rsidR="00DD47A1" w:rsidRPr="00590217" w:rsidRDefault="00DD47A1" w:rsidP="000B242F">
      <w:pPr>
        <w:pStyle w:val="af4"/>
        <w:rPr>
          <w:i/>
          <w:szCs w:val="24"/>
        </w:rPr>
      </w:pPr>
    </w:p>
    <w:p w14:paraId="6ED62860" w14:textId="77777777" w:rsidR="00DD47A1" w:rsidRPr="00590217" w:rsidRDefault="00DD47A1" w:rsidP="000B242F">
      <w:pPr>
        <w:pStyle w:val="af4"/>
        <w:rPr>
          <w:i/>
          <w:szCs w:val="24"/>
        </w:rPr>
      </w:pPr>
    </w:p>
    <w:p w14:paraId="28D7CD68" w14:textId="77777777" w:rsidR="00DD47A1" w:rsidRPr="00590217" w:rsidRDefault="00DD47A1" w:rsidP="000B242F">
      <w:pPr>
        <w:pStyle w:val="af4"/>
        <w:rPr>
          <w:i/>
          <w:szCs w:val="24"/>
        </w:rPr>
      </w:pPr>
    </w:p>
    <w:p w14:paraId="79EFE339" w14:textId="77777777" w:rsidR="00DD47A1" w:rsidRPr="00590217" w:rsidRDefault="00DD47A1" w:rsidP="000B242F">
      <w:pPr>
        <w:pStyle w:val="af4"/>
        <w:rPr>
          <w:i/>
          <w:szCs w:val="24"/>
        </w:rPr>
      </w:pPr>
    </w:p>
    <w:p w14:paraId="02ECF6C0" w14:textId="77777777" w:rsidR="00DD47A1" w:rsidRPr="00590217" w:rsidRDefault="00DD47A1" w:rsidP="000B242F">
      <w:pPr>
        <w:pStyle w:val="af4"/>
        <w:rPr>
          <w:i/>
          <w:szCs w:val="24"/>
        </w:rPr>
      </w:pPr>
    </w:p>
    <w:p w14:paraId="57C2CCBC" w14:textId="77777777" w:rsidR="00DD47A1" w:rsidRPr="00590217" w:rsidRDefault="00DD47A1" w:rsidP="000B242F">
      <w:pPr>
        <w:pStyle w:val="af4"/>
        <w:rPr>
          <w:i/>
          <w:szCs w:val="24"/>
        </w:rPr>
      </w:pPr>
    </w:p>
    <w:p w14:paraId="67352FD9" w14:textId="77777777" w:rsidR="00DD47A1" w:rsidRPr="00590217" w:rsidRDefault="00DD47A1" w:rsidP="000B242F">
      <w:pPr>
        <w:pStyle w:val="af4"/>
        <w:rPr>
          <w:i/>
          <w:szCs w:val="24"/>
        </w:rPr>
      </w:pPr>
    </w:p>
    <w:p w14:paraId="7E7989B8" w14:textId="77777777" w:rsidR="00DD47A1" w:rsidRPr="00590217" w:rsidRDefault="00DD47A1" w:rsidP="000B242F">
      <w:pPr>
        <w:pStyle w:val="af4"/>
        <w:rPr>
          <w:i/>
          <w:szCs w:val="24"/>
        </w:rPr>
      </w:pPr>
    </w:p>
    <w:p w14:paraId="17A55BA5" w14:textId="77777777" w:rsidR="00DD47A1" w:rsidRPr="00590217" w:rsidRDefault="00DD47A1" w:rsidP="000B242F">
      <w:pPr>
        <w:pStyle w:val="af4"/>
        <w:rPr>
          <w:i/>
          <w:szCs w:val="24"/>
        </w:rPr>
      </w:pPr>
    </w:p>
    <w:p w14:paraId="3B5E6342" w14:textId="77777777" w:rsidR="00DD47A1" w:rsidRPr="00590217" w:rsidRDefault="00DD47A1" w:rsidP="000B242F">
      <w:pPr>
        <w:pStyle w:val="af4"/>
        <w:rPr>
          <w:i/>
          <w:szCs w:val="24"/>
        </w:rPr>
      </w:pPr>
    </w:p>
    <w:p w14:paraId="353B8F06" w14:textId="77777777" w:rsidR="00DD47A1" w:rsidRPr="00590217" w:rsidRDefault="00DD47A1" w:rsidP="000B242F">
      <w:pPr>
        <w:pStyle w:val="af4"/>
        <w:rPr>
          <w:i/>
          <w:szCs w:val="24"/>
        </w:rPr>
      </w:pPr>
    </w:p>
    <w:p w14:paraId="48EAB26B" w14:textId="77777777" w:rsidR="00DD47A1" w:rsidRPr="00590217" w:rsidRDefault="00DD47A1" w:rsidP="000B242F">
      <w:pPr>
        <w:pStyle w:val="af4"/>
        <w:rPr>
          <w:i/>
          <w:szCs w:val="24"/>
        </w:rPr>
      </w:pPr>
    </w:p>
    <w:p w14:paraId="6ECB9985" w14:textId="52E2B065" w:rsidR="00DD47A1" w:rsidRPr="00590217" w:rsidRDefault="00DD47A1" w:rsidP="000B242F">
      <w:pPr>
        <w:pStyle w:val="af4"/>
        <w:jc w:val="center"/>
        <w:rPr>
          <w:szCs w:val="24"/>
        </w:rPr>
      </w:pPr>
      <w:r w:rsidRPr="00590217">
        <w:rPr>
          <w:bCs/>
          <w:szCs w:val="24"/>
        </w:rPr>
        <w:t>20</w:t>
      </w:r>
      <w:r w:rsidR="004661AF" w:rsidRPr="00590217">
        <w:rPr>
          <w:bCs/>
          <w:szCs w:val="24"/>
        </w:rPr>
        <w:t xml:space="preserve">24 </w:t>
      </w:r>
      <w:r w:rsidRPr="00590217">
        <w:rPr>
          <w:bCs/>
          <w:szCs w:val="24"/>
        </w:rPr>
        <w:t>г.</w:t>
      </w:r>
    </w:p>
    <w:p w14:paraId="7DB7F5A0" w14:textId="70F40281" w:rsidR="00DD47A1" w:rsidRPr="00590217" w:rsidRDefault="00DD47A1" w:rsidP="000B242F">
      <w:pPr>
        <w:pStyle w:val="af4"/>
        <w:rPr>
          <w:szCs w:val="24"/>
          <w:vertAlign w:val="superscript"/>
          <w:lang w:eastAsia="zh-CN"/>
        </w:rPr>
      </w:pPr>
      <w:r w:rsidRPr="00590217">
        <w:rPr>
          <w:szCs w:val="24"/>
          <w:vertAlign w:val="superscript"/>
          <w:lang w:eastAsia="zh-CN"/>
        </w:rPr>
        <w:br w:type="page"/>
      </w:r>
    </w:p>
    <w:p w14:paraId="4238A994" w14:textId="59234121" w:rsidR="0013234A" w:rsidRPr="00590217" w:rsidRDefault="008C4F91" w:rsidP="00A16E3B">
      <w:pPr>
        <w:pStyle w:val="af4"/>
        <w:jc w:val="center"/>
        <w:rPr>
          <w:b/>
          <w:bCs/>
          <w:szCs w:val="24"/>
          <w:lang w:eastAsia="zh-CN"/>
        </w:rPr>
      </w:pPr>
      <w:r w:rsidRPr="00590217">
        <w:rPr>
          <w:b/>
          <w:bCs/>
          <w:szCs w:val="24"/>
          <w:lang w:eastAsia="zh-CN"/>
        </w:rPr>
        <w:lastRenderedPageBreak/>
        <w:t>СОДЕРЖАНИЕ</w:t>
      </w:r>
      <w:bookmarkStart w:id="2" w:name="_GoBack"/>
      <w:bookmarkEnd w:id="2"/>
    </w:p>
    <w:sdt>
      <w:sdtPr>
        <w:rPr>
          <w:rFonts w:asciiTheme="minorHAnsi" w:eastAsiaTheme="minorHAnsi" w:hAnsiTheme="minorHAnsi" w:cstheme="minorBidi"/>
          <w:color w:val="auto"/>
          <w:sz w:val="22"/>
          <w:szCs w:val="22"/>
          <w:lang w:eastAsia="en-US"/>
        </w:rPr>
        <w:id w:val="-2142560748"/>
        <w:docPartObj>
          <w:docPartGallery w:val="Table of Contents"/>
          <w:docPartUnique/>
        </w:docPartObj>
      </w:sdtPr>
      <w:sdtEndPr>
        <w:rPr>
          <w:b/>
          <w:bCs/>
        </w:rPr>
      </w:sdtEndPr>
      <w:sdtContent>
        <w:p w14:paraId="6DD91EC2" w14:textId="3ADF0D04" w:rsidR="001B0542" w:rsidRPr="00590217" w:rsidRDefault="001B0542">
          <w:pPr>
            <w:pStyle w:val="affffff0"/>
            <w:rPr>
              <w:color w:val="auto"/>
            </w:rPr>
          </w:pPr>
        </w:p>
        <w:p w14:paraId="1AA5BE2A" w14:textId="59322DCF" w:rsidR="002A17C2" w:rsidRPr="00590217" w:rsidRDefault="001B0542" w:rsidP="002A17C2">
          <w:pPr>
            <w:pStyle w:val="14"/>
            <w:rPr>
              <w:rFonts w:asciiTheme="minorHAnsi" w:eastAsiaTheme="minorEastAsia" w:hAnsiTheme="minorHAnsi" w:cstheme="minorBidi"/>
              <w:lang w:eastAsia="ru-RU"/>
            </w:rPr>
          </w:pPr>
          <w:r w:rsidRPr="00590217">
            <w:rPr>
              <w:sz w:val="24"/>
              <w:szCs w:val="24"/>
            </w:rPr>
            <w:fldChar w:fldCharType="begin"/>
          </w:r>
          <w:r w:rsidRPr="00590217">
            <w:rPr>
              <w:sz w:val="24"/>
              <w:szCs w:val="24"/>
            </w:rPr>
            <w:instrText xml:space="preserve"> TOC \o "1-3" \h \z \u </w:instrText>
          </w:r>
          <w:r w:rsidRPr="00590217">
            <w:rPr>
              <w:sz w:val="24"/>
              <w:szCs w:val="24"/>
            </w:rPr>
            <w:fldChar w:fldCharType="separate"/>
          </w:r>
          <w:hyperlink w:anchor="_Toc169603289" w:history="1">
            <w:r w:rsidR="002A17C2" w:rsidRPr="00590217">
              <w:rPr>
                <w:rStyle w:val="af0"/>
                <w:color w:val="auto"/>
              </w:rPr>
              <w:t>1 ОБЩИЕ ПОЛОЖЕНИЯ</w:t>
            </w:r>
            <w:r w:rsidR="002A17C2" w:rsidRPr="00590217">
              <w:rPr>
                <w:webHidden/>
              </w:rPr>
              <w:tab/>
            </w:r>
            <w:r w:rsidR="002A17C2" w:rsidRPr="00590217">
              <w:rPr>
                <w:webHidden/>
              </w:rPr>
              <w:fldChar w:fldCharType="begin"/>
            </w:r>
            <w:r w:rsidR="002A17C2" w:rsidRPr="00590217">
              <w:rPr>
                <w:webHidden/>
              </w:rPr>
              <w:instrText xml:space="preserve"> PAGEREF _Toc169603289 \h </w:instrText>
            </w:r>
            <w:r w:rsidR="002A17C2" w:rsidRPr="00590217">
              <w:rPr>
                <w:webHidden/>
              </w:rPr>
            </w:r>
            <w:r w:rsidR="002A17C2" w:rsidRPr="00590217">
              <w:rPr>
                <w:webHidden/>
              </w:rPr>
              <w:fldChar w:fldCharType="separate"/>
            </w:r>
            <w:r w:rsidR="002A17C2" w:rsidRPr="00590217">
              <w:rPr>
                <w:webHidden/>
              </w:rPr>
              <w:t>3</w:t>
            </w:r>
            <w:r w:rsidR="002A17C2" w:rsidRPr="00590217">
              <w:rPr>
                <w:webHidden/>
              </w:rPr>
              <w:fldChar w:fldCharType="end"/>
            </w:r>
          </w:hyperlink>
        </w:p>
        <w:p w14:paraId="637D17EA" w14:textId="39C2F997" w:rsidR="002A17C2" w:rsidRPr="00590217" w:rsidRDefault="00590217" w:rsidP="002A17C2">
          <w:pPr>
            <w:pStyle w:val="14"/>
            <w:rPr>
              <w:rFonts w:asciiTheme="minorHAnsi" w:eastAsiaTheme="minorEastAsia" w:hAnsiTheme="minorHAnsi" w:cstheme="minorBidi"/>
              <w:lang w:eastAsia="ru-RU"/>
            </w:rPr>
          </w:pPr>
          <w:hyperlink w:anchor="_Toc169603290" w:history="1">
            <w:r w:rsidR="002A17C2" w:rsidRPr="00590217">
              <w:rPr>
                <w:rStyle w:val="af0"/>
                <w:color w:val="auto"/>
              </w:rPr>
              <w:t>2 ПАСПОРТ ПРОГРАММЫ ГОСУДАРСТВЕННОЙ ИТОГОВОЙ АТТЕСТАЦИИ</w:t>
            </w:r>
            <w:r w:rsidR="002A17C2" w:rsidRPr="00590217">
              <w:rPr>
                <w:webHidden/>
              </w:rPr>
              <w:tab/>
            </w:r>
            <w:r w:rsidR="002A17C2" w:rsidRPr="00590217">
              <w:rPr>
                <w:webHidden/>
              </w:rPr>
              <w:fldChar w:fldCharType="begin"/>
            </w:r>
            <w:r w:rsidR="002A17C2" w:rsidRPr="00590217">
              <w:rPr>
                <w:webHidden/>
              </w:rPr>
              <w:instrText xml:space="preserve"> PAGEREF _Toc169603290 \h </w:instrText>
            </w:r>
            <w:r w:rsidR="002A17C2" w:rsidRPr="00590217">
              <w:rPr>
                <w:webHidden/>
              </w:rPr>
            </w:r>
            <w:r w:rsidR="002A17C2" w:rsidRPr="00590217">
              <w:rPr>
                <w:webHidden/>
              </w:rPr>
              <w:fldChar w:fldCharType="separate"/>
            </w:r>
            <w:r w:rsidR="002A17C2" w:rsidRPr="00590217">
              <w:rPr>
                <w:webHidden/>
              </w:rPr>
              <w:t>4</w:t>
            </w:r>
            <w:r w:rsidR="002A17C2" w:rsidRPr="00590217">
              <w:rPr>
                <w:webHidden/>
              </w:rPr>
              <w:fldChar w:fldCharType="end"/>
            </w:r>
          </w:hyperlink>
        </w:p>
        <w:p w14:paraId="510B50DC" w14:textId="344FD55C" w:rsidR="002A17C2" w:rsidRPr="00590217" w:rsidRDefault="00590217" w:rsidP="002A17C2">
          <w:pPr>
            <w:pStyle w:val="14"/>
            <w:rPr>
              <w:rFonts w:asciiTheme="minorHAnsi" w:eastAsiaTheme="minorEastAsia" w:hAnsiTheme="minorHAnsi" w:cstheme="minorBidi"/>
              <w:lang w:eastAsia="ru-RU"/>
            </w:rPr>
          </w:pPr>
          <w:hyperlink w:anchor="_Toc169603291" w:history="1">
            <w:r w:rsidR="002A17C2" w:rsidRPr="00590217">
              <w:rPr>
                <w:rStyle w:val="af0"/>
                <w:rFonts w:eastAsia="Calibri"/>
                <w:color w:val="auto"/>
              </w:rPr>
              <w:t>Форма государственной итоговой аттестации в соответствии</w:t>
            </w:r>
            <w:r w:rsidR="002A17C2" w:rsidRPr="00590217">
              <w:rPr>
                <w:webHidden/>
              </w:rPr>
              <w:tab/>
            </w:r>
            <w:r w:rsidR="002A17C2" w:rsidRPr="00590217">
              <w:rPr>
                <w:webHidden/>
              </w:rPr>
              <w:fldChar w:fldCharType="begin"/>
            </w:r>
            <w:r w:rsidR="002A17C2" w:rsidRPr="00590217">
              <w:rPr>
                <w:webHidden/>
              </w:rPr>
              <w:instrText xml:space="preserve"> PAGEREF _Toc169603291 \h </w:instrText>
            </w:r>
            <w:r w:rsidR="002A17C2" w:rsidRPr="00590217">
              <w:rPr>
                <w:webHidden/>
              </w:rPr>
            </w:r>
            <w:r w:rsidR="002A17C2" w:rsidRPr="00590217">
              <w:rPr>
                <w:webHidden/>
              </w:rPr>
              <w:fldChar w:fldCharType="separate"/>
            </w:r>
            <w:r w:rsidR="002A17C2" w:rsidRPr="00590217">
              <w:rPr>
                <w:webHidden/>
              </w:rPr>
              <w:t>5</w:t>
            </w:r>
            <w:r w:rsidR="002A17C2" w:rsidRPr="00590217">
              <w:rPr>
                <w:webHidden/>
              </w:rPr>
              <w:fldChar w:fldCharType="end"/>
            </w:r>
          </w:hyperlink>
        </w:p>
        <w:p w14:paraId="3A29F47E" w14:textId="4EBDE72F" w:rsidR="002A17C2" w:rsidRPr="00590217" w:rsidRDefault="00590217" w:rsidP="002A17C2">
          <w:pPr>
            <w:pStyle w:val="14"/>
            <w:rPr>
              <w:rFonts w:asciiTheme="minorHAnsi" w:eastAsiaTheme="minorEastAsia" w:hAnsiTheme="minorHAnsi" w:cstheme="minorBidi"/>
              <w:lang w:eastAsia="ru-RU"/>
            </w:rPr>
          </w:pPr>
          <w:hyperlink w:anchor="_Toc169603292" w:history="1">
            <w:r w:rsidR="002A17C2" w:rsidRPr="00590217">
              <w:rPr>
                <w:rStyle w:val="af0"/>
                <w:color w:val="auto"/>
              </w:rPr>
              <w:t>4 ОРГАНИЗАЦИЯ И ПОРЯДОК ПРОВЕДЕНИЯ ГИА</w:t>
            </w:r>
            <w:r w:rsidR="002A17C2" w:rsidRPr="00590217">
              <w:rPr>
                <w:webHidden/>
              </w:rPr>
              <w:tab/>
            </w:r>
            <w:r w:rsidR="002A17C2" w:rsidRPr="00590217">
              <w:rPr>
                <w:webHidden/>
              </w:rPr>
              <w:fldChar w:fldCharType="begin"/>
            </w:r>
            <w:r w:rsidR="002A17C2" w:rsidRPr="00590217">
              <w:rPr>
                <w:webHidden/>
              </w:rPr>
              <w:instrText xml:space="preserve"> PAGEREF _Toc169603292 \h </w:instrText>
            </w:r>
            <w:r w:rsidR="002A17C2" w:rsidRPr="00590217">
              <w:rPr>
                <w:webHidden/>
              </w:rPr>
            </w:r>
            <w:r w:rsidR="002A17C2" w:rsidRPr="00590217">
              <w:rPr>
                <w:webHidden/>
              </w:rPr>
              <w:fldChar w:fldCharType="separate"/>
            </w:r>
            <w:r w:rsidR="002A17C2" w:rsidRPr="00590217">
              <w:rPr>
                <w:webHidden/>
              </w:rPr>
              <w:t>7</w:t>
            </w:r>
            <w:r w:rsidR="002A17C2" w:rsidRPr="00590217">
              <w:rPr>
                <w:webHidden/>
              </w:rPr>
              <w:fldChar w:fldCharType="end"/>
            </w:r>
          </w:hyperlink>
        </w:p>
        <w:p w14:paraId="7695672D" w14:textId="221E734E" w:rsidR="002A17C2" w:rsidRPr="00590217" w:rsidRDefault="00590217" w:rsidP="002A17C2">
          <w:pPr>
            <w:pStyle w:val="14"/>
            <w:rPr>
              <w:rFonts w:asciiTheme="minorHAnsi" w:eastAsiaTheme="minorEastAsia" w:hAnsiTheme="minorHAnsi" w:cstheme="minorBidi"/>
              <w:lang w:eastAsia="ru-RU"/>
            </w:rPr>
          </w:pPr>
          <w:hyperlink w:anchor="_Toc169603293" w:history="1">
            <w:r w:rsidR="002A17C2" w:rsidRPr="00590217">
              <w:rPr>
                <w:rStyle w:val="af0"/>
                <w:color w:val="auto"/>
              </w:rPr>
              <w:t>5. КРИТЕРИИ ОЦЕНКИ УРОВНЯ И КАЧЕСТВА ПОДГОТОВКИ ОБУЧАЮЩИХСЯ</w:t>
            </w:r>
            <w:r w:rsidR="002A17C2" w:rsidRPr="00590217">
              <w:rPr>
                <w:webHidden/>
              </w:rPr>
              <w:tab/>
            </w:r>
            <w:r w:rsidR="002A17C2" w:rsidRPr="00590217">
              <w:rPr>
                <w:webHidden/>
              </w:rPr>
              <w:fldChar w:fldCharType="begin"/>
            </w:r>
            <w:r w:rsidR="002A17C2" w:rsidRPr="00590217">
              <w:rPr>
                <w:webHidden/>
              </w:rPr>
              <w:instrText xml:space="preserve"> PAGEREF _Toc169603293 \h </w:instrText>
            </w:r>
            <w:r w:rsidR="002A17C2" w:rsidRPr="00590217">
              <w:rPr>
                <w:webHidden/>
              </w:rPr>
            </w:r>
            <w:r w:rsidR="002A17C2" w:rsidRPr="00590217">
              <w:rPr>
                <w:webHidden/>
              </w:rPr>
              <w:fldChar w:fldCharType="separate"/>
            </w:r>
            <w:r w:rsidR="002A17C2" w:rsidRPr="00590217">
              <w:rPr>
                <w:webHidden/>
              </w:rPr>
              <w:t>14</w:t>
            </w:r>
            <w:r w:rsidR="002A17C2" w:rsidRPr="00590217">
              <w:rPr>
                <w:webHidden/>
              </w:rPr>
              <w:fldChar w:fldCharType="end"/>
            </w:r>
          </w:hyperlink>
        </w:p>
        <w:p w14:paraId="5CA42EA5" w14:textId="70B9EF42" w:rsidR="002A17C2" w:rsidRPr="00590217" w:rsidRDefault="00590217" w:rsidP="002A17C2">
          <w:pPr>
            <w:pStyle w:val="14"/>
            <w:rPr>
              <w:rFonts w:asciiTheme="minorHAnsi" w:eastAsiaTheme="minorEastAsia" w:hAnsiTheme="minorHAnsi" w:cstheme="minorBidi"/>
              <w:lang w:eastAsia="ru-RU"/>
            </w:rPr>
          </w:pPr>
          <w:hyperlink w:anchor="_Toc169603294" w:history="1">
            <w:r w:rsidR="002A17C2" w:rsidRPr="00590217">
              <w:rPr>
                <w:rStyle w:val="af0"/>
                <w:color w:val="auto"/>
              </w:rPr>
              <w:t>6 ПОРЯДОК АПЕЛЛЯЦИИ И ПЕРЕСДАЧИ ГОСУДАРСТВЕННОЙ ИТОГОВОЙ АТТЕСТАЦИИ</w:t>
            </w:r>
            <w:r w:rsidR="002A17C2" w:rsidRPr="00590217">
              <w:rPr>
                <w:webHidden/>
              </w:rPr>
              <w:tab/>
            </w:r>
            <w:r w:rsidR="002A17C2" w:rsidRPr="00590217">
              <w:rPr>
                <w:webHidden/>
              </w:rPr>
              <w:fldChar w:fldCharType="begin"/>
            </w:r>
            <w:r w:rsidR="002A17C2" w:rsidRPr="00590217">
              <w:rPr>
                <w:webHidden/>
              </w:rPr>
              <w:instrText xml:space="preserve"> PAGEREF _Toc169603294 \h </w:instrText>
            </w:r>
            <w:r w:rsidR="002A17C2" w:rsidRPr="00590217">
              <w:rPr>
                <w:webHidden/>
              </w:rPr>
            </w:r>
            <w:r w:rsidR="002A17C2" w:rsidRPr="00590217">
              <w:rPr>
                <w:webHidden/>
              </w:rPr>
              <w:fldChar w:fldCharType="separate"/>
            </w:r>
            <w:r w:rsidR="002A17C2" w:rsidRPr="00590217">
              <w:rPr>
                <w:webHidden/>
              </w:rPr>
              <w:t>15</w:t>
            </w:r>
            <w:r w:rsidR="002A17C2" w:rsidRPr="00590217">
              <w:rPr>
                <w:webHidden/>
              </w:rPr>
              <w:fldChar w:fldCharType="end"/>
            </w:r>
          </w:hyperlink>
        </w:p>
        <w:p w14:paraId="219E4F2D" w14:textId="31153F59" w:rsidR="002A17C2" w:rsidRPr="00590217" w:rsidRDefault="00590217" w:rsidP="002A17C2">
          <w:pPr>
            <w:pStyle w:val="14"/>
            <w:rPr>
              <w:rFonts w:asciiTheme="minorHAnsi" w:eastAsiaTheme="minorEastAsia" w:hAnsiTheme="minorHAnsi" w:cstheme="minorBidi"/>
              <w:lang w:eastAsia="ru-RU"/>
            </w:rPr>
          </w:pPr>
          <w:hyperlink w:anchor="_Toc169603295" w:history="1">
            <w:r w:rsidR="002A17C2" w:rsidRPr="00590217">
              <w:rPr>
                <w:rStyle w:val="af0"/>
                <w:color w:val="auto"/>
              </w:rPr>
              <w:t>7. ОСОБЕННОСТИ ПРОВЕДЕНИЯ ГИА ДЛЯ ВЫПУСКНИКОВ ИЗ ЧИСЛА ЛИЦ С ОГРАНИЧЕННЫМИ ВОЗМОЖНОСТЯМИ ЗДОРОВЬЯ, ДЕТЕЙ-ИНВАЛИДОВ И ИНВАЛИДОВ</w:t>
            </w:r>
            <w:r w:rsidR="002A17C2" w:rsidRPr="00590217">
              <w:rPr>
                <w:webHidden/>
              </w:rPr>
              <w:tab/>
            </w:r>
            <w:r w:rsidR="002A17C2" w:rsidRPr="00590217">
              <w:rPr>
                <w:webHidden/>
              </w:rPr>
              <w:fldChar w:fldCharType="begin"/>
            </w:r>
            <w:r w:rsidR="002A17C2" w:rsidRPr="00590217">
              <w:rPr>
                <w:webHidden/>
              </w:rPr>
              <w:instrText xml:space="preserve"> PAGEREF _Toc169603295 \h </w:instrText>
            </w:r>
            <w:r w:rsidR="002A17C2" w:rsidRPr="00590217">
              <w:rPr>
                <w:webHidden/>
              </w:rPr>
            </w:r>
            <w:r w:rsidR="002A17C2" w:rsidRPr="00590217">
              <w:rPr>
                <w:webHidden/>
              </w:rPr>
              <w:fldChar w:fldCharType="separate"/>
            </w:r>
            <w:r w:rsidR="002A17C2" w:rsidRPr="00590217">
              <w:rPr>
                <w:webHidden/>
              </w:rPr>
              <w:t>17</w:t>
            </w:r>
            <w:r w:rsidR="002A17C2" w:rsidRPr="00590217">
              <w:rPr>
                <w:webHidden/>
              </w:rPr>
              <w:fldChar w:fldCharType="end"/>
            </w:r>
          </w:hyperlink>
        </w:p>
        <w:p w14:paraId="3D7DEBCB" w14:textId="7F4BD134" w:rsidR="001B0542" w:rsidRPr="00590217" w:rsidRDefault="001B0542">
          <w:pPr>
            <w:rPr>
              <w:sz w:val="24"/>
              <w:szCs w:val="24"/>
            </w:rPr>
          </w:pPr>
          <w:r w:rsidRPr="00590217">
            <w:rPr>
              <w:b/>
              <w:bCs/>
              <w:sz w:val="24"/>
              <w:szCs w:val="24"/>
            </w:rPr>
            <w:fldChar w:fldCharType="end"/>
          </w:r>
        </w:p>
      </w:sdtContent>
    </w:sdt>
    <w:p w14:paraId="2EF791D1" w14:textId="77777777" w:rsidR="008C4F91" w:rsidRPr="00590217" w:rsidRDefault="008C4F91" w:rsidP="000B242F">
      <w:pPr>
        <w:pStyle w:val="af4"/>
        <w:rPr>
          <w:bCs/>
          <w:szCs w:val="24"/>
          <w:lang w:eastAsia="zh-CN"/>
        </w:rPr>
      </w:pPr>
    </w:p>
    <w:p w14:paraId="15DE3453" w14:textId="761FDDCB" w:rsidR="0013234A" w:rsidRPr="00590217" w:rsidRDefault="0013234A" w:rsidP="000B242F">
      <w:pPr>
        <w:pStyle w:val="af4"/>
        <w:rPr>
          <w:bCs/>
          <w:szCs w:val="24"/>
          <w:lang w:eastAsia="zh-CN"/>
        </w:rPr>
      </w:pPr>
    </w:p>
    <w:p w14:paraId="6D38DC67" w14:textId="12CE77FF" w:rsidR="0013234A" w:rsidRPr="00590217" w:rsidRDefault="0013234A" w:rsidP="000B242F">
      <w:pPr>
        <w:pStyle w:val="af4"/>
        <w:rPr>
          <w:bCs/>
          <w:szCs w:val="24"/>
          <w:lang w:eastAsia="zh-CN"/>
        </w:rPr>
      </w:pPr>
      <w:r w:rsidRPr="00590217">
        <w:rPr>
          <w:bCs/>
          <w:szCs w:val="24"/>
          <w:lang w:eastAsia="zh-CN"/>
        </w:rPr>
        <w:br w:type="page"/>
      </w:r>
    </w:p>
    <w:p w14:paraId="652FB005" w14:textId="77777777" w:rsidR="000B242F" w:rsidRPr="00590217" w:rsidRDefault="000B242F" w:rsidP="001B0542">
      <w:pPr>
        <w:pStyle w:val="1"/>
        <w:rPr>
          <w:sz w:val="24"/>
          <w:szCs w:val="24"/>
        </w:rPr>
      </w:pPr>
      <w:bookmarkStart w:id="3" w:name="_Toc128654966"/>
      <w:bookmarkStart w:id="4" w:name="_Toc169603289"/>
      <w:r w:rsidRPr="00590217">
        <w:rPr>
          <w:sz w:val="24"/>
          <w:szCs w:val="24"/>
        </w:rPr>
        <w:lastRenderedPageBreak/>
        <w:t>1 ОБЩИЕ ПОЛОЖЕНИЯ</w:t>
      </w:r>
      <w:bookmarkEnd w:id="3"/>
      <w:bookmarkEnd w:id="4"/>
    </w:p>
    <w:p w14:paraId="16D16EAB" w14:textId="0FD15497" w:rsidR="0068215F" w:rsidRPr="00590217" w:rsidRDefault="000B242F" w:rsidP="002E183A">
      <w:pPr>
        <w:pStyle w:val="af4"/>
        <w:spacing w:before="0" w:after="0"/>
        <w:ind w:firstLine="709"/>
        <w:rPr>
          <w:szCs w:val="24"/>
        </w:rPr>
      </w:pPr>
      <w:r w:rsidRPr="00590217">
        <w:rPr>
          <w:szCs w:val="24"/>
        </w:rPr>
        <w:t xml:space="preserve">Программа государственной итоговой аттестации по основной образовательной программе среднего профессионального образования выпускников (далее - программа) в соответствии с Федеральным государственным образовательным стандартом среднего профессионального образования по специальности </w:t>
      </w:r>
      <w:r w:rsidR="0068215F" w:rsidRPr="00590217">
        <w:rPr>
          <w:szCs w:val="24"/>
        </w:rPr>
        <w:t>15.02.06</w:t>
      </w:r>
      <w:r w:rsidR="0068215F" w:rsidRPr="00590217">
        <w:rPr>
          <w:b/>
          <w:szCs w:val="24"/>
        </w:rPr>
        <w:t xml:space="preserve"> </w:t>
      </w:r>
      <w:r w:rsidR="0068215F" w:rsidRPr="00590217">
        <w:rPr>
          <w:szCs w:val="24"/>
        </w:rPr>
        <w:t>Монтаж, техническая эксплуатация и ремонт холодильно</w:t>
      </w:r>
      <w:r w:rsidR="0068215F" w:rsidRPr="00590217">
        <w:rPr>
          <w:b/>
          <w:bCs/>
          <w:szCs w:val="24"/>
        </w:rPr>
        <w:t>-</w:t>
      </w:r>
      <w:r w:rsidR="0068215F" w:rsidRPr="00590217">
        <w:rPr>
          <w:szCs w:val="24"/>
        </w:rPr>
        <w:t xml:space="preserve">компрессорных </w:t>
      </w:r>
      <w:proofErr w:type="spellStart"/>
      <w:r w:rsidR="0068215F" w:rsidRPr="00590217">
        <w:rPr>
          <w:szCs w:val="24"/>
        </w:rPr>
        <w:t>теплонасосных</w:t>
      </w:r>
      <w:proofErr w:type="spellEnd"/>
      <w:r w:rsidR="0068215F" w:rsidRPr="00590217">
        <w:rPr>
          <w:szCs w:val="24"/>
        </w:rPr>
        <w:t xml:space="preserve"> машин и установок </w:t>
      </w:r>
      <w:r w:rsidR="0068215F" w:rsidRPr="00590217">
        <w:rPr>
          <w:b/>
          <w:bCs/>
          <w:szCs w:val="24"/>
        </w:rPr>
        <w:t>(</w:t>
      </w:r>
      <w:r w:rsidR="0068215F" w:rsidRPr="00590217">
        <w:rPr>
          <w:szCs w:val="24"/>
        </w:rPr>
        <w:t>по отраслям</w:t>
      </w:r>
      <w:r w:rsidR="0068215F" w:rsidRPr="00590217">
        <w:rPr>
          <w:b/>
          <w:bCs/>
          <w:szCs w:val="24"/>
        </w:rPr>
        <w:t>)</w:t>
      </w:r>
      <w:r w:rsidRPr="00590217">
        <w:rPr>
          <w:szCs w:val="24"/>
        </w:rPr>
        <w:t xml:space="preserve">, </w:t>
      </w:r>
      <w:r w:rsidR="002E183A" w:rsidRPr="00590217">
        <w:t xml:space="preserve">утвержденным приказом </w:t>
      </w:r>
      <w:r w:rsidR="002E183A" w:rsidRPr="00590217">
        <w:rPr>
          <w:szCs w:val="24"/>
        </w:rPr>
        <w:t>Министерства образования и науки Российской Федерации № 491 от 23.06.2022 года и зарегистрирован Министерством юстиции № 69376 от 25.07.2022 г.</w:t>
      </w:r>
      <w:r w:rsidR="0068215F" w:rsidRPr="00590217">
        <w:rPr>
          <w:szCs w:val="24"/>
        </w:rPr>
        <w:t>15.02.06 Монтаж, техническая эксплуатация и ремонт холодильно</w:t>
      </w:r>
      <w:r w:rsidR="0068215F" w:rsidRPr="00590217">
        <w:rPr>
          <w:bCs/>
          <w:szCs w:val="24"/>
        </w:rPr>
        <w:t>-</w:t>
      </w:r>
      <w:r w:rsidR="0068215F" w:rsidRPr="00590217">
        <w:rPr>
          <w:szCs w:val="24"/>
        </w:rPr>
        <w:t xml:space="preserve">компрессорных </w:t>
      </w:r>
      <w:proofErr w:type="spellStart"/>
      <w:r w:rsidR="0068215F" w:rsidRPr="00590217">
        <w:rPr>
          <w:szCs w:val="24"/>
        </w:rPr>
        <w:t>теплонасосных</w:t>
      </w:r>
      <w:proofErr w:type="spellEnd"/>
      <w:r w:rsidR="0068215F" w:rsidRPr="00590217">
        <w:rPr>
          <w:szCs w:val="24"/>
        </w:rPr>
        <w:t xml:space="preserve"> машин и установок </w:t>
      </w:r>
      <w:r w:rsidR="0068215F" w:rsidRPr="00590217">
        <w:rPr>
          <w:bCs/>
          <w:szCs w:val="24"/>
        </w:rPr>
        <w:t>(</w:t>
      </w:r>
      <w:r w:rsidR="0068215F" w:rsidRPr="00590217">
        <w:rPr>
          <w:szCs w:val="24"/>
        </w:rPr>
        <w:t>по отраслям</w:t>
      </w:r>
      <w:r w:rsidR="0068215F" w:rsidRPr="00590217">
        <w:rPr>
          <w:bCs/>
          <w:szCs w:val="24"/>
        </w:rPr>
        <w:t>)</w:t>
      </w:r>
      <w:r w:rsidR="002D6B0D" w:rsidRPr="00590217">
        <w:rPr>
          <w:szCs w:val="24"/>
        </w:rPr>
        <w:t>,</w:t>
      </w:r>
      <w:r w:rsidR="0068215F" w:rsidRPr="00590217">
        <w:rPr>
          <w:szCs w:val="24"/>
        </w:rPr>
        <w:t xml:space="preserve"> </w:t>
      </w:r>
      <w:r w:rsidRPr="00590217">
        <w:rPr>
          <w:szCs w:val="24"/>
        </w:rPr>
        <w:t xml:space="preserve"> квалификации </w:t>
      </w:r>
      <w:r w:rsidR="0068215F" w:rsidRPr="00590217">
        <w:rPr>
          <w:szCs w:val="24"/>
        </w:rPr>
        <w:t>Техник</w:t>
      </w:r>
    </w:p>
    <w:p w14:paraId="60E4C7F3" w14:textId="77777777" w:rsidR="000B242F" w:rsidRPr="00590217" w:rsidRDefault="000B242F" w:rsidP="001B0542">
      <w:pPr>
        <w:pStyle w:val="af4"/>
        <w:spacing w:before="0" w:after="0"/>
        <w:ind w:firstLine="709"/>
        <w:rPr>
          <w:szCs w:val="24"/>
        </w:rPr>
      </w:pPr>
      <w:r w:rsidRPr="00590217">
        <w:rPr>
          <w:szCs w:val="24"/>
        </w:rPr>
        <w:t>Программа государственной итоговой аттестации разработана в соответствии с:</w:t>
      </w:r>
    </w:p>
    <w:p w14:paraId="43D7921D" w14:textId="77777777" w:rsidR="000B242F" w:rsidRPr="00590217" w:rsidRDefault="000B242F" w:rsidP="001B0542">
      <w:pPr>
        <w:pStyle w:val="af4"/>
        <w:spacing w:before="0" w:after="0"/>
        <w:ind w:firstLine="709"/>
        <w:rPr>
          <w:szCs w:val="24"/>
        </w:rPr>
      </w:pPr>
      <w:r w:rsidRPr="00590217">
        <w:rPr>
          <w:szCs w:val="24"/>
        </w:rPr>
        <w:t>- Федеральным законом от 29 декабря 2012 г. № 273-ФЗ «Об образовании в Российской Федерации»;</w:t>
      </w:r>
    </w:p>
    <w:p w14:paraId="400D3E66" w14:textId="77777777" w:rsidR="000B242F" w:rsidRPr="00590217" w:rsidRDefault="000B242F" w:rsidP="001B0542">
      <w:pPr>
        <w:pStyle w:val="af4"/>
        <w:spacing w:before="0" w:after="0"/>
        <w:ind w:firstLine="709"/>
        <w:rPr>
          <w:szCs w:val="24"/>
        </w:rPr>
      </w:pPr>
      <w:r w:rsidRPr="00590217">
        <w:rPr>
          <w:szCs w:val="24"/>
        </w:rPr>
        <w:t>- Приказом Министерства просвещения Российской Федерации от 8 ноября 2021 г. № 800 «Об утверждение Порядка проведения государственной итоговой аттестации по образовательным программам среднего профессионального образования;</w:t>
      </w:r>
    </w:p>
    <w:p w14:paraId="571F9D0E" w14:textId="77777777" w:rsidR="000B242F" w:rsidRPr="00590217" w:rsidRDefault="000B242F" w:rsidP="001B0542">
      <w:pPr>
        <w:pStyle w:val="af4"/>
        <w:spacing w:before="0" w:after="0"/>
        <w:ind w:firstLine="709"/>
        <w:rPr>
          <w:szCs w:val="24"/>
        </w:rPr>
      </w:pPr>
      <w:r w:rsidRPr="00590217">
        <w:rPr>
          <w:szCs w:val="24"/>
        </w:rPr>
        <w:t>- Приказом Министерства просвещения Российской Федерации от 5 мая 2022 года № 311 «О внесении изменений в приказ Министерства просвещения Российской Федерации от 8 ноября 2021 года № 800 «Об утверждение Порядка проведения государственной итоговой аттестации по образовательным программам среднего профессионального образования»;</w:t>
      </w:r>
    </w:p>
    <w:p w14:paraId="72D8FF4B" w14:textId="163C4F69" w:rsidR="000B242F" w:rsidRPr="00590217" w:rsidRDefault="000B242F" w:rsidP="001B0542">
      <w:pPr>
        <w:pStyle w:val="af4"/>
        <w:spacing w:before="0" w:after="0"/>
        <w:ind w:firstLine="709"/>
        <w:rPr>
          <w:szCs w:val="24"/>
        </w:rPr>
      </w:pPr>
      <w:r w:rsidRPr="00590217">
        <w:rPr>
          <w:szCs w:val="24"/>
        </w:rPr>
        <w:t xml:space="preserve">- </w:t>
      </w:r>
      <w:r w:rsidR="002E183A" w:rsidRPr="00590217">
        <w:t xml:space="preserve">Федеральный государственный образовательный стандарт среднего профессионального образования по </w:t>
      </w:r>
      <w:r w:rsidR="002E183A" w:rsidRPr="00590217">
        <w:rPr>
          <w:szCs w:val="24"/>
        </w:rPr>
        <w:t>15.02.06</w:t>
      </w:r>
      <w:r w:rsidR="002E183A" w:rsidRPr="00590217">
        <w:rPr>
          <w:b/>
          <w:szCs w:val="24"/>
        </w:rPr>
        <w:t xml:space="preserve"> </w:t>
      </w:r>
      <w:r w:rsidR="002E183A" w:rsidRPr="00590217">
        <w:rPr>
          <w:szCs w:val="24"/>
        </w:rPr>
        <w:t>Монтаж, техническая эксплуатация и ремонт холодильно</w:t>
      </w:r>
      <w:r w:rsidR="002E183A" w:rsidRPr="00590217">
        <w:rPr>
          <w:b/>
          <w:bCs/>
          <w:szCs w:val="24"/>
        </w:rPr>
        <w:t>-</w:t>
      </w:r>
      <w:r w:rsidR="002E183A" w:rsidRPr="00590217">
        <w:rPr>
          <w:szCs w:val="24"/>
        </w:rPr>
        <w:t xml:space="preserve">компрессорных </w:t>
      </w:r>
      <w:proofErr w:type="spellStart"/>
      <w:r w:rsidR="002E183A" w:rsidRPr="00590217">
        <w:rPr>
          <w:szCs w:val="24"/>
        </w:rPr>
        <w:t>теплонасосных</w:t>
      </w:r>
      <w:proofErr w:type="spellEnd"/>
      <w:r w:rsidR="002E183A" w:rsidRPr="00590217">
        <w:rPr>
          <w:szCs w:val="24"/>
        </w:rPr>
        <w:t xml:space="preserve"> машин и установок </w:t>
      </w:r>
      <w:r w:rsidR="002E183A" w:rsidRPr="00590217">
        <w:rPr>
          <w:b/>
          <w:bCs/>
          <w:szCs w:val="24"/>
        </w:rPr>
        <w:t>(</w:t>
      </w:r>
      <w:r w:rsidR="002E183A" w:rsidRPr="00590217">
        <w:rPr>
          <w:szCs w:val="24"/>
        </w:rPr>
        <w:t>по отраслям</w:t>
      </w:r>
      <w:r w:rsidR="002E183A" w:rsidRPr="00590217">
        <w:rPr>
          <w:b/>
          <w:bCs/>
          <w:szCs w:val="24"/>
        </w:rPr>
        <w:t>)</w:t>
      </w:r>
      <w:r w:rsidR="002E183A" w:rsidRPr="00590217">
        <w:rPr>
          <w:b/>
          <w:szCs w:val="24"/>
        </w:rPr>
        <w:t>»</w:t>
      </w:r>
      <w:r w:rsidR="002E183A" w:rsidRPr="00590217">
        <w:t xml:space="preserve">, утвержденным приказом </w:t>
      </w:r>
      <w:r w:rsidR="002E183A" w:rsidRPr="00590217">
        <w:rPr>
          <w:szCs w:val="24"/>
        </w:rPr>
        <w:t>Министерства образования и науки Российской Федерации № 491 от 23.06.2022 года и зарегистрирован Министерством юстиции № 69376 от 25.07.2022 г.</w:t>
      </w:r>
      <w:r w:rsidRPr="00590217">
        <w:rPr>
          <w:szCs w:val="24"/>
        </w:rPr>
        <w:t>;</w:t>
      </w:r>
    </w:p>
    <w:p w14:paraId="09C6DEF4" w14:textId="77777777" w:rsidR="000B242F" w:rsidRPr="00590217" w:rsidRDefault="000B242F" w:rsidP="001B0542">
      <w:pPr>
        <w:pStyle w:val="af4"/>
        <w:spacing w:before="0" w:after="0"/>
        <w:ind w:firstLine="709"/>
        <w:rPr>
          <w:rFonts w:eastAsia="Symbol"/>
          <w:szCs w:val="24"/>
        </w:rPr>
      </w:pPr>
      <w:r w:rsidRPr="00590217">
        <w:rPr>
          <w:szCs w:val="24"/>
        </w:rPr>
        <w:t>Программа фиксирует основные регламенты подготовки и проведения процедуры государственной итоговой аттестации, определенные в нормативных и организационно-методических документах ОГБПОУ ДиТЭК:</w:t>
      </w:r>
    </w:p>
    <w:p w14:paraId="2D63F01D" w14:textId="3AEF9813" w:rsidR="000B242F" w:rsidRPr="00590217" w:rsidRDefault="000B242F" w:rsidP="001B0542">
      <w:pPr>
        <w:pStyle w:val="af4"/>
        <w:spacing w:before="0" w:after="0"/>
        <w:ind w:firstLine="709"/>
        <w:rPr>
          <w:rFonts w:eastAsia="Symbol"/>
          <w:szCs w:val="24"/>
        </w:rPr>
      </w:pPr>
      <w:r w:rsidRPr="00590217">
        <w:rPr>
          <w:szCs w:val="24"/>
        </w:rPr>
        <w:t>- Устав ОГБПОУ ДиТЭК, утвержденный приказом министерства образования и науки У</w:t>
      </w:r>
      <w:r w:rsidR="007A4696" w:rsidRPr="00590217">
        <w:rPr>
          <w:szCs w:val="24"/>
        </w:rPr>
        <w:t>льяновской области от 08.02.2021</w:t>
      </w:r>
      <w:r w:rsidRPr="00590217">
        <w:rPr>
          <w:szCs w:val="24"/>
        </w:rPr>
        <w:t xml:space="preserve"> г. №170-р;</w:t>
      </w:r>
    </w:p>
    <w:p w14:paraId="6DFF4839" w14:textId="4CA018F2" w:rsidR="000B242F" w:rsidRPr="00590217" w:rsidRDefault="000B242F" w:rsidP="001B0542">
      <w:pPr>
        <w:pStyle w:val="af4"/>
        <w:spacing w:before="0" w:after="0"/>
        <w:ind w:firstLine="709"/>
        <w:rPr>
          <w:rFonts w:eastAsia="Symbol"/>
          <w:szCs w:val="24"/>
        </w:rPr>
      </w:pPr>
      <w:r w:rsidRPr="00590217">
        <w:rPr>
          <w:szCs w:val="24"/>
        </w:rPr>
        <w:t xml:space="preserve">- </w:t>
      </w:r>
      <w:hyperlink r:id="rId8" w:history="1">
        <w:r w:rsidR="007A4696" w:rsidRPr="00590217">
          <w:rPr>
            <w:rFonts w:eastAsiaTheme="minorHAnsi"/>
            <w:szCs w:val="24"/>
            <w:shd w:val="clear" w:color="auto" w:fill="FFFFFF"/>
            <w:lang w:eastAsia="en-US"/>
          </w:rPr>
          <w:t>О проведении государственной итоговой аттестации по образовательным программам среднего профессионального образования</w:t>
        </w:r>
      </w:hyperlink>
      <w:r w:rsidRPr="00590217">
        <w:rPr>
          <w:szCs w:val="24"/>
        </w:rPr>
        <w:t xml:space="preserve">, утвержденное приказом директора от </w:t>
      </w:r>
      <w:r w:rsidR="002D6B0D" w:rsidRPr="00590217">
        <w:t>28.</w:t>
      </w:r>
      <w:r w:rsidR="007A4696" w:rsidRPr="00590217">
        <w:t>04</w:t>
      </w:r>
      <w:r w:rsidR="002D6B0D" w:rsidRPr="00590217">
        <w:t>.</w:t>
      </w:r>
      <w:r w:rsidR="007A4696" w:rsidRPr="00590217">
        <w:t>2023 г</w:t>
      </w:r>
      <w:r w:rsidRPr="00590217">
        <w:rPr>
          <w:szCs w:val="24"/>
        </w:rPr>
        <w:t>г.;</w:t>
      </w:r>
    </w:p>
    <w:p w14:paraId="75829BAE" w14:textId="3D736370" w:rsidR="000B242F" w:rsidRPr="00590217" w:rsidRDefault="000B242F" w:rsidP="001B0542">
      <w:pPr>
        <w:pStyle w:val="af4"/>
        <w:spacing w:before="0" w:after="0"/>
        <w:ind w:firstLine="709"/>
        <w:rPr>
          <w:rFonts w:eastAsia="Symbol"/>
          <w:szCs w:val="24"/>
        </w:rPr>
      </w:pPr>
      <w:r w:rsidRPr="00590217">
        <w:rPr>
          <w:szCs w:val="24"/>
        </w:rPr>
        <w:t xml:space="preserve">- Положение о выпускной квалификационной работе, утвержденное </w:t>
      </w:r>
      <w:r w:rsidR="00C65A3A" w:rsidRPr="00590217">
        <w:rPr>
          <w:szCs w:val="24"/>
        </w:rPr>
        <w:t>приказом директора от 28.04</w:t>
      </w:r>
      <w:r w:rsidR="007A4696" w:rsidRPr="00590217">
        <w:rPr>
          <w:szCs w:val="24"/>
        </w:rPr>
        <w:t>.2023</w:t>
      </w:r>
      <w:r w:rsidRPr="00590217">
        <w:rPr>
          <w:szCs w:val="24"/>
        </w:rPr>
        <w:t xml:space="preserve"> г.;</w:t>
      </w:r>
    </w:p>
    <w:p w14:paraId="2E9B4E7C" w14:textId="363915D0" w:rsidR="000B242F" w:rsidRPr="00590217" w:rsidRDefault="000B242F" w:rsidP="001B0542">
      <w:pPr>
        <w:pStyle w:val="af4"/>
        <w:spacing w:before="0" w:after="0"/>
        <w:ind w:firstLine="709"/>
        <w:rPr>
          <w:rFonts w:eastAsia="Symbol"/>
          <w:szCs w:val="24"/>
        </w:rPr>
      </w:pPr>
      <w:r w:rsidRPr="00590217">
        <w:rPr>
          <w:szCs w:val="24"/>
        </w:rPr>
        <w:t xml:space="preserve">- Методические указания по выполнению дипломного проекта (работы) специальность </w:t>
      </w:r>
      <w:r w:rsidR="002D6B0D" w:rsidRPr="00590217">
        <w:rPr>
          <w:szCs w:val="24"/>
        </w:rPr>
        <w:t>15.02.06 Монтаж, техническая эксплуатация и ремонт холодильно</w:t>
      </w:r>
      <w:r w:rsidR="002D6B0D" w:rsidRPr="00590217">
        <w:rPr>
          <w:bCs/>
          <w:szCs w:val="24"/>
        </w:rPr>
        <w:t>-</w:t>
      </w:r>
      <w:r w:rsidR="002D6B0D" w:rsidRPr="00590217">
        <w:rPr>
          <w:szCs w:val="24"/>
        </w:rPr>
        <w:t xml:space="preserve">компрессорных </w:t>
      </w:r>
      <w:proofErr w:type="spellStart"/>
      <w:r w:rsidR="002D6B0D" w:rsidRPr="00590217">
        <w:rPr>
          <w:szCs w:val="24"/>
        </w:rPr>
        <w:t>теплонасосных</w:t>
      </w:r>
      <w:proofErr w:type="spellEnd"/>
      <w:r w:rsidR="002D6B0D" w:rsidRPr="00590217">
        <w:rPr>
          <w:szCs w:val="24"/>
        </w:rPr>
        <w:t xml:space="preserve"> машин и установок </w:t>
      </w:r>
      <w:r w:rsidR="002D6B0D" w:rsidRPr="00590217">
        <w:rPr>
          <w:bCs/>
          <w:szCs w:val="24"/>
        </w:rPr>
        <w:t>(</w:t>
      </w:r>
      <w:r w:rsidR="002D6B0D" w:rsidRPr="00590217">
        <w:rPr>
          <w:szCs w:val="24"/>
        </w:rPr>
        <w:t>по отраслям</w:t>
      </w:r>
      <w:proofErr w:type="gramStart"/>
      <w:r w:rsidR="002D6B0D" w:rsidRPr="00590217">
        <w:rPr>
          <w:bCs/>
          <w:szCs w:val="24"/>
        </w:rPr>
        <w:t>)</w:t>
      </w:r>
      <w:r w:rsidRPr="00590217">
        <w:rPr>
          <w:szCs w:val="24"/>
        </w:rPr>
        <w:t>,  ОГБПОУ</w:t>
      </w:r>
      <w:proofErr w:type="gramEnd"/>
      <w:r w:rsidRPr="00590217">
        <w:rPr>
          <w:szCs w:val="24"/>
        </w:rPr>
        <w:t xml:space="preserve"> </w:t>
      </w:r>
      <w:proofErr w:type="spellStart"/>
      <w:r w:rsidRPr="00590217">
        <w:rPr>
          <w:szCs w:val="24"/>
        </w:rPr>
        <w:t>ДиТЭК</w:t>
      </w:r>
      <w:proofErr w:type="spellEnd"/>
      <w:r w:rsidRPr="00590217">
        <w:rPr>
          <w:szCs w:val="24"/>
        </w:rPr>
        <w:t>.</w:t>
      </w:r>
    </w:p>
    <w:p w14:paraId="171EB0A8" w14:textId="7404246D" w:rsidR="000B242F" w:rsidRPr="00590217" w:rsidRDefault="000B242F" w:rsidP="001B0542">
      <w:pPr>
        <w:pStyle w:val="af4"/>
        <w:spacing w:before="0" w:after="0"/>
        <w:ind w:firstLine="709"/>
        <w:rPr>
          <w:szCs w:val="24"/>
        </w:rPr>
      </w:pPr>
      <w:r w:rsidRPr="00590217">
        <w:rPr>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студентами </w:t>
      </w:r>
      <w:proofErr w:type="gramStart"/>
      <w:r w:rsidRPr="00590217">
        <w:rPr>
          <w:szCs w:val="24"/>
        </w:rPr>
        <w:t>образовательной программы</w:t>
      </w:r>
      <w:proofErr w:type="gramEnd"/>
      <w:r w:rsidRPr="00590217">
        <w:rPr>
          <w:szCs w:val="24"/>
        </w:rPr>
        <w:t xml:space="preserve"> соответствующей требованиям федерального государственного образовательного стандарта по специальности </w:t>
      </w:r>
      <w:r w:rsidR="002D6B0D" w:rsidRPr="00590217">
        <w:rPr>
          <w:szCs w:val="24"/>
        </w:rPr>
        <w:t>15.02.06 Монтаж, техническая эксплуатация и ремонт холодильно</w:t>
      </w:r>
      <w:r w:rsidR="002D6B0D" w:rsidRPr="00590217">
        <w:rPr>
          <w:bCs/>
          <w:szCs w:val="24"/>
        </w:rPr>
        <w:t>-</w:t>
      </w:r>
      <w:r w:rsidR="002D6B0D" w:rsidRPr="00590217">
        <w:rPr>
          <w:szCs w:val="24"/>
        </w:rPr>
        <w:t xml:space="preserve">компрессорных </w:t>
      </w:r>
      <w:proofErr w:type="spellStart"/>
      <w:r w:rsidR="002D6B0D" w:rsidRPr="00590217">
        <w:rPr>
          <w:szCs w:val="24"/>
        </w:rPr>
        <w:t>теплонасосных</w:t>
      </w:r>
      <w:proofErr w:type="spellEnd"/>
      <w:r w:rsidR="002D6B0D" w:rsidRPr="00590217">
        <w:rPr>
          <w:szCs w:val="24"/>
        </w:rPr>
        <w:t xml:space="preserve"> машин и установок </w:t>
      </w:r>
      <w:r w:rsidR="002D6B0D" w:rsidRPr="00590217">
        <w:rPr>
          <w:bCs/>
          <w:szCs w:val="24"/>
        </w:rPr>
        <w:t>(</w:t>
      </w:r>
      <w:r w:rsidR="002D6B0D" w:rsidRPr="00590217">
        <w:rPr>
          <w:szCs w:val="24"/>
        </w:rPr>
        <w:t>по отраслям</w:t>
      </w:r>
      <w:r w:rsidR="002D6B0D" w:rsidRPr="00590217">
        <w:rPr>
          <w:bCs/>
          <w:szCs w:val="24"/>
        </w:rPr>
        <w:t>).</w:t>
      </w:r>
    </w:p>
    <w:p w14:paraId="2C6E5F09" w14:textId="64DBC3B5" w:rsidR="000026FB" w:rsidRPr="00590217" w:rsidRDefault="000026FB" w:rsidP="001B0542">
      <w:pPr>
        <w:pStyle w:val="af4"/>
        <w:spacing w:before="0" w:after="0"/>
        <w:ind w:firstLine="709"/>
        <w:rPr>
          <w:bCs/>
          <w:szCs w:val="24"/>
          <w:lang w:eastAsia="zh-CN"/>
        </w:rPr>
      </w:pPr>
    </w:p>
    <w:p w14:paraId="5DEFD490" w14:textId="1D1AC418" w:rsidR="000026FB" w:rsidRPr="00590217" w:rsidRDefault="000026FB" w:rsidP="001B0542">
      <w:pPr>
        <w:pStyle w:val="af4"/>
        <w:spacing w:before="0" w:after="0"/>
        <w:ind w:firstLine="709"/>
        <w:rPr>
          <w:bCs/>
          <w:szCs w:val="24"/>
          <w:lang w:eastAsia="zh-CN"/>
        </w:rPr>
      </w:pPr>
    </w:p>
    <w:p w14:paraId="5E58AC90" w14:textId="63B72267" w:rsidR="000026FB" w:rsidRPr="00590217" w:rsidRDefault="000026FB" w:rsidP="000B242F">
      <w:pPr>
        <w:pStyle w:val="af4"/>
        <w:rPr>
          <w:bCs/>
          <w:szCs w:val="24"/>
          <w:lang w:eastAsia="zh-CN"/>
        </w:rPr>
      </w:pPr>
    </w:p>
    <w:p w14:paraId="03AFB28C" w14:textId="6BBEE71E" w:rsidR="000B242F" w:rsidRPr="00590217" w:rsidRDefault="000B242F" w:rsidP="000B242F">
      <w:pPr>
        <w:pStyle w:val="af4"/>
        <w:rPr>
          <w:bCs/>
          <w:szCs w:val="24"/>
          <w:lang w:eastAsia="zh-CN"/>
        </w:rPr>
      </w:pPr>
      <w:r w:rsidRPr="00590217">
        <w:rPr>
          <w:bCs/>
          <w:szCs w:val="24"/>
          <w:lang w:eastAsia="zh-CN"/>
        </w:rPr>
        <w:br w:type="page"/>
      </w:r>
    </w:p>
    <w:p w14:paraId="779798FF" w14:textId="3C6FC4A2" w:rsidR="000026FB" w:rsidRPr="00590217" w:rsidRDefault="000B242F" w:rsidP="001B0542">
      <w:pPr>
        <w:pStyle w:val="1"/>
        <w:rPr>
          <w:sz w:val="24"/>
          <w:szCs w:val="24"/>
        </w:rPr>
      </w:pPr>
      <w:bookmarkStart w:id="5" w:name="_Toc169603290"/>
      <w:r w:rsidRPr="00590217">
        <w:rPr>
          <w:sz w:val="24"/>
          <w:szCs w:val="24"/>
        </w:rPr>
        <w:lastRenderedPageBreak/>
        <w:t>2 ПАСПОРТ ПРОГРАММЫ ГОСУДАРСТВЕННОЙ ИТОГОВОЙ АТТЕСТАЦИИ</w:t>
      </w:r>
      <w:bookmarkEnd w:id="5"/>
    </w:p>
    <w:p w14:paraId="61C30C52" w14:textId="56C428AF" w:rsidR="00E351CC" w:rsidRPr="00590217" w:rsidRDefault="008B43DB" w:rsidP="001B0542">
      <w:pPr>
        <w:pStyle w:val="af4"/>
        <w:spacing w:before="0" w:after="0"/>
        <w:ind w:firstLine="709"/>
        <w:rPr>
          <w:szCs w:val="24"/>
        </w:rPr>
      </w:pPr>
      <w:r w:rsidRPr="00590217">
        <w:rPr>
          <w:szCs w:val="24"/>
        </w:rPr>
        <w:t>П</w:t>
      </w:r>
      <w:r w:rsidR="00E351CC" w:rsidRPr="00590217">
        <w:rPr>
          <w:szCs w:val="24"/>
        </w:rPr>
        <w:t>рограмма государственной итоговой аттестации (далее –</w:t>
      </w:r>
      <w:r w:rsidRPr="00590217">
        <w:rPr>
          <w:szCs w:val="24"/>
        </w:rPr>
        <w:t xml:space="preserve"> </w:t>
      </w:r>
      <w:r w:rsidR="00E351CC" w:rsidRPr="00590217">
        <w:rPr>
          <w:szCs w:val="24"/>
        </w:rPr>
        <w:t xml:space="preserve">программа ГИА) выпускников по </w:t>
      </w:r>
      <w:r w:rsidR="004661AF" w:rsidRPr="00590217">
        <w:rPr>
          <w:bCs/>
          <w:kern w:val="32"/>
          <w:szCs w:val="24"/>
          <w:lang w:eastAsia="x-none"/>
        </w:rPr>
        <w:t>специальности</w:t>
      </w:r>
      <w:r w:rsidR="00A36308" w:rsidRPr="00590217">
        <w:rPr>
          <w:bCs/>
          <w:kern w:val="32"/>
          <w:szCs w:val="24"/>
          <w:lang w:eastAsia="x-none"/>
        </w:rPr>
        <w:t xml:space="preserve"> </w:t>
      </w:r>
      <w:r w:rsidR="002D6B0D" w:rsidRPr="00590217">
        <w:rPr>
          <w:szCs w:val="24"/>
        </w:rPr>
        <w:t>15.02.06 Монтаж, техническая эксплуатация и ремонт холодильно</w:t>
      </w:r>
      <w:r w:rsidR="002D6B0D" w:rsidRPr="00590217">
        <w:rPr>
          <w:bCs/>
          <w:szCs w:val="24"/>
        </w:rPr>
        <w:t>-</w:t>
      </w:r>
      <w:r w:rsidR="002D6B0D" w:rsidRPr="00590217">
        <w:rPr>
          <w:szCs w:val="24"/>
        </w:rPr>
        <w:t xml:space="preserve">компрессорных </w:t>
      </w:r>
      <w:proofErr w:type="spellStart"/>
      <w:r w:rsidR="002D6B0D" w:rsidRPr="00590217">
        <w:rPr>
          <w:szCs w:val="24"/>
        </w:rPr>
        <w:t>теплонасосных</w:t>
      </w:r>
      <w:proofErr w:type="spellEnd"/>
      <w:r w:rsidR="002D6B0D" w:rsidRPr="00590217">
        <w:rPr>
          <w:szCs w:val="24"/>
        </w:rPr>
        <w:t xml:space="preserve"> машин и установок </w:t>
      </w:r>
      <w:r w:rsidR="002D6B0D" w:rsidRPr="00590217">
        <w:rPr>
          <w:bCs/>
          <w:szCs w:val="24"/>
        </w:rPr>
        <w:t>(</w:t>
      </w:r>
      <w:r w:rsidR="002D6B0D" w:rsidRPr="00590217">
        <w:rPr>
          <w:szCs w:val="24"/>
        </w:rPr>
        <w:t>по отраслям</w:t>
      </w:r>
      <w:r w:rsidR="002D6B0D" w:rsidRPr="00590217">
        <w:rPr>
          <w:bCs/>
          <w:szCs w:val="24"/>
        </w:rPr>
        <w:t>)</w:t>
      </w:r>
      <w:r w:rsidR="00E351CC" w:rsidRPr="00590217">
        <w:rPr>
          <w:szCs w:val="24"/>
        </w:rPr>
        <w:t xml:space="preserve"> разработана в соответствии с Законом Российской Федерации от 29.12.2012 г. № 273-ФЗ «Об образовании в Российской Федерации», </w:t>
      </w:r>
      <w:bookmarkStart w:id="6" w:name="_Hlk156559699"/>
      <w:r w:rsidR="00E351CC" w:rsidRPr="00590217">
        <w:rPr>
          <w:bCs/>
          <w:szCs w:val="24"/>
        </w:rPr>
        <w:t xml:space="preserve">Приказом </w:t>
      </w:r>
      <w:proofErr w:type="spellStart"/>
      <w:r w:rsidR="00E351CC" w:rsidRPr="00590217">
        <w:rPr>
          <w:bCs/>
          <w:szCs w:val="24"/>
        </w:rPr>
        <w:t>Минпросвещения</w:t>
      </w:r>
      <w:proofErr w:type="spellEnd"/>
      <w:r w:rsidR="00E351CC" w:rsidRPr="00590217">
        <w:rPr>
          <w:bCs/>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w:t>
      </w:r>
      <w:bookmarkEnd w:id="6"/>
      <w:r w:rsidR="00E351CC" w:rsidRPr="00590217">
        <w:rPr>
          <w:szCs w:val="24"/>
        </w:rPr>
        <w:t xml:space="preserve">ФГОС СПО по </w:t>
      </w:r>
      <w:r w:rsidR="00A36308" w:rsidRPr="00590217">
        <w:rPr>
          <w:bCs/>
          <w:kern w:val="32"/>
          <w:szCs w:val="24"/>
          <w:lang w:eastAsia="x-none"/>
        </w:rPr>
        <w:t xml:space="preserve">специальности </w:t>
      </w:r>
      <w:r w:rsidR="00A36308" w:rsidRPr="00590217">
        <w:rPr>
          <w:bCs/>
          <w:kern w:val="32"/>
          <w:szCs w:val="24"/>
          <w:lang w:eastAsia="x-none"/>
        </w:rPr>
        <w:br/>
      </w:r>
      <w:r w:rsidR="002D6B0D" w:rsidRPr="00590217">
        <w:rPr>
          <w:szCs w:val="24"/>
        </w:rPr>
        <w:t>15.02.06 Монтаж, техническая эксплуатация и ремонт холодильно</w:t>
      </w:r>
      <w:r w:rsidR="002D6B0D" w:rsidRPr="00590217">
        <w:rPr>
          <w:bCs/>
          <w:szCs w:val="24"/>
        </w:rPr>
        <w:t>-</w:t>
      </w:r>
      <w:r w:rsidR="002D6B0D" w:rsidRPr="00590217">
        <w:rPr>
          <w:szCs w:val="24"/>
        </w:rPr>
        <w:t xml:space="preserve">компрессорных </w:t>
      </w:r>
      <w:proofErr w:type="spellStart"/>
      <w:r w:rsidR="002D6B0D" w:rsidRPr="00590217">
        <w:rPr>
          <w:szCs w:val="24"/>
        </w:rPr>
        <w:t>теплонасосных</w:t>
      </w:r>
      <w:proofErr w:type="spellEnd"/>
      <w:r w:rsidR="002D6B0D" w:rsidRPr="00590217">
        <w:rPr>
          <w:szCs w:val="24"/>
        </w:rPr>
        <w:t xml:space="preserve"> машин и установок </w:t>
      </w:r>
      <w:r w:rsidR="002D6B0D" w:rsidRPr="00590217">
        <w:rPr>
          <w:bCs/>
          <w:szCs w:val="24"/>
        </w:rPr>
        <w:t>(</w:t>
      </w:r>
      <w:r w:rsidR="002D6B0D" w:rsidRPr="00590217">
        <w:rPr>
          <w:szCs w:val="24"/>
        </w:rPr>
        <w:t>по отраслям</w:t>
      </w:r>
      <w:r w:rsidR="002D6B0D" w:rsidRPr="00590217">
        <w:rPr>
          <w:bCs/>
          <w:szCs w:val="24"/>
        </w:rPr>
        <w:t>)</w:t>
      </w:r>
      <w:r w:rsidR="00E351CC" w:rsidRPr="00590217">
        <w:rPr>
          <w:szCs w:val="24"/>
        </w:rPr>
        <w:t>, и определяет совокупность требований к е</w:t>
      </w:r>
      <w:r w:rsidR="006E2DA7" w:rsidRPr="00590217">
        <w:rPr>
          <w:szCs w:val="24"/>
        </w:rPr>
        <w:t>е</w:t>
      </w:r>
      <w:r w:rsidR="00E351CC" w:rsidRPr="00590217">
        <w:rPr>
          <w:szCs w:val="24"/>
        </w:rPr>
        <w:t xml:space="preserve"> организации и проведению.</w:t>
      </w:r>
    </w:p>
    <w:p w14:paraId="72343A06" w14:textId="12DDDDEC" w:rsidR="00E351CC" w:rsidRPr="00590217" w:rsidRDefault="00E351CC" w:rsidP="001B0542">
      <w:pPr>
        <w:pStyle w:val="af4"/>
        <w:spacing w:before="0" w:after="0"/>
        <w:ind w:firstLine="709"/>
        <w:rPr>
          <w:szCs w:val="24"/>
        </w:rPr>
      </w:pPr>
      <w:r w:rsidRPr="00590217">
        <w:rPr>
          <w:szCs w:val="24"/>
        </w:rPr>
        <w:t>Цель государственной итоговой аттестации – установление соответствия</w:t>
      </w:r>
      <w:r w:rsidR="00580A60" w:rsidRPr="00590217">
        <w:rPr>
          <w:szCs w:val="24"/>
        </w:rPr>
        <w:t xml:space="preserve"> результатов освоения обучающимися образовательной программы по</w:t>
      </w:r>
      <w:r w:rsidRPr="00590217">
        <w:rPr>
          <w:szCs w:val="24"/>
        </w:rPr>
        <w:t xml:space="preserve"> </w:t>
      </w:r>
      <w:r w:rsidR="00A36308" w:rsidRPr="00590217">
        <w:rPr>
          <w:bCs/>
          <w:kern w:val="32"/>
          <w:szCs w:val="24"/>
          <w:lang w:eastAsia="x-none"/>
        </w:rPr>
        <w:t xml:space="preserve">специальности </w:t>
      </w:r>
      <w:r w:rsidR="00A36308" w:rsidRPr="00590217">
        <w:rPr>
          <w:bCs/>
          <w:kern w:val="32"/>
          <w:szCs w:val="24"/>
          <w:lang w:eastAsia="x-none"/>
        </w:rPr>
        <w:br/>
      </w:r>
      <w:r w:rsidR="002D6B0D" w:rsidRPr="00590217">
        <w:rPr>
          <w:szCs w:val="24"/>
        </w:rPr>
        <w:t>15.02.06 Монтаж, техническая эксплуатация и ремонт холодильно</w:t>
      </w:r>
      <w:r w:rsidR="002D6B0D" w:rsidRPr="00590217">
        <w:rPr>
          <w:bCs/>
          <w:szCs w:val="24"/>
        </w:rPr>
        <w:t>-</w:t>
      </w:r>
      <w:r w:rsidR="002D6B0D" w:rsidRPr="00590217">
        <w:rPr>
          <w:szCs w:val="24"/>
        </w:rPr>
        <w:t xml:space="preserve">компрессорных </w:t>
      </w:r>
      <w:proofErr w:type="spellStart"/>
      <w:r w:rsidR="002D6B0D" w:rsidRPr="00590217">
        <w:rPr>
          <w:szCs w:val="24"/>
        </w:rPr>
        <w:t>теплонасосных</w:t>
      </w:r>
      <w:proofErr w:type="spellEnd"/>
      <w:r w:rsidR="002D6B0D" w:rsidRPr="00590217">
        <w:rPr>
          <w:szCs w:val="24"/>
        </w:rPr>
        <w:t xml:space="preserve"> машин и установок </w:t>
      </w:r>
      <w:r w:rsidR="002D6B0D" w:rsidRPr="00590217">
        <w:rPr>
          <w:bCs/>
          <w:szCs w:val="24"/>
        </w:rPr>
        <w:t>(</w:t>
      </w:r>
      <w:r w:rsidR="002D6B0D" w:rsidRPr="00590217">
        <w:rPr>
          <w:szCs w:val="24"/>
        </w:rPr>
        <w:t>по отраслям</w:t>
      </w:r>
      <w:r w:rsidR="002D6B0D" w:rsidRPr="00590217">
        <w:rPr>
          <w:bCs/>
          <w:szCs w:val="24"/>
        </w:rPr>
        <w:t>)</w:t>
      </w:r>
      <w:r w:rsidRPr="00590217">
        <w:rPr>
          <w:szCs w:val="24"/>
        </w:rPr>
        <w:t xml:space="preserve"> </w:t>
      </w:r>
      <w:r w:rsidR="00580A60" w:rsidRPr="00590217">
        <w:rPr>
          <w:szCs w:val="24"/>
        </w:rPr>
        <w:t>соответствующим требованиям ФГОС СПО</w:t>
      </w:r>
      <w:r w:rsidRPr="00590217">
        <w:rPr>
          <w:szCs w:val="24"/>
        </w:rPr>
        <w:t xml:space="preserve"> с учетом требований регионального рынка труда, их готовность и способность решать профессиональные задачи. </w:t>
      </w:r>
    </w:p>
    <w:p w14:paraId="2AB505E4" w14:textId="7E48BD62" w:rsidR="001E637C" w:rsidRPr="00590217" w:rsidRDefault="001E637C" w:rsidP="001B0542">
      <w:pPr>
        <w:pStyle w:val="af4"/>
        <w:spacing w:before="0" w:after="0"/>
        <w:ind w:firstLine="709"/>
        <w:rPr>
          <w:szCs w:val="24"/>
        </w:rPr>
      </w:pPr>
      <w:r w:rsidRPr="00590217">
        <w:rPr>
          <w:szCs w:val="24"/>
        </w:rPr>
        <w:t>Задачи государственной итоговой аттестации:</w:t>
      </w:r>
    </w:p>
    <w:p w14:paraId="7DAFC75A" w14:textId="57E70514" w:rsidR="001E637C" w:rsidRPr="00590217" w:rsidRDefault="001E637C" w:rsidP="001B0542">
      <w:pPr>
        <w:pStyle w:val="af4"/>
        <w:spacing w:before="0" w:after="0"/>
        <w:ind w:firstLine="709"/>
        <w:rPr>
          <w:szCs w:val="24"/>
        </w:rPr>
      </w:pPr>
      <w:r w:rsidRPr="00590217">
        <w:rPr>
          <w:szCs w:val="24"/>
        </w:rPr>
        <w:t>– определение соответствия навыков, умений и знаний выпускников современным требованиям рынка труда, квалификационным требованиям</w:t>
      </w:r>
      <w:r w:rsidR="00580A60" w:rsidRPr="00590217">
        <w:rPr>
          <w:szCs w:val="24"/>
        </w:rPr>
        <w:t xml:space="preserve"> ФГОС СПО и</w:t>
      </w:r>
      <w:r w:rsidRPr="00590217">
        <w:rPr>
          <w:szCs w:val="24"/>
        </w:rPr>
        <w:t xml:space="preserve"> регионального рынка труда;</w:t>
      </w:r>
    </w:p>
    <w:p w14:paraId="50AE8E18" w14:textId="7EFFDBFE" w:rsidR="001E637C" w:rsidRPr="00590217" w:rsidRDefault="001E637C" w:rsidP="001B0542">
      <w:pPr>
        <w:pStyle w:val="af4"/>
        <w:spacing w:before="0" w:after="0"/>
        <w:ind w:firstLine="709"/>
        <w:rPr>
          <w:szCs w:val="24"/>
        </w:rPr>
      </w:pPr>
      <w:r w:rsidRPr="00590217">
        <w:rPr>
          <w:szCs w:val="24"/>
        </w:rPr>
        <w:t xml:space="preserve">– определение степени сформированности профессиональных компетенций, </w:t>
      </w:r>
      <w:r w:rsidR="00580A60" w:rsidRPr="00590217">
        <w:rPr>
          <w:szCs w:val="24"/>
        </w:rPr>
        <w:t>личностных качеств, соответствующих ФГОС СПО и</w:t>
      </w:r>
      <w:r w:rsidRPr="00590217">
        <w:rPr>
          <w:szCs w:val="24"/>
        </w:rPr>
        <w:t xml:space="preserve"> наиболее востребованных на рынке труда.</w:t>
      </w:r>
    </w:p>
    <w:p w14:paraId="7A045FCC" w14:textId="12EEB67A" w:rsidR="001E637C" w:rsidRPr="00590217" w:rsidRDefault="001E637C" w:rsidP="001B0542">
      <w:pPr>
        <w:pStyle w:val="af4"/>
        <w:spacing w:before="0" w:after="0"/>
        <w:ind w:firstLine="709"/>
        <w:rPr>
          <w:szCs w:val="24"/>
        </w:rPr>
      </w:pPr>
      <w:r w:rsidRPr="00590217">
        <w:rPr>
          <w:szCs w:val="24"/>
        </w:rPr>
        <w:t xml:space="preserve">По результатам ГИА выпускнику по </w:t>
      </w:r>
      <w:r w:rsidR="00A36308" w:rsidRPr="00590217">
        <w:rPr>
          <w:bCs/>
          <w:kern w:val="32"/>
          <w:szCs w:val="24"/>
          <w:lang w:eastAsia="x-none"/>
        </w:rPr>
        <w:t xml:space="preserve">специальности </w:t>
      </w:r>
      <w:r w:rsidR="00A36308" w:rsidRPr="00590217">
        <w:rPr>
          <w:bCs/>
          <w:kern w:val="32"/>
          <w:szCs w:val="24"/>
          <w:lang w:eastAsia="x-none"/>
        </w:rPr>
        <w:br/>
      </w:r>
      <w:r w:rsidR="002D6B0D" w:rsidRPr="00590217">
        <w:rPr>
          <w:szCs w:val="24"/>
        </w:rPr>
        <w:t>15.02.06 Монтаж, техническая эксплуатация и ремонт холодильно</w:t>
      </w:r>
      <w:r w:rsidR="002D6B0D" w:rsidRPr="00590217">
        <w:rPr>
          <w:bCs/>
          <w:szCs w:val="24"/>
        </w:rPr>
        <w:t>-</w:t>
      </w:r>
      <w:r w:rsidR="002D6B0D" w:rsidRPr="00590217">
        <w:rPr>
          <w:szCs w:val="24"/>
        </w:rPr>
        <w:t xml:space="preserve">компрессорных </w:t>
      </w:r>
      <w:proofErr w:type="spellStart"/>
      <w:r w:rsidR="002D6B0D" w:rsidRPr="00590217">
        <w:rPr>
          <w:szCs w:val="24"/>
        </w:rPr>
        <w:t>теплонасосных</w:t>
      </w:r>
      <w:proofErr w:type="spellEnd"/>
      <w:r w:rsidR="002D6B0D" w:rsidRPr="00590217">
        <w:rPr>
          <w:szCs w:val="24"/>
        </w:rPr>
        <w:t xml:space="preserve"> машин и установок </w:t>
      </w:r>
      <w:r w:rsidR="002D6B0D" w:rsidRPr="00590217">
        <w:rPr>
          <w:bCs/>
          <w:szCs w:val="24"/>
        </w:rPr>
        <w:t>(</w:t>
      </w:r>
      <w:r w:rsidR="002D6B0D" w:rsidRPr="00590217">
        <w:rPr>
          <w:szCs w:val="24"/>
        </w:rPr>
        <w:t>по отраслям</w:t>
      </w:r>
      <w:r w:rsidR="002D6B0D" w:rsidRPr="00590217">
        <w:rPr>
          <w:bCs/>
          <w:szCs w:val="24"/>
        </w:rPr>
        <w:t>)</w:t>
      </w:r>
      <w:r w:rsidR="00A36308" w:rsidRPr="00590217">
        <w:rPr>
          <w:szCs w:val="24"/>
        </w:rPr>
        <w:t xml:space="preserve"> </w:t>
      </w:r>
      <w:r w:rsidRPr="00590217">
        <w:rPr>
          <w:szCs w:val="24"/>
        </w:rPr>
        <w:t xml:space="preserve">присваивается квалификация: </w:t>
      </w:r>
      <w:r w:rsidR="002D6B0D" w:rsidRPr="00590217">
        <w:rPr>
          <w:iCs/>
          <w:noProof/>
          <w:szCs w:val="24"/>
        </w:rPr>
        <w:t>Техник</w:t>
      </w:r>
      <w:r w:rsidRPr="00590217">
        <w:rPr>
          <w:szCs w:val="24"/>
        </w:rPr>
        <w:t>.</w:t>
      </w:r>
    </w:p>
    <w:p w14:paraId="2A45287B" w14:textId="23D4FA80" w:rsidR="001E637C" w:rsidRPr="00590217" w:rsidRDefault="008B43DB" w:rsidP="001B0542">
      <w:pPr>
        <w:pStyle w:val="af4"/>
        <w:spacing w:before="0" w:after="0"/>
        <w:ind w:firstLine="709"/>
        <w:rPr>
          <w:szCs w:val="24"/>
        </w:rPr>
      </w:pPr>
      <w:r w:rsidRPr="00590217">
        <w:rPr>
          <w:szCs w:val="24"/>
        </w:rPr>
        <w:t>П</w:t>
      </w:r>
      <w:r w:rsidR="00E351CC" w:rsidRPr="00590217">
        <w:rPr>
          <w:szCs w:val="24"/>
        </w:rPr>
        <w:t xml:space="preserve">рограмма ГИА является частью </w:t>
      </w:r>
      <w:r w:rsidRPr="00590217">
        <w:rPr>
          <w:szCs w:val="24"/>
        </w:rPr>
        <w:t>ОПОП-П</w:t>
      </w:r>
      <w:r w:rsidR="00E351CC" w:rsidRPr="00590217">
        <w:rPr>
          <w:szCs w:val="24"/>
        </w:rPr>
        <w:t xml:space="preserve"> по программе подготовки </w:t>
      </w:r>
      <w:r w:rsidR="00E351CC" w:rsidRPr="00590217">
        <w:rPr>
          <w:i/>
          <w:iCs/>
          <w:szCs w:val="24"/>
        </w:rPr>
        <w:t>специалистов среднего звена</w:t>
      </w:r>
      <w:r w:rsidR="00E351CC" w:rsidRPr="00590217">
        <w:rPr>
          <w:szCs w:val="24"/>
        </w:rPr>
        <w:t xml:space="preserve"> и определяет совокупность требований к ГИА, в том числе к содержанию, организации работы, оценочным материалам ГИА выпускников по данной </w:t>
      </w:r>
      <w:r w:rsidR="001E637C" w:rsidRPr="00590217">
        <w:rPr>
          <w:i/>
          <w:iCs/>
          <w:szCs w:val="24"/>
        </w:rPr>
        <w:t>специальности</w:t>
      </w:r>
      <w:r w:rsidR="00E351CC" w:rsidRPr="00590217">
        <w:rPr>
          <w:szCs w:val="24"/>
        </w:rPr>
        <w:t>.</w:t>
      </w:r>
    </w:p>
    <w:p w14:paraId="025B2ECE" w14:textId="35419B52" w:rsidR="00C07FB3" w:rsidRPr="00590217" w:rsidRDefault="00C07FB3" w:rsidP="001B0542">
      <w:pPr>
        <w:pStyle w:val="af4"/>
        <w:spacing w:before="0" w:after="0"/>
        <w:ind w:firstLine="709"/>
        <w:rPr>
          <w:i/>
          <w:iCs/>
          <w:szCs w:val="24"/>
          <w:shd w:val="clear" w:color="auto" w:fill="FFFFFF"/>
        </w:rPr>
      </w:pPr>
      <w:r w:rsidRPr="00590217">
        <w:rPr>
          <w:szCs w:val="24"/>
        </w:rPr>
        <w:t xml:space="preserve">Выпускник, освоивший образовательную программу, должен быть готов к выполнению видов деятельности, </w:t>
      </w:r>
      <w:r w:rsidR="00632024" w:rsidRPr="00590217">
        <w:rPr>
          <w:szCs w:val="24"/>
        </w:rPr>
        <w:t>предусмотренных образовательной программой</w:t>
      </w:r>
      <w:r w:rsidR="0093259F" w:rsidRPr="00590217">
        <w:rPr>
          <w:szCs w:val="24"/>
        </w:rPr>
        <w:t xml:space="preserve"> (таблица 1), и демонстрировать результаты освоения образовательной программы (таблица 2)</w:t>
      </w:r>
      <w:r w:rsidRPr="00590217">
        <w:rPr>
          <w:szCs w:val="24"/>
        </w:rPr>
        <w:t>.</w:t>
      </w:r>
    </w:p>
    <w:p w14:paraId="6EE96DF1" w14:textId="72333390" w:rsidR="00C07FB3" w:rsidRPr="00590217" w:rsidRDefault="00C07FB3" w:rsidP="001B0542">
      <w:pPr>
        <w:pStyle w:val="af4"/>
        <w:ind w:firstLine="708"/>
        <w:jc w:val="left"/>
        <w:rPr>
          <w:bCs/>
          <w:szCs w:val="24"/>
        </w:rPr>
      </w:pPr>
      <w:r w:rsidRPr="00590217">
        <w:rPr>
          <w:bCs/>
          <w:szCs w:val="24"/>
          <w:shd w:val="clear" w:color="auto" w:fill="FFFFFF"/>
        </w:rPr>
        <w:t>Таблица 1</w:t>
      </w:r>
      <w:r w:rsidR="001B0542" w:rsidRPr="00590217">
        <w:rPr>
          <w:bCs/>
          <w:szCs w:val="24"/>
          <w:shd w:val="clear" w:color="auto" w:fill="FFFFFF"/>
        </w:rPr>
        <w:t xml:space="preserve"> - </w:t>
      </w:r>
      <w:r w:rsidRPr="00590217">
        <w:rPr>
          <w:bCs/>
          <w:szCs w:val="24"/>
        </w:rPr>
        <w:t>Виды деятельности</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5103"/>
      </w:tblGrid>
      <w:tr w:rsidR="00590217" w:rsidRPr="00590217" w14:paraId="625620EF" w14:textId="77777777" w:rsidTr="00C54A54">
        <w:trPr>
          <w:trHeight w:val="347"/>
        </w:trPr>
        <w:tc>
          <w:tcPr>
            <w:tcW w:w="4361" w:type="dxa"/>
            <w:tcBorders>
              <w:top w:val="single" w:sz="4" w:space="0" w:color="000000"/>
              <w:left w:val="single" w:sz="4" w:space="0" w:color="000000"/>
              <w:bottom w:val="single" w:sz="4" w:space="0" w:color="000000"/>
              <w:right w:val="single" w:sz="4" w:space="0" w:color="000000"/>
            </w:tcBorders>
          </w:tcPr>
          <w:p w14:paraId="6733FBD8" w14:textId="77777777" w:rsidR="002E183A" w:rsidRPr="00590217" w:rsidRDefault="002E183A" w:rsidP="00C54A54">
            <w:pPr>
              <w:jc w:val="center"/>
              <w:rPr>
                <w:rFonts w:ascii="Times New Roman" w:hAnsi="Times New Roman"/>
                <w:sz w:val="24"/>
              </w:rPr>
            </w:pPr>
            <w:r w:rsidRPr="00590217">
              <w:rPr>
                <w:rFonts w:ascii="Times New Roman" w:hAnsi="Times New Roman"/>
                <w:sz w:val="24"/>
              </w:rPr>
              <w:t>Наименование видов деятельности</w:t>
            </w:r>
          </w:p>
        </w:tc>
        <w:tc>
          <w:tcPr>
            <w:tcW w:w="5103" w:type="dxa"/>
            <w:tcBorders>
              <w:top w:val="single" w:sz="4" w:space="0" w:color="000000"/>
              <w:left w:val="single" w:sz="4" w:space="0" w:color="000000"/>
              <w:bottom w:val="single" w:sz="4" w:space="0" w:color="000000"/>
              <w:right w:val="single" w:sz="4" w:space="0" w:color="000000"/>
            </w:tcBorders>
          </w:tcPr>
          <w:p w14:paraId="50518487" w14:textId="77777777" w:rsidR="002E183A" w:rsidRPr="00590217" w:rsidRDefault="002E183A" w:rsidP="00C54A54">
            <w:pPr>
              <w:jc w:val="center"/>
              <w:rPr>
                <w:rFonts w:ascii="Times New Roman" w:hAnsi="Times New Roman"/>
                <w:sz w:val="24"/>
              </w:rPr>
            </w:pPr>
            <w:r w:rsidRPr="00590217">
              <w:rPr>
                <w:rFonts w:ascii="Times New Roman" w:hAnsi="Times New Roman"/>
                <w:sz w:val="24"/>
              </w:rPr>
              <w:t>Код и наименование ПМ</w:t>
            </w:r>
          </w:p>
        </w:tc>
      </w:tr>
      <w:tr w:rsidR="00590217" w:rsidRPr="00590217" w14:paraId="60D92738" w14:textId="77777777" w:rsidTr="00C54A54">
        <w:tc>
          <w:tcPr>
            <w:tcW w:w="9464" w:type="dxa"/>
            <w:gridSpan w:val="2"/>
            <w:tcBorders>
              <w:top w:val="single" w:sz="4" w:space="0" w:color="000000"/>
              <w:left w:val="single" w:sz="4" w:space="0" w:color="000000"/>
              <w:bottom w:val="single" w:sz="4" w:space="0" w:color="000000"/>
              <w:right w:val="single" w:sz="4" w:space="0" w:color="000000"/>
            </w:tcBorders>
          </w:tcPr>
          <w:p w14:paraId="1D3A4E43" w14:textId="77777777" w:rsidR="002E183A" w:rsidRPr="00590217" w:rsidRDefault="002E183A" w:rsidP="00C54A54">
            <w:pPr>
              <w:rPr>
                <w:rFonts w:ascii="Times New Roman" w:hAnsi="Times New Roman"/>
                <w:sz w:val="24"/>
              </w:rPr>
            </w:pPr>
            <w:r w:rsidRPr="00590217">
              <w:rPr>
                <w:rFonts w:ascii="Times New Roman" w:hAnsi="Times New Roman"/>
                <w:sz w:val="24"/>
              </w:rPr>
              <w:t xml:space="preserve">Виды деятельности (общие) </w:t>
            </w:r>
          </w:p>
        </w:tc>
      </w:tr>
      <w:tr w:rsidR="00590217" w:rsidRPr="00590217" w14:paraId="495E0B33" w14:textId="77777777" w:rsidTr="00C54A54">
        <w:tc>
          <w:tcPr>
            <w:tcW w:w="4361" w:type="dxa"/>
            <w:tcBorders>
              <w:top w:val="single" w:sz="4" w:space="0" w:color="000000"/>
              <w:left w:val="single" w:sz="4" w:space="0" w:color="000000"/>
              <w:bottom w:val="single" w:sz="4" w:space="0" w:color="000000"/>
              <w:right w:val="single" w:sz="4" w:space="0" w:color="000000"/>
            </w:tcBorders>
          </w:tcPr>
          <w:p w14:paraId="05C2891B" w14:textId="77777777" w:rsidR="002E183A" w:rsidRPr="00590217" w:rsidRDefault="002E183A" w:rsidP="00C54A54">
            <w:pPr>
              <w:rPr>
                <w:rFonts w:ascii="Times New Roman" w:hAnsi="Times New Roman"/>
                <w:i/>
                <w:sz w:val="24"/>
              </w:rPr>
            </w:pPr>
            <w:r w:rsidRPr="00590217">
              <w:rPr>
                <w:rFonts w:ascii="Times New Roman" w:hAnsi="Times New Roman"/>
                <w:sz w:val="24"/>
                <w:szCs w:val="24"/>
              </w:rPr>
              <w:t>ВД1. Ведение процессов по технической эксплуатации, обслуживанию и ремонту холодильного оборудования</w:t>
            </w:r>
          </w:p>
        </w:tc>
        <w:tc>
          <w:tcPr>
            <w:tcW w:w="5103" w:type="dxa"/>
            <w:tcBorders>
              <w:top w:val="single" w:sz="4" w:space="0" w:color="000000"/>
              <w:left w:val="single" w:sz="4" w:space="0" w:color="000000"/>
              <w:bottom w:val="single" w:sz="4" w:space="0" w:color="000000"/>
              <w:right w:val="single" w:sz="4" w:space="0" w:color="000000"/>
            </w:tcBorders>
          </w:tcPr>
          <w:p w14:paraId="13128AA8" w14:textId="77777777" w:rsidR="002E183A" w:rsidRPr="00590217" w:rsidRDefault="002E183A" w:rsidP="00C54A54">
            <w:pPr>
              <w:rPr>
                <w:rFonts w:ascii="Times New Roman" w:hAnsi="Times New Roman"/>
                <w:sz w:val="24"/>
              </w:rPr>
            </w:pPr>
            <w:r w:rsidRPr="00590217">
              <w:rPr>
                <w:rFonts w:ascii="Times New Roman" w:hAnsi="Times New Roman"/>
                <w:sz w:val="24"/>
              </w:rPr>
              <w:t>ПМ.01. Ведение процессов по технической эксплуатации, обслуживанию и ремонту холодильного оборудования</w:t>
            </w:r>
          </w:p>
        </w:tc>
      </w:tr>
      <w:tr w:rsidR="00590217" w:rsidRPr="00590217" w14:paraId="5EB32FA9" w14:textId="77777777" w:rsidTr="00C54A54">
        <w:tc>
          <w:tcPr>
            <w:tcW w:w="4361" w:type="dxa"/>
            <w:tcBorders>
              <w:top w:val="single" w:sz="4" w:space="0" w:color="000000"/>
              <w:left w:val="single" w:sz="4" w:space="0" w:color="000000"/>
              <w:bottom w:val="single" w:sz="4" w:space="0" w:color="000000"/>
              <w:right w:val="single" w:sz="4" w:space="0" w:color="000000"/>
            </w:tcBorders>
          </w:tcPr>
          <w:p w14:paraId="37E077E6" w14:textId="77777777" w:rsidR="002E183A" w:rsidRPr="00590217" w:rsidRDefault="002E183A" w:rsidP="00C54A54">
            <w:pPr>
              <w:jc w:val="both"/>
              <w:rPr>
                <w:rFonts w:ascii="Times New Roman" w:hAnsi="Times New Roman"/>
                <w:sz w:val="24"/>
                <w:szCs w:val="24"/>
              </w:rPr>
            </w:pPr>
            <w:r w:rsidRPr="00590217">
              <w:rPr>
                <w:rFonts w:ascii="Times New Roman" w:hAnsi="Times New Roman"/>
                <w:sz w:val="24"/>
                <w:szCs w:val="24"/>
              </w:rPr>
              <w:t xml:space="preserve">ВД2. Ведение процессов по монтажу, </w:t>
            </w:r>
            <w:proofErr w:type="spellStart"/>
            <w:r w:rsidRPr="00590217">
              <w:rPr>
                <w:rFonts w:ascii="Times New Roman" w:hAnsi="Times New Roman"/>
                <w:sz w:val="24"/>
                <w:szCs w:val="24"/>
              </w:rPr>
              <w:t>пусконаладке</w:t>
            </w:r>
            <w:proofErr w:type="spellEnd"/>
            <w:r w:rsidRPr="00590217">
              <w:rPr>
                <w:rFonts w:ascii="Times New Roman" w:hAnsi="Times New Roman"/>
                <w:sz w:val="24"/>
                <w:szCs w:val="24"/>
              </w:rPr>
              <w:t>, программированию и испытаниям холодильного оборудования</w:t>
            </w:r>
          </w:p>
        </w:tc>
        <w:tc>
          <w:tcPr>
            <w:tcW w:w="5103" w:type="dxa"/>
            <w:tcBorders>
              <w:top w:val="single" w:sz="4" w:space="0" w:color="000000"/>
              <w:left w:val="single" w:sz="4" w:space="0" w:color="000000"/>
              <w:bottom w:val="single" w:sz="4" w:space="0" w:color="000000"/>
              <w:right w:val="single" w:sz="4" w:space="0" w:color="000000"/>
            </w:tcBorders>
          </w:tcPr>
          <w:p w14:paraId="39647A43" w14:textId="77777777" w:rsidR="002E183A" w:rsidRPr="00590217" w:rsidRDefault="002E183A" w:rsidP="00C54A54">
            <w:pPr>
              <w:rPr>
                <w:rFonts w:ascii="Times New Roman" w:hAnsi="Times New Roman"/>
                <w:sz w:val="24"/>
              </w:rPr>
            </w:pPr>
            <w:r w:rsidRPr="00590217">
              <w:rPr>
                <w:rFonts w:ascii="Times New Roman" w:hAnsi="Times New Roman"/>
                <w:sz w:val="24"/>
              </w:rPr>
              <w:t xml:space="preserve">ПМ.02. Ведение процессов по монтажу, </w:t>
            </w:r>
            <w:proofErr w:type="spellStart"/>
            <w:r w:rsidRPr="00590217">
              <w:rPr>
                <w:rFonts w:ascii="Times New Roman" w:hAnsi="Times New Roman"/>
                <w:sz w:val="24"/>
              </w:rPr>
              <w:t>пусконаладке</w:t>
            </w:r>
            <w:proofErr w:type="spellEnd"/>
            <w:r w:rsidRPr="00590217">
              <w:rPr>
                <w:rFonts w:ascii="Times New Roman" w:hAnsi="Times New Roman"/>
                <w:sz w:val="24"/>
              </w:rPr>
              <w:t>, программированию и испытаниям холодильного оборудования</w:t>
            </w:r>
          </w:p>
        </w:tc>
      </w:tr>
      <w:tr w:rsidR="00590217" w:rsidRPr="00590217" w14:paraId="62FBF8DB" w14:textId="77777777" w:rsidTr="00C54A54">
        <w:tc>
          <w:tcPr>
            <w:tcW w:w="4361" w:type="dxa"/>
            <w:tcBorders>
              <w:top w:val="single" w:sz="4" w:space="0" w:color="000000"/>
              <w:left w:val="single" w:sz="4" w:space="0" w:color="000000"/>
              <w:bottom w:val="single" w:sz="4" w:space="0" w:color="000000"/>
              <w:right w:val="single" w:sz="4" w:space="0" w:color="000000"/>
            </w:tcBorders>
          </w:tcPr>
          <w:p w14:paraId="1B383FA3" w14:textId="77777777" w:rsidR="002E183A" w:rsidRPr="00590217" w:rsidRDefault="002E183A" w:rsidP="00C54A54">
            <w:pPr>
              <w:rPr>
                <w:rFonts w:ascii="Times New Roman" w:hAnsi="Times New Roman"/>
                <w:i/>
                <w:sz w:val="24"/>
              </w:rPr>
            </w:pPr>
            <w:r w:rsidRPr="00590217">
              <w:rPr>
                <w:rFonts w:ascii="Times New Roman" w:hAnsi="Times New Roman"/>
                <w:sz w:val="24"/>
                <w:szCs w:val="24"/>
              </w:rPr>
              <w:t>ВД3. Ведение рабочей и проектной документации систем холодоснабжения и оформление результатов конструкторских и исследовательских работ</w:t>
            </w:r>
          </w:p>
        </w:tc>
        <w:tc>
          <w:tcPr>
            <w:tcW w:w="5103" w:type="dxa"/>
            <w:tcBorders>
              <w:top w:val="single" w:sz="4" w:space="0" w:color="000000"/>
              <w:left w:val="single" w:sz="4" w:space="0" w:color="000000"/>
              <w:bottom w:val="single" w:sz="4" w:space="0" w:color="000000"/>
              <w:right w:val="single" w:sz="4" w:space="0" w:color="000000"/>
            </w:tcBorders>
          </w:tcPr>
          <w:p w14:paraId="57EE1081" w14:textId="77777777" w:rsidR="002E183A" w:rsidRPr="00590217" w:rsidRDefault="002E183A" w:rsidP="00C54A54">
            <w:pPr>
              <w:rPr>
                <w:rFonts w:ascii="Times New Roman" w:hAnsi="Times New Roman"/>
                <w:sz w:val="24"/>
              </w:rPr>
            </w:pPr>
            <w:r w:rsidRPr="00590217">
              <w:rPr>
                <w:rFonts w:ascii="Times New Roman" w:hAnsi="Times New Roman"/>
                <w:sz w:val="24"/>
              </w:rPr>
              <w:t>ПМ.03. Ведение рабочей и проектной документации систем холодоснабжения и оформление результатов конструкторских и исследовательских работ</w:t>
            </w:r>
          </w:p>
        </w:tc>
      </w:tr>
      <w:tr w:rsidR="00590217" w:rsidRPr="00590217" w14:paraId="01316561" w14:textId="77777777" w:rsidTr="00C54A54">
        <w:tc>
          <w:tcPr>
            <w:tcW w:w="4361" w:type="dxa"/>
            <w:tcBorders>
              <w:top w:val="single" w:sz="4" w:space="0" w:color="000000"/>
              <w:left w:val="single" w:sz="4" w:space="0" w:color="000000"/>
              <w:bottom w:val="single" w:sz="4" w:space="0" w:color="000000"/>
              <w:right w:val="single" w:sz="4" w:space="0" w:color="000000"/>
            </w:tcBorders>
          </w:tcPr>
          <w:p w14:paraId="7786DB26" w14:textId="77777777" w:rsidR="002E183A" w:rsidRPr="00590217" w:rsidRDefault="002E183A" w:rsidP="00C54A54">
            <w:pPr>
              <w:rPr>
                <w:rFonts w:ascii="Times New Roman" w:hAnsi="Times New Roman"/>
                <w:sz w:val="24"/>
                <w:szCs w:val="24"/>
              </w:rPr>
            </w:pPr>
            <w:r w:rsidRPr="00590217">
              <w:rPr>
                <w:rFonts w:ascii="Times New Roman" w:hAnsi="Times New Roman"/>
                <w:sz w:val="24"/>
                <w:szCs w:val="24"/>
              </w:rPr>
              <w:lastRenderedPageBreak/>
              <w:t xml:space="preserve">ВДн4. Ведение процессов по монтажу, </w:t>
            </w:r>
            <w:proofErr w:type="spellStart"/>
            <w:r w:rsidRPr="00590217">
              <w:rPr>
                <w:rFonts w:ascii="Times New Roman" w:hAnsi="Times New Roman"/>
                <w:sz w:val="24"/>
                <w:szCs w:val="24"/>
              </w:rPr>
              <w:t>пусконаладке</w:t>
            </w:r>
            <w:proofErr w:type="spellEnd"/>
            <w:r w:rsidRPr="00590217">
              <w:rPr>
                <w:rFonts w:ascii="Times New Roman" w:hAnsi="Times New Roman"/>
                <w:sz w:val="24"/>
                <w:szCs w:val="24"/>
              </w:rPr>
              <w:t>, технической эксплуатации и ремонту холодильно-вентиляционной техники и систем кондиционирования воздуха (по выбору)</w:t>
            </w:r>
          </w:p>
        </w:tc>
        <w:tc>
          <w:tcPr>
            <w:tcW w:w="5103" w:type="dxa"/>
            <w:tcBorders>
              <w:top w:val="single" w:sz="4" w:space="0" w:color="000000"/>
              <w:left w:val="single" w:sz="4" w:space="0" w:color="000000"/>
              <w:bottom w:val="single" w:sz="4" w:space="0" w:color="000000"/>
              <w:right w:val="single" w:sz="4" w:space="0" w:color="000000"/>
            </w:tcBorders>
          </w:tcPr>
          <w:p w14:paraId="0B9228BC" w14:textId="77777777" w:rsidR="002E183A" w:rsidRPr="00590217" w:rsidRDefault="002E183A" w:rsidP="00C54A54">
            <w:pPr>
              <w:rPr>
                <w:rFonts w:ascii="Times New Roman" w:hAnsi="Times New Roman"/>
                <w:sz w:val="24"/>
              </w:rPr>
            </w:pPr>
            <w:r w:rsidRPr="00590217">
              <w:rPr>
                <w:rFonts w:ascii="Times New Roman" w:hAnsi="Times New Roman"/>
                <w:sz w:val="24"/>
              </w:rPr>
              <w:t>ПМн.04.</w:t>
            </w:r>
            <w:r w:rsidRPr="00590217">
              <w:t xml:space="preserve"> </w:t>
            </w:r>
            <w:r w:rsidRPr="00590217">
              <w:rPr>
                <w:rFonts w:ascii="Times New Roman" w:hAnsi="Times New Roman"/>
                <w:sz w:val="24"/>
              </w:rPr>
              <w:t xml:space="preserve">Ведение процессов по монтажу, </w:t>
            </w:r>
            <w:proofErr w:type="spellStart"/>
            <w:r w:rsidRPr="00590217">
              <w:rPr>
                <w:rFonts w:ascii="Times New Roman" w:hAnsi="Times New Roman"/>
                <w:sz w:val="24"/>
              </w:rPr>
              <w:t>пусконаладке</w:t>
            </w:r>
            <w:proofErr w:type="spellEnd"/>
            <w:r w:rsidRPr="00590217">
              <w:rPr>
                <w:rFonts w:ascii="Times New Roman" w:hAnsi="Times New Roman"/>
                <w:sz w:val="24"/>
              </w:rPr>
              <w:t>, технической эксплуатации и ремонту холодильно-вентиляционной техники и систем кондиционирования воздуха (по выбору)</w:t>
            </w:r>
          </w:p>
        </w:tc>
      </w:tr>
      <w:tr w:rsidR="00590217" w:rsidRPr="00590217" w14:paraId="5BDEF771" w14:textId="77777777" w:rsidTr="00C54A54">
        <w:tc>
          <w:tcPr>
            <w:tcW w:w="4361" w:type="dxa"/>
            <w:tcBorders>
              <w:top w:val="single" w:sz="4" w:space="0" w:color="000000"/>
              <w:left w:val="single" w:sz="4" w:space="0" w:color="000000"/>
              <w:bottom w:val="single" w:sz="4" w:space="0" w:color="000000"/>
              <w:right w:val="single" w:sz="4" w:space="0" w:color="000000"/>
            </w:tcBorders>
          </w:tcPr>
          <w:p w14:paraId="5F0AECBD" w14:textId="77777777" w:rsidR="002E183A" w:rsidRPr="00590217" w:rsidRDefault="002E183A" w:rsidP="00C54A54">
            <w:pPr>
              <w:rPr>
                <w:rFonts w:ascii="Times New Roman" w:hAnsi="Times New Roman"/>
                <w:sz w:val="24"/>
              </w:rPr>
            </w:pPr>
            <w:r w:rsidRPr="00590217">
              <w:rPr>
                <w:rFonts w:ascii="Times New Roman" w:hAnsi="Times New Roman"/>
                <w:sz w:val="24"/>
              </w:rPr>
              <w:t xml:space="preserve">Виды деятельности по освоению одной или нескольких профессий рабочих, должностей служащих </w:t>
            </w:r>
          </w:p>
        </w:tc>
        <w:tc>
          <w:tcPr>
            <w:tcW w:w="5103" w:type="dxa"/>
            <w:tcBorders>
              <w:top w:val="single" w:sz="4" w:space="0" w:color="000000"/>
              <w:left w:val="single" w:sz="4" w:space="0" w:color="000000"/>
              <w:bottom w:val="single" w:sz="4" w:space="0" w:color="000000"/>
              <w:right w:val="single" w:sz="4" w:space="0" w:color="000000"/>
            </w:tcBorders>
          </w:tcPr>
          <w:p w14:paraId="4128F8D6" w14:textId="77777777" w:rsidR="002E183A" w:rsidRPr="00590217" w:rsidRDefault="002E183A" w:rsidP="00C54A54">
            <w:pPr>
              <w:rPr>
                <w:rFonts w:ascii="Times New Roman" w:hAnsi="Times New Roman"/>
              </w:rPr>
            </w:pPr>
          </w:p>
        </w:tc>
      </w:tr>
      <w:tr w:rsidR="00590217" w:rsidRPr="00590217" w14:paraId="35D8F4AA" w14:textId="77777777" w:rsidTr="00C54A54">
        <w:tc>
          <w:tcPr>
            <w:tcW w:w="4361" w:type="dxa"/>
            <w:tcBorders>
              <w:top w:val="single" w:sz="4" w:space="0" w:color="000000"/>
              <w:left w:val="single" w:sz="4" w:space="0" w:color="000000"/>
              <w:bottom w:val="single" w:sz="4" w:space="0" w:color="000000"/>
              <w:right w:val="single" w:sz="4" w:space="0" w:color="000000"/>
            </w:tcBorders>
          </w:tcPr>
          <w:p w14:paraId="13C791C1" w14:textId="77777777" w:rsidR="002E183A" w:rsidRPr="00590217" w:rsidRDefault="002E183A" w:rsidP="00C54A54">
            <w:pPr>
              <w:widowControl w:val="0"/>
              <w:autoSpaceDE w:val="0"/>
              <w:autoSpaceDN w:val="0"/>
              <w:adjustRightInd w:val="0"/>
              <w:jc w:val="both"/>
              <w:rPr>
                <w:rFonts w:ascii="Times New Roman" w:hAnsi="Times New Roman"/>
                <w:sz w:val="24"/>
                <w:szCs w:val="24"/>
              </w:rPr>
            </w:pPr>
            <w:r w:rsidRPr="00590217">
              <w:rPr>
                <w:rFonts w:ascii="Times New Roman" w:hAnsi="Times New Roman"/>
                <w:sz w:val="24"/>
                <w:szCs w:val="24"/>
              </w:rPr>
              <w:t>ВД 5</w:t>
            </w:r>
            <w:r w:rsidRPr="00590217">
              <w:rPr>
                <w:rFonts w:ascii="Times New Roman" w:hAnsi="Times New Roman"/>
                <w:sz w:val="24"/>
              </w:rPr>
              <w:t xml:space="preserve"> Освоение профессии рабочих Слесарь-ремонтник</w:t>
            </w:r>
          </w:p>
        </w:tc>
        <w:tc>
          <w:tcPr>
            <w:tcW w:w="5103" w:type="dxa"/>
            <w:tcBorders>
              <w:top w:val="single" w:sz="4" w:space="0" w:color="000000"/>
              <w:left w:val="single" w:sz="4" w:space="0" w:color="000000"/>
              <w:bottom w:val="single" w:sz="4" w:space="0" w:color="000000"/>
              <w:right w:val="single" w:sz="4" w:space="0" w:color="000000"/>
            </w:tcBorders>
          </w:tcPr>
          <w:p w14:paraId="6A2F5B93" w14:textId="77777777" w:rsidR="002E183A" w:rsidRPr="00590217" w:rsidRDefault="002E183A" w:rsidP="00C54A54">
            <w:pPr>
              <w:rPr>
                <w:rFonts w:ascii="Times New Roman" w:hAnsi="Times New Roman"/>
                <w:sz w:val="24"/>
              </w:rPr>
            </w:pPr>
            <w:r w:rsidRPr="00590217">
              <w:rPr>
                <w:rFonts w:ascii="Times New Roman" w:hAnsi="Times New Roman"/>
                <w:sz w:val="24"/>
              </w:rPr>
              <w:t>ПМ.05 Освоение профессии рабочих  Слесарь-ремонтник</w:t>
            </w:r>
          </w:p>
        </w:tc>
      </w:tr>
      <w:tr w:rsidR="00590217" w:rsidRPr="00590217" w14:paraId="5CEB0616" w14:textId="77777777" w:rsidTr="00C54A54">
        <w:tc>
          <w:tcPr>
            <w:tcW w:w="4361" w:type="dxa"/>
            <w:tcBorders>
              <w:top w:val="single" w:sz="4" w:space="0" w:color="000000"/>
              <w:left w:val="single" w:sz="4" w:space="0" w:color="000000"/>
              <w:bottom w:val="single" w:sz="4" w:space="0" w:color="000000"/>
              <w:right w:val="single" w:sz="4" w:space="0" w:color="000000"/>
            </w:tcBorders>
          </w:tcPr>
          <w:p w14:paraId="5F2EE490" w14:textId="77777777" w:rsidR="002E183A" w:rsidRPr="00590217" w:rsidRDefault="002E183A" w:rsidP="00C54A54">
            <w:pPr>
              <w:jc w:val="both"/>
              <w:rPr>
                <w:rFonts w:ascii="Times New Roman" w:hAnsi="Times New Roman"/>
                <w:sz w:val="24"/>
                <w:szCs w:val="24"/>
              </w:rPr>
            </w:pPr>
            <w:r w:rsidRPr="00590217">
              <w:rPr>
                <w:rFonts w:ascii="Times New Roman" w:hAnsi="Times New Roman"/>
                <w:sz w:val="24"/>
                <w:szCs w:val="24"/>
              </w:rPr>
              <w:t>ВД 6.   Ведение процессов по</w:t>
            </w:r>
          </w:p>
          <w:p w14:paraId="25035B1B" w14:textId="77777777" w:rsidR="002E183A" w:rsidRPr="00590217" w:rsidRDefault="002E183A" w:rsidP="00C54A54">
            <w:pPr>
              <w:widowControl w:val="0"/>
              <w:rPr>
                <w:rFonts w:ascii="Times New Roman" w:hAnsi="Times New Roman"/>
                <w:sz w:val="24"/>
                <w:szCs w:val="24"/>
              </w:rPr>
            </w:pPr>
            <w:r w:rsidRPr="00590217">
              <w:rPr>
                <w:rFonts w:ascii="Times New Roman" w:hAnsi="Times New Roman"/>
                <w:sz w:val="24"/>
                <w:szCs w:val="24"/>
              </w:rPr>
              <w:t xml:space="preserve">эксплуатации, техническому обслуживанию и ремонту систем кондиционирования воздуха, вентиляционных, </w:t>
            </w:r>
            <w:proofErr w:type="spellStart"/>
            <w:r w:rsidRPr="00590217">
              <w:rPr>
                <w:rFonts w:ascii="Times New Roman" w:hAnsi="Times New Roman"/>
                <w:sz w:val="24"/>
                <w:szCs w:val="24"/>
              </w:rPr>
              <w:t>теплонасосных</w:t>
            </w:r>
            <w:proofErr w:type="spellEnd"/>
            <w:r w:rsidRPr="00590217">
              <w:rPr>
                <w:rFonts w:ascii="Times New Roman" w:hAnsi="Times New Roman"/>
                <w:sz w:val="24"/>
                <w:szCs w:val="24"/>
              </w:rPr>
              <w:t xml:space="preserve"> и холодильных установок с хладагентами низкого уровня токсичности</w:t>
            </w:r>
          </w:p>
        </w:tc>
        <w:tc>
          <w:tcPr>
            <w:tcW w:w="5103" w:type="dxa"/>
            <w:tcBorders>
              <w:top w:val="single" w:sz="4" w:space="0" w:color="000000"/>
              <w:left w:val="single" w:sz="4" w:space="0" w:color="000000"/>
              <w:bottom w:val="single" w:sz="4" w:space="0" w:color="000000"/>
              <w:right w:val="single" w:sz="4" w:space="0" w:color="000000"/>
            </w:tcBorders>
          </w:tcPr>
          <w:p w14:paraId="0CCAD8C7" w14:textId="77777777" w:rsidR="002E183A" w:rsidRPr="00590217" w:rsidRDefault="002E183A" w:rsidP="00C54A54">
            <w:pPr>
              <w:widowControl w:val="0"/>
              <w:rPr>
                <w:rFonts w:ascii="Times New Roman" w:hAnsi="Times New Roman"/>
                <w:sz w:val="24"/>
                <w:szCs w:val="24"/>
              </w:rPr>
            </w:pPr>
            <w:r w:rsidRPr="00590217">
              <w:rPr>
                <w:rFonts w:ascii="Times New Roman" w:hAnsi="Times New Roman"/>
                <w:bCs/>
                <w:sz w:val="24"/>
                <w:szCs w:val="24"/>
              </w:rPr>
              <w:t>ПМ.06 Освоение одной или нескольких профессий рабочих, должностей служащих «Механик по холодильной и вентиляционной технике»</w:t>
            </w:r>
          </w:p>
        </w:tc>
      </w:tr>
    </w:tbl>
    <w:p w14:paraId="488D9B76" w14:textId="05AA29CB" w:rsidR="00032907" w:rsidRPr="00590217" w:rsidRDefault="00032907" w:rsidP="001B0542">
      <w:pPr>
        <w:pStyle w:val="af4"/>
        <w:spacing w:before="0" w:after="0"/>
        <w:ind w:firstLine="709"/>
        <w:rPr>
          <w:szCs w:val="24"/>
        </w:rPr>
      </w:pPr>
      <w:r w:rsidRPr="00590217">
        <w:rPr>
          <w:iCs/>
          <w:szCs w:val="24"/>
        </w:rPr>
        <w:t xml:space="preserve">Выпускники, освоившие программу по </w:t>
      </w:r>
      <w:r w:rsidRPr="00590217">
        <w:rPr>
          <w:rFonts w:eastAsia="Calibri"/>
          <w:bCs/>
          <w:iCs/>
          <w:szCs w:val="24"/>
        </w:rPr>
        <w:t xml:space="preserve">специальности </w:t>
      </w:r>
      <w:r w:rsidR="00D86B9C" w:rsidRPr="00590217">
        <w:rPr>
          <w:szCs w:val="24"/>
        </w:rPr>
        <w:t>15.02.06 Монтаж, техническая эксплуатация и ремонт холодильно</w:t>
      </w:r>
      <w:r w:rsidR="00D86B9C" w:rsidRPr="00590217">
        <w:rPr>
          <w:bCs/>
          <w:szCs w:val="24"/>
        </w:rPr>
        <w:t>-</w:t>
      </w:r>
      <w:r w:rsidR="00D86B9C" w:rsidRPr="00590217">
        <w:rPr>
          <w:szCs w:val="24"/>
        </w:rPr>
        <w:t xml:space="preserve">компрессорных </w:t>
      </w:r>
      <w:proofErr w:type="spellStart"/>
      <w:r w:rsidR="00D86B9C" w:rsidRPr="00590217">
        <w:rPr>
          <w:szCs w:val="24"/>
        </w:rPr>
        <w:t>теплонасосных</w:t>
      </w:r>
      <w:proofErr w:type="spellEnd"/>
      <w:r w:rsidR="00D86B9C" w:rsidRPr="00590217">
        <w:rPr>
          <w:szCs w:val="24"/>
        </w:rPr>
        <w:t xml:space="preserve"> машин и установок </w:t>
      </w:r>
      <w:r w:rsidR="00D86B9C" w:rsidRPr="00590217">
        <w:rPr>
          <w:bCs/>
          <w:szCs w:val="24"/>
        </w:rPr>
        <w:t>(</w:t>
      </w:r>
      <w:r w:rsidR="00D86B9C" w:rsidRPr="00590217">
        <w:rPr>
          <w:szCs w:val="24"/>
        </w:rPr>
        <w:t>по отраслям</w:t>
      </w:r>
      <w:r w:rsidR="00D86B9C" w:rsidRPr="00590217">
        <w:rPr>
          <w:bCs/>
          <w:szCs w:val="24"/>
        </w:rPr>
        <w:t>)</w:t>
      </w:r>
      <w:r w:rsidRPr="00590217">
        <w:rPr>
          <w:rFonts w:eastAsia="Calibri"/>
          <w:iCs/>
          <w:szCs w:val="24"/>
        </w:rPr>
        <w:t>,</w:t>
      </w:r>
      <w:r w:rsidRPr="00590217">
        <w:rPr>
          <w:szCs w:val="24"/>
        </w:rPr>
        <w:t xml:space="preserve"> </w:t>
      </w:r>
      <w:r w:rsidRPr="00590217">
        <w:rPr>
          <w:iCs/>
          <w:szCs w:val="24"/>
        </w:rPr>
        <w:t xml:space="preserve">сдают ГИА в </w:t>
      </w:r>
      <w:r w:rsidRPr="00590217">
        <w:rPr>
          <w:szCs w:val="24"/>
        </w:rPr>
        <w:t>демонстрационного экзамена профильного уровня и защиты дипломного проекта (работы).</w:t>
      </w:r>
    </w:p>
    <w:p w14:paraId="1B2AA9AC" w14:textId="37D78268" w:rsidR="00875CE1" w:rsidRPr="00590217" w:rsidRDefault="00875CE1" w:rsidP="000B242F">
      <w:pPr>
        <w:pStyle w:val="af4"/>
        <w:rPr>
          <w:szCs w:val="24"/>
          <w:lang w:eastAsia="zh-CN"/>
        </w:rPr>
      </w:pPr>
    </w:p>
    <w:p w14:paraId="61B295D6" w14:textId="6C2BF450" w:rsidR="00882941" w:rsidRPr="00590217" w:rsidRDefault="00882941" w:rsidP="00065D80">
      <w:pPr>
        <w:pStyle w:val="af4"/>
        <w:jc w:val="center"/>
        <w:rPr>
          <w:rStyle w:val="10"/>
          <w:sz w:val="24"/>
          <w:szCs w:val="24"/>
        </w:rPr>
      </w:pPr>
      <w:r w:rsidRPr="00590217">
        <w:rPr>
          <w:szCs w:val="24"/>
          <w:lang w:eastAsia="zh-CN"/>
        </w:rPr>
        <w:t xml:space="preserve">3 </w:t>
      </w:r>
      <w:r w:rsidR="00065D80" w:rsidRPr="00590217">
        <w:rPr>
          <w:rStyle w:val="10"/>
          <w:sz w:val="24"/>
          <w:szCs w:val="24"/>
        </w:rPr>
        <w:t>СТРУКТУРА, СОДЕРЖАНИЕ И УСЛОВИЯ ДОПУСКА К ГОСУДАРСТВЕННОЙ ИТОГОВОЙ АТТЕСТАЦИИ</w:t>
      </w:r>
    </w:p>
    <w:p w14:paraId="6D4889A9" w14:textId="77777777" w:rsidR="00A16E3B" w:rsidRPr="00590217" w:rsidRDefault="00A16E3B" w:rsidP="00065D80">
      <w:pPr>
        <w:pStyle w:val="af4"/>
        <w:jc w:val="center"/>
        <w:rPr>
          <w:szCs w:val="24"/>
          <w:lang w:eastAsia="zh-CN"/>
        </w:rPr>
      </w:pPr>
    </w:p>
    <w:p w14:paraId="680A5B0A" w14:textId="5D90F035" w:rsidR="00065D80" w:rsidRPr="00590217" w:rsidRDefault="00065D80" w:rsidP="00A16E3B">
      <w:pPr>
        <w:ind w:firstLine="708"/>
        <w:jc w:val="center"/>
        <w:rPr>
          <w:rFonts w:ascii="Times New Roman" w:hAnsi="Times New Roman" w:cs="Times New Roman"/>
        </w:rPr>
      </w:pPr>
      <w:bookmarkStart w:id="7" w:name="_Toc122603164"/>
      <w:bookmarkStart w:id="8" w:name="_Toc128654968"/>
      <w:bookmarkStart w:id="9" w:name="_Toc169603291"/>
      <w:bookmarkStart w:id="10" w:name="_Toc156565550"/>
      <w:r w:rsidRPr="00590217">
        <w:rPr>
          <w:rStyle w:val="10"/>
          <w:rFonts w:eastAsia="Calibri"/>
          <w:sz w:val="24"/>
          <w:szCs w:val="24"/>
        </w:rPr>
        <w:t>Форма государственной итоговой аттестации в соответствии</w:t>
      </w:r>
      <w:bookmarkEnd w:id="7"/>
      <w:bookmarkEnd w:id="8"/>
      <w:bookmarkEnd w:id="9"/>
      <w:r w:rsidRPr="00590217">
        <w:rPr>
          <w:rFonts w:ascii="Times New Roman" w:hAnsi="Times New Roman" w:cs="Times New Roman"/>
        </w:rPr>
        <w:t xml:space="preserve"> с ФГОС СПО</w:t>
      </w:r>
    </w:p>
    <w:p w14:paraId="4D29011E" w14:textId="77777777" w:rsidR="00065D80" w:rsidRPr="00590217" w:rsidRDefault="00065D80" w:rsidP="00065D80">
      <w:pPr>
        <w:shd w:val="clear" w:color="auto" w:fill="FFFFFF"/>
        <w:ind w:firstLine="709"/>
        <w:jc w:val="both"/>
        <w:textAlignment w:val="baseline"/>
        <w:rPr>
          <w:rFonts w:ascii="Times New Roman" w:hAnsi="Times New Roman"/>
          <w:sz w:val="24"/>
          <w:szCs w:val="24"/>
        </w:rPr>
      </w:pPr>
      <w:r w:rsidRPr="00590217">
        <w:rPr>
          <w:rFonts w:ascii="Times New Roman" w:hAnsi="Times New Roman"/>
          <w:sz w:val="24"/>
          <w:szCs w:val="24"/>
        </w:rPr>
        <w:t>Государственная итоговая аттестация проводится:</w:t>
      </w:r>
    </w:p>
    <w:p w14:paraId="391CB48A" w14:textId="41C8199D" w:rsidR="00065D80" w:rsidRPr="00590217" w:rsidRDefault="00065D80" w:rsidP="00065D80">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 xml:space="preserve">- в форме демонстрационного экзамена и защиты дипломного проекта (работы) для выпускников, осваивающих программы подготовки специалистов среднего звена. </w:t>
      </w:r>
    </w:p>
    <w:p w14:paraId="348B6278" w14:textId="77777777" w:rsidR="00B424BD" w:rsidRPr="00590217" w:rsidRDefault="00B424BD" w:rsidP="00065D80">
      <w:pPr>
        <w:pStyle w:val="ConsPlusNormal"/>
        <w:ind w:firstLine="540"/>
        <w:jc w:val="both"/>
        <w:rPr>
          <w:rFonts w:ascii="Times New Roman" w:hAnsi="Times New Roman" w:cs="Times New Roman"/>
          <w:sz w:val="24"/>
          <w:szCs w:val="24"/>
        </w:rPr>
      </w:pPr>
    </w:p>
    <w:p w14:paraId="74F97285" w14:textId="77777777" w:rsidR="00FE0EB0" w:rsidRPr="00590217" w:rsidRDefault="00FE0EB0" w:rsidP="00FE0EB0">
      <w:pPr>
        <w:pStyle w:val="af4"/>
        <w:spacing w:before="0" w:after="0"/>
        <w:ind w:firstLine="709"/>
        <w:rPr>
          <w:szCs w:val="24"/>
          <w:lang w:eastAsia="zh-CN"/>
        </w:rPr>
      </w:pPr>
      <w:bookmarkStart w:id="11" w:name="Par61"/>
      <w:bookmarkEnd w:id="11"/>
      <w:r w:rsidRPr="00590217">
        <w:rPr>
          <w:szCs w:val="24"/>
          <w:lang w:eastAsia="zh-CN"/>
        </w:rPr>
        <w:t>Демонстрационный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14:paraId="20AB3D06" w14:textId="77777777" w:rsidR="00FE0EB0" w:rsidRPr="00590217" w:rsidRDefault="00FE0EB0" w:rsidP="00FE0EB0">
      <w:pPr>
        <w:pStyle w:val="af4"/>
        <w:spacing w:before="0" w:after="0"/>
        <w:ind w:firstLine="709"/>
        <w:rPr>
          <w:szCs w:val="24"/>
          <w:lang w:eastAsia="zh-CN"/>
        </w:rPr>
      </w:pPr>
      <w:r w:rsidRPr="00590217">
        <w:rPr>
          <w:szCs w:val="24"/>
          <w:lang w:eastAsia="zh-CN"/>
        </w:rPr>
        <w:t>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6450C773" w14:textId="77777777" w:rsidR="00FE0EB0" w:rsidRPr="00590217" w:rsidRDefault="00FE0EB0" w:rsidP="00FE0EB0">
      <w:pPr>
        <w:pStyle w:val="af4"/>
        <w:spacing w:before="0" w:after="0"/>
        <w:ind w:firstLine="709"/>
        <w:rPr>
          <w:szCs w:val="24"/>
          <w:lang w:eastAsia="zh-CN"/>
        </w:rPr>
      </w:pPr>
      <w:r w:rsidRPr="00590217">
        <w:rPr>
          <w:szCs w:val="24"/>
          <w:lang w:eastAsia="zh-CN"/>
        </w:rPr>
        <w:t>Комплект оценочной документации (КОД)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0181C76C" w14:textId="77777777" w:rsidR="00C730D0" w:rsidRPr="00590217" w:rsidRDefault="00C730D0" w:rsidP="00065D80">
      <w:pPr>
        <w:pStyle w:val="ConsPlusNormal"/>
        <w:ind w:firstLine="540"/>
        <w:jc w:val="both"/>
        <w:rPr>
          <w:rFonts w:ascii="Times New Roman" w:hAnsi="Times New Roman" w:cs="Times New Roman"/>
          <w:sz w:val="24"/>
          <w:szCs w:val="24"/>
        </w:rPr>
      </w:pPr>
    </w:p>
    <w:p w14:paraId="5F63E4DC" w14:textId="77777777" w:rsidR="00FE0EB0" w:rsidRPr="00590217" w:rsidRDefault="00FE0EB0" w:rsidP="00FE0EB0">
      <w:pPr>
        <w:pStyle w:val="af4"/>
        <w:spacing w:before="0" w:after="0"/>
        <w:ind w:firstLine="709"/>
        <w:rPr>
          <w:szCs w:val="24"/>
          <w:lang w:eastAsia="zh-CN"/>
        </w:rPr>
      </w:pPr>
      <w:r w:rsidRPr="00590217">
        <w:rPr>
          <w:szCs w:val="24"/>
          <w:lang w:eastAsia="zh-CN"/>
        </w:rPr>
        <w:t xml:space="preserve">Программа организации проведения защиты дипломного проекта (работы) </w:t>
      </w:r>
      <w:r w:rsidRPr="00590217">
        <w:rPr>
          <w:szCs w:val="24"/>
          <w:lang w:eastAsia="zh-CN"/>
        </w:rPr>
        <w:br/>
        <w:t>как формы ГИА включает общие положения, тематику, структуру и содержание дипломного проекта (работы), порядок оценки результатов дипломного проекта (работы).</w:t>
      </w:r>
    </w:p>
    <w:p w14:paraId="164FC1C9" w14:textId="09C309E3" w:rsidR="00FE0EB0" w:rsidRPr="00590217" w:rsidRDefault="007B4E82" w:rsidP="00FE0EB0">
      <w:pPr>
        <w:pStyle w:val="af4"/>
        <w:spacing w:before="0" w:after="0"/>
        <w:ind w:firstLine="709"/>
        <w:rPr>
          <w:iCs/>
          <w:szCs w:val="24"/>
          <w:lang w:eastAsia="zh-CN"/>
        </w:rPr>
      </w:pPr>
      <w:r w:rsidRPr="00590217">
        <w:rPr>
          <w:iCs/>
          <w:szCs w:val="24"/>
          <w:lang w:eastAsia="zh-CN"/>
        </w:rPr>
        <w:t>Дипломный проект (работа)</w:t>
      </w:r>
      <w:r w:rsidR="00FE0EB0" w:rsidRPr="00590217">
        <w:rPr>
          <w:iCs/>
          <w:szCs w:val="24"/>
          <w:lang w:eastAsia="zh-CN"/>
        </w:rPr>
        <w:t xml:space="preserve"> (работа) направлен на систематизацию и закрепление знаний выпускника по специальности, а также определение уровня готовности выпускника </w:t>
      </w:r>
      <w:r w:rsidR="00FE0EB0" w:rsidRPr="00590217">
        <w:rPr>
          <w:iCs/>
          <w:szCs w:val="24"/>
          <w:lang w:eastAsia="zh-CN"/>
        </w:rPr>
        <w:br/>
        <w:t xml:space="preserve">к самостоятельной профессиональной деятельности. </w:t>
      </w:r>
      <w:r w:rsidRPr="00590217">
        <w:rPr>
          <w:iCs/>
          <w:szCs w:val="24"/>
          <w:lang w:eastAsia="zh-CN"/>
        </w:rPr>
        <w:t>Дипломный проект (работа)</w:t>
      </w:r>
      <w:r w:rsidR="00FE0EB0" w:rsidRPr="00590217">
        <w:rPr>
          <w:iCs/>
          <w:szCs w:val="24"/>
          <w:lang w:eastAsia="zh-CN"/>
        </w:rPr>
        <w:t xml:space="preserve">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w:t>
      </w:r>
      <w:proofErr w:type="spellStart"/>
      <w:r w:rsidR="00FE0EB0" w:rsidRPr="00590217">
        <w:rPr>
          <w:iCs/>
          <w:szCs w:val="24"/>
          <w:lang w:eastAsia="zh-CN"/>
        </w:rPr>
        <w:t>сформированность</w:t>
      </w:r>
      <w:proofErr w:type="spellEnd"/>
      <w:r w:rsidR="00FE0EB0" w:rsidRPr="00590217">
        <w:rPr>
          <w:iCs/>
          <w:szCs w:val="24"/>
          <w:lang w:eastAsia="zh-CN"/>
        </w:rPr>
        <w:t xml:space="preserve"> его профессиональных умений и навыков.</w:t>
      </w:r>
    </w:p>
    <w:p w14:paraId="0CCA0B26" w14:textId="5F71985D" w:rsidR="00FE0EB0" w:rsidRPr="00590217" w:rsidRDefault="00FE0EB0" w:rsidP="00FE0EB0">
      <w:pPr>
        <w:pStyle w:val="af4"/>
        <w:spacing w:before="0" w:after="0"/>
        <w:ind w:firstLine="709"/>
        <w:rPr>
          <w:iCs/>
          <w:szCs w:val="24"/>
          <w:lang w:eastAsia="zh-CN"/>
        </w:rPr>
      </w:pPr>
      <w:r w:rsidRPr="00590217">
        <w:rPr>
          <w:iCs/>
          <w:szCs w:val="24"/>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w:t>
      </w:r>
      <w:r w:rsidRPr="00590217">
        <w:rPr>
          <w:iCs/>
          <w:szCs w:val="24"/>
        </w:rPr>
        <w:br/>
        <w:t xml:space="preserve">в том числе предложения своей темы с необходимым обоснованием целесообразности </w:t>
      </w:r>
      <w:r w:rsidRPr="00590217">
        <w:rPr>
          <w:iCs/>
          <w:szCs w:val="24"/>
        </w:rPr>
        <w:br/>
        <w:t xml:space="preserve">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w:t>
      </w:r>
      <w:proofErr w:type="gramStart"/>
      <w:r w:rsidRPr="00590217">
        <w:rPr>
          <w:iCs/>
          <w:szCs w:val="24"/>
        </w:rPr>
        <w:t xml:space="preserve">входящих </w:t>
      </w:r>
      <w:r w:rsidR="005B3D8A" w:rsidRPr="00590217">
        <w:rPr>
          <w:iCs/>
          <w:szCs w:val="24"/>
        </w:rPr>
        <w:t xml:space="preserve"> </w:t>
      </w:r>
      <w:r w:rsidRPr="00590217">
        <w:rPr>
          <w:iCs/>
          <w:szCs w:val="24"/>
        </w:rPr>
        <w:t>в</w:t>
      </w:r>
      <w:proofErr w:type="gramEnd"/>
      <w:r w:rsidRPr="00590217">
        <w:rPr>
          <w:iCs/>
          <w:szCs w:val="24"/>
        </w:rPr>
        <w:t xml:space="preserve"> образовательную программу среднего профессионального образования.</w:t>
      </w:r>
    </w:p>
    <w:p w14:paraId="3E1A5D16" w14:textId="3FD34EEB" w:rsidR="00FE0EB0" w:rsidRPr="00590217" w:rsidRDefault="00FE0EB0" w:rsidP="00FE0EB0">
      <w:pPr>
        <w:pStyle w:val="af4"/>
        <w:spacing w:before="0" w:after="0"/>
        <w:ind w:firstLine="709"/>
        <w:rPr>
          <w:iCs/>
          <w:szCs w:val="24"/>
        </w:rPr>
      </w:pPr>
      <w:r w:rsidRPr="00590217">
        <w:rPr>
          <w:iCs/>
          <w:szCs w:val="24"/>
        </w:rPr>
        <w:t xml:space="preserve">Для подготовки дипломного проекта (работы) выпускнику назначается </w:t>
      </w:r>
      <w:proofErr w:type="gramStart"/>
      <w:r w:rsidRPr="00590217">
        <w:rPr>
          <w:iCs/>
          <w:szCs w:val="24"/>
        </w:rPr>
        <w:t xml:space="preserve">руководитель </w:t>
      </w:r>
      <w:r w:rsidR="005B3D8A" w:rsidRPr="00590217">
        <w:rPr>
          <w:iCs/>
          <w:szCs w:val="24"/>
        </w:rPr>
        <w:t xml:space="preserve"> </w:t>
      </w:r>
      <w:r w:rsidRPr="00590217">
        <w:rPr>
          <w:iCs/>
          <w:szCs w:val="24"/>
        </w:rPr>
        <w:t>и</w:t>
      </w:r>
      <w:proofErr w:type="gramEnd"/>
      <w:r w:rsidRPr="00590217">
        <w:rPr>
          <w:iCs/>
          <w:szCs w:val="24"/>
        </w:rPr>
        <w:t xml:space="preserve"> при необходимости консультанты, оказывающие выпускнику методическую поддержку.</w:t>
      </w:r>
    </w:p>
    <w:p w14:paraId="1471FC3F" w14:textId="77777777" w:rsidR="00FE0EB0" w:rsidRPr="00590217" w:rsidRDefault="00FE0EB0" w:rsidP="00FE0EB0">
      <w:pPr>
        <w:pStyle w:val="af4"/>
        <w:spacing w:before="0" w:after="0"/>
        <w:ind w:firstLine="709"/>
        <w:rPr>
          <w:iCs/>
          <w:szCs w:val="24"/>
        </w:rPr>
      </w:pPr>
      <w:r w:rsidRPr="00590217">
        <w:rPr>
          <w:iCs/>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73E6BBE6" w14:textId="77777777" w:rsidR="00FE0EB0" w:rsidRPr="00590217" w:rsidRDefault="00FE0EB0" w:rsidP="00FE0EB0">
      <w:pPr>
        <w:pStyle w:val="af4"/>
        <w:spacing w:before="0" w:after="0"/>
        <w:ind w:firstLine="709"/>
        <w:rPr>
          <w:iCs/>
          <w:szCs w:val="24"/>
        </w:rPr>
      </w:pPr>
      <w:r w:rsidRPr="00590217">
        <w:rPr>
          <w:iCs/>
          <w:szCs w:val="24"/>
        </w:rPr>
        <w:t>Тематику дипломных проектов (работ), структуру и содержание дипломного проекта (работы), порядок оценки результатов и систему оценивания образовательная организация разрабатывает самостоятельно.</w:t>
      </w:r>
    </w:p>
    <w:p w14:paraId="273E61D5" w14:textId="108BFD70" w:rsidR="008D1520" w:rsidRPr="00590217" w:rsidRDefault="008D1520" w:rsidP="008D1520">
      <w:pPr>
        <w:ind w:firstLine="709"/>
        <w:jc w:val="center"/>
        <w:rPr>
          <w:rFonts w:ascii="Times New Roman" w:hAnsi="Times New Roman"/>
          <w:b/>
          <w:iCs/>
          <w:sz w:val="24"/>
          <w:szCs w:val="24"/>
          <w:lang w:eastAsia="x-none"/>
        </w:rPr>
      </w:pPr>
      <w:r w:rsidRPr="00590217">
        <w:rPr>
          <w:rFonts w:ascii="Times New Roman" w:hAnsi="Times New Roman"/>
          <w:b/>
          <w:iCs/>
          <w:sz w:val="24"/>
          <w:szCs w:val="24"/>
          <w:lang w:eastAsia="x-none"/>
        </w:rPr>
        <w:t>Объем времени отводимый на ГИА</w:t>
      </w:r>
    </w:p>
    <w:p w14:paraId="3AF48AD7" w14:textId="4ED5D6A4" w:rsidR="008D1520" w:rsidRPr="00590217" w:rsidRDefault="008D1520" w:rsidP="008D1520">
      <w:pPr>
        <w:ind w:firstLine="709"/>
        <w:jc w:val="both"/>
        <w:rPr>
          <w:rFonts w:ascii="Times New Roman" w:hAnsi="Times New Roman"/>
          <w:iCs/>
          <w:sz w:val="24"/>
          <w:szCs w:val="24"/>
          <w:lang w:eastAsia="x-none"/>
        </w:rPr>
      </w:pPr>
      <w:r w:rsidRPr="00590217">
        <w:rPr>
          <w:rFonts w:ascii="Times New Roman" w:hAnsi="Times New Roman"/>
          <w:iCs/>
          <w:sz w:val="24"/>
          <w:szCs w:val="24"/>
          <w:lang w:eastAsia="x-none"/>
        </w:rPr>
        <w:t xml:space="preserve">Длительность проведения государственной итоговой аттестации по основной профессиональной образовательной программе по </w:t>
      </w:r>
      <w:r w:rsidRPr="00590217">
        <w:rPr>
          <w:rFonts w:ascii="Times New Roman" w:hAnsi="Times New Roman"/>
          <w:sz w:val="24"/>
          <w:szCs w:val="24"/>
          <w:lang w:eastAsia="x-none"/>
        </w:rPr>
        <w:t xml:space="preserve">специальности </w:t>
      </w:r>
      <w:r w:rsidR="00D03BF6" w:rsidRPr="00590217">
        <w:rPr>
          <w:rFonts w:ascii="Times New Roman" w:hAnsi="Times New Roman" w:cs="Times New Roman"/>
          <w:sz w:val="24"/>
          <w:szCs w:val="24"/>
        </w:rPr>
        <w:t>15.02.06 Монтаж, техническая эксплуатация и ремонт холодильно</w:t>
      </w:r>
      <w:r w:rsidR="00D03BF6" w:rsidRPr="00590217">
        <w:rPr>
          <w:rFonts w:ascii="Times New Roman" w:hAnsi="Times New Roman" w:cs="Times New Roman"/>
          <w:bCs/>
          <w:sz w:val="24"/>
          <w:szCs w:val="24"/>
        </w:rPr>
        <w:t>-</w:t>
      </w:r>
      <w:r w:rsidR="00D03BF6" w:rsidRPr="00590217">
        <w:rPr>
          <w:rFonts w:ascii="Times New Roman" w:hAnsi="Times New Roman" w:cs="Times New Roman"/>
          <w:sz w:val="24"/>
          <w:szCs w:val="24"/>
        </w:rPr>
        <w:t xml:space="preserve">компрессорных </w:t>
      </w:r>
      <w:proofErr w:type="spellStart"/>
      <w:r w:rsidR="00D03BF6" w:rsidRPr="00590217">
        <w:rPr>
          <w:rFonts w:ascii="Times New Roman" w:hAnsi="Times New Roman" w:cs="Times New Roman"/>
          <w:sz w:val="24"/>
          <w:szCs w:val="24"/>
        </w:rPr>
        <w:t>теплонасосных</w:t>
      </w:r>
      <w:proofErr w:type="spellEnd"/>
      <w:r w:rsidR="00D03BF6" w:rsidRPr="00590217">
        <w:rPr>
          <w:rFonts w:ascii="Times New Roman" w:hAnsi="Times New Roman" w:cs="Times New Roman"/>
          <w:sz w:val="24"/>
          <w:szCs w:val="24"/>
        </w:rPr>
        <w:t xml:space="preserve"> машин и установок </w:t>
      </w:r>
      <w:r w:rsidR="00D03BF6" w:rsidRPr="00590217">
        <w:rPr>
          <w:rFonts w:ascii="Times New Roman" w:hAnsi="Times New Roman" w:cs="Times New Roman"/>
          <w:bCs/>
          <w:sz w:val="24"/>
          <w:szCs w:val="24"/>
        </w:rPr>
        <w:t>(</w:t>
      </w:r>
      <w:r w:rsidR="00D03BF6" w:rsidRPr="00590217">
        <w:rPr>
          <w:rFonts w:ascii="Times New Roman" w:hAnsi="Times New Roman" w:cs="Times New Roman"/>
          <w:sz w:val="24"/>
          <w:szCs w:val="24"/>
        </w:rPr>
        <w:t xml:space="preserve">по </w:t>
      </w:r>
      <w:proofErr w:type="gramStart"/>
      <w:r w:rsidR="00D03BF6" w:rsidRPr="00590217">
        <w:rPr>
          <w:rFonts w:ascii="Times New Roman" w:hAnsi="Times New Roman" w:cs="Times New Roman"/>
          <w:sz w:val="24"/>
          <w:szCs w:val="24"/>
        </w:rPr>
        <w:t>отраслям</w:t>
      </w:r>
      <w:r w:rsidR="00D03BF6" w:rsidRPr="00590217">
        <w:rPr>
          <w:rFonts w:ascii="Times New Roman" w:hAnsi="Times New Roman" w:cs="Times New Roman"/>
          <w:bCs/>
          <w:sz w:val="24"/>
          <w:szCs w:val="24"/>
        </w:rPr>
        <w:t>)</w:t>
      </w:r>
      <w:r w:rsidR="00D03BF6" w:rsidRPr="00590217">
        <w:rPr>
          <w:szCs w:val="24"/>
        </w:rPr>
        <w:t xml:space="preserve"> </w:t>
      </w:r>
      <w:r w:rsidRPr="00590217">
        <w:rPr>
          <w:rFonts w:ascii="Times New Roman" w:hAnsi="Times New Roman"/>
          <w:i/>
          <w:iCs/>
          <w:sz w:val="24"/>
          <w:szCs w:val="24"/>
          <w:lang w:eastAsia="x-none"/>
        </w:rPr>
        <w:t xml:space="preserve"> </w:t>
      </w:r>
      <w:r w:rsidRPr="00590217">
        <w:rPr>
          <w:rFonts w:ascii="Times New Roman" w:hAnsi="Times New Roman"/>
          <w:iCs/>
          <w:sz w:val="24"/>
          <w:szCs w:val="24"/>
          <w:lang w:eastAsia="x-none"/>
        </w:rPr>
        <w:t>определяется</w:t>
      </w:r>
      <w:proofErr w:type="gramEnd"/>
      <w:r w:rsidRPr="00590217">
        <w:rPr>
          <w:rFonts w:ascii="Times New Roman" w:hAnsi="Times New Roman"/>
          <w:iCs/>
          <w:sz w:val="24"/>
          <w:szCs w:val="24"/>
          <w:lang w:eastAsia="x-none"/>
        </w:rPr>
        <w:t xml:space="preserve"> ФГОС СПО в количестве 216 часов. Часы учебного плана (календарного учебного графика), отводимые на ГИА, определяются применительно к нагрузке обучающегося. В структуре времени, отводимого ФГОС СПО по основной профессиональной образовательной программе по специальности </w:t>
      </w:r>
      <w:r w:rsidR="00D03BF6" w:rsidRPr="00590217">
        <w:rPr>
          <w:rFonts w:ascii="Times New Roman" w:hAnsi="Times New Roman" w:cs="Times New Roman"/>
          <w:sz w:val="24"/>
          <w:szCs w:val="24"/>
        </w:rPr>
        <w:t>15.02.06 Монтаж, техническая эксплуатация и ремонт холодильно</w:t>
      </w:r>
      <w:r w:rsidR="00D03BF6" w:rsidRPr="00590217">
        <w:rPr>
          <w:rFonts w:ascii="Times New Roman" w:hAnsi="Times New Roman" w:cs="Times New Roman"/>
          <w:bCs/>
          <w:sz w:val="24"/>
          <w:szCs w:val="24"/>
        </w:rPr>
        <w:t>-</w:t>
      </w:r>
      <w:r w:rsidR="00D03BF6" w:rsidRPr="00590217">
        <w:rPr>
          <w:rFonts w:ascii="Times New Roman" w:hAnsi="Times New Roman" w:cs="Times New Roman"/>
          <w:sz w:val="24"/>
          <w:szCs w:val="24"/>
        </w:rPr>
        <w:t xml:space="preserve">компрессорных </w:t>
      </w:r>
      <w:proofErr w:type="spellStart"/>
      <w:r w:rsidR="00D03BF6" w:rsidRPr="00590217">
        <w:rPr>
          <w:rFonts w:ascii="Times New Roman" w:hAnsi="Times New Roman" w:cs="Times New Roman"/>
          <w:sz w:val="24"/>
          <w:szCs w:val="24"/>
        </w:rPr>
        <w:t>теплонасосных</w:t>
      </w:r>
      <w:proofErr w:type="spellEnd"/>
      <w:r w:rsidR="00D03BF6" w:rsidRPr="00590217">
        <w:rPr>
          <w:rFonts w:ascii="Times New Roman" w:hAnsi="Times New Roman" w:cs="Times New Roman"/>
          <w:sz w:val="24"/>
          <w:szCs w:val="24"/>
        </w:rPr>
        <w:t xml:space="preserve"> машин и установок </w:t>
      </w:r>
      <w:r w:rsidR="00D03BF6" w:rsidRPr="00590217">
        <w:rPr>
          <w:rFonts w:ascii="Times New Roman" w:hAnsi="Times New Roman" w:cs="Times New Roman"/>
          <w:bCs/>
          <w:sz w:val="24"/>
          <w:szCs w:val="24"/>
        </w:rPr>
        <w:t>(</w:t>
      </w:r>
      <w:r w:rsidR="00D03BF6" w:rsidRPr="00590217">
        <w:rPr>
          <w:rFonts w:ascii="Times New Roman" w:hAnsi="Times New Roman" w:cs="Times New Roman"/>
          <w:sz w:val="24"/>
          <w:szCs w:val="24"/>
        </w:rPr>
        <w:t xml:space="preserve">по </w:t>
      </w:r>
      <w:proofErr w:type="gramStart"/>
      <w:r w:rsidR="00D03BF6" w:rsidRPr="00590217">
        <w:rPr>
          <w:rFonts w:ascii="Times New Roman" w:hAnsi="Times New Roman" w:cs="Times New Roman"/>
          <w:sz w:val="24"/>
          <w:szCs w:val="24"/>
        </w:rPr>
        <w:t>отраслям</w:t>
      </w:r>
      <w:r w:rsidR="00D03BF6" w:rsidRPr="00590217">
        <w:rPr>
          <w:rFonts w:ascii="Times New Roman" w:hAnsi="Times New Roman" w:cs="Times New Roman"/>
          <w:bCs/>
          <w:sz w:val="24"/>
          <w:szCs w:val="24"/>
        </w:rPr>
        <w:t>)</w:t>
      </w:r>
      <w:r w:rsidR="00D03BF6" w:rsidRPr="00590217">
        <w:rPr>
          <w:szCs w:val="24"/>
        </w:rPr>
        <w:t xml:space="preserve"> </w:t>
      </w:r>
      <w:r w:rsidRPr="00590217">
        <w:rPr>
          <w:rFonts w:ascii="Times New Roman" w:hAnsi="Times New Roman"/>
          <w:i/>
          <w:iCs/>
          <w:sz w:val="24"/>
          <w:szCs w:val="24"/>
          <w:lang w:eastAsia="x-none"/>
        </w:rPr>
        <w:t xml:space="preserve"> </w:t>
      </w:r>
      <w:r w:rsidRPr="00590217">
        <w:rPr>
          <w:rFonts w:ascii="Times New Roman" w:hAnsi="Times New Roman"/>
          <w:iCs/>
          <w:sz w:val="24"/>
          <w:szCs w:val="24"/>
          <w:lang w:eastAsia="x-none"/>
        </w:rPr>
        <w:t>на</w:t>
      </w:r>
      <w:proofErr w:type="gramEnd"/>
      <w:r w:rsidRPr="00590217">
        <w:rPr>
          <w:rFonts w:ascii="Times New Roman" w:hAnsi="Times New Roman"/>
          <w:iCs/>
          <w:sz w:val="24"/>
          <w:szCs w:val="24"/>
          <w:lang w:eastAsia="x-none"/>
        </w:rPr>
        <w:t xml:space="preserve"> государственную итоговую аттестацию, образовательная организация самостоятельно определяет график проведения демонстрационного экзамена.</w:t>
      </w:r>
    </w:p>
    <w:p w14:paraId="15A7C28A" w14:textId="0414EF12" w:rsidR="00B424BD" w:rsidRPr="00590217" w:rsidRDefault="00B424BD" w:rsidP="00B424BD">
      <w:pPr>
        <w:ind w:firstLine="709"/>
        <w:jc w:val="center"/>
        <w:rPr>
          <w:rFonts w:ascii="Times New Roman" w:hAnsi="Times New Roman"/>
          <w:b/>
          <w:sz w:val="24"/>
          <w:szCs w:val="24"/>
          <w:shd w:val="clear" w:color="auto" w:fill="FFFFFF"/>
          <w:lang w:eastAsia="x-none"/>
        </w:rPr>
      </w:pPr>
      <w:r w:rsidRPr="00590217">
        <w:rPr>
          <w:rFonts w:ascii="Times New Roman" w:hAnsi="Times New Roman"/>
          <w:b/>
          <w:iCs/>
          <w:sz w:val="24"/>
          <w:szCs w:val="24"/>
          <w:lang w:eastAsia="x-none"/>
        </w:rPr>
        <w:t>Сроки подготовки и проведения ГИА</w:t>
      </w:r>
    </w:p>
    <w:p w14:paraId="3D406011" w14:textId="5CE6C107" w:rsidR="00B424BD" w:rsidRPr="00590217" w:rsidRDefault="00B424BD" w:rsidP="007A289A">
      <w:pPr>
        <w:pStyle w:val="af4"/>
        <w:spacing w:before="0" w:after="0"/>
        <w:rPr>
          <w:bCs/>
          <w:iCs/>
          <w:szCs w:val="24"/>
        </w:rPr>
      </w:pPr>
      <w:r w:rsidRPr="00590217">
        <w:rPr>
          <w:bCs/>
          <w:iCs/>
          <w:szCs w:val="24"/>
        </w:rPr>
        <w:t xml:space="preserve">Подготовка дипломного проекта (работы) – 4 недели: 20 мая – </w:t>
      </w:r>
      <w:r w:rsidR="007A289A" w:rsidRPr="00590217">
        <w:rPr>
          <w:bCs/>
          <w:iCs/>
          <w:szCs w:val="24"/>
        </w:rPr>
        <w:t>16 июня.</w:t>
      </w:r>
    </w:p>
    <w:p w14:paraId="2A8ECBAD" w14:textId="640DC352" w:rsidR="00065D80" w:rsidRPr="00590217" w:rsidRDefault="00B424BD" w:rsidP="007A289A">
      <w:pPr>
        <w:pStyle w:val="af4"/>
        <w:spacing w:before="0" w:after="0"/>
        <w:rPr>
          <w:bCs/>
          <w:iCs/>
          <w:szCs w:val="24"/>
        </w:rPr>
      </w:pPr>
      <w:proofErr w:type="gramStart"/>
      <w:r w:rsidRPr="00590217">
        <w:rPr>
          <w:bCs/>
          <w:iCs/>
          <w:szCs w:val="24"/>
        </w:rPr>
        <w:t>Защита  дипломного</w:t>
      </w:r>
      <w:proofErr w:type="gramEnd"/>
      <w:r w:rsidRPr="00590217">
        <w:rPr>
          <w:bCs/>
          <w:iCs/>
          <w:szCs w:val="24"/>
        </w:rPr>
        <w:t xml:space="preserve"> проекта (работы)</w:t>
      </w:r>
      <w:r w:rsidR="007A289A" w:rsidRPr="00590217">
        <w:rPr>
          <w:bCs/>
          <w:iCs/>
          <w:szCs w:val="24"/>
        </w:rPr>
        <w:t xml:space="preserve"> 2 недели: 17 июня – 30 июня.</w:t>
      </w:r>
    </w:p>
    <w:p w14:paraId="33A13669" w14:textId="77777777" w:rsidR="007B4E82" w:rsidRPr="00590217" w:rsidRDefault="007B4E82" w:rsidP="00A733F9">
      <w:pPr>
        <w:pStyle w:val="ConsPlusTitle"/>
        <w:jc w:val="center"/>
        <w:outlineLvl w:val="1"/>
        <w:rPr>
          <w:rFonts w:ascii="Times New Roman" w:hAnsi="Times New Roman" w:cs="Times New Roman"/>
        </w:rPr>
      </w:pPr>
    </w:p>
    <w:p w14:paraId="3D94B6A9" w14:textId="77777777" w:rsidR="00A733F9" w:rsidRPr="00590217" w:rsidRDefault="00A733F9" w:rsidP="00A733F9">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ГИА проводится по расписанию, утверждаемому приказом директора не позднее 30 дней до начала проведения ГИА согласно календарному учебному графику.</w:t>
      </w:r>
    </w:p>
    <w:p w14:paraId="0D304205" w14:textId="77777777" w:rsidR="00A733F9" w:rsidRPr="00590217" w:rsidRDefault="00A733F9" w:rsidP="00A733F9">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Директор колледжа, заместитель директора по учебной работе, заведующие отделениями формируют предложения по расписанию ГИА и предоставляют не позднее 45 дней до начала ГИА согласно календарному учебному графику в Департамент профессионального образования.</w:t>
      </w:r>
    </w:p>
    <w:p w14:paraId="0F617E61" w14:textId="77777777" w:rsidR="00A733F9" w:rsidRPr="00590217" w:rsidRDefault="00A733F9" w:rsidP="00A733F9">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К ГИА допускаются выпускники, не имеющие академической задолженности и в полном объеме выполнившие учебный план или индивидуальный учебный план.</w:t>
      </w:r>
    </w:p>
    <w:p w14:paraId="2A3A0A6F" w14:textId="77777777" w:rsidR="00A733F9" w:rsidRPr="00590217" w:rsidRDefault="00A733F9" w:rsidP="00A733F9">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 xml:space="preserve"> Выпускники, обучающиеся на договорной основе, допускаются к ГИА при отсутствии академической и финансовой задолженности и в полном объем выполнившие учебный план или индивидуальный учебный план.</w:t>
      </w:r>
    </w:p>
    <w:p w14:paraId="0FAF0AD6" w14:textId="77777777" w:rsidR="00A733F9" w:rsidRPr="00590217" w:rsidRDefault="00A733F9" w:rsidP="00A733F9">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 xml:space="preserve">Учебная часть колледжа формирует проекты приказов о допуске выпускников к ГИА </w:t>
      </w:r>
      <w:r w:rsidRPr="00590217">
        <w:rPr>
          <w:rFonts w:ascii="Times New Roman" w:hAnsi="Times New Roman" w:cs="Times New Roman"/>
          <w:sz w:val="24"/>
          <w:szCs w:val="24"/>
        </w:rPr>
        <w:lastRenderedPageBreak/>
        <w:t>на основании решения педагогического совета ОГБПОУ ДиТЭК и обеспечивает их утверждение не позднее 3 рабочих дней после завершения преддипломной практики.</w:t>
      </w:r>
    </w:p>
    <w:p w14:paraId="493F644C" w14:textId="77777777" w:rsidR="00A733F9" w:rsidRPr="00590217" w:rsidRDefault="00A733F9" w:rsidP="00A733F9">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 xml:space="preserve"> Демонстрационный </w:t>
      </w:r>
      <w:proofErr w:type="gramStart"/>
      <w:r w:rsidRPr="00590217">
        <w:rPr>
          <w:rFonts w:ascii="Times New Roman" w:hAnsi="Times New Roman" w:cs="Times New Roman"/>
          <w:sz w:val="24"/>
          <w:szCs w:val="24"/>
        </w:rPr>
        <w:t>экзамен  профильного</w:t>
      </w:r>
      <w:proofErr w:type="gramEnd"/>
      <w:r w:rsidRPr="00590217">
        <w:rPr>
          <w:rFonts w:ascii="Times New Roman" w:hAnsi="Times New Roman" w:cs="Times New Roman"/>
          <w:sz w:val="24"/>
          <w:szCs w:val="24"/>
        </w:rPr>
        <w:t xml:space="preserve"> уровня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w:t>
      </w:r>
    </w:p>
    <w:p w14:paraId="1FF78610" w14:textId="77777777" w:rsidR="00A733F9" w:rsidRPr="00590217" w:rsidRDefault="00A733F9" w:rsidP="00A733F9">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75DECE1B" w14:textId="77777777" w:rsidR="00A733F9" w:rsidRPr="00590217" w:rsidRDefault="00A733F9" w:rsidP="00A733F9">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p>
    <w:p w14:paraId="7F95C7C8" w14:textId="77777777" w:rsidR="00A733F9" w:rsidRPr="00590217" w:rsidRDefault="00A733F9" w:rsidP="00A733F9">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Комплекты оценочной документации для проведения демонстрационного экзамена профильного уровня разрабатываются оператором с участием организаций-партнеров, отраслевых и профессиональных сообществ.</w:t>
      </w:r>
    </w:p>
    <w:p w14:paraId="301E4C1A" w14:textId="330D9A0D" w:rsidR="00A733F9" w:rsidRPr="00590217" w:rsidRDefault="00A733F9" w:rsidP="00A733F9">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 xml:space="preserve">Требования к дипломным проектам (работам), методика их оценивания (приложение </w:t>
      </w:r>
      <w:r w:rsidR="005B3D8A" w:rsidRPr="00590217">
        <w:rPr>
          <w:rFonts w:ascii="Times New Roman" w:hAnsi="Times New Roman" w:cs="Times New Roman"/>
          <w:sz w:val="24"/>
          <w:szCs w:val="24"/>
        </w:rPr>
        <w:t>3</w:t>
      </w:r>
      <w:proofErr w:type="gramStart"/>
      <w:r w:rsidRPr="00590217">
        <w:rPr>
          <w:rFonts w:ascii="Times New Roman" w:hAnsi="Times New Roman" w:cs="Times New Roman"/>
          <w:sz w:val="24"/>
          <w:szCs w:val="24"/>
        </w:rPr>
        <w:t>),  примерная</w:t>
      </w:r>
      <w:proofErr w:type="gramEnd"/>
      <w:r w:rsidRPr="00590217">
        <w:rPr>
          <w:rFonts w:ascii="Times New Roman" w:hAnsi="Times New Roman" w:cs="Times New Roman"/>
          <w:sz w:val="24"/>
          <w:szCs w:val="24"/>
        </w:rPr>
        <w:t xml:space="preserve"> тематика дипломных проектов (работ) </w:t>
      </w:r>
      <w:r w:rsidR="005B3D8A" w:rsidRPr="00590217">
        <w:rPr>
          <w:rFonts w:ascii="Times New Roman" w:hAnsi="Times New Roman" w:cs="Times New Roman"/>
          <w:sz w:val="24"/>
          <w:szCs w:val="24"/>
        </w:rPr>
        <w:t>(Приложение1)</w:t>
      </w:r>
      <w:r w:rsidRPr="00590217">
        <w:rPr>
          <w:rFonts w:ascii="Times New Roman" w:hAnsi="Times New Roman" w:cs="Times New Roman"/>
          <w:sz w:val="24"/>
          <w:szCs w:val="24"/>
        </w:rPr>
        <w:t xml:space="preserve"> включается в программы ГИА, уровни оценивания демонстрационного экзамена, конкретные комплекты оценочной документации, выбранные ОГБПОУ ДиТЭК,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 включаются в программу ГИА.</w:t>
      </w:r>
    </w:p>
    <w:p w14:paraId="155A5272" w14:textId="77777777" w:rsidR="00A733F9" w:rsidRPr="00590217" w:rsidRDefault="00A733F9" w:rsidP="00A733F9">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Программа ГИА утверждается директором колледжа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p>
    <w:p w14:paraId="4519A074" w14:textId="77777777" w:rsidR="00A733F9" w:rsidRPr="00590217" w:rsidRDefault="00A733F9" w:rsidP="00A733F9">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Программа ГИА доводится до сведения выпускников под роспись председателем методической цикловой комиссий (МЦК) колледжа, не позднее, чем за шесть месяцев до начала ГИА.</w:t>
      </w:r>
    </w:p>
    <w:p w14:paraId="6754633B" w14:textId="2AA18C2A" w:rsidR="004F577F" w:rsidRPr="00590217" w:rsidRDefault="004F577F" w:rsidP="004F577F">
      <w:pPr>
        <w:pStyle w:val="1"/>
        <w:rPr>
          <w:sz w:val="24"/>
          <w:szCs w:val="24"/>
        </w:rPr>
      </w:pPr>
      <w:bookmarkStart w:id="12" w:name="_Toc169603292"/>
      <w:r w:rsidRPr="00590217">
        <w:rPr>
          <w:sz w:val="24"/>
          <w:szCs w:val="24"/>
        </w:rPr>
        <w:t>4 ОРГАНИЗАЦИЯ И ПОРЯДОК ПРОВЕДЕНИЯ ГИА</w:t>
      </w:r>
      <w:bookmarkEnd w:id="12"/>
    </w:p>
    <w:p w14:paraId="0E6F6090" w14:textId="6B16FF5C" w:rsidR="006E6532" w:rsidRPr="00590217" w:rsidRDefault="006E6532" w:rsidP="007B4E82">
      <w:pPr>
        <w:jc w:val="center"/>
        <w:rPr>
          <w:rFonts w:ascii="Times New Roman" w:hAnsi="Times New Roman" w:cs="Times New Roman"/>
          <w:sz w:val="24"/>
          <w:szCs w:val="24"/>
        </w:rPr>
      </w:pPr>
      <w:r w:rsidRPr="00590217">
        <w:rPr>
          <w:rFonts w:ascii="Times New Roman" w:hAnsi="Times New Roman" w:cs="Times New Roman"/>
          <w:sz w:val="24"/>
          <w:szCs w:val="24"/>
        </w:rPr>
        <w:t>Требования к минимальному материально-техническому обеспечению</w:t>
      </w:r>
    </w:p>
    <w:tbl>
      <w:tblPr>
        <w:tblW w:w="920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
        <w:gridCol w:w="3280"/>
        <w:gridCol w:w="5241"/>
      </w:tblGrid>
      <w:tr w:rsidR="00590217" w:rsidRPr="00590217" w14:paraId="1F61AE12" w14:textId="77777777" w:rsidTr="005C61C1">
        <w:trPr>
          <w:trHeight w:val="608"/>
        </w:trPr>
        <w:tc>
          <w:tcPr>
            <w:tcW w:w="680" w:type="dxa"/>
            <w:vAlign w:val="center"/>
          </w:tcPr>
          <w:p w14:paraId="10363A20" w14:textId="77777777" w:rsidR="005C61C1" w:rsidRPr="00590217" w:rsidRDefault="005C61C1" w:rsidP="007B4E82">
            <w:pPr>
              <w:ind w:left="120"/>
              <w:jc w:val="center"/>
              <w:rPr>
                <w:rFonts w:ascii="Times New Roman" w:hAnsi="Times New Roman"/>
                <w:sz w:val="20"/>
                <w:szCs w:val="20"/>
              </w:rPr>
            </w:pPr>
            <w:r w:rsidRPr="00590217">
              <w:rPr>
                <w:rFonts w:ascii="Times New Roman" w:hAnsi="Times New Roman"/>
                <w:sz w:val="24"/>
                <w:szCs w:val="24"/>
              </w:rPr>
              <w:t>№</w:t>
            </w:r>
          </w:p>
          <w:p w14:paraId="0B608FFB" w14:textId="77777777" w:rsidR="005C61C1" w:rsidRPr="00590217" w:rsidRDefault="005C61C1" w:rsidP="007B4E82">
            <w:pPr>
              <w:ind w:left="120"/>
              <w:jc w:val="center"/>
              <w:rPr>
                <w:rFonts w:ascii="Times New Roman" w:hAnsi="Times New Roman"/>
                <w:sz w:val="20"/>
                <w:szCs w:val="20"/>
              </w:rPr>
            </w:pPr>
            <w:r w:rsidRPr="00590217">
              <w:rPr>
                <w:rFonts w:ascii="Times New Roman" w:hAnsi="Times New Roman"/>
                <w:sz w:val="24"/>
                <w:szCs w:val="24"/>
              </w:rPr>
              <w:t>п/п</w:t>
            </w:r>
          </w:p>
        </w:tc>
        <w:tc>
          <w:tcPr>
            <w:tcW w:w="3280" w:type="dxa"/>
            <w:vAlign w:val="center"/>
          </w:tcPr>
          <w:p w14:paraId="1280460F" w14:textId="77777777" w:rsidR="005C61C1" w:rsidRPr="00590217" w:rsidRDefault="005C61C1" w:rsidP="007B4E82">
            <w:pPr>
              <w:ind w:left="820"/>
              <w:jc w:val="center"/>
              <w:rPr>
                <w:rFonts w:ascii="Times New Roman" w:hAnsi="Times New Roman"/>
                <w:sz w:val="20"/>
                <w:szCs w:val="20"/>
              </w:rPr>
            </w:pPr>
            <w:r w:rsidRPr="00590217">
              <w:rPr>
                <w:rFonts w:ascii="Times New Roman" w:hAnsi="Times New Roman"/>
                <w:b/>
                <w:bCs/>
                <w:sz w:val="24"/>
                <w:szCs w:val="24"/>
              </w:rPr>
              <w:t>Наименование</w:t>
            </w:r>
          </w:p>
        </w:tc>
        <w:tc>
          <w:tcPr>
            <w:tcW w:w="5241" w:type="dxa"/>
            <w:vAlign w:val="center"/>
          </w:tcPr>
          <w:p w14:paraId="5E0C77ED" w14:textId="77777777" w:rsidR="005C61C1" w:rsidRPr="00590217" w:rsidRDefault="005C61C1" w:rsidP="007B4E82">
            <w:pPr>
              <w:jc w:val="center"/>
              <w:rPr>
                <w:rFonts w:ascii="Times New Roman" w:hAnsi="Times New Roman"/>
                <w:sz w:val="24"/>
                <w:szCs w:val="24"/>
              </w:rPr>
            </w:pPr>
            <w:r w:rsidRPr="00590217">
              <w:rPr>
                <w:rFonts w:ascii="Times New Roman" w:hAnsi="Times New Roman"/>
                <w:b/>
                <w:bCs/>
                <w:sz w:val="24"/>
                <w:szCs w:val="24"/>
              </w:rPr>
              <w:t>Требование</w:t>
            </w:r>
          </w:p>
        </w:tc>
      </w:tr>
      <w:tr w:rsidR="00590217" w:rsidRPr="00590217" w14:paraId="3C844B06" w14:textId="77777777" w:rsidTr="005C61C1">
        <w:trPr>
          <w:trHeight w:val="262"/>
        </w:trPr>
        <w:tc>
          <w:tcPr>
            <w:tcW w:w="680" w:type="dxa"/>
          </w:tcPr>
          <w:p w14:paraId="015F9C65" w14:textId="77777777" w:rsidR="005C61C1" w:rsidRPr="00590217" w:rsidRDefault="005C61C1" w:rsidP="007B4E82">
            <w:pPr>
              <w:ind w:left="120"/>
              <w:rPr>
                <w:rFonts w:ascii="Times New Roman" w:hAnsi="Times New Roman"/>
                <w:sz w:val="20"/>
                <w:szCs w:val="20"/>
              </w:rPr>
            </w:pPr>
            <w:r w:rsidRPr="00590217">
              <w:rPr>
                <w:rFonts w:ascii="Times New Roman" w:hAnsi="Times New Roman"/>
                <w:sz w:val="24"/>
                <w:szCs w:val="24"/>
              </w:rPr>
              <w:t>1</w:t>
            </w:r>
          </w:p>
        </w:tc>
        <w:tc>
          <w:tcPr>
            <w:tcW w:w="3280" w:type="dxa"/>
            <w:vAlign w:val="bottom"/>
          </w:tcPr>
          <w:p w14:paraId="4BFF767A" w14:textId="77777777" w:rsidR="005C61C1" w:rsidRPr="00590217" w:rsidRDefault="005C61C1" w:rsidP="007B4E82">
            <w:pPr>
              <w:ind w:left="80"/>
              <w:rPr>
                <w:rFonts w:ascii="Times New Roman" w:hAnsi="Times New Roman"/>
                <w:sz w:val="20"/>
                <w:szCs w:val="20"/>
              </w:rPr>
            </w:pPr>
            <w:r w:rsidRPr="00590217">
              <w:rPr>
                <w:rFonts w:ascii="Times New Roman" w:hAnsi="Times New Roman"/>
                <w:sz w:val="24"/>
                <w:szCs w:val="24"/>
              </w:rPr>
              <w:t>Оборудование, инструменты,</w:t>
            </w:r>
          </w:p>
          <w:p w14:paraId="22711179" w14:textId="77777777" w:rsidR="005C61C1" w:rsidRPr="00590217" w:rsidRDefault="005C61C1" w:rsidP="007B4E82">
            <w:pPr>
              <w:ind w:left="80"/>
              <w:rPr>
                <w:rFonts w:ascii="Times New Roman" w:hAnsi="Times New Roman"/>
                <w:sz w:val="20"/>
                <w:szCs w:val="20"/>
              </w:rPr>
            </w:pPr>
            <w:r w:rsidRPr="00590217">
              <w:rPr>
                <w:rFonts w:ascii="Times New Roman" w:hAnsi="Times New Roman"/>
                <w:sz w:val="24"/>
                <w:szCs w:val="24"/>
              </w:rPr>
              <w:t>приспособления</w:t>
            </w:r>
          </w:p>
        </w:tc>
        <w:tc>
          <w:tcPr>
            <w:tcW w:w="5241" w:type="dxa"/>
            <w:vAlign w:val="center"/>
          </w:tcPr>
          <w:p w14:paraId="66B80427" w14:textId="77777777" w:rsidR="005C61C1" w:rsidRPr="00590217" w:rsidRDefault="005C61C1" w:rsidP="007B4E82">
            <w:pPr>
              <w:ind w:left="100"/>
              <w:jc w:val="both"/>
              <w:rPr>
                <w:rFonts w:ascii="Times New Roman" w:hAnsi="Times New Roman"/>
                <w:sz w:val="20"/>
                <w:szCs w:val="20"/>
              </w:rPr>
            </w:pPr>
            <w:r w:rsidRPr="00590217">
              <w:rPr>
                <w:rFonts w:ascii="Times New Roman" w:hAnsi="Times New Roman"/>
                <w:sz w:val="24"/>
                <w:szCs w:val="24"/>
              </w:rPr>
              <w:t>В соответствии с инфраструктурным листом выбранного КОД</w:t>
            </w:r>
          </w:p>
        </w:tc>
      </w:tr>
      <w:tr w:rsidR="00590217" w:rsidRPr="00590217" w14:paraId="6F21BC9D" w14:textId="77777777" w:rsidTr="005C61C1">
        <w:trPr>
          <w:trHeight w:val="259"/>
        </w:trPr>
        <w:tc>
          <w:tcPr>
            <w:tcW w:w="680" w:type="dxa"/>
            <w:vAlign w:val="bottom"/>
          </w:tcPr>
          <w:p w14:paraId="3A3EEC83" w14:textId="77777777" w:rsidR="005C61C1" w:rsidRPr="00590217" w:rsidRDefault="005C61C1" w:rsidP="007B4E82">
            <w:pPr>
              <w:ind w:left="120"/>
              <w:rPr>
                <w:rFonts w:ascii="Times New Roman" w:hAnsi="Times New Roman"/>
                <w:sz w:val="20"/>
                <w:szCs w:val="20"/>
              </w:rPr>
            </w:pPr>
            <w:r w:rsidRPr="00590217">
              <w:rPr>
                <w:rFonts w:ascii="Times New Roman" w:hAnsi="Times New Roman"/>
                <w:sz w:val="24"/>
                <w:szCs w:val="24"/>
              </w:rPr>
              <w:t>2</w:t>
            </w:r>
          </w:p>
        </w:tc>
        <w:tc>
          <w:tcPr>
            <w:tcW w:w="3280" w:type="dxa"/>
            <w:vAlign w:val="bottom"/>
          </w:tcPr>
          <w:p w14:paraId="1B04346F" w14:textId="77777777" w:rsidR="005C61C1" w:rsidRPr="00590217" w:rsidRDefault="005C61C1" w:rsidP="007B4E82">
            <w:pPr>
              <w:ind w:left="80"/>
              <w:rPr>
                <w:rFonts w:ascii="Times New Roman" w:hAnsi="Times New Roman"/>
                <w:sz w:val="20"/>
                <w:szCs w:val="20"/>
              </w:rPr>
            </w:pPr>
            <w:r w:rsidRPr="00590217">
              <w:rPr>
                <w:rFonts w:ascii="Times New Roman" w:hAnsi="Times New Roman"/>
                <w:sz w:val="24"/>
                <w:szCs w:val="24"/>
              </w:rPr>
              <w:t>Материалы</w:t>
            </w:r>
          </w:p>
        </w:tc>
        <w:tc>
          <w:tcPr>
            <w:tcW w:w="5241" w:type="dxa"/>
            <w:vAlign w:val="center"/>
          </w:tcPr>
          <w:p w14:paraId="0B5C4DCF" w14:textId="77777777" w:rsidR="005C61C1" w:rsidRPr="00590217" w:rsidRDefault="005C61C1" w:rsidP="007B4E82">
            <w:pPr>
              <w:jc w:val="both"/>
              <w:rPr>
                <w:rFonts w:ascii="Times New Roman" w:hAnsi="Times New Roman"/>
              </w:rPr>
            </w:pPr>
            <w:r w:rsidRPr="00590217">
              <w:rPr>
                <w:rFonts w:ascii="Times New Roman" w:hAnsi="Times New Roman"/>
                <w:sz w:val="24"/>
                <w:szCs w:val="24"/>
              </w:rPr>
              <w:t>В соответствии с выбранным КОД</w:t>
            </w:r>
          </w:p>
        </w:tc>
      </w:tr>
      <w:tr w:rsidR="00590217" w:rsidRPr="00590217" w14:paraId="7530ABAD" w14:textId="77777777" w:rsidTr="005C61C1">
        <w:trPr>
          <w:trHeight w:val="262"/>
        </w:trPr>
        <w:tc>
          <w:tcPr>
            <w:tcW w:w="680" w:type="dxa"/>
          </w:tcPr>
          <w:p w14:paraId="7C4DB8A2" w14:textId="77777777" w:rsidR="005C61C1" w:rsidRPr="00590217" w:rsidRDefault="005C61C1" w:rsidP="007B4E82">
            <w:pPr>
              <w:ind w:left="120"/>
              <w:rPr>
                <w:rFonts w:ascii="Times New Roman" w:hAnsi="Times New Roman"/>
                <w:sz w:val="20"/>
                <w:szCs w:val="20"/>
              </w:rPr>
            </w:pPr>
            <w:r w:rsidRPr="00590217">
              <w:rPr>
                <w:rFonts w:ascii="Times New Roman" w:hAnsi="Times New Roman"/>
                <w:sz w:val="24"/>
                <w:szCs w:val="24"/>
              </w:rPr>
              <w:t>3</w:t>
            </w:r>
          </w:p>
        </w:tc>
        <w:tc>
          <w:tcPr>
            <w:tcW w:w="3280" w:type="dxa"/>
          </w:tcPr>
          <w:p w14:paraId="4CB12ABE" w14:textId="77777777" w:rsidR="005C61C1" w:rsidRPr="00590217" w:rsidRDefault="005C61C1" w:rsidP="007B4E82">
            <w:pPr>
              <w:ind w:left="80"/>
              <w:rPr>
                <w:rFonts w:ascii="Times New Roman" w:hAnsi="Times New Roman"/>
                <w:sz w:val="20"/>
                <w:szCs w:val="20"/>
              </w:rPr>
            </w:pPr>
            <w:r w:rsidRPr="00590217">
              <w:rPr>
                <w:rFonts w:ascii="Times New Roman" w:hAnsi="Times New Roman"/>
                <w:sz w:val="24"/>
                <w:szCs w:val="24"/>
              </w:rPr>
              <w:t>Аудитория</w:t>
            </w:r>
          </w:p>
        </w:tc>
        <w:tc>
          <w:tcPr>
            <w:tcW w:w="5241" w:type="dxa"/>
            <w:vAlign w:val="center"/>
          </w:tcPr>
          <w:p w14:paraId="43C199A8" w14:textId="34DD7802" w:rsidR="005C61C1" w:rsidRPr="00590217" w:rsidRDefault="005C61C1" w:rsidP="00A16E3B">
            <w:pPr>
              <w:ind w:left="100"/>
              <w:jc w:val="both"/>
              <w:rPr>
                <w:rFonts w:ascii="Times New Roman" w:hAnsi="Times New Roman"/>
                <w:sz w:val="20"/>
                <w:szCs w:val="20"/>
              </w:rPr>
            </w:pPr>
            <w:r w:rsidRPr="00590217">
              <w:rPr>
                <w:rFonts w:ascii="Times New Roman" w:hAnsi="Times New Roman"/>
                <w:sz w:val="24"/>
                <w:szCs w:val="24"/>
              </w:rPr>
              <w:t xml:space="preserve">Аккредитованный центр проведения демонстрационного   экзамена   (ЦПДЭ)   на   базе ОГБПОУ </w:t>
            </w:r>
            <w:proofErr w:type="spellStart"/>
            <w:r w:rsidR="00A16E3B" w:rsidRPr="00590217">
              <w:rPr>
                <w:rFonts w:ascii="Times New Roman" w:hAnsi="Times New Roman"/>
                <w:sz w:val="24"/>
                <w:szCs w:val="24"/>
              </w:rPr>
              <w:t>ДиТЭК</w:t>
            </w:r>
            <w:proofErr w:type="spellEnd"/>
          </w:p>
        </w:tc>
      </w:tr>
      <w:tr w:rsidR="00590217" w:rsidRPr="00590217" w14:paraId="13F23582" w14:textId="77777777" w:rsidTr="005C61C1">
        <w:trPr>
          <w:trHeight w:val="258"/>
        </w:trPr>
        <w:tc>
          <w:tcPr>
            <w:tcW w:w="680" w:type="dxa"/>
            <w:vAlign w:val="bottom"/>
          </w:tcPr>
          <w:p w14:paraId="67371065" w14:textId="77777777" w:rsidR="005C61C1" w:rsidRPr="00590217" w:rsidRDefault="005C61C1" w:rsidP="007B4E82">
            <w:pPr>
              <w:ind w:left="120"/>
              <w:rPr>
                <w:rFonts w:ascii="Times New Roman" w:hAnsi="Times New Roman"/>
                <w:sz w:val="20"/>
                <w:szCs w:val="20"/>
              </w:rPr>
            </w:pPr>
            <w:r w:rsidRPr="00590217">
              <w:rPr>
                <w:rFonts w:ascii="Times New Roman" w:hAnsi="Times New Roman"/>
                <w:sz w:val="24"/>
                <w:szCs w:val="24"/>
              </w:rPr>
              <w:t>4</w:t>
            </w:r>
          </w:p>
        </w:tc>
        <w:tc>
          <w:tcPr>
            <w:tcW w:w="3280" w:type="dxa"/>
            <w:vAlign w:val="bottom"/>
          </w:tcPr>
          <w:p w14:paraId="467CD8F8" w14:textId="77777777" w:rsidR="005C61C1" w:rsidRPr="00590217" w:rsidRDefault="005C61C1" w:rsidP="007B4E82">
            <w:pPr>
              <w:ind w:left="80"/>
              <w:rPr>
                <w:rFonts w:ascii="Times New Roman" w:hAnsi="Times New Roman"/>
                <w:sz w:val="20"/>
                <w:szCs w:val="20"/>
              </w:rPr>
            </w:pPr>
            <w:r w:rsidRPr="00590217">
              <w:rPr>
                <w:rFonts w:ascii="Times New Roman" w:hAnsi="Times New Roman"/>
                <w:sz w:val="24"/>
                <w:szCs w:val="24"/>
              </w:rPr>
              <w:t>Рабочие места</w:t>
            </w:r>
          </w:p>
        </w:tc>
        <w:tc>
          <w:tcPr>
            <w:tcW w:w="5241" w:type="dxa"/>
            <w:vAlign w:val="center"/>
          </w:tcPr>
          <w:p w14:paraId="3E9C799C" w14:textId="77777777" w:rsidR="005C61C1" w:rsidRPr="00590217" w:rsidRDefault="005C61C1" w:rsidP="007B4E82">
            <w:pPr>
              <w:jc w:val="both"/>
              <w:rPr>
                <w:rFonts w:ascii="Times New Roman" w:hAnsi="Times New Roman"/>
              </w:rPr>
            </w:pPr>
            <w:r w:rsidRPr="00590217">
              <w:rPr>
                <w:rFonts w:ascii="Times New Roman" w:hAnsi="Times New Roman"/>
                <w:sz w:val="24"/>
                <w:szCs w:val="24"/>
              </w:rPr>
              <w:t>Рабочие стенды, соответствующие КОД</w:t>
            </w:r>
          </w:p>
        </w:tc>
      </w:tr>
    </w:tbl>
    <w:p w14:paraId="0A552E85" w14:textId="62B34B48" w:rsidR="007A289A" w:rsidRPr="00590217" w:rsidRDefault="006E6532" w:rsidP="007B4E82">
      <w:pPr>
        <w:jc w:val="center"/>
        <w:rPr>
          <w:rFonts w:ascii="Times New Roman" w:hAnsi="Times New Roman" w:cs="Times New Roman"/>
          <w:sz w:val="24"/>
          <w:szCs w:val="24"/>
        </w:rPr>
      </w:pPr>
      <w:r w:rsidRPr="00590217">
        <w:rPr>
          <w:rFonts w:ascii="Times New Roman" w:hAnsi="Times New Roman" w:cs="Times New Roman"/>
          <w:sz w:val="24"/>
          <w:szCs w:val="24"/>
        </w:rPr>
        <w:t>Информационное обеспечение государственной итоговой аттестации</w:t>
      </w:r>
    </w:p>
    <w:p w14:paraId="69B64621" w14:textId="5AB26EE5" w:rsidR="006E6532" w:rsidRPr="00590217" w:rsidRDefault="006E6532" w:rsidP="00A16E3B">
      <w:pPr>
        <w:rPr>
          <w:rFonts w:ascii="Times New Roman" w:hAnsi="Times New Roman" w:cs="Times New Roman"/>
          <w:b/>
          <w:sz w:val="24"/>
          <w:szCs w:val="24"/>
        </w:rPr>
      </w:pPr>
      <w:r w:rsidRPr="00590217">
        <w:rPr>
          <w:rFonts w:ascii="Times New Roman" w:hAnsi="Times New Roman" w:cs="Times New Roman"/>
          <w:sz w:val="24"/>
          <w:szCs w:val="24"/>
        </w:rPr>
        <w:t xml:space="preserve">На заседание ГЭК представляются: </w:t>
      </w:r>
    </w:p>
    <w:p w14:paraId="70BE89E5" w14:textId="77777777" w:rsidR="00577A1C" w:rsidRPr="00590217" w:rsidRDefault="00577A1C" w:rsidP="00577A1C">
      <w:pPr>
        <w:pStyle w:val="a4"/>
        <w:numPr>
          <w:ilvl w:val="0"/>
          <w:numId w:val="26"/>
        </w:numPr>
        <w:jc w:val="both"/>
        <w:rPr>
          <w:rFonts w:ascii="Times New Roman" w:hAnsi="Times New Roman"/>
          <w:sz w:val="24"/>
          <w:szCs w:val="24"/>
        </w:rPr>
      </w:pPr>
      <w:r w:rsidRPr="00590217">
        <w:rPr>
          <w:rFonts w:ascii="Times New Roman" w:hAnsi="Times New Roman"/>
          <w:sz w:val="24"/>
          <w:szCs w:val="24"/>
        </w:rPr>
        <w:t>Федеральный закон №273 от 29 декабря 2012 г. «Об образовании в Российской Федерации»: статья 59 «Итоговая аттестация», статья 60 «Документы об образовании и (или) о квалификации. Документы об обучении» (Редакция от 17.02.2023 г. (с изм. и доп., вступ. в силу с 28.02.2023 г.)</w:t>
      </w:r>
    </w:p>
    <w:p w14:paraId="58BCFF2A" w14:textId="77777777" w:rsidR="00577A1C" w:rsidRPr="00590217" w:rsidRDefault="00577A1C" w:rsidP="00577A1C">
      <w:pPr>
        <w:pStyle w:val="a4"/>
        <w:numPr>
          <w:ilvl w:val="0"/>
          <w:numId w:val="26"/>
        </w:numPr>
        <w:jc w:val="both"/>
        <w:rPr>
          <w:rFonts w:ascii="Times New Roman" w:hAnsi="Times New Roman"/>
          <w:sz w:val="24"/>
          <w:szCs w:val="24"/>
        </w:rPr>
      </w:pPr>
      <w:r w:rsidRPr="00590217">
        <w:rPr>
          <w:rFonts w:ascii="Times New Roman" w:hAnsi="Times New Roman"/>
          <w:sz w:val="24"/>
          <w:szCs w:val="24"/>
        </w:rPr>
        <w:t xml:space="preserve"> «</w:t>
      </w:r>
      <w:r w:rsidRPr="00590217">
        <w:rPr>
          <w:rFonts w:ascii="Times New Roman" w:eastAsia="Times New Roman" w:hAnsi="Times New Roman"/>
          <w:bCs/>
          <w:sz w:val="24"/>
          <w:szCs w:val="24"/>
          <w:lang w:eastAsia="ru-RU"/>
        </w:rPr>
        <w: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590217">
        <w:rPr>
          <w:rFonts w:ascii="Times New Roman" w:hAnsi="Times New Roman"/>
          <w:sz w:val="24"/>
          <w:szCs w:val="24"/>
        </w:rPr>
        <w:t xml:space="preserve">» (утвержден Приказом </w:t>
      </w:r>
      <w:r w:rsidRPr="00590217">
        <w:rPr>
          <w:rFonts w:ascii="Times New Roman" w:eastAsia="Times New Roman" w:hAnsi="Times New Roman"/>
          <w:bCs/>
          <w:sz w:val="24"/>
          <w:szCs w:val="24"/>
          <w:lang w:eastAsia="ru-RU"/>
        </w:rPr>
        <w:t xml:space="preserve">Министерства просвещения </w:t>
      </w:r>
      <w:r w:rsidRPr="00590217">
        <w:rPr>
          <w:rFonts w:ascii="Times New Roman" w:hAnsi="Times New Roman"/>
          <w:sz w:val="24"/>
          <w:szCs w:val="24"/>
        </w:rPr>
        <w:t>Российской Федерации № 762 от 24 августа 2022 г.).</w:t>
      </w:r>
    </w:p>
    <w:p w14:paraId="6595DA87" w14:textId="77777777" w:rsidR="00577A1C" w:rsidRPr="00590217" w:rsidRDefault="00577A1C" w:rsidP="00577A1C">
      <w:pPr>
        <w:pStyle w:val="a4"/>
        <w:numPr>
          <w:ilvl w:val="0"/>
          <w:numId w:val="26"/>
        </w:numPr>
        <w:jc w:val="both"/>
        <w:rPr>
          <w:rFonts w:ascii="Times New Roman" w:hAnsi="Times New Roman"/>
          <w:sz w:val="24"/>
          <w:szCs w:val="24"/>
        </w:rPr>
      </w:pPr>
      <w:r w:rsidRPr="00590217">
        <w:rPr>
          <w:rFonts w:ascii="Times New Roman" w:hAnsi="Times New Roman"/>
          <w:sz w:val="24"/>
          <w:szCs w:val="24"/>
        </w:rPr>
        <w:lastRenderedPageBreak/>
        <w:t xml:space="preserve">«Об утверждении Порядка проведения государственной итоговой аттестации по образовательным программам среднего профессионального образования», (утвержден </w:t>
      </w:r>
      <w:proofErr w:type="gramStart"/>
      <w:r w:rsidRPr="00590217">
        <w:rPr>
          <w:rFonts w:ascii="Times New Roman" w:hAnsi="Times New Roman"/>
          <w:sz w:val="24"/>
          <w:szCs w:val="24"/>
        </w:rPr>
        <w:t>Приказом  Министерства</w:t>
      </w:r>
      <w:proofErr w:type="gramEnd"/>
      <w:r w:rsidRPr="00590217">
        <w:rPr>
          <w:rFonts w:ascii="Times New Roman" w:hAnsi="Times New Roman"/>
          <w:sz w:val="24"/>
          <w:szCs w:val="24"/>
        </w:rPr>
        <w:t xml:space="preserve"> просвещения Российской Федерации  № 800 от 05.05.2022 г., зарегистрирован в Министерстве юстиции Российской Федерации № 66211 от 07.12.2021 г.)</w:t>
      </w:r>
    </w:p>
    <w:p w14:paraId="40ED58F1" w14:textId="77777777" w:rsidR="00577A1C" w:rsidRPr="00590217" w:rsidRDefault="00577A1C" w:rsidP="00577A1C">
      <w:pPr>
        <w:pStyle w:val="a4"/>
        <w:numPr>
          <w:ilvl w:val="0"/>
          <w:numId w:val="26"/>
        </w:numPr>
        <w:jc w:val="both"/>
        <w:rPr>
          <w:rFonts w:ascii="Times New Roman" w:hAnsi="Times New Roman"/>
          <w:sz w:val="24"/>
          <w:szCs w:val="24"/>
        </w:rPr>
      </w:pPr>
      <w:r w:rsidRPr="00590217">
        <w:rPr>
          <w:rFonts w:ascii="Times New Roman" w:hAnsi="Times New Roman"/>
          <w:sz w:val="24"/>
          <w:szCs w:val="24"/>
        </w:rPr>
        <w:t xml:space="preserve">Приказ Министерства просвещения Российской Федерации № 37 от 19.01.2023 г. «О внесение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просвещения Российской Федерации от 08 ноября 2021 г., № 800» (зарегистрировано Министерством юстиции Российской Федерации № 72843 от 03.04.2023 г.) </w:t>
      </w:r>
    </w:p>
    <w:p w14:paraId="6C79DE9A" w14:textId="77777777" w:rsidR="00577A1C" w:rsidRPr="00590217" w:rsidRDefault="00577A1C" w:rsidP="00577A1C">
      <w:pPr>
        <w:pStyle w:val="a4"/>
        <w:numPr>
          <w:ilvl w:val="0"/>
          <w:numId w:val="26"/>
        </w:numPr>
        <w:jc w:val="both"/>
        <w:rPr>
          <w:rFonts w:ascii="Times New Roman" w:hAnsi="Times New Roman"/>
          <w:sz w:val="24"/>
          <w:szCs w:val="24"/>
        </w:rPr>
      </w:pPr>
      <w:r w:rsidRPr="00590217">
        <w:rPr>
          <w:rFonts w:ascii="Times New Roman" w:hAnsi="Times New Roman"/>
          <w:sz w:val="24"/>
          <w:szCs w:val="24"/>
        </w:rPr>
        <w:t xml:space="preserve">«Об утверждении образцов и описания диплома о среднем профессиональном образовании и приложения к нему» (утвержден Приказом Министерства </w:t>
      </w:r>
      <w:proofErr w:type="gramStart"/>
      <w:r w:rsidRPr="00590217">
        <w:rPr>
          <w:rFonts w:ascii="Times New Roman" w:hAnsi="Times New Roman"/>
          <w:sz w:val="24"/>
          <w:szCs w:val="24"/>
        </w:rPr>
        <w:t>просвещения  Российской</w:t>
      </w:r>
      <w:proofErr w:type="gramEnd"/>
      <w:r w:rsidRPr="00590217">
        <w:rPr>
          <w:rFonts w:ascii="Times New Roman" w:hAnsi="Times New Roman"/>
          <w:sz w:val="24"/>
          <w:szCs w:val="24"/>
        </w:rPr>
        <w:t xml:space="preserve"> Федерации  № 390 от 02.06.2022 г., зарегистрирован Министерством юстиции Российской Федерации № 69621 от 12.08.2022 г.).</w:t>
      </w:r>
    </w:p>
    <w:p w14:paraId="1A5DBDF9" w14:textId="77777777" w:rsidR="00577A1C" w:rsidRPr="00590217" w:rsidRDefault="00577A1C" w:rsidP="00577A1C">
      <w:pPr>
        <w:pStyle w:val="a4"/>
        <w:numPr>
          <w:ilvl w:val="0"/>
          <w:numId w:val="26"/>
        </w:numPr>
        <w:jc w:val="both"/>
        <w:rPr>
          <w:rFonts w:ascii="Times New Roman" w:hAnsi="Times New Roman"/>
          <w:sz w:val="24"/>
          <w:szCs w:val="24"/>
        </w:rPr>
      </w:pPr>
      <w:r w:rsidRPr="00590217">
        <w:rPr>
          <w:rFonts w:ascii="Times New Roman" w:hAnsi="Times New Roman"/>
          <w:sz w:val="24"/>
          <w:szCs w:val="24"/>
        </w:rPr>
        <w:t xml:space="preserve">«Об утверждении порядка заполнения, учета и выдачи дипломов о среднем профессиональном образовании и их дубликатов» (утвержден Приказом Министерства просвещения Российской </w:t>
      </w:r>
      <w:proofErr w:type="gramStart"/>
      <w:r w:rsidRPr="00590217">
        <w:rPr>
          <w:rFonts w:ascii="Times New Roman" w:hAnsi="Times New Roman"/>
          <w:sz w:val="24"/>
          <w:szCs w:val="24"/>
        </w:rPr>
        <w:t>Федерации  №</w:t>
      </w:r>
      <w:proofErr w:type="gramEnd"/>
      <w:r w:rsidRPr="00590217">
        <w:rPr>
          <w:rFonts w:ascii="Times New Roman" w:hAnsi="Times New Roman"/>
          <w:sz w:val="24"/>
          <w:szCs w:val="24"/>
        </w:rPr>
        <w:t xml:space="preserve"> 906 от 14.10.2022 г., зарегистрирован Министерством юстиции Российской Федерации № 71119 от 24.11.2022 г.).</w:t>
      </w:r>
    </w:p>
    <w:p w14:paraId="1B06982E" w14:textId="3F5B0DDF" w:rsidR="00EA7441" w:rsidRPr="00590217" w:rsidRDefault="000554DE" w:rsidP="00577A1C">
      <w:pPr>
        <w:pStyle w:val="a4"/>
        <w:numPr>
          <w:ilvl w:val="0"/>
          <w:numId w:val="26"/>
        </w:numPr>
        <w:jc w:val="both"/>
        <w:rPr>
          <w:rFonts w:ascii="Times New Roman" w:hAnsi="Times New Roman"/>
          <w:sz w:val="24"/>
          <w:szCs w:val="24"/>
        </w:rPr>
      </w:pPr>
      <w:r w:rsidRPr="00590217">
        <w:rPr>
          <w:rFonts w:ascii="Times New Roman" w:hAnsi="Times New Roman"/>
          <w:sz w:val="24"/>
        </w:rPr>
        <w:t xml:space="preserve">Федеральный государственный образовательный стандарт среднего профессионального образования по </w:t>
      </w:r>
      <w:r w:rsidRPr="00590217">
        <w:rPr>
          <w:rFonts w:ascii="Times New Roman" w:hAnsi="Times New Roman"/>
          <w:sz w:val="24"/>
          <w:szCs w:val="24"/>
        </w:rPr>
        <w:t>15.02.06</w:t>
      </w:r>
      <w:r w:rsidRPr="00590217">
        <w:rPr>
          <w:rFonts w:ascii="Times New Roman" w:hAnsi="Times New Roman"/>
          <w:b/>
          <w:sz w:val="24"/>
          <w:szCs w:val="24"/>
        </w:rPr>
        <w:t xml:space="preserve"> </w:t>
      </w:r>
      <w:r w:rsidRPr="00590217">
        <w:rPr>
          <w:rFonts w:ascii="Times New Roman" w:hAnsi="Times New Roman"/>
          <w:sz w:val="24"/>
          <w:szCs w:val="24"/>
        </w:rPr>
        <w:t>Монтаж, техническая эксплуатация и ремонт холодильно</w:t>
      </w:r>
      <w:r w:rsidRPr="00590217">
        <w:rPr>
          <w:rFonts w:ascii="Times New Roman" w:hAnsi="Times New Roman"/>
          <w:b/>
          <w:bCs/>
          <w:sz w:val="24"/>
          <w:szCs w:val="24"/>
        </w:rPr>
        <w:t>-</w:t>
      </w:r>
      <w:r w:rsidRPr="00590217">
        <w:rPr>
          <w:rFonts w:ascii="Times New Roman" w:hAnsi="Times New Roman"/>
          <w:sz w:val="24"/>
          <w:szCs w:val="24"/>
        </w:rPr>
        <w:t xml:space="preserve">компрессорных </w:t>
      </w:r>
      <w:proofErr w:type="spellStart"/>
      <w:r w:rsidRPr="00590217">
        <w:rPr>
          <w:rFonts w:ascii="Times New Roman" w:hAnsi="Times New Roman"/>
          <w:sz w:val="24"/>
          <w:szCs w:val="24"/>
        </w:rPr>
        <w:t>теплонасосных</w:t>
      </w:r>
      <w:proofErr w:type="spellEnd"/>
      <w:r w:rsidRPr="00590217">
        <w:rPr>
          <w:rFonts w:ascii="Times New Roman" w:hAnsi="Times New Roman"/>
          <w:sz w:val="24"/>
          <w:szCs w:val="24"/>
        </w:rPr>
        <w:t xml:space="preserve"> машин и установок </w:t>
      </w:r>
      <w:r w:rsidRPr="00590217">
        <w:rPr>
          <w:rFonts w:ascii="Times New Roman" w:hAnsi="Times New Roman"/>
          <w:b/>
          <w:bCs/>
          <w:sz w:val="24"/>
          <w:szCs w:val="24"/>
        </w:rPr>
        <w:t>(</w:t>
      </w:r>
      <w:r w:rsidRPr="00590217">
        <w:rPr>
          <w:rFonts w:ascii="Times New Roman" w:hAnsi="Times New Roman"/>
          <w:sz w:val="24"/>
          <w:szCs w:val="24"/>
        </w:rPr>
        <w:t>по отраслям</w:t>
      </w:r>
      <w:r w:rsidRPr="00590217">
        <w:rPr>
          <w:rFonts w:ascii="Times New Roman" w:hAnsi="Times New Roman"/>
          <w:b/>
          <w:bCs/>
          <w:sz w:val="24"/>
          <w:szCs w:val="24"/>
        </w:rPr>
        <w:t>)</w:t>
      </w:r>
      <w:r w:rsidRPr="00590217">
        <w:rPr>
          <w:rFonts w:ascii="Times New Roman" w:hAnsi="Times New Roman"/>
          <w:b/>
          <w:sz w:val="24"/>
          <w:szCs w:val="24"/>
        </w:rPr>
        <w:t>»</w:t>
      </w:r>
      <w:r w:rsidRPr="00590217">
        <w:rPr>
          <w:rFonts w:ascii="Times New Roman" w:hAnsi="Times New Roman"/>
          <w:sz w:val="24"/>
        </w:rPr>
        <w:t xml:space="preserve">, утвержденным приказом </w:t>
      </w:r>
      <w:r w:rsidRPr="00590217">
        <w:rPr>
          <w:rFonts w:ascii="Times New Roman" w:hAnsi="Times New Roman"/>
          <w:sz w:val="24"/>
          <w:szCs w:val="24"/>
        </w:rPr>
        <w:t>Министерства образования и науки Российской Федерации № 491 от 23.06.2022 года и зарегистрирован Министерством юстиции № 69376 от 25.07.2022 г.</w:t>
      </w:r>
    </w:p>
    <w:p w14:paraId="54409AE0" w14:textId="6D48C04F" w:rsidR="00577A1C" w:rsidRPr="00590217" w:rsidRDefault="00577A1C" w:rsidP="00577A1C">
      <w:pPr>
        <w:pStyle w:val="a4"/>
        <w:numPr>
          <w:ilvl w:val="0"/>
          <w:numId w:val="26"/>
        </w:numPr>
        <w:jc w:val="both"/>
        <w:rPr>
          <w:rFonts w:ascii="Times New Roman" w:hAnsi="Times New Roman"/>
          <w:sz w:val="24"/>
          <w:szCs w:val="24"/>
        </w:rPr>
      </w:pPr>
      <w:r w:rsidRPr="00590217">
        <w:rPr>
          <w:rFonts w:ascii="Times New Roman" w:hAnsi="Times New Roman"/>
          <w:sz w:val="24"/>
          <w:szCs w:val="24"/>
        </w:rPr>
        <w:t>Распоряжение Министерства образования и науки Ульяновской области «О проведении государственной итоговой аттестации».</w:t>
      </w:r>
    </w:p>
    <w:p w14:paraId="4D825C77" w14:textId="5D26EBC6" w:rsidR="00577A1C" w:rsidRPr="00590217" w:rsidRDefault="00577A1C" w:rsidP="00577A1C">
      <w:pPr>
        <w:pStyle w:val="a4"/>
        <w:numPr>
          <w:ilvl w:val="0"/>
          <w:numId w:val="26"/>
        </w:numPr>
        <w:ind w:right="-57"/>
        <w:jc w:val="both"/>
        <w:rPr>
          <w:rFonts w:ascii="Times New Roman" w:hAnsi="Times New Roman"/>
          <w:sz w:val="24"/>
          <w:szCs w:val="24"/>
        </w:rPr>
      </w:pPr>
      <w:r w:rsidRPr="00590217">
        <w:rPr>
          <w:rFonts w:ascii="Times New Roman" w:hAnsi="Times New Roman"/>
          <w:sz w:val="24"/>
          <w:szCs w:val="24"/>
        </w:rPr>
        <w:t xml:space="preserve">Положение о порядке проведения государственной итоговой </w:t>
      </w:r>
      <w:proofErr w:type="gramStart"/>
      <w:r w:rsidRPr="00590217">
        <w:rPr>
          <w:rFonts w:ascii="Times New Roman" w:hAnsi="Times New Roman"/>
          <w:sz w:val="24"/>
          <w:szCs w:val="24"/>
        </w:rPr>
        <w:t>аттестации  по</w:t>
      </w:r>
      <w:proofErr w:type="gramEnd"/>
      <w:r w:rsidRPr="00590217">
        <w:rPr>
          <w:rFonts w:ascii="Times New Roman" w:hAnsi="Times New Roman"/>
          <w:sz w:val="24"/>
          <w:szCs w:val="24"/>
        </w:rPr>
        <w:t xml:space="preserve"> образовательным программам среднего профессионального образования. </w:t>
      </w:r>
    </w:p>
    <w:p w14:paraId="1D2219F3" w14:textId="5F02F5B5" w:rsidR="00577A1C" w:rsidRPr="00590217" w:rsidRDefault="00577A1C" w:rsidP="00577A1C">
      <w:pPr>
        <w:pStyle w:val="a4"/>
        <w:numPr>
          <w:ilvl w:val="0"/>
          <w:numId w:val="26"/>
        </w:numPr>
        <w:jc w:val="both"/>
        <w:rPr>
          <w:rFonts w:ascii="Times New Roman" w:hAnsi="Times New Roman"/>
          <w:sz w:val="24"/>
          <w:szCs w:val="24"/>
        </w:rPr>
      </w:pPr>
      <w:r w:rsidRPr="00590217">
        <w:rPr>
          <w:rFonts w:ascii="Times New Roman" w:hAnsi="Times New Roman"/>
          <w:sz w:val="24"/>
          <w:szCs w:val="24"/>
        </w:rPr>
        <w:t xml:space="preserve">Положение о выпускной квалификационной работе </w:t>
      </w:r>
    </w:p>
    <w:p w14:paraId="404A3527" w14:textId="0CC70649" w:rsidR="00577A1C" w:rsidRPr="00590217" w:rsidRDefault="00577A1C" w:rsidP="00577A1C">
      <w:pPr>
        <w:pStyle w:val="a4"/>
        <w:numPr>
          <w:ilvl w:val="0"/>
          <w:numId w:val="26"/>
        </w:numPr>
        <w:jc w:val="both"/>
        <w:rPr>
          <w:rFonts w:ascii="Times New Roman" w:hAnsi="Times New Roman"/>
          <w:sz w:val="24"/>
          <w:szCs w:val="24"/>
        </w:rPr>
      </w:pPr>
      <w:r w:rsidRPr="00590217">
        <w:rPr>
          <w:rFonts w:ascii="Times New Roman" w:hAnsi="Times New Roman"/>
          <w:sz w:val="24"/>
          <w:szCs w:val="24"/>
        </w:rPr>
        <w:t xml:space="preserve">Программа государственной итоговой аттестации специальности </w:t>
      </w:r>
      <w:r w:rsidR="00D03BF6" w:rsidRPr="00590217">
        <w:rPr>
          <w:rFonts w:ascii="Times New Roman" w:hAnsi="Times New Roman" w:cs="Times New Roman"/>
          <w:sz w:val="24"/>
          <w:szCs w:val="24"/>
        </w:rPr>
        <w:t>15.02.06 Монтаж, техническая эксплуатация и ремонт холодильно</w:t>
      </w:r>
      <w:r w:rsidR="00D03BF6" w:rsidRPr="00590217">
        <w:rPr>
          <w:rFonts w:ascii="Times New Roman" w:hAnsi="Times New Roman" w:cs="Times New Roman"/>
          <w:bCs/>
          <w:sz w:val="24"/>
          <w:szCs w:val="24"/>
        </w:rPr>
        <w:t>-</w:t>
      </w:r>
      <w:r w:rsidR="00D03BF6" w:rsidRPr="00590217">
        <w:rPr>
          <w:rFonts w:ascii="Times New Roman" w:hAnsi="Times New Roman" w:cs="Times New Roman"/>
          <w:sz w:val="24"/>
          <w:szCs w:val="24"/>
        </w:rPr>
        <w:t xml:space="preserve">компрессорных </w:t>
      </w:r>
      <w:proofErr w:type="spellStart"/>
      <w:r w:rsidR="00D03BF6" w:rsidRPr="00590217">
        <w:rPr>
          <w:rFonts w:ascii="Times New Roman" w:hAnsi="Times New Roman" w:cs="Times New Roman"/>
          <w:sz w:val="24"/>
          <w:szCs w:val="24"/>
        </w:rPr>
        <w:t>теплонасосных</w:t>
      </w:r>
      <w:proofErr w:type="spellEnd"/>
      <w:r w:rsidR="00D03BF6" w:rsidRPr="00590217">
        <w:rPr>
          <w:rFonts w:ascii="Times New Roman" w:hAnsi="Times New Roman" w:cs="Times New Roman"/>
          <w:sz w:val="24"/>
          <w:szCs w:val="24"/>
        </w:rPr>
        <w:t xml:space="preserve"> машин и установок </w:t>
      </w:r>
      <w:r w:rsidR="00D03BF6" w:rsidRPr="00590217">
        <w:rPr>
          <w:rFonts w:ascii="Times New Roman" w:hAnsi="Times New Roman" w:cs="Times New Roman"/>
          <w:bCs/>
          <w:sz w:val="24"/>
          <w:szCs w:val="24"/>
        </w:rPr>
        <w:t>(</w:t>
      </w:r>
      <w:r w:rsidR="00D03BF6" w:rsidRPr="00590217">
        <w:rPr>
          <w:rFonts w:ascii="Times New Roman" w:hAnsi="Times New Roman" w:cs="Times New Roman"/>
          <w:sz w:val="24"/>
          <w:szCs w:val="24"/>
        </w:rPr>
        <w:t>по отраслям</w:t>
      </w:r>
      <w:r w:rsidR="00D03BF6" w:rsidRPr="00590217">
        <w:rPr>
          <w:rFonts w:ascii="Times New Roman" w:hAnsi="Times New Roman" w:cs="Times New Roman"/>
          <w:bCs/>
          <w:sz w:val="24"/>
          <w:szCs w:val="24"/>
        </w:rPr>
        <w:t>)</w:t>
      </w:r>
      <w:r w:rsidR="00EA7441" w:rsidRPr="00590217">
        <w:rPr>
          <w:rFonts w:ascii="Times New Roman" w:hAnsi="Times New Roman"/>
          <w:sz w:val="24"/>
          <w:szCs w:val="24"/>
        </w:rPr>
        <w:t>.</w:t>
      </w:r>
    </w:p>
    <w:p w14:paraId="79E5E3A5" w14:textId="0CD1685B" w:rsidR="00577A1C" w:rsidRPr="00590217" w:rsidRDefault="00577A1C" w:rsidP="00577A1C">
      <w:pPr>
        <w:pStyle w:val="a4"/>
        <w:numPr>
          <w:ilvl w:val="0"/>
          <w:numId w:val="26"/>
        </w:numPr>
        <w:jc w:val="both"/>
        <w:rPr>
          <w:rFonts w:ascii="Times New Roman" w:hAnsi="Times New Roman"/>
          <w:sz w:val="24"/>
          <w:szCs w:val="24"/>
        </w:rPr>
      </w:pPr>
      <w:r w:rsidRPr="00590217">
        <w:rPr>
          <w:rFonts w:ascii="Times New Roman" w:hAnsi="Times New Roman"/>
          <w:sz w:val="24"/>
          <w:szCs w:val="24"/>
        </w:rPr>
        <w:t>Оценочные материалы демонстрационного экзамена профильного уровня.</w:t>
      </w:r>
    </w:p>
    <w:p w14:paraId="035B1FEA" w14:textId="078CEBC7" w:rsidR="00577A1C" w:rsidRPr="00590217" w:rsidRDefault="00577A1C" w:rsidP="00577A1C">
      <w:pPr>
        <w:pStyle w:val="a4"/>
        <w:numPr>
          <w:ilvl w:val="0"/>
          <w:numId w:val="26"/>
        </w:numPr>
        <w:jc w:val="both"/>
        <w:rPr>
          <w:rFonts w:ascii="Times New Roman" w:hAnsi="Times New Roman"/>
          <w:sz w:val="24"/>
          <w:szCs w:val="24"/>
        </w:rPr>
      </w:pPr>
      <w:r w:rsidRPr="00590217">
        <w:rPr>
          <w:rFonts w:ascii="Times New Roman" w:hAnsi="Times New Roman"/>
          <w:sz w:val="24"/>
          <w:szCs w:val="24"/>
        </w:rPr>
        <w:t xml:space="preserve">Протокол педагогического совета об утверждении программ ГИА </w:t>
      </w:r>
    </w:p>
    <w:p w14:paraId="59E407EF" w14:textId="39DBEAEF" w:rsidR="00577A1C" w:rsidRPr="00590217" w:rsidRDefault="00577A1C" w:rsidP="00577A1C">
      <w:pPr>
        <w:pStyle w:val="a4"/>
        <w:numPr>
          <w:ilvl w:val="0"/>
          <w:numId w:val="26"/>
        </w:numPr>
        <w:jc w:val="both"/>
        <w:rPr>
          <w:rFonts w:ascii="Times New Roman" w:hAnsi="Times New Roman"/>
          <w:sz w:val="24"/>
          <w:szCs w:val="24"/>
        </w:rPr>
      </w:pPr>
      <w:r w:rsidRPr="00590217">
        <w:rPr>
          <w:rFonts w:ascii="Times New Roman" w:hAnsi="Times New Roman"/>
          <w:sz w:val="24"/>
          <w:szCs w:val="24"/>
        </w:rPr>
        <w:t xml:space="preserve">Приказ «Об утверждении программы государственной итоговой </w:t>
      </w:r>
    </w:p>
    <w:p w14:paraId="1C1130F2" w14:textId="3241A065" w:rsidR="00577A1C" w:rsidRPr="00590217" w:rsidRDefault="00577A1C" w:rsidP="00577A1C">
      <w:pPr>
        <w:pStyle w:val="a4"/>
        <w:numPr>
          <w:ilvl w:val="0"/>
          <w:numId w:val="26"/>
        </w:numPr>
        <w:jc w:val="both"/>
        <w:rPr>
          <w:rFonts w:ascii="Times New Roman" w:hAnsi="Times New Roman"/>
          <w:sz w:val="24"/>
          <w:szCs w:val="24"/>
        </w:rPr>
      </w:pPr>
      <w:r w:rsidRPr="00590217">
        <w:rPr>
          <w:rFonts w:ascii="Times New Roman" w:hAnsi="Times New Roman"/>
          <w:sz w:val="24"/>
          <w:szCs w:val="24"/>
        </w:rPr>
        <w:t xml:space="preserve">Приказ «О подготовке к проведению государственной итоговой </w:t>
      </w:r>
      <w:proofErr w:type="gramStart"/>
      <w:r w:rsidRPr="00590217">
        <w:rPr>
          <w:rFonts w:ascii="Times New Roman" w:hAnsi="Times New Roman"/>
          <w:sz w:val="24"/>
          <w:szCs w:val="24"/>
        </w:rPr>
        <w:t>аттестации  по</w:t>
      </w:r>
      <w:proofErr w:type="gramEnd"/>
      <w:r w:rsidRPr="00590217">
        <w:rPr>
          <w:rFonts w:ascii="Times New Roman" w:hAnsi="Times New Roman"/>
          <w:sz w:val="24"/>
          <w:szCs w:val="24"/>
        </w:rPr>
        <w:t xml:space="preserve"> образовательным программам среднего профессионального образования»</w:t>
      </w:r>
    </w:p>
    <w:p w14:paraId="5A8F7493" w14:textId="0DC2BBE0" w:rsidR="00577A1C" w:rsidRPr="00590217" w:rsidRDefault="00577A1C" w:rsidP="00577A1C">
      <w:pPr>
        <w:pStyle w:val="a4"/>
        <w:numPr>
          <w:ilvl w:val="0"/>
          <w:numId w:val="26"/>
        </w:numPr>
        <w:jc w:val="both"/>
        <w:rPr>
          <w:rFonts w:ascii="Times New Roman" w:hAnsi="Times New Roman"/>
          <w:sz w:val="24"/>
          <w:szCs w:val="24"/>
        </w:rPr>
      </w:pPr>
      <w:r w:rsidRPr="00590217">
        <w:rPr>
          <w:rFonts w:ascii="Times New Roman" w:hAnsi="Times New Roman"/>
          <w:sz w:val="24"/>
          <w:szCs w:val="24"/>
        </w:rPr>
        <w:t>Приказ «О создании государственных экзаменационных комиссий по реализуемым программам среднего профессионального образования»</w:t>
      </w:r>
    </w:p>
    <w:p w14:paraId="4C78223D" w14:textId="0F4BE4F1" w:rsidR="00577A1C" w:rsidRPr="00590217" w:rsidRDefault="00577A1C" w:rsidP="00577A1C">
      <w:pPr>
        <w:pStyle w:val="a4"/>
        <w:numPr>
          <w:ilvl w:val="0"/>
          <w:numId w:val="26"/>
        </w:numPr>
        <w:jc w:val="both"/>
        <w:rPr>
          <w:rFonts w:ascii="Times New Roman" w:hAnsi="Times New Roman"/>
          <w:sz w:val="24"/>
          <w:szCs w:val="24"/>
        </w:rPr>
      </w:pPr>
      <w:r w:rsidRPr="00590217">
        <w:rPr>
          <w:rFonts w:ascii="Times New Roman" w:hAnsi="Times New Roman"/>
          <w:sz w:val="24"/>
          <w:szCs w:val="24"/>
        </w:rPr>
        <w:t xml:space="preserve">Приказ </w:t>
      </w:r>
      <w:proofErr w:type="gramStart"/>
      <w:r w:rsidRPr="00590217">
        <w:rPr>
          <w:rFonts w:ascii="Times New Roman" w:hAnsi="Times New Roman"/>
          <w:sz w:val="24"/>
          <w:szCs w:val="24"/>
        </w:rPr>
        <w:t>О</w:t>
      </w:r>
      <w:proofErr w:type="gramEnd"/>
      <w:r w:rsidRPr="00590217">
        <w:rPr>
          <w:rFonts w:ascii="Times New Roman" w:hAnsi="Times New Roman"/>
          <w:sz w:val="24"/>
          <w:szCs w:val="24"/>
        </w:rPr>
        <w:t xml:space="preserve"> создании апелляционной комиссии </w:t>
      </w:r>
    </w:p>
    <w:p w14:paraId="37C65B26" w14:textId="53A62670" w:rsidR="00577A1C" w:rsidRPr="00590217" w:rsidRDefault="00577A1C" w:rsidP="00577A1C">
      <w:pPr>
        <w:pStyle w:val="a4"/>
        <w:numPr>
          <w:ilvl w:val="0"/>
          <w:numId w:val="26"/>
        </w:numPr>
        <w:jc w:val="both"/>
        <w:rPr>
          <w:rFonts w:ascii="Times New Roman" w:hAnsi="Times New Roman"/>
          <w:sz w:val="24"/>
          <w:szCs w:val="24"/>
        </w:rPr>
      </w:pPr>
      <w:r w:rsidRPr="00590217">
        <w:rPr>
          <w:rFonts w:ascii="Times New Roman" w:hAnsi="Times New Roman"/>
          <w:sz w:val="24"/>
          <w:szCs w:val="24"/>
        </w:rPr>
        <w:t xml:space="preserve">Закрепление руководителей и тем выпускных квалификационных </w:t>
      </w:r>
      <w:proofErr w:type="gramStart"/>
      <w:r w:rsidRPr="00590217">
        <w:rPr>
          <w:rFonts w:ascii="Times New Roman" w:hAnsi="Times New Roman"/>
          <w:sz w:val="24"/>
          <w:szCs w:val="24"/>
        </w:rPr>
        <w:t>работ  за</w:t>
      </w:r>
      <w:proofErr w:type="gramEnd"/>
      <w:r w:rsidRPr="00590217">
        <w:rPr>
          <w:rFonts w:ascii="Times New Roman" w:hAnsi="Times New Roman"/>
          <w:sz w:val="24"/>
          <w:szCs w:val="24"/>
        </w:rPr>
        <w:t xml:space="preserve"> студентами группы  </w:t>
      </w:r>
    </w:p>
    <w:p w14:paraId="4FA3843D" w14:textId="2BCA5701" w:rsidR="00577A1C" w:rsidRPr="00590217" w:rsidRDefault="00577A1C" w:rsidP="00577A1C">
      <w:pPr>
        <w:pStyle w:val="a4"/>
        <w:numPr>
          <w:ilvl w:val="0"/>
          <w:numId w:val="26"/>
        </w:numPr>
        <w:jc w:val="both"/>
        <w:rPr>
          <w:rFonts w:ascii="Times New Roman" w:hAnsi="Times New Roman"/>
          <w:sz w:val="24"/>
          <w:szCs w:val="24"/>
        </w:rPr>
      </w:pPr>
      <w:r w:rsidRPr="00590217">
        <w:rPr>
          <w:rFonts w:ascii="Times New Roman" w:hAnsi="Times New Roman"/>
          <w:sz w:val="24"/>
          <w:szCs w:val="24"/>
        </w:rPr>
        <w:t xml:space="preserve">Приказ «О закреплении тем дипломного проекта (работы) </w:t>
      </w:r>
    </w:p>
    <w:p w14:paraId="4F150448" w14:textId="732C6DA2" w:rsidR="00577A1C" w:rsidRPr="00590217" w:rsidRDefault="00577A1C" w:rsidP="00577A1C">
      <w:pPr>
        <w:pStyle w:val="a4"/>
        <w:numPr>
          <w:ilvl w:val="0"/>
          <w:numId w:val="26"/>
        </w:numPr>
        <w:spacing w:after="200"/>
        <w:jc w:val="both"/>
        <w:rPr>
          <w:rFonts w:ascii="Times New Roman" w:hAnsi="Times New Roman"/>
          <w:sz w:val="24"/>
          <w:szCs w:val="24"/>
        </w:rPr>
      </w:pPr>
      <w:r w:rsidRPr="00590217">
        <w:rPr>
          <w:rFonts w:ascii="Times New Roman" w:hAnsi="Times New Roman"/>
          <w:sz w:val="24"/>
          <w:szCs w:val="24"/>
        </w:rPr>
        <w:t xml:space="preserve">Приказ </w:t>
      </w:r>
      <w:proofErr w:type="gramStart"/>
      <w:r w:rsidRPr="00590217">
        <w:rPr>
          <w:rFonts w:ascii="Times New Roman" w:hAnsi="Times New Roman"/>
          <w:sz w:val="24"/>
          <w:szCs w:val="24"/>
        </w:rPr>
        <w:t>О</w:t>
      </w:r>
      <w:proofErr w:type="gramEnd"/>
      <w:r w:rsidRPr="00590217">
        <w:rPr>
          <w:rFonts w:ascii="Times New Roman" w:hAnsi="Times New Roman"/>
          <w:sz w:val="24"/>
          <w:szCs w:val="24"/>
        </w:rPr>
        <w:t xml:space="preserve"> проведении ДЭ </w:t>
      </w:r>
    </w:p>
    <w:p w14:paraId="74521C1D" w14:textId="0B869846" w:rsidR="00577A1C" w:rsidRPr="00590217" w:rsidRDefault="00577A1C" w:rsidP="00577A1C">
      <w:pPr>
        <w:pStyle w:val="a4"/>
        <w:numPr>
          <w:ilvl w:val="0"/>
          <w:numId w:val="26"/>
        </w:numPr>
        <w:spacing w:after="200"/>
        <w:jc w:val="both"/>
        <w:rPr>
          <w:rFonts w:ascii="Times New Roman" w:hAnsi="Times New Roman"/>
          <w:sz w:val="24"/>
          <w:szCs w:val="24"/>
        </w:rPr>
      </w:pPr>
      <w:r w:rsidRPr="00590217">
        <w:rPr>
          <w:rFonts w:ascii="Times New Roman" w:hAnsi="Times New Roman"/>
          <w:sz w:val="24"/>
          <w:szCs w:val="24"/>
        </w:rPr>
        <w:t xml:space="preserve">Приказ Об утверждении методики перевода </w:t>
      </w:r>
      <w:proofErr w:type="gramStart"/>
      <w:r w:rsidRPr="00590217">
        <w:rPr>
          <w:rFonts w:ascii="Times New Roman" w:hAnsi="Times New Roman"/>
          <w:sz w:val="24"/>
          <w:szCs w:val="24"/>
        </w:rPr>
        <w:t>результатов  ДЭ</w:t>
      </w:r>
      <w:proofErr w:type="gramEnd"/>
      <w:r w:rsidRPr="00590217">
        <w:rPr>
          <w:rFonts w:ascii="Times New Roman" w:hAnsi="Times New Roman"/>
          <w:sz w:val="24"/>
          <w:szCs w:val="24"/>
        </w:rPr>
        <w:t xml:space="preserve"> в оценки для специальности </w:t>
      </w:r>
    </w:p>
    <w:p w14:paraId="0D0D7C33" w14:textId="77777777" w:rsidR="00577A1C" w:rsidRPr="00590217" w:rsidRDefault="00577A1C" w:rsidP="00577A1C">
      <w:pPr>
        <w:pStyle w:val="a4"/>
        <w:numPr>
          <w:ilvl w:val="0"/>
          <w:numId w:val="26"/>
        </w:numPr>
        <w:jc w:val="both"/>
        <w:rPr>
          <w:rFonts w:ascii="Times New Roman" w:hAnsi="Times New Roman"/>
          <w:sz w:val="24"/>
          <w:szCs w:val="24"/>
        </w:rPr>
      </w:pPr>
      <w:r w:rsidRPr="00590217">
        <w:rPr>
          <w:rFonts w:ascii="Times New Roman" w:hAnsi="Times New Roman"/>
          <w:sz w:val="24"/>
          <w:szCs w:val="24"/>
        </w:rPr>
        <w:t xml:space="preserve">Заявления студентов о процедуре ГИА в форме ДЭ профильного уровня. </w:t>
      </w:r>
    </w:p>
    <w:p w14:paraId="59626726" w14:textId="267F8C5A" w:rsidR="00577A1C" w:rsidRPr="00590217" w:rsidRDefault="00577A1C" w:rsidP="00577A1C">
      <w:pPr>
        <w:pStyle w:val="a4"/>
        <w:numPr>
          <w:ilvl w:val="0"/>
          <w:numId w:val="26"/>
        </w:numPr>
        <w:jc w:val="both"/>
        <w:rPr>
          <w:rFonts w:ascii="Times New Roman" w:hAnsi="Times New Roman"/>
          <w:sz w:val="24"/>
          <w:szCs w:val="24"/>
        </w:rPr>
      </w:pPr>
      <w:r w:rsidRPr="00590217">
        <w:rPr>
          <w:rFonts w:ascii="Times New Roman" w:hAnsi="Times New Roman"/>
          <w:sz w:val="24"/>
          <w:szCs w:val="24"/>
        </w:rPr>
        <w:t xml:space="preserve">Приказ «О допуске студентов к выполнению дипломного проекта (работы)» </w:t>
      </w:r>
    </w:p>
    <w:p w14:paraId="2F1C069B" w14:textId="0E7819D3" w:rsidR="00577A1C" w:rsidRPr="00590217" w:rsidRDefault="00577A1C" w:rsidP="00577A1C">
      <w:pPr>
        <w:pStyle w:val="a4"/>
        <w:numPr>
          <w:ilvl w:val="0"/>
          <w:numId w:val="26"/>
        </w:numPr>
        <w:jc w:val="both"/>
        <w:rPr>
          <w:rFonts w:ascii="Times New Roman" w:hAnsi="Times New Roman"/>
          <w:sz w:val="24"/>
          <w:szCs w:val="24"/>
        </w:rPr>
      </w:pPr>
      <w:r w:rsidRPr="00590217">
        <w:rPr>
          <w:rFonts w:ascii="Times New Roman" w:hAnsi="Times New Roman"/>
          <w:sz w:val="24"/>
          <w:szCs w:val="24"/>
        </w:rPr>
        <w:t xml:space="preserve">Приказ «О назначении рецензентов дипломных проектов (работ)» </w:t>
      </w:r>
    </w:p>
    <w:p w14:paraId="61362E11" w14:textId="02E3FE5C" w:rsidR="00577A1C" w:rsidRPr="00590217" w:rsidRDefault="00577A1C" w:rsidP="00577A1C">
      <w:pPr>
        <w:pStyle w:val="a4"/>
        <w:numPr>
          <w:ilvl w:val="0"/>
          <w:numId w:val="26"/>
        </w:numPr>
        <w:jc w:val="both"/>
        <w:rPr>
          <w:rFonts w:ascii="Times New Roman" w:hAnsi="Times New Roman"/>
          <w:sz w:val="24"/>
          <w:szCs w:val="24"/>
        </w:rPr>
      </w:pPr>
      <w:r w:rsidRPr="00590217">
        <w:rPr>
          <w:rFonts w:ascii="Times New Roman" w:hAnsi="Times New Roman"/>
          <w:sz w:val="24"/>
          <w:szCs w:val="24"/>
        </w:rPr>
        <w:t xml:space="preserve">График дипломного проектирования для студентов </w:t>
      </w:r>
    </w:p>
    <w:p w14:paraId="76922022" w14:textId="042BBC61" w:rsidR="00577A1C" w:rsidRPr="00590217" w:rsidRDefault="00577A1C" w:rsidP="00577A1C">
      <w:pPr>
        <w:pStyle w:val="a4"/>
        <w:numPr>
          <w:ilvl w:val="0"/>
          <w:numId w:val="26"/>
        </w:numPr>
        <w:jc w:val="both"/>
        <w:rPr>
          <w:rFonts w:ascii="Times New Roman" w:hAnsi="Times New Roman"/>
          <w:sz w:val="24"/>
          <w:szCs w:val="24"/>
        </w:rPr>
      </w:pPr>
      <w:r w:rsidRPr="00590217">
        <w:rPr>
          <w:rFonts w:ascii="Times New Roman" w:hAnsi="Times New Roman"/>
          <w:sz w:val="24"/>
          <w:szCs w:val="24"/>
        </w:rPr>
        <w:lastRenderedPageBreak/>
        <w:t xml:space="preserve">Приказ «Об утверждении графика проведения защиты </w:t>
      </w:r>
      <w:r w:rsidR="00EA7441" w:rsidRPr="00590217">
        <w:rPr>
          <w:rFonts w:ascii="Times New Roman" w:hAnsi="Times New Roman"/>
          <w:sz w:val="24"/>
          <w:szCs w:val="24"/>
        </w:rPr>
        <w:t>дипломных проектов (работ)</w:t>
      </w:r>
    </w:p>
    <w:p w14:paraId="5EE7B003" w14:textId="607C1F76" w:rsidR="00577A1C" w:rsidRPr="00590217" w:rsidRDefault="00577A1C" w:rsidP="00577A1C">
      <w:pPr>
        <w:pStyle w:val="a4"/>
        <w:numPr>
          <w:ilvl w:val="0"/>
          <w:numId w:val="26"/>
        </w:numPr>
        <w:jc w:val="both"/>
        <w:rPr>
          <w:rFonts w:ascii="Times New Roman" w:hAnsi="Times New Roman"/>
          <w:sz w:val="24"/>
          <w:szCs w:val="24"/>
        </w:rPr>
      </w:pPr>
      <w:r w:rsidRPr="00590217">
        <w:rPr>
          <w:rFonts w:ascii="Times New Roman" w:hAnsi="Times New Roman"/>
          <w:sz w:val="24"/>
          <w:szCs w:val="24"/>
        </w:rPr>
        <w:t xml:space="preserve">Приказ «О допуске студентов к защите </w:t>
      </w:r>
      <w:proofErr w:type="gramStart"/>
      <w:r w:rsidR="00EA7441" w:rsidRPr="00590217">
        <w:rPr>
          <w:rFonts w:ascii="Times New Roman" w:hAnsi="Times New Roman"/>
          <w:sz w:val="24"/>
          <w:szCs w:val="24"/>
        </w:rPr>
        <w:t>дипломных  работ</w:t>
      </w:r>
      <w:proofErr w:type="gramEnd"/>
      <w:r w:rsidRPr="00590217">
        <w:rPr>
          <w:rFonts w:ascii="Times New Roman" w:hAnsi="Times New Roman"/>
          <w:sz w:val="24"/>
          <w:szCs w:val="24"/>
        </w:rPr>
        <w:t xml:space="preserve">» </w:t>
      </w:r>
    </w:p>
    <w:p w14:paraId="79584013" w14:textId="77777777" w:rsidR="00577A1C" w:rsidRPr="00590217" w:rsidRDefault="00577A1C" w:rsidP="00577A1C">
      <w:pPr>
        <w:pStyle w:val="a4"/>
        <w:numPr>
          <w:ilvl w:val="0"/>
          <w:numId w:val="26"/>
        </w:numPr>
        <w:ind w:left="0" w:firstLine="360"/>
        <w:jc w:val="both"/>
        <w:rPr>
          <w:rFonts w:ascii="Times New Roman" w:hAnsi="Times New Roman"/>
          <w:sz w:val="24"/>
          <w:szCs w:val="24"/>
        </w:rPr>
      </w:pPr>
      <w:r w:rsidRPr="00590217">
        <w:rPr>
          <w:rFonts w:ascii="Times New Roman" w:hAnsi="Times New Roman"/>
          <w:sz w:val="24"/>
          <w:szCs w:val="24"/>
        </w:rPr>
        <w:t>Сводная ведомость итоговых оценок.</w:t>
      </w:r>
    </w:p>
    <w:p w14:paraId="499F02B3" w14:textId="77777777" w:rsidR="00577A1C" w:rsidRPr="00590217" w:rsidRDefault="00577A1C" w:rsidP="00577A1C">
      <w:pPr>
        <w:pStyle w:val="a4"/>
        <w:numPr>
          <w:ilvl w:val="0"/>
          <w:numId w:val="26"/>
        </w:numPr>
        <w:ind w:left="0" w:firstLine="360"/>
        <w:jc w:val="both"/>
        <w:rPr>
          <w:rFonts w:ascii="Times New Roman" w:hAnsi="Times New Roman"/>
          <w:sz w:val="24"/>
          <w:szCs w:val="24"/>
        </w:rPr>
      </w:pPr>
      <w:r w:rsidRPr="00590217">
        <w:rPr>
          <w:rFonts w:ascii="Times New Roman" w:hAnsi="Times New Roman"/>
          <w:sz w:val="24"/>
          <w:szCs w:val="24"/>
        </w:rPr>
        <w:t>Зачетные книжки студентов;</w:t>
      </w:r>
    </w:p>
    <w:p w14:paraId="74377925" w14:textId="77777777" w:rsidR="00577A1C" w:rsidRPr="00590217" w:rsidRDefault="00577A1C" w:rsidP="00577A1C">
      <w:pPr>
        <w:pStyle w:val="a4"/>
        <w:numPr>
          <w:ilvl w:val="0"/>
          <w:numId w:val="26"/>
        </w:numPr>
        <w:ind w:left="0" w:firstLine="360"/>
        <w:jc w:val="both"/>
        <w:rPr>
          <w:rFonts w:ascii="Times New Roman" w:hAnsi="Times New Roman"/>
          <w:sz w:val="24"/>
          <w:szCs w:val="24"/>
        </w:rPr>
      </w:pPr>
      <w:r w:rsidRPr="00590217">
        <w:rPr>
          <w:rFonts w:ascii="Times New Roman" w:hAnsi="Times New Roman"/>
          <w:sz w:val="24"/>
          <w:szCs w:val="24"/>
        </w:rPr>
        <w:t xml:space="preserve">Книга протоколов заседания Государственной </w:t>
      </w:r>
      <w:proofErr w:type="gramStart"/>
      <w:r w:rsidRPr="00590217">
        <w:rPr>
          <w:rFonts w:ascii="Times New Roman" w:hAnsi="Times New Roman"/>
          <w:sz w:val="24"/>
          <w:szCs w:val="24"/>
        </w:rPr>
        <w:t>экзаменационной  комиссии</w:t>
      </w:r>
      <w:proofErr w:type="gramEnd"/>
      <w:r w:rsidRPr="00590217">
        <w:rPr>
          <w:rFonts w:ascii="Times New Roman" w:hAnsi="Times New Roman"/>
          <w:sz w:val="24"/>
          <w:szCs w:val="24"/>
        </w:rPr>
        <w:t>.</w:t>
      </w:r>
    </w:p>
    <w:p w14:paraId="165BB5F2" w14:textId="7C7901FF" w:rsidR="004F577F" w:rsidRPr="00590217" w:rsidRDefault="006E6532" w:rsidP="00A16E3B">
      <w:pPr>
        <w:jc w:val="center"/>
        <w:rPr>
          <w:rFonts w:ascii="Times New Roman" w:hAnsi="Times New Roman" w:cs="Times New Roman"/>
          <w:b/>
          <w:sz w:val="24"/>
          <w:szCs w:val="24"/>
        </w:rPr>
      </w:pPr>
      <w:r w:rsidRPr="00590217">
        <w:rPr>
          <w:rFonts w:ascii="Times New Roman" w:hAnsi="Times New Roman" w:cs="Times New Roman"/>
          <w:b/>
          <w:sz w:val="24"/>
          <w:szCs w:val="24"/>
          <w:lang w:eastAsia="zh-CN"/>
        </w:rPr>
        <w:t xml:space="preserve">Организации и проведения защиты дипломного проекта (работы) </w:t>
      </w:r>
      <w:proofErr w:type="gramStart"/>
      <w:r w:rsidRPr="00590217">
        <w:rPr>
          <w:rFonts w:ascii="Times New Roman" w:hAnsi="Times New Roman" w:cs="Times New Roman"/>
          <w:b/>
          <w:sz w:val="24"/>
          <w:szCs w:val="24"/>
          <w:lang w:eastAsia="zh-CN"/>
        </w:rPr>
        <w:t>и  ДЭ</w:t>
      </w:r>
      <w:proofErr w:type="gramEnd"/>
    </w:p>
    <w:p w14:paraId="14B0D329" w14:textId="217BE1D3" w:rsidR="00D868E2" w:rsidRPr="00590217" w:rsidRDefault="00D868E2" w:rsidP="00D868E2">
      <w:pPr>
        <w:ind w:firstLine="708"/>
        <w:jc w:val="both"/>
        <w:rPr>
          <w:rFonts w:ascii="Times New Roman" w:hAnsi="Times New Roman"/>
          <w:sz w:val="24"/>
          <w:szCs w:val="24"/>
        </w:rPr>
      </w:pPr>
      <w:r w:rsidRPr="00590217">
        <w:rPr>
          <w:rFonts w:ascii="Times New Roman" w:hAnsi="Times New Roman"/>
          <w:sz w:val="24"/>
          <w:szCs w:val="24"/>
        </w:rPr>
        <w:t>Дипломная работа выполняется в строгом соответствии с темой, утвержденной приказом Директора Колледжа.</w:t>
      </w:r>
    </w:p>
    <w:p w14:paraId="5EA181FE" w14:textId="0F3A2E78" w:rsidR="00D868E2" w:rsidRPr="00590217" w:rsidRDefault="00D868E2" w:rsidP="00D868E2">
      <w:pPr>
        <w:ind w:firstLine="708"/>
        <w:jc w:val="both"/>
        <w:rPr>
          <w:rFonts w:ascii="Times New Roman" w:hAnsi="Times New Roman"/>
          <w:sz w:val="24"/>
          <w:szCs w:val="24"/>
        </w:rPr>
      </w:pPr>
      <w:r w:rsidRPr="00590217">
        <w:rPr>
          <w:rFonts w:ascii="Times New Roman" w:hAnsi="Times New Roman"/>
          <w:sz w:val="24"/>
          <w:szCs w:val="24"/>
        </w:rPr>
        <w:t xml:space="preserve">Задание на </w:t>
      </w:r>
      <w:r w:rsidR="007B4E82" w:rsidRPr="00590217">
        <w:rPr>
          <w:rFonts w:ascii="Times New Roman" w:hAnsi="Times New Roman"/>
          <w:sz w:val="24"/>
          <w:szCs w:val="24"/>
        </w:rPr>
        <w:t>дипломный проект (работа)</w:t>
      </w:r>
      <w:r w:rsidRPr="00590217">
        <w:rPr>
          <w:rFonts w:ascii="Times New Roman" w:hAnsi="Times New Roman"/>
          <w:sz w:val="24"/>
          <w:szCs w:val="24"/>
        </w:rPr>
        <w:t xml:space="preserve"> и график выполнения дипломного проекта</w:t>
      </w:r>
      <w:r w:rsidR="007B4E82" w:rsidRPr="00590217">
        <w:rPr>
          <w:rFonts w:ascii="Times New Roman" w:hAnsi="Times New Roman"/>
          <w:sz w:val="24"/>
          <w:szCs w:val="24"/>
        </w:rPr>
        <w:t xml:space="preserve"> (работы)</w:t>
      </w:r>
      <w:r w:rsidRPr="00590217">
        <w:rPr>
          <w:rFonts w:ascii="Times New Roman" w:hAnsi="Times New Roman"/>
          <w:sz w:val="24"/>
          <w:szCs w:val="24"/>
        </w:rPr>
        <w:t xml:space="preserve"> разрабатываются руководителем дипломного проекта </w:t>
      </w:r>
      <w:r w:rsidR="007B4E82" w:rsidRPr="00590217">
        <w:rPr>
          <w:rFonts w:ascii="Times New Roman" w:hAnsi="Times New Roman"/>
          <w:sz w:val="24"/>
          <w:szCs w:val="24"/>
        </w:rPr>
        <w:t xml:space="preserve">(работы) </w:t>
      </w:r>
      <w:r w:rsidRPr="00590217">
        <w:rPr>
          <w:rFonts w:ascii="Times New Roman" w:hAnsi="Times New Roman"/>
          <w:sz w:val="24"/>
          <w:szCs w:val="24"/>
        </w:rPr>
        <w:t xml:space="preserve">совместно с ПМЦК, подписываются руководителем дипломного проекта и утверждаются заместителем директора УР. Формы задания на </w:t>
      </w:r>
      <w:r w:rsidR="007B4E82" w:rsidRPr="00590217">
        <w:rPr>
          <w:rFonts w:ascii="Times New Roman" w:hAnsi="Times New Roman"/>
          <w:sz w:val="24"/>
          <w:szCs w:val="24"/>
        </w:rPr>
        <w:t>дипломный проект (</w:t>
      </w:r>
      <w:proofErr w:type="gramStart"/>
      <w:r w:rsidR="007B4E82" w:rsidRPr="00590217">
        <w:rPr>
          <w:rFonts w:ascii="Times New Roman" w:hAnsi="Times New Roman"/>
          <w:sz w:val="24"/>
          <w:szCs w:val="24"/>
        </w:rPr>
        <w:t>работа)</w:t>
      </w:r>
      <w:r w:rsidRPr="00590217">
        <w:rPr>
          <w:rFonts w:ascii="Times New Roman" w:hAnsi="Times New Roman"/>
          <w:sz w:val="24"/>
          <w:szCs w:val="24"/>
        </w:rPr>
        <w:t xml:space="preserve">   </w:t>
      </w:r>
      <w:proofErr w:type="gramEnd"/>
      <w:r w:rsidRPr="00590217">
        <w:rPr>
          <w:rFonts w:ascii="Times New Roman" w:hAnsi="Times New Roman"/>
          <w:sz w:val="24"/>
          <w:szCs w:val="24"/>
        </w:rPr>
        <w:t xml:space="preserve">устанавливаются программой государственной итоговой аттестации по соответствующей специальности. </w:t>
      </w:r>
    </w:p>
    <w:p w14:paraId="7504CCA7" w14:textId="63E44298" w:rsidR="00D868E2" w:rsidRPr="00590217" w:rsidRDefault="00D868E2" w:rsidP="00D868E2">
      <w:pPr>
        <w:ind w:firstLine="708"/>
        <w:jc w:val="both"/>
        <w:rPr>
          <w:rFonts w:ascii="Times New Roman" w:hAnsi="Times New Roman"/>
          <w:sz w:val="24"/>
          <w:szCs w:val="24"/>
        </w:rPr>
      </w:pPr>
      <w:r w:rsidRPr="00590217">
        <w:rPr>
          <w:rFonts w:ascii="Times New Roman" w:hAnsi="Times New Roman"/>
          <w:sz w:val="24"/>
          <w:szCs w:val="24"/>
        </w:rPr>
        <w:t xml:space="preserve">Задание на </w:t>
      </w:r>
      <w:r w:rsidR="007B4E82" w:rsidRPr="00590217">
        <w:rPr>
          <w:rFonts w:ascii="Times New Roman" w:hAnsi="Times New Roman"/>
          <w:sz w:val="24"/>
          <w:szCs w:val="24"/>
        </w:rPr>
        <w:t>дипломный проект (</w:t>
      </w:r>
      <w:proofErr w:type="gramStart"/>
      <w:r w:rsidR="007B4E82" w:rsidRPr="00590217">
        <w:rPr>
          <w:rFonts w:ascii="Times New Roman" w:hAnsi="Times New Roman"/>
          <w:sz w:val="24"/>
          <w:szCs w:val="24"/>
        </w:rPr>
        <w:t>работу)</w:t>
      </w:r>
      <w:r w:rsidRPr="00590217">
        <w:rPr>
          <w:rFonts w:ascii="Times New Roman" w:hAnsi="Times New Roman"/>
          <w:sz w:val="24"/>
          <w:szCs w:val="24"/>
        </w:rPr>
        <w:t xml:space="preserve">  и</w:t>
      </w:r>
      <w:proofErr w:type="gramEnd"/>
      <w:r w:rsidRPr="00590217">
        <w:rPr>
          <w:rFonts w:ascii="Times New Roman" w:hAnsi="Times New Roman"/>
          <w:sz w:val="24"/>
          <w:szCs w:val="24"/>
        </w:rPr>
        <w:t xml:space="preserve"> график выполнения дипломного проекта  доводится до выпускника руководителем дипломного проекта не позднее 14 дней до начала преддипломной практики согласно утвержденному календарному учебному графику. </w:t>
      </w:r>
    </w:p>
    <w:p w14:paraId="542C2BA3" w14:textId="04AC6834" w:rsidR="00D868E2" w:rsidRPr="00590217" w:rsidRDefault="00D868E2" w:rsidP="00D868E2">
      <w:pPr>
        <w:ind w:firstLine="708"/>
        <w:jc w:val="both"/>
        <w:rPr>
          <w:rFonts w:ascii="Times New Roman" w:hAnsi="Times New Roman"/>
          <w:sz w:val="24"/>
          <w:szCs w:val="24"/>
        </w:rPr>
      </w:pPr>
      <w:r w:rsidRPr="00590217">
        <w:rPr>
          <w:rFonts w:ascii="Times New Roman" w:hAnsi="Times New Roman"/>
          <w:sz w:val="24"/>
          <w:szCs w:val="24"/>
        </w:rPr>
        <w:t xml:space="preserve">Руководитель дипломного проекта </w:t>
      </w:r>
      <w:r w:rsidR="007B4E82" w:rsidRPr="00590217">
        <w:rPr>
          <w:rFonts w:ascii="Times New Roman" w:hAnsi="Times New Roman"/>
          <w:sz w:val="24"/>
          <w:szCs w:val="24"/>
        </w:rPr>
        <w:t xml:space="preserve">(работы) </w:t>
      </w:r>
      <w:r w:rsidRPr="00590217">
        <w:rPr>
          <w:rFonts w:ascii="Times New Roman" w:hAnsi="Times New Roman"/>
          <w:sz w:val="24"/>
          <w:szCs w:val="24"/>
        </w:rPr>
        <w:t xml:space="preserve">осуществляет систематический контроль выполнения выпускником задания на </w:t>
      </w:r>
      <w:r w:rsidR="007B4E82" w:rsidRPr="00590217">
        <w:rPr>
          <w:rFonts w:ascii="Times New Roman" w:hAnsi="Times New Roman"/>
          <w:sz w:val="24"/>
          <w:szCs w:val="24"/>
        </w:rPr>
        <w:t>дипломный проект (работа)</w:t>
      </w:r>
      <w:r w:rsidRPr="00590217">
        <w:rPr>
          <w:rFonts w:ascii="Times New Roman" w:hAnsi="Times New Roman"/>
          <w:sz w:val="24"/>
          <w:szCs w:val="24"/>
        </w:rPr>
        <w:t xml:space="preserve"> и графика выполнения дипломного проекта (работы)</w:t>
      </w:r>
    </w:p>
    <w:p w14:paraId="3D92E78E" w14:textId="360AEDE9" w:rsidR="00D868E2" w:rsidRPr="00590217" w:rsidRDefault="00D868E2" w:rsidP="00D868E2">
      <w:pPr>
        <w:ind w:firstLine="708"/>
        <w:jc w:val="both"/>
        <w:rPr>
          <w:rFonts w:ascii="Times New Roman" w:hAnsi="Times New Roman"/>
          <w:sz w:val="24"/>
          <w:szCs w:val="24"/>
        </w:rPr>
      </w:pPr>
      <w:r w:rsidRPr="00590217">
        <w:rPr>
          <w:rFonts w:ascii="Times New Roman" w:hAnsi="Times New Roman"/>
          <w:sz w:val="24"/>
          <w:szCs w:val="24"/>
        </w:rPr>
        <w:t xml:space="preserve">При невыполнении выпускником задания на </w:t>
      </w:r>
      <w:r w:rsidR="007B4E82" w:rsidRPr="00590217">
        <w:rPr>
          <w:rFonts w:ascii="Times New Roman" w:hAnsi="Times New Roman"/>
          <w:sz w:val="24"/>
          <w:szCs w:val="24"/>
        </w:rPr>
        <w:t>дипломный проект (работа)</w:t>
      </w:r>
      <w:r w:rsidRPr="00590217">
        <w:rPr>
          <w:rFonts w:ascii="Times New Roman" w:hAnsi="Times New Roman"/>
          <w:sz w:val="24"/>
          <w:szCs w:val="24"/>
        </w:rPr>
        <w:t xml:space="preserve"> или нарушении сроков выполнения дипломного </w:t>
      </w:r>
      <w:r w:rsidR="007B4E82" w:rsidRPr="00590217">
        <w:rPr>
          <w:rFonts w:ascii="Times New Roman" w:hAnsi="Times New Roman"/>
          <w:sz w:val="24"/>
          <w:szCs w:val="24"/>
        </w:rPr>
        <w:t xml:space="preserve">проекта (работы) </w:t>
      </w:r>
      <w:r w:rsidRPr="00590217">
        <w:rPr>
          <w:rFonts w:ascii="Times New Roman" w:hAnsi="Times New Roman"/>
          <w:sz w:val="24"/>
          <w:szCs w:val="24"/>
        </w:rPr>
        <w:t xml:space="preserve">работы руководитель дипломного проекта незамедлительно информирует директора, заместителя директора по УР колледжа. </w:t>
      </w:r>
    </w:p>
    <w:p w14:paraId="47C9F62C" w14:textId="3F204D72" w:rsidR="00D868E2" w:rsidRPr="00590217" w:rsidRDefault="00D868E2" w:rsidP="00D868E2">
      <w:pPr>
        <w:ind w:firstLine="708"/>
        <w:jc w:val="both"/>
        <w:rPr>
          <w:rFonts w:ascii="Times New Roman" w:hAnsi="Times New Roman"/>
          <w:sz w:val="24"/>
          <w:szCs w:val="24"/>
        </w:rPr>
      </w:pPr>
      <w:r w:rsidRPr="00590217">
        <w:rPr>
          <w:rFonts w:ascii="Times New Roman" w:hAnsi="Times New Roman"/>
          <w:sz w:val="24"/>
          <w:szCs w:val="24"/>
        </w:rPr>
        <w:t xml:space="preserve">Требования к структуре, содержанию и оформлению дипломного проекта </w:t>
      </w:r>
    </w:p>
    <w:p w14:paraId="29F5C9AE" w14:textId="77777777" w:rsidR="00D868E2" w:rsidRPr="00590217" w:rsidRDefault="00D868E2" w:rsidP="00D868E2">
      <w:pPr>
        <w:jc w:val="both"/>
        <w:rPr>
          <w:rFonts w:ascii="Times New Roman" w:hAnsi="Times New Roman"/>
          <w:sz w:val="24"/>
          <w:szCs w:val="24"/>
        </w:rPr>
      </w:pPr>
      <w:r w:rsidRPr="00590217">
        <w:rPr>
          <w:rFonts w:ascii="Times New Roman" w:hAnsi="Times New Roman"/>
          <w:sz w:val="24"/>
          <w:szCs w:val="24"/>
        </w:rPr>
        <w:t xml:space="preserve"> устанавливаются Положением о выпускной квалификационной работе по образовательным программам среднего профессионального образования.</w:t>
      </w:r>
    </w:p>
    <w:p w14:paraId="5546EDEE" w14:textId="0ADC7251" w:rsidR="00D868E2" w:rsidRPr="00590217" w:rsidRDefault="00D868E2" w:rsidP="00D868E2">
      <w:pPr>
        <w:ind w:firstLine="708"/>
        <w:jc w:val="both"/>
        <w:rPr>
          <w:rFonts w:ascii="Times New Roman" w:hAnsi="Times New Roman"/>
          <w:sz w:val="24"/>
          <w:szCs w:val="24"/>
        </w:rPr>
      </w:pPr>
      <w:r w:rsidRPr="00590217">
        <w:rPr>
          <w:rFonts w:ascii="Times New Roman" w:hAnsi="Times New Roman"/>
          <w:sz w:val="24"/>
          <w:szCs w:val="24"/>
        </w:rPr>
        <w:t xml:space="preserve">Как правило, проводится предварительная защита дипломных проектов согласно Положению о выпускной квалификационной работе по образовательным программам среднего профессионального образования. </w:t>
      </w:r>
    </w:p>
    <w:p w14:paraId="1D229583" w14:textId="59BAE1C1" w:rsidR="00D868E2" w:rsidRPr="00590217" w:rsidRDefault="00D868E2" w:rsidP="00D868E2">
      <w:pPr>
        <w:ind w:firstLine="708"/>
        <w:jc w:val="both"/>
        <w:rPr>
          <w:rFonts w:ascii="Times New Roman" w:hAnsi="Times New Roman"/>
          <w:sz w:val="24"/>
          <w:szCs w:val="24"/>
        </w:rPr>
      </w:pPr>
      <w:r w:rsidRPr="00590217">
        <w:rPr>
          <w:rFonts w:ascii="Times New Roman" w:hAnsi="Times New Roman"/>
          <w:sz w:val="24"/>
          <w:szCs w:val="24"/>
        </w:rPr>
        <w:t xml:space="preserve">Предварительная защита дипломных проектов проводиться по графику, утвержденному директором колледжа. </w:t>
      </w:r>
    </w:p>
    <w:p w14:paraId="52CE7218" w14:textId="5463BA28" w:rsidR="00D868E2" w:rsidRPr="00590217" w:rsidRDefault="007B4E82" w:rsidP="00D868E2">
      <w:pPr>
        <w:ind w:firstLine="708"/>
        <w:jc w:val="both"/>
        <w:rPr>
          <w:rFonts w:ascii="Times New Roman" w:hAnsi="Times New Roman"/>
          <w:sz w:val="24"/>
          <w:szCs w:val="24"/>
        </w:rPr>
      </w:pPr>
      <w:r w:rsidRPr="00590217">
        <w:rPr>
          <w:rFonts w:ascii="Times New Roman" w:hAnsi="Times New Roman"/>
          <w:sz w:val="24"/>
          <w:szCs w:val="24"/>
        </w:rPr>
        <w:t>Дипломный проект (работа)</w:t>
      </w:r>
      <w:r w:rsidR="00D868E2" w:rsidRPr="00590217">
        <w:rPr>
          <w:rFonts w:ascii="Times New Roman" w:hAnsi="Times New Roman"/>
          <w:sz w:val="24"/>
          <w:szCs w:val="24"/>
        </w:rPr>
        <w:t xml:space="preserve"> подлежит обязательному рецензированию.</w:t>
      </w:r>
    </w:p>
    <w:p w14:paraId="54FBE2B3" w14:textId="7166F0CA" w:rsidR="00D868E2" w:rsidRPr="00590217" w:rsidRDefault="00D868E2" w:rsidP="00D868E2">
      <w:pPr>
        <w:ind w:firstLine="708"/>
        <w:jc w:val="both"/>
        <w:rPr>
          <w:rFonts w:ascii="Times New Roman" w:hAnsi="Times New Roman"/>
          <w:sz w:val="24"/>
          <w:szCs w:val="24"/>
        </w:rPr>
      </w:pPr>
      <w:r w:rsidRPr="00590217">
        <w:rPr>
          <w:rFonts w:ascii="Times New Roman" w:hAnsi="Times New Roman"/>
          <w:sz w:val="24"/>
          <w:szCs w:val="24"/>
        </w:rPr>
        <w:t xml:space="preserve">Рецензенты назначаются приказом директора по представлению заместителя директора по УР. </w:t>
      </w:r>
    </w:p>
    <w:p w14:paraId="5E34E104" w14:textId="0D3BC1ED" w:rsidR="00D868E2" w:rsidRPr="00590217" w:rsidRDefault="00D868E2" w:rsidP="00D868E2">
      <w:pPr>
        <w:ind w:firstLine="708"/>
        <w:jc w:val="both"/>
        <w:rPr>
          <w:rFonts w:ascii="Times New Roman" w:hAnsi="Times New Roman"/>
          <w:sz w:val="24"/>
          <w:szCs w:val="24"/>
        </w:rPr>
      </w:pPr>
      <w:r w:rsidRPr="00590217">
        <w:rPr>
          <w:rFonts w:ascii="Times New Roman" w:hAnsi="Times New Roman"/>
          <w:sz w:val="24"/>
          <w:szCs w:val="24"/>
        </w:rPr>
        <w:t>Предложения по составу рецензентов формируются не позднее 30 дней до начала проведения ГИА согласно календарному графику учебного процесса.</w:t>
      </w:r>
    </w:p>
    <w:p w14:paraId="2DA93730" w14:textId="6A39832B" w:rsidR="00D868E2" w:rsidRPr="00590217" w:rsidRDefault="00D868E2" w:rsidP="00D868E2">
      <w:pPr>
        <w:ind w:firstLine="708"/>
        <w:jc w:val="both"/>
        <w:rPr>
          <w:rFonts w:ascii="Times New Roman" w:hAnsi="Times New Roman"/>
          <w:sz w:val="24"/>
          <w:szCs w:val="24"/>
        </w:rPr>
      </w:pPr>
      <w:r w:rsidRPr="00590217">
        <w:rPr>
          <w:rFonts w:ascii="Times New Roman" w:hAnsi="Times New Roman"/>
          <w:sz w:val="24"/>
          <w:szCs w:val="24"/>
        </w:rPr>
        <w:t>Рецензирование осуществляется в соответствии с Положением о выпускной квалификационной работе по образовательным программам среднего профессионального образования.</w:t>
      </w:r>
    </w:p>
    <w:p w14:paraId="4FB6F305" w14:textId="30CE40B9" w:rsidR="00D868E2" w:rsidRPr="00590217" w:rsidRDefault="00D868E2" w:rsidP="00D868E2">
      <w:pPr>
        <w:ind w:firstLine="708"/>
        <w:jc w:val="both"/>
        <w:rPr>
          <w:rFonts w:ascii="Times New Roman" w:hAnsi="Times New Roman"/>
          <w:sz w:val="24"/>
          <w:szCs w:val="24"/>
        </w:rPr>
      </w:pPr>
      <w:r w:rsidRPr="00590217">
        <w:rPr>
          <w:rFonts w:ascii="Times New Roman" w:hAnsi="Times New Roman"/>
          <w:sz w:val="24"/>
          <w:szCs w:val="24"/>
        </w:rPr>
        <w:t xml:space="preserve">Не позднее 3 календарных дней до начала ГИА согласно календарному учебному графику выпускник предоставляет </w:t>
      </w:r>
      <w:r w:rsidR="007B4E82" w:rsidRPr="00590217">
        <w:rPr>
          <w:rFonts w:ascii="Times New Roman" w:hAnsi="Times New Roman"/>
          <w:sz w:val="24"/>
          <w:szCs w:val="24"/>
        </w:rPr>
        <w:t>дипломный проект (работа)</w:t>
      </w:r>
      <w:r w:rsidRPr="00590217">
        <w:rPr>
          <w:rFonts w:ascii="Times New Roman" w:hAnsi="Times New Roman"/>
          <w:sz w:val="24"/>
          <w:szCs w:val="24"/>
        </w:rPr>
        <w:t xml:space="preserve"> с отзывом руководителя дипломного проекта рецензенту для рецензирования.</w:t>
      </w:r>
    </w:p>
    <w:p w14:paraId="3895E4B4" w14:textId="244D290D" w:rsidR="00D868E2" w:rsidRPr="00590217" w:rsidRDefault="00D868E2" w:rsidP="00D868E2">
      <w:pPr>
        <w:ind w:firstLine="708"/>
        <w:jc w:val="both"/>
        <w:rPr>
          <w:rFonts w:ascii="Times New Roman" w:hAnsi="Times New Roman"/>
          <w:sz w:val="24"/>
          <w:szCs w:val="24"/>
        </w:rPr>
      </w:pPr>
      <w:r w:rsidRPr="00590217">
        <w:rPr>
          <w:rFonts w:ascii="Times New Roman" w:hAnsi="Times New Roman"/>
          <w:sz w:val="24"/>
          <w:szCs w:val="24"/>
        </w:rPr>
        <w:t xml:space="preserve">Продолжительность доклада (выступления) выпускника при защите дипломного проекта (работы) составляет 10-15 минут. На всю процедуру защиты, включая вопросы членов государственной экзаменационной комиссии к выпускнику отводится не более 1 академического часа. </w:t>
      </w:r>
    </w:p>
    <w:p w14:paraId="697397B8" w14:textId="7E3E266E" w:rsidR="00D868E2" w:rsidRPr="00590217" w:rsidRDefault="00D868E2" w:rsidP="00D868E2">
      <w:pPr>
        <w:ind w:firstLine="708"/>
        <w:jc w:val="both"/>
        <w:rPr>
          <w:rFonts w:ascii="Times New Roman" w:hAnsi="Times New Roman"/>
          <w:sz w:val="24"/>
          <w:szCs w:val="24"/>
        </w:rPr>
      </w:pPr>
      <w:r w:rsidRPr="00590217">
        <w:rPr>
          <w:rFonts w:ascii="Times New Roman" w:hAnsi="Times New Roman"/>
          <w:sz w:val="24"/>
          <w:szCs w:val="24"/>
        </w:rPr>
        <w:t xml:space="preserve">Процедура оценивания результатов выполнения </w:t>
      </w:r>
      <w:r w:rsidR="007B4E82" w:rsidRPr="00590217">
        <w:rPr>
          <w:rFonts w:ascii="Times New Roman" w:hAnsi="Times New Roman"/>
          <w:sz w:val="24"/>
          <w:szCs w:val="24"/>
        </w:rPr>
        <w:t>дипломного проекта (работы)</w:t>
      </w:r>
      <w:r w:rsidRPr="00590217">
        <w:rPr>
          <w:rFonts w:ascii="Times New Roman" w:hAnsi="Times New Roman"/>
          <w:sz w:val="24"/>
          <w:szCs w:val="24"/>
        </w:rPr>
        <w:t xml:space="preserve"> оценивается в соответствии с критериями оценки знаний (приложение 1)</w:t>
      </w:r>
    </w:p>
    <w:p w14:paraId="12904EE1" w14:textId="6D996EFB" w:rsidR="00D868E2" w:rsidRPr="00590217" w:rsidRDefault="00D868E2" w:rsidP="00D868E2">
      <w:pPr>
        <w:ind w:firstLine="708"/>
        <w:jc w:val="both"/>
        <w:rPr>
          <w:rFonts w:ascii="Times New Roman" w:hAnsi="Times New Roman"/>
          <w:sz w:val="24"/>
          <w:szCs w:val="24"/>
        </w:rPr>
      </w:pPr>
      <w:r w:rsidRPr="00590217">
        <w:rPr>
          <w:rFonts w:ascii="Times New Roman" w:hAnsi="Times New Roman"/>
          <w:sz w:val="24"/>
          <w:szCs w:val="24"/>
        </w:rPr>
        <w:t xml:space="preserve">Результаты защиты </w:t>
      </w:r>
      <w:r w:rsidR="005F3865" w:rsidRPr="00590217">
        <w:rPr>
          <w:rFonts w:ascii="Times New Roman" w:hAnsi="Times New Roman"/>
          <w:sz w:val="24"/>
          <w:szCs w:val="24"/>
        </w:rPr>
        <w:t>дипломного проекта (</w:t>
      </w:r>
      <w:proofErr w:type="gramStart"/>
      <w:r w:rsidR="005F3865" w:rsidRPr="00590217">
        <w:rPr>
          <w:rFonts w:ascii="Times New Roman" w:hAnsi="Times New Roman"/>
          <w:sz w:val="24"/>
          <w:szCs w:val="24"/>
        </w:rPr>
        <w:t xml:space="preserve">работы) </w:t>
      </w:r>
      <w:r w:rsidRPr="00590217">
        <w:rPr>
          <w:rFonts w:ascii="Times New Roman" w:hAnsi="Times New Roman"/>
          <w:sz w:val="24"/>
          <w:szCs w:val="24"/>
        </w:rPr>
        <w:t xml:space="preserve"> оглашаются</w:t>
      </w:r>
      <w:proofErr w:type="gramEnd"/>
      <w:r w:rsidRPr="00590217">
        <w:rPr>
          <w:rFonts w:ascii="Times New Roman" w:hAnsi="Times New Roman"/>
          <w:sz w:val="24"/>
          <w:szCs w:val="24"/>
        </w:rPr>
        <w:t xml:space="preserve"> в этот же день сразу после закрытой части заседания ГЭК. </w:t>
      </w:r>
    </w:p>
    <w:p w14:paraId="452EC9D5" w14:textId="220760B8" w:rsidR="00D868E2" w:rsidRPr="00590217" w:rsidRDefault="00D868E2" w:rsidP="00D868E2">
      <w:pPr>
        <w:ind w:firstLine="708"/>
        <w:jc w:val="both"/>
        <w:rPr>
          <w:rFonts w:ascii="Times New Roman" w:hAnsi="Times New Roman"/>
          <w:sz w:val="24"/>
          <w:szCs w:val="24"/>
        </w:rPr>
      </w:pPr>
      <w:r w:rsidRPr="00590217">
        <w:rPr>
          <w:rFonts w:ascii="Times New Roman" w:hAnsi="Times New Roman"/>
          <w:sz w:val="24"/>
          <w:szCs w:val="24"/>
        </w:rPr>
        <w:t xml:space="preserve">После защиты </w:t>
      </w:r>
      <w:r w:rsidR="005F3865" w:rsidRPr="00590217">
        <w:rPr>
          <w:rFonts w:ascii="Times New Roman" w:hAnsi="Times New Roman"/>
          <w:sz w:val="24"/>
          <w:szCs w:val="24"/>
        </w:rPr>
        <w:t>дипломного проекта (</w:t>
      </w:r>
      <w:proofErr w:type="gramStart"/>
      <w:r w:rsidR="005F3865" w:rsidRPr="00590217">
        <w:rPr>
          <w:rFonts w:ascii="Times New Roman" w:hAnsi="Times New Roman"/>
          <w:sz w:val="24"/>
          <w:szCs w:val="24"/>
        </w:rPr>
        <w:t xml:space="preserve">работы) </w:t>
      </w:r>
      <w:r w:rsidRPr="00590217">
        <w:rPr>
          <w:rFonts w:ascii="Times New Roman" w:hAnsi="Times New Roman"/>
          <w:sz w:val="24"/>
          <w:szCs w:val="24"/>
        </w:rPr>
        <w:t xml:space="preserve"> секретарь</w:t>
      </w:r>
      <w:proofErr w:type="gramEnd"/>
      <w:r w:rsidRPr="00590217">
        <w:rPr>
          <w:rFonts w:ascii="Times New Roman" w:hAnsi="Times New Roman"/>
          <w:sz w:val="24"/>
          <w:szCs w:val="24"/>
        </w:rPr>
        <w:t xml:space="preserve"> ГЭК сдает дипломные проекты (работы) на бумажном носителе или в электронном виде в учебную часть.</w:t>
      </w:r>
    </w:p>
    <w:p w14:paraId="2F01BDC8" w14:textId="0E700BD9" w:rsidR="00D868E2" w:rsidRPr="00590217" w:rsidRDefault="00D868E2" w:rsidP="00D868E2">
      <w:pPr>
        <w:ind w:firstLine="708"/>
        <w:jc w:val="both"/>
        <w:rPr>
          <w:rFonts w:ascii="Times New Roman" w:hAnsi="Times New Roman"/>
          <w:sz w:val="24"/>
          <w:szCs w:val="24"/>
        </w:rPr>
      </w:pPr>
      <w:r w:rsidRPr="00590217">
        <w:rPr>
          <w:rFonts w:ascii="Times New Roman" w:hAnsi="Times New Roman"/>
          <w:sz w:val="24"/>
          <w:szCs w:val="24"/>
        </w:rPr>
        <w:lastRenderedPageBreak/>
        <w:t xml:space="preserve">Если защита </w:t>
      </w:r>
      <w:r w:rsidR="005F3865" w:rsidRPr="00590217">
        <w:rPr>
          <w:rFonts w:ascii="Times New Roman" w:hAnsi="Times New Roman"/>
          <w:sz w:val="24"/>
          <w:szCs w:val="24"/>
        </w:rPr>
        <w:t>дипломного проекта (</w:t>
      </w:r>
      <w:proofErr w:type="gramStart"/>
      <w:r w:rsidR="005F3865" w:rsidRPr="00590217">
        <w:rPr>
          <w:rFonts w:ascii="Times New Roman" w:hAnsi="Times New Roman"/>
          <w:sz w:val="24"/>
          <w:szCs w:val="24"/>
        </w:rPr>
        <w:t xml:space="preserve">работы) </w:t>
      </w:r>
      <w:r w:rsidRPr="00590217">
        <w:rPr>
          <w:rFonts w:ascii="Times New Roman" w:hAnsi="Times New Roman"/>
          <w:sz w:val="24"/>
          <w:szCs w:val="24"/>
        </w:rPr>
        <w:t xml:space="preserve"> является</w:t>
      </w:r>
      <w:proofErr w:type="gramEnd"/>
      <w:r w:rsidRPr="00590217">
        <w:rPr>
          <w:rFonts w:ascii="Times New Roman" w:hAnsi="Times New Roman"/>
          <w:sz w:val="24"/>
          <w:szCs w:val="24"/>
        </w:rPr>
        <w:t xml:space="preserve"> для выпускника единственным или завершающим ГИА, ГЭК принимает решение о присвоении квалификации и выдачи соответствующего документа об образовании и о квалификации.</w:t>
      </w:r>
    </w:p>
    <w:p w14:paraId="5B2D60B6" w14:textId="704DF03B" w:rsidR="00D868E2" w:rsidRPr="00590217" w:rsidRDefault="00D868E2" w:rsidP="005F3865">
      <w:pPr>
        <w:pStyle w:val="ConsPlusNormal"/>
        <w:ind w:firstLine="540"/>
        <w:jc w:val="center"/>
        <w:rPr>
          <w:rFonts w:ascii="Times New Roman" w:hAnsi="Times New Roman" w:cs="Times New Roman"/>
          <w:b/>
          <w:sz w:val="24"/>
          <w:szCs w:val="24"/>
        </w:rPr>
      </w:pPr>
      <w:r w:rsidRPr="00590217">
        <w:rPr>
          <w:rFonts w:ascii="Times New Roman" w:hAnsi="Times New Roman" w:cs="Times New Roman"/>
          <w:b/>
          <w:sz w:val="24"/>
          <w:szCs w:val="24"/>
        </w:rPr>
        <w:t>Проведение демонстрационного экзамена</w:t>
      </w:r>
    </w:p>
    <w:p w14:paraId="76E40712" w14:textId="6D582C3C"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Демонстрационный экзамен проводится с использованием комплектов оценочной документации, включенных ОГБПОУ ДиТЭК в Программу ГИА.</w:t>
      </w:r>
    </w:p>
    <w:p w14:paraId="24F03F64" w14:textId="4ECF3BE3"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Задания демонстрационного экзамена доводятся до главного эксперта в день, предшествующий дню начала демонстрационного экзамена.</w:t>
      </w:r>
    </w:p>
    <w:p w14:paraId="2FBCB0ED" w14:textId="1F064615"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Директор колледжа, заместители директора по УР, ПО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14:paraId="74DC4684" w14:textId="013C9155"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Демонстрационный экзамен проводится в центре проведения демонстрационного экзамена (далее - центр проведения экзамена), представляющем собой площадку, оборудованную и оснащенную в соответствии с комплектом оценочной документации.</w:t>
      </w:r>
    </w:p>
    <w:p w14:paraId="418A2EAA" w14:textId="2D37FAFD"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Центр проведения экзамена может располагаться на территории ОГБПОУ ДиТЭК, а при сетевой форме реализации образовательных программ - также на территории иной организации, обладающей необходимыми ресурсами для организации центра проведения экзамена.</w:t>
      </w:r>
    </w:p>
    <w:p w14:paraId="6D2CFB35" w14:textId="1A6F4495"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Директор колледжа, заместители директора обеспечивают своевременную аккредитацию центров проводимых экзаменов или определение центров проводимых экзаменов, имеющих аккредитацию и оформление соответствующей документации.</w:t>
      </w:r>
    </w:p>
    <w:p w14:paraId="71AE1D15" w14:textId="25FAF886"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Выпускники проходят демонстрационный экзамен в центре проведения экзамена в составе экзаменационных групп.</w:t>
      </w:r>
    </w:p>
    <w:p w14:paraId="3F9EA025" w14:textId="687D739D"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 xml:space="preserve">Место расположения центра проведения экзамена, дата и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определяются планом проведения демонстрационного экзамена, утверждаемым ГЭК совместно с ОГБПОУ ДиТЭК не позднее чем за двадцать календарных дней до даты проведения демонстрационного экзамена. </w:t>
      </w:r>
    </w:p>
    <w:p w14:paraId="43728C79" w14:textId="7582260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Директор, заместители директора, заведующие отделениями знакомят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пять рабочих дней до даты проведения экзамена.</w:t>
      </w:r>
    </w:p>
    <w:p w14:paraId="1C83E06A" w14:textId="015EC7C6"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комплектом оценочной документации.</w:t>
      </w:r>
    </w:p>
    <w:p w14:paraId="0A450FEA" w14:textId="4B223A9E"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Центр проведения экзамена может быть дополнительно обследован оператором на предмет соответствия условиям, установленным комплектом оценочной документации, в том числе в части наличия расходных материалов.</w:t>
      </w:r>
    </w:p>
    <w:p w14:paraId="1680297A" w14:textId="71E5B349"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 выпускников, а также технического эксперта, назначаемого директором ОГБПОУ ДиТЭК, на территории которой расположен центр проведения экзамена, ответственного за соблюдение установленных норм и правил охраны труда и техники безопасности.</w:t>
      </w:r>
    </w:p>
    <w:p w14:paraId="4DC3D9E7" w14:textId="26F68958"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Главным экспертом осуществляется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6D8B4FAD" w14:textId="4AD36093"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lastRenderedPageBreak/>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 Факт ознакомления отражается главным экспертом в протоколе распределения рабочих мест.</w:t>
      </w:r>
    </w:p>
    <w:p w14:paraId="147C9B1C" w14:textId="75EF8CB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14:paraId="0B572D02" w14:textId="3494B34E"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В день проведения демонстрационного экзамена в центре проведения экзамена присутствуют:</w:t>
      </w:r>
    </w:p>
    <w:p w14:paraId="2A66632B"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а) директор (уполномоченный представитель) ОГБПОУ ДиТЭК, на базе которой организован центр проведения экзамена;</w:t>
      </w:r>
    </w:p>
    <w:p w14:paraId="34F7405D"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б) не менее одного члена ГЭК, не считая членов экспертной группы;</w:t>
      </w:r>
    </w:p>
    <w:p w14:paraId="0C6CFE2A"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в) члены экспертной группы;</w:t>
      </w:r>
    </w:p>
    <w:p w14:paraId="4C5F4495"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г) главный эксперт;</w:t>
      </w:r>
    </w:p>
    <w:p w14:paraId="7DD6F239"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д) представители организаций-партнеров (по согласованию с образовательной организацией);</w:t>
      </w:r>
    </w:p>
    <w:p w14:paraId="3A177CB4"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е) выпускники;</w:t>
      </w:r>
    </w:p>
    <w:p w14:paraId="3217D2F1"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ж) технический эксперт;</w:t>
      </w:r>
    </w:p>
    <w:p w14:paraId="57044150"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з) представитель ОГБПОУ ДиТЭК, ответственный за сопровождение выпускников к центру проведения экзамена (при необходимости);</w:t>
      </w:r>
    </w:p>
    <w:p w14:paraId="594A8B21"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 xml:space="preserve">и) </w:t>
      </w:r>
      <w:proofErr w:type="spellStart"/>
      <w:r w:rsidRPr="00590217">
        <w:rPr>
          <w:rFonts w:ascii="Times New Roman" w:hAnsi="Times New Roman" w:cs="Times New Roman"/>
          <w:sz w:val="24"/>
          <w:szCs w:val="24"/>
        </w:rPr>
        <w:t>тьютор</w:t>
      </w:r>
      <w:proofErr w:type="spellEnd"/>
      <w:r w:rsidRPr="00590217">
        <w:rPr>
          <w:rFonts w:ascii="Times New Roman" w:hAnsi="Times New Roman" w:cs="Times New Roman"/>
          <w:sz w:val="24"/>
          <w:szCs w:val="24"/>
        </w:rPr>
        <w:t xml:space="preserve"> (ассистент), оказывающий необходимую помощь выпускнику из числа лиц с ограниченными возможностями здоровья, детей-инвалидов, инвалидов (далее - </w:t>
      </w:r>
      <w:proofErr w:type="spellStart"/>
      <w:r w:rsidRPr="00590217">
        <w:rPr>
          <w:rFonts w:ascii="Times New Roman" w:hAnsi="Times New Roman" w:cs="Times New Roman"/>
          <w:sz w:val="24"/>
          <w:szCs w:val="24"/>
        </w:rPr>
        <w:t>тьютор</w:t>
      </w:r>
      <w:proofErr w:type="spellEnd"/>
      <w:r w:rsidRPr="00590217">
        <w:rPr>
          <w:rFonts w:ascii="Times New Roman" w:hAnsi="Times New Roman" w:cs="Times New Roman"/>
          <w:sz w:val="24"/>
          <w:szCs w:val="24"/>
        </w:rPr>
        <w:t xml:space="preserve"> (ассистент);</w:t>
      </w:r>
    </w:p>
    <w:p w14:paraId="1BC84E80" w14:textId="71F2763B"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В случае отсутствия в день проведения демонстрационного экзамена в центре проведения экзамена лиц, указанных в настоящем пункте, решение о проведении демонстрационного экзамена принимается главным экспертом, о чем главным экспертом вносится соответствующая запись в протокол проведения демонстрационного экзамена.</w:t>
      </w:r>
    </w:p>
    <w:p w14:paraId="6E785259" w14:textId="2C987BD0"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Допуск выпускников в центр проведения экзамена осуществляется главным экспертом на основании документов, удостоверяющих личность.</w:t>
      </w:r>
    </w:p>
    <w:p w14:paraId="18FC15F9" w14:textId="62AE81A2"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В день проведения демонстрационного экзамена в центре проведения экзамена могут присутствовать:</w:t>
      </w:r>
    </w:p>
    <w:p w14:paraId="19E3ABD4"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а) должностные лица органа исполнительной власти субъекта Российской Федерации, осуществляющего управление в сфере образования (по решению указанного органа);</w:t>
      </w:r>
    </w:p>
    <w:p w14:paraId="4E43AA99"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б) представители оператора (по согласованию с образовательной организацией);</w:t>
      </w:r>
    </w:p>
    <w:p w14:paraId="14F48D78"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в) медицинские работники (по решению организации, на территории которой располагается центр проведения демонстрационного экзамена);</w:t>
      </w:r>
    </w:p>
    <w:p w14:paraId="04E3FEED"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г) представители организаций-партнеров (по решению таких организаций по согласованию с ОГБПОУ ДиТЭК).</w:t>
      </w:r>
    </w:p>
    <w:p w14:paraId="39B784C4" w14:textId="53FE4491"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Указанные в настоящем пункте лица присутствуют в центре проведения экзамена в день проведения демонстрационного экзамена на основании документов, удостоверяющих личность.</w:t>
      </w:r>
    </w:p>
    <w:p w14:paraId="506D35A9" w14:textId="256502B2"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Лица, указанные в пункте 5.1.16 и 5.1.19 Порядка, обязаны:</w:t>
      </w:r>
    </w:p>
    <w:p w14:paraId="08B061CD"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а) 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p w14:paraId="71A49AEF"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б) 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p w14:paraId="52D8BC22"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в) 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p w14:paraId="5FB64130" w14:textId="25759C94"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нарушения Порядка.</w:t>
      </w:r>
    </w:p>
    <w:p w14:paraId="6DEFAA4C" w14:textId="30A4F205"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lastRenderedPageBreak/>
        <w:t>Члены экспертной группы осуществляют оценку выполнения заданий демонстрационного экзамена самостоятельно.</w:t>
      </w:r>
    </w:p>
    <w:p w14:paraId="1E6519FA" w14:textId="55F463C5"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Главный эксперт вправе давать указания по организации и проведению демонстрационного экзамена, обязательные для выполнения лицами, привлеченными к проведению демонстрационного экзамена, и выпускникам, удалять из центра проведения экзамена лиц, допустивших грубое нарушение требований Порядка, требований охраны труда и безопасности производства, а также останавливать,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 требований охраны труда и производственной безопасности.</w:t>
      </w:r>
    </w:p>
    <w:p w14:paraId="27A242BF" w14:textId="715865AA"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Главный эксперт может делать заметки о ходе демонстрационного экзамена.</w:t>
      </w:r>
    </w:p>
    <w:p w14:paraId="16E75256" w14:textId="3FEA2FA2"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Главный эксперт обязан находиться в центре проведения экзамена до окончания демонстрационного экзамена, осуществлять контроль за соблюдением лицами, привлеченными к проведению демонстрационного экзамена, выпускниками требований Порядка.</w:t>
      </w:r>
    </w:p>
    <w:p w14:paraId="3126416A" w14:textId="3189D621"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При привлечении медицинского работника, при организации ДЭ, ОГБПОУ ДиТЭК организует помещение, оборудованное для оказания первой помощи и первичной медико-санитарной помощи.</w:t>
      </w:r>
    </w:p>
    <w:p w14:paraId="23A842B8" w14:textId="0D1566D3"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Технический эксперт вправе:</w:t>
      </w:r>
    </w:p>
    <w:p w14:paraId="09146410"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а) наблюдать за ходом проведения демонстрационного экзамена;</w:t>
      </w:r>
    </w:p>
    <w:p w14:paraId="6E4F7DC5"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б) давать разъяснения и указания лицам, привлеченным к проведению демонстрационного экзамена, выпускникам по вопросам соблюдения требований охраны труда и производственной безопасности;</w:t>
      </w:r>
    </w:p>
    <w:p w14:paraId="7A98E51A"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в) сообщать главному эксперту о выявленных случаях нарушений лицами, привлеченными к проведению демонстрационного экзамена, выпускниками требований охраны труда и требований производственной безопасности, а также невыполнения такими лицами указаний технического эксперта, направленных на обеспечение соблюдения требований охраны труда и производственной безопасности;</w:t>
      </w:r>
    </w:p>
    <w:p w14:paraId="5699FE12"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г) останавливать в случаях, требующих немедленного решения, в целях охраны жизни и здоровья лиц, привлеченных к проведению демонстрационного экзамена, выпускников действия выпускников по выполнению заданий, действия других лиц, находящихся в центре проведения экзамена с уведомлением главного эксперта.</w:t>
      </w:r>
    </w:p>
    <w:p w14:paraId="6CB4DA78" w14:textId="2E13F2F0"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Представитель образовательной организации располагается в изолированном от центра проведения экзамена помещении.</w:t>
      </w:r>
    </w:p>
    <w:p w14:paraId="712E16F1" w14:textId="03DD0929"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 xml:space="preserve">Директор колледжа, заместитель директора по УР, заведующие отделениями обязаны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w:t>
      </w:r>
      <w:proofErr w:type="spellStart"/>
      <w:r w:rsidRPr="00590217">
        <w:rPr>
          <w:rFonts w:ascii="Times New Roman" w:hAnsi="Times New Roman" w:cs="Times New Roman"/>
          <w:sz w:val="24"/>
          <w:szCs w:val="24"/>
        </w:rPr>
        <w:t>тьютора</w:t>
      </w:r>
      <w:proofErr w:type="spellEnd"/>
      <w:r w:rsidRPr="00590217">
        <w:rPr>
          <w:rFonts w:ascii="Times New Roman" w:hAnsi="Times New Roman" w:cs="Times New Roman"/>
          <w:sz w:val="24"/>
          <w:szCs w:val="24"/>
        </w:rPr>
        <w:t xml:space="preserve"> (ассистента).</w:t>
      </w:r>
    </w:p>
    <w:p w14:paraId="10330461" w14:textId="11125DCA"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Выпускники вправе:</w:t>
      </w:r>
    </w:p>
    <w:p w14:paraId="103BB537"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а) 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w:t>
      </w:r>
    </w:p>
    <w:p w14:paraId="5DA3A664"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б) получать разъяснения технического эксперта по вопросам безопасной и бесперебойной эксплуатации оборудования центра проведения экзамена;</w:t>
      </w:r>
    </w:p>
    <w:p w14:paraId="6A3338FF" w14:textId="77777777" w:rsidR="00D868E2" w:rsidRPr="00590217" w:rsidRDefault="00D868E2" w:rsidP="00D868E2">
      <w:pPr>
        <w:pStyle w:val="ConsPlusNormal"/>
        <w:ind w:firstLine="540"/>
        <w:jc w:val="both"/>
        <w:rPr>
          <w:rFonts w:ascii="Times New Roman" w:hAnsi="Times New Roman" w:cs="Times New Roman"/>
          <w:sz w:val="24"/>
          <w:szCs w:val="24"/>
        </w:rPr>
      </w:pPr>
      <w:proofErr w:type="gramStart"/>
      <w:r w:rsidRPr="00590217">
        <w:rPr>
          <w:rFonts w:ascii="Times New Roman" w:hAnsi="Times New Roman" w:cs="Times New Roman"/>
          <w:sz w:val="24"/>
          <w:szCs w:val="24"/>
        </w:rPr>
        <w:t>в)  получить</w:t>
      </w:r>
      <w:proofErr w:type="gramEnd"/>
      <w:r w:rsidRPr="00590217">
        <w:rPr>
          <w:rFonts w:ascii="Times New Roman" w:hAnsi="Times New Roman" w:cs="Times New Roman"/>
          <w:sz w:val="24"/>
          <w:szCs w:val="24"/>
        </w:rPr>
        <w:t xml:space="preserve"> копию задания демонстрационного экзамена на бумажном носителе</w:t>
      </w:r>
    </w:p>
    <w:p w14:paraId="4A1E7357" w14:textId="61EBED10"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Выпускники обязаны:</w:t>
      </w:r>
    </w:p>
    <w:p w14:paraId="0D3BAF3E"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а) во время проведения демонстрационного экзамена 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14:paraId="45BEA0CF"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б) во время проведения демонстрационного экзамена использовать только средства обучения и воспитания, разрешенные комплектом оценочной документации;</w:t>
      </w:r>
    </w:p>
    <w:p w14:paraId="3D2C0362"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 xml:space="preserve">в) во время проведения демонстрационного экзамена не взаимодействовать с другими </w:t>
      </w:r>
      <w:r w:rsidRPr="00590217">
        <w:rPr>
          <w:rFonts w:ascii="Times New Roman" w:hAnsi="Times New Roman" w:cs="Times New Roman"/>
          <w:sz w:val="24"/>
          <w:szCs w:val="24"/>
        </w:rPr>
        <w:lastRenderedPageBreak/>
        <w:t>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14:paraId="5C8AACCD" w14:textId="381D7826"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Выпускники могут иметь при себе лекарственные средства и питание,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w:t>
      </w:r>
    </w:p>
    <w:p w14:paraId="4F142B62" w14:textId="69612848"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w:t>
      </w:r>
    </w:p>
    <w:p w14:paraId="53D1328E" w14:textId="4221C032"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В соответствии с планом проведения демонстрационного экзамена главный эксперт знакомит выпускников с заданиями, передает им копии заданий демонстрационного экзамена.</w:t>
      </w:r>
    </w:p>
    <w:p w14:paraId="185991D7" w14:textId="1007752E"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w:t>
      </w:r>
    </w:p>
    <w:p w14:paraId="3F3C992E" w14:textId="4E4CAF42"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14:paraId="12CD5CC5" w14:textId="5D5F2C5E"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группе.</w:t>
      </w:r>
    </w:p>
    <w:p w14:paraId="6B6CA9FC" w14:textId="0E5AD4DB"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После объявления главным экспертом начала демонстрационного экзамена выпускники приступают к выполнению заданий демонстрационного экзамена.</w:t>
      </w:r>
    </w:p>
    <w:p w14:paraId="42C22022" w14:textId="72CDD070"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Демонстрационный экзамен проводится при неукоснительном соблюдении выпускниками, лицами, привлеченными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14:paraId="2C578E4C" w14:textId="5A15F4D0"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Центры проведения экзамена могут быть оборудованы средствами видеонаблюдения, позволяющими осуществлять видеозапись хода проведения демонстрационного экзамена.</w:t>
      </w:r>
    </w:p>
    <w:p w14:paraId="35FABA33" w14:textId="69939EEE"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w:t>
      </w:r>
    </w:p>
    <w:p w14:paraId="6EC60008" w14:textId="09326159"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w:t>
      </w:r>
    </w:p>
    <w:p w14:paraId="3CFC1404" w14:textId="00FE4E3B"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признается ГЭК не прошедшим ГИА по неуважительной причине.</w:t>
      </w:r>
    </w:p>
    <w:p w14:paraId="2D98A084" w14:textId="5CD6DAED"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14:paraId="5352B13B" w14:textId="57F326BA"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w:t>
      </w:r>
    </w:p>
    <w:p w14:paraId="26661700" w14:textId="6B677E1C"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p w14:paraId="358D2A6D" w14:textId="009222CD"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 xml:space="preserve">Выпускник по собственному желанию может завершить выполнение задания </w:t>
      </w:r>
      <w:proofErr w:type="spellStart"/>
      <w:r w:rsidRPr="00590217">
        <w:rPr>
          <w:rFonts w:ascii="Times New Roman" w:hAnsi="Times New Roman" w:cs="Times New Roman"/>
          <w:sz w:val="24"/>
          <w:szCs w:val="24"/>
        </w:rPr>
        <w:t>досрочо</w:t>
      </w:r>
      <w:proofErr w:type="spellEnd"/>
      <w:r w:rsidRPr="00590217">
        <w:rPr>
          <w:rFonts w:ascii="Times New Roman" w:hAnsi="Times New Roman" w:cs="Times New Roman"/>
          <w:sz w:val="24"/>
          <w:szCs w:val="24"/>
        </w:rPr>
        <w:t>, уведомив об этом главного эксперта.</w:t>
      </w:r>
    </w:p>
    <w:p w14:paraId="03A15FC2" w14:textId="2B1308A4"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 xml:space="preserve">Результаты выполнения выпускниками заданий демонстрационного экзамена </w:t>
      </w:r>
      <w:r w:rsidRPr="00590217">
        <w:rPr>
          <w:rFonts w:ascii="Times New Roman" w:hAnsi="Times New Roman" w:cs="Times New Roman"/>
          <w:sz w:val="24"/>
          <w:szCs w:val="24"/>
        </w:rPr>
        <w:lastRenderedPageBreak/>
        <w:t>подлежат фиксации экспертами экспертной группы в соответствии с требованиями комплекта оценочной документации и задания демонстрационного экзамена.</w:t>
      </w:r>
    </w:p>
    <w:p w14:paraId="60E345E1" w14:textId="36161143"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По решению ГЭК результаты демонстрационного экзамена, проведенного при участии оператора,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w:t>
      </w:r>
    </w:p>
    <w:p w14:paraId="09FCAF9E" w14:textId="44A0F49B"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Сдача государственного экзамена и защита дипломных проектов (работ) (за исключением государственного экзамена и дипломных проектов (работ), затрагивающих вопросы государственной тайны) проводятся на открытых заседаниях ГЭК с участием не менее двух третей ее состава.</w:t>
      </w:r>
    </w:p>
    <w:p w14:paraId="6B2741CB" w14:textId="77777777" w:rsidR="00D868E2" w:rsidRPr="00590217" w:rsidRDefault="00D868E2" w:rsidP="004F577F">
      <w:pPr>
        <w:widowControl w:val="0"/>
        <w:shd w:val="clear" w:color="auto" w:fill="FFFFFF"/>
        <w:tabs>
          <w:tab w:val="left" w:pos="709"/>
        </w:tabs>
        <w:autoSpaceDE w:val="0"/>
        <w:autoSpaceDN w:val="0"/>
        <w:adjustRightInd w:val="0"/>
        <w:ind w:right="26"/>
        <w:jc w:val="both"/>
        <w:rPr>
          <w:rFonts w:ascii="Times New Roman" w:hAnsi="Times New Roman"/>
          <w:bCs/>
          <w:sz w:val="24"/>
          <w:szCs w:val="24"/>
        </w:rPr>
      </w:pPr>
    </w:p>
    <w:p w14:paraId="255A9AA0" w14:textId="57438536" w:rsidR="00D868E2" w:rsidRPr="00590217" w:rsidRDefault="00D868E2" w:rsidP="00D868E2">
      <w:pPr>
        <w:pStyle w:val="1"/>
        <w:rPr>
          <w:sz w:val="24"/>
          <w:szCs w:val="24"/>
        </w:rPr>
      </w:pPr>
      <w:bookmarkStart w:id="13" w:name="_Toc122603168"/>
      <w:bookmarkStart w:id="14" w:name="_Toc128654972"/>
      <w:bookmarkStart w:id="15" w:name="_Toc169603293"/>
      <w:r w:rsidRPr="00590217">
        <w:rPr>
          <w:sz w:val="24"/>
          <w:szCs w:val="24"/>
        </w:rPr>
        <w:t xml:space="preserve">5. </w:t>
      </w:r>
      <w:bookmarkEnd w:id="13"/>
      <w:bookmarkEnd w:id="14"/>
      <w:r w:rsidRPr="00590217">
        <w:rPr>
          <w:sz w:val="24"/>
          <w:szCs w:val="24"/>
        </w:rPr>
        <w:t>КРИТЕРИИ ОЦЕНКИ УРОВНЯ И КАЧЕСТВА ПОДГОТОВКИ ОБУЧАЮЩИХСЯ</w:t>
      </w:r>
      <w:bookmarkEnd w:id="15"/>
    </w:p>
    <w:p w14:paraId="3D7D1689"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14:paraId="02D66B4D" w14:textId="19AAF272"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 xml:space="preserve">Процедура оценивания результатов выполнения заданий демонстрационного экзамена осуществляется членами экспертной группы по </w:t>
      </w:r>
      <w:r w:rsidR="006B59C3" w:rsidRPr="00590217">
        <w:rPr>
          <w:rFonts w:ascii="Times New Roman" w:hAnsi="Times New Roman" w:cs="Times New Roman"/>
          <w:sz w:val="24"/>
          <w:szCs w:val="24"/>
        </w:rPr>
        <w:t>80</w:t>
      </w:r>
      <w:r w:rsidRPr="00590217">
        <w:rPr>
          <w:rFonts w:ascii="Times New Roman" w:hAnsi="Times New Roman" w:cs="Times New Roman"/>
          <w:sz w:val="24"/>
          <w:szCs w:val="24"/>
        </w:rPr>
        <w:t>-балльной системе в соответствии с требованиями комплекта оценочной документации.</w:t>
      </w:r>
    </w:p>
    <w:p w14:paraId="76DF212A" w14:textId="77777777" w:rsidR="00D868E2" w:rsidRPr="00590217" w:rsidRDefault="00D868E2" w:rsidP="00D868E2">
      <w:pPr>
        <w:ind w:firstLine="709"/>
        <w:jc w:val="center"/>
        <w:rPr>
          <w:rFonts w:ascii="Times New Roman" w:hAnsi="Times New Roman"/>
          <w:sz w:val="24"/>
          <w:szCs w:val="24"/>
        </w:rPr>
      </w:pPr>
      <w:r w:rsidRPr="00590217">
        <w:rPr>
          <w:rFonts w:ascii="Times New Roman" w:hAnsi="Times New Roman"/>
          <w:sz w:val="24"/>
          <w:szCs w:val="24"/>
        </w:rPr>
        <w:t>Таблица перевода результатов ДЭ в экзаменационную оценку</w:t>
      </w:r>
    </w:p>
    <w:tbl>
      <w:tblPr>
        <w:tblW w:w="9252" w:type="dxa"/>
        <w:tblInd w:w="150" w:type="dxa"/>
        <w:tblLayout w:type="fixed"/>
        <w:tblCellMar>
          <w:left w:w="0" w:type="dxa"/>
          <w:right w:w="0" w:type="dxa"/>
        </w:tblCellMar>
        <w:tblLook w:val="04A0" w:firstRow="1" w:lastRow="0" w:firstColumn="1" w:lastColumn="0" w:noHBand="0" w:noVBand="1"/>
      </w:tblPr>
      <w:tblGrid>
        <w:gridCol w:w="3809"/>
        <w:gridCol w:w="1561"/>
        <w:gridCol w:w="1418"/>
        <w:gridCol w:w="1277"/>
        <w:gridCol w:w="1187"/>
      </w:tblGrid>
      <w:tr w:rsidR="00590217" w:rsidRPr="00590217" w14:paraId="1403A346" w14:textId="77777777" w:rsidTr="00D868E2">
        <w:trPr>
          <w:trHeight w:val="286"/>
        </w:trPr>
        <w:tc>
          <w:tcPr>
            <w:tcW w:w="3809" w:type="dxa"/>
            <w:tcBorders>
              <w:top w:val="single" w:sz="8" w:space="0" w:color="auto"/>
              <w:left w:val="single" w:sz="8" w:space="0" w:color="auto"/>
              <w:bottom w:val="nil"/>
              <w:right w:val="single" w:sz="8" w:space="0" w:color="auto"/>
            </w:tcBorders>
            <w:vAlign w:val="bottom"/>
            <w:hideMark/>
          </w:tcPr>
          <w:p w14:paraId="6908514D" w14:textId="77777777" w:rsidR="00D868E2" w:rsidRPr="00590217" w:rsidRDefault="00D868E2" w:rsidP="007B4E82">
            <w:pPr>
              <w:ind w:left="120"/>
              <w:jc w:val="center"/>
              <w:rPr>
                <w:rFonts w:ascii="Times New Roman" w:hAnsi="Times New Roman"/>
                <w:sz w:val="24"/>
                <w:szCs w:val="24"/>
              </w:rPr>
            </w:pPr>
            <w:r w:rsidRPr="00590217">
              <w:rPr>
                <w:rFonts w:ascii="Times New Roman" w:hAnsi="Times New Roman"/>
                <w:b/>
                <w:bCs/>
                <w:sz w:val="24"/>
                <w:szCs w:val="24"/>
              </w:rPr>
              <w:t>Задание</w:t>
            </w:r>
          </w:p>
        </w:tc>
        <w:tc>
          <w:tcPr>
            <w:tcW w:w="1561" w:type="dxa"/>
            <w:tcBorders>
              <w:top w:val="single" w:sz="8" w:space="0" w:color="auto"/>
              <w:left w:val="nil"/>
              <w:bottom w:val="nil"/>
              <w:right w:val="single" w:sz="8" w:space="0" w:color="auto"/>
            </w:tcBorders>
            <w:vAlign w:val="bottom"/>
            <w:hideMark/>
          </w:tcPr>
          <w:p w14:paraId="7F23F047" w14:textId="77777777" w:rsidR="00D868E2" w:rsidRPr="00590217" w:rsidRDefault="00D868E2" w:rsidP="007B4E82">
            <w:pPr>
              <w:jc w:val="center"/>
              <w:rPr>
                <w:rFonts w:ascii="Times New Roman" w:hAnsi="Times New Roman"/>
                <w:sz w:val="24"/>
                <w:szCs w:val="24"/>
              </w:rPr>
            </w:pPr>
            <w:r w:rsidRPr="00590217">
              <w:rPr>
                <w:rFonts w:ascii="Times New Roman" w:hAnsi="Times New Roman"/>
                <w:b/>
                <w:bCs/>
                <w:w w:val="99"/>
                <w:sz w:val="24"/>
                <w:szCs w:val="24"/>
              </w:rPr>
              <w:t>«2»</w:t>
            </w:r>
          </w:p>
        </w:tc>
        <w:tc>
          <w:tcPr>
            <w:tcW w:w="1418" w:type="dxa"/>
            <w:tcBorders>
              <w:top w:val="single" w:sz="8" w:space="0" w:color="auto"/>
              <w:left w:val="nil"/>
              <w:bottom w:val="nil"/>
              <w:right w:val="single" w:sz="8" w:space="0" w:color="auto"/>
            </w:tcBorders>
            <w:vAlign w:val="bottom"/>
            <w:hideMark/>
          </w:tcPr>
          <w:p w14:paraId="20C5D6EB" w14:textId="77777777" w:rsidR="00D868E2" w:rsidRPr="00590217" w:rsidRDefault="00D868E2" w:rsidP="007B4E82">
            <w:pPr>
              <w:jc w:val="center"/>
              <w:rPr>
                <w:rFonts w:ascii="Times New Roman" w:hAnsi="Times New Roman"/>
                <w:sz w:val="24"/>
                <w:szCs w:val="24"/>
              </w:rPr>
            </w:pPr>
            <w:r w:rsidRPr="00590217">
              <w:rPr>
                <w:rFonts w:ascii="Times New Roman" w:hAnsi="Times New Roman"/>
                <w:b/>
                <w:bCs/>
                <w:w w:val="99"/>
                <w:sz w:val="24"/>
                <w:szCs w:val="24"/>
              </w:rPr>
              <w:t>«3»</w:t>
            </w:r>
          </w:p>
        </w:tc>
        <w:tc>
          <w:tcPr>
            <w:tcW w:w="1277" w:type="dxa"/>
            <w:tcBorders>
              <w:top w:val="single" w:sz="8" w:space="0" w:color="auto"/>
              <w:left w:val="nil"/>
              <w:bottom w:val="nil"/>
              <w:right w:val="single" w:sz="8" w:space="0" w:color="auto"/>
            </w:tcBorders>
            <w:vAlign w:val="bottom"/>
            <w:hideMark/>
          </w:tcPr>
          <w:p w14:paraId="60D2CA6A" w14:textId="77777777" w:rsidR="00D868E2" w:rsidRPr="00590217" w:rsidRDefault="00D868E2" w:rsidP="007B4E82">
            <w:pPr>
              <w:jc w:val="center"/>
              <w:rPr>
                <w:rFonts w:ascii="Times New Roman" w:hAnsi="Times New Roman"/>
                <w:sz w:val="24"/>
                <w:szCs w:val="24"/>
              </w:rPr>
            </w:pPr>
            <w:r w:rsidRPr="00590217">
              <w:rPr>
                <w:rFonts w:ascii="Times New Roman" w:hAnsi="Times New Roman"/>
                <w:b/>
                <w:bCs/>
                <w:w w:val="99"/>
                <w:sz w:val="24"/>
                <w:szCs w:val="24"/>
              </w:rPr>
              <w:t>«4»</w:t>
            </w:r>
          </w:p>
        </w:tc>
        <w:tc>
          <w:tcPr>
            <w:tcW w:w="1187" w:type="dxa"/>
            <w:tcBorders>
              <w:top w:val="single" w:sz="8" w:space="0" w:color="auto"/>
              <w:left w:val="nil"/>
              <w:bottom w:val="nil"/>
              <w:right w:val="single" w:sz="8" w:space="0" w:color="auto"/>
            </w:tcBorders>
            <w:vAlign w:val="bottom"/>
            <w:hideMark/>
          </w:tcPr>
          <w:p w14:paraId="11AC2492" w14:textId="77777777" w:rsidR="00D868E2" w:rsidRPr="00590217" w:rsidRDefault="00D868E2" w:rsidP="007B4E82">
            <w:pPr>
              <w:jc w:val="center"/>
              <w:rPr>
                <w:rFonts w:ascii="Times New Roman" w:hAnsi="Times New Roman"/>
                <w:sz w:val="24"/>
                <w:szCs w:val="24"/>
              </w:rPr>
            </w:pPr>
            <w:r w:rsidRPr="00590217">
              <w:rPr>
                <w:rFonts w:ascii="Times New Roman" w:hAnsi="Times New Roman"/>
                <w:b/>
                <w:bCs/>
                <w:sz w:val="24"/>
                <w:szCs w:val="24"/>
              </w:rPr>
              <w:t>«5»</w:t>
            </w:r>
          </w:p>
        </w:tc>
      </w:tr>
      <w:tr w:rsidR="00D868E2" w:rsidRPr="00590217" w14:paraId="3D713E6C" w14:textId="77777777" w:rsidTr="00D868E2">
        <w:trPr>
          <w:trHeight w:val="828"/>
        </w:trPr>
        <w:tc>
          <w:tcPr>
            <w:tcW w:w="3809" w:type="dxa"/>
            <w:tcBorders>
              <w:top w:val="single" w:sz="4" w:space="0" w:color="auto"/>
              <w:left w:val="single" w:sz="8" w:space="0" w:color="auto"/>
              <w:bottom w:val="single" w:sz="4" w:space="0" w:color="auto"/>
              <w:right w:val="single" w:sz="8" w:space="0" w:color="auto"/>
            </w:tcBorders>
            <w:vAlign w:val="bottom"/>
            <w:hideMark/>
          </w:tcPr>
          <w:p w14:paraId="6A9B6AAD" w14:textId="77777777" w:rsidR="00D868E2" w:rsidRPr="00590217" w:rsidRDefault="00D868E2" w:rsidP="007B4E82">
            <w:pPr>
              <w:ind w:left="120"/>
              <w:jc w:val="both"/>
              <w:rPr>
                <w:rFonts w:ascii="Times New Roman" w:hAnsi="Times New Roman"/>
                <w:sz w:val="24"/>
                <w:szCs w:val="24"/>
              </w:rPr>
            </w:pPr>
            <w:r w:rsidRPr="00590217">
              <w:rPr>
                <w:rFonts w:ascii="Times New Roman" w:hAnsi="Times New Roman"/>
                <w:sz w:val="24"/>
                <w:szCs w:val="24"/>
              </w:rPr>
              <w:t>Отношение полученного количества баллов к максимально возможному (в процентах)</w:t>
            </w:r>
          </w:p>
        </w:tc>
        <w:tc>
          <w:tcPr>
            <w:tcW w:w="1561" w:type="dxa"/>
            <w:tcBorders>
              <w:top w:val="single" w:sz="4" w:space="0" w:color="auto"/>
              <w:left w:val="nil"/>
              <w:bottom w:val="single" w:sz="4" w:space="0" w:color="auto"/>
              <w:right w:val="single" w:sz="8" w:space="0" w:color="auto"/>
            </w:tcBorders>
            <w:vAlign w:val="center"/>
            <w:hideMark/>
          </w:tcPr>
          <w:p w14:paraId="67585C2A" w14:textId="77777777" w:rsidR="00D868E2" w:rsidRPr="00590217" w:rsidRDefault="00D868E2" w:rsidP="007B4E82">
            <w:pPr>
              <w:jc w:val="center"/>
              <w:rPr>
                <w:rFonts w:ascii="Times New Roman" w:hAnsi="Times New Roman"/>
                <w:sz w:val="24"/>
                <w:szCs w:val="24"/>
              </w:rPr>
            </w:pPr>
            <w:r w:rsidRPr="00590217">
              <w:rPr>
                <w:rFonts w:ascii="Times New Roman" w:hAnsi="Times New Roman"/>
                <w:sz w:val="24"/>
                <w:szCs w:val="24"/>
              </w:rPr>
              <w:t>0,00 -</w:t>
            </w:r>
          </w:p>
          <w:p w14:paraId="43D4B7FC" w14:textId="77777777" w:rsidR="00D868E2" w:rsidRPr="00590217" w:rsidRDefault="00D868E2" w:rsidP="007B4E82">
            <w:pPr>
              <w:jc w:val="center"/>
              <w:rPr>
                <w:rFonts w:ascii="Times New Roman" w:hAnsi="Times New Roman"/>
                <w:sz w:val="24"/>
                <w:szCs w:val="24"/>
              </w:rPr>
            </w:pPr>
            <w:r w:rsidRPr="00590217">
              <w:rPr>
                <w:rFonts w:ascii="Times New Roman" w:hAnsi="Times New Roman"/>
                <w:sz w:val="24"/>
                <w:szCs w:val="24"/>
              </w:rPr>
              <w:t>19,99 %</w:t>
            </w:r>
          </w:p>
        </w:tc>
        <w:tc>
          <w:tcPr>
            <w:tcW w:w="1418" w:type="dxa"/>
            <w:tcBorders>
              <w:top w:val="single" w:sz="4" w:space="0" w:color="auto"/>
              <w:left w:val="nil"/>
              <w:bottom w:val="single" w:sz="4" w:space="0" w:color="auto"/>
              <w:right w:val="single" w:sz="8" w:space="0" w:color="auto"/>
            </w:tcBorders>
            <w:vAlign w:val="center"/>
            <w:hideMark/>
          </w:tcPr>
          <w:p w14:paraId="52A31AA2" w14:textId="77777777" w:rsidR="00D868E2" w:rsidRPr="00590217" w:rsidRDefault="00D868E2" w:rsidP="007B4E82">
            <w:pPr>
              <w:jc w:val="center"/>
              <w:rPr>
                <w:rFonts w:ascii="Times New Roman" w:hAnsi="Times New Roman"/>
                <w:sz w:val="24"/>
                <w:szCs w:val="24"/>
              </w:rPr>
            </w:pPr>
            <w:r w:rsidRPr="00590217">
              <w:rPr>
                <w:rFonts w:ascii="Times New Roman" w:hAnsi="Times New Roman"/>
                <w:sz w:val="24"/>
                <w:szCs w:val="24"/>
              </w:rPr>
              <w:t>20,00 -</w:t>
            </w:r>
          </w:p>
          <w:p w14:paraId="56419BC2" w14:textId="77777777" w:rsidR="00D868E2" w:rsidRPr="00590217" w:rsidRDefault="00D868E2" w:rsidP="007B4E82">
            <w:pPr>
              <w:jc w:val="center"/>
              <w:rPr>
                <w:rFonts w:ascii="Times New Roman" w:hAnsi="Times New Roman"/>
                <w:sz w:val="24"/>
                <w:szCs w:val="24"/>
              </w:rPr>
            </w:pPr>
            <w:r w:rsidRPr="00590217">
              <w:rPr>
                <w:rFonts w:ascii="Times New Roman" w:hAnsi="Times New Roman"/>
                <w:sz w:val="24"/>
                <w:szCs w:val="24"/>
              </w:rPr>
              <w:t>39,99 %</w:t>
            </w:r>
          </w:p>
        </w:tc>
        <w:tc>
          <w:tcPr>
            <w:tcW w:w="1277" w:type="dxa"/>
            <w:tcBorders>
              <w:top w:val="single" w:sz="4" w:space="0" w:color="auto"/>
              <w:left w:val="nil"/>
              <w:bottom w:val="single" w:sz="4" w:space="0" w:color="auto"/>
              <w:right w:val="single" w:sz="8" w:space="0" w:color="auto"/>
            </w:tcBorders>
            <w:vAlign w:val="center"/>
            <w:hideMark/>
          </w:tcPr>
          <w:p w14:paraId="2E013253" w14:textId="77777777" w:rsidR="00D868E2" w:rsidRPr="00590217" w:rsidRDefault="00D868E2" w:rsidP="007B4E82">
            <w:pPr>
              <w:jc w:val="center"/>
              <w:rPr>
                <w:rFonts w:ascii="Times New Roman" w:hAnsi="Times New Roman"/>
                <w:sz w:val="24"/>
                <w:szCs w:val="24"/>
              </w:rPr>
            </w:pPr>
            <w:r w:rsidRPr="00590217">
              <w:rPr>
                <w:rFonts w:ascii="Times New Roman" w:hAnsi="Times New Roman"/>
                <w:sz w:val="24"/>
                <w:szCs w:val="24"/>
              </w:rPr>
              <w:t>40,00 -</w:t>
            </w:r>
          </w:p>
          <w:p w14:paraId="7EF4739D" w14:textId="77777777" w:rsidR="00D868E2" w:rsidRPr="00590217" w:rsidRDefault="00D868E2" w:rsidP="007B4E82">
            <w:pPr>
              <w:jc w:val="center"/>
              <w:rPr>
                <w:rFonts w:ascii="Times New Roman" w:hAnsi="Times New Roman"/>
                <w:sz w:val="24"/>
                <w:szCs w:val="24"/>
              </w:rPr>
            </w:pPr>
            <w:r w:rsidRPr="00590217">
              <w:rPr>
                <w:rFonts w:ascii="Times New Roman" w:hAnsi="Times New Roman"/>
                <w:sz w:val="24"/>
                <w:szCs w:val="24"/>
              </w:rPr>
              <w:t>69,99 %</w:t>
            </w:r>
          </w:p>
        </w:tc>
        <w:tc>
          <w:tcPr>
            <w:tcW w:w="1187" w:type="dxa"/>
            <w:tcBorders>
              <w:top w:val="single" w:sz="4" w:space="0" w:color="auto"/>
              <w:left w:val="nil"/>
              <w:bottom w:val="single" w:sz="4" w:space="0" w:color="auto"/>
              <w:right w:val="single" w:sz="8" w:space="0" w:color="auto"/>
            </w:tcBorders>
            <w:vAlign w:val="center"/>
            <w:hideMark/>
          </w:tcPr>
          <w:p w14:paraId="03044999" w14:textId="77777777" w:rsidR="00D868E2" w:rsidRPr="00590217" w:rsidRDefault="00D868E2" w:rsidP="007B4E82">
            <w:pPr>
              <w:jc w:val="center"/>
              <w:rPr>
                <w:rFonts w:ascii="Times New Roman" w:hAnsi="Times New Roman"/>
                <w:sz w:val="24"/>
                <w:szCs w:val="24"/>
              </w:rPr>
            </w:pPr>
            <w:r w:rsidRPr="00590217">
              <w:rPr>
                <w:rFonts w:ascii="Times New Roman" w:hAnsi="Times New Roman"/>
                <w:sz w:val="24"/>
                <w:szCs w:val="24"/>
              </w:rPr>
              <w:t>70,00 -</w:t>
            </w:r>
          </w:p>
          <w:p w14:paraId="568813ED" w14:textId="77777777" w:rsidR="00D868E2" w:rsidRPr="00590217" w:rsidRDefault="00D868E2" w:rsidP="007B4E82">
            <w:pPr>
              <w:ind w:right="300"/>
              <w:jc w:val="center"/>
              <w:rPr>
                <w:rFonts w:ascii="Times New Roman" w:hAnsi="Times New Roman"/>
                <w:sz w:val="24"/>
                <w:szCs w:val="24"/>
              </w:rPr>
            </w:pPr>
            <w:r w:rsidRPr="00590217">
              <w:rPr>
                <w:rFonts w:ascii="Times New Roman" w:hAnsi="Times New Roman"/>
                <w:sz w:val="24"/>
                <w:szCs w:val="24"/>
              </w:rPr>
              <w:t>100 %</w:t>
            </w:r>
          </w:p>
        </w:tc>
      </w:tr>
    </w:tbl>
    <w:p w14:paraId="3C747F1D" w14:textId="77777777" w:rsidR="00D868E2" w:rsidRPr="00590217" w:rsidRDefault="00D868E2" w:rsidP="00D868E2">
      <w:pPr>
        <w:shd w:val="clear" w:color="auto" w:fill="FFFFFF"/>
        <w:ind w:firstLine="709"/>
        <w:jc w:val="both"/>
        <w:textAlignment w:val="baseline"/>
        <w:rPr>
          <w:rFonts w:ascii="Times New Roman" w:hAnsi="Times New Roman"/>
          <w:sz w:val="24"/>
          <w:szCs w:val="24"/>
        </w:rPr>
      </w:pPr>
    </w:p>
    <w:p w14:paraId="5C3D591F"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p w14:paraId="3890CF15"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При выставлении баллов присутствует член ГЭК, не входящий в экспертную группу, присутствие других лиц запрещено.</w:t>
      </w:r>
    </w:p>
    <w:p w14:paraId="266523C9"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14:paraId="111A909E"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 xml:space="preserve">Оригинал протокола проведения демонстрационного экзамена передается на хранение в ОГБПОУ </w:t>
      </w:r>
      <w:proofErr w:type="gramStart"/>
      <w:r w:rsidRPr="00590217">
        <w:rPr>
          <w:rFonts w:ascii="Times New Roman" w:hAnsi="Times New Roman" w:cs="Times New Roman"/>
          <w:sz w:val="24"/>
          <w:szCs w:val="24"/>
        </w:rPr>
        <w:t>ДиТЭК  в</w:t>
      </w:r>
      <w:proofErr w:type="gramEnd"/>
      <w:r w:rsidRPr="00590217">
        <w:rPr>
          <w:rFonts w:ascii="Times New Roman" w:hAnsi="Times New Roman" w:cs="Times New Roman"/>
          <w:sz w:val="24"/>
          <w:szCs w:val="24"/>
        </w:rPr>
        <w:t xml:space="preserve"> составе архивных документов.</w:t>
      </w:r>
    </w:p>
    <w:p w14:paraId="580F9033"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14:paraId="681BE657"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14:paraId="11609470"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14:paraId="412B57B1"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Выпускникам, не прошедшим ГИА по уважительной причине, в том числе не явившимся для прохождения ГИА по уважительной причине (далее - выпускники, не прошедшие ГИА по уважительной причине), предоставляется возможность пройти ГИА без отчисления из образовательной организации.</w:t>
      </w:r>
    </w:p>
    <w:p w14:paraId="36CFF452"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lastRenderedPageBreak/>
        <w:t>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14:paraId="62DCD184"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14:paraId="4C5EAC17"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14:paraId="186036CF" w14:textId="70F3AEB9" w:rsidR="006B59C3" w:rsidRPr="00590217" w:rsidRDefault="00D868E2" w:rsidP="00EF672C">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w:t>
      </w:r>
      <w:r w:rsidR="00EF672C" w:rsidRPr="00590217">
        <w:rPr>
          <w:rFonts w:ascii="Times New Roman" w:hAnsi="Times New Roman" w:cs="Times New Roman"/>
          <w:sz w:val="24"/>
          <w:szCs w:val="24"/>
        </w:rPr>
        <w:t xml:space="preserve"> профессионального образования.</w:t>
      </w:r>
    </w:p>
    <w:p w14:paraId="3F28FE49" w14:textId="54FAF229" w:rsidR="00FE0EB0" w:rsidRPr="00590217" w:rsidRDefault="00FE0EB0"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Критерии оценки дипломного проекта (работы) представлены в приложении 3.</w:t>
      </w:r>
    </w:p>
    <w:p w14:paraId="091E7493" w14:textId="771837A6" w:rsidR="00FE0EB0" w:rsidRPr="00590217" w:rsidRDefault="00FE0EB0" w:rsidP="00D868E2">
      <w:pPr>
        <w:pStyle w:val="ConsPlusNormal"/>
        <w:ind w:firstLine="540"/>
        <w:jc w:val="both"/>
        <w:rPr>
          <w:rFonts w:ascii="Times New Roman" w:hAnsi="Times New Roman" w:cs="Times New Roman"/>
          <w:sz w:val="24"/>
          <w:szCs w:val="24"/>
        </w:rPr>
      </w:pPr>
    </w:p>
    <w:p w14:paraId="1279D9EC" w14:textId="7201E5D0" w:rsidR="00FE0EB0" w:rsidRPr="00590217" w:rsidRDefault="00FE0EB0" w:rsidP="00FE0EB0">
      <w:pPr>
        <w:jc w:val="center"/>
        <w:rPr>
          <w:rFonts w:ascii="Times New Roman" w:hAnsi="Times New Roman"/>
          <w:sz w:val="24"/>
          <w:szCs w:val="24"/>
          <w:lang w:eastAsia="zh-CN"/>
        </w:rPr>
      </w:pPr>
    </w:p>
    <w:p w14:paraId="4DDA502D" w14:textId="77777777" w:rsidR="00EF672C" w:rsidRPr="00590217" w:rsidRDefault="00EF672C" w:rsidP="00FE0EB0">
      <w:pPr>
        <w:jc w:val="center"/>
        <w:rPr>
          <w:rFonts w:ascii="Times New Roman" w:hAnsi="Times New Roman"/>
          <w:b/>
          <w:sz w:val="24"/>
          <w:szCs w:val="24"/>
          <w:shd w:val="clear" w:color="auto" w:fill="FFFFFF"/>
        </w:rPr>
      </w:pPr>
    </w:p>
    <w:p w14:paraId="5FCB7E8F" w14:textId="3947D15E" w:rsidR="00065D80" w:rsidRPr="00590217" w:rsidRDefault="00B358E3" w:rsidP="00B358E3">
      <w:pPr>
        <w:pStyle w:val="1"/>
        <w:rPr>
          <w:i/>
          <w:iCs/>
          <w:sz w:val="24"/>
          <w:szCs w:val="24"/>
        </w:rPr>
      </w:pPr>
      <w:bookmarkStart w:id="16" w:name="_Toc169603294"/>
      <w:r w:rsidRPr="00590217">
        <w:rPr>
          <w:sz w:val="24"/>
          <w:szCs w:val="24"/>
        </w:rPr>
        <w:t>6 ПОРЯДОК АПЕЛЛЯЦИИ И ПЕРЕСДАЧИ ГОСУДАРСТВЕННОЙ ИТОГОВОЙ АТТЕСТАЦИИ</w:t>
      </w:r>
      <w:bookmarkEnd w:id="16"/>
    </w:p>
    <w:p w14:paraId="737CF5BE" w14:textId="621D59EE"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w:t>
      </w:r>
    </w:p>
    <w:p w14:paraId="1BEC7EB9" w14:textId="6CC27120"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14:paraId="5AC64D0E" w14:textId="77777777"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Апелляция о нарушении Порядка подается непосредственно в день проведения ГИА, в том числе до выхода из центра проведения экзамена.</w:t>
      </w:r>
    </w:p>
    <w:p w14:paraId="048707BA" w14:textId="77777777"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Апелляция о несогласии с результатами ГИА подается не позднее следующего рабочего дня после объявления результатов ГИА.</w:t>
      </w:r>
    </w:p>
    <w:p w14:paraId="4B4024CA" w14:textId="4A08CB36"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Апелляция рассматривается апелляционной комиссией не позднее трех рабочих дней с момента ее поступления.</w:t>
      </w:r>
    </w:p>
    <w:p w14:paraId="76D03864" w14:textId="66540611"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Состав апелляционной комиссии утверждается директором ОГБПОУ ДиТЭК одновременно с утверждением состава ГЭК.</w:t>
      </w:r>
    </w:p>
    <w:p w14:paraId="2D103A75" w14:textId="0CC8AAB8"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ОГБПОУ ДиТЭК, не входящих в данном учебном году в состав ГЭК. 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p>
    <w:p w14:paraId="629F6428" w14:textId="308F941A"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Апелляция рассматривается на заседании апелляционной комиссии с участием не менее двух третей ее состава.</w:t>
      </w:r>
    </w:p>
    <w:p w14:paraId="17D24194" w14:textId="77777777"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lastRenderedPageBreak/>
        <w:t>На заседание апелляционной комиссии приглашается председатель соответствующей ГЭК, а также главный эксперт при проведении ГИА в форме демонстрационного экзамена.</w:t>
      </w:r>
    </w:p>
    <w:p w14:paraId="782A8595" w14:textId="77777777"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w:t>
      </w:r>
    </w:p>
    <w:p w14:paraId="12539586" w14:textId="77777777"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w:t>
      </w:r>
    </w:p>
    <w:p w14:paraId="2B9BFAD7" w14:textId="77777777" w:rsidR="00D868E2" w:rsidRPr="00590217" w:rsidRDefault="00D868E2" w:rsidP="00D868E2">
      <w:pPr>
        <w:pStyle w:val="ConsPlusNormal"/>
        <w:jc w:val="both"/>
        <w:rPr>
          <w:rFonts w:ascii="Times New Roman" w:hAnsi="Times New Roman" w:cs="Times New Roman"/>
          <w:sz w:val="24"/>
          <w:szCs w:val="24"/>
        </w:rPr>
      </w:pPr>
      <w:r w:rsidRPr="00590217">
        <w:rPr>
          <w:rFonts w:ascii="Times New Roman" w:hAnsi="Times New Roman" w:cs="Times New Roman"/>
          <w:sz w:val="24"/>
          <w:szCs w:val="24"/>
        </w:rPr>
        <w:t>Выпускник, подавший апелляцию, имеет право присутствовать при рассмотрении апелляции.</w:t>
      </w:r>
    </w:p>
    <w:p w14:paraId="19F2D6AF" w14:textId="77777777"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p>
    <w:p w14:paraId="1422C37B" w14:textId="77777777"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Указанные лица должны при себе иметь документы, удостоверяющие личность.</w:t>
      </w:r>
    </w:p>
    <w:p w14:paraId="14B1F93D" w14:textId="7DBAC6F7"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Рассмотрение апелляции не является пересдачей ГИА.</w:t>
      </w:r>
    </w:p>
    <w:p w14:paraId="0AB34B71" w14:textId="32080A37"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14:paraId="1B61DCF5" w14:textId="77777777"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 xml:space="preserve">  - об отклонении апелляции, если изложенные в ней сведения о нарушениях Порядка не подтвердились и (или) не повлияли на результат ГИА;</w:t>
      </w:r>
    </w:p>
    <w:p w14:paraId="1466719B" w14:textId="77777777"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 xml:space="preserve">  - об удовлетворении апелляции, если изложенные в ней сведения о допущенных нарушениях Порядка подтвердились и повлияли на результат ГИА.</w:t>
      </w:r>
    </w:p>
    <w:p w14:paraId="39210F8A" w14:textId="77777777"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p w14:paraId="445DFEDE" w14:textId="3E9EBB98"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В случае рассмотрения апелляции о несогласии с результатами ГИА, полученными при прохождении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w:t>
      </w:r>
    </w:p>
    <w:p w14:paraId="65076D67" w14:textId="7BCDF61B"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 xml:space="preserve">В случае рассмотрения апелляции о несогласии с результатами ГИА, полученными при защите дипломного проекта (работы), секретарь ГЭК не позднее следующего рабочего дня с момента поступления апелляции направляет в апелляционную комиссию </w:t>
      </w:r>
      <w:r w:rsidR="007B4E82" w:rsidRPr="00590217">
        <w:rPr>
          <w:rFonts w:ascii="Times New Roman" w:hAnsi="Times New Roman" w:cs="Times New Roman"/>
          <w:sz w:val="24"/>
          <w:szCs w:val="24"/>
        </w:rPr>
        <w:t>дипломный проект (работа)</w:t>
      </w:r>
      <w:r w:rsidRPr="00590217">
        <w:rPr>
          <w:rFonts w:ascii="Times New Roman" w:hAnsi="Times New Roman" w:cs="Times New Roman"/>
          <w:sz w:val="24"/>
          <w:szCs w:val="24"/>
        </w:rPr>
        <w:t xml:space="preserve"> (работу), протокол заседания ГЭК.</w:t>
      </w:r>
    </w:p>
    <w:p w14:paraId="68FCF1B1" w14:textId="77777777"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В случае рассмотрения апелляции о несогласии с результатами ГИА, полученными при сдаче государственного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письменные ответы выпускника (при их наличии).</w:t>
      </w:r>
    </w:p>
    <w:p w14:paraId="4AD0F502" w14:textId="39C9CB75"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14:paraId="4D54222C" w14:textId="65B14D64"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 xml:space="preserve">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w:t>
      </w:r>
      <w:r w:rsidRPr="00590217">
        <w:rPr>
          <w:rFonts w:ascii="Times New Roman" w:hAnsi="Times New Roman" w:cs="Times New Roman"/>
          <w:sz w:val="24"/>
          <w:szCs w:val="24"/>
        </w:rPr>
        <w:lastRenderedPageBreak/>
        <w:t>комиссии является решающим.</w:t>
      </w:r>
    </w:p>
    <w:p w14:paraId="2FAFC0A9" w14:textId="77777777"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14:paraId="047EE299" w14:textId="47C42036"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Решение апелляционной комиссии является окончательным и пересмотру не подлежит.</w:t>
      </w:r>
    </w:p>
    <w:p w14:paraId="12C7BAD6" w14:textId="349D5FE2"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14:paraId="13576083" w14:textId="77777777" w:rsidR="00D868E2" w:rsidRPr="00590217" w:rsidRDefault="00D868E2" w:rsidP="00D868E2">
      <w:pPr>
        <w:pStyle w:val="ConsPlusTitle"/>
        <w:jc w:val="center"/>
        <w:outlineLvl w:val="1"/>
        <w:rPr>
          <w:rFonts w:ascii="Times New Roman" w:hAnsi="Times New Roman" w:cs="Times New Roman"/>
        </w:rPr>
      </w:pPr>
    </w:p>
    <w:p w14:paraId="1A1E40FB" w14:textId="77777777" w:rsidR="00D868E2" w:rsidRPr="00590217" w:rsidRDefault="00D868E2" w:rsidP="00DA25EF">
      <w:pPr>
        <w:pStyle w:val="1"/>
      </w:pPr>
      <w:bookmarkStart w:id="17" w:name="_Toc122603170"/>
      <w:bookmarkStart w:id="18" w:name="_Toc128654974"/>
      <w:bookmarkStart w:id="19" w:name="_Toc169603295"/>
      <w:r w:rsidRPr="00590217">
        <w:t>7. ОСОБЕННОСТИ ПРОВЕДЕНИЯ ГИА ДЛЯ ВЫПУСКНИКОВ ИЗ ЧИСЛА ЛИЦ С ОГРАНИЧЕННЫМИ ВОЗМОЖНОСТЯМИ ЗДОРОВЬЯ, ДЕТЕЙ-ИНВАЛИДОВ И ИНВАЛИДОВ</w:t>
      </w:r>
      <w:bookmarkEnd w:id="17"/>
      <w:bookmarkEnd w:id="18"/>
      <w:bookmarkEnd w:id="19"/>
    </w:p>
    <w:p w14:paraId="15AFAA4A" w14:textId="77777777" w:rsidR="00D868E2" w:rsidRPr="00590217" w:rsidRDefault="00D868E2" w:rsidP="00D868E2">
      <w:pPr>
        <w:pStyle w:val="ConsPlusNormal"/>
        <w:jc w:val="both"/>
        <w:rPr>
          <w:rFonts w:ascii="Times New Roman" w:hAnsi="Times New Roman" w:cs="Times New Roman"/>
          <w:sz w:val="24"/>
          <w:szCs w:val="24"/>
        </w:rPr>
      </w:pPr>
    </w:p>
    <w:p w14:paraId="0F2488D7" w14:textId="5073CF18"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07A25D2D" w14:textId="7D660AC0"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При проведении ГИА обеспечивается соблюдение следующих общих требований:</w:t>
      </w:r>
    </w:p>
    <w:p w14:paraId="7ADD3C3E"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14:paraId="145D1FDF"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 xml:space="preserve">-присутствие в аудитории, центре проведения экзамена </w:t>
      </w:r>
      <w:proofErr w:type="spellStart"/>
      <w:r w:rsidRPr="00590217">
        <w:rPr>
          <w:rFonts w:ascii="Times New Roman" w:hAnsi="Times New Roman" w:cs="Times New Roman"/>
          <w:sz w:val="24"/>
          <w:szCs w:val="24"/>
        </w:rPr>
        <w:t>тьютора</w:t>
      </w:r>
      <w:proofErr w:type="spellEnd"/>
      <w:r w:rsidRPr="00590217">
        <w:rPr>
          <w:rFonts w:ascii="Times New Roman" w:hAnsi="Times New Roman" w:cs="Times New Roman"/>
          <w:sz w:val="24"/>
          <w:szCs w:val="24"/>
        </w:rPr>
        <w:t>,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14:paraId="539C5F8A"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-пользование необходимыми выпускникам техническими средствами при прохождении ГИА с учетом их индивидуальных особенностей;</w:t>
      </w:r>
    </w:p>
    <w:p w14:paraId="310A0D72"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69B29FDC" w14:textId="6D503D24"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14:paraId="04ABA5C6"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а) для слепых:</w:t>
      </w:r>
    </w:p>
    <w:p w14:paraId="48035128"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14:paraId="424D3629"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 xml:space="preserve">-письменные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w:t>
      </w:r>
      <w:proofErr w:type="spellStart"/>
      <w:r w:rsidRPr="00590217">
        <w:rPr>
          <w:rFonts w:ascii="Times New Roman" w:hAnsi="Times New Roman" w:cs="Times New Roman"/>
          <w:sz w:val="24"/>
          <w:szCs w:val="24"/>
        </w:rPr>
        <w:t>надиктовываются</w:t>
      </w:r>
      <w:proofErr w:type="spellEnd"/>
      <w:r w:rsidRPr="00590217">
        <w:rPr>
          <w:rFonts w:ascii="Times New Roman" w:hAnsi="Times New Roman" w:cs="Times New Roman"/>
          <w:sz w:val="24"/>
          <w:szCs w:val="24"/>
        </w:rPr>
        <w:t xml:space="preserve"> ассистенту;</w:t>
      </w:r>
    </w:p>
    <w:p w14:paraId="27239970"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1BC22FA9"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б) для слабовидящих:</w:t>
      </w:r>
    </w:p>
    <w:p w14:paraId="03AB354C"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-обеспечивается индивидуальное равномерное освещение не менее 300 люкс;</w:t>
      </w:r>
    </w:p>
    <w:p w14:paraId="5A286259"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lastRenderedPageBreak/>
        <w:t>-выпускникам для выполнения задания при необходимости предоставляется увеличивающее устройство;</w:t>
      </w:r>
    </w:p>
    <w:p w14:paraId="5A51E3F2"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-задания для выполнения, а также инструкция о порядке проведения государственной аттестации оформляются увеличенным шрифтом;</w:t>
      </w:r>
    </w:p>
    <w:p w14:paraId="12A29F2C"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в) для глухих и слабослышащих, с тяжелыми нарушениями речи:</w:t>
      </w:r>
    </w:p>
    <w:p w14:paraId="03C10FD0"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14:paraId="20885437"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-по их желанию государственный экзамен может проводиться в письменной форме;</w:t>
      </w:r>
    </w:p>
    <w:p w14:paraId="2913778E"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14:paraId="6ADE578D"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 xml:space="preserve">-письменные задания выполняются на компьютере со специализированным программным обеспечением или </w:t>
      </w:r>
      <w:proofErr w:type="spellStart"/>
      <w:r w:rsidRPr="00590217">
        <w:rPr>
          <w:rFonts w:ascii="Times New Roman" w:hAnsi="Times New Roman" w:cs="Times New Roman"/>
          <w:sz w:val="24"/>
          <w:szCs w:val="24"/>
        </w:rPr>
        <w:t>надиктовываются</w:t>
      </w:r>
      <w:proofErr w:type="spellEnd"/>
      <w:r w:rsidRPr="00590217">
        <w:rPr>
          <w:rFonts w:ascii="Times New Roman" w:hAnsi="Times New Roman" w:cs="Times New Roman"/>
          <w:sz w:val="24"/>
          <w:szCs w:val="24"/>
        </w:rPr>
        <w:t xml:space="preserve"> ассистенту;</w:t>
      </w:r>
    </w:p>
    <w:p w14:paraId="6ED1BBAC"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-по их желанию государственный экзамен может проводиться в устной форме;</w:t>
      </w:r>
    </w:p>
    <w:p w14:paraId="7F19B4A2" w14:textId="77777777" w:rsidR="00D868E2" w:rsidRPr="00590217" w:rsidRDefault="00D868E2" w:rsidP="00D868E2">
      <w:pPr>
        <w:pStyle w:val="ConsPlusNormal"/>
        <w:ind w:firstLine="540"/>
        <w:jc w:val="both"/>
        <w:rPr>
          <w:rFonts w:ascii="Times New Roman" w:hAnsi="Times New Roman" w:cs="Times New Roman"/>
          <w:sz w:val="24"/>
          <w:szCs w:val="24"/>
        </w:rPr>
      </w:pPr>
      <w:r w:rsidRPr="00590217">
        <w:rPr>
          <w:rFonts w:ascii="Times New Roman" w:hAnsi="Times New Roman" w:cs="Times New Roman"/>
          <w:sz w:val="24"/>
          <w:szCs w:val="24"/>
        </w:rPr>
        <w:t xml:space="preserve">д) 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w:t>
      </w:r>
    </w:p>
    <w:p w14:paraId="1833B47F" w14:textId="2964224A" w:rsidR="00D868E2" w:rsidRPr="00590217" w:rsidRDefault="00D868E2" w:rsidP="00D868E2">
      <w:pPr>
        <w:pStyle w:val="ConsPlusNormal"/>
        <w:ind w:firstLine="708"/>
        <w:jc w:val="both"/>
        <w:rPr>
          <w:rFonts w:ascii="Times New Roman" w:hAnsi="Times New Roman" w:cs="Times New Roman"/>
          <w:sz w:val="24"/>
          <w:szCs w:val="24"/>
        </w:rPr>
      </w:pPr>
      <w:r w:rsidRPr="00590217">
        <w:rPr>
          <w:rFonts w:ascii="Times New Roman" w:hAnsi="Times New Roman" w:cs="Times New Roman"/>
          <w:sz w:val="24"/>
          <w:szCs w:val="24"/>
        </w:rPr>
        <w:t>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14:paraId="201CE8BF" w14:textId="77777777" w:rsidR="00B358E3" w:rsidRPr="00590217" w:rsidRDefault="00B358E3" w:rsidP="000B242F">
      <w:pPr>
        <w:pStyle w:val="af4"/>
        <w:rPr>
          <w:bCs/>
          <w:i/>
          <w:iCs/>
          <w:szCs w:val="24"/>
          <w:highlight w:val="yellow"/>
        </w:rPr>
      </w:pPr>
    </w:p>
    <w:p w14:paraId="081F95F9" w14:textId="77777777" w:rsidR="00B358E3" w:rsidRPr="00590217" w:rsidRDefault="00B358E3" w:rsidP="000B242F">
      <w:pPr>
        <w:pStyle w:val="af4"/>
        <w:rPr>
          <w:bCs/>
          <w:i/>
          <w:iCs/>
          <w:szCs w:val="24"/>
          <w:highlight w:val="yellow"/>
        </w:rPr>
      </w:pPr>
    </w:p>
    <w:p w14:paraId="1699EDD0" w14:textId="77777777" w:rsidR="00B358E3" w:rsidRPr="00590217" w:rsidRDefault="00B358E3" w:rsidP="000B242F">
      <w:pPr>
        <w:pStyle w:val="af4"/>
        <w:rPr>
          <w:bCs/>
          <w:i/>
          <w:iCs/>
          <w:szCs w:val="24"/>
          <w:highlight w:val="yellow"/>
        </w:rPr>
      </w:pPr>
    </w:p>
    <w:p w14:paraId="631847F5" w14:textId="2D09303C" w:rsidR="00B358E3" w:rsidRPr="00590217" w:rsidRDefault="00B358E3" w:rsidP="000B242F">
      <w:pPr>
        <w:pStyle w:val="af4"/>
        <w:rPr>
          <w:bCs/>
          <w:i/>
          <w:iCs/>
          <w:szCs w:val="24"/>
          <w:highlight w:val="yellow"/>
        </w:rPr>
      </w:pPr>
    </w:p>
    <w:p w14:paraId="548C2804" w14:textId="363118FC" w:rsidR="00EF672C" w:rsidRPr="00590217" w:rsidRDefault="00EF672C" w:rsidP="000B242F">
      <w:pPr>
        <w:pStyle w:val="af4"/>
        <w:rPr>
          <w:bCs/>
          <w:i/>
          <w:iCs/>
          <w:szCs w:val="24"/>
          <w:highlight w:val="yellow"/>
        </w:rPr>
      </w:pPr>
    </w:p>
    <w:p w14:paraId="14984A26" w14:textId="2DC82275" w:rsidR="00EF672C" w:rsidRPr="00590217" w:rsidRDefault="00EF672C" w:rsidP="000B242F">
      <w:pPr>
        <w:pStyle w:val="af4"/>
        <w:rPr>
          <w:bCs/>
          <w:i/>
          <w:iCs/>
          <w:szCs w:val="24"/>
          <w:highlight w:val="yellow"/>
        </w:rPr>
      </w:pPr>
    </w:p>
    <w:p w14:paraId="71DEB18D" w14:textId="776F95F6" w:rsidR="00EF672C" w:rsidRPr="00590217" w:rsidRDefault="00EF672C" w:rsidP="000B242F">
      <w:pPr>
        <w:pStyle w:val="af4"/>
        <w:rPr>
          <w:bCs/>
          <w:i/>
          <w:iCs/>
          <w:szCs w:val="24"/>
          <w:highlight w:val="yellow"/>
        </w:rPr>
      </w:pPr>
    </w:p>
    <w:p w14:paraId="0ED8F3EF" w14:textId="2F7F1220" w:rsidR="00EF672C" w:rsidRPr="00590217" w:rsidRDefault="00EF672C" w:rsidP="000B242F">
      <w:pPr>
        <w:pStyle w:val="af4"/>
        <w:rPr>
          <w:bCs/>
          <w:i/>
          <w:iCs/>
          <w:szCs w:val="24"/>
          <w:highlight w:val="yellow"/>
        </w:rPr>
      </w:pPr>
    </w:p>
    <w:p w14:paraId="38E72B92" w14:textId="31525320" w:rsidR="00EF672C" w:rsidRPr="00590217" w:rsidRDefault="00EF672C" w:rsidP="000B242F">
      <w:pPr>
        <w:pStyle w:val="af4"/>
        <w:rPr>
          <w:bCs/>
          <w:i/>
          <w:iCs/>
          <w:szCs w:val="24"/>
          <w:highlight w:val="yellow"/>
        </w:rPr>
      </w:pPr>
    </w:p>
    <w:p w14:paraId="3E4BC08D" w14:textId="33FD7732" w:rsidR="00EF672C" w:rsidRPr="00590217" w:rsidRDefault="00EF672C" w:rsidP="000B242F">
      <w:pPr>
        <w:pStyle w:val="af4"/>
        <w:rPr>
          <w:bCs/>
          <w:i/>
          <w:iCs/>
          <w:szCs w:val="24"/>
          <w:highlight w:val="yellow"/>
        </w:rPr>
      </w:pPr>
    </w:p>
    <w:p w14:paraId="1DD277E2" w14:textId="7FA61441" w:rsidR="00EF672C" w:rsidRPr="00590217" w:rsidRDefault="00EF672C" w:rsidP="000B242F">
      <w:pPr>
        <w:pStyle w:val="af4"/>
        <w:rPr>
          <w:bCs/>
          <w:i/>
          <w:iCs/>
          <w:szCs w:val="24"/>
          <w:highlight w:val="yellow"/>
        </w:rPr>
      </w:pPr>
    </w:p>
    <w:p w14:paraId="21640EC8" w14:textId="25E1E402" w:rsidR="00EF672C" w:rsidRPr="00590217" w:rsidRDefault="00EF672C" w:rsidP="000B242F">
      <w:pPr>
        <w:pStyle w:val="af4"/>
        <w:rPr>
          <w:bCs/>
          <w:i/>
          <w:iCs/>
          <w:szCs w:val="24"/>
          <w:highlight w:val="yellow"/>
        </w:rPr>
      </w:pPr>
    </w:p>
    <w:p w14:paraId="65F4D998" w14:textId="39F01F2F" w:rsidR="00EF672C" w:rsidRPr="00590217" w:rsidRDefault="00EF672C" w:rsidP="000B242F">
      <w:pPr>
        <w:pStyle w:val="af4"/>
        <w:rPr>
          <w:bCs/>
          <w:i/>
          <w:iCs/>
          <w:szCs w:val="24"/>
          <w:highlight w:val="yellow"/>
        </w:rPr>
      </w:pPr>
    </w:p>
    <w:p w14:paraId="4BE92657" w14:textId="4DF50721" w:rsidR="00EF672C" w:rsidRPr="00590217" w:rsidRDefault="00EF672C" w:rsidP="000B242F">
      <w:pPr>
        <w:pStyle w:val="af4"/>
        <w:rPr>
          <w:bCs/>
          <w:i/>
          <w:iCs/>
          <w:szCs w:val="24"/>
          <w:highlight w:val="yellow"/>
        </w:rPr>
      </w:pPr>
    </w:p>
    <w:p w14:paraId="4C1F50D5" w14:textId="14682F47" w:rsidR="00EF672C" w:rsidRPr="00590217" w:rsidRDefault="00EF672C" w:rsidP="000B242F">
      <w:pPr>
        <w:pStyle w:val="af4"/>
        <w:rPr>
          <w:bCs/>
          <w:i/>
          <w:iCs/>
          <w:szCs w:val="24"/>
          <w:highlight w:val="yellow"/>
        </w:rPr>
      </w:pPr>
    </w:p>
    <w:p w14:paraId="7BEA7ECC" w14:textId="77777777" w:rsidR="00EF672C" w:rsidRPr="00590217" w:rsidRDefault="00EF672C" w:rsidP="000B242F">
      <w:pPr>
        <w:pStyle w:val="af4"/>
        <w:rPr>
          <w:bCs/>
          <w:i/>
          <w:iCs/>
          <w:szCs w:val="24"/>
          <w:highlight w:val="yellow"/>
        </w:rPr>
      </w:pPr>
    </w:p>
    <w:p w14:paraId="2EF46D25" w14:textId="77777777" w:rsidR="00B358E3" w:rsidRPr="00590217" w:rsidRDefault="00B358E3" w:rsidP="000B242F">
      <w:pPr>
        <w:pStyle w:val="af4"/>
        <w:rPr>
          <w:bCs/>
          <w:i/>
          <w:iCs/>
          <w:szCs w:val="24"/>
          <w:highlight w:val="yellow"/>
        </w:rPr>
      </w:pPr>
    </w:p>
    <w:p w14:paraId="543BB7F3" w14:textId="77777777" w:rsidR="00B358E3" w:rsidRPr="00590217" w:rsidRDefault="00B358E3" w:rsidP="000B242F">
      <w:pPr>
        <w:pStyle w:val="af4"/>
        <w:rPr>
          <w:bCs/>
          <w:i/>
          <w:iCs/>
          <w:szCs w:val="24"/>
          <w:highlight w:val="yellow"/>
        </w:rPr>
      </w:pPr>
    </w:p>
    <w:p w14:paraId="1E96655E" w14:textId="56370B53" w:rsidR="003D07E9" w:rsidRPr="00590217" w:rsidRDefault="00A321BD" w:rsidP="004F577F">
      <w:pPr>
        <w:pStyle w:val="af4"/>
        <w:jc w:val="right"/>
        <w:rPr>
          <w:bCs/>
          <w:szCs w:val="24"/>
          <w:lang w:eastAsia="zh-CN"/>
        </w:rPr>
      </w:pPr>
      <w:bookmarkStart w:id="20" w:name="_Hlk158217002"/>
      <w:bookmarkEnd w:id="10"/>
      <w:r w:rsidRPr="00590217">
        <w:rPr>
          <w:bCs/>
          <w:szCs w:val="24"/>
          <w:lang w:eastAsia="zh-CN"/>
        </w:rPr>
        <w:lastRenderedPageBreak/>
        <w:t>Приложение 1</w:t>
      </w:r>
    </w:p>
    <w:p w14:paraId="1D232942" w14:textId="77777777" w:rsidR="00A321BD" w:rsidRPr="00590217" w:rsidRDefault="00A321BD" w:rsidP="000B242F">
      <w:pPr>
        <w:pStyle w:val="af4"/>
        <w:rPr>
          <w:bCs/>
          <w:szCs w:val="24"/>
          <w:lang w:eastAsia="zh-CN"/>
        </w:rPr>
      </w:pPr>
    </w:p>
    <w:p w14:paraId="1B455C93" w14:textId="08B70813" w:rsidR="00AE632F" w:rsidRPr="00590217" w:rsidRDefault="004F577F" w:rsidP="004F577F">
      <w:pPr>
        <w:pStyle w:val="af4"/>
        <w:jc w:val="center"/>
        <w:rPr>
          <w:b/>
          <w:szCs w:val="24"/>
        </w:rPr>
      </w:pPr>
      <w:r w:rsidRPr="00590217">
        <w:rPr>
          <w:b/>
          <w:szCs w:val="24"/>
          <w:lang w:eastAsia="zh-CN"/>
        </w:rPr>
        <w:t xml:space="preserve">ПРЕДЛАГАЕМЫЕ ТЕМЫ ДИПЛОМНЫХ ПРОЕКТОВ (РАБОТ)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250"/>
      </w:tblGrid>
      <w:tr w:rsidR="00590217" w:rsidRPr="00590217" w14:paraId="4F2BB3AF"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5628746B"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 п/п</w:t>
            </w:r>
          </w:p>
        </w:tc>
        <w:tc>
          <w:tcPr>
            <w:tcW w:w="8250" w:type="dxa"/>
            <w:tcBorders>
              <w:top w:val="single" w:sz="4" w:space="0" w:color="auto"/>
              <w:left w:val="single" w:sz="4" w:space="0" w:color="auto"/>
              <w:bottom w:val="single" w:sz="4" w:space="0" w:color="auto"/>
              <w:right w:val="single" w:sz="4" w:space="0" w:color="auto"/>
            </w:tcBorders>
            <w:vAlign w:val="center"/>
          </w:tcPr>
          <w:p w14:paraId="69071133"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Тема выпускной квалификационной работы</w:t>
            </w:r>
          </w:p>
        </w:tc>
      </w:tr>
      <w:tr w:rsidR="00590217" w:rsidRPr="00590217" w14:paraId="1479CAF2"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5A991877" w14:textId="77777777" w:rsidR="00D03BF6" w:rsidRPr="00590217" w:rsidRDefault="00D03BF6" w:rsidP="00D03BF6">
            <w:pPr>
              <w:numPr>
                <w:ilvl w:val="0"/>
                <w:numId w:val="27"/>
              </w:numPr>
              <w:tabs>
                <w:tab w:val="left" w:pos="142"/>
              </w:tabs>
              <w:ind w:left="0" w:firstLine="0"/>
              <w:jc w:val="center"/>
              <w:rPr>
                <w:rFonts w:ascii="Times New Roman" w:hAnsi="Times New Roman" w:cs="Times New Roman"/>
              </w:rPr>
            </w:pPr>
          </w:p>
        </w:tc>
        <w:tc>
          <w:tcPr>
            <w:tcW w:w="8250" w:type="dxa"/>
            <w:tcBorders>
              <w:top w:val="single" w:sz="4" w:space="0" w:color="auto"/>
              <w:left w:val="single" w:sz="4" w:space="0" w:color="auto"/>
              <w:bottom w:val="single" w:sz="4" w:space="0" w:color="auto"/>
              <w:right w:val="single" w:sz="4" w:space="0" w:color="auto"/>
            </w:tcBorders>
            <w:vAlign w:val="center"/>
          </w:tcPr>
          <w:p w14:paraId="3E4C698B"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Проект технического обслуживания, эксплуатации и ремонта агрегата компрессорного среднетемпературного БКК 2В26 в условиях продовольственного магазина «Магнит»</w:t>
            </w:r>
          </w:p>
        </w:tc>
      </w:tr>
      <w:tr w:rsidR="00590217" w:rsidRPr="00590217" w14:paraId="30287592"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1F6B6A67" w14:textId="77777777" w:rsidR="00D03BF6" w:rsidRPr="00590217" w:rsidRDefault="00D03BF6" w:rsidP="00D03BF6">
            <w:pPr>
              <w:numPr>
                <w:ilvl w:val="0"/>
                <w:numId w:val="27"/>
              </w:numPr>
              <w:tabs>
                <w:tab w:val="left" w:pos="142"/>
              </w:tabs>
              <w:ind w:left="0" w:firstLine="0"/>
              <w:jc w:val="center"/>
              <w:rPr>
                <w:rFonts w:ascii="Times New Roman" w:hAnsi="Times New Roman" w:cs="Times New Roman"/>
              </w:rPr>
            </w:pPr>
          </w:p>
        </w:tc>
        <w:tc>
          <w:tcPr>
            <w:tcW w:w="8250" w:type="dxa"/>
            <w:tcBorders>
              <w:top w:val="single" w:sz="4" w:space="0" w:color="auto"/>
              <w:left w:val="single" w:sz="4" w:space="0" w:color="auto"/>
              <w:bottom w:val="single" w:sz="4" w:space="0" w:color="auto"/>
              <w:right w:val="single" w:sz="4" w:space="0" w:color="auto"/>
            </w:tcBorders>
            <w:vAlign w:val="center"/>
          </w:tcPr>
          <w:p w14:paraId="76DDA5A4"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Проект монтажа, эксплуатации, технического обслуживания и ремонта электрического кондиционера воздуха сплит-системы HYUNDAI в условиях жилого помещения (квартира)</w:t>
            </w:r>
          </w:p>
        </w:tc>
      </w:tr>
      <w:tr w:rsidR="00590217" w:rsidRPr="00590217" w14:paraId="22087A59"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1B333895" w14:textId="77777777" w:rsidR="00D03BF6" w:rsidRPr="00590217" w:rsidRDefault="00D03BF6" w:rsidP="00D03BF6">
            <w:pPr>
              <w:numPr>
                <w:ilvl w:val="0"/>
                <w:numId w:val="27"/>
              </w:numPr>
              <w:tabs>
                <w:tab w:val="left" w:pos="142"/>
              </w:tabs>
              <w:ind w:left="0" w:firstLine="0"/>
              <w:jc w:val="center"/>
              <w:rPr>
                <w:rFonts w:ascii="Times New Roman" w:hAnsi="Times New Roman" w:cs="Times New Roman"/>
              </w:rPr>
            </w:pPr>
          </w:p>
        </w:tc>
        <w:tc>
          <w:tcPr>
            <w:tcW w:w="8250" w:type="dxa"/>
            <w:tcBorders>
              <w:top w:val="single" w:sz="4" w:space="0" w:color="auto"/>
              <w:left w:val="single" w:sz="4" w:space="0" w:color="auto"/>
              <w:bottom w:val="single" w:sz="4" w:space="0" w:color="auto"/>
              <w:right w:val="single" w:sz="4" w:space="0" w:color="auto"/>
            </w:tcBorders>
            <w:vAlign w:val="center"/>
          </w:tcPr>
          <w:p w14:paraId="170E7E1A"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 xml:space="preserve">Монтаж, эксплуатация, техническое обслуживание и ремонт настенного кондиционера сплит-системы марки </w:t>
            </w:r>
            <w:proofErr w:type="spellStart"/>
            <w:r w:rsidRPr="00590217">
              <w:rPr>
                <w:rFonts w:ascii="Times New Roman" w:hAnsi="Times New Roman" w:cs="Times New Roman"/>
              </w:rPr>
              <w:t>General</w:t>
            </w:r>
            <w:proofErr w:type="spellEnd"/>
            <w:r w:rsidRPr="00590217">
              <w:rPr>
                <w:rFonts w:ascii="Times New Roman" w:hAnsi="Times New Roman" w:cs="Times New Roman"/>
              </w:rPr>
              <w:t xml:space="preserve"> </w:t>
            </w:r>
            <w:proofErr w:type="spellStart"/>
            <w:r w:rsidRPr="00590217">
              <w:rPr>
                <w:rFonts w:ascii="Times New Roman" w:hAnsi="Times New Roman" w:cs="Times New Roman"/>
              </w:rPr>
              <w:t>Climat</w:t>
            </w:r>
            <w:proofErr w:type="spellEnd"/>
            <w:r w:rsidRPr="00590217">
              <w:rPr>
                <w:rFonts w:ascii="Times New Roman" w:hAnsi="Times New Roman" w:cs="Times New Roman"/>
              </w:rPr>
              <w:t xml:space="preserve"> в условиях жилого помещения (квартира)</w:t>
            </w:r>
          </w:p>
        </w:tc>
      </w:tr>
      <w:tr w:rsidR="00590217" w:rsidRPr="00590217" w14:paraId="0E1E206D"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3A4A6613" w14:textId="77777777" w:rsidR="00D03BF6" w:rsidRPr="00590217" w:rsidRDefault="00D03BF6" w:rsidP="00D03BF6">
            <w:pPr>
              <w:numPr>
                <w:ilvl w:val="0"/>
                <w:numId w:val="27"/>
              </w:numPr>
              <w:tabs>
                <w:tab w:val="left" w:pos="142"/>
              </w:tabs>
              <w:ind w:left="0" w:firstLine="0"/>
              <w:jc w:val="center"/>
              <w:rPr>
                <w:rFonts w:ascii="Times New Roman" w:hAnsi="Times New Roman" w:cs="Times New Roman"/>
              </w:rPr>
            </w:pPr>
          </w:p>
        </w:tc>
        <w:tc>
          <w:tcPr>
            <w:tcW w:w="8250" w:type="dxa"/>
            <w:tcBorders>
              <w:top w:val="single" w:sz="4" w:space="0" w:color="auto"/>
              <w:left w:val="single" w:sz="4" w:space="0" w:color="auto"/>
              <w:bottom w:val="single" w:sz="4" w:space="0" w:color="auto"/>
              <w:right w:val="single" w:sz="4" w:space="0" w:color="auto"/>
            </w:tcBorders>
            <w:vAlign w:val="center"/>
          </w:tcPr>
          <w:p w14:paraId="533AB427"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Проект переоснащения продовольственного магазина «Пятерочка» в направлении модернизации системы холодоснабжения</w:t>
            </w:r>
          </w:p>
        </w:tc>
      </w:tr>
      <w:tr w:rsidR="00590217" w:rsidRPr="00590217" w14:paraId="240AC5D3"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34CEAA6C" w14:textId="77777777" w:rsidR="00D03BF6" w:rsidRPr="00590217" w:rsidRDefault="00D03BF6" w:rsidP="00D03BF6">
            <w:pPr>
              <w:numPr>
                <w:ilvl w:val="0"/>
                <w:numId w:val="27"/>
              </w:numPr>
              <w:tabs>
                <w:tab w:val="left" w:pos="142"/>
              </w:tabs>
              <w:ind w:left="0" w:firstLine="0"/>
              <w:jc w:val="center"/>
              <w:rPr>
                <w:rFonts w:ascii="Times New Roman" w:hAnsi="Times New Roman" w:cs="Times New Roman"/>
              </w:rPr>
            </w:pPr>
          </w:p>
        </w:tc>
        <w:tc>
          <w:tcPr>
            <w:tcW w:w="8250" w:type="dxa"/>
            <w:tcBorders>
              <w:top w:val="single" w:sz="4" w:space="0" w:color="auto"/>
              <w:left w:val="single" w:sz="4" w:space="0" w:color="auto"/>
              <w:bottom w:val="single" w:sz="4" w:space="0" w:color="auto"/>
              <w:right w:val="single" w:sz="4" w:space="0" w:color="auto"/>
            </w:tcBorders>
            <w:vAlign w:val="center"/>
          </w:tcPr>
          <w:p w14:paraId="776CCD3E"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 xml:space="preserve">Проект модернизации системы холодоснабжения холодильной камеры хранения </w:t>
            </w:r>
            <w:proofErr w:type="spellStart"/>
            <w:r w:rsidRPr="00590217">
              <w:rPr>
                <w:rFonts w:ascii="Times New Roman" w:hAnsi="Times New Roman" w:cs="Times New Roman"/>
              </w:rPr>
              <w:t>субпродуктовых</w:t>
            </w:r>
            <w:proofErr w:type="spellEnd"/>
            <w:r w:rsidRPr="00590217">
              <w:rPr>
                <w:rFonts w:ascii="Times New Roman" w:hAnsi="Times New Roman" w:cs="Times New Roman"/>
              </w:rPr>
              <w:t xml:space="preserve"> и мясных блоков на ООО «НАНС» (</w:t>
            </w:r>
            <w:proofErr w:type="spellStart"/>
            <w:r w:rsidRPr="00590217">
              <w:rPr>
                <w:rFonts w:ascii="Times New Roman" w:hAnsi="Times New Roman" w:cs="Times New Roman"/>
              </w:rPr>
              <w:t>г.Димитровград</w:t>
            </w:r>
            <w:proofErr w:type="spellEnd"/>
            <w:r w:rsidRPr="00590217">
              <w:rPr>
                <w:rFonts w:ascii="Times New Roman" w:hAnsi="Times New Roman" w:cs="Times New Roman"/>
              </w:rPr>
              <w:t>)</w:t>
            </w:r>
          </w:p>
        </w:tc>
      </w:tr>
      <w:tr w:rsidR="00590217" w:rsidRPr="00590217" w14:paraId="48398DCD"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4C5404B2" w14:textId="77777777" w:rsidR="00D03BF6" w:rsidRPr="00590217" w:rsidRDefault="00D03BF6" w:rsidP="00D03BF6">
            <w:pPr>
              <w:numPr>
                <w:ilvl w:val="0"/>
                <w:numId w:val="27"/>
              </w:numPr>
              <w:tabs>
                <w:tab w:val="left" w:pos="142"/>
              </w:tabs>
              <w:ind w:left="0" w:firstLine="0"/>
              <w:jc w:val="center"/>
              <w:rPr>
                <w:rFonts w:ascii="Times New Roman" w:hAnsi="Times New Roman" w:cs="Times New Roman"/>
              </w:rPr>
            </w:pPr>
          </w:p>
        </w:tc>
        <w:tc>
          <w:tcPr>
            <w:tcW w:w="8250" w:type="dxa"/>
            <w:tcBorders>
              <w:top w:val="single" w:sz="4" w:space="0" w:color="auto"/>
              <w:left w:val="single" w:sz="4" w:space="0" w:color="auto"/>
              <w:bottom w:val="single" w:sz="4" w:space="0" w:color="auto"/>
              <w:right w:val="single" w:sz="4" w:space="0" w:color="auto"/>
            </w:tcBorders>
            <w:vAlign w:val="center"/>
          </w:tcPr>
          <w:p w14:paraId="4E4500B9"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Проект модернизации системы холодоснабжения холодильной камеры хранения готовой продукции на ООО «НАНС» (</w:t>
            </w:r>
            <w:proofErr w:type="spellStart"/>
            <w:r w:rsidRPr="00590217">
              <w:rPr>
                <w:rFonts w:ascii="Times New Roman" w:hAnsi="Times New Roman" w:cs="Times New Roman"/>
              </w:rPr>
              <w:t>г.Димитровград</w:t>
            </w:r>
            <w:proofErr w:type="spellEnd"/>
            <w:r w:rsidRPr="00590217">
              <w:rPr>
                <w:rFonts w:ascii="Times New Roman" w:hAnsi="Times New Roman" w:cs="Times New Roman"/>
              </w:rPr>
              <w:t>)</w:t>
            </w:r>
          </w:p>
        </w:tc>
      </w:tr>
      <w:tr w:rsidR="00590217" w:rsidRPr="00590217" w14:paraId="16348CA5"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6301CE15" w14:textId="77777777" w:rsidR="00D03BF6" w:rsidRPr="00590217" w:rsidRDefault="00D03BF6" w:rsidP="00D03BF6">
            <w:pPr>
              <w:numPr>
                <w:ilvl w:val="0"/>
                <w:numId w:val="27"/>
              </w:numPr>
              <w:tabs>
                <w:tab w:val="left" w:pos="142"/>
              </w:tabs>
              <w:ind w:left="0" w:firstLine="0"/>
              <w:jc w:val="center"/>
              <w:rPr>
                <w:rFonts w:ascii="Times New Roman" w:hAnsi="Times New Roman" w:cs="Times New Roman"/>
              </w:rPr>
            </w:pPr>
          </w:p>
        </w:tc>
        <w:tc>
          <w:tcPr>
            <w:tcW w:w="8250" w:type="dxa"/>
            <w:tcBorders>
              <w:top w:val="single" w:sz="4" w:space="0" w:color="auto"/>
              <w:left w:val="single" w:sz="4" w:space="0" w:color="auto"/>
              <w:bottom w:val="single" w:sz="4" w:space="0" w:color="auto"/>
              <w:right w:val="single" w:sz="4" w:space="0" w:color="auto"/>
            </w:tcBorders>
            <w:vAlign w:val="center"/>
          </w:tcPr>
          <w:p w14:paraId="574BE8F3"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Проект модернизации системы холодоснабжения холодильной камеры хранения охлажденного мяса на ООО «НАНС» (</w:t>
            </w:r>
            <w:proofErr w:type="spellStart"/>
            <w:r w:rsidRPr="00590217">
              <w:rPr>
                <w:rFonts w:ascii="Times New Roman" w:hAnsi="Times New Roman" w:cs="Times New Roman"/>
              </w:rPr>
              <w:t>г.Димитровград</w:t>
            </w:r>
            <w:proofErr w:type="spellEnd"/>
            <w:r w:rsidRPr="00590217">
              <w:rPr>
                <w:rFonts w:ascii="Times New Roman" w:hAnsi="Times New Roman" w:cs="Times New Roman"/>
              </w:rPr>
              <w:t>)</w:t>
            </w:r>
          </w:p>
        </w:tc>
      </w:tr>
      <w:tr w:rsidR="00590217" w:rsidRPr="00590217" w14:paraId="4E7B999B"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79044BA9" w14:textId="77777777" w:rsidR="00D03BF6" w:rsidRPr="00590217" w:rsidRDefault="00D03BF6" w:rsidP="00D03BF6">
            <w:pPr>
              <w:numPr>
                <w:ilvl w:val="0"/>
                <w:numId w:val="27"/>
              </w:numPr>
              <w:tabs>
                <w:tab w:val="left" w:pos="142"/>
              </w:tabs>
              <w:ind w:left="0" w:firstLine="0"/>
              <w:jc w:val="center"/>
              <w:rPr>
                <w:rFonts w:ascii="Times New Roman" w:hAnsi="Times New Roman" w:cs="Times New Roman"/>
              </w:rPr>
            </w:pPr>
          </w:p>
        </w:tc>
        <w:tc>
          <w:tcPr>
            <w:tcW w:w="8250" w:type="dxa"/>
            <w:tcBorders>
              <w:top w:val="single" w:sz="4" w:space="0" w:color="auto"/>
              <w:left w:val="single" w:sz="4" w:space="0" w:color="auto"/>
              <w:bottom w:val="single" w:sz="4" w:space="0" w:color="auto"/>
              <w:right w:val="single" w:sz="4" w:space="0" w:color="auto"/>
            </w:tcBorders>
            <w:vAlign w:val="center"/>
          </w:tcPr>
          <w:p w14:paraId="34D79BAA"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 xml:space="preserve">Монтаж, эксплуатация, техническое обслуживание и ремонт витрины холодильной среднетемпературной </w:t>
            </w:r>
            <w:proofErr w:type="spellStart"/>
            <w:r w:rsidRPr="00590217">
              <w:rPr>
                <w:rFonts w:ascii="Times New Roman" w:hAnsi="Times New Roman" w:cs="Times New Roman"/>
              </w:rPr>
              <w:t>пристенной</w:t>
            </w:r>
            <w:proofErr w:type="spellEnd"/>
            <w:r w:rsidRPr="00590217">
              <w:rPr>
                <w:rFonts w:ascii="Times New Roman" w:hAnsi="Times New Roman" w:cs="Times New Roman"/>
              </w:rPr>
              <w:t xml:space="preserve"> Варшава 220/103  в условиях продовольственного магазина «Магнит» в направлении модернизации системы холодоснабжения</w:t>
            </w:r>
          </w:p>
        </w:tc>
      </w:tr>
      <w:tr w:rsidR="00590217" w:rsidRPr="00590217" w14:paraId="19F45856"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76C0A8C5" w14:textId="77777777" w:rsidR="00D03BF6" w:rsidRPr="00590217" w:rsidRDefault="00D03BF6" w:rsidP="00D03BF6">
            <w:pPr>
              <w:numPr>
                <w:ilvl w:val="0"/>
                <w:numId w:val="27"/>
              </w:numPr>
              <w:tabs>
                <w:tab w:val="left" w:pos="142"/>
              </w:tabs>
              <w:ind w:left="0" w:firstLine="0"/>
              <w:jc w:val="center"/>
              <w:rPr>
                <w:rFonts w:ascii="Times New Roman" w:hAnsi="Times New Roman" w:cs="Times New Roman"/>
              </w:rPr>
            </w:pPr>
          </w:p>
        </w:tc>
        <w:tc>
          <w:tcPr>
            <w:tcW w:w="8250" w:type="dxa"/>
            <w:tcBorders>
              <w:top w:val="single" w:sz="4" w:space="0" w:color="auto"/>
              <w:left w:val="single" w:sz="4" w:space="0" w:color="auto"/>
              <w:bottom w:val="single" w:sz="4" w:space="0" w:color="auto"/>
              <w:right w:val="single" w:sz="4" w:space="0" w:color="auto"/>
            </w:tcBorders>
            <w:vAlign w:val="center"/>
          </w:tcPr>
          <w:p w14:paraId="5817891F"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Проект модернизации системы холодоснабжения холодильной камеры хранения готовой продукции в условиях АО «</w:t>
            </w:r>
            <w:proofErr w:type="spellStart"/>
            <w:r w:rsidRPr="00590217">
              <w:rPr>
                <w:rFonts w:ascii="Times New Roman" w:hAnsi="Times New Roman" w:cs="Times New Roman"/>
              </w:rPr>
              <w:t>Тольяттимолоко</w:t>
            </w:r>
            <w:proofErr w:type="spellEnd"/>
            <w:r w:rsidRPr="00590217">
              <w:rPr>
                <w:rFonts w:ascii="Times New Roman" w:hAnsi="Times New Roman" w:cs="Times New Roman"/>
              </w:rPr>
              <w:t>»</w:t>
            </w:r>
          </w:p>
        </w:tc>
      </w:tr>
      <w:tr w:rsidR="00590217" w:rsidRPr="00590217" w14:paraId="011176DC"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4DED8833" w14:textId="77777777" w:rsidR="00D03BF6" w:rsidRPr="00590217" w:rsidRDefault="00D03BF6" w:rsidP="00D03BF6">
            <w:pPr>
              <w:numPr>
                <w:ilvl w:val="0"/>
                <w:numId w:val="27"/>
              </w:numPr>
              <w:tabs>
                <w:tab w:val="left" w:pos="142"/>
              </w:tabs>
              <w:ind w:left="0" w:firstLine="0"/>
              <w:jc w:val="center"/>
              <w:rPr>
                <w:rFonts w:ascii="Times New Roman" w:hAnsi="Times New Roman" w:cs="Times New Roman"/>
              </w:rPr>
            </w:pPr>
          </w:p>
        </w:tc>
        <w:tc>
          <w:tcPr>
            <w:tcW w:w="8250" w:type="dxa"/>
            <w:tcBorders>
              <w:top w:val="single" w:sz="4" w:space="0" w:color="auto"/>
              <w:left w:val="single" w:sz="4" w:space="0" w:color="auto"/>
              <w:bottom w:val="single" w:sz="4" w:space="0" w:color="auto"/>
              <w:right w:val="single" w:sz="4" w:space="0" w:color="auto"/>
            </w:tcBorders>
            <w:vAlign w:val="center"/>
          </w:tcPr>
          <w:p w14:paraId="2C8EE5C5"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Проект монтажа, эксплуатации, технического обслуживания и ремонта системы холодоснабжения холодильной камеры хранения готовой продукции в условиях ООО «РУСАГРО»</w:t>
            </w:r>
          </w:p>
        </w:tc>
      </w:tr>
      <w:tr w:rsidR="00590217" w:rsidRPr="00590217" w14:paraId="156783FE"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1609838E" w14:textId="77777777" w:rsidR="00D03BF6" w:rsidRPr="00590217" w:rsidRDefault="00D03BF6" w:rsidP="00D03BF6">
            <w:pPr>
              <w:numPr>
                <w:ilvl w:val="0"/>
                <w:numId w:val="27"/>
              </w:numPr>
              <w:tabs>
                <w:tab w:val="left" w:pos="142"/>
              </w:tabs>
              <w:ind w:left="0" w:firstLine="0"/>
              <w:jc w:val="center"/>
              <w:rPr>
                <w:rFonts w:ascii="Times New Roman" w:hAnsi="Times New Roman" w:cs="Times New Roman"/>
              </w:rPr>
            </w:pPr>
          </w:p>
        </w:tc>
        <w:tc>
          <w:tcPr>
            <w:tcW w:w="8250" w:type="dxa"/>
            <w:tcBorders>
              <w:top w:val="single" w:sz="4" w:space="0" w:color="auto"/>
              <w:left w:val="single" w:sz="4" w:space="0" w:color="auto"/>
              <w:bottom w:val="single" w:sz="4" w:space="0" w:color="auto"/>
              <w:right w:val="single" w:sz="4" w:space="0" w:color="auto"/>
            </w:tcBorders>
            <w:vAlign w:val="center"/>
          </w:tcPr>
          <w:p w14:paraId="0608A9D2"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Проект переоснащения системы холодоснабжения холодильной камеры хранения сыра в условиях ООО «РУСАГРО»</w:t>
            </w:r>
          </w:p>
        </w:tc>
      </w:tr>
      <w:tr w:rsidR="00590217" w:rsidRPr="00590217" w14:paraId="3984C4E5"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3F3F66ED" w14:textId="77777777" w:rsidR="00D03BF6" w:rsidRPr="00590217" w:rsidRDefault="00D03BF6" w:rsidP="00D03BF6">
            <w:pPr>
              <w:numPr>
                <w:ilvl w:val="0"/>
                <w:numId w:val="27"/>
              </w:numPr>
              <w:tabs>
                <w:tab w:val="left" w:pos="142"/>
              </w:tabs>
              <w:ind w:left="0" w:firstLine="0"/>
              <w:jc w:val="center"/>
              <w:rPr>
                <w:rFonts w:ascii="Times New Roman" w:hAnsi="Times New Roman" w:cs="Times New Roman"/>
              </w:rPr>
            </w:pPr>
          </w:p>
        </w:tc>
        <w:tc>
          <w:tcPr>
            <w:tcW w:w="8250" w:type="dxa"/>
            <w:tcBorders>
              <w:top w:val="single" w:sz="4" w:space="0" w:color="auto"/>
              <w:left w:val="single" w:sz="4" w:space="0" w:color="auto"/>
              <w:bottom w:val="single" w:sz="4" w:space="0" w:color="auto"/>
              <w:right w:val="single" w:sz="4" w:space="0" w:color="auto"/>
            </w:tcBorders>
            <w:vAlign w:val="center"/>
          </w:tcPr>
          <w:p w14:paraId="7E5C6467"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Монтаж и техническая эксплуатация холодильного камерного оборудования для кратковременного хранения  масла на ООО «МОЛОКОВЪ»</w:t>
            </w:r>
          </w:p>
        </w:tc>
      </w:tr>
      <w:tr w:rsidR="00590217" w:rsidRPr="00590217" w14:paraId="16B79928"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35825A3C" w14:textId="77777777" w:rsidR="00D03BF6" w:rsidRPr="00590217" w:rsidRDefault="00D03BF6" w:rsidP="00D03BF6">
            <w:pPr>
              <w:numPr>
                <w:ilvl w:val="0"/>
                <w:numId w:val="27"/>
              </w:numPr>
              <w:tabs>
                <w:tab w:val="left" w:pos="142"/>
              </w:tabs>
              <w:ind w:left="0" w:firstLine="0"/>
              <w:jc w:val="center"/>
              <w:rPr>
                <w:rFonts w:ascii="Times New Roman" w:hAnsi="Times New Roman" w:cs="Times New Roman"/>
              </w:rPr>
            </w:pPr>
          </w:p>
        </w:tc>
        <w:tc>
          <w:tcPr>
            <w:tcW w:w="8250" w:type="dxa"/>
            <w:tcBorders>
              <w:top w:val="single" w:sz="4" w:space="0" w:color="auto"/>
              <w:left w:val="single" w:sz="4" w:space="0" w:color="auto"/>
              <w:bottom w:val="single" w:sz="4" w:space="0" w:color="auto"/>
              <w:right w:val="single" w:sz="4" w:space="0" w:color="auto"/>
            </w:tcBorders>
            <w:vAlign w:val="center"/>
          </w:tcPr>
          <w:p w14:paraId="64CC8FDA"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Монтаж и техническая эксплуатация холодильного оборудования в направлении модернизации камер кратковременного хранения молочной продукции на ООО  «Нурлат-</w:t>
            </w:r>
            <w:proofErr w:type="spellStart"/>
            <w:r w:rsidRPr="00590217">
              <w:rPr>
                <w:rFonts w:ascii="Times New Roman" w:hAnsi="Times New Roman" w:cs="Times New Roman"/>
              </w:rPr>
              <w:t>Сэте</w:t>
            </w:r>
            <w:proofErr w:type="spellEnd"/>
            <w:r w:rsidRPr="00590217">
              <w:rPr>
                <w:rFonts w:ascii="Times New Roman" w:hAnsi="Times New Roman" w:cs="Times New Roman"/>
              </w:rPr>
              <w:t>»</w:t>
            </w:r>
          </w:p>
        </w:tc>
      </w:tr>
      <w:tr w:rsidR="00590217" w:rsidRPr="00590217" w14:paraId="2AB71566"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1C7B49C8" w14:textId="77777777" w:rsidR="00D03BF6" w:rsidRPr="00590217" w:rsidRDefault="00D03BF6" w:rsidP="00D03BF6">
            <w:pPr>
              <w:numPr>
                <w:ilvl w:val="0"/>
                <w:numId w:val="27"/>
              </w:numPr>
              <w:tabs>
                <w:tab w:val="left" w:pos="142"/>
              </w:tabs>
              <w:ind w:left="0" w:firstLine="0"/>
              <w:jc w:val="center"/>
              <w:rPr>
                <w:rFonts w:ascii="Times New Roman" w:hAnsi="Times New Roman" w:cs="Times New Roman"/>
              </w:rPr>
            </w:pPr>
          </w:p>
        </w:tc>
        <w:tc>
          <w:tcPr>
            <w:tcW w:w="8250" w:type="dxa"/>
            <w:tcBorders>
              <w:top w:val="single" w:sz="4" w:space="0" w:color="auto"/>
              <w:left w:val="single" w:sz="4" w:space="0" w:color="auto"/>
              <w:bottom w:val="single" w:sz="4" w:space="0" w:color="auto"/>
              <w:right w:val="single" w:sz="4" w:space="0" w:color="auto"/>
            </w:tcBorders>
            <w:vAlign w:val="center"/>
          </w:tcPr>
          <w:p w14:paraId="40CA449D"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 xml:space="preserve">Монтаж, эксплуатация, техническое обслуживание и ремонт потолочного кондиционера </w:t>
            </w:r>
            <w:proofErr w:type="spellStart"/>
            <w:r w:rsidRPr="00590217">
              <w:rPr>
                <w:rFonts w:ascii="Times New Roman" w:hAnsi="Times New Roman" w:cs="Times New Roman"/>
              </w:rPr>
              <w:t>Jax</w:t>
            </w:r>
            <w:proofErr w:type="spellEnd"/>
            <w:r w:rsidRPr="00590217">
              <w:rPr>
                <w:rFonts w:ascii="Times New Roman" w:hAnsi="Times New Roman" w:cs="Times New Roman"/>
              </w:rPr>
              <w:t xml:space="preserve"> ACQ-21 в условиях продовольственного магазина «Магнит»</w:t>
            </w:r>
          </w:p>
        </w:tc>
      </w:tr>
      <w:tr w:rsidR="00590217" w:rsidRPr="00590217" w14:paraId="7FC5D564"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4CBCC624" w14:textId="77777777" w:rsidR="00D03BF6" w:rsidRPr="00590217" w:rsidRDefault="00D03BF6" w:rsidP="00D03BF6">
            <w:pPr>
              <w:numPr>
                <w:ilvl w:val="0"/>
                <w:numId w:val="27"/>
              </w:numPr>
              <w:tabs>
                <w:tab w:val="left" w:pos="142"/>
              </w:tabs>
              <w:ind w:left="0" w:firstLine="0"/>
              <w:jc w:val="center"/>
              <w:rPr>
                <w:rFonts w:ascii="Times New Roman" w:hAnsi="Times New Roman" w:cs="Times New Roman"/>
              </w:rPr>
            </w:pPr>
          </w:p>
        </w:tc>
        <w:tc>
          <w:tcPr>
            <w:tcW w:w="8250" w:type="dxa"/>
            <w:tcBorders>
              <w:top w:val="single" w:sz="4" w:space="0" w:color="auto"/>
              <w:left w:val="single" w:sz="4" w:space="0" w:color="auto"/>
              <w:bottom w:val="single" w:sz="4" w:space="0" w:color="auto"/>
              <w:right w:val="single" w:sz="4" w:space="0" w:color="auto"/>
            </w:tcBorders>
            <w:vAlign w:val="center"/>
          </w:tcPr>
          <w:p w14:paraId="010A35FD"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Проект монтажа, эксплуатации, технического обслуживания и ремонта витрины ВО ВН 250 в условиях продовольственного магазина «Магнит»</w:t>
            </w:r>
          </w:p>
        </w:tc>
      </w:tr>
      <w:tr w:rsidR="00590217" w:rsidRPr="00590217" w14:paraId="5055FF49"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63985D28" w14:textId="77777777" w:rsidR="00D03BF6" w:rsidRPr="00590217" w:rsidRDefault="00D03BF6" w:rsidP="00D03BF6">
            <w:pPr>
              <w:numPr>
                <w:ilvl w:val="0"/>
                <w:numId w:val="27"/>
              </w:numPr>
              <w:tabs>
                <w:tab w:val="left" w:pos="142"/>
              </w:tabs>
              <w:ind w:left="0" w:firstLine="0"/>
              <w:jc w:val="center"/>
              <w:rPr>
                <w:rFonts w:ascii="Times New Roman" w:hAnsi="Times New Roman" w:cs="Times New Roman"/>
              </w:rPr>
            </w:pPr>
          </w:p>
        </w:tc>
        <w:tc>
          <w:tcPr>
            <w:tcW w:w="8250" w:type="dxa"/>
            <w:tcBorders>
              <w:top w:val="single" w:sz="4" w:space="0" w:color="auto"/>
              <w:left w:val="single" w:sz="4" w:space="0" w:color="auto"/>
              <w:bottom w:val="single" w:sz="4" w:space="0" w:color="auto"/>
              <w:right w:val="single" w:sz="4" w:space="0" w:color="auto"/>
            </w:tcBorders>
            <w:vAlign w:val="center"/>
          </w:tcPr>
          <w:p w14:paraId="673AA843"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 xml:space="preserve">Монтаж, эксплуатация, техническое обслуживание и ремонт кондиционера серии </w:t>
            </w:r>
            <w:proofErr w:type="spellStart"/>
            <w:r w:rsidRPr="00590217">
              <w:rPr>
                <w:rFonts w:ascii="Times New Roman" w:hAnsi="Times New Roman" w:cs="Times New Roman"/>
              </w:rPr>
              <w:t>Mild</w:t>
            </w:r>
            <w:proofErr w:type="spellEnd"/>
            <w:r w:rsidRPr="00590217">
              <w:rPr>
                <w:rFonts w:ascii="Times New Roman" w:hAnsi="Times New Roman" w:cs="Times New Roman"/>
              </w:rPr>
              <w:t xml:space="preserve"> IGC RAS\RAC-12 NHM в условиях жилого помещения (частный дом)</w:t>
            </w:r>
          </w:p>
        </w:tc>
      </w:tr>
      <w:tr w:rsidR="00590217" w:rsidRPr="00590217" w14:paraId="234CAC35"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0E2F7168" w14:textId="77777777" w:rsidR="00D03BF6" w:rsidRPr="00590217" w:rsidRDefault="00D03BF6" w:rsidP="00D03BF6">
            <w:pPr>
              <w:numPr>
                <w:ilvl w:val="0"/>
                <w:numId w:val="27"/>
              </w:numPr>
              <w:tabs>
                <w:tab w:val="left" w:pos="142"/>
              </w:tabs>
              <w:ind w:left="0" w:firstLine="0"/>
              <w:jc w:val="center"/>
              <w:rPr>
                <w:rFonts w:ascii="Times New Roman" w:hAnsi="Times New Roman" w:cs="Times New Roman"/>
              </w:rPr>
            </w:pPr>
          </w:p>
        </w:tc>
        <w:tc>
          <w:tcPr>
            <w:tcW w:w="8250" w:type="dxa"/>
            <w:tcBorders>
              <w:top w:val="single" w:sz="4" w:space="0" w:color="auto"/>
              <w:left w:val="single" w:sz="4" w:space="0" w:color="auto"/>
              <w:bottom w:val="single" w:sz="4" w:space="0" w:color="auto"/>
              <w:right w:val="single" w:sz="4" w:space="0" w:color="auto"/>
            </w:tcBorders>
            <w:vAlign w:val="center"/>
          </w:tcPr>
          <w:p w14:paraId="4D1E6D1C"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Проект технического обслуживания, эксплуатации и ремонта среднетемпературной горки открытого типа Эльбрус-2 тип 4000тс в условиях продовольственного магазина «Магнит»</w:t>
            </w:r>
          </w:p>
        </w:tc>
      </w:tr>
      <w:tr w:rsidR="00590217" w:rsidRPr="00590217" w14:paraId="49ADE020"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4F772959" w14:textId="77777777" w:rsidR="00D03BF6" w:rsidRPr="00590217" w:rsidRDefault="00D03BF6" w:rsidP="00D03BF6">
            <w:pPr>
              <w:numPr>
                <w:ilvl w:val="0"/>
                <w:numId w:val="27"/>
              </w:numPr>
              <w:tabs>
                <w:tab w:val="left" w:pos="142"/>
              </w:tabs>
              <w:ind w:left="0" w:firstLine="0"/>
              <w:jc w:val="center"/>
              <w:rPr>
                <w:rFonts w:ascii="Times New Roman" w:hAnsi="Times New Roman" w:cs="Times New Roman"/>
              </w:rPr>
            </w:pPr>
          </w:p>
        </w:tc>
        <w:tc>
          <w:tcPr>
            <w:tcW w:w="8250" w:type="dxa"/>
            <w:tcBorders>
              <w:top w:val="single" w:sz="4" w:space="0" w:color="auto"/>
              <w:left w:val="single" w:sz="4" w:space="0" w:color="auto"/>
              <w:bottom w:val="single" w:sz="4" w:space="0" w:color="auto"/>
              <w:right w:val="single" w:sz="4" w:space="0" w:color="auto"/>
            </w:tcBorders>
            <w:vAlign w:val="center"/>
          </w:tcPr>
          <w:p w14:paraId="297A08BC"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Проект монтажа, эксплуатации, технического обслуживания и ремонта холодильного шкафа-купе «Капри-1,5 СК» в условиях семейного кафе</w:t>
            </w:r>
          </w:p>
        </w:tc>
      </w:tr>
      <w:tr w:rsidR="00590217" w:rsidRPr="00590217" w14:paraId="2AB8A45E"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2E7BFE92" w14:textId="77777777" w:rsidR="00D03BF6" w:rsidRPr="00590217" w:rsidRDefault="00D03BF6" w:rsidP="00D03BF6">
            <w:pPr>
              <w:numPr>
                <w:ilvl w:val="0"/>
                <w:numId w:val="27"/>
              </w:numPr>
              <w:tabs>
                <w:tab w:val="left" w:pos="142"/>
              </w:tabs>
              <w:ind w:left="0" w:firstLine="0"/>
              <w:jc w:val="center"/>
              <w:rPr>
                <w:rFonts w:ascii="Times New Roman" w:hAnsi="Times New Roman" w:cs="Times New Roman"/>
              </w:rPr>
            </w:pPr>
          </w:p>
        </w:tc>
        <w:tc>
          <w:tcPr>
            <w:tcW w:w="8250" w:type="dxa"/>
            <w:tcBorders>
              <w:top w:val="single" w:sz="4" w:space="0" w:color="auto"/>
              <w:left w:val="single" w:sz="4" w:space="0" w:color="auto"/>
              <w:bottom w:val="single" w:sz="4" w:space="0" w:color="auto"/>
              <w:right w:val="single" w:sz="4" w:space="0" w:color="auto"/>
            </w:tcBorders>
            <w:vAlign w:val="center"/>
          </w:tcPr>
          <w:p w14:paraId="65E203CC"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 xml:space="preserve">Монтаж, эксплуатация, техническое обслуживание и ремонт холодильного шкафа </w:t>
            </w:r>
            <w:proofErr w:type="spellStart"/>
            <w:r w:rsidRPr="00590217">
              <w:rPr>
                <w:rFonts w:ascii="Times New Roman" w:hAnsi="Times New Roman" w:cs="Times New Roman"/>
              </w:rPr>
              <w:t>Optiline</w:t>
            </w:r>
            <w:proofErr w:type="spellEnd"/>
            <w:r w:rsidRPr="00590217">
              <w:rPr>
                <w:rFonts w:ascii="Times New Roman" w:hAnsi="Times New Roman" w:cs="Times New Roman"/>
              </w:rPr>
              <w:t xml:space="preserve"> 16V в условиях продовольственного магазина «Магнит»</w:t>
            </w:r>
          </w:p>
        </w:tc>
      </w:tr>
      <w:tr w:rsidR="00590217" w:rsidRPr="00590217" w14:paraId="63525CC7"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08867C46" w14:textId="77777777" w:rsidR="00D03BF6" w:rsidRPr="00590217" w:rsidRDefault="00D03BF6" w:rsidP="00D03BF6">
            <w:pPr>
              <w:numPr>
                <w:ilvl w:val="0"/>
                <w:numId w:val="27"/>
              </w:numPr>
              <w:tabs>
                <w:tab w:val="left" w:pos="142"/>
              </w:tabs>
              <w:ind w:left="0" w:firstLine="0"/>
              <w:jc w:val="center"/>
              <w:rPr>
                <w:rFonts w:ascii="Times New Roman" w:hAnsi="Times New Roman" w:cs="Times New Roman"/>
              </w:rPr>
            </w:pPr>
          </w:p>
        </w:tc>
        <w:tc>
          <w:tcPr>
            <w:tcW w:w="8250" w:type="dxa"/>
            <w:tcBorders>
              <w:top w:val="single" w:sz="4" w:space="0" w:color="auto"/>
              <w:left w:val="single" w:sz="4" w:space="0" w:color="auto"/>
              <w:bottom w:val="single" w:sz="4" w:space="0" w:color="auto"/>
              <w:right w:val="single" w:sz="4" w:space="0" w:color="auto"/>
            </w:tcBorders>
            <w:vAlign w:val="center"/>
          </w:tcPr>
          <w:p w14:paraId="2A5A3FE7"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Проект технического обслуживания, эксплуатации и ремонта холодильной витрины Флоренция ВХСп-1,9 в условиях продовольственного магазина «Магнит»</w:t>
            </w:r>
          </w:p>
        </w:tc>
      </w:tr>
      <w:tr w:rsidR="00590217" w:rsidRPr="00590217" w14:paraId="5CA306DD"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69BE32A8" w14:textId="77777777" w:rsidR="00D03BF6" w:rsidRPr="00590217" w:rsidRDefault="00D03BF6" w:rsidP="00D03BF6">
            <w:pPr>
              <w:numPr>
                <w:ilvl w:val="0"/>
                <w:numId w:val="27"/>
              </w:numPr>
              <w:tabs>
                <w:tab w:val="left" w:pos="142"/>
              </w:tabs>
              <w:ind w:left="0" w:firstLine="0"/>
              <w:jc w:val="center"/>
              <w:rPr>
                <w:rFonts w:ascii="Times New Roman" w:hAnsi="Times New Roman" w:cs="Times New Roman"/>
              </w:rPr>
            </w:pPr>
          </w:p>
        </w:tc>
        <w:tc>
          <w:tcPr>
            <w:tcW w:w="8250" w:type="dxa"/>
            <w:tcBorders>
              <w:top w:val="single" w:sz="4" w:space="0" w:color="auto"/>
              <w:left w:val="single" w:sz="4" w:space="0" w:color="auto"/>
              <w:bottom w:val="single" w:sz="4" w:space="0" w:color="auto"/>
              <w:right w:val="single" w:sz="4" w:space="0" w:color="auto"/>
            </w:tcBorders>
            <w:vAlign w:val="center"/>
          </w:tcPr>
          <w:p w14:paraId="40AA343E"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Проект монтажа, эксплуатации, технического обслуживания и ремонта кондиционера «LS\LU-HE12KHA2» в условиях семейного кафе</w:t>
            </w:r>
          </w:p>
        </w:tc>
      </w:tr>
      <w:tr w:rsidR="00590217" w:rsidRPr="00590217" w14:paraId="0295C971"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754B2C0A"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lastRenderedPageBreak/>
              <w:t>22</w:t>
            </w:r>
          </w:p>
        </w:tc>
        <w:tc>
          <w:tcPr>
            <w:tcW w:w="8250" w:type="dxa"/>
            <w:tcBorders>
              <w:top w:val="single" w:sz="4" w:space="0" w:color="auto"/>
              <w:left w:val="single" w:sz="4" w:space="0" w:color="auto"/>
              <w:bottom w:val="single" w:sz="4" w:space="0" w:color="auto"/>
              <w:right w:val="single" w:sz="4" w:space="0" w:color="auto"/>
            </w:tcBorders>
            <w:vAlign w:val="center"/>
          </w:tcPr>
          <w:p w14:paraId="5FE58114"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 xml:space="preserve">Проект монтажа, технического обслуживания, эксплуатации и ремонта компрессора спирального ZB 66 KCE TFD 551 </w:t>
            </w:r>
            <w:proofErr w:type="spellStart"/>
            <w:r w:rsidRPr="00590217">
              <w:rPr>
                <w:rFonts w:ascii="Times New Roman" w:hAnsi="Times New Roman" w:cs="Times New Roman"/>
              </w:rPr>
              <w:t>Copeland</w:t>
            </w:r>
            <w:proofErr w:type="spellEnd"/>
            <w:r w:rsidRPr="00590217">
              <w:rPr>
                <w:rFonts w:ascii="Times New Roman" w:hAnsi="Times New Roman" w:cs="Times New Roman"/>
              </w:rPr>
              <w:t xml:space="preserve"> в условиях продовольственного магазина «Пятерочка» в направлении модернизации системы холодоснабжения</w:t>
            </w:r>
          </w:p>
        </w:tc>
      </w:tr>
      <w:tr w:rsidR="00D03BF6" w:rsidRPr="00590217" w14:paraId="0888CD73" w14:textId="77777777" w:rsidTr="00D03BF6">
        <w:tc>
          <w:tcPr>
            <w:tcW w:w="1101" w:type="dxa"/>
            <w:tcBorders>
              <w:top w:val="single" w:sz="4" w:space="0" w:color="auto"/>
              <w:left w:val="single" w:sz="4" w:space="0" w:color="auto"/>
              <w:bottom w:val="single" w:sz="4" w:space="0" w:color="auto"/>
              <w:right w:val="single" w:sz="4" w:space="0" w:color="auto"/>
            </w:tcBorders>
            <w:vAlign w:val="center"/>
          </w:tcPr>
          <w:p w14:paraId="475D9A1D"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23</w:t>
            </w:r>
          </w:p>
        </w:tc>
        <w:tc>
          <w:tcPr>
            <w:tcW w:w="8250" w:type="dxa"/>
            <w:tcBorders>
              <w:top w:val="single" w:sz="4" w:space="0" w:color="auto"/>
              <w:left w:val="single" w:sz="4" w:space="0" w:color="auto"/>
              <w:bottom w:val="single" w:sz="4" w:space="0" w:color="auto"/>
              <w:right w:val="single" w:sz="4" w:space="0" w:color="auto"/>
            </w:tcBorders>
            <w:vAlign w:val="center"/>
          </w:tcPr>
          <w:p w14:paraId="6CEE2EDD" w14:textId="77777777" w:rsidR="00D03BF6" w:rsidRPr="00590217" w:rsidRDefault="00D03BF6" w:rsidP="00C54A54">
            <w:pPr>
              <w:tabs>
                <w:tab w:val="left" w:pos="142"/>
              </w:tabs>
              <w:ind w:left="142"/>
              <w:jc w:val="center"/>
              <w:rPr>
                <w:rFonts w:ascii="Times New Roman" w:hAnsi="Times New Roman" w:cs="Times New Roman"/>
              </w:rPr>
            </w:pPr>
            <w:r w:rsidRPr="00590217">
              <w:rPr>
                <w:rFonts w:ascii="Times New Roman" w:hAnsi="Times New Roman" w:cs="Times New Roman"/>
              </w:rPr>
              <w:t>Проект монтажа, технического обслуживания, эксплуатации и ремонта ларь-</w:t>
            </w:r>
            <w:proofErr w:type="spellStart"/>
            <w:r w:rsidRPr="00590217">
              <w:rPr>
                <w:rFonts w:ascii="Times New Roman" w:hAnsi="Times New Roman" w:cs="Times New Roman"/>
              </w:rPr>
              <w:t>бонеты</w:t>
            </w:r>
            <w:proofErr w:type="spellEnd"/>
            <w:r w:rsidRPr="00590217">
              <w:rPr>
                <w:rFonts w:ascii="Times New Roman" w:hAnsi="Times New Roman" w:cs="Times New Roman"/>
              </w:rPr>
              <w:t xml:space="preserve"> «</w:t>
            </w:r>
            <w:proofErr w:type="spellStart"/>
            <w:r w:rsidRPr="00590217">
              <w:rPr>
                <w:rFonts w:ascii="Times New Roman" w:hAnsi="Times New Roman" w:cs="Times New Roman"/>
              </w:rPr>
              <w:t>Artika</w:t>
            </w:r>
            <w:proofErr w:type="spellEnd"/>
            <w:r w:rsidRPr="00590217">
              <w:rPr>
                <w:rFonts w:ascii="Times New Roman" w:hAnsi="Times New Roman" w:cs="Times New Roman"/>
              </w:rPr>
              <w:t>» в условиях продовольственного магазина «Магнит»</w:t>
            </w:r>
          </w:p>
        </w:tc>
      </w:tr>
    </w:tbl>
    <w:p w14:paraId="0ABB7EC0" w14:textId="77777777" w:rsidR="003D07E9" w:rsidRPr="00590217" w:rsidRDefault="003D07E9" w:rsidP="000B242F">
      <w:pPr>
        <w:pStyle w:val="af4"/>
        <w:rPr>
          <w:szCs w:val="24"/>
          <w:lang w:eastAsia="zh-CN"/>
        </w:rPr>
      </w:pPr>
    </w:p>
    <w:bookmarkEnd w:id="20"/>
    <w:p w14:paraId="4AE8DBE1" w14:textId="3E799411" w:rsidR="00A321BD" w:rsidRPr="00590217" w:rsidRDefault="00A321BD" w:rsidP="000B242F">
      <w:pPr>
        <w:pStyle w:val="af4"/>
        <w:rPr>
          <w:i/>
          <w:iCs/>
          <w:szCs w:val="24"/>
          <w:lang w:eastAsia="zh-CN"/>
        </w:rPr>
      </w:pPr>
      <w:r w:rsidRPr="00590217">
        <w:rPr>
          <w:i/>
          <w:iCs/>
          <w:szCs w:val="24"/>
          <w:lang w:eastAsia="zh-CN"/>
        </w:rPr>
        <w:br w:type="page"/>
      </w:r>
    </w:p>
    <w:p w14:paraId="5932145C" w14:textId="6AAE6E47" w:rsidR="003D07E9" w:rsidRPr="00590217" w:rsidRDefault="00A321BD" w:rsidP="00882941">
      <w:pPr>
        <w:pStyle w:val="af4"/>
        <w:jc w:val="right"/>
        <w:rPr>
          <w:iCs/>
          <w:szCs w:val="24"/>
          <w:lang w:eastAsia="zh-CN"/>
        </w:rPr>
      </w:pPr>
      <w:r w:rsidRPr="00590217">
        <w:rPr>
          <w:iCs/>
          <w:szCs w:val="24"/>
          <w:lang w:eastAsia="zh-CN"/>
        </w:rPr>
        <w:lastRenderedPageBreak/>
        <w:t>Приложение 2</w:t>
      </w:r>
    </w:p>
    <w:p w14:paraId="6A7366A9" w14:textId="2CA4882F" w:rsidR="00CB12B5" w:rsidRPr="00590217" w:rsidRDefault="00CB12B5" w:rsidP="00882941">
      <w:pPr>
        <w:pStyle w:val="af4"/>
        <w:jc w:val="center"/>
        <w:rPr>
          <w:szCs w:val="24"/>
        </w:rPr>
      </w:pPr>
      <w:r w:rsidRPr="00590217">
        <w:rPr>
          <w:szCs w:val="24"/>
        </w:rPr>
        <w:t>ПЛАН</w:t>
      </w:r>
      <w:r w:rsidRPr="00590217">
        <w:rPr>
          <w:spacing w:val="-4"/>
          <w:szCs w:val="24"/>
        </w:rPr>
        <w:t xml:space="preserve"> </w:t>
      </w:r>
      <w:r w:rsidRPr="00590217">
        <w:rPr>
          <w:szCs w:val="24"/>
        </w:rPr>
        <w:t>МЕРОПРИЯТИЙ</w:t>
      </w:r>
      <w:r w:rsidRPr="00590217">
        <w:rPr>
          <w:spacing w:val="-2"/>
          <w:szCs w:val="24"/>
        </w:rPr>
        <w:t xml:space="preserve"> </w:t>
      </w:r>
      <w:r w:rsidRPr="00590217">
        <w:rPr>
          <w:szCs w:val="24"/>
        </w:rPr>
        <w:t>ПО</w:t>
      </w:r>
      <w:r w:rsidRPr="00590217">
        <w:rPr>
          <w:spacing w:val="-2"/>
          <w:szCs w:val="24"/>
        </w:rPr>
        <w:t xml:space="preserve"> </w:t>
      </w:r>
      <w:r w:rsidRPr="00590217">
        <w:rPr>
          <w:szCs w:val="24"/>
        </w:rPr>
        <w:t>ПОДГОТОВКЕ</w:t>
      </w:r>
    </w:p>
    <w:p w14:paraId="274A582A" w14:textId="1EDB491A" w:rsidR="00A321BD" w:rsidRPr="00590217" w:rsidRDefault="00CB12B5" w:rsidP="00882941">
      <w:pPr>
        <w:pStyle w:val="af4"/>
        <w:jc w:val="center"/>
        <w:rPr>
          <w:szCs w:val="24"/>
          <w:lang w:eastAsia="zh-CN"/>
        </w:rPr>
      </w:pPr>
      <w:r w:rsidRPr="00590217">
        <w:rPr>
          <w:szCs w:val="24"/>
        </w:rPr>
        <w:t xml:space="preserve">к проведению демонстрационных экзаменов </w:t>
      </w:r>
      <w:r w:rsidRPr="00590217">
        <w:rPr>
          <w:spacing w:val="-57"/>
          <w:szCs w:val="24"/>
        </w:rPr>
        <w:t xml:space="preserve">   </w:t>
      </w:r>
      <w:r w:rsidR="00A321BD" w:rsidRPr="00590217">
        <w:rPr>
          <w:szCs w:val="24"/>
          <w:lang w:eastAsia="zh-CN"/>
        </w:rPr>
        <w:t>в рамках государственной итоговой аттестации выпускников</w:t>
      </w:r>
    </w:p>
    <w:p w14:paraId="5D903C57" w14:textId="77777777" w:rsidR="00A321BD" w:rsidRPr="00590217" w:rsidRDefault="00A321BD" w:rsidP="000B242F">
      <w:pPr>
        <w:pStyle w:val="af4"/>
        <w:rPr>
          <w:szCs w:val="24"/>
          <w:lang w:eastAsia="zh-CN"/>
        </w:rPr>
      </w:pPr>
    </w:p>
    <w:tbl>
      <w:tblPr>
        <w:tblStyle w:val="TableNormal"/>
        <w:tblW w:w="50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6657"/>
        <w:gridCol w:w="2095"/>
      </w:tblGrid>
      <w:tr w:rsidR="00590217" w:rsidRPr="00590217" w14:paraId="7E1EAB84" w14:textId="77777777" w:rsidTr="00EF672C">
        <w:trPr>
          <w:trHeight w:val="210"/>
        </w:trPr>
        <w:tc>
          <w:tcPr>
            <w:tcW w:w="372" w:type="pct"/>
          </w:tcPr>
          <w:p w14:paraId="07960FEA" w14:textId="77777777" w:rsidR="00CB12B5" w:rsidRPr="00590217" w:rsidRDefault="00CB12B5" w:rsidP="008455D1">
            <w:pPr>
              <w:pStyle w:val="af4"/>
              <w:spacing w:before="0"/>
              <w:jc w:val="center"/>
              <w:rPr>
                <w:i/>
                <w:szCs w:val="24"/>
              </w:rPr>
            </w:pPr>
            <w:r w:rsidRPr="00590217">
              <w:rPr>
                <w:i/>
                <w:szCs w:val="24"/>
              </w:rPr>
              <w:t>п/н</w:t>
            </w:r>
          </w:p>
        </w:tc>
        <w:tc>
          <w:tcPr>
            <w:tcW w:w="3520" w:type="pct"/>
          </w:tcPr>
          <w:p w14:paraId="22ED43A0" w14:textId="77777777" w:rsidR="00CB12B5" w:rsidRPr="00590217" w:rsidRDefault="00CB12B5" w:rsidP="008455D1">
            <w:pPr>
              <w:pStyle w:val="af4"/>
              <w:spacing w:before="0"/>
              <w:ind w:left="113" w:right="160"/>
              <w:jc w:val="center"/>
              <w:rPr>
                <w:i/>
                <w:szCs w:val="24"/>
              </w:rPr>
            </w:pPr>
            <w:proofErr w:type="spellStart"/>
            <w:r w:rsidRPr="00590217">
              <w:rPr>
                <w:i/>
                <w:szCs w:val="24"/>
              </w:rPr>
              <w:t>мероприятие</w:t>
            </w:r>
            <w:proofErr w:type="spellEnd"/>
          </w:p>
        </w:tc>
        <w:tc>
          <w:tcPr>
            <w:tcW w:w="1108" w:type="pct"/>
          </w:tcPr>
          <w:p w14:paraId="03480CC6" w14:textId="77777777" w:rsidR="00CB12B5" w:rsidRPr="00590217" w:rsidRDefault="00CB12B5" w:rsidP="008455D1">
            <w:pPr>
              <w:pStyle w:val="af4"/>
              <w:spacing w:before="0"/>
              <w:jc w:val="center"/>
              <w:rPr>
                <w:i/>
                <w:szCs w:val="24"/>
              </w:rPr>
            </w:pPr>
            <w:proofErr w:type="spellStart"/>
            <w:r w:rsidRPr="00590217">
              <w:rPr>
                <w:i/>
                <w:szCs w:val="24"/>
              </w:rPr>
              <w:t>Дата</w:t>
            </w:r>
            <w:proofErr w:type="spellEnd"/>
          </w:p>
        </w:tc>
      </w:tr>
      <w:tr w:rsidR="00590217" w:rsidRPr="00590217" w14:paraId="055A1293" w14:textId="77777777" w:rsidTr="00EF672C">
        <w:trPr>
          <w:trHeight w:val="410"/>
        </w:trPr>
        <w:tc>
          <w:tcPr>
            <w:tcW w:w="372" w:type="pct"/>
          </w:tcPr>
          <w:p w14:paraId="79A6F1DF" w14:textId="6888344A" w:rsidR="00CB12B5" w:rsidRPr="00590217" w:rsidRDefault="00CB12B5" w:rsidP="008455D1">
            <w:pPr>
              <w:pStyle w:val="af4"/>
              <w:numPr>
                <w:ilvl w:val="0"/>
                <w:numId w:val="25"/>
              </w:numPr>
              <w:spacing w:before="0"/>
              <w:ind w:left="417" w:hanging="417"/>
              <w:jc w:val="center"/>
              <w:rPr>
                <w:i/>
                <w:szCs w:val="24"/>
              </w:rPr>
            </w:pPr>
          </w:p>
        </w:tc>
        <w:tc>
          <w:tcPr>
            <w:tcW w:w="3520" w:type="pct"/>
          </w:tcPr>
          <w:p w14:paraId="1499DFCA" w14:textId="77777777" w:rsidR="00CB12B5" w:rsidRPr="00590217" w:rsidRDefault="00CB12B5" w:rsidP="008455D1">
            <w:pPr>
              <w:pStyle w:val="af4"/>
              <w:spacing w:before="0"/>
              <w:ind w:left="113" w:right="160"/>
              <w:rPr>
                <w:szCs w:val="24"/>
                <w:lang w:val="ru-RU"/>
              </w:rPr>
            </w:pPr>
            <w:r w:rsidRPr="00590217">
              <w:rPr>
                <w:szCs w:val="24"/>
                <w:lang w:val="ru-RU"/>
              </w:rPr>
              <w:t>Выбор</w:t>
            </w:r>
            <w:r w:rsidRPr="00590217">
              <w:rPr>
                <w:spacing w:val="-4"/>
                <w:szCs w:val="24"/>
                <w:lang w:val="ru-RU"/>
              </w:rPr>
              <w:t xml:space="preserve"> </w:t>
            </w:r>
            <w:r w:rsidRPr="00590217">
              <w:rPr>
                <w:szCs w:val="24"/>
                <w:lang w:val="ru-RU"/>
              </w:rPr>
              <w:t>компетенции</w:t>
            </w:r>
            <w:r w:rsidRPr="00590217">
              <w:rPr>
                <w:spacing w:val="-5"/>
                <w:szCs w:val="24"/>
                <w:lang w:val="ru-RU"/>
              </w:rPr>
              <w:t xml:space="preserve"> </w:t>
            </w:r>
            <w:r w:rsidRPr="00590217">
              <w:rPr>
                <w:szCs w:val="24"/>
                <w:lang w:val="ru-RU"/>
              </w:rPr>
              <w:t>для</w:t>
            </w:r>
            <w:r w:rsidRPr="00590217">
              <w:rPr>
                <w:spacing w:val="-4"/>
                <w:szCs w:val="24"/>
                <w:lang w:val="ru-RU"/>
              </w:rPr>
              <w:t xml:space="preserve"> </w:t>
            </w:r>
            <w:r w:rsidRPr="00590217">
              <w:rPr>
                <w:szCs w:val="24"/>
                <w:lang w:val="ru-RU"/>
              </w:rPr>
              <w:t>ДЭ,</w:t>
            </w:r>
            <w:r w:rsidRPr="00590217">
              <w:rPr>
                <w:spacing w:val="-5"/>
                <w:szCs w:val="24"/>
                <w:lang w:val="ru-RU"/>
              </w:rPr>
              <w:t xml:space="preserve"> </w:t>
            </w:r>
            <w:r w:rsidRPr="00590217">
              <w:rPr>
                <w:szCs w:val="24"/>
                <w:lang w:val="ru-RU"/>
              </w:rPr>
              <w:t>комплекта</w:t>
            </w:r>
            <w:r w:rsidRPr="00590217">
              <w:rPr>
                <w:spacing w:val="-4"/>
                <w:szCs w:val="24"/>
                <w:lang w:val="ru-RU"/>
              </w:rPr>
              <w:t xml:space="preserve"> </w:t>
            </w:r>
            <w:r w:rsidRPr="00590217">
              <w:rPr>
                <w:szCs w:val="24"/>
                <w:lang w:val="ru-RU"/>
              </w:rPr>
              <w:t>оценочной</w:t>
            </w:r>
            <w:r w:rsidRPr="00590217">
              <w:rPr>
                <w:spacing w:val="-5"/>
                <w:szCs w:val="24"/>
                <w:lang w:val="ru-RU"/>
              </w:rPr>
              <w:t xml:space="preserve"> </w:t>
            </w:r>
            <w:r w:rsidRPr="00590217">
              <w:rPr>
                <w:szCs w:val="24"/>
                <w:lang w:val="ru-RU"/>
              </w:rPr>
              <w:t>документации</w:t>
            </w:r>
            <w:r w:rsidRPr="00590217">
              <w:rPr>
                <w:spacing w:val="-6"/>
                <w:szCs w:val="24"/>
                <w:lang w:val="ru-RU"/>
              </w:rPr>
              <w:t xml:space="preserve"> </w:t>
            </w:r>
            <w:r w:rsidRPr="00590217">
              <w:rPr>
                <w:szCs w:val="24"/>
                <w:lang w:val="ru-RU"/>
              </w:rPr>
              <w:t>по</w:t>
            </w:r>
            <w:r w:rsidRPr="00590217">
              <w:rPr>
                <w:spacing w:val="-3"/>
                <w:szCs w:val="24"/>
                <w:lang w:val="ru-RU"/>
              </w:rPr>
              <w:t xml:space="preserve"> </w:t>
            </w:r>
            <w:r w:rsidRPr="00590217">
              <w:rPr>
                <w:szCs w:val="24"/>
                <w:lang w:val="ru-RU"/>
              </w:rPr>
              <w:t>компетенциям</w:t>
            </w:r>
          </w:p>
        </w:tc>
        <w:tc>
          <w:tcPr>
            <w:tcW w:w="1108" w:type="pct"/>
          </w:tcPr>
          <w:p w14:paraId="6E2B11E3" w14:textId="2CC36C7C" w:rsidR="00CB12B5" w:rsidRPr="00590217" w:rsidRDefault="00E65FE7" w:rsidP="008455D1">
            <w:pPr>
              <w:pStyle w:val="af4"/>
              <w:spacing w:before="0"/>
              <w:jc w:val="center"/>
              <w:rPr>
                <w:szCs w:val="24"/>
                <w:lang w:val="ru-RU"/>
              </w:rPr>
            </w:pPr>
            <w:r w:rsidRPr="00590217">
              <w:rPr>
                <w:szCs w:val="24"/>
                <w:lang w:val="ru-RU"/>
              </w:rPr>
              <w:t>декабрь</w:t>
            </w:r>
          </w:p>
        </w:tc>
      </w:tr>
      <w:tr w:rsidR="00590217" w:rsidRPr="00590217" w14:paraId="1D1B45EA" w14:textId="77777777" w:rsidTr="00EF672C">
        <w:trPr>
          <w:trHeight w:val="215"/>
        </w:trPr>
        <w:tc>
          <w:tcPr>
            <w:tcW w:w="372" w:type="pct"/>
          </w:tcPr>
          <w:p w14:paraId="6B875476" w14:textId="4C4AFAA3" w:rsidR="00CB12B5" w:rsidRPr="00590217" w:rsidRDefault="00CB12B5" w:rsidP="008455D1">
            <w:pPr>
              <w:pStyle w:val="af4"/>
              <w:numPr>
                <w:ilvl w:val="0"/>
                <w:numId w:val="25"/>
              </w:numPr>
              <w:spacing w:before="0"/>
              <w:ind w:left="417" w:hanging="417"/>
              <w:jc w:val="center"/>
              <w:rPr>
                <w:i/>
                <w:szCs w:val="24"/>
              </w:rPr>
            </w:pPr>
          </w:p>
        </w:tc>
        <w:tc>
          <w:tcPr>
            <w:tcW w:w="3520" w:type="pct"/>
          </w:tcPr>
          <w:p w14:paraId="41C02283" w14:textId="77777777" w:rsidR="00CB12B5" w:rsidRPr="00590217" w:rsidRDefault="00CB12B5" w:rsidP="008455D1">
            <w:pPr>
              <w:pStyle w:val="af4"/>
              <w:spacing w:before="0"/>
              <w:ind w:left="113" w:right="160"/>
              <w:rPr>
                <w:szCs w:val="24"/>
                <w:lang w:val="ru-RU"/>
              </w:rPr>
            </w:pPr>
            <w:r w:rsidRPr="00590217">
              <w:rPr>
                <w:szCs w:val="24"/>
                <w:lang w:val="ru-RU"/>
              </w:rPr>
              <w:t>Разработка</w:t>
            </w:r>
            <w:r w:rsidRPr="00590217">
              <w:rPr>
                <w:spacing w:val="-6"/>
                <w:szCs w:val="24"/>
                <w:lang w:val="ru-RU"/>
              </w:rPr>
              <w:t xml:space="preserve"> </w:t>
            </w:r>
            <w:r w:rsidRPr="00590217">
              <w:rPr>
                <w:szCs w:val="24"/>
                <w:lang w:val="ru-RU"/>
              </w:rPr>
              <w:t>локальных</w:t>
            </w:r>
            <w:r w:rsidRPr="00590217">
              <w:rPr>
                <w:spacing w:val="-6"/>
                <w:szCs w:val="24"/>
                <w:lang w:val="ru-RU"/>
              </w:rPr>
              <w:t xml:space="preserve"> </w:t>
            </w:r>
            <w:r w:rsidRPr="00590217">
              <w:rPr>
                <w:szCs w:val="24"/>
                <w:lang w:val="ru-RU"/>
              </w:rPr>
              <w:t>документов,</w:t>
            </w:r>
            <w:r w:rsidRPr="00590217">
              <w:rPr>
                <w:spacing w:val="-5"/>
                <w:szCs w:val="24"/>
                <w:lang w:val="ru-RU"/>
              </w:rPr>
              <w:t xml:space="preserve"> </w:t>
            </w:r>
            <w:r w:rsidRPr="00590217">
              <w:rPr>
                <w:szCs w:val="24"/>
                <w:lang w:val="ru-RU"/>
              </w:rPr>
              <w:t>регламентирующих</w:t>
            </w:r>
            <w:r w:rsidRPr="00590217">
              <w:rPr>
                <w:spacing w:val="-6"/>
                <w:szCs w:val="24"/>
                <w:lang w:val="ru-RU"/>
              </w:rPr>
              <w:t xml:space="preserve"> </w:t>
            </w:r>
            <w:r w:rsidRPr="00590217">
              <w:rPr>
                <w:szCs w:val="24"/>
                <w:lang w:val="ru-RU"/>
              </w:rPr>
              <w:t>проведение</w:t>
            </w:r>
            <w:r w:rsidRPr="00590217">
              <w:rPr>
                <w:spacing w:val="-6"/>
                <w:szCs w:val="24"/>
                <w:lang w:val="ru-RU"/>
              </w:rPr>
              <w:t xml:space="preserve"> </w:t>
            </w:r>
            <w:r w:rsidRPr="00590217">
              <w:rPr>
                <w:szCs w:val="24"/>
                <w:lang w:val="ru-RU"/>
              </w:rPr>
              <w:t>ДЭ</w:t>
            </w:r>
            <w:r w:rsidRPr="00590217">
              <w:rPr>
                <w:spacing w:val="-5"/>
                <w:szCs w:val="24"/>
                <w:lang w:val="ru-RU"/>
              </w:rPr>
              <w:t xml:space="preserve"> </w:t>
            </w:r>
            <w:r w:rsidRPr="00590217">
              <w:rPr>
                <w:szCs w:val="24"/>
                <w:lang w:val="ru-RU"/>
              </w:rPr>
              <w:t>(приказ,</w:t>
            </w:r>
            <w:r w:rsidRPr="00590217">
              <w:rPr>
                <w:spacing w:val="-5"/>
                <w:szCs w:val="24"/>
                <w:lang w:val="ru-RU"/>
              </w:rPr>
              <w:t xml:space="preserve"> </w:t>
            </w:r>
            <w:r w:rsidRPr="00590217">
              <w:rPr>
                <w:szCs w:val="24"/>
                <w:lang w:val="ru-RU"/>
              </w:rPr>
              <w:t>положение,</w:t>
            </w:r>
            <w:r w:rsidRPr="00590217">
              <w:rPr>
                <w:spacing w:val="-5"/>
                <w:szCs w:val="24"/>
                <w:lang w:val="ru-RU"/>
              </w:rPr>
              <w:t xml:space="preserve"> </w:t>
            </w:r>
            <w:r w:rsidRPr="00590217">
              <w:rPr>
                <w:szCs w:val="24"/>
                <w:lang w:val="ru-RU"/>
              </w:rPr>
              <w:t>план)</w:t>
            </w:r>
          </w:p>
        </w:tc>
        <w:tc>
          <w:tcPr>
            <w:tcW w:w="1108" w:type="pct"/>
          </w:tcPr>
          <w:p w14:paraId="02F8C7F2" w14:textId="391D9CC7" w:rsidR="00CB12B5" w:rsidRPr="00590217" w:rsidRDefault="00EF672C" w:rsidP="008455D1">
            <w:pPr>
              <w:pStyle w:val="af4"/>
              <w:spacing w:before="0"/>
              <w:jc w:val="center"/>
              <w:rPr>
                <w:szCs w:val="24"/>
                <w:lang w:val="ru-RU"/>
              </w:rPr>
            </w:pPr>
            <w:r w:rsidRPr="00590217">
              <w:rPr>
                <w:szCs w:val="24"/>
                <w:lang w:val="ru-RU"/>
              </w:rPr>
              <w:t>По  необходимости</w:t>
            </w:r>
          </w:p>
        </w:tc>
      </w:tr>
      <w:tr w:rsidR="00590217" w:rsidRPr="00590217" w14:paraId="2FC4451E" w14:textId="77777777" w:rsidTr="00EF672C">
        <w:trPr>
          <w:trHeight w:val="179"/>
        </w:trPr>
        <w:tc>
          <w:tcPr>
            <w:tcW w:w="372" w:type="pct"/>
          </w:tcPr>
          <w:p w14:paraId="3A55E1ED" w14:textId="737E0D70" w:rsidR="00CB12B5" w:rsidRPr="00590217" w:rsidRDefault="00CB12B5" w:rsidP="008455D1">
            <w:pPr>
              <w:pStyle w:val="af4"/>
              <w:numPr>
                <w:ilvl w:val="0"/>
                <w:numId w:val="25"/>
              </w:numPr>
              <w:spacing w:before="0"/>
              <w:ind w:left="417" w:hanging="417"/>
              <w:jc w:val="center"/>
              <w:rPr>
                <w:szCs w:val="24"/>
              </w:rPr>
            </w:pPr>
          </w:p>
        </w:tc>
        <w:tc>
          <w:tcPr>
            <w:tcW w:w="3520" w:type="pct"/>
          </w:tcPr>
          <w:p w14:paraId="0BC90942" w14:textId="77777777" w:rsidR="00CB12B5" w:rsidRPr="00590217" w:rsidRDefault="00CB12B5" w:rsidP="008455D1">
            <w:pPr>
              <w:pStyle w:val="af4"/>
              <w:spacing w:before="0"/>
              <w:ind w:left="113" w:right="160"/>
              <w:rPr>
                <w:szCs w:val="24"/>
                <w:lang w:val="ru-RU"/>
              </w:rPr>
            </w:pPr>
            <w:r w:rsidRPr="00590217">
              <w:rPr>
                <w:szCs w:val="24"/>
                <w:lang w:val="ru-RU"/>
              </w:rPr>
              <w:t>Формирование</w:t>
            </w:r>
            <w:r w:rsidRPr="00590217">
              <w:rPr>
                <w:spacing w:val="-5"/>
                <w:szCs w:val="24"/>
                <w:lang w:val="ru-RU"/>
              </w:rPr>
              <w:t xml:space="preserve"> </w:t>
            </w:r>
            <w:r w:rsidRPr="00590217">
              <w:rPr>
                <w:szCs w:val="24"/>
                <w:lang w:val="ru-RU"/>
              </w:rPr>
              <w:t>рабочих</w:t>
            </w:r>
            <w:r w:rsidRPr="00590217">
              <w:rPr>
                <w:spacing w:val="-4"/>
                <w:szCs w:val="24"/>
                <w:lang w:val="ru-RU"/>
              </w:rPr>
              <w:t xml:space="preserve"> </w:t>
            </w:r>
            <w:r w:rsidRPr="00590217">
              <w:rPr>
                <w:szCs w:val="24"/>
                <w:lang w:val="ru-RU"/>
              </w:rPr>
              <w:t>групп</w:t>
            </w:r>
            <w:r w:rsidRPr="00590217">
              <w:rPr>
                <w:spacing w:val="-6"/>
                <w:szCs w:val="24"/>
                <w:lang w:val="ru-RU"/>
              </w:rPr>
              <w:t xml:space="preserve"> </w:t>
            </w:r>
            <w:r w:rsidRPr="00590217">
              <w:rPr>
                <w:szCs w:val="24"/>
                <w:lang w:val="ru-RU"/>
              </w:rPr>
              <w:t>для</w:t>
            </w:r>
            <w:r w:rsidRPr="00590217">
              <w:rPr>
                <w:spacing w:val="-3"/>
                <w:szCs w:val="24"/>
                <w:lang w:val="ru-RU"/>
              </w:rPr>
              <w:t xml:space="preserve"> </w:t>
            </w:r>
            <w:r w:rsidRPr="00590217">
              <w:rPr>
                <w:szCs w:val="24"/>
                <w:lang w:val="ru-RU"/>
              </w:rPr>
              <w:t>организации</w:t>
            </w:r>
            <w:r w:rsidRPr="00590217">
              <w:rPr>
                <w:spacing w:val="-5"/>
                <w:szCs w:val="24"/>
                <w:lang w:val="ru-RU"/>
              </w:rPr>
              <w:t xml:space="preserve"> </w:t>
            </w:r>
            <w:r w:rsidRPr="00590217">
              <w:rPr>
                <w:szCs w:val="24"/>
                <w:lang w:val="ru-RU"/>
              </w:rPr>
              <w:t>и</w:t>
            </w:r>
            <w:r w:rsidRPr="00590217">
              <w:rPr>
                <w:spacing w:val="-4"/>
                <w:szCs w:val="24"/>
                <w:lang w:val="ru-RU"/>
              </w:rPr>
              <w:t xml:space="preserve"> </w:t>
            </w:r>
            <w:r w:rsidRPr="00590217">
              <w:rPr>
                <w:szCs w:val="24"/>
                <w:lang w:val="ru-RU"/>
              </w:rPr>
              <w:t>проведения</w:t>
            </w:r>
            <w:r w:rsidRPr="00590217">
              <w:rPr>
                <w:spacing w:val="-4"/>
                <w:szCs w:val="24"/>
                <w:lang w:val="ru-RU"/>
              </w:rPr>
              <w:t xml:space="preserve"> </w:t>
            </w:r>
            <w:r w:rsidRPr="00590217">
              <w:rPr>
                <w:szCs w:val="24"/>
                <w:lang w:val="ru-RU"/>
              </w:rPr>
              <w:t>демонстрационного</w:t>
            </w:r>
            <w:r w:rsidRPr="00590217">
              <w:rPr>
                <w:spacing w:val="-4"/>
                <w:szCs w:val="24"/>
                <w:lang w:val="ru-RU"/>
              </w:rPr>
              <w:t xml:space="preserve"> </w:t>
            </w:r>
            <w:r w:rsidRPr="00590217">
              <w:rPr>
                <w:szCs w:val="24"/>
                <w:lang w:val="ru-RU"/>
              </w:rPr>
              <w:t>экзамена</w:t>
            </w:r>
          </w:p>
        </w:tc>
        <w:tc>
          <w:tcPr>
            <w:tcW w:w="1108" w:type="pct"/>
          </w:tcPr>
          <w:p w14:paraId="3A74D962" w14:textId="77777777" w:rsidR="00CB12B5" w:rsidRPr="00590217" w:rsidRDefault="00CB12B5" w:rsidP="008455D1">
            <w:pPr>
              <w:pStyle w:val="af4"/>
              <w:spacing w:before="0"/>
              <w:jc w:val="center"/>
              <w:rPr>
                <w:szCs w:val="24"/>
              </w:rPr>
            </w:pPr>
            <w:proofErr w:type="spellStart"/>
            <w:r w:rsidRPr="00590217">
              <w:rPr>
                <w:szCs w:val="24"/>
              </w:rPr>
              <w:t>Февраль</w:t>
            </w:r>
            <w:proofErr w:type="spellEnd"/>
          </w:p>
        </w:tc>
      </w:tr>
      <w:tr w:rsidR="00590217" w:rsidRPr="00590217" w14:paraId="7FE8853A" w14:textId="77777777" w:rsidTr="00EF672C">
        <w:trPr>
          <w:trHeight w:val="182"/>
        </w:trPr>
        <w:tc>
          <w:tcPr>
            <w:tcW w:w="372" w:type="pct"/>
          </w:tcPr>
          <w:p w14:paraId="179C5270" w14:textId="45D673CE" w:rsidR="00CB12B5" w:rsidRPr="00590217" w:rsidRDefault="00CB12B5" w:rsidP="008455D1">
            <w:pPr>
              <w:pStyle w:val="af4"/>
              <w:numPr>
                <w:ilvl w:val="0"/>
                <w:numId w:val="25"/>
              </w:numPr>
              <w:spacing w:before="0"/>
              <w:ind w:left="417" w:hanging="417"/>
              <w:jc w:val="center"/>
              <w:rPr>
                <w:szCs w:val="24"/>
              </w:rPr>
            </w:pPr>
          </w:p>
        </w:tc>
        <w:tc>
          <w:tcPr>
            <w:tcW w:w="3520" w:type="pct"/>
          </w:tcPr>
          <w:p w14:paraId="6313518D" w14:textId="77777777" w:rsidR="00CB12B5" w:rsidRPr="00590217" w:rsidRDefault="00CB12B5" w:rsidP="008455D1">
            <w:pPr>
              <w:pStyle w:val="af4"/>
              <w:spacing w:before="0"/>
              <w:ind w:left="113" w:right="160"/>
              <w:rPr>
                <w:szCs w:val="24"/>
                <w:lang w:val="ru-RU"/>
              </w:rPr>
            </w:pPr>
            <w:r w:rsidRPr="00590217">
              <w:rPr>
                <w:szCs w:val="24"/>
                <w:lang w:val="ru-RU"/>
              </w:rPr>
              <w:t>Формирование</w:t>
            </w:r>
            <w:r w:rsidRPr="00590217">
              <w:rPr>
                <w:spacing w:val="-5"/>
                <w:szCs w:val="24"/>
                <w:lang w:val="ru-RU"/>
              </w:rPr>
              <w:t xml:space="preserve"> </w:t>
            </w:r>
            <w:r w:rsidRPr="00590217">
              <w:rPr>
                <w:szCs w:val="24"/>
                <w:lang w:val="ru-RU"/>
              </w:rPr>
              <w:t>графика</w:t>
            </w:r>
            <w:r w:rsidRPr="00590217">
              <w:rPr>
                <w:spacing w:val="-4"/>
                <w:szCs w:val="24"/>
                <w:lang w:val="ru-RU"/>
              </w:rPr>
              <w:t xml:space="preserve"> </w:t>
            </w:r>
            <w:r w:rsidRPr="00590217">
              <w:rPr>
                <w:szCs w:val="24"/>
                <w:lang w:val="ru-RU"/>
              </w:rPr>
              <w:t>проведения</w:t>
            </w:r>
            <w:r w:rsidRPr="00590217">
              <w:rPr>
                <w:spacing w:val="-3"/>
                <w:szCs w:val="24"/>
                <w:lang w:val="ru-RU"/>
              </w:rPr>
              <w:t xml:space="preserve"> </w:t>
            </w:r>
            <w:r w:rsidRPr="00590217">
              <w:rPr>
                <w:szCs w:val="24"/>
                <w:lang w:val="ru-RU"/>
              </w:rPr>
              <w:t>тренировочных</w:t>
            </w:r>
            <w:r w:rsidRPr="00590217">
              <w:rPr>
                <w:spacing w:val="-5"/>
                <w:szCs w:val="24"/>
                <w:lang w:val="ru-RU"/>
              </w:rPr>
              <w:t xml:space="preserve"> </w:t>
            </w:r>
            <w:r w:rsidRPr="00590217">
              <w:rPr>
                <w:szCs w:val="24"/>
                <w:lang w:val="ru-RU"/>
              </w:rPr>
              <w:t>занятий</w:t>
            </w:r>
            <w:r w:rsidRPr="00590217">
              <w:rPr>
                <w:spacing w:val="-3"/>
                <w:szCs w:val="24"/>
                <w:lang w:val="ru-RU"/>
              </w:rPr>
              <w:t xml:space="preserve"> </w:t>
            </w:r>
            <w:r w:rsidRPr="00590217">
              <w:rPr>
                <w:szCs w:val="24"/>
                <w:lang w:val="ru-RU"/>
              </w:rPr>
              <w:t>в</w:t>
            </w:r>
            <w:r w:rsidRPr="00590217">
              <w:rPr>
                <w:spacing w:val="-5"/>
                <w:szCs w:val="24"/>
                <w:lang w:val="ru-RU"/>
              </w:rPr>
              <w:t xml:space="preserve"> </w:t>
            </w:r>
            <w:r w:rsidRPr="00590217">
              <w:rPr>
                <w:szCs w:val="24"/>
                <w:lang w:val="ru-RU"/>
              </w:rPr>
              <w:t>ЦПДЭ</w:t>
            </w:r>
          </w:p>
        </w:tc>
        <w:tc>
          <w:tcPr>
            <w:tcW w:w="1108" w:type="pct"/>
          </w:tcPr>
          <w:p w14:paraId="772C7745" w14:textId="1BD5B7C6" w:rsidR="00CB12B5" w:rsidRPr="00590217" w:rsidRDefault="00E65FE7" w:rsidP="008455D1">
            <w:pPr>
              <w:pStyle w:val="af4"/>
              <w:spacing w:before="0"/>
              <w:jc w:val="center"/>
              <w:rPr>
                <w:szCs w:val="24"/>
                <w:lang w:val="ru-RU"/>
              </w:rPr>
            </w:pPr>
            <w:r w:rsidRPr="00590217">
              <w:rPr>
                <w:szCs w:val="24"/>
                <w:lang w:val="ru-RU"/>
              </w:rPr>
              <w:t>декабрь</w:t>
            </w:r>
          </w:p>
        </w:tc>
      </w:tr>
      <w:tr w:rsidR="00590217" w:rsidRPr="00590217" w14:paraId="736DD3EA" w14:textId="77777777" w:rsidTr="00EF672C">
        <w:trPr>
          <w:trHeight w:val="424"/>
        </w:trPr>
        <w:tc>
          <w:tcPr>
            <w:tcW w:w="372" w:type="pct"/>
          </w:tcPr>
          <w:p w14:paraId="164C0952" w14:textId="4F2571E3" w:rsidR="00CB12B5" w:rsidRPr="00590217" w:rsidRDefault="00CB12B5" w:rsidP="008455D1">
            <w:pPr>
              <w:pStyle w:val="af4"/>
              <w:numPr>
                <w:ilvl w:val="0"/>
                <w:numId w:val="25"/>
              </w:numPr>
              <w:spacing w:before="0"/>
              <w:ind w:left="417" w:hanging="417"/>
              <w:jc w:val="center"/>
              <w:rPr>
                <w:szCs w:val="24"/>
              </w:rPr>
            </w:pPr>
          </w:p>
        </w:tc>
        <w:tc>
          <w:tcPr>
            <w:tcW w:w="3520" w:type="pct"/>
          </w:tcPr>
          <w:p w14:paraId="7E0E3D04" w14:textId="77777777" w:rsidR="00CB12B5" w:rsidRPr="00590217" w:rsidRDefault="00CB12B5" w:rsidP="008455D1">
            <w:pPr>
              <w:pStyle w:val="af4"/>
              <w:spacing w:before="0"/>
              <w:ind w:left="113" w:right="160"/>
              <w:rPr>
                <w:szCs w:val="24"/>
                <w:lang w:val="ru-RU"/>
              </w:rPr>
            </w:pPr>
            <w:r w:rsidRPr="00590217">
              <w:rPr>
                <w:szCs w:val="24"/>
                <w:lang w:val="ru-RU"/>
              </w:rPr>
              <w:t>Проведение</w:t>
            </w:r>
            <w:r w:rsidRPr="00590217">
              <w:rPr>
                <w:spacing w:val="-6"/>
                <w:szCs w:val="24"/>
                <w:lang w:val="ru-RU"/>
              </w:rPr>
              <w:t xml:space="preserve"> </w:t>
            </w:r>
            <w:r w:rsidRPr="00590217">
              <w:rPr>
                <w:szCs w:val="24"/>
                <w:lang w:val="ru-RU"/>
              </w:rPr>
              <w:t>организационного</w:t>
            </w:r>
            <w:r w:rsidRPr="00590217">
              <w:rPr>
                <w:spacing w:val="-5"/>
                <w:szCs w:val="24"/>
                <w:lang w:val="ru-RU"/>
              </w:rPr>
              <w:t xml:space="preserve"> </w:t>
            </w:r>
            <w:r w:rsidRPr="00590217">
              <w:rPr>
                <w:szCs w:val="24"/>
                <w:lang w:val="ru-RU"/>
              </w:rPr>
              <w:t>собрания</w:t>
            </w:r>
            <w:r w:rsidRPr="00590217">
              <w:rPr>
                <w:spacing w:val="-3"/>
                <w:szCs w:val="24"/>
                <w:lang w:val="ru-RU"/>
              </w:rPr>
              <w:t xml:space="preserve"> </w:t>
            </w:r>
            <w:r w:rsidRPr="00590217">
              <w:rPr>
                <w:szCs w:val="24"/>
                <w:lang w:val="ru-RU"/>
              </w:rPr>
              <w:t>с</w:t>
            </w:r>
            <w:r w:rsidRPr="00590217">
              <w:rPr>
                <w:spacing w:val="-5"/>
                <w:szCs w:val="24"/>
                <w:lang w:val="ru-RU"/>
              </w:rPr>
              <w:t xml:space="preserve"> </w:t>
            </w:r>
            <w:r w:rsidRPr="00590217">
              <w:rPr>
                <w:szCs w:val="24"/>
                <w:lang w:val="ru-RU"/>
              </w:rPr>
              <w:t>обучающимися</w:t>
            </w:r>
            <w:r w:rsidRPr="00590217">
              <w:rPr>
                <w:spacing w:val="-2"/>
                <w:szCs w:val="24"/>
                <w:lang w:val="ru-RU"/>
              </w:rPr>
              <w:t xml:space="preserve"> </w:t>
            </w:r>
            <w:r w:rsidRPr="00590217">
              <w:rPr>
                <w:szCs w:val="24"/>
                <w:lang w:val="ru-RU"/>
              </w:rPr>
              <w:t>групп</w:t>
            </w:r>
          </w:p>
        </w:tc>
        <w:tc>
          <w:tcPr>
            <w:tcW w:w="1108" w:type="pct"/>
          </w:tcPr>
          <w:p w14:paraId="04CBFD54" w14:textId="2C653E05" w:rsidR="00EF672C" w:rsidRPr="00590217" w:rsidRDefault="00EF672C" w:rsidP="00EF672C">
            <w:pPr>
              <w:pStyle w:val="af4"/>
              <w:spacing w:before="0"/>
              <w:jc w:val="center"/>
              <w:rPr>
                <w:szCs w:val="24"/>
                <w:lang w:val="ru-RU"/>
              </w:rPr>
            </w:pPr>
            <w:r w:rsidRPr="00590217">
              <w:rPr>
                <w:szCs w:val="24"/>
                <w:lang w:val="ru-RU"/>
              </w:rPr>
              <w:t>ноябрь</w:t>
            </w:r>
          </w:p>
          <w:p w14:paraId="2CEE8650" w14:textId="2689EE82" w:rsidR="00CB12B5" w:rsidRPr="00590217" w:rsidRDefault="00CB12B5" w:rsidP="008455D1">
            <w:pPr>
              <w:pStyle w:val="af4"/>
              <w:spacing w:before="0"/>
              <w:jc w:val="center"/>
              <w:rPr>
                <w:szCs w:val="24"/>
              </w:rPr>
            </w:pPr>
            <w:r w:rsidRPr="00590217">
              <w:rPr>
                <w:spacing w:val="-1"/>
                <w:szCs w:val="24"/>
              </w:rPr>
              <w:t xml:space="preserve"> </w:t>
            </w:r>
            <w:proofErr w:type="spellStart"/>
            <w:r w:rsidR="00EF672C" w:rsidRPr="00590217">
              <w:rPr>
                <w:szCs w:val="24"/>
              </w:rPr>
              <w:t>февраль</w:t>
            </w:r>
            <w:proofErr w:type="spellEnd"/>
          </w:p>
          <w:p w14:paraId="0347C56F" w14:textId="67B885B6" w:rsidR="00EF672C" w:rsidRPr="00590217" w:rsidRDefault="00EF672C" w:rsidP="00EF672C">
            <w:pPr>
              <w:pStyle w:val="af4"/>
              <w:spacing w:before="0"/>
              <w:rPr>
                <w:szCs w:val="24"/>
              </w:rPr>
            </w:pPr>
          </w:p>
        </w:tc>
      </w:tr>
      <w:tr w:rsidR="00590217" w:rsidRPr="00590217" w14:paraId="0F15CED2" w14:textId="77777777" w:rsidTr="00EF672C">
        <w:trPr>
          <w:trHeight w:val="359"/>
        </w:trPr>
        <w:tc>
          <w:tcPr>
            <w:tcW w:w="372" w:type="pct"/>
          </w:tcPr>
          <w:p w14:paraId="5767B8BC" w14:textId="6A8EF950" w:rsidR="00CB12B5" w:rsidRPr="00590217" w:rsidRDefault="00CB12B5" w:rsidP="008455D1">
            <w:pPr>
              <w:pStyle w:val="af4"/>
              <w:numPr>
                <w:ilvl w:val="0"/>
                <w:numId w:val="25"/>
              </w:numPr>
              <w:spacing w:before="0"/>
              <w:ind w:left="417" w:hanging="417"/>
              <w:jc w:val="center"/>
              <w:rPr>
                <w:szCs w:val="24"/>
              </w:rPr>
            </w:pPr>
          </w:p>
        </w:tc>
        <w:tc>
          <w:tcPr>
            <w:tcW w:w="3520" w:type="pct"/>
          </w:tcPr>
          <w:p w14:paraId="0EF04AAE" w14:textId="77D142BF" w:rsidR="00CB12B5" w:rsidRPr="00590217" w:rsidRDefault="00CB12B5" w:rsidP="008455D1">
            <w:pPr>
              <w:pStyle w:val="af4"/>
              <w:spacing w:before="0"/>
              <w:ind w:left="113" w:right="160"/>
              <w:rPr>
                <w:szCs w:val="24"/>
                <w:lang w:val="ru-RU"/>
              </w:rPr>
            </w:pPr>
            <w:r w:rsidRPr="00590217">
              <w:rPr>
                <w:szCs w:val="24"/>
                <w:lang w:val="ru-RU"/>
              </w:rPr>
              <w:t>Формирование</w:t>
            </w:r>
            <w:r w:rsidRPr="00590217">
              <w:rPr>
                <w:spacing w:val="-6"/>
                <w:szCs w:val="24"/>
                <w:lang w:val="ru-RU"/>
              </w:rPr>
              <w:t xml:space="preserve"> </w:t>
            </w:r>
            <w:r w:rsidRPr="00590217">
              <w:rPr>
                <w:szCs w:val="24"/>
                <w:lang w:val="ru-RU"/>
              </w:rPr>
              <w:t>экспертной</w:t>
            </w:r>
            <w:r w:rsidRPr="00590217">
              <w:rPr>
                <w:spacing w:val="-5"/>
                <w:szCs w:val="24"/>
                <w:lang w:val="ru-RU"/>
              </w:rPr>
              <w:t xml:space="preserve"> </w:t>
            </w:r>
            <w:r w:rsidRPr="00590217">
              <w:rPr>
                <w:szCs w:val="24"/>
                <w:lang w:val="ru-RU"/>
              </w:rPr>
              <w:t>группы,</w:t>
            </w:r>
            <w:r w:rsidRPr="00590217">
              <w:rPr>
                <w:spacing w:val="-4"/>
                <w:szCs w:val="24"/>
                <w:lang w:val="ru-RU"/>
              </w:rPr>
              <w:t xml:space="preserve"> </w:t>
            </w:r>
            <w:r w:rsidRPr="00590217">
              <w:rPr>
                <w:szCs w:val="24"/>
                <w:lang w:val="ru-RU"/>
              </w:rPr>
              <w:t>составление</w:t>
            </w:r>
            <w:r w:rsidRPr="00590217">
              <w:rPr>
                <w:spacing w:val="-5"/>
                <w:szCs w:val="24"/>
                <w:lang w:val="ru-RU"/>
              </w:rPr>
              <w:t xml:space="preserve"> </w:t>
            </w:r>
            <w:r w:rsidRPr="00590217">
              <w:rPr>
                <w:szCs w:val="24"/>
                <w:lang w:val="ru-RU"/>
              </w:rPr>
              <w:t>плана</w:t>
            </w:r>
            <w:r w:rsidRPr="00590217">
              <w:rPr>
                <w:spacing w:val="-5"/>
                <w:szCs w:val="24"/>
                <w:lang w:val="ru-RU"/>
              </w:rPr>
              <w:t xml:space="preserve"> </w:t>
            </w:r>
            <w:r w:rsidRPr="00590217">
              <w:rPr>
                <w:szCs w:val="24"/>
                <w:lang w:val="ru-RU"/>
              </w:rPr>
              <w:t>обучения</w:t>
            </w:r>
            <w:r w:rsidRPr="00590217">
              <w:rPr>
                <w:spacing w:val="-3"/>
                <w:szCs w:val="24"/>
                <w:lang w:val="ru-RU"/>
              </w:rPr>
              <w:t xml:space="preserve"> </w:t>
            </w:r>
            <w:r w:rsidRPr="00590217">
              <w:rPr>
                <w:szCs w:val="24"/>
                <w:lang w:val="ru-RU"/>
              </w:rPr>
              <w:t>по</w:t>
            </w:r>
            <w:r w:rsidRPr="00590217">
              <w:rPr>
                <w:spacing w:val="-4"/>
                <w:szCs w:val="24"/>
                <w:lang w:val="ru-RU"/>
              </w:rPr>
              <w:t xml:space="preserve"> </w:t>
            </w:r>
            <w:r w:rsidRPr="00590217">
              <w:rPr>
                <w:szCs w:val="24"/>
                <w:lang w:val="ru-RU"/>
              </w:rPr>
              <w:t>программе</w:t>
            </w:r>
            <w:r w:rsidRPr="00590217">
              <w:rPr>
                <w:spacing w:val="-2"/>
                <w:szCs w:val="24"/>
                <w:lang w:val="ru-RU"/>
              </w:rPr>
              <w:t xml:space="preserve"> </w:t>
            </w:r>
            <w:r w:rsidRPr="00590217">
              <w:rPr>
                <w:szCs w:val="24"/>
                <w:lang w:val="ru-RU"/>
              </w:rPr>
              <w:t>«Эксперт демонстрационного</w:t>
            </w:r>
            <w:r w:rsidRPr="00590217">
              <w:rPr>
                <w:spacing w:val="-7"/>
                <w:szCs w:val="24"/>
                <w:lang w:val="ru-RU"/>
              </w:rPr>
              <w:t xml:space="preserve">  </w:t>
            </w:r>
            <w:r w:rsidRPr="00590217">
              <w:rPr>
                <w:szCs w:val="24"/>
                <w:lang w:val="ru-RU"/>
              </w:rPr>
              <w:t>экзамена</w:t>
            </w:r>
            <w:r w:rsidR="00E65FE7" w:rsidRPr="00590217">
              <w:rPr>
                <w:szCs w:val="24"/>
                <w:lang w:val="ru-RU"/>
              </w:rPr>
              <w:t>»</w:t>
            </w:r>
          </w:p>
        </w:tc>
        <w:tc>
          <w:tcPr>
            <w:tcW w:w="1108" w:type="pct"/>
          </w:tcPr>
          <w:p w14:paraId="336D9C66" w14:textId="32C2C327" w:rsidR="00CB12B5" w:rsidRPr="00590217" w:rsidRDefault="00EF672C" w:rsidP="008455D1">
            <w:pPr>
              <w:pStyle w:val="af4"/>
              <w:spacing w:before="0"/>
              <w:jc w:val="center"/>
              <w:rPr>
                <w:szCs w:val="24"/>
                <w:lang w:val="ru-RU"/>
              </w:rPr>
            </w:pPr>
            <w:proofErr w:type="spellStart"/>
            <w:r w:rsidRPr="00590217">
              <w:rPr>
                <w:szCs w:val="24"/>
              </w:rPr>
              <w:t>ноябрь</w:t>
            </w:r>
            <w:proofErr w:type="spellEnd"/>
          </w:p>
        </w:tc>
      </w:tr>
      <w:tr w:rsidR="00590217" w:rsidRPr="00590217" w14:paraId="77DF8348" w14:textId="77777777" w:rsidTr="00EF672C">
        <w:trPr>
          <w:trHeight w:val="179"/>
        </w:trPr>
        <w:tc>
          <w:tcPr>
            <w:tcW w:w="372" w:type="pct"/>
          </w:tcPr>
          <w:p w14:paraId="52AC18FE" w14:textId="09FF68D4" w:rsidR="00CB12B5" w:rsidRPr="00590217" w:rsidRDefault="00CB12B5" w:rsidP="008455D1">
            <w:pPr>
              <w:pStyle w:val="af4"/>
              <w:numPr>
                <w:ilvl w:val="0"/>
                <w:numId w:val="25"/>
              </w:numPr>
              <w:spacing w:before="0"/>
              <w:ind w:left="417" w:hanging="417"/>
              <w:jc w:val="center"/>
              <w:rPr>
                <w:szCs w:val="24"/>
              </w:rPr>
            </w:pPr>
          </w:p>
        </w:tc>
        <w:tc>
          <w:tcPr>
            <w:tcW w:w="3520" w:type="pct"/>
          </w:tcPr>
          <w:p w14:paraId="2F47A5C9" w14:textId="77777777" w:rsidR="00CB12B5" w:rsidRPr="00590217" w:rsidRDefault="00CB12B5" w:rsidP="008455D1">
            <w:pPr>
              <w:pStyle w:val="af4"/>
              <w:spacing w:before="0"/>
              <w:ind w:left="113" w:right="160"/>
              <w:rPr>
                <w:szCs w:val="24"/>
                <w:lang w:val="ru-RU"/>
              </w:rPr>
            </w:pPr>
            <w:r w:rsidRPr="00590217">
              <w:rPr>
                <w:szCs w:val="24"/>
                <w:lang w:val="ru-RU"/>
              </w:rPr>
              <w:t>Сбор</w:t>
            </w:r>
            <w:r w:rsidRPr="00590217">
              <w:rPr>
                <w:spacing w:val="-2"/>
                <w:szCs w:val="24"/>
                <w:lang w:val="ru-RU"/>
              </w:rPr>
              <w:t xml:space="preserve"> </w:t>
            </w:r>
            <w:r w:rsidRPr="00590217">
              <w:rPr>
                <w:szCs w:val="24"/>
                <w:lang w:val="ru-RU"/>
              </w:rPr>
              <w:t>заявок,</w:t>
            </w:r>
            <w:r w:rsidRPr="00590217">
              <w:rPr>
                <w:spacing w:val="-3"/>
                <w:szCs w:val="24"/>
                <w:lang w:val="ru-RU"/>
              </w:rPr>
              <w:t xml:space="preserve"> </w:t>
            </w:r>
            <w:r w:rsidRPr="00590217">
              <w:rPr>
                <w:szCs w:val="24"/>
                <w:lang w:val="ru-RU"/>
              </w:rPr>
              <w:t>согласий</w:t>
            </w:r>
            <w:r w:rsidRPr="00590217">
              <w:rPr>
                <w:spacing w:val="-3"/>
                <w:szCs w:val="24"/>
                <w:lang w:val="ru-RU"/>
              </w:rPr>
              <w:t xml:space="preserve"> </w:t>
            </w:r>
            <w:r w:rsidRPr="00590217">
              <w:rPr>
                <w:szCs w:val="24"/>
                <w:lang w:val="ru-RU"/>
              </w:rPr>
              <w:t>на</w:t>
            </w:r>
            <w:r w:rsidRPr="00590217">
              <w:rPr>
                <w:spacing w:val="-4"/>
                <w:szCs w:val="24"/>
                <w:lang w:val="ru-RU"/>
              </w:rPr>
              <w:t xml:space="preserve"> </w:t>
            </w:r>
            <w:r w:rsidRPr="00590217">
              <w:rPr>
                <w:szCs w:val="24"/>
                <w:lang w:val="ru-RU"/>
              </w:rPr>
              <w:t>обработку</w:t>
            </w:r>
            <w:r w:rsidRPr="00590217">
              <w:rPr>
                <w:spacing w:val="-6"/>
                <w:szCs w:val="24"/>
                <w:lang w:val="ru-RU"/>
              </w:rPr>
              <w:t xml:space="preserve"> </w:t>
            </w:r>
            <w:r w:rsidRPr="00590217">
              <w:rPr>
                <w:szCs w:val="24"/>
                <w:lang w:val="ru-RU"/>
              </w:rPr>
              <w:t>персональных</w:t>
            </w:r>
            <w:r w:rsidRPr="00590217">
              <w:rPr>
                <w:spacing w:val="-4"/>
                <w:szCs w:val="24"/>
                <w:lang w:val="ru-RU"/>
              </w:rPr>
              <w:t xml:space="preserve"> </w:t>
            </w:r>
            <w:r w:rsidRPr="00590217">
              <w:rPr>
                <w:szCs w:val="24"/>
                <w:lang w:val="ru-RU"/>
              </w:rPr>
              <w:t>данных</w:t>
            </w:r>
          </w:p>
        </w:tc>
        <w:tc>
          <w:tcPr>
            <w:tcW w:w="1108" w:type="pct"/>
          </w:tcPr>
          <w:p w14:paraId="6AAFDDDE" w14:textId="25FAF8D0" w:rsidR="00CB12B5" w:rsidRPr="00590217" w:rsidRDefault="00EF672C" w:rsidP="008455D1">
            <w:pPr>
              <w:pStyle w:val="af4"/>
              <w:spacing w:before="0"/>
              <w:jc w:val="center"/>
              <w:rPr>
                <w:szCs w:val="24"/>
              </w:rPr>
            </w:pPr>
            <w:proofErr w:type="spellStart"/>
            <w:r w:rsidRPr="00590217">
              <w:rPr>
                <w:szCs w:val="24"/>
              </w:rPr>
              <w:t>Февраль</w:t>
            </w:r>
            <w:proofErr w:type="spellEnd"/>
          </w:p>
        </w:tc>
      </w:tr>
      <w:tr w:rsidR="00590217" w:rsidRPr="00590217" w14:paraId="4FD99E89" w14:textId="77777777" w:rsidTr="00EF672C">
        <w:trPr>
          <w:trHeight w:val="326"/>
        </w:trPr>
        <w:tc>
          <w:tcPr>
            <w:tcW w:w="372" w:type="pct"/>
          </w:tcPr>
          <w:p w14:paraId="54BC681A" w14:textId="26653CAC" w:rsidR="00CB12B5" w:rsidRPr="00590217" w:rsidRDefault="00CB12B5" w:rsidP="008455D1">
            <w:pPr>
              <w:pStyle w:val="af4"/>
              <w:numPr>
                <w:ilvl w:val="0"/>
                <w:numId w:val="25"/>
              </w:numPr>
              <w:spacing w:before="0"/>
              <w:ind w:left="417" w:hanging="417"/>
              <w:jc w:val="center"/>
              <w:rPr>
                <w:szCs w:val="24"/>
              </w:rPr>
            </w:pPr>
          </w:p>
        </w:tc>
        <w:tc>
          <w:tcPr>
            <w:tcW w:w="3520" w:type="pct"/>
          </w:tcPr>
          <w:p w14:paraId="5AF28C87" w14:textId="77777777" w:rsidR="00CB12B5" w:rsidRPr="00590217" w:rsidRDefault="00CB12B5" w:rsidP="008455D1">
            <w:pPr>
              <w:pStyle w:val="af4"/>
              <w:spacing w:before="0"/>
              <w:ind w:left="113" w:right="160"/>
              <w:rPr>
                <w:szCs w:val="24"/>
                <w:lang w:val="ru-RU"/>
              </w:rPr>
            </w:pPr>
            <w:r w:rsidRPr="00590217">
              <w:rPr>
                <w:szCs w:val="24"/>
                <w:lang w:val="ru-RU"/>
              </w:rPr>
              <w:t>Формирование</w:t>
            </w:r>
            <w:r w:rsidRPr="00590217">
              <w:rPr>
                <w:spacing w:val="-4"/>
                <w:szCs w:val="24"/>
                <w:lang w:val="ru-RU"/>
              </w:rPr>
              <w:t xml:space="preserve"> </w:t>
            </w:r>
            <w:r w:rsidRPr="00590217">
              <w:rPr>
                <w:szCs w:val="24"/>
                <w:lang w:val="ru-RU"/>
              </w:rPr>
              <w:t>заявок</w:t>
            </w:r>
            <w:r w:rsidRPr="00590217">
              <w:rPr>
                <w:spacing w:val="-4"/>
                <w:szCs w:val="24"/>
                <w:lang w:val="ru-RU"/>
              </w:rPr>
              <w:t xml:space="preserve"> </w:t>
            </w:r>
            <w:r w:rsidRPr="00590217">
              <w:rPr>
                <w:szCs w:val="24"/>
                <w:lang w:val="ru-RU"/>
              </w:rPr>
              <w:t>на</w:t>
            </w:r>
            <w:r w:rsidRPr="00590217">
              <w:rPr>
                <w:spacing w:val="-4"/>
                <w:szCs w:val="24"/>
                <w:lang w:val="ru-RU"/>
              </w:rPr>
              <w:t xml:space="preserve"> </w:t>
            </w:r>
            <w:r w:rsidRPr="00590217">
              <w:rPr>
                <w:szCs w:val="24"/>
                <w:lang w:val="ru-RU"/>
              </w:rPr>
              <w:t>кандидатуру</w:t>
            </w:r>
            <w:r w:rsidRPr="00590217">
              <w:rPr>
                <w:spacing w:val="-7"/>
                <w:szCs w:val="24"/>
                <w:lang w:val="ru-RU"/>
              </w:rPr>
              <w:t xml:space="preserve"> </w:t>
            </w:r>
            <w:r w:rsidRPr="00590217">
              <w:rPr>
                <w:szCs w:val="24"/>
                <w:lang w:val="ru-RU"/>
              </w:rPr>
              <w:t>Главного</w:t>
            </w:r>
            <w:r w:rsidRPr="00590217">
              <w:rPr>
                <w:spacing w:val="-2"/>
                <w:szCs w:val="24"/>
                <w:lang w:val="ru-RU"/>
              </w:rPr>
              <w:t xml:space="preserve"> </w:t>
            </w:r>
            <w:r w:rsidRPr="00590217">
              <w:rPr>
                <w:szCs w:val="24"/>
                <w:lang w:val="ru-RU"/>
              </w:rPr>
              <w:t>эксперта,</w:t>
            </w:r>
            <w:r w:rsidRPr="00590217">
              <w:rPr>
                <w:spacing w:val="-3"/>
                <w:szCs w:val="24"/>
                <w:lang w:val="ru-RU"/>
              </w:rPr>
              <w:t xml:space="preserve"> </w:t>
            </w:r>
            <w:r w:rsidRPr="00590217">
              <w:rPr>
                <w:szCs w:val="24"/>
                <w:lang w:val="ru-RU"/>
              </w:rPr>
              <w:t>на</w:t>
            </w:r>
            <w:r w:rsidRPr="00590217">
              <w:rPr>
                <w:spacing w:val="-4"/>
                <w:szCs w:val="24"/>
                <w:lang w:val="ru-RU"/>
              </w:rPr>
              <w:t xml:space="preserve"> </w:t>
            </w:r>
            <w:r w:rsidRPr="00590217">
              <w:rPr>
                <w:szCs w:val="24"/>
                <w:lang w:val="ru-RU"/>
              </w:rPr>
              <w:t>состав</w:t>
            </w:r>
            <w:r w:rsidRPr="00590217">
              <w:rPr>
                <w:spacing w:val="-4"/>
                <w:szCs w:val="24"/>
                <w:lang w:val="ru-RU"/>
              </w:rPr>
              <w:t xml:space="preserve"> </w:t>
            </w:r>
            <w:r w:rsidRPr="00590217">
              <w:rPr>
                <w:szCs w:val="24"/>
                <w:lang w:val="ru-RU"/>
              </w:rPr>
              <w:t>экспертной</w:t>
            </w:r>
            <w:r w:rsidRPr="00590217">
              <w:rPr>
                <w:spacing w:val="-4"/>
                <w:szCs w:val="24"/>
                <w:lang w:val="ru-RU"/>
              </w:rPr>
              <w:t xml:space="preserve"> </w:t>
            </w:r>
            <w:r w:rsidRPr="00590217">
              <w:rPr>
                <w:szCs w:val="24"/>
                <w:lang w:val="ru-RU"/>
              </w:rPr>
              <w:t>комиссии</w:t>
            </w:r>
          </w:p>
        </w:tc>
        <w:tc>
          <w:tcPr>
            <w:tcW w:w="1108" w:type="pct"/>
          </w:tcPr>
          <w:p w14:paraId="26060424" w14:textId="77777777" w:rsidR="00CB12B5" w:rsidRPr="00590217" w:rsidRDefault="00CB12B5" w:rsidP="008455D1">
            <w:pPr>
              <w:pStyle w:val="af4"/>
              <w:spacing w:before="0"/>
              <w:jc w:val="center"/>
              <w:rPr>
                <w:szCs w:val="24"/>
              </w:rPr>
            </w:pPr>
            <w:proofErr w:type="spellStart"/>
            <w:r w:rsidRPr="00590217">
              <w:rPr>
                <w:szCs w:val="24"/>
              </w:rPr>
              <w:t>Март-апрель</w:t>
            </w:r>
            <w:proofErr w:type="spellEnd"/>
          </w:p>
        </w:tc>
      </w:tr>
      <w:tr w:rsidR="00590217" w:rsidRPr="00590217" w14:paraId="38071930" w14:textId="77777777" w:rsidTr="00EF672C">
        <w:trPr>
          <w:trHeight w:val="496"/>
        </w:trPr>
        <w:tc>
          <w:tcPr>
            <w:tcW w:w="372" w:type="pct"/>
          </w:tcPr>
          <w:p w14:paraId="6AA3D638" w14:textId="14D55A0B" w:rsidR="00CB12B5" w:rsidRPr="00590217" w:rsidRDefault="00CB12B5" w:rsidP="008455D1">
            <w:pPr>
              <w:pStyle w:val="af4"/>
              <w:numPr>
                <w:ilvl w:val="0"/>
                <w:numId w:val="25"/>
              </w:numPr>
              <w:spacing w:before="0"/>
              <w:ind w:left="417" w:hanging="417"/>
              <w:jc w:val="center"/>
              <w:rPr>
                <w:szCs w:val="24"/>
              </w:rPr>
            </w:pPr>
          </w:p>
        </w:tc>
        <w:tc>
          <w:tcPr>
            <w:tcW w:w="3520" w:type="pct"/>
          </w:tcPr>
          <w:p w14:paraId="2A5E0420" w14:textId="33818235" w:rsidR="00CB12B5" w:rsidRPr="00590217" w:rsidRDefault="00CB12B5" w:rsidP="008455D1">
            <w:pPr>
              <w:pStyle w:val="af4"/>
              <w:spacing w:before="0"/>
              <w:ind w:left="113" w:right="160"/>
              <w:rPr>
                <w:szCs w:val="24"/>
                <w:lang w:val="ru-RU"/>
              </w:rPr>
            </w:pPr>
            <w:r w:rsidRPr="00590217">
              <w:rPr>
                <w:szCs w:val="24"/>
                <w:lang w:val="ru-RU"/>
              </w:rPr>
              <w:t>Проведение</w:t>
            </w:r>
            <w:r w:rsidRPr="00590217">
              <w:rPr>
                <w:spacing w:val="47"/>
                <w:szCs w:val="24"/>
                <w:lang w:val="ru-RU"/>
              </w:rPr>
              <w:t xml:space="preserve"> </w:t>
            </w:r>
            <w:proofErr w:type="spellStart"/>
            <w:r w:rsidRPr="00590217">
              <w:rPr>
                <w:szCs w:val="24"/>
                <w:lang w:val="ru-RU"/>
              </w:rPr>
              <w:t>самообследования</w:t>
            </w:r>
            <w:proofErr w:type="spellEnd"/>
            <w:r w:rsidRPr="00590217">
              <w:rPr>
                <w:spacing w:val="50"/>
                <w:szCs w:val="24"/>
                <w:lang w:val="ru-RU"/>
              </w:rPr>
              <w:t xml:space="preserve"> </w:t>
            </w:r>
            <w:r w:rsidRPr="00590217">
              <w:rPr>
                <w:szCs w:val="24"/>
                <w:lang w:val="ru-RU"/>
              </w:rPr>
              <w:t>площадки</w:t>
            </w:r>
            <w:r w:rsidRPr="00590217">
              <w:rPr>
                <w:spacing w:val="48"/>
                <w:szCs w:val="24"/>
                <w:lang w:val="ru-RU"/>
              </w:rPr>
              <w:t xml:space="preserve"> </w:t>
            </w:r>
            <w:r w:rsidRPr="00590217">
              <w:rPr>
                <w:szCs w:val="24"/>
                <w:lang w:val="ru-RU"/>
              </w:rPr>
              <w:t>на</w:t>
            </w:r>
            <w:r w:rsidRPr="00590217">
              <w:rPr>
                <w:spacing w:val="47"/>
                <w:szCs w:val="24"/>
                <w:lang w:val="ru-RU"/>
              </w:rPr>
              <w:t xml:space="preserve"> </w:t>
            </w:r>
            <w:r w:rsidRPr="00590217">
              <w:rPr>
                <w:szCs w:val="24"/>
                <w:lang w:val="ru-RU"/>
              </w:rPr>
              <w:t>получение</w:t>
            </w:r>
            <w:r w:rsidRPr="00590217">
              <w:rPr>
                <w:spacing w:val="48"/>
                <w:szCs w:val="24"/>
                <w:lang w:val="ru-RU"/>
              </w:rPr>
              <w:t xml:space="preserve"> </w:t>
            </w:r>
            <w:r w:rsidRPr="00590217">
              <w:rPr>
                <w:szCs w:val="24"/>
                <w:lang w:val="ru-RU"/>
              </w:rPr>
              <w:t>статуса Центра</w:t>
            </w:r>
            <w:r w:rsidRPr="00590217">
              <w:rPr>
                <w:spacing w:val="5"/>
                <w:szCs w:val="24"/>
                <w:lang w:val="ru-RU"/>
              </w:rPr>
              <w:t xml:space="preserve"> </w:t>
            </w:r>
            <w:r w:rsidRPr="00590217">
              <w:rPr>
                <w:szCs w:val="24"/>
                <w:lang w:val="ru-RU"/>
              </w:rPr>
              <w:t>проведения</w:t>
            </w:r>
            <w:r w:rsidRPr="00590217">
              <w:rPr>
                <w:spacing w:val="6"/>
                <w:szCs w:val="24"/>
                <w:lang w:val="ru-RU"/>
              </w:rPr>
              <w:t xml:space="preserve"> </w:t>
            </w:r>
            <w:r w:rsidRPr="00590217">
              <w:rPr>
                <w:szCs w:val="24"/>
                <w:lang w:val="ru-RU"/>
              </w:rPr>
              <w:t>ДЭ</w:t>
            </w:r>
            <w:r w:rsidRPr="00590217">
              <w:rPr>
                <w:spacing w:val="8"/>
                <w:szCs w:val="24"/>
                <w:lang w:val="ru-RU"/>
              </w:rPr>
              <w:t xml:space="preserve"> </w:t>
            </w:r>
          </w:p>
        </w:tc>
        <w:tc>
          <w:tcPr>
            <w:tcW w:w="1108" w:type="pct"/>
          </w:tcPr>
          <w:p w14:paraId="73D11B09" w14:textId="77777777" w:rsidR="00CB12B5" w:rsidRPr="00590217" w:rsidRDefault="00CB12B5" w:rsidP="008455D1">
            <w:pPr>
              <w:pStyle w:val="af4"/>
              <w:spacing w:before="0"/>
              <w:jc w:val="center"/>
              <w:rPr>
                <w:szCs w:val="24"/>
              </w:rPr>
            </w:pPr>
            <w:proofErr w:type="spellStart"/>
            <w:r w:rsidRPr="00590217">
              <w:rPr>
                <w:szCs w:val="24"/>
              </w:rPr>
              <w:t>Март-апрель</w:t>
            </w:r>
            <w:proofErr w:type="spellEnd"/>
          </w:p>
        </w:tc>
      </w:tr>
      <w:tr w:rsidR="00590217" w:rsidRPr="00590217" w14:paraId="1E35B96A" w14:textId="77777777" w:rsidTr="00EF672C">
        <w:trPr>
          <w:trHeight w:val="179"/>
        </w:trPr>
        <w:tc>
          <w:tcPr>
            <w:tcW w:w="372" w:type="pct"/>
          </w:tcPr>
          <w:p w14:paraId="035E1617" w14:textId="57EC1D61" w:rsidR="00CB12B5" w:rsidRPr="00590217" w:rsidRDefault="00CB12B5" w:rsidP="008455D1">
            <w:pPr>
              <w:pStyle w:val="af4"/>
              <w:numPr>
                <w:ilvl w:val="0"/>
                <w:numId w:val="25"/>
              </w:numPr>
              <w:spacing w:before="0"/>
              <w:ind w:left="417" w:hanging="417"/>
              <w:jc w:val="center"/>
              <w:rPr>
                <w:szCs w:val="24"/>
              </w:rPr>
            </w:pPr>
          </w:p>
        </w:tc>
        <w:tc>
          <w:tcPr>
            <w:tcW w:w="3520" w:type="pct"/>
          </w:tcPr>
          <w:p w14:paraId="4B82270E" w14:textId="77777777" w:rsidR="00CB12B5" w:rsidRPr="00590217" w:rsidRDefault="00CB12B5" w:rsidP="008455D1">
            <w:pPr>
              <w:pStyle w:val="af4"/>
              <w:spacing w:before="0"/>
              <w:ind w:left="113" w:right="160"/>
              <w:rPr>
                <w:szCs w:val="24"/>
                <w:lang w:val="ru-RU"/>
              </w:rPr>
            </w:pPr>
            <w:r w:rsidRPr="00590217">
              <w:rPr>
                <w:szCs w:val="24"/>
                <w:lang w:val="ru-RU"/>
              </w:rPr>
              <w:t>Разработка</w:t>
            </w:r>
            <w:r w:rsidRPr="00590217">
              <w:rPr>
                <w:spacing w:val="-4"/>
                <w:szCs w:val="24"/>
                <w:lang w:val="ru-RU"/>
              </w:rPr>
              <w:t xml:space="preserve"> </w:t>
            </w:r>
            <w:r w:rsidRPr="00590217">
              <w:rPr>
                <w:szCs w:val="24"/>
                <w:lang w:val="ru-RU"/>
              </w:rPr>
              <w:t>и</w:t>
            </w:r>
            <w:r w:rsidRPr="00590217">
              <w:rPr>
                <w:spacing w:val="-4"/>
                <w:szCs w:val="24"/>
                <w:lang w:val="ru-RU"/>
              </w:rPr>
              <w:t xml:space="preserve"> </w:t>
            </w:r>
            <w:r w:rsidRPr="00590217">
              <w:rPr>
                <w:szCs w:val="24"/>
                <w:lang w:val="ru-RU"/>
              </w:rPr>
              <w:t>согласование</w:t>
            </w:r>
            <w:r w:rsidRPr="00590217">
              <w:rPr>
                <w:spacing w:val="-4"/>
                <w:szCs w:val="24"/>
                <w:lang w:val="ru-RU"/>
              </w:rPr>
              <w:t xml:space="preserve"> </w:t>
            </w:r>
            <w:r w:rsidRPr="00590217">
              <w:rPr>
                <w:szCs w:val="24"/>
                <w:lang w:val="ru-RU"/>
              </w:rPr>
              <w:t>с</w:t>
            </w:r>
            <w:r w:rsidRPr="00590217">
              <w:rPr>
                <w:spacing w:val="-4"/>
                <w:szCs w:val="24"/>
                <w:lang w:val="ru-RU"/>
              </w:rPr>
              <w:t xml:space="preserve"> </w:t>
            </w:r>
            <w:r w:rsidRPr="00590217">
              <w:rPr>
                <w:szCs w:val="24"/>
                <w:lang w:val="ru-RU"/>
              </w:rPr>
              <w:t>Главным</w:t>
            </w:r>
            <w:r w:rsidRPr="00590217">
              <w:rPr>
                <w:spacing w:val="-3"/>
                <w:szCs w:val="24"/>
                <w:lang w:val="ru-RU"/>
              </w:rPr>
              <w:t xml:space="preserve"> </w:t>
            </w:r>
            <w:r w:rsidRPr="00590217">
              <w:rPr>
                <w:szCs w:val="24"/>
                <w:lang w:val="ru-RU"/>
              </w:rPr>
              <w:t>экспертом</w:t>
            </w:r>
            <w:r w:rsidRPr="00590217">
              <w:rPr>
                <w:spacing w:val="-4"/>
                <w:szCs w:val="24"/>
                <w:lang w:val="ru-RU"/>
              </w:rPr>
              <w:t xml:space="preserve"> </w:t>
            </w:r>
            <w:r w:rsidRPr="00590217">
              <w:rPr>
                <w:szCs w:val="24"/>
                <w:lang w:val="ru-RU"/>
              </w:rPr>
              <w:t>плана</w:t>
            </w:r>
            <w:r w:rsidRPr="00590217">
              <w:rPr>
                <w:spacing w:val="-4"/>
                <w:szCs w:val="24"/>
                <w:lang w:val="ru-RU"/>
              </w:rPr>
              <w:t xml:space="preserve"> </w:t>
            </w:r>
            <w:r w:rsidRPr="00590217">
              <w:rPr>
                <w:szCs w:val="24"/>
                <w:lang w:val="ru-RU"/>
              </w:rPr>
              <w:t>проведения</w:t>
            </w:r>
            <w:r w:rsidRPr="00590217">
              <w:rPr>
                <w:spacing w:val="-2"/>
                <w:szCs w:val="24"/>
                <w:lang w:val="ru-RU"/>
              </w:rPr>
              <w:t xml:space="preserve"> </w:t>
            </w:r>
            <w:r w:rsidRPr="00590217">
              <w:rPr>
                <w:szCs w:val="24"/>
                <w:lang w:val="ru-RU"/>
              </w:rPr>
              <w:t>ДЭ</w:t>
            </w:r>
          </w:p>
        </w:tc>
        <w:tc>
          <w:tcPr>
            <w:tcW w:w="1108" w:type="pct"/>
          </w:tcPr>
          <w:p w14:paraId="5B210E7D" w14:textId="77777777" w:rsidR="00CB12B5" w:rsidRPr="00590217" w:rsidRDefault="00CB12B5" w:rsidP="008455D1">
            <w:pPr>
              <w:pStyle w:val="af4"/>
              <w:spacing w:before="0"/>
              <w:jc w:val="center"/>
              <w:rPr>
                <w:szCs w:val="24"/>
              </w:rPr>
            </w:pPr>
            <w:proofErr w:type="spellStart"/>
            <w:r w:rsidRPr="00590217">
              <w:rPr>
                <w:szCs w:val="24"/>
              </w:rPr>
              <w:t>Февраль</w:t>
            </w:r>
            <w:proofErr w:type="spellEnd"/>
            <w:r w:rsidRPr="00590217">
              <w:rPr>
                <w:spacing w:val="-3"/>
                <w:szCs w:val="24"/>
              </w:rPr>
              <w:t xml:space="preserve"> </w:t>
            </w:r>
            <w:r w:rsidRPr="00590217">
              <w:rPr>
                <w:szCs w:val="24"/>
              </w:rPr>
              <w:t>-</w:t>
            </w:r>
            <w:proofErr w:type="spellStart"/>
            <w:r w:rsidRPr="00590217">
              <w:rPr>
                <w:szCs w:val="24"/>
              </w:rPr>
              <w:t>март</w:t>
            </w:r>
            <w:proofErr w:type="spellEnd"/>
          </w:p>
        </w:tc>
      </w:tr>
      <w:tr w:rsidR="00590217" w:rsidRPr="00590217" w14:paraId="4ECADEB0" w14:textId="77777777" w:rsidTr="00EF672C">
        <w:trPr>
          <w:trHeight w:val="314"/>
        </w:trPr>
        <w:tc>
          <w:tcPr>
            <w:tcW w:w="372" w:type="pct"/>
          </w:tcPr>
          <w:p w14:paraId="0E16CF7C" w14:textId="182FF3B9" w:rsidR="00CB12B5" w:rsidRPr="00590217" w:rsidRDefault="00CB12B5" w:rsidP="008455D1">
            <w:pPr>
              <w:pStyle w:val="af4"/>
              <w:numPr>
                <w:ilvl w:val="0"/>
                <w:numId w:val="25"/>
              </w:numPr>
              <w:spacing w:before="0"/>
              <w:ind w:left="417" w:hanging="417"/>
              <w:jc w:val="center"/>
              <w:rPr>
                <w:szCs w:val="24"/>
              </w:rPr>
            </w:pPr>
          </w:p>
        </w:tc>
        <w:tc>
          <w:tcPr>
            <w:tcW w:w="3520" w:type="pct"/>
          </w:tcPr>
          <w:p w14:paraId="1C226F76" w14:textId="77777777" w:rsidR="00CB12B5" w:rsidRPr="00590217" w:rsidRDefault="00CB12B5" w:rsidP="008455D1">
            <w:pPr>
              <w:pStyle w:val="af4"/>
              <w:spacing w:before="0"/>
              <w:ind w:left="113" w:right="160"/>
              <w:rPr>
                <w:szCs w:val="24"/>
                <w:lang w:val="ru-RU"/>
              </w:rPr>
            </w:pPr>
            <w:r w:rsidRPr="00590217">
              <w:rPr>
                <w:szCs w:val="24"/>
                <w:lang w:val="ru-RU"/>
              </w:rPr>
              <w:t>Организация</w:t>
            </w:r>
            <w:r w:rsidRPr="00590217">
              <w:rPr>
                <w:spacing w:val="-4"/>
                <w:szCs w:val="24"/>
                <w:lang w:val="ru-RU"/>
              </w:rPr>
              <w:t xml:space="preserve"> </w:t>
            </w:r>
            <w:r w:rsidRPr="00590217">
              <w:rPr>
                <w:szCs w:val="24"/>
                <w:lang w:val="ru-RU"/>
              </w:rPr>
              <w:t>заполнения</w:t>
            </w:r>
            <w:r w:rsidRPr="00590217">
              <w:rPr>
                <w:spacing w:val="-3"/>
                <w:szCs w:val="24"/>
                <w:lang w:val="ru-RU"/>
              </w:rPr>
              <w:t xml:space="preserve"> </w:t>
            </w:r>
            <w:r w:rsidRPr="00590217">
              <w:rPr>
                <w:szCs w:val="24"/>
                <w:lang w:val="ru-RU"/>
              </w:rPr>
              <w:t>личных</w:t>
            </w:r>
            <w:r w:rsidRPr="00590217">
              <w:rPr>
                <w:spacing w:val="-4"/>
                <w:szCs w:val="24"/>
                <w:lang w:val="ru-RU"/>
              </w:rPr>
              <w:t xml:space="preserve"> </w:t>
            </w:r>
            <w:r w:rsidRPr="00590217">
              <w:rPr>
                <w:szCs w:val="24"/>
                <w:lang w:val="ru-RU"/>
              </w:rPr>
              <w:t>профилей</w:t>
            </w:r>
            <w:r w:rsidRPr="00590217">
              <w:rPr>
                <w:spacing w:val="-5"/>
                <w:szCs w:val="24"/>
                <w:lang w:val="ru-RU"/>
              </w:rPr>
              <w:t xml:space="preserve"> </w:t>
            </w:r>
            <w:r w:rsidRPr="00590217">
              <w:rPr>
                <w:szCs w:val="24"/>
                <w:lang w:val="ru-RU"/>
              </w:rPr>
              <w:t>участников</w:t>
            </w:r>
            <w:r w:rsidRPr="00590217">
              <w:rPr>
                <w:spacing w:val="-5"/>
                <w:szCs w:val="24"/>
                <w:lang w:val="ru-RU"/>
              </w:rPr>
              <w:t xml:space="preserve"> </w:t>
            </w:r>
            <w:r w:rsidRPr="00590217">
              <w:rPr>
                <w:szCs w:val="24"/>
                <w:lang w:val="ru-RU"/>
              </w:rPr>
              <w:t>ДЭ в</w:t>
            </w:r>
            <w:r w:rsidRPr="00590217">
              <w:rPr>
                <w:spacing w:val="-4"/>
                <w:szCs w:val="24"/>
                <w:lang w:val="ru-RU"/>
              </w:rPr>
              <w:t xml:space="preserve"> </w:t>
            </w:r>
            <w:r w:rsidRPr="00590217">
              <w:rPr>
                <w:szCs w:val="24"/>
                <w:lang w:val="ru-RU"/>
              </w:rPr>
              <w:t>Цифровой</w:t>
            </w:r>
            <w:r w:rsidRPr="00590217">
              <w:rPr>
                <w:spacing w:val="-5"/>
                <w:szCs w:val="24"/>
                <w:lang w:val="ru-RU"/>
              </w:rPr>
              <w:t xml:space="preserve"> </w:t>
            </w:r>
            <w:r w:rsidRPr="00590217">
              <w:rPr>
                <w:szCs w:val="24"/>
                <w:lang w:val="ru-RU"/>
              </w:rPr>
              <w:t>платформе</w:t>
            </w:r>
          </w:p>
        </w:tc>
        <w:tc>
          <w:tcPr>
            <w:tcW w:w="1108" w:type="pct"/>
          </w:tcPr>
          <w:p w14:paraId="701ACA2C" w14:textId="2DA80C00" w:rsidR="00CB12B5" w:rsidRPr="00590217" w:rsidRDefault="00CB12B5" w:rsidP="008455D1">
            <w:pPr>
              <w:pStyle w:val="af4"/>
              <w:spacing w:before="0"/>
              <w:jc w:val="center"/>
              <w:rPr>
                <w:szCs w:val="24"/>
              </w:rPr>
            </w:pPr>
            <w:r w:rsidRPr="00590217">
              <w:rPr>
                <w:spacing w:val="-1"/>
                <w:szCs w:val="24"/>
                <w:lang w:val="ru-RU"/>
              </w:rPr>
              <w:t xml:space="preserve"> </w:t>
            </w:r>
            <w:proofErr w:type="spellStart"/>
            <w:r w:rsidR="00B53128" w:rsidRPr="00590217">
              <w:rPr>
                <w:szCs w:val="24"/>
              </w:rPr>
              <w:t>апрель</w:t>
            </w:r>
            <w:proofErr w:type="spellEnd"/>
          </w:p>
        </w:tc>
      </w:tr>
      <w:tr w:rsidR="00590217" w:rsidRPr="00590217" w14:paraId="7C1F1F76" w14:textId="77777777" w:rsidTr="00EF672C">
        <w:trPr>
          <w:trHeight w:val="359"/>
        </w:trPr>
        <w:tc>
          <w:tcPr>
            <w:tcW w:w="372" w:type="pct"/>
          </w:tcPr>
          <w:p w14:paraId="57CDE492" w14:textId="02A5BFC0" w:rsidR="00CB12B5" w:rsidRPr="00590217" w:rsidRDefault="00CB12B5" w:rsidP="008455D1">
            <w:pPr>
              <w:pStyle w:val="af4"/>
              <w:numPr>
                <w:ilvl w:val="0"/>
                <w:numId w:val="25"/>
              </w:numPr>
              <w:spacing w:before="0"/>
              <w:ind w:left="417" w:hanging="417"/>
              <w:jc w:val="center"/>
              <w:rPr>
                <w:szCs w:val="24"/>
              </w:rPr>
            </w:pPr>
          </w:p>
        </w:tc>
        <w:tc>
          <w:tcPr>
            <w:tcW w:w="3520" w:type="pct"/>
          </w:tcPr>
          <w:p w14:paraId="10C69EB1" w14:textId="77777777" w:rsidR="00CB12B5" w:rsidRPr="00590217" w:rsidRDefault="00CB12B5" w:rsidP="008455D1">
            <w:pPr>
              <w:pStyle w:val="af4"/>
              <w:spacing w:before="0"/>
              <w:ind w:left="113" w:right="160"/>
              <w:rPr>
                <w:szCs w:val="24"/>
                <w:lang w:val="ru-RU"/>
              </w:rPr>
            </w:pPr>
            <w:r w:rsidRPr="00590217">
              <w:rPr>
                <w:szCs w:val="24"/>
                <w:lang w:val="ru-RU"/>
              </w:rPr>
              <w:t>Проведение</w:t>
            </w:r>
            <w:r w:rsidRPr="00590217">
              <w:rPr>
                <w:spacing w:val="-4"/>
                <w:szCs w:val="24"/>
                <w:lang w:val="ru-RU"/>
              </w:rPr>
              <w:t xml:space="preserve"> </w:t>
            </w:r>
            <w:r w:rsidRPr="00590217">
              <w:rPr>
                <w:szCs w:val="24"/>
                <w:lang w:val="ru-RU"/>
              </w:rPr>
              <w:t>тренировочных</w:t>
            </w:r>
            <w:r w:rsidRPr="00590217">
              <w:rPr>
                <w:spacing w:val="-4"/>
                <w:szCs w:val="24"/>
                <w:lang w:val="ru-RU"/>
              </w:rPr>
              <w:t xml:space="preserve"> </w:t>
            </w:r>
            <w:r w:rsidRPr="00590217">
              <w:rPr>
                <w:szCs w:val="24"/>
                <w:lang w:val="ru-RU"/>
              </w:rPr>
              <w:t>занятий</w:t>
            </w:r>
            <w:r w:rsidRPr="00590217">
              <w:rPr>
                <w:spacing w:val="-3"/>
                <w:szCs w:val="24"/>
                <w:lang w:val="ru-RU"/>
              </w:rPr>
              <w:t xml:space="preserve"> </w:t>
            </w:r>
            <w:r w:rsidRPr="00590217">
              <w:rPr>
                <w:szCs w:val="24"/>
                <w:lang w:val="ru-RU"/>
              </w:rPr>
              <w:t>для</w:t>
            </w:r>
            <w:r w:rsidRPr="00590217">
              <w:rPr>
                <w:spacing w:val="-1"/>
                <w:szCs w:val="24"/>
                <w:lang w:val="ru-RU"/>
              </w:rPr>
              <w:t xml:space="preserve"> </w:t>
            </w:r>
            <w:r w:rsidRPr="00590217">
              <w:rPr>
                <w:szCs w:val="24"/>
                <w:lang w:val="ru-RU"/>
              </w:rPr>
              <w:t>подготовки</w:t>
            </w:r>
            <w:r w:rsidRPr="00590217">
              <w:rPr>
                <w:spacing w:val="-4"/>
                <w:szCs w:val="24"/>
                <w:lang w:val="ru-RU"/>
              </w:rPr>
              <w:t xml:space="preserve"> </w:t>
            </w:r>
            <w:r w:rsidRPr="00590217">
              <w:rPr>
                <w:szCs w:val="24"/>
                <w:lang w:val="ru-RU"/>
              </w:rPr>
              <w:t>к</w:t>
            </w:r>
            <w:r w:rsidRPr="00590217">
              <w:rPr>
                <w:spacing w:val="-4"/>
                <w:szCs w:val="24"/>
                <w:lang w:val="ru-RU"/>
              </w:rPr>
              <w:t xml:space="preserve"> </w:t>
            </w:r>
            <w:r w:rsidRPr="00590217">
              <w:rPr>
                <w:szCs w:val="24"/>
                <w:lang w:val="ru-RU"/>
              </w:rPr>
              <w:t>ДЭ</w:t>
            </w:r>
          </w:p>
        </w:tc>
        <w:tc>
          <w:tcPr>
            <w:tcW w:w="1108" w:type="pct"/>
          </w:tcPr>
          <w:p w14:paraId="2EC2A420" w14:textId="77777777" w:rsidR="00CB12B5" w:rsidRPr="00590217" w:rsidRDefault="00CB12B5" w:rsidP="008455D1">
            <w:pPr>
              <w:pStyle w:val="af4"/>
              <w:spacing w:before="0"/>
              <w:jc w:val="center"/>
              <w:rPr>
                <w:szCs w:val="24"/>
              </w:rPr>
            </w:pPr>
            <w:proofErr w:type="spellStart"/>
            <w:r w:rsidRPr="00590217">
              <w:rPr>
                <w:spacing w:val="-1"/>
                <w:szCs w:val="24"/>
              </w:rPr>
              <w:t>По</w:t>
            </w:r>
            <w:proofErr w:type="spellEnd"/>
            <w:r w:rsidRPr="00590217">
              <w:rPr>
                <w:spacing w:val="-1"/>
                <w:szCs w:val="24"/>
              </w:rPr>
              <w:t xml:space="preserve"> </w:t>
            </w:r>
            <w:proofErr w:type="spellStart"/>
            <w:r w:rsidRPr="00590217">
              <w:rPr>
                <w:spacing w:val="-1"/>
                <w:szCs w:val="24"/>
              </w:rPr>
              <w:t>отдельному</w:t>
            </w:r>
            <w:proofErr w:type="spellEnd"/>
            <w:r w:rsidRPr="00590217">
              <w:rPr>
                <w:spacing w:val="-42"/>
                <w:szCs w:val="24"/>
              </w:rPr>
              <w:t xml:space="preserve"> </w:t>
            </w:r>
            <w:proofErr w:type="spellStart"/>
            <w:r w:rsidRPr="00590217">
              <w:rPr>
                <w:szCs w:val="24"/>
              </w:rPr>
              <w:t>графику</w:t>
            </w:r>
            <w:proofErr w:type="spellEnd"/>
          </w:p>
        </w:tc>
      </w:tr>
      <w:tr w:rsidR="00590217" w:rsidRPr="00590217" w14:paraId="0A9396B4" w14:textId="77777777" w:rsidTr="00EF672C">
        <w:trPr>
          <w:trHeight w:val="182"/>
        </w:trPr>
        <w:tc>
          <w:tcPr>
            <w:tcW w:w="372" w:type="pct"/>
          </w:tcPr>
          <w:p w14:paraId="5106E8C7" w14:textId="2BB9DD6D" w:rsidR="00CB12B5" w:rsidRPr="00590217" w:rsidRDefault="00CB12B5" w:rsidP="008455D1">
            <w:pPr>
              <w:pStyle w:val="af4"/>
              <w:numPr>
                <w:ilvl w:val="0"/>
                <w:numId w:val="25"/>
              </w:numPr>
              <w:spacing w:before="0"/>
              <w:ind w:left="417" w:hanging="417"/>
              <w:jc w:val="center"/>
              <w:rPr>
                <w:szCs w:val="24"/>
              </w:rPr>
            </w:pPr>
          </w:p>
        </w:tc>
        <w:tc>
          <w:tcPr>
            <w:tcW w:w="3520" w:type="pct"/>
          </w:tcPr>
          <w:p w14:paraId="111CFE53" w14:textId="77777777" w:rsidR="00CB12B5" w:rsidRPr="00590217" w:rsidRDefault="00CB12B5" w:rsidP="008455D1">
            <w:pPr>
              <w:pStyle w:val="af4"/>
              <w:spacing w:before="0"/>
              <w:ind w:left="113" w:right="160"/>
              <w:rPr>
                <w:szCs w:val="24"/>
                <w:lang w:val="ru-RU"/>
              </w:rPr>
            </w:pPr>
            <w:r w:rsidRPr="00590217">
              <w:rPr>
                <w:szCs w:val="24"/>
                <w:lang w:val="ru-RU"/>
              </w:rPr>
              <w:t>Дооснащение</w:t>
            </w:r>
            <w:r w:rsidRPr="00590217">
              <w:rPr>
                <w:spacing w:val="-5"/>
                <w:szCs w:val="24"/>
                <w:lang w:val="ru-RU"/>
              </w:rPr>
              <w:t xml:space="preserve"> </w:t>
            </w:r>
            <w:r w:rsidRPr="00590217">
              <w:rPr>
                <w:szCs w:val="24"/>
                <w:lang w:val="ru-RU"/>
              </w:rPr>
              <w:t>площадок</w:t>
            </w:r>
            <w:r w:rsidRPr="00590217">
              <w:rPr>
                <w:spacing w:val="-4"/>
                <w:szCs w:val="24"/>
                <w:lang w:val="ru-RU"/>
              </w:rPr>
              <w:t xml:space="preserve"> </w:t>
            </w:r>
            <w:r w:rsidRPr="00590217">
              <w:rPr>
                <w:szCs w:val="24"/>
                <w:lang w:val="ru-RU"/>
              </w:rPr>
              <w:t>ЦПДЭ,</w:t>
            </w:r>
            <w:r w:rsidRPr="00590217">
              <w:rPr>
                <w:spacing w:val="-4"/>
                <w:szCs w:val="24"/>
                <w:lang w:val="ru-RU"/>
              </w:rPr>
              <w:t xml:space="preserve"> </w:t>
            </w:r>
            <w:r w:rsidRPr="00590217">
              <w:rPr>
                <w:szCs w:val="24"/>
                <w:lang w:val="ru-RU"/>
              </w:rPr>
              <w:t>настройка</w:t>
            </w:r>
            <w:r w:rsidRPr="00590217">
              <w:rPr>
                <w:spacing w:val="-4"/>
                <w:szCs w:val="24"/>
                <w:lang w:val="ru-RU"/>
              </w:rPr>
              <w:t xml:space="preserve"> </w:t>
            </w:r>
            <w:r w:rsidRPr="00590217">
              <w:rPr>
                <w:szCs w:val="24"/>
                <w:lang w:val="ru-RU"/>
              </w:rPr>
              <w:t>оборудования,</w:t>
            </w:r>
            <w:r w:rsidRPr="00590217">
              <w:rPr>
                <w:spacing w:val="-2"/>
                <w:szCs w:val="24"/>
                <w:lang w:val="ru-RU"/>
              </w:rPr>
              <w:t xml:space="preserve"> </w:t>
            </w:r>
            <w:r w:rsidRPr="00590217">
              <w:rPr>
                <w:szCs w:val="24"/>
                <w:lang w:val="ru-RU"/>
              </w:rPr>
              <w:t>прием</w:t>
            </w:r>
            <w:r w:rsidRPr="00590217">
              <w:rPr>
                <w:spacing w:val="-5"/>
                <w:szCs w:val="24"/>
                <w:lang w:val="ru-RU"/>
              </w:rPr>
              <w:t xml:space="preserve"> </w:t>
            </w:r>
            <w:r w:rsidRPr="00590217">
              <w:rPr>
                <w:szCs w:val="24"/>
                <w:lang w:val="ru-RU"/>
              </w:rPr>
              <w:t>площадок</w:t>
            </w:r>
            <w:r w:rsidRPr="00590217">
              <w:rPr>
                <w:spacing w:val="-5"/>
                <w:szCs w:val="24"/>
                <w:lang w:val="ru-RU"/>
              </w:rPr>
              <w:t xml:space="preserve"> </w:t>
            </w:r>
            <w:r w:rsidRPr="00590217">
              <w:rPr>
                <w:szCs w:val="24"/>
                <w:lang w:val="ru-RU"/>
              </w:rPr>
              <w:t>ЦПДЭ</w:t>
            </w:r>
          </w:p>
        </w:tc>
        <w:tc>
          <w:tcPr>
            <w:tcW w:w="1108" w:type="pct"/>
          </w:tcPr>
          <w:p w14:paraId="20557C70" w14:textId="77777777" w:rsidR="00CB12B5" w:rsidRPr="00590217" w:rsidRDefault="00CB12B5" w:rsidP="008455D1">
            <w:pPr>
              <w:pStyle w:val="af4"/>
              <w:spacing w:before="0"/>
              <w:jc w:val="center"/>
              <w:rPr>
                <w:szCs w:val="24"/>
              </w:rPr>
            </w:pPr>
            <w:proofErr w:type="spellStart"/>
            <w:r w:rsidRPr="00590217">
              <w:rPr>
                <w:szCs w:val="24"/>
              </w:rPr>
              <w:t>март-апрель</w:t>
            </w:r>
            <w:proofErr w:type="spellEnd"/>
          </w:p>
        </w:tc>
      </w:tr>
      <w:tr w:rsidR="00590217" w:rsidRPr="00590217" w14:paraId="12268BA2" w14:textId="77777777" w:rsidTr="00EF672C">
        <w:trPr>
          <w:trHeight w:val="1420"/>
        </w:trPr>
        <w:tc>
          <w:tcPr>
            <w:tcW w:w="372" w:type="pct"/>
          </w:tcPr>
          <w:p w14:paraId="5B092BD7" w14:textId="14706CAE" w:rsidR="00CB12B5" w:rsidRPr="00590217" w:rsidRDefault="00CB12B5" w:rsidP="008455D1">
            <w:pPr>
              <w:pStyle w:val="af4"/>
              <w:numPr>
                <w:ilvl w:val="0"/>
                <w:numId w:val="25"/>
              </w:numPr>
              <w:spacing w:before="0"/>
              <w:ind w:left="417" w:hanging="417"/>
              <w:jc w:val="center"/>
              <w:rPr>
                <w:szCs w:val="24"/>
              </w:rPr>
            </w:pPr>
          </w:p>
        </w:tc>
        <w:tc>
          <w:tcPr>
            <w:tcW w:w="3520" w:type="pct"/>
          </w:tcPr>
          <w:p w14:paraId="7643F73E" w14:textId="1A25BCF1" w:rsidR="00CB12B5" w:rsidRPr="00590217" w:rsidRDefault="00CB12B5" w:rsidP="001F01EF">
            <w:pPr>
              <w:pStyle w:val="af4"/>
              <w:spacing w:before="0"/>
              <w:ind w:left="113" w:right="160"/>
              <w:rPr>
                <w:szCs w:val="24"/>
                <w:lang w:val="ru-RU"/>
              </w:rPr>
            </w:pPr>
            <w:r w:rsidRPr="00590217">
              <w:rPr>
                <w:szCs w:val="24"/>
                <w:lang w:val="ru-RU"/>
              </w:rPr>
              <w:t>Издание</w:t>
            </w:r>
            <w:r w:rsidRPr="00590217">
              <w:rPr>
                <w:spacing w:val="1"/>
                <w:szCs w:val="24"/>
                <w:lang w:val="ru-RU"/>
              </w:rPr>
              <w:t xml:space="preserve"> </w:t>
            </w:r>
            <w:r w:rsidRPr="00590217">
              <w:rPr>
                <w:szCs w:val="24"/>
                <w:lang w:val="ru-RU"/>
              </w:rPr>
              <w:t>нормативных</w:t>
            </w:r>
            <w:r w:rsidRPr="00590217">
              <w:rPr>
                <w:spacing w:val="1"/>
                <w:szCs w:val="24"/>
                <w:lang w:val="ru-RU"/>
              </w:rPr>
              <w:t xml:space="preserve"> </w:t>
            </w:r>
            <w:r w:rsidRPr="00590217">
              <w:rPr>
                <w:szCs w:val="24"/>
                <w:lang w:val="ru-RU"/>
              </w:rPr>
              <w:t>распорядительных</w:t>
            </w:r>
            <w:r w:rsidRPr="00590217">
              <w:rPr>
                <w:spacing w:val="1"/>
                <w:szCs w:val="24"/>
                <w:lang w:val="ru-RU"/>
              </w:rPr>
              <w:t xml:space="preserve"> </w:t>
            </w:r>
            <w:r w:rsidRPr="00590217">
              <w:rPr>
                <w:szCs w:val="24"/>
                <w:lang w:val="ru-RU"/>
              </w:rPr>
              <w:t>документов</w:t>
            </w:r>
            <w:r w:rsidRPr="00590217">
              <w:rPr>
                <w:spacing w:val="1"/>
                <w:szCs w:val="24"/>
                <w:lang w:val="ru-RU"/>
              </w:rPr>
              <w:t xml:space="preserve"> </w:t>
            </w:r>
            <w:r w:rsidRPr="00590217">
              <w:rPr>
                <w:szCs w:val="24"/>
                <w:lang w:val="ru-RU"/>
              </w:rPr>
              <w:t>об</w:t>
            </w:r>
            <w:r w:rsidRPr="00590217">
              <w:rPr>
                <w:spacing w:val="1"/>
                <w:szCs w:val="24"/>
                <w:lang w:val="ru-RU"/>
              </w:rPr>
              <w:t xml:space="preserve"> </w:t>
            </w:r>
            <w:r w:rsidRPr="00590217">
              <w:rPr>
                <w:szCs w:val="24"/>
                <w:lang w:val="ru-RU"/>
              </w:rPr>
              <w:t>организации</w:t>
            </w:r>
            <w:r w:rsidRPr="00590217">
              <w:rPr>
                <w:spacing w:val="1"/>
                <w:szCs w:val="24"/>
                <w:lang w:val="ru-RU"/>
              </w:rPr>
              <w:t xml:space="preserve"> </w:t>
            </w:r>
            <w:r w:rsidRPr="00590217">
              <w:rPr>
                <w:szCs w:val="24"/>
                <w:lang w:val="ru-RU"/>
              </w:rPr>
              <w:t>и</w:t>
            </w:r>
            <w:r w:rsidRPr="00590217">
              <w:rPr>
                <w:spacing w:val="1"/>
                <w:szCs w:val="24"/>
                <w:lang w:val="ru-RU"/>
              </w:rPr>
              <w:t xml:space="preserve"> </w:t>
            </w:r>
            <w:r w:rsidRPr="00590217">
              <w:rPr>
                <w:szCs w:val="24"/>
                <w:lang w:val="ru-RU"/>
              </w:rPr>
              <w:t>проведении</w:t>
            </w:r>
            <w:r w:rsidRPr="00590217">
              <w:rPr>
                <w:spacing w:val="1"/>
                <w:szCs w:val="24"/>
                <w:lang w:val="ru-RU"/>
              </w:rPr>
              <w:t xml:space="preserve"> </w:t>
            </w:r>
            <w:r w:rsidRPr="00590217">
              <w:rPr>
                <w:szCs w:val="24"/>
                <w:lang w:val="ru-RU"/>
              </w:rPr>
              <w:t>демонстрационного</w:t>
            </w:r>
            <w:r w:rsidRPr="00590217">
              <w:rPr>
                <w:spacing w:val="1"/>
                <w:szCs w:val="24"/>
                <w:lang w:val="ru-RU"/>
              </w:rPr>
              <w:t xml:space="preserve"> </w:t>
            </w:r>
            <w:r w:rsidRPr="00590217">
              <w:rPr>
                <w:szCs w:val="24"/>
                <w:lang w:val="ru-RU"/>
              </w:rPr>
              <w:t>экзамена</w:t>
            </w:r>
            <w:r w:rsidRPr="00590217">
              <w:rPr>
                <w:spacing w:val="1"/>
                <w:szCs w:val="24"/>
                <w:lang w:val="ru-RU"/>
              </w:rPr>
              <w:t xml:space="preserve"> </w:t>
            </w:r>
            <w:r w:rsidRPr="00590217">
              <w:rPr>
                <w:szCs w:val="24"/>
                <w:lang w:val="ru-RU"/>
              </w:rPr>
              <w:t>в</w:t>
            </w:r>
            <w:r w:rsidRPr="00590217">
              <w:rPr>
                <w:spacing w:val="1"/>
                <w:szCs w:val="24"/>
                <w:lang w:val="ru-RU"/>
              </w:rPr>
              <w:t xml:space="preserve"> </w:t>
            </w:r>
            <w:r w:rsidRPr="00590217">
              <w:rPr>
                <w:szCs w:val="24"/>
                <w:lang w:val="ru-RU"/>
              </w:rPr>
              <w:t>рамках</w:t>
            </w:r>
            <w:r w:rsidRPr="00590217">
              <w:rPr>
                <w:spacing w:val="1"/>
                <w:szCs w:val="24"/>
                <w:lang w:val="ru-RU"/>
              </w:rPr>
              <w:t xml:space="preserve"> </w:t>
            </w:r>
            <w:r w:rsidRPr="00590217">
              <w:rPr>
                <w:szCs w:val="24"/>
                <w:lang w:val="ru-RU"/>
              </w:rPr>
              <w:t>государственной</w:t>
            </w:r>
            <w:r w:rsidRPr="00590217">
              <w:rPr>
                <w:spacing w:val="1"/>
                <w:szCs w:val="24"/>
                <w:lang w:val="ru-RU"/>
              </w:rPr>
              <w:t xml:space="preserve"> </w:t>
            </w:r>
            <w:r w:rsidRPr="00590217">
              <w:rPr>
                <w:szCs w:val="24"/>
                <w:lang w:val="ru-RU"/>
              </w:rPr>
              <w:t>итоговой</w:t>
            </w:r>
            <w:r w:rsidRPr="00590217">
              <w:rPr>
                <w:spacing w:val="1"/>
                <w:szCs w:val="24"/>
                <w:lang w:val="ru-RU"/>
              </w:rPr>
              <w:t xml:space="preserve"> </w:t>
            </w:r>
            <w:r w:rsidRPr="00590217">
              <w:rPr>
                <w:szCs w:val="24"/>
                <w:lang w:val="ru-RU"/>
              </w:rPr>
              <w:t>аттестации</w:t>
            </w:r>
            <w:r w:rsidRPr="00590217">
              <w:rPr>
                <w:spacing w:val="1"/>
                <w:szCs w:val="24"/>
                <w:lang w:val="ru-RU"/>
              </w:rPr>
              <w:t xml:space="preserve"> </w:t>
            </w:r>
            <w:r w:rsidRPr="00590217">
              <w:rPr>
                <w:szCs w:val="24"/>
                <w:lang w:val="ru-RU"/>
              </w:rPr>
              <w:t>в</w:t>
            </w:r>
            <w:r w:rsidRPr="00590217">
              <w:rPr>
                <w:spacing w:val="1"/>
                <w:szCs w:val="24"/>
                <w:lang w:val="ru-RU"/>
              </w:rPr>
              <w:t xml:space="preserve"> </w:t>
            </w:r>
            <w:r w:rsidRPr="00590217">
              <w:rPr>
                <w:szCs w:val="24"/>
                <w:lang w:val="ru-RU"/>
              </w:rPr>
              <w:t>20__</w:t>
            </w:r>
            <w:r w:rsidRPr="00590217">
              <w:rPr>
                <w:spacing w:val="1"/>
                <w:szCs w:val="24"/>
                <w:lang w:val="ru-RU"/>
              </w:rPr>
              <w:t xml:space="preserve"> </w:t>
            </w:r>
            <w:r w:rsidRPr="00590217">
              <w:rPr>
                <w:szCs w:val="24"/>
                <w:lang w:val="ru-RU"/>
              </w:rPr>
              <w:t>году</w:t>
            </w:r>
            <w:r w:rsidRPr="00590217">
              <w:rPr>
                <w:spacing w:val="1"/>
                <w:szCs w:val="24"/>
                <w:lang w:val="ru-RU"/>
              </w:rPr>
              <w:t xml:space="preserve"> </w:t>
            </w:r>
            <w:r w:rsidRPr="00590217">
              <w:rPr>
                <w:szCs w:val="24"/>
                <w:lang w:val="ru-RU"/>
              </w:rPr>
              <w:t>по</w:t>
            </w:r>
            <w:r w:rsidRPr="00590217">
              <w:rPr>
                <w:spacing w:val="1"/>
                <w:szCs w:val="24"/>
                <w:lang w:val="ru-RU"/>
              </w:rPr>
              <w:t xml:space="preserve"> </w:t>
            </w:r>
            <w:r w:rsidRPr="00590217">
              <w:rPr>
                <w:szCs w:val="24"/>
                <w:lang w:val="ru-RU"/>
              </w:rPr>
              <w:t>специальностям</w:t>
            </w:r>
            <w:r w:rsidRPr="00590217">
              <w:rPr>
                <w:spacing w:val="-2"/>
                <w:szCs w:val="24"/>
                <w:lang w:val="ru-RU"/>
              </w:rPr>
              <w:t xml:space="preserve"> </w:t>
            </w:r>
            <w:r w:rsidRPr="00590217">
              <w:rPr>
                <w:szCs w:val="24"/>
                <w:lang w:val="ru-RU"/>
              </w:rPr>
              <w:t>СПО</w:t>
            </w:r>
            <w:r w:rsidRPr="00590217">
              <w:rPr>
                <w:spacing w:val="-1"/>
                <w:szCs w:val="24"/>
                <w:lang w:val="ru-RU"/>
              </w:rPr>
              <w:t xml:space="preserve"> </w:t>
            </w:r>
            <w:r w:rsidR="001F01EF" w:rsidRPr="00590217">
              <w:rPr>
                <w:spacing w:val="-1"/>
                <w:szCs w:val="24"/>
                <w:lang w:val="ru-RU"/>
              </w:rPr>
              <w:t>.</w:t>
            </w:r>
          </w:p>
        </w:tc>
        <w:tc>
          <w:tcPr>
            <w:tcW w:w="1108" w:type="pct"/>
          </w:tcPr>
          <w:p w14:paraId="28710055" w14:textId="123245A6" w:rsidR="00CB12B5" w:rsidRPr="00590217" w:rsidRDefault="00E65FE7" w:rsidP="008455D1">
            <w:pPr>
              <w:pStyle w:val="af4"/>
              <w:spacing w:before="0"/>
              <w:jc w:val="center"/>
              <w:rPr>
                <w:szCs w:val="24"/>
                <w:lang w:val="ru-RU"/>
              </w:rPr>
            </w:pPr>
            <w:r w:rsidRPr="00590217">
              <w:rPr>
                <w:szCs w:val="24"/>
                <w:lang w:val="ru-RU"/>
              </w:rPr>
              <w:t>Ноябрь-июнь</w:t>
            </w:r>
          </w:p>
        </w:tc>
      </w:tr>
      <w:tr w:rsidR="00590217" w:rsidRPr="00590217" w14:paraId="167FC02E" w14:textId="77777777" w:rsidTr="00EF672C">
        <w:trPr>
          <w:trHeight w:val="359"/>
        </w:trPr>
        <w:tc>
          <w:tcPr>
            <w:tcW w:w="372" w:type="pct"/>
          </w:tcPr>
          <w:p w14:paraId="6BC775A7" w14:textId="3805FDAB" w:rsidR="00CB12B5" w:rsidRPr="00590217" w:rsidRDefault="00CB12B5" w:rsidP="008455D1">
            <w:pPr>
              <w:pStyle w:val="af4"/>
              <w:numPr>
                <w:ilvl w:val="0"/>
                <w:numId w:val="25"/>
              </w:numPr>
              <w:spacing w:before="0"/>
              <w:ind w:left="417" w:hanging="417"/>
              <w:jc w:val="center"/>
              <w:rPr>
                <w:szCs w:val="24"/>
              </w:rPr>
            </w:pPr>
          </w:p>
        </w:tc>
        <w:tc>
          <w:tcPr>
            <w:tcW w:w="3520" w:type="pct"/>
          </w:tcPr>
          <w:p w14:paraId="5DF98386" w14:textId="77777777" w:rsidR="00CB12B5" w:rsidRPr="00590217" w:rsidRDefault="00CB12B5" w:rsidP="008455D1">
            <w:pPr>
              <w:pStyle w:val="af4"/>
              <w:spacing w:before="0"/>
              <w:ind w:left="113" w:right="160"/>
              <w:rPr>
                <w:szCs w:val="24"/>
                <w:lang w:val="ru-RU"/>
              </w:rPr>
            </w:pPr>
            <w:r w:rsidRPr="00590217">
              <w:rPr>
                <w:szCs w:val="24"/>
                <w:lang w:val="ru-RU"/>
              </w:rPr>
              <w:t>Подготовка</w:t>
            </w:r>
            <w:r w:rsidRPr="00590217">
              <w:rPr>
                <w:spacing w:val="-4"/>
                <w:szCs w:val="24"/>
                <w:lang w:val="ru-RU"/>
              </w:rPr>
              <w:t xml:space="preserve"> </w:t>
            </w:r>
            <w:r w:rsidRPr="00590217">
              <w:rPr>
                <w:szCs w:val="24"/>
                <w:lang w:val="ru-RU"/>
              </w:rPr>
              <w:t>пакета</w:t>
            </w:r>
            <w:r w:rsidRPr="00590217">
              <w:rPr>
                <w:spacing w:val="-3"/>
                <w:szCs w:val="24"/>
                <w:lang w:val="ru-RU"/>
              </w:rPr>
              <w:t xml:space="preserve"> </w:t>
            </w:r>
            <w:r w:rsidRPr="00590217">
              <w:rPr>
                <w:szCs w:val="24"/>
                <w:lang w:val="ru-RU"/>
              </w:rPr>
              <w:t>документов</w:t>
            </w:r>
            <w:r w:rsidRPr="00590217">
              <w:rPr>
                <w:spacing w:val="-3"/>
                <w:szCs w:val="24"/>
                <w:lang w:val="ru-RU"/>
              </w:rPr>
              <w:t xml:space="preserve"> </w:t>
            </w:r>
            <w:r w:rsidRPr="00590217">
              <w:rPr>
                <w:szCs w:val="24"/>
                <w:lang w:val="ru-RU"/>
              </w:rPr>
              <w:t>для</w:t>
            </w:r>
            <w:r w:rsidRPr="00590217">
              <w:rPr>
                <w:spacing w:val="2"/>
                <w:szCs w:val="24"/>
                <w:lang w:val="ru-RU"/>
              </w:rPr>
              <w:t xml:space="preserve"> </w:t>
            </w:r>
            <w:r w:rsidRPr="00590217">
              <w:rPr>
                <w:szCs w:val="24"/>
                <w:lang w:val="ru-RU"/>
              </w:rPr>
              <w:t>работы</w:t>
            </w:r>
            <w:r w:rsidRPr="00590217">
              <w:rPr>
                <w:spacing w:val="-3"/>
                <w:szCs w:val="24"/>
                <w:lang w:val="ru-RU"/>
              </w:rPr>
              <w:t xml:space="preserve"> </w:t>
            </w:r>
            <w:r w:rsidRPr="00590217">
              <w:rPr>
                <w:szCs w:val="24"/>
                <w:lang w:val="ru-RU"/>
              </w:rPr>
              <w:t>ГЭК</w:t>
            </w:r>
          </w:p>
        </w:tc>
        <w:tc>
          <w:tcPr>
            <w:tcW w:w="1108" w:type="pct"/>
          </w:tcPr>
          <w:p w14:paraId="48378F42" w14:textId="5BF65377" w:rsidR="00CB12B5" w:rsidRPr="00590217" w:rsidRDefault="00E65FE7" w:rsidP="008455D1">
            <w:pPr>
              <w:pStyle w:val="af4"/>
              <w:spacing w:before="0"/>
              <w:jc w:val="center"/>
              <w:rPr>
                <w:szCs w:val="24"/>
                <w:lang w:val="ru-RU"/>
              </w:rPr>
            </w:pPr>
            <w:r w:rsidRPr="00590217">
              <w:rPr>
                <w:szCs w:val="24"/>
                <w:lang w:val="ru-RU"/>
              </w:rPr>
              <w:t>май</w:t>
            </w:r>
          </w:p>
        </w:tc>
      </w:tr>
      <w:tr w:rsidR="00590217" w:rsidRPr="00590217" w14:paraId="482436F8" w14:textId="77777777" w:rsidTr="00EF672C">
        <w:trPr>
          <w:trHeight w:val="326"/>
        </w:trPr>
        <w:tc>
          <w:tcPr>
            <w:tcW w:w="372" w:type="pct"/>
          </w:tcPr>
          <w:p w14:paraId="3DFC5916" w14:textId="58E15446" w:rsidR="00CB12B5" w:rsidRPr="00590217" w:rsidRDefault="00CB12B5" w:rsidP="008455D1">
            <w:pPr>
              <w:pStyle w:val="af4"/>
              <w:numPr>
                <w:ilvl w:val="0"/>
                <w:numId w:val="25"/>
              </w:numPr>
              <w:spacing w:before="0"/>
              <w:ind w:left="417" w:hanging="417"/>
              <w:jc w:val="center"/>
              <w:rPr>
                <w:szCs w:val="24"/>
              </w:rPr>
            </w:pPr>
          </w:p>
        </w:tc>
        <w:tc>
          <w:tcPr>
            <w:tcW w:w="3520" w:type="pct"/>
          </w:tcPr>
          <w:p w14:paraId="14F2798F" w14:textId="77777777" w:rsidR="00CB12B5" w:rsidRPr="00590217" w:rsidRDefault="00CB12B5" w:rsidP="008455D1">
            <w:pPr>
              <w:pStyle w:val="af4"/>
              <w:spacing w:before="0"/>
              <w:ind w:left="113" w:right="160"/>
              <w:rPr>
                <w:szCs w:val="24"/>
                <w:lang w:val="ru-RU"/>
              </w:rPr>
            </w:pPr>
            <w:r w:rsidRPr="00590217">
              <w:rPr>
                <w:szCs w:val="24"/>
                <w:lang w:val="ru-RU"/>
              </w:rPr>
              <w:t>Размещение</w:t>
            </w:r>
            <w:r w:rsidRPr="00590217">
              <w:rPr>
                <w:spacing w:val="-5"/>
                <w:szCs w:val="24"/>
                <w:lang w:val="ru-RU"/>
              </w:rPr>
              <w:t xml:space="preserve"> </w:t>
            </w:r>
            <w:r w:rsidRPr="00590217">
              <w:rPr>
                <w:szCs w:val="24"/>
                <w:lang w:val="ru-RU"/>
              </w:rPr>
              <w:t>информации</w:t>
            </w:r>
            <w:r w:rsidRPr="00590217">
              <w:rPr>
                <w:spacing w:val="-4"/>
                <w:szCs w:val="24"/>
                <w:lang w:val="ru-RU"/>
              </w:rPr>
              <w:t xml:space="preserve"> </w:t>
            </w:r>
            <w:r w:rsidRPr="00590217">
              <w:rPr>
                <w:szCs w:val="24"/>
                <w:lang w:val="ru-RU"/>
              </w:rPr>
              <w:t>о</w:t>
            </w:r>
            <w:r w:rsidRPr="00590217">
              <w:rPr>
                <w:spacing w:val="-2"/>
                <w:szCs w:val="24"/>
                <w:lang w:val="ru-RU"/>
              </w:rPr>
              <w:t xml:space="preserve"> </w:t>
            </w:r>
            <w:r w:rsidRPr="00590217">
              <w:rPr>
                <w:szCs w:val="24"/>
                <w:lang w:val="ru-RU"/>
              </w:rPr>
              <w:t>проведении</w:t>
            </w:r>
            <w:r w:rsidRPr="00590217">
              <w:rPr>
                <w:spacing w:val="-4"/>
                <w:szCs w:val="24"/>
                <w:lang w:val="ru-RU"/>
              </w:rPr>
              <w:t xml:space="preserve"> </w:t>
            </w:r>
            <w:r w:rsidRPr="00590217">
              <w:rPr>
                <w:szCs w:val="24"/>
                <w:lang w:val="ru-RU"/>
              </w:rPr>
              <w:t>ДЭ</w:t>
            </w:r>
            <w:r w:rsidRPr="00590217">
              <w:rPr>
                <w:spacing w:val="-3"/>
                <w:szCs w:val="24"/>
                <w:lang w:val="ru-RU"/>
              </w:rPr>
              <w:t xml:space="preserve"> </w:t>
            </w:r>
            <w:r w:rsidRPr="00590217">
              <w:rPr>
                <w:szCs w:val="24"/>
                <w:lang w:val="ru-RU"/>
              </w:rPr>
              <w:t>на</w:t>
            </w:r>
            <w:r w:rsidRPr="00590217">
              <w:rPr>
                <w:spacing w:val="-4"/>
                <w:szCs w:val="24"/>
                <w:lang w:val="ru-RU"/>
              </w:rPr>
              <w:t xml:space="preserve"> </w:t>
            </w:r>
            <w:r w:rsidRPr="00590217">
              <w:rPr>
                <w:szCs w:val="24"/>
                <w:lang w:val="ru-RU"/>
              </w:rPr>
              <w:t>сайте</w:t>
            </w:r>
            <w:r w:rsidRPr="00590217">
              <w:rPr>
                <w:spacing w:val="-4"/>
                <w:szCs w:val="24"/>
                <w:lang w:val="ru-RU"/>
              </w:rPr>
              <w:t xml:space="preserve"> </w:t>
            </w:r>
            <w:r w:rsidRPr="00590217">
              <w:rPr>
                <w:szCs w:val="24"/>
                <w:lang w:val="ru-RU"/>
              </w:rPr>
              <w:t>ОУ;</w:t>
            </w:r>
          </w:p>
        </w:tc>
        <w:tc>
          <w:tcPr>
            <w:tcW w:w="1108" w:type="pct"/>
          </w:tcPr>
          <w:p w14:paraId="352E3140" w14:textId="7B973B9D" w:rsidR="00CB12B5" w:rsidRPr="00590217" w:rsidRDefault="00CB12B5" w:rsidP="008455D1">
            <w:pPr>
              <w:pStyle w:val="af4"/>
              <w:spacing w:before="0"/>
              <w:jc w:val="center"/>
              <w:rPr>
                <w:szCs w:val="24"/>
              </w:rPr>
            </w:pPr>
            <w:proofErr w:type="spellStart"/>
            <w:r w:rsidRPr="00590217">
              <w:rPr>
                <w:szCs w:val="24"/>
              </w:rPr>
              <w:t>Апрель-Июнь</w:t>
            </w:r>
            <w:proofErr w:type="spellEnd"/>
            <w:r w:rsidRPr="00590217">
              <w:rPr>
                <w:spacing w:val="-4"/>
                <w:szCs w:val="24"/>
              </w:rPr>
              <w:t xml:space="preserve"> </w:t>
            </w:r>
            <w:r w:rsidRPr="00590217">
              <w:rPr>
                <w:szCs w:val="24"/>
              </w:rPr>
              <w:t>20__</w:t>
            </w:r>
          </w:p>
        </w:tc>
      </w:tr>
      <w:tr w:rsidR="00590217" w:rsidRPr="00590217" w14:paraId="35C4B1D6" w14:textId="77777777" w:rsidTr="00EF672C">
        <w:trPr>
          <w:trHeight w:val="179"/>
        </w:trPr>
        <w:tc>
          <w:tcPr>
            <w:tcW w:w="372" w:type="pct"/>
          </w:tcPr>
          <w:p w14:paraId="7131802F" w14:textId="576AE263" w:rsidR="00CB12B5" w:rsidRPr="00590217" w:rsidRDefault="00CB12B5" w:rsidP="008455D1">
            <w:pPr>
              <w:pStyle w:val="af4"/>
              <w:numPr>
                <w:ilvl w:val="0"/>
                <w:numId w:val="25"/>
              </w:numPr>
              <w:spacing w:before="0"/>
              <w:ind w:left="417" w:hanging="417"/>
              <w:jc w:val="center"/>
              <w:rPr>
                <w:szCs w:val="24"/>
              </w:rPr>
            </w:pPr>
          </w:p>
        </w:tc>
        <w:tc>
          <w:tcPr>
            <w:tcW w:w="3520" w:type="pct"/>
          </w:tcPr>
          <w:p w14:paraId="130F79D2" w14:textId="77777777" w:rsidR="00CB12B5" w:rsidRPr="00590217" w:rsidRDefault="00CB12B5" w:rsidP="008455D1">
            <w:pPr>
              <w:pStyle w:val="af4"/>
              <w:spacing w:before="0"/>
              <w:ind w:left="113" w:right="160"/>
              <w:rPr>
                <w:szCs w:val="24"/>
                <w:lang w:val="ru-RU"/>
              </w:rPr>
            </w:pPr>
            <w:r w:rsidRPr="00590217">
              <w:rPr>
                <w:szCs w:val="24"/>
                <w:lang w:val="ru-RU"/>
              </w:rPr>
              <w:t>Размещение</w:t>
            </w:r>
            <w:r w:rsidRPr="00590217">
              <w:rPr>
                <w:spacing w:val="-5"/>
                <w:szCs w:val="24"/>
                <w:lang w:val="ru-RU"/>
              </w:rPr>
              <w:t xml:space="preserve"> </w:t>
            </w:r>
            <w:r w:rsidRPr="00590217">
              <w:rPr>
                <w:szCs w:val="24"/>
                <w:lang w:val="ru-RU"/>
              </w:rPr>
              <w:t>итоговых</w:t>
            </w:r>
            <w:r w:rsidRPr="00590217">
              <w:rPr>
                <w:spacing w:val="-5"/>
                <w:szCs w:val="24"/>
                <w:lang w:val="ru-RU"/>
              </w:rPr>
              <w:t xml:space="preserve"> </w:t>
            </w:r>
            <w:r w:rsidRPr="00590217">
              <w:rPr>
                <w:szCs w:val="24"/>
                <w:lang w:val="ru-RU"/>
              </w:rPr>
              <w:t>протоколов,</w:t>
            </w:r>
            <w:r w:rsidRPr="00590217">
              <w:rPr>
                <w:spacing w:val="-4"/>
                <w:szCs w:val="24"/>
                <w:lang w:val="ru-RU"/>
              </w:rPr>
              <w:t xml:space="preserve"> </w:t>
            </w:r>
            <w:r w:rsidRPr="00590217">
              <w:rPr>
                <w:szCs w:val="24"/>
                <w:lang w:val="ru-RU"/>
              </w:rPr>
              <w:t>сформированных</w:t>
            </w:r>
            <w:r w:rsidRPr="00590217">
              <w:rPr>
                <w:spacing w:val="-5"/>
                <w:szCs w:val="24"/>
                <w:lang w:val="ru-RU"/>
              </w:rPr>
              <w:t xml:space="preserve"> </w:t>
            </w:r>
            <w:r w:rsidRPr="00590217">
              <w:rPr>
                <w:szCs w:val="24"/>
                <w:lang w:val="ru-RU"/>
              </w:rPr>
              <w:t xml:space="preserve">из </w:t>
            </w:r>
            <w:r w:rsidRPr="00590217">
              <w:rPr>
                <w:szCs w:val="24"/>
                <w:lang w:val="ru-RU"/>
              </w:rPr>
              <w:lastRenderedPageBreak/>
              <w:t>системы</w:t>
            </w:r>
            <w:r w:rsidRPr="00590217">
              <w:rPr>
                <w:spacing w:val="-4"/>
                <w:szCs w:val="24"/>
                <w:lang w:val="ru-RU"/>
              </w:rPr>
              <w:t xml:space="preserve"> </w:t>
            </w:r>
            <w:r w:rsidRPr="00590217">
              <w:rPr>
                <w:szCs w:val="24"/>
                <w:lang w:val="ru-RU"/>
              </w:rPr>
              <w:t>в</w:t>
            </w:r>
            <w:r w:rsidRPr="00590217">
              <w:rPr>
                <w:spacing w:val="-5"/>
                <w:szCs w:val="24"/>
                <w:lang w:val="ru-RU"/>
              </w:rPr>
              <w:t xml:space="preserve"> </w:t>
            </w:r>
            <w:r w:rsidRPr="00590217">
              <w:rPr>
                <w:szCs w:val="24"/>
                <w:lang w:val="ru-RU"/>
              </w:rPr>
              <w:t>личном</w:t>
            </w:r>
            <w:r w:rsidRPr="00590217">
              <w:rPr>
                <w:spacing w:val="-4"/>
                <w:szCs w:val="24"/>
                <w:lang w:val="ru-RU"/>
              </w:rPr>
              <w:t xml:space="preserve"> </w:t>
            </w:r>
            <w:r w:rsidRPr="00590217">
              <w:rPr>
                <w:szCs w:val="24"/>
                <w:lang w:val="ru-RU"/>
              </w:rPr>
              <w:t>кабинете</w:t>
            </w:r>
          </w:p>
        </w:tc>
        <w:tc>
          <w:tcPr>
            <w:tcW w:w="1108" w:type="pct"/>
          </w:tcPr>
          <w:p w14:paraId="53C132BF" w14:textId="24A8C23B" w:rsidR="00CB12B5" w:rsidRPr="00590217" w:rsidRDefault="00CB12B5" w:rsidP="008455D1">
            <w:pPr>
              <w:pStyle w:val="af4"/>
              <w:spacing w:before="0"/>
              <w:jc w:val="center"/>
              <w:rPr>
                <w:szCs w:val="24"/>
              </w:rPr>
            </w:pPr>
            <w:proofErr w:type="spellStart"/>
            <w:r w:rsidRPr="00590217">
              <w:rPr>
                <w:szCs w:val="24"/>
              </w:rPr>
              <w:lastRenderedPageBreak/>
              <w:t>Июнь</w:t>
            </w:r>
            <w:proofErr w:type="spellEnd"/>
            <w:r w:rsidRPr="00590217">
              <w:rPr>
                <w:spacing w:val="-2"/>
                <w:szCs w:val="24"/>
              </w:rPr>
              <w:t xml:space="preserve"> </w:t>
            </w:r>
            <w:r w:rsidRPr="00590217">
              <w:rPr>
                <w:szCs w:val="24"/>
              </w:rPr>
              <w:t>20__</w:t>
            </w:r>
          </w:p>
        </w:tc>
      </w:tr>
      <w:tr w:rsidR="00590217" w:rsidRPr="00590217" w14:paraId="7C5B668D" w14:textId="77777777" w:rsidTr="00EF672C">
        <w:trPr>
          <w:trHeight w:val="530"/>
        </w:trPr>
        <w:tc>
          <w:tcPr>
            <w:tcW w:w="372" w:type="pct"/>
          </w:tcPr>
          <w:p w14:paraId="5D96A074" w14:textId="3A7BCB74" w:rsidR="00CB12B5" w:rsidRPr="00590217" w:rsidRDefault="00CB12B5" w:rsidP="008455D1">
            <w:pPr>
              <w:pStyle w:val="af4"/>
              <w:numPr>
                <w:ilvl w:val="0"/>
                <w:numId w:val="25"/>
              </w:numPr>
              <w:spacing w:before="0"/>
              <w:ind w:left="417" w:hanging="417"/>
              <w:jc w:val="center"/>
              <w:rPr>
                <w:szCs w:val="24"/>
              </w:rPr>
            </w:pPr>
          </w:p>
        </w:tc>
        <w:tc>
          <w:tcPr>
            <w:tcW w:w="3520" w:type="pct"/>
          </w:tcPr>
          <w:p w14:paraId="76967707" w14:textId="5BA0AC58" w:rsidR="00CB12B5" w:rsidRPr="00590217" w:rsidRDefault="00CB12B5" w:rsidP="008455D1">
            <w:pPr>
              <w:pStyle w:val="af4"/>
              <w:spacing w:before="0"/>
              <w:ind w:left="113" w:right="160"/>
              <w:rPr>
                <w:szCs w:val="24"/>
                <w:lang w:val="ru-RU"/>
              </w:rPr>
            </w:pPr>
            <w:r w:rsidRPr="00590217">
              <w:rPr>
                <w:szCs w:val="24"/>
                <w:lang w:val="ru-RU"/>
              </w:rPr>
              <w:t>Формирование</w:t>
            </w:r>
            <w:r w:rsidRPr="00590217">
              <w:rPr>
                <w:spacing w:val="5"/>
                <w:szCs w:val="24"/>
                <w:lang w:val="ru-RU"/>
              </w:rPr>
              <w:t xml:space="preserve"> </w:t>
            </w:r>
            <w:r w:rsidRPr="00590217">
              <w:rPr>
                <w:szCs w:val="24"/>
                <w:lang w:val="ru-RU"/>
              </w:rPr>
              <w:t>состава</w:t>
            </w:r>
            <w:r w:rsidRPr="00590217">
              <w:rPr>
                <w:spacing w:val="5"/>
                <w:szCs w:val="24"/>
                <w:lang w:val="ru-RU"/>
              </w:rPr>
              <w:t xml:space="preserve"> </w:t>
            </w:r>
            <w:r w:rsidRPr="00590217">
              <w:rPr>
                <w:szCs w:val="24"/>
                <w:lang w:val="ru-RU"/>
              </w:rPr>
              <w:t>экспертной</w:t>
            </w:r>
            <w:r w:rsidRPr="00590217">
              <w:rPr>
                <w:spacing w:val="7"/>
                <w:szCs w:val="24"/>
                <w:lang w:val="ru-RU"/>
              </w:rPr>
              <w:t xml:space="preserve"> </w:t>
            </w:r>
            <w:r w:rsidRPr="00590217">
              <w:rPr>
                <w:szCs w:val="24"/>
                <w:lang w:val="ru-RU"/>
              </w:rPr>
              <w:t>группы</w:t>
            </w:r>
            <w:r w:rsidRPr="00590217">
              <w:rPr>
                <w:spacing w:val="4"/>
                <w:szCs w:val="24"/>
                <w:lang w:val="ru-RU"/>
              </w:rPr>
              <w:t xml:space="preserve"> </w:t>
            </w:r>
            <w:r w:rsidRPr="00590217">
              <w:rPr>
                <w:szCs w:val="24"/>
                <w:lang w:val="ru-RU"/>
              </w:rPr>
              <w:t>по</w:t>
            </w:r>
            <w:r w:rsidRPr="00590217">
              <w:rPr>
                <w:spacing w:val="6"/>
                <w:szCs w:val="24"/>
                <w:lang w:val="ru-RU"/>
              </w:rPr>
              <w:t xml:space="preserve"> </w:t>
            </w:r>
            <w:r w:rsidRPr="00590217">
              <w:rPr>
                <w:szCs w:val="24"/>
                <w:lang w:val="ru-RU"/>
              </w:rPr>
              <w:t>компетенции</w:t>
            </w:r>
            <w:r w:rsidRPr="00590217">
              <w:rPr>
                <w:spacing w:val="6"/>
                <w:szCs w:val="24"/>
                <w:lang w:val="ru-RU"/>
              </w:rPr>
              <w:t xml:space="preserve"> </w:t>
            </w:r>
            <w:r w:rsidR="00873976" w:rsidRPr="00590217">
              <w:rPr>
                <w:spacing w:val="6"/>
                <w:szCs w:val="24"/>
                <w:lang w:val="ru-RU"/>
              </w:rPr>
              <w:t>ЦПДЭ</w:t>
            </w:r>
          </w:p>
        </w:tc>
        <w:tc>
          <w:tcPr>
            <w:tcW w:w="1108" w:type="pct"/>
          </w:tcPr>
          <w:p w14:paraId="05612F2C" w14:textId="77777777" w:rsidR="00CB12B5" w:rsidRPr="00590217" w:rsidRDefault="00CB12B5" w:rsidP="008455D1">
            <w:pPr>
              <w:pStyle w:val="af4"/>
              <w:spacing w:before="0"/>
              <w:jc w:val="center"/>
              <w:rPr>
                <w:szCs w:val="24"/>
                <w:lang w:val="ru-RU"/>
              </w:rPr>
            </w:pPr>
            <w:r w:rsidRPr="00590217">
              <w:rPr>
                <w:szCs w:val="24"/>
                <w:lang w:val="ru-RU"/>
              </w:rPr>
              <w:t>Не</w:t>
            </w:r>
            <w:r w:rsidRPr="00590217">
              <w:rPr>
                <w:spacing w:val="1"/>
                <w:szCs w:val="24"/>
                <w:lang w:val="ru-RU"/>
              </w:rPr>
              <w:t xml:space="preserve"> </w:t>
            </w:r>
            <w:r w:rsidRPr="00590217">
              <w:rPr>
                <w:szCs w:val="24"/>
                <w:lang w:val="ru-RU"/>
              </w:rPr>
              <w:t>позднее,</w:t>
            </w:r>
            <w:r w:rsidRPr="00590217">
              <w:rPr>
                <w:spacing w:val="3"/>
                <w:szCs w:val="24"/>
                <w:lang w:val="ru-RU"/>
              </w:rPr>
              <w:t xml:space="preserve"> </w:t>
            </w:r>
            <w:r w:rsidRPr="00590217">
              <w:rPr>
                <w:szCs w:val="24"/>
                <w:lang w:val="ru-RU"/>
              </w:rPr>
              <w:t>чем</w:t>
            </w:r>
            <w:r w:rsidRPr="00590217">
              <w:rPr>
                <w:spacing w:val="1"/>
                <w:szCs w:val="24"/>
                <w:lang w:val="ru-RU"/>
              </w:rPr>
              <w:t xml:space="preserve"> </w:t>
            </w:r>
            <w:r w:rsidRPr="00590217">
              <w:rPr>
                <w:szCs w:val="24"/>
                <w:lang w:val="ru-RU"/>
              </w:rPr>
              <w:t>за</w:t>
            </w:r>
            <w:r w:rsidRPr="00590217">
              <w:rPr>
                <w:spacing w:val="2"/>
                <w:szCs w:val="24"/>
                <w:lang w:val="ru-RU"/>
              </w:rPr>
              <w:t xml:space="preserve"> </w:t>
            </w:r>
            <w:r w:rsidRPr="00590217">
              <w:rPr>
                <w:szCs w:val="24"/>
                <w:lang w:val="ru-RU"/>
              </w:rPr>
              <w:t>2</w:t>
            </w:r>
            <w:r w:rsidRPr="00590217">
              <w:rPr>
                <w:spacing w:val="-42"/>
                <w:szCs w:val="24"/>
                <w:lang w:val="ru-RU"/>
              </w:rPr>
              <w:t xml:space="preserve"> </w:t>
            </w:r>
            <w:r w:rsidRPr="00590217">
              <w:rPr>
                <w:szCs w:val="24"/>
                <w:lang w:val="ru-RU"/>
              </w:rPr>
              <w:t>недели.</w:t>
            </w:r>
          </w:p>
        </w:tc>
      </w:tr>
      <w:tr w:rsidR="00590217" w:rsidRPr="00590217" w14:paraId="22D2C110" w14:textId="77777777" w:rsidTr="00EF672C">
        <w:trPr>
          <w:trHeight w:val="539"/>
        </w:trPr>
        <w:tc>
          <w:tcPr>
            <w:tcW w:w="372" w:type="pct"/>
          </w:tcPr>
          <w:p w14:paraId="597A1892" w14:textId="3A38F2AA" w:rsidR="00CB12B5" w:rsidRPr="00590217" w:rsidRDefault="00CB12B5" w:rsidP="008455D1">
            <w:pPr>
              <w:pStyle w:val="af4"/>
              <w:numPr>
                <w:ilvl w:val="0"/>
                <w:numId w:val="25"/>
              </w:numPr>
              <w:spacing w:before="0"/>
              <w:ind w:left="417" w:hanging="417"/>
              <w:jc w:val="center"/>
              <w:rPr>
                <w:szCs w:val="24"/>
                <w:lang w:val="ru-RU"/>
              </w:rPr>
            </w:pPr>
          </w:p>
        </w:tc>
        <w:tc>
          <w:tcPr>
            <w:tcW w:w="3520" w:type="pct"/>
          </w:tcPr>
          <w:p w14:paraId="3C0D81DD" w14:textId="169C82B3" w:rsidR="007B7B99" w:rsidRPr="00590217" w:rsidRDefault="00CB12B5" w:rsidP="008455D1">
            <w:pPr>
              <w:pStyle w:val="af4"/>
              <w:spacing w:before="0"/>
              <w:ind w:left="113" w:right="160"/>
              <w:rPr>
                <w:szCs w:val="24"/>
                <w:lang w:val="ru-RU"/>
              </w:rPr>
            </w:pPr>
            <w:r w:rsidRPr="00590217">
              <w:rPr>
                <w:szCs w:val="24"/>
                <w:lang w:val="ru-RU"/>
              </w:rPr>
              <w:t>Формирование</w:t>
            </w:r>
            <w:r w:rsidRPr="00590217">
              <w:rPr>
                <w:spacing w:val="13"/>
                <w:szCs w:val="24"/>
                <w:lang w:val="ru-RU"/>
              </w:rPr>
              <w:t xml:space="preserve"> </w:t>
            </w:r>
            <w:r w:rsidRPr="00590217">
              <w:rPr>
                <w:szCs w:val="24"/>
                <w:lang w:val="ru-RU"/>
              </w:rPr>
              <w:t>плана</w:t>
            </w:r>
            <w:r w:rsidRPr="00590217">
              <w:rPr>
                <w:spacing w:val="14"/>
                <w:szCs w:val="24"/>
                <w:lang w:val="ru-RU"/>
              </w:rPr>
              <w:t xml:space="preserve"> </w:t>
            </w:r>
            <w:r w:rsidRPr="00590217">
              <w:rPr>
                <w:szCs w:val="24"/>
                <w:lang w:val="ru-RU"/>
              </w:rPr>
              <w:t>мероприятий</w:t>
            </w:r>
            <w:r w:rsidRPr="00590217">
              <w:rPr>
                <w:spacing w:val="15"/>
                <w:szCs w:val="24"/>
                <w:lang w:val="ru-RU"/>
              </w:rPr>
              <w:t xml:space="preserve"> </w:t>
            </w:r>
            <w:r w:rsidRPr="00590217">
              <w:rPr>
                <w:szCs w:val="24"/>
                <w:lang w:val="ru-RU"/>
              </w:rPr>
              <w:t>по</w:t>
            </w:r>
            <w:r w:rsidRPr="00590217">
              <w:rPr>
                <w:spacing w:val="15"/>
                <w:szCs w:val="24"/>
                <w:lang w:val="ru-RU"/>
              </w:rPr>
              <w:t xml:space="preserve"> </w:t>
            </w:r>
            <w:r w:rsidRPr="00590217">
              <w:rPr>
                <w:szCs w:val="24"/>
                <w:lang w:val="ru-RU"/>
              </w:rPr>
              <w:t>подготовке</w:t>
            </w:r>
            <w:r w:rsidRPr="00590217">
              <w:rPr>
                <w:spacing w:val="14"/>
                <w:szCs w:val="24"/>
                <w:lang w:val="ru-RU"/>
              </w:rPr>
              <w:t xml:space="preserve"> </w:t>
            </w:r>
            <w:r w:rsidRPr="00590217">
              <w:rPr>
                <w:szCs w:val="24"/>
                <w:lang w:val="ru-RU"/>
              </w:rPr>
              <w:t>и</w:t>
            </w:r>
            <w:r w:rsidRPr="00590217">
              <w:rPr>
                <w:spacing w:val="14"/>
                <w:szCs w:val="24"/>
                <w:lang w:val="ru-RU"/>
              </w:rPr>
              <w:t xml:space="preserve"> </w:t>
            </w:r>
            <w:r w:rsidRPr="00590217">
              <w:rPr>
                <w:szCs w:val="24"/>
                <w:lang w:val="ru-RU"/>
              </w:rPr>
              <w:t>проведению</w:t>
            </w:r>
            <w:r w:rsidRPr="00590217">
              <w:rPr>
                <w:spacing w:val="15"/>
                <w:szCs w:val="24"/>
                <w:lang w:val="ru-RU"/>
              </w:rPr>
              <w:t xml:space="preserve"> </w:t>
            </w:r>
            <w:r w:rsidRPr="00590217">
              <w:rPr>
                <w:szCs w:val="24"/>
                <w:lang w:val="ru-RU"/>
              </w:rPr>
              <w:t>демонстрационного</w:t>
            </w:r>
            <w:r w:rsidRPr="00590217">
              <w:rPr>
                <w:spacing w:val="16"/>
                <w:szCs w:val="24"/>
                <w:lang w:val="ru-RU"/>
              </w:rPr>
              <w:t xml:space="preserve"> </w:t>
            </w:r>
            <w:r w:rsidRPr="00590217">
              <w:rPr>
                <w:szCs w:val="24"/>
                <w:lang w:val="ru-RU"/>
              </w:rPr>
              <w:t>экзамена,</w:t>
            </w:r>
            <w:r w:rsidRPr="00590217">
              <w:rPr>
                <w:spacing w:val="14"/>
                <w:szCs w:val="24"/>
                <w:lang w:val="ru-RU"/>
              </w:rPr>
              <w:t xml:space="preserve"> </w:t>
            </w:r>
            <w:r w:rsidRPr="00590217">
              <w:rPr>
                <w:szCs w:val="24"/>
                <w:lang w:val="ru-RU"/>
              </w:rPr>
              <w:t>в</w:t>
            </w:r>
            <w:r w:rsidRPr="00590217">
              <w:rPr>
                <w:spacing w:val="-42"/>
                <w:szCs w:val="24"/>
                <w:lang w:val="ru-RU"/>
              </w:rPr>
              <w:t xml:space="preserve"> </w:t>
            </w:r>
            <w:r w:rsidRPr="00590217">
              <w:rPr>
                <w:szCs w:val="24"/>
                <w:lang w:val="ru-RU"/>
              </w:rPr>
              <w:t>том</w:t>
            </w:r>
            <w:r w:rsidRPr="00590217">
              <w:rPr>
                <w:spacing w:val="15"/>
                <w:szCs w:val="24"/>
                <w:lang w:val="ru-RU"/>
              </w:rPr>
              <w:t xml:space="preserve"> </w:t>
            </w:r>
            <w:r w:rsidRPr="00590217">
              <w:rPr>
                <w:szCs w:val="24"/>
                <w:lang w:val="ru-RU"/>
              </w:rPr>
              <w:t>числе</w:t>
            </w:r>
            <w:r w:rsidRPr="00590217">
              <w:rPr>
                <w:spacing w:val="15"/>
                <w:szCs w:val="24"/>
                <w:lang w:val="ru-RU"/>
              </w:rPr>
              <w:t xml:space="preserve"> </w:t>
            </w:r>
            <w:r w:rsidRPr="00590217">
              <w:rPr>
                <w:szCs w:val="24"/>
                <w:lang w:val="ru-RU"/>
              </w:rPr>
              <w:t>регламент</w:t>
            </w:r>
            <w:r w:rsidRPr="00590217">
              <w:rPr>
                <w:spacing w:val="16"/>
                <w:szCs w:val="24"/>
                <w:lang w:val="ru-RU"/>
              </w:rPr>
              <w:t xml:space="preserve"> </w:t>
            </w:r>
            <w:r w:rsidRPr="00590217">
              <w:rPr>
                <w:szCs w:val="24"/>
                <w:lang w:val="ru-RU"/>
              </w:rPr>
              <w:t>проведения</w:t>
            </w:r>
            <w:r w:rsidRPr="00590217">
              <w:rPr>
                <w:spacing w:val="17"/>
                <w:szCs w:val="24"/>
                <w:lang w:val="ru-RU"/>
              </w:rPr>
              <w:t xml:space="preserve"> </w:t>
            </w:r>
            <w:r w:rsidRPr="00590217">
              <w:rPr>
                <w:szCs w:val="24"/>
                <w:lang w:val="ru-RU"/>
              </w:rPr>
              <w:t>экзамена</w:t>
            </w:r>
            <w:r w:rsidRPr="00590217">
              <w:rPr>
                <w:spacing w:val="15"/>
                <w:szCs w:val="24"/>
                <w:lang w:val="ru-RU"/>
              </w:rPr>
              <w:t xml:space="preserve"> </w:t>
            </w:r>
            <w:r w:rsidRPr="00590217">
              <w:rPr>
                <w:szCs w:val="24"/>
                <w:lang w:val="ru-RU"/>
              </w:rPr>
              <w:t>по</w:t>
            </w:r>
            <w:r w:rsidRPr="00590217">
              <w:rPr>
                <w:spacing w:val="16"/>
                <w:szCs w:val="24"/>
                <w:lang w:val="ru-RU"/>
              </w:rPr>
              <w:t xml:space="preserve"> </w:t>
            </w:r>
            <w:r w:rsidRPr="00590217">
              <w:rPr>
                <w:szCs w:val="24"/>
                <w:lang w:val="ru-RU"/>
              </w:rPr>
              <w:t>компетенции</w:t>
            </w:r>
            <w:r w:rsidRPr="00590217">
              <w:rPr>
                <w:spacing w:val="15"/>
                <w:szCs w:val="24"/>
                <w:lang w:val="ru-RU"/>
              </w:rPr>
              <w:t xml:space="preserve"> </w:t>
            </w:r>
          </w:p>
          <w:p w14:paraId="6D3BD98B" w14:textId="76F4C6F0" w:rsidR="00CB12B5" w:rsidRPr="00590217" w:rsidRDefault="00CB12B5" w:rsidP="008455D1">
            <w:pPr>
              <w:pStyle w:val="af4"/>
              <w:spacing w:before="0"/>
              <w:ind w:left="113" w:right="160"/>
              <w:rPr>
                <w:szCs w:val="24"/>
                <w:lang w:val="ru-RU"/>
              </w:rPr>
            </w:pPr>
          </w:p>
        </w:tc>
        <w:tc>
          <w:tcPr>
            <w:tcW w:w="1108" w:type="pct"/>
          </w:tcPr>
          <w:p w14:paraId="268299C0" w14:textId="77777777" w:rsidR="00111622" w:rsidRPr="00590217" w:rsidRDefault="00CB12B5" w:rsidP="008455D1">
            <w:pPr>
              <w:pStyle w:val="af4"/>
              <w:spacing w:before="0"/>
              <w:jc w:val="center"/>
              <w:rPr>
                <w:szCs w:val="24"/>
                <w:lang w:val="ru-RU"/>
              </w:rPr>
            </w:pPr>
            <w:r w:rsidRPr="00590217">
              <w:rPr>
                <w:szCs w:val="24"/>
                <w:lang w:val="ru-RU"/>
              </w:rPr>
              <w:t>За</w:t>
            </w:r>
            <w:r w:rsidRPr="00590217">
              <w:rPr>
                <w:spacing w:val="20"/>
                <w:szCs w:val="24"/>
                <w:lang w:val="ru-RU"/>
              </w:rPr>
              <w:t xml:space="preserve"> </w:t>
            </w:r>
            <w:r w:rsidRPr="00590217">
              <w:rPr>
                <w:szCs w:val="24"/>
                <w:lang w:val="ru-RU"/>
              </w:rPr>
              <w:t>2</w:t>
            </w:r>
            <w:r w:rsidRPr="00590217">
              <w:rPr>
                <w:spacing w:val="23"/>
                <w:szCs w:val="24"/>
                <w:lang w:val="ru-RU"/>
              </w:rPr>
              <w:t xml:space="preserve"> </w:t>
            </w:r>
            <w:r w:rsidRPr="00590217">
              <w:rPr>
                <w:szCs w:val="24"/>
                <w:lang w:val="ru-RU"/>
              </w:rPr>
              <w:t>месяца</w:t>
            </w:r>
            <w:r w:rsidRPr="00590217">
              <w:rPr>
                <w:spacing w:val="20"/>
                <w:szCs w:val="24"/>
                <w:lang w:val="ru-RU"/>
              </w:rPr>
              <w:t xml:space="preserve"> </w:t>
            </w:r>
            <w:r w:rsidRPr="00590217">
              <w:rPr>
                <w:szCs w:val="24"/>
                <w:lang w:val="ru-RU"/>
              </w:rPr>
              <w:t>до</w:t>
            </w:r>
            <w:r w:rsidRPr="00590217">
              <w:rPr>
                <w:spacing w:val="23"/>
                <w:szCs w:val="24"/>
                <w:lang w:val="ru-RU"/>
              </w:rPr>
              <w:t xml:space="preserve"> </w:t>
            </w:r>
            <w:r w:rsidRPr="00590217">
              <w:rPr>
                <w:szCs w:val="24"/>
                <w:lang w:val="ru-RU"/>
              </w:rPr>
              <w:t>начала</w:t>
            </w:r>
            <w:r w:rsidRPr="00590217">
              <w:rPr>
                <w:spacing w:val="-42"/>
                <w:szCs w:val="24"/>
                <w:lang w:val="ru-RU"/>
              </w:rPr>
              <w:t xml:space="preserve"> </w:t>
            </w:r>
            <w:r w:rsidR="00111622" w:rsidRPr="00590217">
              <w:rPr>
                <w:szCs w:val="24"/>
                <w:lang w:val="ru-RU"/>
              </w:rPr>
              <w:t>проведения</w:t>
            </w:r>
          </w:p>
          <w:p w14:paraId="2C1596AB" w14:textId="2C7D3BC7" w:rsidR="00CB12B5" w:rsidRPr="00590217" w:rsidRDefault="00111622" w:rsidP="008455D1">
            <w:pPr>
              <w:pStyle w:val="af4"/>
              <w:spacing w:before="0"/>
              <w:jc w:val="center"/>
              <w:rPr>
                <w:szCs w:val="24"/>
                <w:lang w:val="ru-RU"/>
              </w:rPr>
            </w:pPr>
            <w:r w:rsidRPr="00590217">
              <w:rPr>
                <w:szCs w:val="24"/>
                <w:lang w:val="ru-RU"/>
              </w:rPr>
              <w:t xml:space="preserve">ДЭ </w:t>
            </w:r>
            <w:r w:rsidR="00CB12B5" w:rsidRPr="00590217">
              <w:rPr>
                <w:spacing w:val="-2"/>
                <w:szCs w:val="24"/>
                <w:lang w:val="ru-RU"/>
              </w:rPr>
              <w:t>(не</w:t>
            </w:r>
          </w:p>
          <w:p w14:paraId="5341EA9F" w14:textId="77777777" w:rsidR="00CB12B5" w:rsidRPr="00590217" w:rsidRDefault="00CB12B5" w:rsidP="008455D1">
            <w:pPr>
              <w:pStyle w:val="af4"/>
              <w:spacing w:before="0"/>
              <w:jc w:val="center"/>
              <w:rPr>
                <w:szCs w:val="24"/>
              </w:rPr>
            </w:pPr>
            <w:proofErr w:type="spellStart"/>
            <w:r w:rsidRPr="00590217">
              <w:rPr>
                <w:szCs w:val="24"/>
              </w:rPr>
              <w:t>позднее</w:t>
            </w:r>
            <w:proofErr w:type="spellEnd"/>
            <w:r w:rsidRPr="00590217">
              <w:rPr>
                <w:spacing w:val="-3"/>
                <w:szCs w:val="24"/>
              </w:rPr>
              <w:t xml:space="preserve"> </w:t>
            </w:r>
            <w:r w:rsidRPr="00590217">
              <w:rPr>
                <w:szCs w:val="24"/>
              </w:rPr>
              <w:t>15</w:t>
            </w:r>
            <w:r w:rsidRPr="00590217">
              <w:rPr>
                <w:spacing w:val="-1"/>
                <w:szCs w:val="24"/>
              </w:rPr>
              <w:t xml:space="preserve"> </w:t>
            </w:r>
            <w:proofErr w:type="spellStart"/>
            <w:r w:rsidRPr="00590217">
              <w:rPr>
                <w:szCs w:val="24"/>
              </w:rPr>
              <w:t>апреля</w:t>
            </w:r>
            <w:proofErr w:type="spellEnd"/>
            <w:r w:rsidRPr="00590217">
              <w:rPr>
                <w:szCs w:val="24"/>
              </w:rPr>
              <w:t>)</w:t>
            </w:r>
          </w:p>
        </w:tc>
      </w:tr>
      <w:tr w:rsidR="00590217" w:rsidRPr="00590217" w14:paraId="0BA0A667" w14:textId="77777777" w:rsidTr="00EF672C">
        <w:trPr>
          <w:trHeight w:val="359"/>
        </w:trPr>
        <w:tc>
          <w:tcPr>
            <w:tcW w:w="372" w:type="pct"/>
          </w:tcPr>
          <w:p w14:paraId="0A453A7D" w14:textId="35C22F36" w:rsidR="00CB12B5" w:rsidRPr="00590217" w:rsidRDefault="00CB12B5" w:rsidP="008455D1">
            <w:pPr>
              <w:pStyle w:val="af4"/>
              <w:numPr>
                <w:ilvl w:val="0"/>
                <w:numId w:val="25"/>
              </w:numPr>
              <w:spacing w:before="0"/>
              <w:ind w:left="417" w:hanging="417"/>
              <w:jc w:val="center"/>
              <w:rPr>
                <w:szCs w:val="24"/>
              </w:rPr>
            </w:pPr>
          </w:p>
        </w:tc>
        <w:tc>
          <w:tcPr>
            <w:tcW w:w="3520" w:type="pct"/>
          </w:tcPr>
          <w:p w14:paraId="1CE17F51" w14:textId="77777777" w:rsidR="00CB12B5" w:rsidRPr="00590217" w:rsidRDefault="00CB12B5" w:rsidP="008455D1">
            <w:pPr>
              <w:pStyle w:val="af4"/>
              <w:spacing w:before="0"/>
              <w:ind w:left="113" w:right="160"/>
              <w:rPr>
                <w:szCs w:val="24"/>
                <w:lang w:val="ru-RU"/>
              </w:rPr>
            </w:pPr>
            <w:r w:rsidRPr="00590217">
              <w:rPr>
                <w:szCs w:val="24"/>
                <w:lang w:val="ru-RU"/>
              </w:rPr>
              <w:t>Размещение</w:t>
            </w:r>
            <w:r w:rsidRPr="00590217">
              <w:rPr>
                <w:spacing w:val="-5"/>
                <w:szCs w:val="24"/>
                <w:lang w:val="ru-RU"/>
              </w:rPr>
              <w:t xml:space="preserve"> </w:t>
            </w:r>
            <w:r w:rsidRPr="00590217">
              <w:rPr>
                <w:szCs w:val="24"/>
                <w:lang w:val="ru-RU"/>
              </w:rPr>
              <w:t>плана</w:t>
            </w:r>
            <w:r w:rsidRPr="00590217">
              <w:rPr>
                <w:spacing w:val="-4"/>
                <w:szCs w:val="24"/>
                <w:lang w:val="ru-RU"/>
              </w:rPr>
              <w:t xml:space="preserve"> </w:t>
            </w:r>
            <w:r w:rsidRPr="00590217">
              <w:rPr>
                <w:szCs w:val="24"/>
                <w:lang w:val="ru-RU"/>
              </w:rPr>
              <w:t>мероприятий</w:t>
            </w:r>
            <w:r w:rsidRPr="00590217">
              <w:rPr>
                <w:spacing w:val="-4"/>
                <w:szCs w:val="24"/>
                <w:lang w:val="ru-RU"/>
              </w:rPr>
              <w:t xml:space="preserve"> </w:t>
            </w:r>
            <w:r w:rsidRPr="00590217">
              <w:rPr>
                <w:szCs w:val="24"/>
                <w:lang w:val="ru-RU"/>
              </w:rPr>
              <w:t>по</w:t>
            </w:r>
            <w:r w:rsidRPr="00590217">
              <w:rPr>
                <w:spacing w:val="-3"/>
                <w:szCs w:val="24"/>
                <w:lang w:val="ru-RU"/>
              </w:rPr>
              <w:t xml:space="preserve"> </w:t>
            </w:r>
            <w:r w:rsidRPr="00590217">
              <w:rPr>
                <w:szCs w:val="24"/>
                <w:lang w:val="ru-RU"/>
              </w:rPr>
              <w:t>подготовке</w:t>
            </w:r>
            <w:r w:rsidRPr="00590217">
              <w:rPr>
                <w:spacing w:val="-1"/>
                <w:szCs w:val="24"/>
                <w:lang w:val="ru-RU"/>
              </w:rPr>
              <w:t xml:space="preserve"> </w:t>
            </w:r>
            <w:r w:rsidRPr="00590217">
              <w:rPr>
                <w:szCs w:val="24"/>
                <w:lang w:val="ru-RU"/>
              </w:rPr>
              <w:t>на</w:t>
            </w:r>
            <w:r w:rsidRPr="00590217">
              <w:rPr>
                <w:spacing w:val="-4"/>
                <w:szCs w:val="24"/>
                <w:lang w:val="ru-RU"/>
              </w:rPr>
              <w:t xml:space="preserve"> </w:t>
            </w:r>
            <w:r w:rsidRPr="00590217">
              <w:rPr>
                <w:szCs w:val="24"/>
                <w:lang w:val="ru-RU"/>
              </w:rPr>
              <w:t>сайте</w:t>
            </w:r>
          </w:p>
        </w:tc>
        <w:tc>
          <w:tcPr>
            <w:tcW w:w="1108" w:type="pct"/>
          </w:tcPr>
          <w:p w14:paraId="11DDF8DB" w14:textId="77777777" w:rsidR="00CB12B5" w:rsidRPr="00590217" w:rsidRDefault="00CB12B5" w:rsidP="008455D1">
            <w:pPr>
              <w:pStyle w:val="af4"/>
              <w:spacing w:before="0"/>
              <w:jc w:val="center"/>
              <w:rPr>
                <w:szCs w:val="24"/>
                <w:lang w:val="ru-RU"/>
              </w:rPr>
            </w:pPr>
            <w:r w:rsidRPr="00590217">
              <w:rPr>
                <w:szCs w:val="24"/>
                <w:lang w:val="ru-RU"/>
              </w:rPr>
              <w:t>За</w:t>
            </w:r>
            <w:r w:rsidRPr="00590217">
              <w:rPr>
                <w:spacing w:val="40"/>
                <w:szCs w:val="24"/>
                <w:lang w:val="ru-RU"/>
              </w:rPr>
              <w:t xml:space="preserve"> </w:t>
            </w:r>
            <w:r w:rsidRPr="00590217">
              <w:rPr>
                <w:szCs w:val="24"/>
                <w:lang w:val="ru-RU"/>
              </w:rPr>
              <w:t>1</w:t>
            </w:r>
            <w:r w:rsidRPr="00590217">
              <w:rPr>
                <w:spacing w:val="43"/>
                <w:szCs w:val="24"/>
                <w:lang w:val="ru-RU"/>
              </w:rPr>
              <w:t xml:space="preserve"> </w:t>
            </w:r>
            <w:r w:rsidRPr="00590217">
              <w:rPr>
                <w:szCs w:val="24"/>
                <w:lang w:val="ru-RU"/>
              </w:rPr>
              <w:t>месяц</w:t>
            </w:r>
            <w:r w:rsidRPr="00590217">
              <w:rPr>
                <w:spacing w:val="41"/>
                <w:szCs w:val="24"/>
                <w:lang w:val="ru-RU"/>
              </w:rPr>
              <w:t xml:space="preserve"> </w:t>
            </w:r>
            <w:r w:rsidRPr="00590217">
              <w:rPr>
                <w:szCs w:val="24"/>
                <w:lang w:val="ru-RU"/>
              </w:rPr>
              <w:t>до</w:t>
            </w:r>
            <w:r w:rsidRPr="00590217">
              <w:rPr>
                <w:spacing w:val="43"/>
                <w:szCs w:val="24"/>
                <w:lang w:val="ru-RU"/>
              </w:rPr>
              <w:t xml:space="preserve"> </w:t>
            </w:r>
            <w:r w:rsidRPr="00590217">
              <w:rPr>
                <w:szCs w:val="24"/>
                <w:lang w:val="ru-RU"/>
              </w:rPr>
              <w:t>начала</w:t>
            </w:r>
            <w:r w:rsidRPr="00590217">
              <w:rPr>
                <w:spacing w:val="-42"/>
                <w:szCs w:val="24"/>
                <w:lang w:val="ru-RU"/>
              </w:rPr>
              <w:t xml:space="preserve"> </w:t>
            </w:r>
            <w:r w:rsidRPr="00590217">
              <w:rPr>
                <w:szCs w:val="24"/>
                <w:lang w:val="ru-RU"/>
              </w:rPr>
              <w:t>ДЭ</w:t>
            </w:r>
          </w:p>
        </w:tc>
      </w:tr>
      <w:tr w:rsidR="00590217" w:rsidRPr="00590217" w14:paraId="2508C9A3" w14:textId="77777777" w:rsidTr="00EF672C">
        <w:trPr>
          <w:trHeight w:val="374"/>
        </w:trPr>
        <w:tc>
          <w:tcPr>
            <w:tcW w:w="372" w:type="pct"/>
          </w:tcPr>
          <w:p w14:paraId="736C9DA4" w14:textId="759A0115" w:rsidR="00CB12B5" w:rsidRPr="00590217" w:rsidRDefault="00CB12B5" w:rsidP="008455D1">
            <w:pPr>
              <w:pStyle w:val="af4"/>
              <w:numPr>
                <w:ilvl w:val="0"/>
                <w:numId w:val="25"/>
              </w:numPr>
              <w:spacing w:before="0"/>
              <w:ind w:left="417" w:hanging="417"/>
              <w:jc w:val="center"/>
              <w:rPr>
                <w:szCs w:val="24"/>
                <w:lang w:val="ru-RU"/>
              </w:rPr>
            </w:pPr>
          </w:p>
        </w:tc>
        <w:tc>
          <w:tcPr>
            <w:tcW w:w="3520" w:type="pct"/>
          </w:tcPr>
          <w:p w14:paraId="28E89870" w14:textId="77777777" w:rsidR="00CB12B5" w:rsidRPr="00590217" w:rsidRDefault="00CB12B5" w:rsidP="008455D1">
            <w:pPr>
              <w:pStyle w:val="af4"/>
              <w:spacing w:before="0"/>
              <w:ind w:left="113" w:right="160"/>
              <w:rPr>
                <w:szCs w:val="24"/>
                <w:lang w:val="ru-RU"/>
              </w:rPr>
            </w:pPr>
            <w:r w:rsidRPr="00590217">
              <w:rPr>
                <w:szCs w:val="24"/>
                <w:lang w:val="ru-RU"/>
              </w:rPr>
              <w:t>Подготовка</w:t>
            </w:r>
            <w:r w:rsidRPr="00590217">
              <w:rPr>
                <w:spacing w:val="-4"/>
                <w:szCs w:val="24"/>
                <w:lang w:val="ru-RU"/>
              </w:rPr>
              <w:t xml:space="preserve"> </w:t>
            </w:r>
            <w:r w:rsidRPr="00590217">
              <w:rPr>
                <w:szCs w:val="24"/>
                <w:lang w:val="ru-RU"/>
              </w:rPr>
              <w:t>пакетов</w:t>
            </w:r>
            <w:r w:rsidRPr="00590217">
              <w:rPr>
                <w:spacing w:val="-4"/>
                <w:szCs w:val="24"/>
                <w:lang w:val="ru-RU"/>
              </w:rPr>
              <w:t xml:space="preserve"> </w:t>
            </w:r>
            <w:r w:rsidRPr="00590217">
              <w:rPr>
                <w:szCs w:val="24"/>
                <w:lang w:val="ru-RU"/>
              </w:rPr>
              <w:t>документов</w:t>
            </w:r>
            <w:r w:rsidRPr="00590217">
              <w:rPr>
                <w:spacing w:val="-4"/>
                <w:szCs w:val="24"/>
                <w:lang w:val="ru-RU"/>
              </w:rPr>
              <w:t xml:space="preserve"> </w:t>
            </w:r>
            <w:r w:rsidRPr="00590217">
              <w:rPr>
                <w:szCs w:val="24"/>
                <w:lang w:val="ru-RU"/>
              </w:rPr>
              <w:t>для</w:t>
            </w:r>
            <w:r w:rsidRPr="00590217">
              <w:rPr>
                <w:spacing w:val="-2"/>
                <w:szCs w:val="24"/>
                <w:lang w:val="ru-RU"/>
              </w:rPr>
              <w:t xml:space="preserve"> </w:t>
            </w:r>
            <w:r w:rsidRPr="00590217">
              <w:rPr>
                <w:szCs w:val="24"/>
                <w:lang w:val="ru-RU"/>
              </w:rPr>
              <w:t>заключения</w:t>
            </w:r>
            <w:r w:rsidRPr="00590217">
              <w:rPr>
                <w:spacing w:val="-2"/>
                <w:szCs w:val="24"/>
                <w:lang w:val="ru-RU"/>
              </w:rPr>
              <w:t xml:space="preserve"> </w:t>
            </w:r>
            <w:r w:rsidRPr="00590217">
              <w:rPr>
                <w:szCs w:val="24"/>
                <w:lang w:val="ru-RU"/>
              </w:rPr>
              <w:t>договоров</w:t>
            </w:r>
            <w:r w:rsidRPr="00590217">
              <w:rPr>
                <w:spacing w:val="-4"/>
                <w:szCs w:val="24"/>
                <w:lang w:val="ru-RU"/>
              </w:rPr>
              <w:t xml:space="preserve"> </w:t>
            </w:r>
            <w:r w:rsidRPr="00590217">
              <w:rPr>
                <w:szCs w:val="24"/>
                <w:lang w:val="ru-RU"/>
              </w:rPr>
              <w:t>на</w:t>
            </w:r>
            <w:r w:rsidRPr="00590217">
              <w:rPr>
                <w:spacing w:val="-4"/>
                <w:szCs w:val="24"/>
                <w:lang w:val="ru-RU"/>
              </w:rPr>
              <w:t xml:space="preserve"> </w:t>
            </w:r>
            <w:r w:rsidRPr="00590217">
              <w:rPr>
                <w:szCs w:val="24"/>
                <w:lang w:val="ru-RU"/>
              </w:rPr>
              <w:t>оплату</w:t>
            </w:r>
            <w:r w:rsidRPr="00590217">
              <w:rPr>
                <w:spacing w:val="-7"/>
                <w:szCs w:val="24"/>
                <w:lang w:val="ru-RU"/>
              </w:rPr>
              <w:t xml:space="preserve"> </w:t>
            </w:r>
            <w:r w:rsidRPr="00590217">
              <w:rPr>
                <w:szCs w:val="24"/>
                <w:lang w:val="ru-RU"/>
              </w:rPr>
              <w:t>труда</w:t>
            </w:r>
            <w:r w:rsidRPr="00590217">
              <w:rPr>
                <w:spacing w:val="-4"/>
                <w:szCs w:val="24"/>
                <w:lang w:val="ru-RU"/>
              </w:rPr>
              <w:t xml:space="preserve"> </w:t>
            </w:r>
            <w:r w:rsidRPr="00590217">
              <w:rPr>
                <w:szCs w:val="24"/>
                <w:lang w:val="ru-RU"/>
              </w:rPr>
              <w:t>экспертам</w:t>
            </w:r>
          </w:p>
        </w:tc>
        <w:tc>
          <w:tcPr>
            <w:tcW w:w="1108" w:type="pct"/>
          </w:tcPr>
          <w:p w14:paraId="7E2CBDE7" w14:textId="77777777" w:rsidR="00CB12B5" w:rsidRPr="00590217" w:rsidRDefault="00CB12B5" w:rsidP="008455D1">
            <w:pPr>
              <w:pStyle w:val="af4"/>
              <w:spacing w:before="0"/>
              <w:jc w:val="center"/>
              <w:rPr>
                <w:szCs w:val="24"/>
                <w:lang w:val="ru-RU"/>
              </w:rPr>
            </w:pPr>
            <w:r w:rsidRPr="00590217">
              <w:rPr>
                <w:szCs w:val="24"/>
                <w:lang w:val="ru-RU"/>
              </w:rPr>
              <w:t>За</w:t>
            </w:r>
            <w:r w:rsidRPr="00590217">
              <w:rPr>
                <w:spacing w:val="40"/>
                <w:szCs w:val="24"/>
                <w:lang w:val="ru-RU"/>
              </w:rPr>
              <w:t xml:space="preserve"> </w:t>
            </w:r>
            <w:r w:rsidRPr="00590217">
              <w:rPr>
                <w:szCs w:val="24"/>
                <w:lang w:val="ru-RU"/>
              </w:rPr>
              <w:t>1</w:t>
            </w:r>
            <w:r w:rsidRPr="00590217">
              <w:rPr>
                <w:spacing w:val="43"/>
                <w:szCs w:val="24"/>
                <w:lang w:val="ru-RU"/>
              </w:rPr>
              <w:t xml:space="preserve"> </w:t>
            </w:r>
            <w:r w:rsidRPr="00590217">
              <w:rPr>
                <w:szCs w:val="24"/>
                <w:lang w:val="ru-RU"/>
              </w:rPr>
              <w:t>месяц</w:t>
            </w:r>
            <w:r w:rsidRPr="00590217">
              <w:rPr>
                <w:spacing w:val="42"/>
                <w:szCs w:val="24"/>
                <w:lang w:val="ru-RU"/>
              </w:rPr>
              <w:t xml:space="preserve"> </w:t>
            </w:r>
            <w:r w:rsidRPr="00590217">
              <w:rPr>
                <w:szCs w:val="24"/>
                <w:lang w:val="ru-RU"/>
              </w:rPr>
              <w:t>до</w:t>
            </w:r>
            <w:r w:rsidRPr="00590217">
              <w:rPr>
                <w:spacing w:val="42"/>
                <w:szCs w:val="24"/>
                <w:lang w:val="ru-RU"/>
              </w:rPr>
              <w:t xml:space="preserve"> </w:t>
            </w:r>
            <w:r w:rsidRPr="00590217">
              <w:rPr>
                <w:szCs w:val="24"/>
                <w:lang w:val="ru-RU"/>
              </w:rPr>
              <w:t>начала</w:t>
            </w:r>
          </w:p>
          <w:p w14:paraId="157E301F" w14:textId="77777777" w:rsidR="00CB12B5" w:rsidRPr="00590217" w:rsidRDefault="00CB12B5" w:rsidP="008455D1">
            <w:pPr>
              <w:pStyle w:val="af4"/>
              <w:spacing w:before="0"/>
              <w:jc w:val="center"/>
              <w:rPr>
                <w:szCs w:val="24"/>
                <w:lang w:val="ru-RU"/>
              </w:rPr>
            </w:pPr>
            <w:r w:rsidRPr="00590217">
              <w:rPr>
                <w:szCs w:val="24"/>
                <w:lang w:val="ru-RU"/>
              </w:rPr>
              <w:t>ДЭ</w:t>
            </w:r>
          </w:p>
        </w:tc>
      </w:tr>
      <w:tr w:rsidR="00590217" w:rsidRPr="00590217" w14:paraId="62EE546D" w14:textId="77777777" w:rsidTr="00EF672C">
        <w:trPr>
          <w:trHeight w:val="294"/>
        </w:trPr>
        <w:tc>
          <w:tcPr>
            <w:tcW w:w="372" w:type="pct"/>
          </w:tcPr>
          <w:p w14:paraId="5D2C4AC7" w14:textId="302873FF" w:rsidR="00CB12B5" w:rsidRPr="00590217" w:rsidRDefault="00CB12B5" w:rsidP="008455D1">
            <w:pPr>
              <w:pStyle w:val="af4"/>
              <w:numPr>
                <w:ilvl w:val="0"/>
                <w:numId w:val="25"/>
              </w:numPr>
              <w:spacing w:before="0"/>
              <w:ind w:left="417" w:hanging="417"/>
              <w:jc w:val="center"/>
              <w:rPr>
                <w:szCs w:val="24"/>
                <w:lang w:val="ru-RU"/>
              </w:rPr>
            </w:pPr>
          </w:p>
        </w:tc>
        <w:tc>
          <w:tcPr>
            <w:tcW w:w="3520" w:type="pct"/>
          </w:tcPr>
          <w:p w14:paraId="073DA8F6" w14:textId="51195EB4" w:rsidR="00CB12B5" w:rsidRPr="00590217" w:rsidRDefault="00CB12B5" w:rsidP="008455D1">
            <w:pPr>
              <w:pStyle w:val="af4"/>
              <w:spacing w:before="0"/>
              <w:ind w:left="113" w:right="160"/>
              <w:rPr>
                <w:szCs w:val="24"/>
                <w:lang w:val="ru-RU"/>
              </w:rPr>
            </w:pPr>
            <w:r w:rsidRPr="00590217">
              <w:rPr>
                <w:szCs w:val="24"/>
                <w:lang w:val="ru-RU"/>
              </w:rPr>
              <w:t>Регистрация</w:t>
            </w:r>
            <w:r w:rsidRPr="00590217">
              <w:rPr>
                <w:spacing w:val="-3"/>
                <w:szCs w:val="24"/>
                <w:lang w:val="ru-RU"/>
              </w:rPr>
              <w:t xml:space="preserve"> </w:t>
            </w:r>
            <w:r w:rsidRPr="00590217">
              <w:rPr>
                <w:szCs w:val="24"/>
                <w:lang w:val="ru-RU"/>
              </w:rPr>
              <w:t>всех</w:t>
            </w:r>
            <w:r w:rsidRPr="00590217">
              <w:rPr>
                <w:spacing w:val="-3"/>
                <w:szCs w:val="24"/>
                <w:lang w:val="ru-RU"/>
              </w:rPr>
              <w:t xml:space="preserve"> </w:t>
            </w:r>
            <w:r w:rsidRPr="00590217">
              <w:rPr>
                <w:szCs w:val="24"/>
                <w:lang w:val="ru-RU"/>
              </w:rPr>
              <w:t>участников</w:t>
            </w:r>
            <w:r w:rsidRPr="00590217">
              <w:rPr>
                <w:spacing w:val="-3"/>
                <w:szCs w:val="24"/>
                <w:lang w:val="ru-RU"/>
              </w:rPr>
              <w:t xml:space="preserve"> </w:t>
            </w:r>
            <w:r w:rsidRPr="00590217">
              <w:rPr>
                <w:szCs w:val="24"/>
                <w:lang w:val="ru-RU"/>
              </w:rPr>
              <w:t>в</w:t>
            </w:r>
            <w:r w:rsidRPr="00590217">
              <w:rPr>
                <w:spacing w:val="-4"/>
                <w:szCs w:val="24"/>
                <w:lang w:val="ru-RU"/>
              </w:rPr>
              <w:t xml:space="preserve"> </w:t>
            </w:r>
            <w:r w:rsidRPr="00590217">
              <w:rPr>
                <w:szCs w:val="24"/>
                <w:lang w:val="ru-RU"/>
              </w:rPr>
              <w:t>системе</w:t>
            </w:r>
            <w:r w:rsidRPr="00590217">
              <w:rPr>
                <w:spacing w:val="-1"/>
                <w:szCs w:val="24"/>
                <w:lang w:val="ru-RU"/>
              </w:rPr>
              <w:t xml:space="preserve"> </w:t>
            </w:r>
            <w:r w:rsidRPr="00590217">
              <w:rPr>
                <w:szCs w:val="24"/>
                <w:lang w:val="ru-RU"/>
              </w:rPr>
              <w:t>ИРПО</w:t>
            </w:r>
          </w:p>
        </w:tc>
        <w:tc>
          <w:tcPr>
            <w:tcW w:w="1108" w:type="pct"/>
          </w:tcPr>
          <w:p w14:paraId="638791B9" w14:textId="77777777" w:rsidR="00CB12B5" w:rsidRPr="00590217" w:rsidRDefault="00CB12B5" w:rsidP="008455D1">
            <w:pPr>
              <w:pStyle w:val="af4"/>
              <w:spacing w:before="0"/>
              <w:jc w:val="center"/>
              <w:rPr>
                <w:szCs w:val="24"/>
              </w:rPr>
            </w:pPr>
            <w:proofErr w:type="spellStart"/>
            <w:r w:rsidRPr="00590217">
              <w:rPr>
                <w:szCs w:val="24"/>
              </w:rPr>
              <w:t>За</w:t>
            </w:r>
            <w:proofErr w:type="spellEnd"/>
            <w:r w:rsidRPr="00590217">
              <w:rPr>
                <w:spacing w:val="-3"/>
                <w:szCs w:val="24"/>
              </w:rPr>
              <w:t xml:space="preserve"> </w:t>
            </w:r>
            <w:r w:rsidRPr="00590217">
              <w:rPr>
                <w:szCs w:val="24"/>
              </w:rPr>
              <w:t xml:space="preserve">2 </w:t>
            </w:r>
            <w:proofErr w:type="spellStart"/>
            <w:r w:rsidRPr="00590217">
              <w:rPr>
                <w:szCs w:val="24"/>
              </w:rPr>
              <w:t>месяца</w:t>
            </w:r>
            <w:proofErr w:type="spellEnd"/>
          </w:p>
        </w:tc>
      </w:tr>
      <w:tr w:rsidR="00590217" w:rsidRPr="00590217" w14:paraId="730320BB" w14:textId="77777777" w:rsidTr="00EF672C">
        <w:trPr>
          <w:trHeight w:val="179"/>
        </w:trPr>
        <w:tc>
          <w:tcPr>
            <w:tcW w:w="372" w:type="pct"/>
          </w:tcPr>
          <w:p w14:paraId="6C29BADA" w14:textId="1AF6D0BC" w:rsidR="00CB12B5" w:rsidRPr="00590217" w:rsidRDefault="00CB12B5" w:rsidP="008455D1">
            <w:pPr>
              <w:pStyle w:val="af4"/>
              <w:numPr>
                <w:ilvl w:val="0"/>
                <w:numId w:val="25"/>
              </w:numPr>
              <w:spacing w:before="0"/>
              <w:ind w:left="417" w:hanging="417"/>
              <w:jc w:val="center"/>
              <w:rPr>
                <w:szCs w:val="24"/>
              </w:rPr>
            </w:pPr>
          </w:p>
        </w:tc>
        <w:tc>
          <w:tcPr>
            <w:tcW w:w="3520" w:type="pct"/>
          </w:tcPr>
          <w:p w14:paraId="17F2348F" w14:textId="77777777" w:rsidR="00CB12B5" w:rsidRPr="00590217" w:rsidRDefault="00CB12B5" w:rsidP="008455D1">
            <w:pPr>
              <w:pStyle w:val="af4"/>
              <w:spacing w:before="0"/>
              <w:ind w:left="113" w:right="160"/>
              <w:rPr>
                <w:szCs w:val="24"/>
                <w:lang w:val="ru-RU"/>
              </w:rPr>
            </w:pPr>
            <w:r w:rsidRPr="00590217">
              <w:rPr>
                <w:szCs w:val="24"/>
                <w:lang w:val="ru-RU"/>
              </w:rPr>
              <w:t>Обеспечение</w:t>
            </w:r>
            <w:r w:rsidRPr="00590217">
              <w:rPr>
                <w:spacing w:val="-7"/>
                <w:szCs w:val="24"/>
                <w:lang w:val="ru-RU"/>
              </w:rPr>
              <w:t xml:space="preserve"> </w:t>
            </w:r>
            <w:r w:rsidRPr="00590217">
              <w:rPr>
                <w:szCs w:val="24"/>
                <w:lang w:val="ru-RU"/>
              </w:rPr>
              <w:t>заполнения</w:t>
            </w:r>
            <w:r w:rsidRPr="00590217">
              <w:rPr>
                <w:spacing w:val="-2"/>
                <w:szCs w:val="24"/>
                <w:lang w:val="ru-RU"/>
              </w:rPr>
              <w:t xml:space="preserve"> </w:t>
            </w:r>
            <w:r w:rsidRPr="00590217">
              <w:rPr>
                <w:szCs w:val="24"/>
                <w:lang w:val="ru-RU"/>
              </w:rPr>
              <w:t>всеми</w:t>
            </w:r>
            <w:r w:rsidRPr="00590217">
              <w:rPr>
                <w:spacing w:val="-3"/>
                <w:szCs w:val="24"/>
                <w:lang w:val="ru-RU"/>
              </w:rPr>
              <w:t xml:space="preserve"> </w:t>
            </w:r>
            <w:r w:rsidRPr="00590217">
              <w:rPr>
                <w:szCs w:val="24"/>
                <w:lang w:val="ru-RU"/>
              </w:rPr>
              <w:t>участниками</w:t>
            </w:r>
            <w:r w:rsidRPr="00590217">
              <w:rPr>
                <w:spacing w:val="-7"/>
                <w:szCs w:val="24"/>
                <w:lang w:val="ru-RU"/>
              </w:rPr>
              <w:t xml:space="preserve"> </w:t>
            </w:r>
            <w:r w:rsidRPr="00590217">
              <w:rPr>
                <w:szCs w:val="24"/>
                <w:lang w:val="ru-RU"/>
              </w:rPr>
              <w:t>личных</w:t>
            </w:r>
            <w:r w:rsidRPr="00590217">
              <w:rPr>
                <w:spacing w:val="-6"/>
                <w:szCs w:val="24"/>
                <w:lang w:val="ru-RU"/>
              </w:rPr>
              <w:t xml:space="preserve"> </w:t>
            </w:r>
            <w:r w:rsidRPr="00590217">
              <w:rPr>
                <w:szCs w:val="24"/>
                <w:lang w:val="ru-RU"/>
              </w:rPr>
              <w:t>профилей</w:t>
            </w:r>
          </w:p>
        </w:tc>
        <w:tc>
          <w:tcPr>
            <w:tcW w:w="1108" w:type="pct"/>
          </w:tcPr>
          <w:p w14:paraId="41D71310" w14:textId="77777777" w:rsidR="00CB12B5" w:rsidRPr="00590217" w:rsidRDefault="00CB12B5" w:rsidP="008455D1">
            <w:pPr>
              <w:pStyle w:val="af4"/>
              <w:spacing w:before="0"/>
              <w:jc w:val="center"/>
              <w:rPr>
                <w:szCs w:val="24"/>
              </w:rPr>
            </w:pPr>
            <w:proofErr w:type="spellStart"/>
            <w:r w:rsidRPr="00590217">
              <w:rPr>
                <w:szCs w:val="24"/>
              </w:rPr>
              <w:t>За</w:t>
            </w:r>
            <w:proofErr w:type="spellEnd"/>
            <w:r w:rsidRPr="00590217">
              <w:rPr>
                <w:spacing w:val="-3"/>
                <w:szCs w:val="24"/>
              </w:rPr>
              <w:t xml:space="preserve"> </w:t>
            </w:r>
            <w:r w:rsidRPr="00590217">
              <w:rPr>
                <w:szCs w:val="24"/>
              </w:rPr>
              <w:t xml:space="preserve">2 </w:t>
            </w:r>
            <w:proofErr w:type="spellStart"/>
            <w:r w:rsidRPr="00590217">
              <w:rPr>
                <w:szCs w:val="24"/>
              </w:rPr>
              <w:t>месяца</w:t>
            </w:r>
            <w:proofErr w:type="spellEnd"/>
          </w:p>
        </w:tc>
      </w:tr>
      <w:tr w:rsidR="00590217" w:rsidRPr="00590217" w14:paraId="7FE90C33" w14:textId="77777777" w:rsidTr="00EF672C">
        <w:trPr>
          <w:trHeight w:val="539"/>
        </w:trPr>
        <w:tc>
          <w:tcPr>
            <w:tcW w:w="372" w:type="pct"/>
          </w:tcPr>
          <w:p w14:paraId="5A0B908E" w14:textId="09B280A3" w:rsidR="00CB12B5" w:rsidRPr="00590217" w:rsidRDefault="00CB12B5" w:rsidP="008455D1">
            <w:pPr>
              <w:pStyle w:val="af4"/>
              <w:numPr>
                <w:ilvl w:val="0"/>
                <w:numId w:val="25"/>
              </w:numPr>
              <w:spacing w:before="0"/>
              <w:ind w:left="417" w:hanging="417"/>
              <w:jc w:val="center"/>
              <w:rPr>
                <w:szCs w:val="24"/>
              </w:rPr>
            </w:pPr>
          </w:p>
        </w:tc>
        <w:tc>
          <w:tcPr>
            <w:tcW w:w="3520" w:type="pct"/>
          </w:tcPr>
          <w:p w14:paraId="08B583B6" w14:textId="77777777" w:rsidR="00CB12B5" w:rsidRPr="00590217" w:rsidRDefault="00CB12B5" w:rsidP="008455D1">
            <w:pPr>
              <w:pStyle w:val="af4"/>
              <w:spacing w:before="0"/>
              <w:ind w:left="113" w:right="160"/>
              <w:rPr>
                <w:szCs w:val="24"/>
                <w:lang w:val="ru-RU"/>
              </w:rPr>
            </w:pPr>
            <w:r w:rsidRPr="00590217">
              <w:rPr>
                <w:szCs w:val="24"/>
                <w:lang w:val="ru-RU"/>
              </w:rPr>
              <w:t>Информирование</w:t>
            </w:r>
            <w:r w:rsidRPr="00590217">
              <w:rPr>
                <w:spacing w:val="31"/>
                <w:szCs w:val="24"/>
                <w:lang w:val="ru-RU"/>
              </w:rPr>
              <w:t xml:space="preserve"> </w:t>
            </w:r>
            <w:r w:rsidRPr="00590217">
              <w:rPr>
                <w:szCs w:val="24"/>
                <w:lang w:val="ru-RU"/>
              </w:rPr>
              <w:t>зарегистрированных</w:t>
            </w:r>
            <w:r w:rsidRPr="00590217">
              <w:rPr>
                <w:spacing w:val="33"/>
                <w:szCs w:val="24"/>
                <w:lang w:val="ru-RU"/>
              </w:rPr>
              <w:t xml:space="preserve"> </w:t>
            </w:r>
            <w:r w:rsidRPr="00590217">
              <w:rPr>
                <w:szCs w:val="24"/>
                <w:lang w:val="ru-RU"/>
              </w:rPr>
              <w:t>участников</w:t>
            </w:r>
            <w:r w:rsidRPr="00590217">
              <w:rPr>
                <w:spacing w:val="31"/>
                <w:szCs w:val="24"/>
                <w:lang w:val="ru-RU"/>
              </w:rPr>
              <w:t xml:space="preserve"> </w:t>
            </w:r>
            <w:r w:rsidRPr="00590217">
              <w:rPr>
                <w:szCs w:val="24"/>
                <w:lang w:val="ru-RU"/>
              </w:rPr>
              <w:t>демонстрационного</w:t>
            </w:r>
            <w:r w:rsidRPr="00590217">
              <w:rPr>
                <w:spacing w:val="30"/>
                <w:szCs w:val="24"/>
                <w:lang w:val="ru-RU"/>
              </w:rPr>
              <w:t xml:space="preserve"> </w:t>
            </w:r>
            <w:r w:rsidRPr="00590217">
              <w:rPr>
                <w:szCs w:val="24"/>
                <w:lang w:val="ru-RU"/>
              </w:rPr>
              <w:t>экзамена</w:t>
            </w:r>
            <w:r w:rsidRPr="00590217">
              <w:rPr>
                <w:spacing w:val="30"/>
                <w:szCs w:val="24"/>
                <w:lang w:val="ru-RU"/>
              </w:rPr>
              <w:t xml:space="preserve"> </w:t>
            </w:r>
            <w:r w:rsidRPr="00590217">
              <w:rPr>
                <w:szCs w:val="24"/>
                <w:lang w:val="ru-RU"/>
              </w:rPr>
              <w:t>о</w:t>
            </w:r>
            <w:r w:rsidRPr="00590217">
              <w:rPr>
                <w:spacing w:val="33"/>
                <w:szCs w:val="24"/>
                <w:lang w:val="ru-RU"/>
              </w:rPr>
              <w:t xml:space="preserve"> </w:t>
            </w:r>
            <w:r w:rsidRPr="00590217">
              <w:rPr>
                <w:szCs w:val="24"/>
                <w:lang w:val="ru-RU"/>
              </w:rPr>
              <w:t>сроках</w:t>
            </w:r>
            <w:r w:rsidRPr="00590217">
              <w:rPr>
                <w:spacing w:val="30"/>
                <w:szCs w:val="24"/>
                <w:lang w:val="ru-RU"/>
              </w:rPr>
              <w:t xml:space="preserve"> </w:t>
            </w:r>
            <w:r w:rsidRPr="00590217">
              <w:rPr>
                <w:szCs w:val="24"/>
                <w:lang w:val="ru-RU"/>
              </w:rPr>
              <w:t>и</w:t>
            </w:r>
            <w:r w:rsidRPr="00590217">
              <w:rPr>
                <w:spacing w:val="-42"/>
                <w:szCs w:val="24"/>
                <w:lang w:val="ru-RU"/>
              </w:rPr>
              <w:t xml:space="preserve"> </w:t>
            </w:r>
            <w:r w:rsidRPr="00590217">
              <w:rPr>
                <w:szCs w:val="24"/>
                <w:lang w:val="ru-RU"/>
              </w:rPr>
              <w:t>порядке</w:t>
            </w:r>
            <w:r w:rsidRPr="00590217">
              <w:rPr>
                <w:spacing w:val="-2"/>
                <w:szCs w:val="24"/>
                <w:lang w:val="ru-RU"/>
              </w:rPr>
              <w:t xml:space="preserve"> </w:t>
            </w:r>
            <w:r w:rsidRPr="00590217">
              <w:rPr>
                <w:szCs w:val="24"/>
                <w:lang w:val="ru-RU"/>
              </w:rPr>
              <w:t>проведения</w:t>
            </w:r>
            <w:r w:rsidRPr="00590217">
              <w:rPr>
                <w:spacing w:val="1"/>
                <w:szCs w:val="24"/>
                <w:lang w:val="ru-RU"/>
              </w:rPr>
              <w:t xml:space="preserve"> </w:t>
            </w:r>
            <w:r w:rsidRPr="00590217">
              <w:rPr>
                <w:szCs w:val="24"/>
                <w:lang w:val="ru-RU"/>
              </w:rPr>
              <w:t>демонстрационного</w:t>
            </w:r>
            <w:r w:rsidRPr="00590217">
              <w:rPr>
                <w:spacing w:val="1"/>
                <w:szCs w:val="24"/>
                <w:lang w:val="ru-RU"/>
              </w:rPr>
              <w:t xml:space="preserve"> </w:t>
            </w:r>
            <w:r w:rsidRPr="00590217">
              <w:rPr>
                <w:szCs w:val="24"/>
                <w:lang w:val="ru-RU"/>
              </w:rPr>
              <w:t>экзамена</w:t>
            </w:r>
          </w:p>
        </w:tc>
        <w:tc>
          <w:tcPr>
            <w:tcW w:w="1108" w:type="pct"/>
          </w:tcPr>
          <w:p w14:paraId="368A94B7" w14:textId="77777777" w:rsidR="00CB12B5" w:rsidRPr="00590217" w:rsidRDefault="00CB12B5" w:rsidP="008455D1">
            <w:pPr>
              <w:pStyle w:val="af4"/>
              <w:spacing w:before="0"/>
              <w:jc w:val="center"/>
              <w:rPr>
                <w:szCs w:val="24"/>
                <w:lang w:val="ru-RU"/>
              </w:rPr>
            </w:pPr>
            <w:r w:rsidRPr="00590217">
              <w:rPr>
                <w:szCs w:val="24"/>
                <w:lang w:val="ru-RU"/>
              </w:rPr>
              <w:t>Организационное</w:t>
            </w:r>
            <w:r w:rsidRPr="00590217">
              <w:rPr>
                <w:spacing w:val="1"/>
                <w:szCs w:val="24"/>
                <w:lang w:val="ru-RU"/>
              </w:rPr>
              <w:t xml:space="preserve"> </w:t>
            </w:r>
            <w:r w:rsidRPr="00590217">
              <w:rPr>
                <w:szCs w:val="24"/>
                <w:lang w:val="ru-RU"/>
              </w:rPr>
              <w:t>собрание</w:t>
            </w:r>
            <w:r w:rsidRPr="00590217">
              <w:rPr>
                <w:spacing w:val="-5"/>
                <w:szCs w:val="24"/>
                <w:lang w:val="ru-RU"/>
              </w:rPr>
              <w:t xml:space="preserve"> </w:t>
            </w:r>
            <w:r w:rsidRPr="00590217">
              <w:rPr>
                <w:szCs w:val="24"/>
                <w:lang w:val="ru-RU"/>
              </w:rPr>
              <w:t>не</w:t>
            </w:r>
            <w:r w:rsidRPr="00590217">
              <w:rPr>
                <w:spacing w:val="-4"/>
                <w:szCs w:val="24"/>
                <w:lang w:val="ru-RU"/>
              </w:rPr>
              <w:t xml:space="preserve"> </w:t>
            </w:r>
            <w:r w:rsidRPr="00590217">
              <w:rPr>
                <w:szCs w:val="24"/>
                <w:lang w:val="ru-RU"/>
              </w:rPr>
              <w:t>позднее</w:t>
            </w:r>
          </w:p>
          <w:p w14:paraId="7D7801C6" w14:textId="77777777" w:rsidR="00CB12B5" w:rsidRPr="00590217" w:rsidRDefault="00CB12B5" w:rsidP="008455D1">
            <w:pPr>
              <w:pStyle w:val="af4"/>
              <w:spacing w:before="0"/>
              <w:jc w:val="center"/>
              <w:rPr>
                <w:szCs w:val="24"/>
                <w:lang w:val="ru-RU"/>
              </w:rPr>
            </w:pPr>
            <w:r w:rsidRPr="00590217">
              <w:rPr>
                <w:szCs w:val="24"/>
                <w:lang w:val="ru-RU"/>
              </w:rPr>
              <w:t>чем</w:t>
            </w:r>
            <w:r w:rsidRPr="00590217">
              <w:rPr>
                <w:spacing w:val="42"/>
                <w:szCs w:val="24"/>
                <w:lang w:val="ru-RU"/>
              </w:rPr>
              <w:t xml:space="preserve"> </w:t>
            </w:r>
            <w:r w:rsidRPr="00590217">
              <w:rPr>
                <w:szCs w:val="24"/>
                <w:lang w:val="ru-RU"/>
              </w:rPr>
              <w:t>за</w:t>
            </w:r>
            <w:r w:rsidRPr="00590217">
              <w:rPr>
                <w:spacing w:val="-2"/>
                <w:szCs w:val="24"/>
                <w:lang w:val="ru-RU"/>
              </w:rPr>
              <w:t xml:space="preserve"> </w:t>
            </w:r>
            <w:r w:rsidRPr="00590217">
              <w:rPr>
                <w:szCs w:val="24"/>
                <w:lang w:val="ru-RU"/>
              </w:rPr>
              <w:t>1 месяц</w:t>
            </w:r>
            <w:r w:rsidRPr="00590217">
              <w:rPr>
                <w:spacing w:val="-2"/>
                <w:szCs w:val="24"/>
                <w:lang w:val="ru-RU"/>
              </w:rPr>
              <w:t xml:space="preserve"> </w:t>
            </w:r>
            <w:r w:rsidRPr="00590217">
              <w:rPr>
                <w:szCs w:val="24"/>
                <w:lang w:val="ru-RU"/>
              </w:rPr>
              <w:t>до</w:t>
            </w:r>
            <w:r w:rsidRPr="00590217">
              <w:rPr>
                <w:spacing w:val="1"/>
                <w:szCs w:val="24"/>
                <w:lang w:val="ru-RU"/>
              </w:rPr>
              <w:t xml:space="preserve"> </w:t>
            </w:r>
            <w:r w:rsidRPr="00590217">
              <w:rPr>
                <w:szCs w:val="24"/>
                <w:lang w:val="ru-RU"/>
              </w:rPr>
              <w:t>ДЭ</w:t>
            </w:r>
          </w:p>
        </w:tc>
      </w:tr>
      <w:tr w:rsidR="00590217" w:rsidRPr="00590217" w14:paraId="6A59EC81" w14:textId="77777777" w:rsidTr="00EF672C">
        <w:trPr>
          <w:trHeight w:val="539"/>
        </w:trPr>
        <w:tc>
          <w:tcPr>
            <w:tcW w:w="372" w:type="pct"/>
          </w:tcPr>
          <w:p w14:paraId="5D9D2897" w14:textId="1FFD9381" w:rsidR="00CB12B5" w:rsidRPr="00590217" w:rsidRDefault="00CB12B5" w:rsidP="008455D1">
            <w:pPr>
              <w:pStyle w:val="af4"/>
              <w:numPr>
                <w:ilvl w:val="0"/>
                <w:numId w:val="25"/>
              </w:numPr>
              <w:spacing w:before="0"/>
              <w:ind w:left="417" w:hanging="417"/>
              <w:jc w:val="center"/>
              <w:rPr>
                <w:szCs w:val="24"/>
                <w:lang w:val="ru-RU"/>
              </w:rPr>
            </w:pPr>
          </w:p>
        </w:tc>
        <w:tc>
          <w:tcPr>
            <w:tcW w:w="3520" w:type="pct"/>
          </w:tcPr>
          <w:p w14:paraId="1961005B" w14:textId="31711D32" w:rsidR="00CB12B5" w:rsidRPr="00590217" w:rsidRDefault="00CB12B5" w:rsidP="008455D1">
            <w:pPr>
              <w:pStyle w:val="af4"/>
              <w:spacing w:before="0"/>
              <w:ind w:left="113" w:right="160"/>
              <w:rPr>
                <w:szCs w:val="24"/>
                <w:lang w:val="ru-RU"/>
              </w:rPr>
            </w:pPr>
            <w:r w:rsidRPr="00590217">
              <w:rPr>
                <w:szCs w:val="24"/>
                <w:lang w:val="ru-RU"/>
              </w:rPr>
              <w:t>Обеспечение</w:t>
            </w:r>
            <w:r w:rsidRPr="00590217">
              <w:rPr>
                <w:spacing w:val="35"/>
                <w:szCs w:val="24"/>
                <w:lang w:val="ru-RU"/>
              </w:rPr>
              <w:t xml:space="preserve"> </w:t>
            </w:r>
            <w:r w:rsidRPr="00590217">
              <w:rPr>
                <w:szCs w:val="24"/>
                <w:lang w:val="ru-RU"/>
              </w:rPr>
              <w:t>площадки</w:t>
            </w:r>
            <w:r w:rsidRPr="00590217">
              <w:rPr>
                <w:spacing w:val="37"/>
                <w:szCs w:val="24"/>
                <w:lang w:val="ru-RU"/>
              </w:rPr>
              <w:t xml:space="preserve"> </w:t>
            </w:r>
            <w:r w:rsidRPr="00590217">
              <w:rPr>
                <w:szCs w:val="24"/>
                <w:lang w:val="ru-RU"/>
              </w:rPr>
              <w:t>проведения</w:t>
            </w:r>
            <w:r w:rsidRPr="00590217">
              <w:rPr>
                <w:spacing w:val="37"/>
                <w:szCs w:val="24"/>
                <w:lang w:val="ru-RU"/>
              </w:rPr>
              <w:t xml:space="preserve"> </w:t>
            </w:r>
            <w:r w:rsidRPr="00590217">
              <w:rPr>
                <w:szCs w:val="24"/>
                <w:lang w:val="ru-RU"/>
              </w:rPr>
              <w:t>демонстрационного</w:t>
            </w:r>
            <w:r w:rsidRPr="00590217">
              <w:rPr>
                <w:spacing w:val="36"/>
                <w:szCs w:val="24"/>
                <w:lang w:val="ru-RU"/>
              </w:rPr>
              <w:t xml:space="preserve"> </w:t>
            </w:r>
            <w:r w:rsidRPr="00590217">
              <w:rPr>
                <w:szCs w:val="24"/>
                <w:lang w:val="ru-RU"/>
              </w:rPr>
              <w:t>экзамена</w:t>
            </w:r>
            <w:r w:rsidRPr="00590217">
              <w:rPr>
                <w:spacing w:val="35"/>
                <w:szCs w:val="24"/>
                <w:lang w:val="ru-RU"/>
              </w:rPr>
              <w:t xml:space="preserve"> </w:t>
            </w:r>
            <w:r w:rsidRPr="00590217">
              <w:rPr>
                <w:szCs w:val="24"/>
                <w:lang w:val="ru-RU"/>
              </w:rPr>
              <w:t>оптимальными</w:t>
            </w:r>
            <w:r w:rsidRPr="00590217">
              <w:rPr>
                <w:spacing w:val="37"/>
                <w:szCs w:val="24"/>
                <w:lang w:val="ru-RU"/>
              </w:rPr>
              <w:t xml:space="preserve"> </w:t>
            </w:r>
            <w:r w:rsidRPr="00590217">
              <w:rPr>
                <w:szCs w:val="24"/>
                <w:lang w:val="ru-RU"/>
              </w:rPr>
              <w:t>средствами</w:t>
            </w:r>
            <w:r w:rsidRPr="00590217">
              <w:rPr>
                <w:spacing w:val="37"/>
                <w:szCs w:val="24"/>
                <w:lang w:val="ru-RU"/>
              </w:rPr>
              <w:t xml:space="preserve"> </w:t>
            </w:r>
            <w:r w:rsidRPr="00590217">
              <w:rPr>
                <w:szCs w:val="24"/>
                <w:lang w:val="ru-RU"/>
              </w:rPr>
              <w:t>и</w:t>
            </w:r>
            <w:r w:rsidRPr="00590217">
              <w:rPr>
                <w:spacing w:val="-42"/>
                <w:szCs w:val="24"/>
                <w:lang w:val="ru-RU"/>
              </w:rPr>
              <w:t xml:space="preserve"> </w:t>
            </w:r>
            <w:r w:rsidRPr="00590217">
              <w:rPr>
                <w:szCs w:val="24"/>
                <w:lang w:val="ru-RU"/>
              </w:rPr>
              <w:t>необходимой</w:t>
            </w:r>
            <w:r w:rsidRPr="00590217">
              <w:rPr>
                <w:spacing w:val="-7"/>
                <w:szCs w:val="24"/>
                <w:lang w:val="ru-RU"/>
              </w:rPr>
              <w:t xml:space="preserve"> </w:t>
            </w:r>
            <w:r w:rsidRPr="00590217">
              <w:rPr>
                <w:szCs w:val="24"/>
                <w:lang w:val="ru-RU"/>
              </w:rPr>
              <w:t>инфраструктурой</w:t>
            </w:r>
            <w:r w:rsidRPr="00590217">
              <w:rPr>
                <w:spacing w:val="-6"/>
                <w:szCs w:val="24"/>
                <w:lang w:val="ru-RU"/>
              </w:rPr>
              <w:t xml:space="preserve"> </w:t>
            </w:r>
            <w:r w:rsidRPr="00590217">
              <w:rPr>
                <w:szCs w:val="24"/>
                <w:lang w:val="ru-RU"/>
              </w:rPr>
              <w:t>для</w:t>
            </w:r>
            <w:r w:rsidRPr="00590217">
              <w:rPr>
                <w:spacing w:val="-5"/>
                <w:szCs w:val="24"/>
                <w:lang w:val="ru-RU"/>
              </w:rPr>
              <w:t xml:space="preserve"> </w:t>
            </w:r>
            <w:r w:rsidRPr="00590217">
              <w:rPr>
                <w:szCs w:val="24"/>
                <w:lang w:val="ru-RU"/>
              </w:rPr>
              <w:t>проведения</w:t>
            </w:r>
            <w:r w:rsidRPr="00590217">
              <w:rPr>
                <w:spacing w:val="-5"/>
                <w:szCs w:val="24"/>
                <w:lang w:val="ru-RU"/>
              </w:rPr>
              <w:t xml:space="preserve"> </w:t>
            </w:r>
            <w:r w:rsidRPr="00590217">
              <w:rPr>
                <w:szCs w:val="24"/>
                <w:lang w:val="ru-RU"/>
              </w:rPr>
              <w:t>экзамена</w:t>
            </w:r>
            <w:r w:rsidRPr="00590217">
              <w:rPr>
                <w:spacing w:val="-6"/>
                <w:szCs w:val="24"/>
                <w:lang w:val="ru-RU"/>
              </w:rPr>
              <w:t xml:space="preserve"> </w:t>
            </w:r>
            <w:r w:rsidRPr="00590217">
              <w:rPr>
                <w:szCs w:val="24"/>
                <w:lang w:val="ru-RU"/>
              </w:rPr>
              <w:t>в</w:t>
            </w:r>
            <w:r w:rsidRPr="00590217">
              <w:rPr>
                <w:spacing w:val="-5"/>
                <w:szCs w:val="24"/>
                <w:lang w:val="ru-RU"/>
              </w:rPr>
              <w:t xml:space="preserve"> </w:t>
            </w:r>
            <w:r w:rsidRPr="00590217">
              <w:rPr>
                <w:szCs w:val="24"/>
                <w:lang w:val="ru-RU"/>
              </w:rPr>
              <w:t>соответствии</w:t>
            </w:r>
            <w:r w:rsidRPr="00590217">
              <w:rPr>
                <w:spacing w:val="-4"/>
                <w:szCs w:val="24"/>
                <w:lang w:val="ru-RU"/>
              </w:rPr>
              <w:t xml:space="preserve"> </w:t>
            </w:r>
            <w:r w:rsidRPr="00590217">
              <w:rPr>
                <w:szCs w:val="24"/>
                <w:lang w:val="ru-RU"/>
              </w:rPr>
              <w:t>с</w:t>
            </w:r>
            <w:r w:rsidRPr="00590217">
              <w:rPr>
                <w:spacing w:val="-7"/>
                <w:szCs w:val="24"/>
                <w:lang w:val="ru-RU"/>
              </w:rPr>
              <w:t xml:space="preserve"> </w:t>
            </w:r>
            <w:r w:rsidRPr="00590217">
              <w:rPr>
                <w:szCs w:val="24"/>
                <w:lang w:val="ru-RU"/>
              </w:rPr>
              <w:t>техническим</w:t>
            </w:r>
            <w:r w:rsidRPr="00590217">
              <w:rPr>
                <w:spacing w:val="-6"/>
                <w:szCs w:val="24"/>
                <w:lang w:val="ru-RU"/>
              </w:rPr>
              <w:t xml:space="preserve"> </w:t>
            </w:r>
            <w:r w:rsidRPr="00590217">
              <w:rPr>
                <w:szCs w:val="24"/>
                <w:lang w:val="ru-RU"/>
              </w:rPr>
              <w:t>описанием</w:t>
            </w:r>
            <w:r w:rsidR="00873976" w:rsidRPr="00590217">
              <w:rPr>
                <w:szCs w:val="24"/>
                <w:lang w:val="ru-RU"/>
              </w:rPr>
              <w:t xml:space="preserve"> </w:t>
            </w:r>
            <w:r w:rsidRPr="00590217">
              <w:rPr>
                <w:szCs w:val="24"/>
                <w:lang w:val="ru-RU"/>
              </w:rPr>
              <w:t>и</w:t>
            </w:r>
            <w:r w:rsidRPr="00590217">
              <w:rPr>
                <w:spacing w:val="-6"/>
                <w:szCs w:val="24"/>
                <w:lang w:val="ru-RU"/>
              </w:rPr>
              <w:t xml:space="preserve"> </w:t>
            </w:r>
            <w:r w:rsidRPr="00590217">
              <w:rPr>
                <w:szCs w:val="24"/>
                <w:lang w:val="ru-RU"/>
              </w:rPr>
              <w:t>инфраструктурным</w:t>
            </w:r>
            <w:r w:rsidRPr="00590217">
              <w:rPr>
                <w:spacing w:val="-5"/>
                <w:szCs w:val="24"/>
                <w:lang w:val="ru-RU"/>
              </w:rPr>
              <w:t xml:space="preserve"> </w:t>
            </w:r>
            <w:r w:rsidRPr="00590217">
              <w:rPr>
                <w:szCs w:val="24"/>
                <w:lang w:val="ru-RU"/>
              </w:rPr>
              <w:t>листом</w:t>
            </w:r>
          </w:p>
        </w:tc>
        <w:tc>
          <w:tcPr>
            <w:tcW w:w="1108" w:type="pct"/>
          </w:tcPr>
          <w:p w14:paraId="39576F69" w14:textId="77777777" w:rsidR="00CB12B5" w:rsidRPr="00590217" w:rsidRDefault="00CB12B5" w:rsidP="008455D1">
            <w:pPr>
              <w:pStyle w:val="af4"/>
              <w:spacing w:before="0"/>
              <w:jc w:val="center"/>
              <w:rPr>
                <w:szCs w:val="24"/>
                <w:lang w:val="ru-RU"/>
              </w:rPr>
            </w:pPr>
            <w:r w:rsidRPr="00590217">
              <w:rPr>
                <w:szCs w:val="24"/>
                <w:lang w:val="ru-RU"/>
              </w:rPr>
              <w:t>За 1 месяц до начала</w:t>
            </w:r>
            <w:r w:rsidRPr="00590217">
              <w:rPr>
                <w:spacing w:val="-42"/>
                <w:szCs w:val="24"/>
                <w:lang w:val="ru-RU"/>
              </w:rPr>
              <w:t xml:space="preserve"> </w:t>
            </w:r>
            <w:r w:rsidRPr="00590217">
              <w:rPr>
                <w:szCs w:val="24"/>
                <w:lang w:val="ru-RU"/>
              </w:rPr>
              <w:t>ДЭ</w:t>
            </w:r>
          </w:p>
        </w:tc>
      </w:tr>
      <w:tr w:rsidR="00590217" w:rsidRPr="00590217" w14:paraId="7BBFFEE7" w14:textId="77777777" w:rsidTr="00EF672C">
        <w:trPr>
          <w:trHeight w:val="539"/>
        </w:trPr>
        <w:tc>
          <w:tcPr>
            <w:tcW w:w="372" w:type="pct"/>
          </w:tcPr>
          <w:p w14:paraId="16D2F725" w14:textId="5E108EBC" w:rsidR="00CB12B5" w:rsidRPr="00590217" w:rsidRDefault="00CB12B5" w:rsidP="008455D1">
            <w:pPr>
              <w:pStyle w:val="af4"/>
              <w:numPr>
                <w:ilvl w:val="0"/>
                <w:numId w:val="25"/>
              </w:numPr>
              <w:spacing w:before="0"/>
              <w:ind w:left="417" w:hanging="417"/>
              <w:jc w:val="center"/>
              <w:rPr>
                <w:szCs w:val="24"/>
                <w:lang w:val="ru-RU"/>
              </w:rPr>
            </w:pPr>
          </w:p>
        </w:tc>
        <w:tc>
          <w:tcPr>
            <w:tcW w:w="3520" w:type="pct"/>
          </w:tcPr>
          <w:p w14:paraId="365FF798" w14:textId="77777777" w:rsidR="00CB12B5" w:rsidRPr="00590217" w:rsidRDefault="00CB12B5" w:rsidP="008455D1">
            <w:pPr>
              <w:pStyle w:val="af4"/>
              <w:spacing w:before="0"/>
              <w:ind w:left="113" w:right="160"/>
              <w:rPr>
                <w:szCs w:val="24"/>
                <w:lang w:val="ru-RU"/>
              </w:rPr>
            </w:pPr>
            <w:r w:rsidRPr="00590217">
              <w:rPr>
                <w:szCs w:val="24"/>
                <w:lang w:val="ru-RU"/>
              </w:rPr>
              <w:t>Обеспечение</w:t>
            </w:r>
            <w:r w:rsidRPr="00590217">
              <w:rPr>
                <w:spacing w:val="-6"/>
                <w:szCs w:val="24"/>
                <w:lang w:val="ru-RU"/>
              </w:rPr>
              <w:t xml:space="preserve"> </w:t>
            </w:r>
            <w:r w:rsidRPr="00590217">
              <w:rPr>
                <w:szCs w:val="24"/>
                <w:lang w:val="ru-RU"/>
              </w:rPr>
              <w:t>проведения</w:t>
            </w:r>
            <w:r w:rsidRPr="00590217">
              <w:rPr>
                <w:spacing w:val="-4"/>
                <w:szCs w:val="24"/>
                <w:lang w:val="ru-RU"/>
              </w:rPr>
              <w:t xml:space="preserve"> </w:t>
            </w:r>
            <w:r w:rsidRPr="00590217">
              <w:rPr>
                <w:szCs w:val="24"/>
                <w:lang w:val="ru-RU"/>
              </w:rPr>
              <w:t>демонстрационного</w:t>
            </w:r>
            <w:r w:rsidRPr="00590217">
              <w:rPr>
                <w:spacing w:val="-6"/>
                <w:szCs w:val="24"/>
                <w:lang w:val="ru-RU"/>
              </w:rPr>
              <w:t xml:space="preserve"> </w:t>
            </w:r>
            <w:r w:rsidRPr="00590217">
              <w:rPr>
                <w:szCs w:val="24"/>
                <w:lang w:val="ru-RU"/>
              </w:rPr>
              <w:t>экзамена</w:t>
            </w:r>
            <w:r w:rsidRPr="00590217">
              <w:rPr>
                <w:spacing w:val="-5"/>
                <w:szCs w:val="24"/>
                <w:lang w:val="ru-RU"/>
              </w:rPr>
              <w:t xml:space="preserve"> </w:t>
            </w:r>
            <w:r w:rsidRPr="00590217">
              <w:rPr>
                <w:szCs w:val="24"/>
                <w:lang w:val="ru-RU"/>
              </w:rPr>
              <w:t>в</w:t>
            </w:r>
            <w:r w:rsidRPr="00590217">
              <w:rPr>
                <w:spacing w:val="-6"/>
                <w:szCs w:val="24"/>
                <w:lang w:val="ru-RU"/>
              </w:rPr>
              <w:t xml:space="preserve"> </w:t>
            </w:r>
            <w:r w:rsidRPr="00590217">
              <w:rPr>
                <w:szCs w:val="24"/>
                <w:lang w:val="ru-RU"/>
              </w:rPr>
              <w:t>соответствии</w:t>
            </w:r>
            <w:r w:rsidRPr="00590217">
              <w:rPr>
                <w:spacing w:val="-6"/>
                <w:szCs w:val="24"/>
                <w:lang w:val="ru-RU"/>
              </w:rPr>
              <w:t xml:space="preserve"> </w:t>
            </w:r>
            <w:r w:rsidRPr="00590217">
              <w:rPr>
                <w:szCs w:val="24"/>
                <w:lang w:val="ru-RU"/>
              </w:rPr>
              <w:t>с</w:t>
            </w:r>
            <w:r w:rsidRPr="00590217">
              <w:rPr>
                <w:spacing w:val="-5"/>
                <w:szCs w:val="24"/>
                <w:lang w:val="ru-RU"/>
              </w:rPr>
              <w:t xml:space="preserve"> </w:t>
            </w:r>
            <w:r w:rsidRPr="00590217">
              <w:rPr>
                <w:szCs w:val="24"/>
                <w:lang w:val="ru-RU"/>
              </w:rPr>
              <w:t>документами,</w:t>
            </w:r>
            <w:r w:rsidRPr="00590217">
              <w:rPr>
                <w:spacing w:val="-42"/>
                <w:szCs w:val="24"/>
                <w:lang w:val="ru-RU"/>
              </w:rPr>
              <w:t xml:space="preserve"> </w:t>
            </w:r>
            <w:r w:rsidRPr="00590217">
              <w:rPr>
                <w:szCs w:val="24"/>
                <w:lang w:val="ru-RU"/>
              </w:rPr>
              <w:t>разработанными</w:t>
            </w:r>
            <w:r w:rsidRPr="00590217">
              <w:rPr>
                <w:spacing w:val="-1"/>
                <w:szCs w:val="24"/>
                <w:lang w:val="ru-RU"/>
              </w:rPr>
              <w:t xml:space="preserve"> </w:t>
            </w:r>
            <w:r w:rsidRPr="00590217">
              <w:rPr>
                <w:szCs w:val="24"/>
                <w:lang w:val="ru-RU"/>
              </w:rPr>
              <w:t>ИРПО</w:t>
            </w:r>
          </w:p>
        </w:tc>
        <w:tc>
          <w:tcPr>
            <w:tcW w:w="1108" w:type="pct"/>
          </w:tcPr>
          <w:p w14:paraId="1AAA620E" w14:textId="77777777" w:rsidR="00CB12B5" w:rsidRPr="00590217" w:rsidRDefault="00CB12B5" w:rsidP="008455D1">
            <w:pPr>
              <w:pStyle w:val="af4"/>
              <w:spacing w:before="0"/>
              <w:jc w:val="center"/>
              <w:rPr>
                <w:szCs w:val="24"/>
              </w:rPr>
            </w:pPr>
            <w:proofErr w:type="spellStart"/>
            <w:r w:rsidRPr="00590217">
              <w:rPr>
                <w:szCs w:val="24"/>
              </w:rPr>
              <w:t>Строго</w:t>
            </w:r>
            <w:proofErr w:type="spellEnd"/>
            <w:r w:rsidRPr="00590217">
              <w:rPr>
                <w:szCs w:val="24"/>
              </w:rPr>
              <w:t xml:space="preserve"> </w:t>
            </w:r>
            <w:proofErr w:type="spellStart"/>
            <w:r w:rsidRPr="00590217">
              <w:rPr>
                <w:szCs w:val="24"/>
              </w:rPr>
              <w:t>по</w:t>
            </w:r>
            <w:proofErr w:type="spellEnd"/>
            <w:r w:rsidRPr="00590217">
              <w:rPr>
                <w:spacing w:val="1"/>
                <w:szCs w:val="24"/>
              </w:rPr>
              <w:t xml:space="preserve"> </w:t>
            </w:r>
            <w:proofErr w:type="spellStart"/>
            <w:r w:rsidRPr="00590217">
              <w:rPr>
                <w:szCs w:val="24"/>
              </w:rPr>
              <w:t>утвержденному</w:t>
            </w:r>
            <w:proofErr w:type="spellEnd"/>
          </w:p>
          <w:p w14:paraId="158072C7" w14:textId="77777777" w:rsidR="00CB12B5" w:rsidRPr="00590217" w:rsidRDefault="00CB12B5" w:rsidP="008455D1">
            <w:pPr>
              <w:pStyle w:val="af4"/>
              <w:spacing w:before="0"/>
              <w:jc w:val="center"/>
              <w:rPr>
                <w:szCs w:val="24"/>
              </w:rPr>
            </w:pPr>
            <w:proofErr w:type="spellStart"/>
            <w:r w:rsidRPr="00590217">
              <w:rPr>
                <w:szCs w:val="24"/>
              </w:rPr>
              <w:t>графику</w:t>
            </w:r>
            <w:proofErr w:type="spellEnd"/>
          </w:p>
        </w:tc>
      </w:tr>
      <w:tr w:rsidR="00CB12B5" w:rsidRPr="00590217" w14:paraId="0DAA7CE0" w14:textId="77777777" w:rsidTr="00EF672C">
        <w:trPr>
          <w:trHeight w:val="179"/>
        </w:trPr>
        <w:tc>
          <w:tcPr>
            <w:tcW w:w="372" w:type="pct"/>
          </w:tcPr>
          <w:p w14:paraId="7FBE2539" w14:textId="3C409817" w:rsidR="00CB12B5" w:rsidRPr="00590217" w:rsidRDefault="00CB12B5" w:rsidP="008455D1">
            <w:pPr>
              <w:pStyle w:val="af4"/>
              <w:numPr>
                <w:ilvl w:val="0"/>
                <w:numId w:val="25"/>
              </w:numPr>
              <w:spacing w:before="0"/>
              <w:ind w:left="417" w:hanging="417"/>
              <w:jc w:val="center"/>
              <w:rPr>
                <w:szCs w:val="24"/>
              </w:rPr>
            </w:pPr>
          </w:p>
        </w:tc>
        <w:tc>
          <w:tcPr>
            <w:tcW w:w="3520" w:type="pct"/>
          </w:tcPr>
          <w:p w14:paraId="3CA6F59E" w14:textId="77777777" w:rsidR="00CB12B5" w:rsidRPr="00590217" w:rsidRDefault="00CB12B5" w:rsidP="008455D1">
            <w:pPr>
              <w:pStyle w:val="af4"/>
              <w:spacing w:before="0"/>
              <w:ind w:left="113" w:right="160"/>
              <w:rPr>
                <w:szCs w:val="24"/>
                <w:lang w:val="ru-RU"/>
              </w:rPr>
            </w:pPr>
            <w:r w:rsidRPr="00590217">
              <w:rPr>
                <w:szCs w:val="24"/>
                <w:lang w:val="ru-RU"/>
              </w:rPr>
              <w:t>Подготовка</w:t>
            </w:r>
            <w:r w:rsidRPr="00590217">
              <w:rPr>
                <w:spacing w:val="-3"/>
                <w:szCs w:val="24"/>
                <w:lang w:val="ru-RU"/>
              </w:rPr>
              <w:t xml:space="preserve"> </w:t>
            </w:r>
            <w:r w:rsidRPr="00590217">
              <w:rPr>
                <w:szCs w:val="24"/>
                <w:lang w:val="ru-RU"/>
              </w:rPr>
              <w:t>отчета</w:t>
            </w:r>
            <w:r w:rsidRPr="00590217">
              <w:rPr>
                <w:spacing w:val="-2"/>
                <w:szCs w:val="24"/>
                <w:lang w:val="ru-RU"/>
              </w:rPr>
              <w:t xml:space="preserve"> </w:t>
            </w:r>
            <w:r w:rsidRPr="00590217">
              <w:rPr>
                <w:szCs w:val="24"/>
                <w:lang w:val="ru-RU"/>
              </w:rPr>
              <w:t>о</w:t>
            </w:r>
            <w:r w:rsidRPr="00590217">
              <w:rPr>
                <w:spacing w:val="-1"/>
                <w:szCs w:val="24"/>
                <w:lang w:val="ru-RU"/>
              </w:rPr>
              <w:t xml:space="preserve"> </w:t>
            </w:r>
            <w:r w:rsidRPr="00590217">
              <w:rPr>
                <w:szCs w:val="24"/>
                <w:lang w:val="ru-RU"/>
              </w:rPr>
              <w:t>проведении</w:t>
            </w:r>
            <w:r w:rsidRPr="00590217">
              <w:rPr>
                <w:spacing w:val="-1"/>
                <w:szCs w:val="24"/>
                <w:lang w:val="ru-RU"/>
              </w:rPr>
              <w:t xml:space="preserve"> </w:t>
            </w:r>
            <w:r w:rsidRPr="00590217">
              <w:rPr>
                <w:szCs w:val="24"/>
                <w:lang w:val="ru-RU"/>
              </w:rPr>
              <w:t>ДЭ</w:t>
            </w:r>
            <w:r w:rsidRPr="00590217">
              <w:rPr>
                <w:spacing w:val="-1"/>
                <w:szCs w:val="24"/>
                <w:lang w:val="ru-RU"/>
              </w:rPr>
              <w:t xml:space="preserve"> </w:t>
            </w:r>
            <w:r w:rsidRPr="00590217">
              <w:rPr>
                <w:szCs w:val="24"/>
                <w:lang w:val="ru-RU"/>
              </w:rPr>
              <w:t>,</w:t>
            </w:r>
            <w:r w:rsidRPr="00590217">
              <w:rPr>
                <w:spacing w:val="40"/>
                <w:szCs w:val="24"/>
                <w:lang w:val="ru-RU"/>
              </w:rPr>
              <w:t xml:space="preserve"> </w:t>
            </w:r>
            <w:r w:rsidRPr="00590217">
              <w:rPr>
                <w:szCs w:val="24"/>
                <w:lang w:val="ru-RU"/>
              </w:rPr>
              <w:t>размещение</w:t>
            </w:r>
            <w:r w:rsidRPr="00590217">
              <w:rPr>
                <w:spacing w:val="-1"/>
                <w:szCs w:val="24"/>
                <w:lang w:val="ru-RU"/>
              </w:rPr>
              <w:t xml:space="preserve"> </w:t>
            </w:r>
            <w:r w:rsidRPr="00590217">
              <w:rPr>
                <w:szCs w:val="24"/>
                <w:lang w:val="ru-RU"/>
              </w:rPr>
              <w:t>его</w:t>
            </w:r>
            <w:r w:rsidRPr="00590217">
              <w:rPr>
                <w:spacing w:val="43"/>
                <w:szCs w:val="24"/>
                <w:lang w:val="ru-RU"/>
              </w:rPr>
              <w:t xml:space="preserve"> </w:t>
            </w:r>
            <w:r w:rsidRPr="00590217">
              <w:rPr>
                <w:szCs w:val="24"/>
                <w:lang w:val="ru-RU"/>
              </w:rPr>
              <w:t>сайте</w:t>
            </w:r>
            <w:r w:rsidRPr="00590217">
              <w:rPr>
                <w:spacing w:val="-2"/>
                <w:szCs w:val="24"/>
                <w:lang w:val="ru-RU"/>
              </w:rPr>
              <w:t xml:space="preserve"> </w:t>
            </w:r>
            <w:r w:rsidRPr="00590217">
              <w:rPr>
                <w:szCs w:val="24"/>
                <w:lang w:val="ru-RU"/>
              </w:rPr>
              <w:t>ИРПО</w:t>
            </w:r>
          </w:p>
        </w:tc>
        <w:tc>
          <w:tcPr>
            <w:tcW w:w="1108" w:type="pct"/>
          </w:tcPr>
          <w:p w14:paraId="6C297641" w14:textId="47CAF02C" w:rsidR="00CB12B5" w:rsidRPr="00590217" w:rsidRDefault="00CB12B5" w:rsidP="008455D1">
            <w:pPr>
              <w:pStyle w:val="af4"/>
              <w:spacing w:before="0"/>
              <w:jc w:val="center"/>
              <w:rPr>
                <w:szCs w:val="24"/>
              </w:rPr>
            </w:pPr>
            <w:proofErr w:type="spellStart"/>
            <w:r w:rsidRPr="00590217">
              <w:rPr>
                <w:szCs w:val="24"/>
              </w:rPr>
              <w:t>Июнь</w:t>
            </w:r>
            <w:proofErr w:type="spellEnd"/>
            <w:r w:rsidRPr="00590217">
              <w:rPr>
                <w:spacing w:val="-2"/>
                <w:szCs w:val="24"/>
              </w:rPr>
              <w:t xml:space="preserve"> </w:t>
            </w:r>
            <w:r w:rsidRPr="00590217">
              <w:rPr>
                <w:szCs w:val="24"/>
              </w:rPr>
              <w:t>20__</w:t>
            </w:r>
          </w:p>
        </w:tc>
      </w:tr>
    </w:tbl>
    <w:p w14:paraId="09891BA1" w14:textId="4206DD70" w:rsidR="002174C0" w:rsidRPr="00590217" w:rsidRDefault="002174C0">
      <w:pPr>
        <w:rPr>
          <w:rFonts w:ascii="Times New Roman" w:eastAsia="Times New Roman" w:hAnsi="Times New Roman" w:cs="Times New Roman"/>
          <w:i/>
          <w:iCs/>
          <w:sz w:val="24"/>
          <w:szCs w:val="24"/>
          <w:lang w:eastAsia="zh-CN"/>
        </w:rPr>
      </w:pPr>
    </w:p>
    <w:p w14:paraId="55B88DF8" w14:textId="77777777" w:rsidR="002174C0" w:rsidRPr="00590217" w:rsidRDefault="002174C0" w:rsidP="000B242F">
      <w:pPr>
        <w:pStyle w:val="af4"/>
        <w:rPr>
          <w:i/>
          <w:iCs/>
          <w:szCs w:val="24"/>
          <w:lang w:eastAsia="zh-CN"/>
        </w:rPr>
        <w:sectPr w:rsidR="002174C0" w:rsidRPr="00590217" w:rsidSect="00D02661">
          <w:headerReference w:type="default" r:id="rId9"/>
          <w:pgSz w:w="11907" w:h="16840"/>
          <w:pgMar w:top="1134" w:right="850" w:bottom="1134" w:left="1701" w:header="567" w:footer="709" w:gutter="0"/>
          <w:pgNumType w:start="1"/>
          <w:cols w:space="720"/>
          <w:titlePg/>
          <w:docGrid w:linePitch="299"/>
        </w:sectPr>
      </w:pPr>
    </w:p>
    <w:p w14:paraId="15723887" w14:textId="16ED5DA3" w:rsidR="002174C0" w:rsidRPr="00590217" w:rsidRDefault="00C730D0" w:rsidP="00C730D0">
      <w:pPr>
        <w:jc w:val="right"/>
        <w:rPr>
          <w:rFonts w:ascii="Times New Roman" w:hAnsi="Times New Roman"/>
          <w:sz w:val="24"/>
          <w:szCs w:val="24"/>
        </w:rPr>
      </w:pPr>
      <w:bookmarkStart w:id="21" w:name="_Toc474850762"/>
      <w:r w:rsidRPr="00590217">
        <w:rPr>
          <w:rFonts w:ascii="Times New Roman" w:hAnsi="Times New Roman"/>
          <w:sz w:val="24"/>
          <w:szCs w:val="24"/>
        </w:rPr>
        <w:lastRenderedPageBreak/>
        <w:t>Приложение 3</w:t>
      </w:r>
    </w:p>
    <w:p w14:paraId="186FAA7F" w14:textId="77777777" w:rsidR="00C730D0" w:rsidRPr="00590217" w:rsidRDefault="00C730D0" w:rsidP="002174C0">
      <w:pPr>
        <w:jc w:val="center"/>
        <w:rPr>
          <w:rFonts w:ascii="Times New Roman" w:hAnsi="Times New Roman"/>
          <w:sz w:val="24"/>
          <w:szCs w:val="24"/>
        </w:rPr>
      </w:pPr>
    </w:p>
    <w:p w14:paraId="7C8D8258" w14:textId="419BEA24" w:rsidR="002174C0" w:rsidRPr="00590217" w:rsidRDefault="002174C0" w:rsidP="002174C0">
      <w:pPr>
        <w:jc w:val="center"/>
        <w:rPr>
          <w:rFonts w:ascii="Times New Roman" w:hAnsi="Times New Roman"/>
          <w:sz w:val="24"/>
          <w:szCs w:val="24"/>
        </w:rPr>
      </w:pPr>
      <w:r w:rsidRPr="00590217">
        <w:rPr>
          <w:rFonts w:ascii="Times New Roman" w:hAnsi="Times New Roman"/>
          <w:sz w:val="24"/>
          <w:szCs w:val="24"/>
        </w:rPr>
        <w:t>КРИТЕРИИ ОЦЕНКИ ЗНАНИЙ</w:t>
      </w:r>
      <w:bookmarkEnd w:id="21"/>
    </w:p>
    <w:tbl>
      <w:tblPr>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6544"/>
        <w:gridCol w:w="2268"/>
        <w:gridCol w:w="4252"/>
        <w:gridCol w:w="1275"/>
      </w:tblGrid>
      <w:tr w:rsidR="00590217" w:rsidRPr="00590217" w14:paraId="188516EA" w14:textId="77777777" w:rsidTr="00D03BF6">
        <w:tc>
          <w:tcPr>
            <w:tcW w:w="681" w:type="dxa"/>
            <w:vAlign w:val="center"/>
          </w:tcPr>
          <w:p w14:paraId="008DDA60"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 п/п</w:t>
            </w:r>
          </w:p>
        </w:tc>
        <w:tc>
          <w:tcPr>
            <w:tcW w:w="6544" w:type="dxa"/>
            <w:vAlign w:val="center"/>
          </w:tcPr>
          <w:p w14:paraId="5CFF54B6"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Наименование компетенции</w:t>
            </w:r>
          </w:p>
          <w:p w14:paraId="4A61C107"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(группы компетенций)</w:t>
            </w:r>
          </w:p>
        </w:tc>
        <w:tc>
          <w:tcPr>
            <w:tcW w:w="2268" w:type="dxa"/>
            <w:vAlign w:val="center"/>
          </w:tcPr>
          <w:p w14:paraId="233718F7"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Показатели оценивания</w:t>
            </w:r>
          </w:p>
        </w:tc>
        <w:tc>
          <w:tcPr>
            <w:tcW w:w="4252" w:type="dxa"/>
            <w:vAlign w:val="center"/>
          </w:tcPr>
          <w:p w14:paraId="13C57308"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Критерии оценивания</w:t>
            </w:r>
          </w:p>
        </w:tc>
        <w:tc>
          <w:tcPr>
            <w:tcW w:w="1275" w:type="dxa"/>
            <w:vAlign w:val="center"/>
          </w:tcPr>
          <w:p w14:paraId="18DAAF55"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Максимальный балл</w:t>
            </w:r>
          </w:p>
        </w:tc>
      </w:tr>
      <w:tr w:rsidR="00590217" w:rsidRPr="00590217" w14:paraId="0575748C" w14:textId="77777777" w:rsidTr="00D03BF6">
        <w:tc>
          <w:tcPr>
            <w:tcW w:w="681" w:type="dxa"/>
            <w:vMerge w:val="restart"/>
          </w:tcPr>
          <w:p w14:paraId="44CCC9FA" w14:textId="77777777" w:rsidR="00D03BF6" w:rsidRPr="00590217" w:rsidRDefault="00D03BF6" w:rsidP="00D03BF6">
            <w:pPr>
              <w:numPr>
                <w:ilvl w:val="0"/>
                <w:numId w:val="24"/>
              </w:numPr>
              <w:jc w:val="center"/>
              <w:rPr>
                <w:rFonts w:ascii="Times New Roman" w:hAnsi="Times New Roman" w:cs="Times New Roman"/>
              </w:rPr>
            </w:pPr>
            <w:r w:rsidRPr="00590217">
              <w:rPr>
                <w:rFonts w:ascii="Times New Roman" w:hAnsi="Times New Roman" w:cs="Times New Roman"/>
              </w:rPr>
              <w:t xml:space="preserve"> </w:t>
            </w:r>
          </w:p>
        </w:tc>
        <w:tc>
          <w:tcPr>
            <w:tcW w:w="6544" w:type="dxa"/>
            <w:vMerge w:val="restart"/>
          </w:tcPr>
          <w:p w14:paraId="2F639D3D" w14:textId="77777777" w:rsidR="000554DE" w:rsidRPr="00590217" w:rsidRDefault="000554DE" w:rsidP="000554DE">
            <w:pPr>
              <w:autoSpaceDE w:val="0"/>
              <w:autoSpaceDN w:val="0"/>
              <w:adjustRightInd w:val="0"/>
              <w:jc w:val="both"/>
              <w:rPr>
                <w:rFonts w:ascii="Times New Roman" w:hAnsi="Times New Roman" w:cs="Times New Roman"/>
              </w:rPr>
            </w:pPr>
            <w:r w:rsidRPr="00590217">
              <w:rPr>
                <w:rFonts w:ascii="Times New Roman" w:hAnsi="Times New Roman" w:cs="Times New Roman"/>
              </w:rPr>
              <w:t>Общие компетенции (ОК 1, ОК 2, ОК 3, ОК 4, ОК 5</w:t>
            </w:r>
            <w:r w:rsidRPr="00590217">
              <w:rPr>
                <w:rFonts w:ascii="Times New Roman" w:hAnsi="Times New Roman" w:cs="Times New Roman"/>
                <w:i/>
              </w:rPr>
              <w:t xml:space="preserve">, </w:t>
            </w:r>
            <w:r w:rsidRPr="00590217">
              <w:rPr>
                <w:rFonts w:ascii="Times New Roman" w:hAnsi="Times New Roman" w:cs="Times New Roman"/>
              </w:rPr>
              <w:t>ОК 8, ОК 9)</w:t>
            </w:r>
          </w:p>
          <w:p w14:paraId="1B93F2D9" w14:textId="77777777" w:rsidR="000554DE" w:rsidRPr="00590217" w:rsidRDefault="000554DE" w:rsidP="000554DE">
            <w:pPr>
              <w:autoSpaceDE w:val="0"/>
              <w:autoSpaceDN w:val="0"/>
              <w:adjustRightInd w:val="0"/>
              <w:jc w:val="both"/>
              <w:rPr>
                <w:rFonts w:ascii="Times New Roman" w:hAnsi="Times New Roman" w:cs="Times New Roman"/>
              </w:rPr>
            </w:pPr>
            <w:r w:rsidRPr="00590217">
              <w:rPr>
                <w:rFonts w:ascii="Times New Roman" w:hAnsi="Times New Roman" w:cs="Times New Roman"/>
              </w:rPr>
              <w:t>Профессиональные компетенции, соответствующие основным видам профессиональной деятельности:</w:t>
            </w:r>
          </w:p>
          <w:p w14:paraId="15D81F77" w14:textId="77777777" w:rsidR="000554DE" w:rsidRPr="00590217" w:rsidRDefault="000554DE" w:rsidP="000554DE">
            <w:pPr>
              <w:jc w:val="both"/>
              <w:rPr>
                <w:rFonts w:ascii="Times New Roman" w:hAnsi="Times New Roman" w:cs="Times New Roman"/>
              </w:rPr>
            </w:pPr>
            <w:r w:rsidRPr="00590217">
              <w:rPr>
                <w:rFonts w:ascii="Times New Roman" w:hAnsi="Times New Roman" w:cs="Times New Roman"/>
              </w:rPr>
              <w:t>Ведение процесса по монтажу</w:t>
            </w:r>
            <w:r w:rsidRPr="00590217">
              <w:rPr>
                <w:rFonts w:ascii="Times New Roman" w:hAnsi="Times New Roman" w:cs="Times New Roman"/>
                <w:bCs/>
              </w:rPr>
              <w:t xml:space="preserve">, </w:t>
            </w:r>
            <w:r w:rsidRPr="00590217">
              <w:rPr>
                <w:rFonts w:ascii="Times New Roman" w:hAnsi="Times New Roman" w:cs="Times New Roman"/>
              </w:rPr>
              <w:t>технической эксплуатации и обслуживанию холодильно</w:t>
            </w:r>
            <w:r w:rsidRPr="00590217">
              <w:rPr>
                <w:rFonts w:ascii="Times New Roman" w:hAnsi="Times New Roman" w:cs="Times New Roman"/>
                <w:bCs/>
              </w:rPr>
              <w:t>-</w:t>
            </w:r>
            <w:r w:rsidRPr="00590217">
              <w:rPr>
                <w:rFonts w:ascii="Times New Roman" w:hAnsi="Times New Roman" w:cs="Times New Roman"/>
              </w:rPr>
              <w:t>компрессорных машин и установок</w:t>
            </w:r>
          </w:p>
          <w:p w14:paraId="1F3BC74A" w14:textId="77777777" w:rsidR="000554DE" w:rsidRPr="00590217" w:rsidRDefault="000554DE" w:rsidP="000554DE">
            <w:pPr>
              <w:autoSpaceDE w:val="0"/>
              <w:autoSpaceDN w:val="0"/>
              <w:adjustRightInd w:val="0"/>
              <w:jc w:val="both"/>
              <w:rPr>
                <w:rFonts w:ascii="Times New Roman" w:hAnsi="Times New Roman" w:cs="Times New Roman"/>
              </w:rPr>
            </w:pPr>
            <w:r w:rsidRPr="00590217">
              <w:rPr>
                <w:rFonts w:ascii="Times New Roman" w:hAnsi="Times New Roman" w:cs="Times New Roman"/>
                <w:bCs/>
              </w:rPr>
              <w:t>(</w:t>
            </w:r>
            <w:r w:rsidRPr="00590217">
              <w:rPr>
                <w:rFonts w:ascii="Times New Roman" w:hAnsi="Times New Roman" w:cs="Times New Roman"/>
              </w:rPr>
              <w:t>по отраслям</w:t>
            </w:r>
            <w:r w:rsidRPr="00590217">
              <w:rPr>
                <w:rFonts w:ascii="Times New Roman" w:hAnsi="Times New Roman" w:cs="Times New Roman"/>
                <w:bCs/>
              </w:rPr>
              <w:t>).</w:t>
            </w:r>
            <w:r w:rsidRPr="00590217">
              <w:rPr>
                <w:rFonts w:ascii="Times New Roman" w:hAnsi="Times New Roman" w:cs="Times New Roman"/>
              </w:rPr>
              <w:t xml:space="preserve"> (ПК 1.1, ПК 1.2, ПК 1.3, ПК.1.4.).</w:t>
            </w:r>
          </w:p>
          <w:p w14:paraId="5359180E" w14:textId="77777777" w:rsidR="000554DE" w:rsidRPr="00590217" w:rsidRDefault="000554DE" w:rsidP="000554DE">
            <w:pPr>
              <w:autoSpaceDE w:val="0"/>
              <w:autoSpaceDN w:val="0"/>
              <w:adjustRightInd w:val="0"/>
              <w:jc w:val="both"/>
              <w:rPr>
                <w:rFonts w:ascii="Times New Roman" w:hAnsi="Times New Roman" w:cs="Times New Roman"/>
              </w:rPr>
            </w:pPr>
            <w:r w:rsidRPr="00590217">
              <w:rPr>
                <w:rFonts w:ascii="Times New Roman" w:hAnsi="Times New Roman" w:cs="Times New Roman"/>
              </w:rPr>
              <w:t xml:space="preserve">Участие в работах по ремонту и испытанию холодильного оборудования </w:t>
            </w:r>
            <w:r w:rsidRPr="00590217">
              <w:rPr>
                <w:rFonts w:ascii="Times New Roman" w:hAnsi="Times New Roman" w:cs="Times New Roman"/>
                <w:bCs/>
              </w:rPr>
              <w:t>(</w:t>
            </w:r>
            <w:r w:rsidRPr="00590217">
              <w:rPr>
                <w:rFonts w:ascii="Times New Roman" w:hAnsi="Times New Roman" w:cs="Times New Roman"/>
              </w:rPr>
              <w:t>по отраслям</w:t>
            </w:r>
            <w:r w:rsidRPr="00590217">
              <w:rPr>
                <w:rFonts w:ascii="Times New Roman" w:hAnsi="Times New Roman" w:cs="Times New Roman"/>
                <w:bCs/>
              </w:rPr>
              <w:t>).</w:t>
            </w:r>
            <w:r w:rsidRPr="00590217">
              <w:rPr>
                <w:rFonts w:ascii="Times New Roman" w:hAnsi="Times New Roman" w:cs="Times New Roman"/>
              </w:rPr>
              <w:t xml:space="preserve"> (ПК 2.1, ПК 2.2, ПК 2.3, ПК 2.4. ПК 2.5).</w:t>
            </w:r>
          </w:p>
          <w:p w14:paraId="1BFCB771" w14:textId="77777777" w:rsidR="000554DE" w:rsidRPr="00590217" w:rsidRDefault="000554DE" w:rsidP="000554DE">
            <w:pPr>
              <w:autoSpaceDE w:val="0"/>
              <w:autoSpaceDN w:val="0"/>
              <w:adjustRightInd w:val="0"/>
              <w:jc w:val="both"/>
              <w:rPr>
                <w:rFonts w:ascii="Times New Roman" w:hAnsi="Times New Roman" w:cs="Times New Roman"/>
              </w:rPr>
            </w:pPr>
            <w:r w:rsidRPr="00590217">
              <w:rPr>
                <w:rFonts w:ascii="Times New Roman" w:hAnsi="Times New Roman" w:cs="Times New Roman"/>
              </w:rPr>
              <w:t>Участие в организации работы коллектива на производственном участке</w:t>
            </w:r>
            <w:r w:rsidRPr="00590217">
              <w:rPr>
                <w:rFonts w:ascii="Times New Roman" w:hAnsi="Times New Roman" w:cs="Times New Roman"/>
                <w:bCs/>
              </w:rPr>
              <w:t>.</w:t>
            </w:r>
            <w:r w:rsidRPr="00590217">
              <w:rPr>
                <w:rFonts w:ascii="Times New Roman" w:hAnsi="Times New Roman" w:cs="Times New Roman"/>
              </w:rPr>
              <w:t xml:space="preserve"> (ПК 3.1, ПК 3.2, ПК 3.3, ПК 3.4). </w:t>
            </w:r>
          </w:p>
          <w:p w14:paraId="2183A921" w14:textId="4916222C" w:rsidR="00D03BF6" w:rsidRPr="00590217" w:rsidRDefault="000554DE" w:rsidP="000554DE">
            <w:pPr>
              <w:autoSpaceDE w:val="0"/>
              <w:autoSpaceDN w:val="0"/>
              <w:adjustRightInd w:val="0"/>
              <w:jc w:val="both"/>
              <w:rPr>
                <w:rFonts w:ascii="Times New Roman" w:hAnsi="Times New Roman" w:cs="Times New Roman"/>
              </w:rPr>
            </w:pPr>
            <w:r w:rsidRPr="00590217">
              <w:rPr>
                <w:rFonts w:ascii="Times New Roman" w:hAnsi="Times New Roman" w:cs="Times New Roman"/>
              </w:rPr>
              <w:t>Выполнение работ по одной или нескольким профессиям рабочих, должностям (ПК 4.1, ПК 4.2, ПК 4.3, ПК 4.4, ПК 4.5, ПК 4.6).</w:t>
            </w:r>
          </w:p>
        </w:tc>
        <w:tc>
          <w:tcPr>
            <w:tcW w:w="2268" w:type="dxa"/>
            <w:vMerge w:val="restart"/>
          </w:tcPr>
          <w:p w14:paraId="52FC24FD"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Содержание выпускной квалификационной работы</w:t>
            </w:r>
          </w:p>
          <w:p w14:paraId="2E23DB1F" w14:textId="77777777" w:rsidR="00D03BF6" w:rsidRPr="00590217" w:rsidRDefault="00D03BF6" w:rsidP="00C54A54">
            <w:pPr>
              <w:jc w:val="center"/>
              <w:rPr>
                <w:rFonts w:ascii="Times New Roman" w:hAnsi="Times New Roman" w:cs="Times New Roman"/>
              </w:rPr>
            </w:pPr>
          </w:p>
          <w:p w14:paraId="309A0C9A"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10 баллов</w:t>
            </w:r>
          </w:p>
          <w:p w14:paraId="20E24FB5" w14:textId="77777777" w:rsidR="00D03BF6" w:rsidRPr="00590217" w:rsidRDefault="00D03BF6" w:rsidP="00C54A54">
            <w:pPr>
              <w:jc w:val="center"/>
              <w:rPr>
                <w:rFonts w:ascii="Times New Roman" w:hAnsi="Times New Roman" w:cs="Times New Roman"/>
              </w:rPr>
            </w:pPr>
          </w:p>
        </w:tc>
        <w:tc>
          <w:tcPr>
            <w:tcW w:w="4252" w:type="dxa"/>
          </w:tcPr>
          <w:p w14:paraId="25188B7A" w14:textId="77777777" w:rsidR="00D03BF6" w:rsidRPr="00590217" w:rsidRDefault="00D03BF6" w:rsidP="00C54A54">
            <w:pPr>
              <w:jc w:val="both"/>
              <w:rPr>
                <w:rFonts w:ascii="Times New Roman" w:hAnsi="Times New Roman" w:cs="Times New Roman"/>
              </w:rPr>
            </w:pPr>
            <w:r w:rsidRPr="00590217">
              <w:rPr>
                <w:rFonts w:ascii="Times New Roman" w:hAnsi="Times New Roman" w:cs="Times New Roman"/>
              </w:rPr>
              <w:t>Соответствие структуры и содержания работы требованиям ФГОС и Методических  Рекомендаций</w:t>
            </w:r>
          </w:p>
        </w:tc>
        <w:tc>
          <w:tcPr>
            <w:tcW w:w="1275" w:type="dxa"/>
          </w:tcPr>
          <w:p w14:paraId="39AB8E0E"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1</w:t>
            </w:r>
          </w:p>
        </w:tc>
      </w:tr>
      <w:tr w:rsidR="00590217" w:rsidRPr="00590217" w14:paraId="6CA2CD60" w14:textId="77777777" w:rsidTr="00D03BF6">
        <w:tc>
          <w:tcPr>
            <w:tcW w:w="681" w:type="dxa"/>
            <w:vMerge/>
          </w:tcPr>
          <w:p w14:paraId="0604E0F3" w14:textId="77777777" w:rsidR="00D03BF6" w:rsidRPr="00590217" w:rsidRDefault="00D03BF6" w:rsidP="00D03BF6">
            <w:pPr>
              <w:numPr>
                <w:ilvl w:val="0"/>
                <w:numId w:val="24"/>
              </w:numPr>
              <w:jc w:val="center"/>
              <w:rPr>
                <w:rFonts w:ascii="Times New Roman" w:hAnsi="Times New Roman" w:cs="Times New Roman"/>
              </w:rPr>
            </w:pPr>
          </w:p>
        </w:tc>
        <w:tc>
          <w:tcPr>
            <w:tcW w:w="6544" w:type="dxa"/>
            <w:vMerge/>
          </w:tcPr>
          <w:p w14:paraId="043685B3" w14:textId="77777777" w:rsidR="00D03BF6" w:rsidRPr="00590217" w:rsidRDefault="00D03BF6" w:rsidP="00C54A54">
            <w:pPr>
              <w:autoSpaceDE w:val="0"/>
              <w:autoSpaceDN w:val="0"/>
              <w:adjustRightInd w:val="0"/>
              <w:ind w:firstLine="540"/>
              <w:jc w:val="both"/>
              <w:rPr>
                <w:rFonts w:ascii="Times New Roman" w:hAnsi="Times New Roman" w:cs="Times New Roman"/>
              </w:rPr>
            </w:pPr>
          </w:p>
        </w:tc>
        <w:tc>
          <w:tcPr>
            <w:tcW w:w="2268" w:type="dxa"/>
            <w:vMerge/>
          </w:tcPr>
          <w:p w14:paraId="3AB3D914" w14:textId="77777777" w:rsidR="00D03BF6" w:rsidRPr="00590217" w:rsidRDefault="00D03BF6" w:rsidP="00C54A54">
            <w:pPr>
              <w:jc w:val="center"/>
              <w:rPr>
                <w:rFonts w:ascii="Times New Roman" w:hAnsi="Times New Roman" w:cs="Times New Roman"/>
              </w:rPr>
            </w:pPr>
          </w:p>
        </w:tc>
        <w:tc>
          <w:tcPr>
            <w:tcW w:w="4252" w:type="dxa"/>
          </w:tcPr>
          <w:p w14:paraId="209B9ED2" w14:textId="77777777" w:rsidR="00D03BF6" w:rsidRPr="00590217" w:rsidRDefault="00D03BF6" w:rsidP="00C54A54">
            <w:pPr>
              <w:jc w:val="both"/>
              <w:rPr>
                <w:rFonts w:ascii="Times New Roman" w:hAnsi="Times New Roman" w:cs="Times New Roman"/>
              </w:rPr>
            </w:pPr>
            <w:r w:rsidRPr="00590217">
              <w:rPr>
                <w:rFonts w:ascii="Times New Roman" w:hAnsi="Times New Roman" w:cs="Times New Roman"/>
              </w:rPr>
              <w:t>Полнота раскрытия темы работы</w:t>
            </w:r>
          </w:p>
        </w:tc>
        <w:tc>
          <w:tcPr>
            <w:tcW w:w="1275" w:type="dxa"/>
          </w:tcPr>
          <w:p w14:paraId="0D28ADDE"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1</w:t>
            </w:r>
          </w:p>
        </w:tc>
      </w:tr>
      <w:tr w:rsidR="00590217" w:rsidRPr="00590217" w14:paraId="09C2C06F" w14:textId="77777777" w:rsidTr="00D03BF6">
        <w:tc>
          <w:tcPr>
            <w:tcW w:w="681" w:type="dxa"/>
            <w:vMerge/>
          </w:tcPr>
          <w:p w14:paraId="3CADD0C3" w14:textId="77777777" w:rsidR="00D03BF6" w:rsidRPr="00590217" w:rsidRDefault="00D03BF6" w:rsidP="00D03BF6">
            <w:pPr>
              <w:numPr>
                <w:ilvl w:val="0"/>
                <w:numId w:val="24"/>
              </w:numPr>
              <w:jc w:val="center"/>
              <w:rPr>
                <w:rFonts w:ascii="Times New Roman" w:hAnsi="Times New Roman" w:cs="Times New Roman"/>
              </w:rPr>
            </w:pPr>
          </w:p>
        </w:tc>
        <w:tc>
          <w:tcPr>
            <w:tcW w:w="6544" w:type="dxa"/>
            <w:vMerge/>
          </w:tcPr>
          <w:p w14:paraId="732EB076" w14:textId="77777777" w:rsidR="00D03BF6" w:rsidRPr="00590217" w:rsidRDefault="00D03BF6" w:rsidP="00C54A54">
            <w:pPr>
              <w:autoSpaceDE w:val="0"/>
              <w:autoSpaceDN w:val="0"/>
              <w:adjustRightInd w:val="0"/>
              <w:ind w:firstLine="540"/>
              <w:jc w:val="both"/>
              <w:rPr>
                <w:rFonts w:ascii="Times New Roman" w:hAnsi="Times New Roman" w:cs="Times New Roman"/>
              </w:rPr>
            </w:pPr>
          </w:p>
        </w:tc>
        <w:tc>
          <w:tcPr>
            <w:tcW w:w="2268" w:type="dxa"/>
            <w:vMerge/>
          </w:tcPr>
          <w:p w14:paraId="6134A716" w14:textId="77777777" w:rsidR="00D03BF6" w:rsidRPr="00590217" w:rsidRDefault="00D03BF6" w:rsidP="00C54A54">
            <w:pPr>
              <w:jc w:val="center"/>
              <w:rPr>
                <w:rFonts w:ascii="Times New Roman" w:hAnsi="Times New Roman" w:cs="Times New Roman"/>
              </w:rPr>
            </w:pPr>
          </w:p>
        </w:tc>
        <w:tc>
          <w:tcPr>
            <w:tcW w:w="4252" w:type="dxa"/>
          </w:tcPr>
          <w:p w14:paraId="3BFAD986" w14:textId="77777777" w:rsidR="00D03BF6" w:rsidRPr="00590217" w:rsidRDefault="00D03BF6" w:rsidP="00C54A54">
            <w:pPr>
              <w:jc w:val="both"/>
              <w:rPr>
                <w:rFonts w:ascii="Times New Roman" w:hAnsi="Times New Roman" w:cs="Times New Roman"/>
              </w:rPr>
            </w:pPr>
            <w:r w:rsidRPr="00590217">
              <w:rPr>
                <w:rFonts w:ascii="Times New Roman" w:hAnsi="Times New Roman" w:cs="Times New Roman"/>
              </w:rPr>
              <w:t>Глубина анализа источников по теме исследования</w:t>
            </w:r>
          </w:p>
        </w:tc>
        <w:tc>
          <w:tcPr>
            <w:tcW w:w="1275" w:type="dxa"/>
          </w:tcPr>
          <w:p w14:paraId="2177BE0D"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1</w:t>
            </w:r>
          </w:p>
        </w:tc>
      </w:tr>
      <w:tr w:rsidR="00590217" w:rsidRPr="00590217" w14:paraId="3848DA1A" w14:textId="77777777" w:rsidTr="00D03BF6">
        <w:tc>
          <w:tcPr>
            <w:tcW w:w="681" w:type="dxa"/>
            <w:vMerge/>
          </w:tcPr>
          <w:p w14:paraId="0F5D0F49" w14:textId="77777777" w:rsidR="00D03BF6" w:rsidRPr="00590217" w:rsidRDefault="00D03BF6" w:rsidP="00D03BF6">
            <w:pPr>
              <w:numPr>
                <w:ilvl w:val="0"/>
                <w:numId w:val="24"/>
              </w:numPr>
              <w:jc w:val="center"/>
              <w:rPr>
                <w:rFonts w:ascii="Times New Roman" w:hAnsi="Times New Roman" w:cs="Times New Roman"/>
              </w:rPr>
            </w:pPr>
          </w:p>
        </w:tc>
        <w:tc>
          <w:tcPr>
            <w:tcW w:w="6544" w:type="dxa"/>
            <w:vMerge/>
          </w:tcPr>
          <w:p w14:paraId="00201666" w14:textId="77777777" w:rsidR="00D03BF6" w:rsidRPr="00590217" w:rsidRDefault="00D03BF6" w:rsidP="00C54A54">
            <w:pPr>
              <w:autoSpaceDE w:val="0"/>
              <w:autoSpaceDN w:val="0"/>
              <w:adjustRightInd w:val="0"/>
              <w:ind w:firstLine="540"/>
              <w:jc w:val="both"/>
              <w:rPr>
                <w:rFonts w:ascii="Times New Roman" w:hAnsi="Times New Roman" w:cs="Times New Roman"/>
              </w:rPr>
            </w:pPr>
          </w:p>
        </w:tc>
        <w:tc>
          <w:tcPr>
            <w:tcW w:w="2268" w:type="dxa"/>
            <w:vMerge/>
          </w:tcPr>
          <w:p w14:paraId="6A080757" w14:textId="77777777" w:rsidR="00D03BF6" w:rsidRPr="00590217" w:rsidRDefault="00D03BF6" w:rsidP="00C54A54">
            <w:pPr>
              <w:jc w:val="center"/>
              <w:rPr>
                <w:rFonts w:ascii="Times New Roman" w:hAnsi="Times New Roman" w:cs="Times New Roman"/>
              </w:rPr>
            </w:pPr>
          </w:p>
        </w:tc>
        <w:tc>
          <w:tcPr>
            <w:tcW w:w="4252" w:type="dxa"/>
          </w:tcPr>
          <w:p w14:paraId="510E8EF7" w14:textId="77777777" w:rsidR="00D03BF6" w:rsidRPr="00590217" w:rsidRDefault="00D03BF6" w:rsidP="00C54A54">
            <w:pPr>
              <w:jc w:val="both"/>
              <w:rPr>
                <w:rFonts w:ascii="Times New Roman" w:hAnsi="Times New Roman" w:cs="Times New Roman"/>
              </w:rPr>
            </w:pPr>
            <w:r w:rsidRPr="00590217">
              <w:rPr>
                <w:rFonts w:ascii="Times New Roman" w:hAnsi="Times New Roman" w:cs="Times New Roman"/>
              </w:rPr>
              <w:t>Соответствие результатов ВКР поставленным цели и задачам</w:t>
            </w:r>
          </w:p>
        </w:tc>
        <w:tc>
          <w:tcPr>
            <w:tcW w:w="1275" w:type="dxa"/>
          </w:tcPr>
          <w:p w14:paraId="368F7358"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1</w:t>
            </w:r>
          </w:p>
        </w:tc>
      </w:tr>
      <w:tr w:rsidR="00590217" w:rsidRPr="00590217" w14:paraId="622FAFC3" w14:textId="77777777" w:rsidTr="00D03BF6">
        <w:tc>
          <w:tcPr>
            <w:tcW w:w="681" w:type="dxa"/>
            <w:vMerge/>
          </w:tcPr>
          <w:p w14:paraId="5DE3D6D5" w14:textId="77777777" w:rsidR="00D03BF6" w:rsidRPr="00590217" w:rsidRDefault="00D03BF6" w:rsidP="00D03BF6">
            <w:pPr>
              <w:numPr>
                <w:ilvl w:val="0"/>
                <w:numId w:val="24"/>
              </w:numPr>
              <w:jc w:val="center"/>
              <w:rPr>
                <w:rFonts w:ascii="Times New Roman" w:hAnsi="Times New Roman" w:cs="Times New Roman"/>
              </w:rPr>
            </w:pPr>
          </w:p>
        </w:tc>
        <w:tc>
          <w:tcPr>
            <w:tcW w:w="6544" w:type="dxa"/>
            <w:vMerge/>
          </w:tcPr>
          <w:p w14:paraId="08B59CD9" w14:textId="77777777" w:rsidR="00D03BF6" w:rsidRPr="00590217" w:rsidRDefault="00D03BF6" w:rsidP="00C54A54">
            <w:pPr>
              <w:autoSpaceDE w:val="0"/>
              <w:autoSpaceDN w:val="0"/>
              <w:adjustRightInd w:val="0"/>
              <w:ind w:firstLine="540"/>
              <w:jc w:val="both"/>
              <w:rPr>
                <w:rFonts w:ascii="Times New Roman" w:hAnsi="Times New Roman" w:cs="Times New Roman"/>
              </w:rPr>
            </w:pPr>
          </w:p>
        </w:tc>
        <w:tc>
          <w:tcPr>
            <w:tcW w:w="2268" w:type="dxa"/>
            <w:vMerge/>
          </w:tcPr>
          <w:p w14:paraId="3A4EE0C9" w14:textId="77777777" w:rsidR="00D03BF6" w:rsidRPr="00590217" w:rsidRDefault="00D03BF6" w:rsidP="00C54A54">
            <w:pPr>
              <w:jc w:val="center"/>
              <w:rPr>
                <w:rFonts w:ascii="Times New Roman" w:hAnsi="Times New Roman" w:cs="Times New Roman"/>
              </w:rPr>
            </w:pPr>
          </w:p>
        </w:tc>
        <w:tc>
          <w:tcPr>
            <w:tcW w:w="4252" w:type="dxa"/>
          </w:tcPr>
          <w:p w14:paraId="7F126272" w14:textId="77777777" w:rsidR="00D03BF6" w:rsidRPr="00590217" w:rsidRDefault="00D03BF6" w:rsidP="00C54A54">
            <w:pPr>
              <w:jc w:val="both"/>
              <w:rPr>
                <w:rFonts w:ascii="Times New Roman" w:hAnsi="Times New Roman" w:cs="Times New Roman"/>
              </w:rPr>
            </w:pPr>
            <w:r w:rsidRPr="00590217">
              <w:rPr>
                <w:rFonts w:ascii="Times New Roman" w:hAnsi="Times New Roman" w:cs="Times New Roman"/>
              </w:rPr>
              <w:t>Исследовательский характер работы</w:t>
            </w:r>
          </w:p>
        </w:tc>
        <w:tc>
          <w:tcPr>
            <w:tcW w:w="1275" w:type="dxa"/>
          </w:tcPr>
          <w:p w14:paraId="7F57B109"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1</w:t>
            </w:r>
          </w:p>
        </w:tc>
      </w:tr>
      <w:tr w:rsidR="00590217" w:rsidRPr="00590217" w14:paraId="490CF01F" w14:textId="77777777" w:rsidTr="00D03BF6">
        <w:tc>
          <w:tcPr>
            <w:tcW w:w="681" w:type="dxa"/>
            <w:vMerge/>
          </w:tcPr>
          <w:p w14:paraId="5A76B1AB" w14:textId="77777777" w:rsidR="00D03BF6" w:rsidRPr="00590217" w:rsidRDefault="00D03BF6" w:rsidP="00D03BF6">
            <w:pPr>
              <w:numPr>
                <w:ilvl w:val="0"/>
                <w:numId w:val="24"/>
              </w:numPr>
              <w:jc w:val="center"/>
              <w:rPr>
                <w:rFonts w:ascii="Times New Roman" w:hAnsi="Times New Roman" w:cs="Times New Roman"/>
              </w:rPr>
            </w:pPr>
          </w:p>
        </w:tc>
        <w:tc>
          <w:tcPr>
            <w:tcW w:w="6544" w:type="dxa"/>
            <w:vMerge/>
          </w:tcPr>
          <w:p w14:paraId="168AC132" w14:textId="77777777" w:rsidR="00D03BF6" w:rsidRPr="00590217" w:rsidRDefault="00D03BF6" w:rsidP="00C54A54">
            <w:pPr>
              <w:autoSpaceDE w:val="0"/>
              <w:autoSpaceDN w:val="0"/>
              <w:adjustRightInd w:val="0"/>
              <w:ind w:firstLine="540"/>
              <w:jc w:val="both"/>
              <w:rPr>
                <w:rFonts w:ascii="Times New Roman" w:hAnsi="Times New Roman" w:cs="Times New Roman"/>
              </w:rPr>
            </w:pPr>
          </w:p>
        </w:tc>
        <w:tc>
          <w:tcPr>
            <w:tcW w:w="2268" w:type="dxa"/>
            <w:vMerge/>
          </w:tcPr>
          <w:p w14:paraId="642246FF" w14:textId="77777777" w:rsidR="00D03BF6" w:rsidRPr="00590217" w:rsidRDefault="00D03BF6" w:rsidP="00C54A54">
            <w:pPr>
              <w:jc w:val="center"/>
              <w:rPr>
                <w:rFonts w:ascii="Times New Roman" w:hAnsi="Times New Roman" w:cs="Times New Roman"/>
              </w:rPr>
            </w:pPr>
          </w:p>
        </w:tc>
        <w:tc>
          <w:tcPr>
            <w:tcW w:w="4252" w:type="dxa"/>
          </w:tcPr>
          <w:p w14:paraId="120A8872" w14:textId="77777777" w:rsidR="00D03BF6" w:rsidRPr="00590217" w:rsidRDefault="00D03BF6" w:rsidP="00C54A54">
            <w:pPr>
              <w:jc w:val="both"/>
              <w:rPr>
                <w:rFonts w:ascii="Times New Roman" w:hAnsi="Times New Roman" w:cs="Times New Roman"/>
              </w:rPr>
            </w:pPr>
            <w:r w:rsidRPr="00590217">
              <w:rPr>
                <w:rFonts w:ascii="Times New Roman" w:hAnsi="Times New Roman" w:cs="Times New Roman"/>
              </w:rPr>
              <w:t>Практическая направленность работы</w:t>
            </w:r>
          </w:p>
        </w:tc>
        <w:tc>
          <w:tcPr>
            <w:tcW w:w="1275" w:type="dxa"/>
          </w:tcPr>
          <w:p w14:paraId="39212ECB"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1</w:t>
            </w:r>
          </w:p>
        </w:tc>
      </w:tr>
      <w:tr w:rsidR="00590217" w:rsidRPr="00590217" w14:paraId="09C06E7B" w14:textId="77777777" w:rsidTr="00D03BF6">
        <w:tc>
          <w:tcPr>
            <w:tcW w:w="681" w:type="dxa"/>
            <w:vMerge/>
          </w:tcPr>
          <w:p w14:paraId="1064AEF4" w14:textId="77777777" w:rsidR="00D03BF6" w:rsidRPr="00590217" w:rsidRDefault="00D03BF6" w:rsidP="00D03BF6">
            <w:pPr>
              <w:numPr>
                <w:ilvl w:val="0"/>
                <w:numId w:val="24"/>
              </w:numPr>
              <w:jc w:val="center"/>
              <w:rPr>
                <w:rFonts w:ascii="Times New Roman" w:hAnsi="Times New Roman" w:cs="Times New Roman"/>
              </w:rPr>
            </w:pPr>
          </w:p>
        </w:tc>
        <w:tc>
          <w:tcPr>
            <w:tcW w:w="6544" w:type="dxa"/>
            <w:vMerge/>
          </w:tcPr>
          <w:p w14:paraId="01988A61" w14:textId="77777777" w:rsidR="00D03BF6" w:rsidRPr="00590217" w:rsidRDefault="00D03BF6" w:rsidP="00C54A54">
            <w:pPr>
              <w:autoSpaceDE w:val="0"/>
              <w:autoSpaceDN w:val="0"/>
              <w:adjustRightInd w:val="0"/>
              <w:ind w:firstLine="540"/>
              <w:jc w:val="both"/>
              <w:rPr>
                <w:rFonts w:ascii="Times New Roman" w:hAnsi="Times New Roman" w:cs="Times New Roman"/>
              </w:rPr>
            </w:pPr>
          </w:p>
        </w:tc>
        <w:tc>
          <w:tcPr>
            <w:tcW w:w="2268" w:type="dxa"/>
            <w:vMerge/>
          </w:tcPr>
          <w:p w14:paraId="54016681" w14:textId="77777777" w:rsidR="00D03BF6" w:rsidRPr="00590217" w:rsidRDefault="00D03BF6" w:rsidP="00C54A54">
            <w:pPr>
              <w:jc w:val="center"/>
              <w:rPr>
                <w:rFonts w:ascii="Times New Roman" w:hAnsi="Times New Roman" w:cs="Times New Roman"/>
              </w:rPr>
            </w:pPr>
          </w:p>
        </w:tc>
        <w:tc>
          <w:tcPr>
            <w:tcW w:w="4252" w:type="dxa"/>
          </w:tcPr>
          <w:p w14:paraId="54C656B4" w14:textId="77777777" w:rsidR="00D03BF6" w:rsidRPr="00590217" w:rsidRDefault="00D03BF6" w:rsidP="00C54A54">
            <w:pPr>
              <w:jc w:val="both"/>
              <w:rPr>
                <w:rFonts w:ascii="Times New Roman" w:hAnsi="Times New Roman" w:cs="Times New Roman"/>
              </w:rPr>
            </w:pPr>
            <w:r w:rsidRPr="00590217">
              <w:rPr>
                <w:rFonts w:ascii="Times New Roman" w:hAnsi="Times New Roman" w:cs="Times New Roman"/>
              </w:rPr>
              <w:t>Самостоятельность подхода в раскрытии темы, наличие собственной точки зрения</w:t>
            </w:r>
          </w:p>
        </w:tc>
        <w:tc>
          <w:tcPr>
            <w:tcW w:w="1275" w:type="dxa"/>
          </w:tcPr>
          <w:p w14:paraId="57F915A6"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1</w:t>
            </w:r>
          </w:p>
        </w:tc>
      </w:tr>
      <w:tr w:rsidR="00590217" w:rsidRPr="00590217" w14:paraId="4ACF8694" w14:textId="77777777" w:rsidTr="00D03BF6">
        <w:tc>
          <w:tcPr>
            <w:tcW w:w="681" w:type="dxa"/>
            <w:vMerge/>
          </w:tcPr>
          <w:p w14:paraId="365B0AC0" w14:textId="77777777" w:rsidR="00D03BF6" w:rsidRPr="00590217" w:rsidRDefault="00D03BF6" w:rsidP="00D03BF6">
            <w:pPr>
              <w:numPr>
                <w:ilvl w:val="0"/>
                <w:numId w:val="24"/>
              </w:numPr>
              <w:jc w:val="center"/>
              <w:rPr>
                <w:rFonts w:ascii="Times New Roman" w:hAnsi="Times New Roman" w:cs="Times New Roman"/>
              </w:rPr>
            </w:pPr>
          </w:p>
        </w:tc>
        <w:tc>
          <w:tcPr>
            <w:tcW w:w="6544" w:type="dxa"/>
            <w:vMerge/>
          </w:tcPr>
          <w:p w14:paraId="5DB825B7" w14:textId="77777777" w:rsidR="00D03BF6" w:rsidRPr="00590217" w:rsidRDefault="00D03BF6" w:rsidP="00C54A54">
            <w:pPr>
              <w:autoSpaceDE w:val="0"/>
              <w:autoSpaceDN w:val="0"/>
              <w:adjustRightInd w:val="0"/>
              <w:ind w:firstLine="540"/>
              <w:jc w:val="both"/>
              <w:rPr>
                <w:rFonts w:ascii="Times New Roman" w:hAnsi="Times New Roman" w:cs="Times New Roman"/>
              </w:rPr>
            </w:pPr>
          </w:p>
        </w:tc>
        <w:tc>
          <w:tcPr>
            <w:tcW w:w="2268" w:type="dxa"/>
            <w:vMerge/>
          </w:tcPr>
          <w:p w14:paraId="7C8BBFA2" w14:textId="77777777" w:rsidR="00D03BF6" w:rsidRPr="00590217" w:rsidRDefault="00D03BF6" w:rsidP="00C54A54">
            <w:pPr>
              <w:jc w:val="center"/>
              <w:rPr>
                <w:rFonts w:ascii="Times New Roman" w:hAnsi="Times New Roman" w:cs="Times New Roman"/>
              </w:rPr>
            </w:pPr>
          </w:p>
        </w:tc>
        <w:tc>
          <w:tcPr>
            <w:tcW w:w="4252" w:type="dxa"/>
          </w:tcPr>
          <w:p w14:paraId="1843A81C" w14:textId="77777777" w:rsidR="00D03BF6" w:rsidRPr="00590217" w:rsidRDefault="00D03BF6" w:rsidP="00C54A54">
            <w:pPr>
              <w:jc w:val="both"/>
              <w:rPr>
                <w:rFonts w:ascii="Times New Roman" w:hAnsi="Times New Roman" w:cs="Times New Roman"/>
              </w:rPr>
            </w:pPr>
            <w:r w:rsidRPr="00590217">
              <w:rPr>
                <w:rFonts w:ascii="Times New Roman" w:hAnsi="Times New Roman" w:cs="Times New Roman"/>
              </w:rPr>
              <w:t xml:space="preserve">Соответствие современным нормативным правовым документам </w:t>
            </w:r>
          </w:p>
        </w:tc>
        <w:tc>
          <w:tcPr>
            <w:tcW w:w="1275" w:type="dxa"/>
          </w:tcPr>
          <w:p w14:paraId="7694F031"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1</w:t>
            </w:r>
          </w:p>
        </w:tc>
      </w:tr>
      <w:tr w:rsidR="00590217" w:rsidRPr="00590217" w14:paraId="6A92DD68" w14:textId="77777777" w:rsidTr="00D03BF6">
        <w:tc>
          <w:tcPr>
            <w:tcW w:w="681" w:type="dxa"/>
            <w:vMerge/>
          </w:tcPr>
          <w:p w14:paraId="166AC27F" w14:textId="77777777" w:rsidR="00D03BF6" w:rsidRPr="00590217" w:rsidRDefault="00D03BF6" w:rsidP="00D03BF6">
            <w:pPr>
              <w:numPr>
                <w:ilvl w:val="0"/>
                <w:numId w:val="24"/>
              </w:numPr>
              <w:jc w:val="center"/>
              <w:rPr>
                <w:rFonts w:ascii="Times New Roman" w:hAnsi="Times New Roman" w:cs="Times New Roman"/>
              </w:rPr>
            </w:pPr>
          </w:p>
        </w:tc>
        <w:tc>
          <w:tcPr>
            <w:tcW w:w="6544" w:type="dxa"/>
            <w:vMerge/>
          </w:tcPr>
          <w:p w14:paraId="18B436BD" w14:textId="77777777" w:rsidR="00D03BF6" w:rsidRPr="00590217" w:rsidRDefault="00D03BF6" w:rsidP="00C54A54">
            <w:pPr>
              <w:autoSpaceDE w:val="0"/>
              <w:autoSpaceDN w:val="0"/>
              <w:adjustRightInd w:val="0"/>
              <w:ind w:firstLine="540"/>
              <w:jc w:val="both"/>
              <w:rPr>
                <w:rFonts w:ascii="Times New Roman" w:hAnsi="Times New Roman" w:cs="Times New Roman"/>
              </w:rPr>
            </w:pPr>
          </w:p>
        </w:tc>
        <w:tc>
          <w:tcPr>
            <w:tcW w:w="2268" w:type="dxa"/>
            <w:vMerge/>
          </w:tcPr>
          <w:p w14:paraId="54A4B7C4" w14:textId="77777777" w:rsidR="00D03BF6" w:rsidRPr="00590217" w:rsidRDefault="00D03BF6" w:rsidP="00C54A54">
            <w:pPr>
              <w:jc w:val="center"/>
              <w:rPr>
                <w:rFonts w:ascii="Times New Roman" w:hAnsi="Times New Roman" w:cs="Times New Roman"/>
              </w:rPr>
            </w:pPr>
          </w:p>
        </w:tc>
        <w:tc>
          <w:tcPr>
            <w:tcW w:w="4252" w:type="dxa"/>
          </w:tcPr>
          <w:p w14:paraId="4E2AC281" w14:textId="77777777" w:rsidR="00D03BF6" w:rsidRPr="00590217" w:rsidRDefault="00D03BF6" w:rsidP="00C54A54">
            <w:pPr>
              <w:jc w:val="both"/>
              <w:rPr>
                <w:rFonts w:ascii="Times New Roman" w:hAnsi="Times New Roman" w:cs="Times New Roman"/>
              </w:rPr>
            </w:pPr>
            <w:r w:rsidRPr="00590217">
              <w:rPr>
                <w:rFonts w:ascii="Times New Roman" w:hAnsi="Times New Roman" w:cs="Times New Roman"/>
              </w:rPr>
              <w:t xml:space="preserve">Правильность выполнения расчетов </w:t>
            </w:r>
          </w:p>
        </w:tc>
        <w:tc>
          <w:tcPr>
            <w:tcW w:w="1275" w:type="dxa"/>
          </w:tcPr>
          <w:p w14:paraId="5974A2B5"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1</w:t>
            </w:r>
          </w:p>
        </w:tc>
      </w:tr>
      <w:tr w:rsidR="00590217" w:rsidRPr="00590217" w14:paraId="69AB8652" w14:textId="77777777" w:rsidTr="00D03BF6">
        <w:trPr>
          <w:trHeight w:val="330"/>
        </w:trPr>
        <w:tc>
          <w:tcPr>
            <w:tcW w:w="681" w:type="dxa"/>
            <w:vMerge/>
          </w:tcPr>
          <w:p w14:paraId="1F44CEF4" w14:textId="77777777" w:rsidR="00D03BF6" w:rsidRPr="00590217" w:rsidRDefault="00D03BF6" w:rsidP="00D03BF6">
            <w:pPr>
              <w:numPr>
                <w:ilvl w:val="0"/>
                <w:numId w:val="24"/>
              </w:numPr>
              <w:jc w:val="center"/>
              <w:rPr>
                <w:rFonts w:ascii="Times New Roman" w:hAnsi="Times New Roman" w:cs="Times New Roman"/>
              </w:rPr>
            </w:pPr>
          </w:p>
        </w:tc>
        <w:tc>
          <w:tcPr>
            <w:tcW w:w="6544" w:type="dxa"/>
            <w:vMerge/>
          </w:tcPr>
          <w:p w14:paraId="2DC416E5" w14:textId="77777777" w:rsidR="00D03BF6" w:rsidRPr="00590217" w:rsidRDefault="00D03BF6" w:rsidP="00C54A54">
            <w:pPr>
              <w:autoSpaceDE w:val="0"/>
              <w:autoSpaceDN w:val="0"/>
              <w:adjustRightInd w:val="0"/>
              <w:ind w:firstLine="540"/>
              <w:jc w:val="both"/>
              <w:rPr>
                <w:rFonts w:ascii="Times New Roman" w:hAnsi="Times New Roman" w:cs="Times New Roman"/>
              </w:rPr>
            </w:pPr>
          </w:p>
        </w:tc>
        <w:tc>
          <w:tcPr>
            <w:tcW w:w="2268" w:type="dxa"/>
            <w:vMerge/>
          </w:tcPr>
          <w:p w14:paraId="56AF2821" w14:textId="77777777" w:rsidR="00D03BF6" w:rsidRPr="00590217" w:rsidRDefault="00D03BF6" w:rsidP="00C54A54">
            <w:pPr>
              <w:jc w:val="center"/>
              <w:rPr>
                <w:rFonts w:ascii="Times New Roman" w:hAnsi="Times New Roman" w:cs="Times New Roman"/>
              </w:rPr>
            </w:pPr>
          </w:p>
        </w:tc>
        <w:tc>
          <w:tcPr>
            <w:tcW w:w="4252" w:type="dxa"/>
          </w:tcPr>
          <w:p w14:paraId="18A36B22" w14:textId="77777777" w:rsidR="00D03BF6" w:rsidRPr="00590217" w:rsidRDefault="00D03BF6" w:rsidP="00C54A54">
            <w:pPr>
              <w:jc w:val="both"/>
              <w:rPr>
                <w:rFonts w:ascii="Times New Roman" w:hAnsi="Times New Roman" w:cs="Times New Roman"/>
              </w:rPr>
            </w:pPr>
            <w:r w:rsidRPr="00590217">
              <w:rPr>
                <w:rFonts w:ascii="Times New Roman" w:hAnsi="Times New Roman" w:cs="Times New Roman"/>
              </w:rPr>
              <w:t>Обоснованность выводов</w:t>
            </w:r>
          </w:p>
        </w:tc>
        <w:tc>
          <w:tcPr>
            <w:tcW w:w="1275" w:type="dxa"/>
          </w:tcPr>
          <w:p w14:paraId="5051B577"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1</w:t>
            </w:r>
          </w:p>
        </w:tc>
      </w:tr>
      <w:tr w:rsidR="00590217" w:rsidRPr="00590217" w14:paraId="654D7F5E" w14:textId="77777777" w:rsidTr="00D03BF6">
        <w:tc>
          <w:tcPr>
            <w:tcW w:w="681" w:type="dxa"/>
            <w:vMerge w:val="restart"/>
          </w:tcPr>
          <w:p w14:paraId="744CEDCC" w14:textId="77777777" w:rsidR="00D03BF6" w:rsidRPr="00590217" w:rsidRDefault="00D03BF6" w:rsidP="00D03BF6">
            <w:pPr>
              <w:numPr>
                <w:ilvl w:val="0"/>
                <w:numId w:val="24"/>
              </w:numPr>
              <w:jc w:val="center"/>
              <w:rPr>
                <w:rFonts w:ascii="Times New Roman" w:hAnsi="Times New Roman" w:cs="Times New Roman"/>
              </w:rPr>
            </w:pPr>
          </w:p>
        </w:tc>
        <w:tc>
          <w:tcPr>
            <w:tcW w:w="6544" w:type="dxa"/>
            <w:vMerge w:val="restart"/>
          </w:tcPr>
          <w:p w14:paraId="464BAE89" w14:textId="77777777" w:rsidR="00D03BF6" w:rsidRPr="00590217" w:rsidRDefault="00D03BF6" w:rsidP="00C54A54">
            <w:pPr>
              <w:autoSpaceDE w:val="0"/>
              <w:autoSpaceDN w:val="0"/>
              <w:adjustRightInd w:val="0"/>
              <w:jc w:val="both"/>
              <w:rPr>
                <w:rFonts w:ascii="Times New Roman" w:hAnsi="Times New Roman" w:cs="Times New Roman"/>
              </w:rPr>
            </w:pPr>
            <w:r w:rsidRPr="00590217">
              <w:rPr>
                <w:rFonts w:ascii="Times New Roman" w:hAnsi="Times New Roman" w:cs="Times New Roman"/>
              </w:rPr>
              <w:t>Общие компетенции (ОК 1, ОК 2, ОК 3, ОК 4, ОК 5</w:t>
            </w:r>
            <w:r w:rsidRPr="00590217">
              <w:rPr>
                <w:rFonts w:ascii="Times New Roman" w:hAnsi="Times New Roman" w:cs="Times New Roman"/>
                <w:i/>
              </w:rPr>
              <w:t xml:space="preserve">, </w:t>
            </w:r>
            <w:r w:rsidRPr="00590217">
              <w:rPr>
                <w:rFonts w:ascii="Times New Roman" w:hAnsi="Times New Roman" w:cs="Times New Roman"/>
              </w:rPr>
              <w:t>ОК 8, ОК 9)</w:t>
            </w:r>
          </w:p>
          <w:p w14:paraId="60738852" w14:textId="77777777" w:rsidR="00D03BF6" w:rsidRPr="00590217" w:rsidRDefault="00D03BF6" w:rsidP="00C54A54">
            <w:pPr>
              <w:autoSpaceDE w:val="0"/>
              <w:autoSpaceDN w:val="0"/>
              <w:adjustRightInd w:val="0"/>
              <w:jc w:val="both"/>
              <w:rPr>
                <w:rFonts w:ascii="Times New Roman" w:hAnsi="Times New Roman" w:cs="Times New Roman"/>
              </w:rPr>
            </w:pPr>
            <w:r w:rsidRPr="00590217">
              <w:rPr>
                <w:rFonts w:ascii="Times New Roman" w:hAnsi="Times New Roman" w:cs="Times New Roman"/>
              </w:rPr>
              <w:t>Профессиональные компетенции, соответствующие основным видам профессиональной деятельности:</w:t>
            </w:r>
          </w:p>
          <w:p w14:paraId="4B41A7BA" w14:textId="77777777" w:rsidR="00D03BF6" w:rsidRPr="00590217" w:rsidRDefault="00D03BF6" w:rsidP="00C54A54">
            <w:pPr>
              <w:jc w:val="both"/>
              <w:rPr>
                <w:rFonts w:ascii="Times New Roman" w:hAnsi="Times New Roman" w:cs="Times New Roman"/>
              </w:rPr>
            </w:pPr>
            <w:r w:rsidRPr="00590217">
              <w:rPr>
                <w:rFonts w:ascii="Times New Roman" w:hAnsi="Times New Roman" w:cs="Times New Roman"/>
              </w:rPr>
              <w:t>Ведение процесса по монтажу</w:t>
            </w:r>
            <w:r w:rsidRPr="00590217">
              <w:rPr>
                <w:rFonts w:ascii="Times New Roman" w:hAnsi="Times New Roman" w:cs="Times New Roman"/>
                <w:bCs/>
              </w:rPr>
              <w:t xml:space="preserve">, </w:t>
            </w:r>
            <w:r w:rsidRPr="00590217">
              <w:rPr>
                <w:rFonts w:ascii="Times New Roman" w:hAnsi="Times New Roman" w:cs="Times New Roman"/>
              </w:rPr>
              <w:t>технической эксплуатации и обслуживанию холодильно</w:t>
            </w:r>
            <w:r w:rsidRPr="00590217">
              <w:rPr>
                <w:rFonts w:ascii="Times New Roman" w:hAnsi="Times New Roman" w:cs="Times New Roman"/>
                <w:bCs/>
              </w:rPr>
              <w:t>-</w:t>
            </w:r>
            <w:r w:rsidRPr="00590217">
              <w:rPr>
                <w:rFonts w:ascii="Times New Roman" w:hAnsi="Times New Roman" w:cs="Times New Roman"/>
              </w:rPr>
              <w:t>компрессорных машин и установок</w:t>
            </w:r>
          </w:p>
          <w:p w14:paraId="30CC60AA" w14:textId="77777777" w:rsidR="00D03BF6" w:rsidRPr="00590217" w:rsidRDefault="00D03BF6" w:rsidP="00C54A54">
            <w:pPr>
              <w:autoSpaceDE w:val="0"/>
              <w:autoSpaceDN w:val="0"/>
              <w:adjustRightInd w:val="0"/>
              <w:jc w:val="both"/>
              <w:rPr>
                <w:rFonts w:ascii="Times New Roman" w:hAnsi="Times New Roman" w:cs="Times New Roman"/>
              </w:rPr>
            </w:pPr>
            <w:r w:rsidRPr="00590217">
              <w:rPr>
                <w:rFonts w:ascii="Times New Roman" w:hAnsi="Times New Roman" w:cs="Times New Roman"/>
                <w:bCs/>
              </w:rPr>
              <w:t>(</w:t>
            </w:r>
            <w:r w:rsidRPr="00590217">
              <w:rPr>
                <w:rFonts w:ascii="Times New Roman" w:hAnsi="Times New Roman" w:cs="Times New Roman"/>
              </w:rPr>
              <w:t>по отраслям</w:t>
            </w:r>
            <w:r w:rsidRPr="00590217">
              <w:rPr>
                <w:rFonts w:ascii="Times New Roman" w:hAnsi="Times New Roman" w:cs="Times New Roman"/>
                <w:bCs/>
              </w:rPr>
              <w:t>).</w:t>
            </w:r>
            <w:r w:rsidRPr="00590217">
              <w:rPr>
                <w:rFonts w:ascii="Times New Roman" w:hAnsi="Times New Roman" w:cs="Times New Roman"/>
              </w:rPr>
              <w:t xml:space="preserve"> (ПК 1.1, ПК 1.2, ПК 1.3, ПК.1.4.).</w:t>
            </w:r>
          </w:p>
          <w:p w14:paraId="2BA52849" w14:textId="6BCD88FB" w:rsidR="00D03BF6" w:rsidRPr="00590217" w:rsidRDefault="00D03BF6" w:rsidP="00C54A54">
            <w:pPr>
              <w:autoSpaceDE w:val="0"/>
              <w:autoSpaceDN w:val="0"/>
              <w:adjustRightInd w:val="0"/>
              <w:jc w:val="both"/>
              <w:rPr>
                <w:rFonts w:ascii="Times New Roman" w:hAnsi="Times New Roman" w:cs="Times New Roman"/>
              </w:rPr>
            </w:pPr>
            <w:r w:rsidRPr="00590217">
              <w:rPr>
                <w:rFonts w:ascii="Times New Roman" w:hAnsi="Times New Roman" w:cs="Times New Roman"/>
              </w:rPr>
              <w:t xml:space="preserve">Участие в работах по ремонту и испытанию холодильного оборудования </w:t>
            </w:r>
            <w:r w:rsidRPr="00590217">
              <w:rPr>
                <w:rFonts w:ascii="Times New Roman" w:hAnsi="Times New Roman" w:cs="Times New Roman"/>
                <w:bCs/>
              </w:rPr>
              <w:t>(</w:t>
            </w:r>
            <w:r w:rsidRPr="00590217">
              <w:rPr>
                <w:rFonts w:ascii="Times New Roman" w:hAnsi="Times New Roman" w:cs="Times New Roman"/>
              </w:rPr>
              <w:t>по отраслям</w:t>
            </w:r>
            <w:r w:rsidRPr="00590217">
              <w:rPr>
                <w:rFonts w:ascii="Times New Roman" w:hAnsi="Times New Roman" w:cs="Times New Roman"/>
                <w:bCs/>
              </w:rPr>
              <w:t>).</w:t>
            </w:r>
            <w:r w:rsidRPr="00590217">
              <w:rPr>
                <w:rFonts w:ascii="Times New Roman" w:hAnsi="Times New Roman" w:cs="Times New Roman"/>
              </w:rPr>
              <w:t xml:space="preserve"> (ПК 2.1, ПК 2.2, ПК 2.3</w:t>
            </w:r>
            <w:r w:rsidR="000554DE" w:rsidRPr="00590217">
              <w:rPr>
                <w:rFonts w:ascii="Times New Roman" w:hAnsi="Times New Roman" w:cs="Times New Roman"/>
              </w:rPr>
              <w:t>, ПК 2.4. ПК 2.5).</w:t>
            </w:r>
          </w:p>
          <w:p w14:paraId="7A0739C7" w14:textId="793E4BF8" w:rsidR="00D03BF6" w:rsidRPr="00590217" w:rsidRDefault="00D03BF6" w:rsidP="00C54A54">
            <w:pPr>
              <w:autoSpaceDE w:val="0"/>
              <w:autoSpaceDN w:val="0"/>
              <w:adjustRightInd w:val="0"/>
              <w:jc w:val="both"/>
              <w:rPr>
                <w:rFonts w:ascii="Times New Roman" w:hAnsi="Times New Roman" w:cs="Times New Roman"/>
              </w:rPr>
            </w:pPr>
            <w:r w:rsidRPr="00590217">
              <w:rPr>
                <w:rFonts w:ascii="Times New Roman" w:hAnsi="Times New Roman" w:cs="Times New Roman"/>
              </w:rPr>
              <w:t>Участие в организации работы коллектива на производственном участке</w:t>
            </w:r>
            <w:r w:rsidRPr="00590217">
              <w:rPr>
                <w:rFonts w:ascii="Times New Roman" w:hAnsi="Times New Roman" w:cs="Times New Roman"/>
                <w:bCs/>
              </w:rPr>
              <w:t>.</w:t>
            </w:r>
            <w:r w:rsidRPr="00590217">
              <w:rPr>
                <w:rFonts w:ascii="Times New Roman" w:hAnsi="Times New Roman" w:cs="Times New Roman"/>
              </w:rPr>
              <w:t xml:space="preserve"> (ПК 3.1, ПК 3.2, ПК 3.3</w:t>
            </w:r>
            <w:r w:rsidR="000554DE" w:rsidRPr="00590217">
              <w:rPr>
                <w:rFonts w:ascii="Times New Roman" w:hAnsi="Times New Roman" w:cs="Times New Roman"/>
              </w:rPr>
              <w:t>, ПК 3.4</w:t>
            </w:r>
            <w:r w:rsidRPr="00590217">
              <w:rPr>
                <w:rFonts w:ascii="Times New Roman" w:hAnsi="Times New Roman" w:cs="Times New Roman"/>
              </w:rPr>
              <w:t xml:space="preserve">). </w:t>
            </w:r>
          </w:p>
          <w:p w14:paraId="02408F84" w14:textId="41A920EC" w:rsidR="00D03BF6" w:rsidRPr="00590217" w:rsidRDefault="00D03BF6" w:rsidP="000554DE">
            <w:pPr>
              <w:autoSpaceDE w:val="0"/>
              <w:autoSpaceDN w:val="0"/>
              <w:adjustRightInd w:val="0"/>
              <w:jc w:val="both"/>
              <w:rPr>
                <w:rFonts w:ascii="Times New Roman" w:hAnsi="Times New Roman" w:cs="Times New Roman"/>
              </w:rPr>
            </w:pPr>
            <w:r w:rsidRPr="00590217">
              <w:rPr>
                <w:rFonts w:ascii="Times New Roman" w:hAnsi="Times New Roman" w:cs="Times New Roman"/>
              </w:rPr>
              <w:t>Выполнение работ по одной или нескольким профессиям рабочих, должностям (ПК 4.1, ПК 4.2, ПК 4.3</w:t>
            </w:r>
            <w:r w:rsidR="000554DE" w:rsidRPr="00590217">
              <w:rPr>
                <w:rFonts w:ascii="Times New Roman" w:hAnsi="Times New Roman" w:cs="Times New Roman"/>
              </w:rPr>
              <w:t>, ПК 4.4, ПК 4.5, ПК 4.6</w:t>
            </w:r>
            <w:r w:rsidRPr="00590217">
              <w:rPr>
                <w:rFonts w:ascii="Times New Roman" w:hAnsi="Times New Roman" w:cs="Times New Roman"/>
              </w:rPr>
              <w:t xml:space="preserve">). </w:t>
            </w:r>
          </w:p>
        </w:tc>
        <w:tc>
          <w:tcPr>
            <w:tcW w:w="2268" w:type="dxa"/>
            <w:vMerge w:val="restart"/>
          </w:tcPr>
          <w:p w14:paraId="01CE7720"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Оформление ВКР</w:t>
            </w:r>
          </w:p>
          <w:p w14:paraId="68BCB4A2" w14:textId="77777777" w:rsidR="00D03BF6" w:rsidRPr="00590217" w:rsidRDefault="00D03BF6" w:rsidP="00C54A54">
            <w:pPr>
              <w:jc w:val="center"/>
              <w:rPr>
                <w:rFonts w:ascii="Times New Roman" w:hAnsi="Times New Roman" w:cs="Times New Roman"/>
              </w:rPr>
            </w:pPr>
          </w:p>
          <w:p w14:paraId="2A6A898F"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4 баллов</w:t>
            </w:r>
          </w:p>
        </w:tc>
        <w:tc>
          <w:tcPr>
            <w:tcW w:w="4252" w:type="dxa"/>
          </w:tcPr>
          <w:p w14:paraId="542BF58F" w14:textId="77777777" w:rsidR="00D03BF6" w:rsidRPr="00590217" w:rsidRDefault="00D03BF6" w:rsidP="00C54A54">
            <w:pPr>
              <w:jc w:val="both"/>
              <w:rPr>
                <w:rFonts w:ascii="Times New Roman" w:hAnsi="Times New Roman" w:cs="Times New Roman"/>
              </w:rPr>
            </w:pPr>
            <w:r w:rsidRPr="00590217">
              <w:rPr>
                <w:rFonts w:ascii="Times New Roman" w:hAnsi="Times New Roman" w:cs="Times New Roman"/>
              </w:rPr>
              <w:t>Соответствие оформления работы требованиям Методических рекомендаций</w:t>
            </w:r>
          </w:p>
        </w:tc>
        <w:tc>
          <w:tcPr>
            <w:tcW w:w="1275" w:type="dxa"/>
          </w:tcPr>
          <w:p w14:paraId="35785B26"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1</w:t>
            </w:r>
          </w:p>
        </w:tc>
      </w:tr>
      <w:tr w:rsidR="00590217" w:rsidRPr="00590217" w14:paraId="7047DA01" w14:textId="77777777" w:rsidTr="00D03BF6">
        <w:tc>
          <w:tcPr>
            <w:tcW w:w="681" w:type="dxa"/>
            <w:vMerge/>
          </w:tcPr>
          <w:p w14:paraId="691C2CB0" w14:textId="77777777" w:rsidR="00D03BF6" w:rsidRPr="00590217" w:rsidRDefault="00D03BF6" w:rsidP="00D03BF6">
            <w:pPr>
              <w:numPr>
                <w:ilvl w:val="0"/>
                <w:numId w:val="24"/>
              </w:numPr>
              <w:jc w:val="center"/>
              <w:rPr>
                <w:rFonts w:ascii="Times New Roman" w:hAnsi="Times New Roman" w:cs="Times New Roman"/>
              </w:rPr>
            </w:pPr>
          </w:p>
        </w:tc>
        <w:tc>
          <w:tcPr>
            <w:tcW w:w="6544" w:type="dxa"/>
            <w:vMerge/>
          </w:tcPr>
          <w:p w14:paraId="78EB3938" w14:textId="77777777" w:rsidR="00D03BF6" w:rsidRPr="00590217" w:rsidRDefault="00D03BF6" w:rsidP="00C54A54">
            <w:pPr>
              <w:autoSpaceDE w:val="0"/>
              <w:autoSpaceDN w:val="0"/>
              <w:adjustRightInd w:val="0"/>
              <w:ind w:firstLine="540"/>
              <w:jc w:val="both"/>
              <w:rPr>
                <w:rFonts w:ascii="Times New Roman" w:hAnsi="Times New Roman" w:cs="Times New Roman"/>
              </w:rPr>
            </w:pPr>
          </w:p>
        </w:tc>
        <w:tc>
          <w:tcPr>
            <w:tcW w:w="2268" w:type="dxa"/>
            <w:vMerge/>
          </w:tcPr>
          <w:p w14:paraId="72FF1F03" w14:textId="77777777" w:rsidR="00D03BF6" w:rsidRPr="00590217" w:rsidRDefault="00D03BF6" w:rsidP="00C54A54">
            <w:pPr>
              <w:jc w:val="center"/>
              <w:rPr>
                <w:rFonts w:ascii="Times New Roman" w:hAnsi="Times New Roman" w:cs="Times New Roman"/>
              </w:rPr>
            </w:pPr>
          </w:p>
        </w:tc>
        <w:tc>
          <w:tcPr>
            <w:tcW w:w="4252" w:type="dxa"/>
          </w:tcPr>
          <w:p w14:paraId="4055B817" w14:textId="77777777" w:rsidR="00D03BF6" w:rsidRPr="00590217" w:rsidRDefault="00D03BF6" w:rsidP="00C54A54">
            <w:pPr>
              <w:jc w:val="both"/>
              <w:rPr>
                <w:rFonts w:ascii="Times New Roman" w:hAnsi="Times New Roman" w:cs="Times New Roman"/>
              </w:rPr>
            </w:pPr>
            <w:r w:rsidRPr="00590217">
              <w:rPr>
                <w:rFonts w:ascii="Times New Roman" w:hAnsi="Times New Roman" w:cs="Times New Roman"/>
              </w:rPr>
              <w:t>Объем работы соответствует требованиям Методических рекомендаций</w:t>
            </w:r>
          </w:p>
        </w:tc>
        <w:tc>
          <w:tcPr>
            <w:tcW w:w="1275" w:type="dxa"/>
          </w:tcPr>
          <w:p w14:paraId="338429E4"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1</w:t>
            </w:r>
          </w:p>
        </w:tc>
      </w:tr>
      <w:tr w:rsidR="00590217" w:rsidRPr="00590217" w14:paraId="453AC108" w14:textId="77777777" w:rsidTr="00D03BF6">
        <w:tc>
          <w:tcPr>
            <w:tcW w:w="681" w:type="dxa"/>
            <w:vMerge/>
          </w:tcPr>
          <w:p w14:paraId="0F8351D3" w14:textId="77777777" w:rsidR="00D03BF6" w:rsidRPr="00590217" w:rsidRDefault="00D03BF6" w:rsidP="00D03BF6">
            <w:pPr>
              <w:numPr>
                <w:ilvl w:val="0"/>
                <w:numId w:val="24"/>
              </w:numPr>
              <w:jc w:val="center"/>
              <w:rPr>
                <w:rFonts w:ascii="Times New Roman" w:hAnsi="Times New Roman" w:cs="Times New Roman"/>
              </w:rPr>
            </w:pPr>
          </w:p>
        </w:tc>
        <w:tc>
          <w:tcPr>
            <w:tcW w:w="6544" w:type="dxa"/>
            <w:vMerge/>
          </w:tcPr>
          <w:p w14:paraId="3BE6D010" w14:textId="77777777" w:rsidR="00D03BF6" w:rsidRPr="00590217" w:rsidRDefault="00D03BF6" w:rsidP="00C54A54">
            <w:pPr>
              <w:autoSpaceDE w:val="0"/>
              <w:autoSpaceDN w:val="0"/>
              <w:adjustRightInd w:val="0"/>
              <w:ind w:firstLine="540"/>
              <w:jc w:val="both"/>
              <w:rPr>
                <w:rFonts w:ascii="Times New Roman" w:hAnsi="Times New Roman" w:cs="Times New Roman"/>
              </w:rPr>
            </w:pPr>
          </w:p>
        </w:tc>
        <w:tc>
          <w:tcPr>
            <w:tcW w:w="2268" w:type="dxa"/>
            <w:vMerge/>
          </w:tcPr>
          <w:p w14:paraId="20C8C96F" w14:textId="77777777" w:rsidR="00D03BF6" w:rsidRPr="00590217" w:rsidRDefault="00D03BF6" w:rsidP="00C54A54">
            <w:pPr>
              <w:jc w:val="center"/>
              <w:rPr>
                <w:rFonts w:ascii="Times New Roman" w:hAnsi="Times New Roman" w:cs="Times New Roman"/>
              </w:rPr>
            </w:pPr>
          </w:p>
        </w:tc>
        <w:tc>
          <w:tcPr>
            <w:tcW w:w="4252" w:type="dxa"/>
          </w:tcPr>
          <w:p w14:paraId="51E47613" w14:textId="77777777" w:rsidR="00D03BF6" w:rsidRPr="00590217" w:rsidRDefault="00D03BF6" w:rsidP="00C54A54">
            <w:pPr>
              <w:jc w:val="both"/>
              <w:rPr>
                <w:rFonts w:ascii="Times New Roman" w:hAnsi="Times New Roman" w:cs="Times New Roman"/>
              </w:rPr>
            </w:pPr>
            <w:r w:rsidRPr="00590217">
              <w:rPr>
                <w:rFonts w:ascii="Times New Roman" w:hAnsi="Times New Roman" w:cs="Times New Roman"/>
              </w:rPr>
              <w:t>В тексте работы есть ссылки на источники и литературу</w:t>
            </w:r>
          </w:p>
        </w:tc>
        <w:tc>
          <w:tcPr>
            <w:tcW w:w="1275" w:type="dxa"/>
          </w:tcPr>
          <w:p w14:paraId="44928D12"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1</w:t>
            </w:r>
          </w:p>
        </w:tc>
      </w:tr>
      <w:tr w:rsidR="00590217" w:rsidRPr="00590217" w14:paraId="26ECE5F7" w14:textId="77777777" w:rsidTr="00D03BF6">
        <w:tc>
          <w:tcPr>
            <w:tcW w:w="681" w:type="dxa"/>
            <w:vMerge/>
          </w:tcPr>
          <w:p w14:paraId="7A0C3368" w14:textId="77777777" w:rsidR="00D03BF6" w:rsidRPr="00590217" w:rsidRDefault="00D03BF6" w:rsidP="00D03BF6">
            <w:pPr>
              <w:numPr>
                <w:ilvl w:val="0"/>
                <w:numId w:val="24"/>
              </w:numPr>
              <w:jc w:val="center"/>
              <w:rPr>
                <w:rFonts w:ascii="Times New Roman" w:hAnsi="Times New Roman" w:cs="Times New Roman"/>
              </w:rPr>
            </w:pPr>
          </w:p>
        </w:tc>
        <w:tc>
          <w:tcPr>
            <w:tcW w:w="6544" w:type="dxa"/>
            <w:vMerge/>
          </w:tcPr>
          <w:p w14:paraId="411D2560" w14:textId="77777777" w:rsidR="00D03BF6" w:rsidRPr="00590217" w:rsidRDefault="00D03BF6" w:rsidP="00C54A54">
            <w:pPr>
              <w:autoSpaceDE w:val="0"/>
              <w:autoSpaceDN w:val="0"/>
              <w:adjustRightInd w:val="0"/>
              <w:ind w:firstLine="540"/>
              <w:jc w:val="both"/>
              <w:rPr>
                <w:rFonts w:ascii="Times New Roman" w:hAnsi="Times New Roman" w:cs="Times New Roman"/>
              </w:rPr>
            </w:pPr>
          </w:p>
        </w:tc>
        <w:tc>
          <w:tcPr>
            <w:tcW w:w="2268" w:type="dxa"/>
            <w:vMerge/>
          </w:tcPr>
          <w:p w14:paraId="162FB2D0" w14:textId="77777777" w:rsidR="00D03BF6" w:rsidRPr="00590217" w:rsidRDefault="00D03BF6" w:rsidP="00C54A54">
            <w:pPr>
              <w:jc w:val="center"/>
              <w:rPr>
                <w:rFonts w:ascii="Times New Roman" w:hAnsi="Times New Roman" w:cs="Times New Roman"/>
              </w:rPr>
            </w:pPr>
          </w:p>
        </w:tc>
        <w:tc>
          <w:tcPr>
            <w:tcW w:w="4252" w:type="dxa"/>
          </w:tcPr>
          <w:p w14:paraId="3EEB8E5C" w14:textId="77777777" w:rsidR="00D03BF6" w:rsidRPr="00590217" w:rsidRDefault="00D03BF6" w:rsidP="00C54A54">
            <w:pPr>
              <w:jc w:val="both"/>
              <w:rPr>
                <w:rFonts w:ascii="Times New Roman" w:hAnsi="Times New Roman" w:cs="Times New Roman"/>
              </w:rPr>
            </w:pPr>
            <w:r w:rsidRPr="00590217">
              <w:rPr>
                <w:rFonts w:ascii="Times New Roman" w:hAnsi="Times New Roman" w:cs="Times New Roman"/>
              </w:rPr>
              <w:t>Список источников и литературы актуален и оформлен в соответствии с требованиями Методических  рекомендаций</w:t>
            </w:r>
          </w:p>
        </w:tc>
        <w:tc>
          <w:tcPr>
            <w:tcW w:w="1275" w:type="dxa"/>
          </w:tcPr>
          <w:p w14:paraId="6DC12D1F"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1</w:t>
            </w:r>
          </w:p>
        </w:tc>
      </w:tr>
      <w:tr w:rsidR="00590217" w:rsidRPr="00590217" w14:paraId="4F3C1DB2" w14:textId="77777777" w:rsidTr="00D03BF6">
        <w:trPr>
          <w:trHeight w:val="525"/>
        </w:trPr>
        <w:tc>
          <w:tcPr>
            <w:tcW w:w="681" w:type="dxa"/>
            <w:vMerge w:val="restart"/>
          </w:tcPr>
          <w:p w14:paraId="693EF731" w14:textId="77777777" w:rsidR="00D03BF6" w:rsidRPr="00590217" w:rsidRDefault="00D03BF6" w:rsidP="00D03BF6">
            <w:pPr>
              <w:numPr>
                <w:ilvl w:val="0"/>
                <w:numId w:val="24"/>
              </w:numPr>
              <w:jc w:val="center"/>
              <w:rPr>
                <w:rFonts w:ascii="Times New Roman" w:hAnsi="Times New Roman" w:cs="Times New Roman"/>
              </w:rPr>
            </w:pPr>
          </w:p>
        </w:tc>
        <w:tc>
          <w:tcPr>
            <w:tcW w:w="6544" w:type="dxa"/>
            <w:vMerge w:val="restart"/>
          </w:tcPr>
          <w:p w14:paraId="2A6E6DDB" w14:textId="77777777" w:rsidR="000554DE" w:rsidRPr="00590217" w:rsidRDefault="000554DE" w:rsidP="000554DE">
            <w:pPr>
              <w:autoSpaceDE w:val="0"/>
              <w:autoSpaceDN w:val="0"/>
              <w:adjustRightInd w:val="0"/>
              <w:jc w:val="both"/>
              <w:rPr>
                <w:rFonts w:ascii="Times New Roman" w:hAnsi="Times New Roman" w:cs="Times New Roman"/>
              </w:rPr>
            </w:pPr>
            <w:r w:rsidRPr="00590217">
              <w:rPr>
                <w:rFonts w:ascii="Times New Roman" w:hAnsi="Times New Roman" w:cs="Times New Roman"/>
              </w:rPr>
              <w:t>Общие компетенции (ОК 1, ОК 2, ОК 3, ОК 4, ОК 5</w:t>
            </w:r>
            <w:r w:rsidRPr="00590217">
              <w:rPr>
                <w:rFonts w:ascii="Times New Roman" w:hAnsi="Times New Roman" w:cs="Times New Roman"/>
                <w:i/>
              </w:rPr>
              <w:t xml:space="preserve">, </w:t>
            </w:r>
            <w:r w:rsidRPr="00590217">
              <w:rPr>
                <w:rFonts w:ascii="Times New Roman" w:hAnsi="Times New Roman" w:cs="Times New Roman"/>
              </w:rPr>
              <w:t>ОК 8, ОК 9)</w:t>
            </w:r>
          </w:p>
          <w:p w14:paraId="69793E40" w14:textId="77777777" w:rsidR="000554DE" w:rsidRPr="00590217" w:rsidRDefault="000554DE" w:rsidP="000554DE">
            <w:pPr>
              <w:autoSpaceDE w:val="0"/>
              <w:autoSpaceDN w:val="0"/>
              <w:adjustRightInd w:val="0"/>
              <w:jc w:val="both"/>
              <w:rPr>
                <w:rFonts w:ascii="Times New Roman" w:hAnsi="Times New Roman" w:cs="Times New Roman"/>
              </w:rPr>
            </w:pPr>
            <w:r w:rsidRPr="00590217">
              <w:rPr>
                <w:rFonts w:ascii="Times New Roman" w:hAnsi="Times New Roman" w:cs="Times New Roman"/>
              </w:rPr>
              <w:t>Профессиональные компетенции, соответствующие основным видам профессиональной деятельности:</w:t>
            </w:r>
          </w:p>
          <w:p w14:paraId="6B561954" w14:textId="77777777" w:rsidR="000554DE" w:rsidRPr="00590217" w:rsidRDefault="000554DE" w:rsidP="000554DE">
            <w:pPr>
              <w:jc w:val="both"/>
              <w:rPr>
                <w:rFonts w:ascii="Times New Roman" w:hAnsi="Times New Roman" w:cs="Times New Roman"/>
              </w:rPr>
            </w:pPr>
            <w:r w:rsidRPr="00590217">
              <w:rPr>
                <w:rFonts w:ascii="Times New Roman" w:hAnsi="Times New Roman" w:cs="Times New Roman"/>
              </w:rPr>
              <w:t>Ведение процесса по монтажу</w:t>
            </w:r>
            <w:r w:rsidRPr="00590217">
              <w:rPr>
                <w:rFonts w:ascii="Times New Roman" w:hAnsi="Times New Roman" w:cs="Times New Roman"/>
                <w:bCs/>
              </w:rPr>
              <w:t xml:space="preserve">, </w:t>
            </w:r>
            <w:r w:rsidRPr="00590217">
              <w:rPr>
                <w:rFonts w:ascii="Times New Roman" w:hAnsi="Times New Roman" w:cs="Times New Roman"/>
              </w:rPr>
              <w:t>технической эксплуатации и обслуживанию холодильно</w:t>
            </w:r>
            <w:r w:rsidRPr="00590217">
              <w:rPr>
                <w:rFonts w:ascii="Times New Roman" w:hAnsi="Times New Roman" w:cs="Times New Roman"/>
                <w:bCs/>
              </w:rPr>
              <w:t>-</w:t>
            </w:r>
            <w:r w:rsidRPr="00590217">
              <w:rPr>
                <w:rFonts w:ascii="Times New Roman" w:hAnsi="Times New Roman" w:cs="Times New Roman"/>
              </w:rPr>
              <w:t>компрессорных машин и установок</w:t>
            </w:r>
          </w:p>
          <w:p w14:paraId="6116A3EC" w14:textId="77777777" w:rsidR="000554DE" w:rsidRPr="00590217" w:rsidRDefault="000554DE" w:rsidP="000554DE">
            <w:pPr>
              <w:autoSpaceDE w:val="0"/>
              <w:autoSpaceDN w:val="0"/>
              <w:adjustRightInd w:val="0"/>
              <w:jc w:val="both"/>
              <w:rPr>
                <w:rFonts w:ascii="Times New Roman" w:hAnsi="Times New Roman" w:cs="Times New Roman"/>
              </w:rPr>
            </w:pPr>
            <w:r w:rsidRPr="00590217">
              <w:rPr>
                <w:rFonts w:ascii="Times New Roman" w:hAnsi="Times New Roman" w:cs="Times New Roman"/>
                <w:bCs/>
              </w:rPr>
              <w:t>(</w:t>
            </w:r>
            <w:r w:rsidRPr="00590217">
              <w:rPr>
                <w:rFonts w:ascii="Times New Roman" w:hAnsi="Times New Roman" w:cs="Times New Roman"/>
              </w:rPr>
              <w:t>по отраслям</w:t>
            </w:r>
            <w:r w:rsidRPr="00590217">
              <w:rPr>
                <w:rFonts w:ascii="Times New Roman" w:hAnsi="Times New Roman" w:cs="Times New Roman"/>
                <w:bCs/>
              </w:rPr>
              <w:t>).</w:t>
            </w:r>
            <w:r w:rsidRPr="00590217">
              <w:rPr>
                <w:rFonts w:ascii="Times New Roman" w:hAnsi="Times New Roman" w:cs="Times New Roman"/>
              </w:rPr>
              <w:t xml:space="preserve"> (ПК 1.1, ПК 1.2, ПК 1.3, ПК.1.4.).</w:t>
            </w:r>
          </w:p>
          <w:p w14:paraId="3C9B910A" w14:textId="77777777" w:rsidR="000554DE" w:rsidRPr="00590217" w:rsidRDefault="000554DE" w:rsidP="000554DE">
            <w:pPr>
              <w:autoSpaceDE w:val="0"/>
              <w:autoSpaceDN w:val="0"/>
              <w:adjustRightInd w:val="0"/>
              <w:jc w:val="both"/>
              <w:rPr>
                <w:rFonts w:ascii="Times New Roman" w:hAnsi="Times New Roman" w:cs="Times New Roman"/>
              </w:rPr>
            </w:pPr>
            <w:r w:rsidRPr="00590217">
              <w:rPr>
                <w:rFonts w:ascii="Times New Roman" w:hAnsi="Times New Roman" w:cs="Times New Roman"/>
              </w:rPr>
              <w:t xml:space="preserve">Участие в работах по ремонту и испытанию холодильного оборудования </w:t>
            </w:r>
            <w:r w:rsidRPr="00590217">
              <w:rPr>
                <w:rFonts w:ascii="Times New Roman" w:hAnsi="Times New Roman" w:cs="Times New Roman"/>
                <w:bCs/>
              </w:rPr>
              <w:t>(</w:t>
            </w:r>
            <w:r w:rsidRPr="00590217">
              <w:rPr>
                <w:rFonts w:ascii="Times New Roman" w:hAnsi="Times New Roman" w:cs="Times New Roman"/>
              </w:rPr>
              <w:t>по отраслям</w:t>
            </w:r>
            <w:r w:rsidRPr="00590217">
              <w:rPr>
                <w:rFonts w:ascii="Times New Roman" w:hAnsi="Times New Roman" w:cs="Times New Roman"/>
                <w:bCs/>
              </w:rPr>
              <w:t>).</w:t>
            </w:r>
            <w:r w:rsidRPr="00590217">
              <w:rPr>
                <w:rFonts w:ascii="Times New Roman" w:hAnsi="Times New Roman" w:cs="Times New Roman"/>
              </w:rPr>
              <w:t xml:space="preserve"> (ПК 2.1, ПК 2.2, ПК 2.3, ПК 2.4. ПК 2.5).</w:t>
            </w:r>
          </w:p>
          <w:p w14:paraId="37181396" w14:textId="77777777" w:rsidR="000554DE" w:rsidRPr="00590217" w:rsidRDefault="000554DE" w:rsidP="000554DE">
            <w:pPr>
              <w:autoSpaceDE w:val="0"/>
              <w:autoSpaceDN w:val="0"/>
              <w:adjustRightInd w:val="0"/>
              <w:jc w:val="both"/>
              <w:rPr>
                <w:rFonts w:ascii="Times New Roman" w:hAnsi="Times New Roman" w:cs="Times New Roman"/>
              </w:rPr>
            </w:pPr>
            <w:r w:rsidRPr="00590217">
              <w:rPr>
                <w:rFonts w:ascii="Times New Roman" w:hAnsi="Times New Roman" w:cs="Times New Roman"/>
              </w:rPr>
              <w:t>Участие в организации работы коллектива на производственном участке</w:t>
            </w:r>
            <w:r w:rsidRPr="00590217">
              <w:rPr>
                <w:rFonts w:ascii="Times New Roman" w:hAnsi="Times New Roman" w:cs="Times New Roman"/>
                <w:bCs/>
              </w:rPr>
              <w:t>.</w:t>
            </w:r>
            <w:r w:rsidRPr="00590217">
              <w:rPr>
                <w:rFonts w:ascii="Times New Roman" w:hAnsi="Times New Roman" w:cs="Times New Roman"/>
              </w:rPr>
              <w:t xml:space="preserve"> (ПК 3.1, ПК 3.2, ПК 3.3, ПК 3.4). </w:t>
            </w:r>
          </w:p>
          <w:p w14:paraId="0FC71745" w14:textId="31B42AFF" w:rsidR="00D03BF6" w:rsidRPr="00590217" w:rsidRDefault="000554DE" w:rsidP="000554DE">
            <w:pPr>
              <w:autoSpaceDE w:val="0"/>
              <w:autoSpaceDN w:val="0"/>
              <w:adjustRightInd w:val="0"/>
              <w:jc w:val="both"/>
              <w:rPr>
                <w:rFonts w:ascii="Times New Roman" w:hAnsi="Times New Roman" w:cs="Times New Roman"/>
              </w:rPr>
            </w:pPr>
            <w:r w:rsidRPr="00590217">
              <w:rPr>
                <w:rFonts w:ascii="Times New Roman" w:hAnsi="Times New Roman" w:cs="Times New Roman"/>
              </w:rPr>
              <w:t>Выполнение работ по одной или нескольким профессиям рабочих, должностям (ПК 4.1, ПК 4.2, ПК 4.3, ПК 4.4, ПК 4.5, ПК 4.6).</w:t>
            </w:r>
          </w:p>
        </w:tc>
        <w:tc>
          <w:tcPr>
            <w:tcW w:w="2268" w:type="dxa"/>
            <w:vMerge w:val="restart"/>
          </w:tcPr>
          <w:p w14:paraId="63D45D86"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Презентация</w:t>
            </w:r>
          </w:p>
          <w:p w14:paraId="6514C501"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2 балла</w:t>
            </w:r>
          </w:p>
        </w:tc>
        <w:tc>
          <w:tcPr>
            <w:tcW w:w="4252" w:type="dxa"/>
          </w:tcPr>
          <w:p w14:paraId="68D6A3B5" w14:textId="77777777" w:rsidR="00D03BF6" w:rsidRPr="00590217" w:rsidRDefault="00D03BF6" w:rsidP="00C54A54">
            <w:pPr>
              <w:jc w:val="both"/>
              <w:rPr>
                <w:rFonts w:ascii="Times New Roman" w:hAnsi="Times New Roman" w:cs="Times New Roman"/>
              </w:rPr>
            </w:pPr>
            <w:r w:rsidRPr="00590217">
              <w:rPr>
                <w:rFonts w:ascii="Times New Roman" w:hAnsi="Times New Roman" w:cs="Times New Roman"/>
              </w:rPr>
              <w:t>Структура презентации (правильное оформление титульного листа, логическая последовательность информации на слайдах)</w:t>
            </w:r>
          </w:p>
        </w:tc>
        <w:tc>
          <w:tcPr>
            <w:tcW w:w="1275" w:type="dxa"/>
          </w:tcPr>
          <w:p w14:paraId="0D53499F"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0,5</w:t>
            </w:r>
          </w:p>
        </w:tc>
      </w:tr>
      <w:tr w:rsidR="00590217" w:rsidRPr="00590217" w14:paraId="3035AE31" w14:textId="77777777" w:rsidTr="00D03BF6">
        <w:trPr>
          <w:trHeight w:val="750"/>
        </w:trPr>
        <w:tc>
          <w:tcPr>
            <w:tcW w:w="681" w:type="dxa"/>
            <w:vMerge/>
          </w:tcPr>
          <w:p w14:paraId="504C13B3" w14:textId="77777777" w:rsidR="00D03BF6" w:rsidRPr="00590217" w:rsidRDefault="00D03BF6" w:rsidP="00D03BF6">
            <w:pPr>
              <w:numPr>
                <w:ilvl w:val="0"/>
                <w:numId w:val="24"/>
              </w:numPr>
              <w:jc w:val="center"/>
              <w:rPr>
                <w:rFonts w:ascii="Times New Roman" w:hAnsi="Times New Roman" w:cs="Times New Roman"/>
              </w:rPr>
            </w:pPr>
          </w:p>
        </w:tc>
        <w:tc>
          <w:tcPr>
            <w:tcW w:w="6544" w:type="dxa"/>
            <w:vMerge/>
          </w:tcPr>
          <w:p w14:paraId="119C924C" w14:textId="77777777" w:rsidR="00D03BF6" w:rsidRPr="00590217" w:rsidRDefault="00D03BF6" w:rsidP="00C54A54">
            <w:pPr>
              <w:autoSpaceDE w:val="0"/>
              <w:autoSpaceDN w:val="0"/>
              <w:adjustRightInd w:val="0"/>
              <w:jc w:val="both"/>
              <w:rPr>
                <w:rFonts w:ascii="Times New Roman" w:hAnsi="Times New Roman" w:cs="Times New Roman"/>
              </w:rPr>
            </w:pPr>
          </w:p>
        </w:tc>
        <w:tc>
          <w:tcPr>
            <w:tcW w:w="2268" w:type="dxa"/>
            <w:vMerge/>
          </w:tcPr>
          <w:p w14:paraId="3EA52009" w14:textId="77777777" w:rsidR="00D03BF6" w:rsidRPr="00590217" w:rsidRDefault="00D03BF6" w:rsidP="00C54A54">
            <w:pPr>
              <w:jc w:val="center"/>
              <w:rPr>
                <w:rFonts w:ascii="Times New Roman" w:hAnsi="Times New Roman" w:cs="Times New Roman"/>
              </w:rPr>
            </w:pPr>
          </w:p>
        </w:tc>
        <w:tc>
          <w:tcPr>
            <w:tcW w:w="4252" w:type="dxa"/>
          </w:tcPr>
          <w:p w14:paraId="5FCADC79" w14:textId="77777777" w:rsidR="00D03BF6" w:rsidRPr="00590217" w:rsidRDefault="00D03BF6" w:rsidP="00C54A54">
            <w:pPr>
              <w:jc w:val="both"/>
              <w:rPr>
                <w:rFonts w:ascii="Times New Roman" w:hAnsi="Times New Roman" w:cs="Times New Roman"/>
              </w:rPr>
            </w:pPr>
            <w:r w:rsidRPr="00590217">
              <w:rPr>
                <w:rFonts w:ascii="Times New Roman" w:hAnsi="Times New Roman" w:cs="Times New Roman"/>
              </w:rPr>
              <w:t>Оформление презентации (единый стиль оформления, использование на слайдах разного рода объектов, текст легко читается, фон сочетается с текстом и графическими файлами)</w:t>
            </w:r>
          </w:p>
        </w:tc>
        <w:tc>
          <w:tcPr>
            <w:tcW w:w="1275" w:type="dxa"/>
          </w:tcPr>
          <w:p w14:paraId="0478FAAF"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0,5</w:t>
            </w:r>
          </w:p>
        </w:tc>
      </w:tr>
      <w:tr w:rsidR="00590217" w:rsidRPr="00590217" w14:paraId="7CD71D80" w14:textId="77777777" w:rsidTr="00D03BF6">
        <w:trPr>
          <w:trHeight w:val="840"/>
        </w:trPr>
        <w:tc>
          <w:tcPr>
            <w:tcW w:w="681" w:type="dxa"/>
            <w:vMerge/>
          </w:tcPr>
          <w:p w14:paraId="1668647F" w14:textId="77777777" w:rsidR="00D03BF6" w:rsidRPr="00590217" w:rsidRDefault="00D03BF6" w:rsidP="00D03BF6">
            <w:pPr>
              <w:numPr>
                <w:ilvl w:val="0"/>
                <w:numId w:val="24"/>
              </w:numPr>
              <w:jc w:val="center"/>
              <w:rPr>
                <w:rFonts w:ascii="Times New Roman" w:hAnsi="Times New Roman" w:cs="Times New Roman"/>
              </w:rPr>
            </w:pPr>
          </w:p>
        </w:tc>
        <w:tc>
          <w:tcPr>
            <w:tcW w:w="6544" w:type="dxa"/>
            <w:vMerge/>
          </w:tcPr>
          <w:p w14:paraId="3DE415AF" w14:textId="77777777" w:rsidR="00D03BF6" w:rsidRPr="00590217" w:rsidRDefault="00D03BF6" w:rsidP="00C54A54">
            <w:pPr>
              <w:autoSpaceDE w:val="0"/>
              <w:autoSpaceDN w:val="0"/>
              <w:adjustRightInd w:val="0"/>
              <w:jc w:val="both"/>
              <w:rPr>
                <w:rFonts w:ascii="Times New Roman" w:hAnsi="Times New Roman" w:cs="Times New Roman"/>
              </w:rPr>
            </w:pPr>
          </w:p>
        </w:tc>
        <w:tc>
          <w:tcPr>
            <w:tcW w:w="2268" w:type="dxa"/>
            <w:vMerge/>
          </w:tcPr>
          <w:p w14:paraId="7220A13B" w14:textId="77777777" w:rsidR="00D03BF6" w:rsidRPr="00590217" w:rsidRDefault="00D03BF6" w:rsidP="00C54A54">
            <w:pPr>
              <w:jc w:val="center"/>
              <w:rPr>
                <w:rFonts w:ascii="Times New Roman" w:hAnsi="Times New Roman" w:cs="Times New Roman"/>
              </w:rPr>
            </w:pPr>
          </w:p>
        </w:tc>
        <w:tc>
          <w:tcPr>
            <w:tcW w:w="4252" w:type="dxa"/>
          </w:tcPr>
          <w:p w14:paraId="68D63949" w14:textId="77777777" w:rsidR="00D03BF6" w:rsidRPr="00590217" w:rsidRDefault="00D03BF6" w:rsidP="00C54A54">
            <w:pPr>
              <w:jc w:val="both"/>
              <w:rPr>
                <w:rFonts w:ascii="Times New Roman" w:hAnsi="Times New Roman" w:cs="Times New Roman"/>
              </w:rPr>
            </w:pPr>
            <w:r w:rsidRPr="00590217">
              <w:rPr>
                <w:rFonts w:ascii="Times New Roman" w:hAnsi="Times New Roman" w:cs="Times New Roman"/>
              </w:rPr>
              <w:t>Содержание презентации (сформулированы цель и задачи, ход исследования, методы исследования, результаты и выводы  соответствуют поставленной цели)</w:t>
            </w:r>
          </w:p>
        </w:tc>
        <w:tc>
          <w:tcPr>
            <w:tcW w:w="1275" w:type="dxa"/>
          </w:tcPr>
          <w:p w14:paraId="7D60923D"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0,5</w:t>
            </w:r>
          </w:p>
        </w:tc>
      </w:tr>
      <w:tr w:rsidR="00590217" w:rsidRPr="00590217" w14:paraId="4F0679B4" w14:textId="77777777" w:rsidTr="00D03BF6">
        <w:trPr>
          <w:trHeight w:val="830"/>
        </w:trPr>
        <w:tc>
          <w:tcPr>
            <w:tcW w:w="681" w:type="dxa"/>
            <w:vMerge/>
          </w:tcPr>
          <w:p w14:paraId="6393B4B4" w14:textId="77777777" w:rsidR="00D03BF6" w:rsidRPr="00590217" w:rsidRDefault="00D03BF6" w:rsidP="00D03BF6">
            <w:pPr>
              <w:numPr>
                <w:ilvl w:val="0"/>
                <w:numId w:val="24"/>
              </w:numPr>
              <w:jc w:val="center"/>
              <w:rPr>
                <w:rFonts w:ascii="Times New Roman" w:hAnsi="Times New Roman" w:cs="Times New Roman"/>
              </w:rPr>
            </w:pPr>
          </w:p>
        </w:tc>
        <w:tc>
          <w:tcPr>
            <w:tcW w:w="6544" w:type="dxa"/>
            <w:vMerge/>
          </w:tcPr>
          <w:p w14:paraId="34884B50" w14:textId="77777777" w:rsidR="00D03BF6" w:rsidRPr="00590217" w:rsidRDefault="00D03BF6" w:rsidP="00C54A54">
            <w:pPr>
              <w:autoSpaceDE w:val="0"/>
              <w:autoSpaceDN w:val="0"/>
              <w:adjustRightInd w:val="0"/>
              <w:jc w:val="both"/>
              <w:rPr>
                <w:rFonts w:ascii="Times New Roman" w:hAnsi="Times New Roman" w:cs="Times New Roman"/>
              </w:rPr>
            </w:pPr>
          </w:p>
        </w:tc>
        <w:tc>
          <w:tcPr>
            <w:tcW w:w="2268" w:type="dxa"/>
            <w:vMerge/>
          </w:tcPr>
          <w:p w14:paraId="6BBE0172" w14:textId="77777777" w:rsidR="00D03BF6" w:rsidRPr="00590217" w:rsidRDefault="00D03BF6" w:rsidP="00C54A54">
            <w:pPr>
              <w:jc w:val="center"/>
              <w:rPr>
                <w:rFonts w:ascii="Times New Roman" w:hAnsi="Times New Roman" w:cs="Times New Roman"/>
              </w:rPr>
            </w:pPr>
          </w:p>
        </w:tc>
        <w:tc>
          <w:tcPr>
            <w:tcW w:w="4252" w:type="dxa"/>
          </w:tcPr>
          <w:p w14:paraId="734A53E5" w14:textId="77777777" w:rsidR="00D03BF6" w:rsidRPr="00590217" w:rsidRDefault="00D03BF6" w:rsidP="00C54A54">
            <w:pPr>
              <w:jc w:val="both"/>
              <w:rPr>
                <w:rFonts w:ascii="Times New Roman" w:hAnsi="Times New Roman" w:cs="Times New Roman"/>
              </w:rPr>
            </w:pPr>
            <w:r w:rsidRPr="00590217">
              <w:rPr>
                <w:rFonts w:ascii="Times New Roman" w:hAnsi="Times New Roman" w:cs="Times New Roman"/>
              </w:rPr>
              <w:t>Эффект презентации (общее впечатление от просмотра презентации)</w:t>
            </w:r>
          </w:p>
        </w:tc>
        <w:tc>
          <w:tcPr>
            <w:tcW w:w="1275" w:type="dxa"/>
          </w:tcPr>
          <w:p w14:paraId="05815E2C"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0,5</w:t>
            </w:r>
          </w:p>
        </w:tc>
      </w:tr>
      <w:tr w:rsidR="00590217" w:rsidRPr="00590217" w14:paraId="50E90930" w14:textId="77777777" w:rsidTr="00D03BF6">
        <w:tc>
          <w:tcPr>
            <w:tcW w:w="681" w:type="dxa"/>
          </w:tcPr>
          <w:p w14:paraId="4677BF50" w14:textId="77777777" w:rsidR="00D03BF6" w:rsidRPr="00590217" w:rsidRDefault="00D03BF6" w:rsidP="00D03BF6">
            <w:pPr>
              <w:numPr>
                <w:ilvl w:val="0"/>
                <w:numId w:val="24"/>
              </w:numPr>
              <w:jc w:val="center"/>
              <w:rPr>
                <w:rFonts w:ascii="Times New Roman" w:hAnsi="Times New Roman" w:cs="Times New Roman"/>
              </w:rPr>
            </w:pPr>
          </w:p>
        </w:tc>
        <w:tc>
          <w:tcPr>
            <w:tcW w:w="6544" w:type="dxa"/>
          </w:tcPr>
          <w:p w14:paraId="4D4A4B89" w14:textId="77777777" w:rsidR="000554DE" w:rsidRPr="00590217" w:rsidRDefault="000554DE" w:rsidP="000554DE">
            <w:pPr>
              <w:autoSpaceDE w:val="0"/>
              <w:autoSpaceDN w:val="0"/>
              <w:adjustRightInd w:val="0"/>
              <w:jc w:val="both"/>
              <w:rPr>
                <w:rFonts w:ascii="Times New Roman" w:hAnsi="Times New Roman" w:cs="Times New Roman"/>
              </w:rPr>
            </w:pPr>
            <w:r w:rsidRPr="00590217">
              <w:rPr>
                <w:rFonts w:ascii="Times New Roman" w:hAnsi="Times New Roman" w:cs="Times New Roman"/>
              </w:rPr>
              <w:t>Общие компетенции (ОК 1, ОК 2, ОК 3, ОК 4, ОК 5</w:t>
            </w:r>
            <w:r w:rsidRPr="00590217">
              <w:rPr>
                <w:rFonts w:ascii="Times New Roman" w:hAnsi="Times New Roman" w:cs="Times New Roman"/>
                <w:i/>
              </w:rPr>
              <w:t xml:space="preserve">, </w:t>
            </w:r>
            <w:r w:rsidRPr="00590217">
              <w:rPr>
                <w:rFonts w:ascii="Times New Roman" w:hAnsi="Times New Roman" w:cs="Times New Roman"/>
              </w:rPr>
              <w:t>ОК 8, ОК 9)</w:t>
            </w:r>
          </w:p>
          <w:p w14:paraId="364095CD" w14:textId="77777777" w:rsidR="000554DE" w:rsidRPr="00590217" w:rsidRDefault="000554DE" w:rsidP="000554DE">
            <w:pPr>
              <w:autoSpaceDE w:val="0"/>
              <w:autoSpaceDN w:val="0"/>
              <w:adjustRightInd w:val="0"/>
              <w:jc w:val="both"/>
              <w:rPr>
                <w:rFonts w:ascii="Times New Roman" w:hAnsi="Times New Roman" w:cs="Times New Roman"/>
              </w:rPr>
            </w:pPr>
            <w:r w:rsidRPr="00590217">
              <w:rPr>
                <w:rFonts w:ascii="Times New Roman" w:hAnsi="Times New Roman" w:cs="Times New Roman"/>
              </w:rPr>
              <w:t>Профессиональные компетенции, соответствующие основным видам профессиональной деятельности:</w:t>
            </w:r>
          </w:p>
          <w:p w14:paraId="66BFAD04" w14:textId="77777777" w:rsidR="000554DE" w:rsidRPr="00590217" w:rsidRDefault="000554DE" w:rsidP="000554DE">
            <w:pPr>
              <w:jc w:val="both"/>
              <w:rPr>
                <w:rFonts w:ascii="Times New Roman" w:hAnsi="Times New Roman" w:cs="Times New Roman"/>
              </w:rPr>
            </w:pPr>
            <w:r w:rsidRPr="00590217">
              <w:rPr>
                <w:rFonts w:ascii="Times New Roman" w:hAnsi="Times New Roman" w:cs="Times New Roman"/>
              </w:rPr>
              <w:t>Ведение процесса по монтажу</w:t>
            </w:r>
            <w:r w:rsidRPr="00590217">
              <w:rPr>
                <w:rFonts w:ascii="Times New Roman" w:hAnsi="Times New Roman" w:cs="Times New Roman"/>
                <w:bCs/>
              </w:rPr>
              <w:t xml:space="preserve">, </w:t>
            </w:r>
            <w:r w:rsidRPr="00590217">
              <w:rPr>
                <w:rFonts w:ascii="Times New Roman" w:hAnsi="Times New Roman" w:cs="Times New Roman"/>
              </w:rPr>
              <w:t>технической эксплуатации и обслуживанию холодильно</w:t>
            </w:r>
            <w:r w:rsidRPr="00590217">
              <w:rPr>
                <w:rFonts w:ascii="Times New Roman" w:hAnsi="Times New Roman" w:cs="Times New Roman"/>
                <w:bCs/>
              </w:rPr>
              <w:t>-</w:t>
            </w:r>
            <w:r w:rsidRPr="00590217">
              <w:rPr>
                <w:rFonts w:ascii="Times New Roman" w:hAnsi="Times New Roman" w:cs="Times New Roman"/>
              </w:rPr>
              <w:t>компрессорных машин и установок</w:t>
            </w:r>
          </w:p>
          <w:p w14:paraId="625D6099" w14:textId="77777777" w:rsidR="000554DE" w:rsidRPr="00590217" w:rsidRDefault="000554DE" w:rsidP="000554DE">
            <w:pPr>
              <w:autoSpaceDE w:val="0"/>
              <w:autoSpaceDN w:val="0"/>
              <w:adjustRightInd w:val="0"/>
              <w:jc w:val="both"/>
              <w:rPr>
                <w:rFonts w:ascii="Times New Roman" w:hAnsi="Times New Roman" w:cs="Times New Roman"/>
              </w:rPr>
            </w:pPr>
            <w:r w:rsidRPr="00590217">
              <w:rPr>
                <w:rFonts w:ascii="Times New Roman" w:hAnsi="Times New Roman" w:cs="Times New Roman"/>
                <w:bCs/>
              </w:rPr>
              <w:t>(</w:t>
            </w:r>
            <w:r w:rsidRPr="00590217">
              <w:rPr>
                <w:rFonts w:ascii="Times New Roman" w:hAnsi="Times New Roman" w:cs="Times New Roman"/>
              </w:rPr>
              <w:t>по отраслям</w:t>
            </w:r>
            <w:r w:rsidRPr="00590217">
              <w:rPr>
                <w:rFonts w:ascii="Times New Roman" w:hAnsi="Times New Roman" w:cs="Times New Roman"/>
                <w:bCs/>
              </w:rPr>
              <w:t>).</w:t>
            </w:r>
            <w:r w:rsidRPr="00590217">
              <w:rPr>
                <w:rFonts w:ascii="Times New Roman" w:hAnsi="Times New Roman" w:cs="Times New Roman"/>
              </w:rPr>
              <w:t xml:space="preserve"> (ПК 1.1, ПК 1.2, ПК 1.3, ПК.1.4.).</w:t>
            </w:r>
          </w:p>
          <w:p w14:paraId="334FA7DF" w14:textId="77777777" w:rsidR="000554DE" w:rsidRPr="00590217" w:rsidRDefault="000554DE" w:rsidP="000554DE">
            <w:pPr>
              <w:autoSpaceDE w:val="0"/>
              <w:autoSpaceDN w:val="0"/>
              <w:adjustRightInd w:val="0"/>
              <w:jc w:val="both"/>
              <w:rPr>
                <w:rFonts w:ascii="Times New Roman" w:hAnsi="Times New Roman" w:cs="Times New Roman"/>
              </w:rPr>
            </w:pPr>
            <w:r w:rsidRPr="00590217">
              <w:rPr>
                <w:rFonts w:ascii="Times New Roman" w:hAnsi="Times New Roman" w:cs="Times New Roman"/>
              </w:rPr>
              <w:t xml:space="preserve">Участие в работах по ремонту и испытанию холодильного оборудования </w:t>
            </w:r>
            <w:r w:rsidRPr="00590217">
              <w:rPr>
                <w:rFonts w:ascii="Times New Roman" w:hAnsi="Times New Roman" w:cs="Times New Roman"/>
                <w:bCs/>
              </w:rPr>
              <w:t>(</w:t>
            </w:r>
            <w:r w:rsidRPr="00590217">
              <w:rPr>
                <w:rFonts w:ascii="Times New Roman" w:hAnsi="Times New Roman" w:cs="Times New Roman"/>
              </w:rPr>
              <w:t>по отраслям</w:t>
            </w:r>
            <w:r w:rsidRPr="00590217">
              <w:rPr>
                <w:rFonts w:ascii="Times New Roman" w:hAnsi="Times New Roman" w:cs="Times New Roman"/>
                <w:bCs/>
              </w:rPr>
              <w:t>).</w:t>
            </w:r>
            <w:r w:rsidRPr="00590217">
              <w:rPr>
                <w:rFonts w:ascii="Times New Roman" w:hAnsi="Times New Roman" w:cs="Times New Roman"/>
              </w:rPr>
              <w:t xml:space="preserve"> (ПК 2.1, ПК 2.2, ПК 2.3, ПК 2.4. ПК 2.5).</w:t>
            </w:r>
          </w:p>
          <w:p w14:paraId="11E7EB22" w14:textId="77777777" w:rsidR="000554DE" w:rsidRPr="00590217" w:rsidRDefault="000554DE" w:rsidP="000554DE">
            <w:pPr>
              <w:autoSpaceDE w:val="0"/>
              <w:autoSpaceDN w:val="0"/>
              <w:adjustRightInd w:val="0"/>
              <w:jc w:val="both"/>
              <w:rPr>
                <w:rFonts w:ascii="Times New Roman" w:hAnsi="Times New Roman" w:cs="Times New Roman"/>
              </w:rPr>
            </w:pPr>
            <w:r w:rsidRPr="00590217">
              <w:rPr>
                <w:rFonts w:ascii="Times New Roman" w:hAnsi="Times New Roman" w:cs="Times New Roman"/>
              </w:rPr>
              <w:t>Участие в организации работы коллектива на производственном участке</w:t>
            </w:r>
            <w:r w:rsidRPr="00590217">
              <w:rPr>
                <w:rFonts w:ascii="Times New Roman" w:hAnsi="Times New Roman" w:cs="Times New Roman"/>
                <w:bCs/>
              </w:rPr>
              <w:t>.</w:t>
            </w:r>
            <w:r w:rsidRPr="00590217">
              <w:rPr>
                <w:rFonts w:ascii="Times New Roman" w:hAnsi="Times New Roman" w:cs="Times New Roman"/>
              </w:rPr>
              <w:t xml:space="preserve"> (ПК 3.1, ПК 3.2, ПК 3.3, ПК 3.4). </w:t>
            </w:r>
          </w:p>
          <w:p w14:paraId="5208FC01" w14:textId="09343805" w:rsidR="00D03BF6" w:rsidRPr="00590217" w:rsidRDefault="000554DE" w:rsidP="000554DE">
            <w:pPr>
              <w:autoSpaceDE w:val="0"/>
              <w:autoSpaceDN w:val="0"/>
              <w:adjustRightInd w:val="0"/>
              <w:jc w:val="both"/>
              <w:rPr>
                <w:rFonts w:ascii="Times New Roman" w:hAnsi="Times New Roman" w:cs="Times New Roman"/>
              </w:rPr>
            </w:pPr>
            <w:r w:rsidRPr="00590217">
              <w:rPr>
                <w:rFonts w:ascii="Times New Roman" w:hAnsi="Times New Roman" w:cs="Times New Roman"/>
              </w:rPr>
              <w:t>Выполнение работ по одной или нескольким профессиям рабочих, должностям (ПК 4.1, ПК 4.2, ПК 4.3, ПК 4.4, ПК 4.5, ПК 4.6).</w:t>
            </w:r>
          </w:p>
        </w:tc>
        <w:tc>
          <w:tcPr>
            <w:tcW w:w="2268" w:type="dxa"/>
          </w:tcPr>
          <w:p w14:paraId="3DB8974B"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Ответы на дополнительные вопросы</w:t>
            </w:r>
          </w:p>
          <w:p w14:paraId="6D90E56B"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4 балла</w:t>
            </w:r>
          </w:p>
        </w:tc>
        <w:tc>
          <w:tcPr>
            <w:tcW w:w="4252" w:type="dxa"/>
          </w:tcPr>
          <w:p w14:paraId="6ABE3D85" w14:textId="77777777" w:rsidR="00D03BF6" w:rsidRPr="00590217" w:rsidRDefault="00D03BF6" w:rsidP="00C54A54">
            <w:pPr>
              <w:jc w:val="both"/>
              <w:rPr>
                <w:rFonts w:ascii="Times New Roman" w:hAnsi="Times New Roman" w:cs="Times New Roman"/>
              </w:rPr>
            </w:pPr>
            <w:proofErr w:type="gramStart"/>
            <w:r w:rsidRPr="00590217">
              <w:rPr>
                <w:rFonts w:ascii="Times New Roman" w:hAnsi="Times New Roman" w:cs="Times New Roman"/>
              </w:rPr>
              <w:t>Полнота,  точность</w:t>
            </w:r>
            <w:proofErr w:type="gramEnd"/>
            <w:r w:rsidRPr="00590217">
              <w:rPr>
                <w:rFonts w:ascii="Times New Roman" w:hAnsi="Times New Roman" w:cs="Times New Roman"/>
              </w:rPr>
              <w:t>, аргументированность</w:t>
            </w:r>
          </w:p>
          <w:p w14:paraId="1F4AF6B4" w14:textId="77777777" w:rsidR="00D03BF6" w:rsidRPr="00590217" w:rsidRDefault="00D03BF6" w:rsidP="00C54A54">
            <w:pPr>
              <w:jc w:val="both"/>
              <w:rPr>
                <w:rFonts w:ascii="Times New Roman" w:hAnsi="Times New Roman" w:cs="Times New Roman"/>
              </w:rPr>
            </w:pPr>
            <w:r w:rsidRPr="00590217">
              <w:rPr>
                <w:rFonts w:ascii="Times New Roman" w:hAnsi="Times New Roman" w:cs="Times New Roman"/>
              </w:rPr>
              <w:t>ответов</w:t>
            </w:r>
          </w:p>
        </w:tc>
        <w:tc>
          <w:tcPr>
            <w:tcW w:w="1275" w:type="dxa"/>
          </w:tcPr>
          <w:p w14:paraId="19E713A3"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4</w:t>
            </w:r>
          </w:p>
        </w:tc>
      </w:tr>
      <w:tr w:rsidR="00D03BF6" w:rsidRPr="00590217" w14:paraId="11689B9F" w14:textId="77777777" w:rsidTr="00D03BF6">
        <w:tc>
          <w:tcPr>
            <w:tcW w:w="681" w:type="dxa"/>
          </w:tcPr>
          <w:p w14:paraId="17126064" w14:textId="77777777" w:rsidR="00D03BF6" w:rsidRPr="00590217" w:rsidRDefault="00D03BF6" w:rsidP="00C54A54">
            <w:pPr>
              <w:jc w:val="center"/>
              <w:rPr>
                <w:rFonts w:ascii="Times New Roman" w:hAnsi="Times New Roman" w:cs="Times New Roman"/>
              </w:rPr>
            </w:pPr>
          </w:p>
        </w:tc>
        <w:tc>
          <w:tcPr>
            <w:tcW w:w="6544" w:type="dxa"/>
          </w:tcPr>
          <w:p w14:paraId="370889A9" w14:textId="77777777" w:rsidR="00D03BF6" w:rsidRPr="00590217" w:rsidRDefault="00D03BF6" w:rsidP="00C54A54">
            <w:pPr>
              <w:autoSpaceDE w:val="0"/>
              <w:autoSpaceDN w:val="0"/>
              <w:adjustRightInd w:val="0"/>
              <w:ind w:firstLine="540"/>
              <w:jc w:val="right"/>
              <w:rPr>
                <w:rFonts w:ascii="Times New Roman" w:hAnsi="Times New Roman" w:cs="Times New Roman"/>
              </w:rPr>
            </w:pPr>
            <w:r w:rsidRPr="00590217">
              <w:rPr>
                <w:rFonts w:ascii="Times New Roman" w:hAnsi="Times New Roman" w:cs="Times New Roman"/>
              </w:rPr>
              <w:t>ВСЕГО:</w:t>
            </w:r>
          </w:p>
        </w:tc>
        <w:tc>
          <w:tcPr>
            <w:tcW w:w="2268" w:type="dxa"/>
          </w:tcPr>
          <w:p w14:paraId="5D95EE1C" w14:textId="77777777" w:rsidR="00D03BF6" w:rsidRPr="00590217" w:rsidRDefault="00D03BF6" w:rsidP="00C54A54">
            <w:pPr>
              <w:jc w:val="center"/>
              <w:rPr>
                <w:rFonts w:ascii="Times New Roman" w:hAnsi="Times New Roman" w:cs="Times New Roman"/>
              </w:rPr>
            </w:pPr>
          </w:p>
        </w:tc>
        <w:tc>
          <w:tcPr>
            <w:tcW w:w="4252" w:type="dxa"/>
          </w:tcPr>
          <w:p w14:paraId="5BDCA095" w14:textId="77777777" w:rsidR="00D03BF6" w:rsidRPr="00590217" w:rsidRDefault="00D03BF6" w:rsidP="00C54A54">
            <w:pPr>
              <w:jc w:val="center"/>
              <w:rPr>
                <w:rFonts w:ascii="Times New Roman" w:hAnsi="Times New Roman" w:cs="Times New Roman"/>
              </w:rPr>
            </w:pPr>
          </w:p>
        </w:tc>
        <w:tc>
          <w:tcPr>
            <w:tcW w:w="1275" w:type="dxa"/>
          </w:tcPr>
          <w:p w14:paraId="3A0949FF" w14:textId="77777777" w:rsidR="00D03BF6" w:rsidRPr="00590217" w:rsidRDefault="00D03BF6" w:rsidP="00C54A54">
            <w:pPr>
              <w:jc w:val="center"/>
              <w:rPr>
                <w:rFonts w:ascii="Times New Roman" w:hAnsi="Times New Roman" w:cs="Times New Roman"/>
              </w:rPr>
            </w:pPr>
            <w:r w:rsidRPr="00590217">
              <w:rPr>
                <w:rFonts w:ascii="Times New Roman" w:hAnsi="Times New Roman" w:cs="Times New Roman"/>
              </w:rPr>
              <w:t>20</w:t>
            </w:r>
          </w:p>
        </w:tc>
      </w:tr>
    </w:tbl>
    <w:p w14:paraId="32BEA19F" w14:textId="307140B5" w:rsidR="002174C0" w:rsidRPr="00590217" w:rsidRDefault="002174C0" w:rsidP="002174C0">
      <w:pPr>
        <w:shd w:val="clear" w:color="auto" w:fill="FFFFFF"/>
        <w:rPr>
          <w:b/>
          <w:sz w:val="24"/>
          <w:szCs w:val="24"/>
        </w:rPr>
      </w:pPr>
    </w:p>
    <w:p w14:paraId="03CC2EBB" w14:textId="216F5092" w:rsidR="000554DE" w:rsidRPr="00590217" w:rsidRDefault="000554DE" w:rsidP="002174C0">
      <w:pPr>
        <w:shd w:val="clear" w:color="auto" w:fill="FFFFFF"/>
        <w:rPr>
          <w:b/>
          <w:sz w:val="24"/>
          <w:szCs w:val="24"/>
        </w:rPr>
      </w:pPr>
    </w:p>
    <w:p w14:paraId="4672C628" w14:textId="6B920B18" w:rsidR="000554DE" w:rsidRPr="00590217" w:rsidRDefault="000554DE" w:rsidP="002174C0">
      <w:pPr>
        <w:shd w:val="clear" w:color="auto" w:fill="FFFFFF"/>
        <w:rPr>
          <w:b/>
          <w:sz w:val="24"/>
          <w:szCs w:val="24"/>
        </w:rPr>
      </w:pPr>
    </w:p>
    <w:p w14:paraId="5CC091DA" w14:textId="77777777" w:rsidR="000554DE" w:rsidRPr="00590217" w:rsidRDefault="000554DE" w:rsidP="002174C0">
      <w:pPr>
        <w:shd w:val="clear" w:color="auto" w:fill="FFFFFF"/>
        <w:rPr>
          <w:b/>
          <w:sz w:val="24"/>
          <w:szCs w:val="24"/>
        </w:rPr>
      </w:pPr>
    </w:p>
    <w:p w14:paraId="254F9ADC" w14:textId="7C5C56CC" w:rsidR="002174C0" w:rsidRPr="00590217" w:rsidRDefault="002174C0" w:rsidP="002174C0">
      <w:pPr>
        <w:shd w:val="clear" w:color="auto" w:fill="FFFFFF"/>
        <w:tabs>
          <w:tab w:val="left" w:pos="1030"/>
        </w:tabs>
        <w:ind w:right="26" w:firstLine="567"/>
        <w:jc w:val="center"/>
        <w:rPr>
          <w:rFonts w:ascii="Times New Roman" w:hAnsi="Times New Roman"/>
          <w:bCs/>
          <w:spacing w:val="-8"/>
          <w:sz w:val="24"/>
          <w:szCs w:val="24"/>
        </w:rPr>
      </w:pPr>
      <w:r w:rsidRPr="00590217">
        <w:rPr>
          <w:rFonts w:ascii="Times New Roman" w:hAnsi="Times New Roman"/>
          <w:bCs/>
          <w:spacing w:val="-8"/>
          <w:sz w:val="24"/>
          <w:szCs w:val="24"/>
        </w:rPr>
        <w:lastRenderedPageBreak/>
        <w:t xml:space="preserve">ШКАЛА ОЦЕНИВАНИЯ РЕЗУЛЬТАТОВ ЗАЩИТЫ </w:t>
      </w:r>
      <w:r w:rsidR="00AE6887" w:rsidRPr="00590217">
        <w:rPr>
          <w:rFonts w:ascii="Times New Roman" w:hAnsi="Times New Roman"/>
          <w:bCs/>
          <w:spacing w:val="-8"/>
          <w:sz w:val="24"/>
          <w:szCs w:val="24"/>
        </w:rPr>
        <w:t>ДИПЛОМНОЙ</w:t>
      </w:r>
      <w:r w:rsidRPr="00590217">
        <w:rPr>
          <w:rFonts w:ascii="Times New Roman" w:hAnsi="Times New Roman"/>
          <w:bCs/>
          <w:spacing w:val="-8"/>
          <w:sz w:val="24"/>
          <w:szCs w:val="24"/>
        </w:rPr>
        <w:t xml:space="preserve"> РАБОТЫ</w:t>
      </w:r>
    </w:p>
    <w:p w14:paraId="6137F67B" w14:textId="77777777" w:rsidR="00B53128" w:rsidRPr="00590217" w:rsidRDefault="00B53128" w:rsidP="002174C0">
      <w:pPr>
        <w:shd w:val="clear" w:color="auto" w:fill="FFFFFF"/>
        <w:tabs>
          <w:tab w:val="left" w:pos="1030"/>
        </w:tabs>
        <w:ind w:right="26" w:firstLine="567"/>
        <w:jc w:val="center"/>
        <w:rPr>
          <w:rFonts w:ascii="Times New Roman" w:hAnsi="Times New Roman"/>
          <w:bCs/>
          <w:spacing w:val="-8"/>
          <w:sz w:val="24"/>
          <w:szCs w:val="24"/>
        </w:rPr>
      </w:pPr>
    </w:p>
    <w:tbl>
      <w:tblPr>
        <w:tblW w:w="14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4964"/>
        <w:gridCol w:w="4964"/>
      </w:tblGrid>
      <w:tr w:rsidR="00590217" w:rsidRPr="00590217" w14:paraId="3A35943C" w14:textId="77777777" w:rsidTr="007B4E82">
        <w:tc>
          <w:tcPr>
            <w:tcW w:w="4963" w:type="dxa"/>
            <w:vAlign w:val="center"/>
          </w:tcPr>
          <w:p w14:paraId="79F4A57D" w14:textId="77777777" w:rsidR="002174C0" w:rsidRPr="00590217" w:rsidRDefault="002174C0" w:rsidP="007B4E82">
            <w:pPr>
              <w:tabs>
                <w:tab w:val="left" w:pos="1030"/>
              </w:tabs>
              <w:ind w:right="28"/>
              <w:jc w:val="center"/>
              <w:rPr>
                <w:rFonts w:ascii="Times New Roman" w:hAnsi="Times New Roman"/>
                <w:bCs/>
                <w:spacing w:val="-8"/>
                <w:sz w:val="24"/>
                <w:szCs w:val="24"/>
              </w:rPr>
            </w:pPr>
            <w:r w:rsidRPr="00590217">
              <w:rPr>
                <w:rFonts w:ascii="Times New Roman" w:hAnsi="Times New Roman"/>
                <w:bCs/>
                <w:spacing w:val="-8"/>
                <w:sz w:val="24"/>
                <w:szCs w:val="24"/>
              </w:rPr>
              <w:t>Баллы</w:t>
            </w:r>
          </w:p>
        </w:tc>
        <w:tc>
          <w:tcPr>
            <w:tcW w:w="4964" w:type="dxa"/>
            <w:vAlign w:val="center"/>
          </w:tcPr>
          <w:p w14:paraId="397D95C3" w14:textId="77777777" w:rsidR="002174C0" w:rsidRPr="00590217" w:rsidRDefault="002174C0" w:rsidP="007B4E82">
            <w:pPr>
              <w:tabs>
                <w:tab w:val="left" w:pos="1030"/>
              </w:tabs>
              <w:ind w:right="28"/>
              <w:jc w:val="center"/>
              <w:rPr>
                <w:rFonts w:ascii="Times New Roman" w:hAnsi="Times New Roman"/>
                <w:bCs/>
                <w:spacing w:val="-8"/>
                <w:sz w:val="24"/>
                <w:szCs w:val="24"/>
              </w:rPr>
            </w:pPr>
            <w:r w:rsidRPr="00590217">
              <w:rPr>
                <w:rFonts w:ascii="Times New Roman" w:hAnsi="Times New Roman"/>
                <w:bCs/>
                <w:spacing w:val="-8"/>
                <w:sz w:val="24"/>
                <w:szCs w:val="24"/>
              </w:rPr>
              <w:t xml:space="preserve">Уровень </w:t>
            </w:r>
            <w:proofErr w:type="spellStart"/>
            <w:r w:rsidRPr="00590217">
              <w:rPr>
                <w:rFonts w:ascii="Times New Roman" w:hAnsi="Times New Roman"/>
                <w:bCs/>
                <w:spacing w:val="-8"/>
                <w:sz w:val="24"/>
                <w:szCs w:val="24"/>
              </w:rPr>
              <w:t>сформированности</w:t>
            </w:r>
            <w:proofErr w:type="spellEnd"/>
            <w:r w:rsidRPr="00590217">
              <w:rPr>
                <w:rFonts w:ascii="Times New Roman" w:hAnsi="Times New Roman"/>
                <w:bCs/>
                <w:spacing w:val="-8"/>
                <w:sz w:val="24"/>
                <w:szCs w:val="24"/>
              </w:rPr>
              <w:t xml:space="preserve"> компетенций (ОК, ПК)</w:t>
            </w:r>
          </w:p>
        </w:tc>
        <w:tc>
          <w:tcPr>
            <w:tcW w:w="4964" w:type="dxa"/>
            <w:vAlign w:val="center"/>
          </w:tcPr>
          <w:p w14:paraId="21E71C4E" w14:textId="77777777" w:rsidR="002174C0" w:rsidRPr="00590217" w:rsidRDefault="002174C0" w:rsidP="007B4E82">
            <w:pPr>
              <w:tabs>
                <w:tab w:val="left" w:pos="1030"/>
              </w:tabs>
              <w:ind w:right="28"/>
              <w:jc w:val="center"/>
              <w:rPr>
                <w:rFonts w:ascii="Times New Roman" w:hAnsi="Times New Roman"/>
                <w:bCs/>
                <w:spacing w:val="-8"/>
                <w:sz w:val="24"/>
                <w:szCs w:val="24"/>
              </w:rPr>
            </w:pPr>
            <w:r w:rsidRPr="00590217">
              <w:rPr>
                <w:rFonts w:ascii="Times New Roman" w:hAnsi="Times New Roman"/>
                <w:bCs/>
                <w:spacing w:val="-8"/>
                <w:sz w:val="24"/>
                <w:szCs w:val="24"/>
              </w:rPr>
              <w:t>Оценка</w:t>
            </w:r>
          </w:p>
        </w:tc>
      </w:tr>
      <w:tr w:rsidR="00590217" w:rsidRPr="00590217" w14:paraId="1BFD0A49" w14:textId="77777777" w:rsidTr="007B4E82">
        <w:tc>
          <w:tcPr>
            <w:tcW w:w="4963" w:type="dxa"/>
          </w:tcPr>
          <w:p w14:paraId="3484889B" w14:textId="77777777" w:rsidR="002174C0" w:rsidRPr="00590217" w:rsidRDefault="002174C0" w:rsidP="007B4E82">
            <w:pPr>
              <w:tabs>
                <w:tab w:val="left" w:pos="1030"/>
              </w:tabs>
              <w:ind w:right="28"/>
              <w:jc w:val="center"/>
              <w:rPr>
                <w:rFonts w:ascii="Times New Roman" w:hAnsi="Times New Roman"/>
                <w:bCs/>
                <w:spacing w:val="-8"/>
                <w:sz w:val="24"/>
                <w:szCs w:val="24"/>
              </w:rPr>
            </w:pPr>
            <w:r w:rsidRPr="00590217">
              <w:rPr>
                <w:rFonts w:ascii="Times New Roman" w:hAnsi="Times New Roman"/>
                <w:bCs/>
                <w:spacing w:val="-8"/>
                <w:sz w:val="24"/>
                <w:szCs w:val="24"/>
              </w:rPr>
              <w:t>18, 19, 20</w:t>
            </w:r>
          </w:p>
        </w:tc>
        <w:tc>
          <w:tcPr>
            <w:tcW w:w="4964" w:type="dxa"/>
          </w:tcPr>
          <w:p w14:paraId="5B796EBC" w14:textId="77777777" w:rsidR="002174C0" w:rsidRPr="00590217" w:rsidRDefault="002174C0" w:rsidP="007B4E82">
            <w:pPr>
              <w:tabs>
                <w:tab w:val="left" w:pos="1030"/>
              </w:tabs>
              <w:ind w:right="28"/>
              <w:jc w:val="center"/>
              <w:rPr>
                <w:rFonts w:ascii="Times New Roman" w:hAnsi="Times New Roman"/>
                <w:bCs/>
                <w:spacing w:val="-8"/>
                <w:sz w:val="24"/>
                <w:szCs w:val="24"/>
              </w:rPr>
            </w:pPr>
            <w:r w:rsidRPr="00590217">
              <w:rPr>
                <w:rFonts w:ascii="Times New Roman" w:hAnsi="Times New Roman"/>
                <w:bCs/>
                <w:spacing w:val="-8"/>
                <w:sz w:val="24"/>
                <w:szCs w:val="24"/>
              </w:rPr>
              <w:t>функциональный</w:t>
            </w:r>
          </w:p>
        </w:tc>
        <w:tc>
          <w:tcPr>
            <w:tcW w:w="4964" w:type="dxa"/>
          </w:tcPr>
          <w:p w14:paraId="5C9A06A0" w14:textId="77777777" w:rsidR="002174C0" w:rsidRPr="00590217" w:rsidRDefault="002174C0" w:rsidP="007B4E82">
            <w:pPr>
              <w:tabs>
                <w:tab w:val="left" w:pos="1030"/>
              </w:tabs>
              <w:ind w:right="28"/>
              <w:jc w:val="center"/>
              <w:rPr>
                <w:rFonts w:ascii="Times New Roman" w:hAnsi="Times New Roman"/>
                <w:bCs/>
                <w:spacing w:val="-8"/>
                <w:sz w:val="24"/>
                <w:szCs w:val="24"/>
              </w:rPr>
            </w:pPr>
            <w:r w:rsidRPr="00590217">
              <w:rPr>
                <w:rFonts w:ascii="Times New Roman" w:hAnsi="Times New Roman"/>
                <w:bCs/>
                <w:spacing w:val="-8"/>
                <w:sz w:val="24"/>
                <w:szCs w:val="24"/>
              </w:rPr>
              <w:t>отлично</w:t>
            </w:r>
          </w:p>
        </w:tc>
      </w:tr>
      <w:tr w:rsidR="00590217" w:rsidRPr="00590217" w14:paraId="07CAAC50" w14:textId="77777777" w:rsidTr="007B4E82">
        <w:tc>
          <w:tcPr>
            <w:tcW w:w="4963" w:type="dxa"/>
          </w:tcPr>
          <w:p w14:paraId="5580440C" w14:textId="77777777" w:rsidR="002174C0" w:rsidRPr="00590217" w:rsidRDefault="002174C0" w:rsidP="007B4E82">
            <w:pPr>
              <w:tabs>
                <w:tab w:val="left" w:pos="1030"/>
              </w:tabs>
              <w:ind w:right="28"/>
              <w:jc w:val="center"/>
              <w:rPr>
                <w:rFonts w:ascii="Times New Roman" w:hAnsi="Times New Roman"/>
                <w:bCs/>
                <w:spacing w:val="-8"/>
                <w:sz w:val="24"/>
                <w:szCs w:val="24"/>
              </w:rPr>
            </w:pPr>
            <w:r w:rsidRPr="00590217">
              <w:rPr>
                <w:rFonts w:ascii="Times New Roman" w:hAnsi="Times New Roman"/>
                <w:bCs/>
                <w:spacing w:val="-8"/>
                <w:sz w:val="24"/>
                <w:szCs w:val="24"/>
              </w:rPr>
              <w:t>14, 15, 16, 17</w:t>
            </w:r>
          </w:p>
        </w:tc>
        <w:tc>
          <w:tcPr>
            <w:tcW w:w="4964" w:type="dxa"/>
          </w:tcPr>
          <w:p w14:paraId="34BF5CAC" w14:textId="77777777" w:rsidR="002174C0" w:rsidRPr="00590217" w:rsidRDefault="002174C0" w:rsidP="007B4E82">
            <w:pPr>
              <w:tabs>
                <w:tab w:val="left" w:pos="1030"/>
              </w:tabs>
              <w:ind w:right="28"/>
              <w:jc w:val="center"/>
              <w:rPr>
                <w:rFonts w:ascii="Times New Roman" w:hAnsi="Times New Roman"/>
                <w:bCs/>
                <w:spacing w:val="-8"/>
                <w:sz w:val="24"/>
                <w:szCs w:val="24"/>
              </w:rPr>
            </w:pPr>
            <w:r w:rsidRPr="00590217">
              <w:rPr>
                <w:rFonts w:ascii="Times New Roman" w:hAnsi="Times New Roman"/>
                <w:bCs/>
                <w:spacing w:val="-8"/>
                <w:sz w:val="24"/>
                <w:szCs w:val="24"/>
              </w:rPr>
              <w:t>основной</w:t>
            </w:r>
          </w:p>
        </w:tc>
        <w:tc>
          <w:tcPr>
            <w:tcW w:w="4964" w:type="dxa"/>
          </w:tcPr>
          <w:p w14:paraId="2C5303EF" w14:textId="77777777" w:rsidR="002174C0" w:rsidRPr="00590217" w:rsidRDefault="002174C0" w:rsidP="007B4E82">
            <w:pPr>
              <w:tabs>
                <w:tab w:val="left" w:pos="1030"/>
              </w:tabs>
              <w:ind w:right="28"/>
              <w:jc w:val="center"/>
              <w:rPr>
                <w:rFonts w:ascii="Times New Roman" w:hAnsi="Times New Roman"/>
                <w:bCs/>
                <w:spacing w:val="-8"/>
                <w:sz w:val="24"/>
                <w:szCs w:val="24"/>
              </w:rPr>
            </w:pPr>
            <w:r w:rsidRPr="00590217">
              <w:rPr>
                <w:rFonts w:ascii="Times New Roman" w:hAnsi="Times New Roman"/>
                <w:bCs/>
                <w:spacing w:val="-8"/>
                <w:sz w:val="24"/>
                <w:szCs w:val="24"/>
              </w:rPr>
              <w:t>хорошо</w:t>
            </w:r>
          </w:p>
        </w:tc>
      </w:tr>
      <w:tr w:rsidR="00590217" w:rsidRPr="00590217" w14:paraId="29F80C53" w14:textId="77777777" w:rsidTr="007B4E82">
        <w:tc>
          <w:tcPr>
            <w:tcW w:w="4963" w:type="dxa"/>
          </w:tcPr>
          <w:p w14:paraId="05412D4B" w14:textId="77777777" w:rsidR="002174C0" w:rsidRPr="00590217" w:rsidRDefault="002174C0" w:rsidP="007B4E82">
            <w:pPr>
              <w:tabs>
                <w:tab w:val="left" w:pos="1030"/>
              </w:tabs>
              <w:ind w:right="28"/>
              <w:jc w:val="center"/>
              <w:rPr>
                <w:rFonts w:ascii="Times New Roman" w:hAnsi="Times New Roman"/>
                <w:bCs/>
                <w:spacing w:val="-8"/>
                <w:sz w:val="24"/>
                <w:szCs w:val="24"/>
              </w:rPr>
            </w:pPr>
            <w:r w:rsidRPr="00590217">
              <w:rPr>
                <w:rFonts w:ascii="Times New Roman" w:hAnsi="Times New Roman"/>
                <w:bCs/>
                <w:spacing w:val="-8"/>
                <w:sz w:val="24"/>
                <w:szCs w:val="24"/>
              </w:rPr>
              <w:t>10, 11, 12, 13</w:t>
            </w:r>
          </w:p>
        </w:tc>
        <w:tc>
          <w:tcPr>
            <w:tcW w:w="4964" w:type="dxa"/>
          </w:tcPr>
          <w:p w14:paraId="30733A83" w14:textId="77777777" w:rsidR="002174C0" w:rsidRPr="00590217" w:rsidRDefault="002174C0" w:rsidP="007B4E82">
            <w:pPr>
              <w:tabs>
                <w:tab w:val="left" w:pos="1030"/>
              </w:tabs>
              <w:ind w:right="28"/>
              <w:jc w:val="center"/>
              <w:rPr>
                <w:rFonts w:ascii="Times New Roman" w:hAnsi="Times New Roman"/>
                <w:bCs/>
                <w:spacing w:val="-8"/>
                <w:sz w:val="24"/>
                <w:szCs w:val="24"/>
              </w:rPr>
            </w:pPr>
            <w:r w:rsidRPr="00590217">
              <w:rPr>
                <w:rFonts w:ascii="Times New Roman" w:hAnsi="Times New Roman"/>
                <w:bCs/>
                <w:spacing w:val="-8"/>
                <w:sz w:val="24"/>
                <w:szCs w:val="24"/>
              </w:rPr>
              <w:t>низкий</w:t>
            </w:r>
          </w:p>
        </w:tc>
        <w:tc>
          <w:tcPr>
            <w:tcW w:w="4964" w:type="dxa"/>
          </w:tcPr>
          <w:p w14:paraId="4F988A22" w14:textId="77777777" w:rsidR="002174C0" w:rsidRPr="00590217" w:rsidRDefault="002174C0" w:rsidP="007B4E82">
            <w:pPr>
              <w:tabs>
                <w:tab w:val="left" w:pos="1030"/>
              </w:tabs>
              <w:ind w:right="28"/>
              <w:jc w:val="center"/>
              <w:rPr>
                <w:rFonts w:ascii="Times New Roman" w:hAnsi="Times New Roman"/>
                <w:bCs/>
                <w:spacing w:val="-8"/>
                <w:sz w:val="24"/>
                <w:szCs w:val="24"/>
              </w:rPr>
            </w:pPr>
            <w:r w:rsidRPr="00590217">
              <w:rPr>
                <w:rFonts w:ascii="Times New Roman" w:hAnsi="Times New Roman"/>
                <w:bCs/>
                <w:spacing w:val="-8"/>
                <w:sz w:val="24"/>
                <w:szCs w:val="24"/>
              </w:rPr>
              <w:t>удовлетворительно</w:t>
            </w:r>
          </w:p>
        </w:tc>
      </w:tr>
      <w:tr w:rsidR="002174C0" w:rsidRPr="00590217" w14:paraId="32A42BF5" w14:textId="77777777" w:rsidTr="007B4E82">
        <w:tc>
          <w:tcPr>
            <w:tcW w:w="4963" w:type="dxa"/>
          </w:tcPr>
          <w:p w14:paraId="2BFD9B0E" w14:textId="77777777" w:rsidR="002174C0" w:rsidRPr="00590217" w:rsidRDefault="002174C0" w:rsidP="007B4E82">
            <w:pPr>
              <w:tabs>
                <w:tab w:val="left" w:pos="1030"/>
              </w:tabs>
              <w:ind w:right="28"/>
              <w:jc w:val="center"/>
              <w:rPr>
                <w:rFonts w:ascii="Times New Roman" w:hAnsi="Times New Roman"/>
                <w:bCs/>
                <w:spacing w:val="-8"/>
                <w:sz w:val="24"/>
                <w:szCs w:val="24"/>
              </w:rPr>
            </w:pPr>
            <w:r w:rsidRPr="00590217">
              <w:rPr>
                <w:rFonts w:ascii="Times New Roman" w:hAnsi="Times New Roman"/>
                <w:bCs/>
                <w:spacing w:val="-8"/>
                <w:sz w:val="24"/>
                <w:szCs w:val="24"/>
              </w:rPr>
              <w:t>9 и менее</w:t>
            </w:r>
          </w:p>
        </w:tc>
        <w:tc>
          <w:tcPr>
            <w:tcW w:w="4964" w:type="dxa"/>
          </w:tcPr>
          <w:p w14:paraId="3B3225D4" w14:textId="77777777" w:rsidR="002174C0" w:rsidRPr="00590217" w:rsidRDefault="002174C0" w:rsidP="007B4E82">
            <w:pPr>
              <w:tabs>
                <w:tab w:val="left" w:pos="1030"/>
              </w:tabs>
              <w:ind w:right="28"/>
              <w:jc w:val="center"/>
              <w:rPr>
                <w:rFonts w:ascii="Times New Roman" w:hAnsi="Times New Roman"/>
                <w:bCs/>
                <w:spacing w:val="-8"/>
                <w:sz w:val="24"/>
                <w:szCs w:val="24"/>
              </w:rPr>
            </w:pPr>
            <w:r w:rsidRPr="00590217">
              <w:rPr>
                <w:rFonts w:ascii="Times New Roman" w:hAnsi="Times New Roman"/>
                <w:bCs/>
                <w:spacing w:val="-8"/>
                <w:sz w:val="24"/>
                <w:szCs w:val="24"/>
              </w:rPr>
              <w:t>-</w:t>
            </w:r>
          </w:p>
        </w:tc>
        <w:tc>
          <w:tcPr>
            <w:tcW w:w="4964" w:type="dxa"/>
          </w:tcPr>
          <w:p w14:paraId="0DE20345" w14:textId="77777777" w:rsidR="002174C0" w:rsidRPr="00590217" w:rsidRDefault="002174C0" w:rsidP="007B4E82">
            <w:pPr>
              <w:tabs>
                <w:tab w:val="left" w:pos="1030"/>
              </w:tabs>
              <w:ind w:right="28"/>
              <w:jc w:val="center"/>
              <w:rPr>
                <w:rFonts w:ascii="Times New Roman" w:hAnsi="Times New Roman"/>
                <w:bCs/>
                <w:spacing w:val="-8"/>
                <w:sz w:val="24"/>
                <w:szCs w:val="24"/>
              </w:rPr>
            </w:pPr>
            <w:r w:rsidRPr="00590217">
              <w:rPr>
                <w:rFonts w:ascii="Times New Roman" w:hAnsi="Times New Roman"/>
                <w:bCs/>
                <w:spacing w:val="-8"/>
                <w:sz w:val="24"/>
                <w:szCs w:val="24"/>
              </w:rPr>
              <w:t>неудовлетворительно</w:t>
            </w:r>
          </w:p>
        </w:tc>
      </w:tr>
    </w:tbl>
    <w:p w14:paraId="64EF481C" w14:textId="0D3C19DB" w:rsidR="003D07E9" w:rsidRPr="00590217" w:rsidRDefault="003D07E9" w:rsidP="002174C0">
      <w:pPr>
        <w:pStyle w:val="af4"/>
        <w:rPr>
          <w:i/>
          <w:iCs/>
          <w:szCs w:val="24"/>
          <w:lang w:eastAsia="zh-CN"/>
        </w:rPr>
      </w:pPr>
    </w:p>
    <w:sectPr w:rsidR="003D07E9" w:rsidRPr="00590217" w:rsidSect="002174C0">
      <w:pgSz w:w="16840" w:h="11907" w:orient="landscape"/>
      <w:pgMar w:top="1701" w:right="1134" w:bottom="851" w:left="1134" w:header="567"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AB46A" w14:textId="77777777" w:rsidR="0051335D" w:rsidRDefault="0051335D" w:rsidP="00A858FE">
      <w:r>
        <w:separator/>
      </w:r>
    </w:p>
  </w:endnote>
  <w:endnote w:type="continuationSeparator" w:id="0">
    <w:p w14:paraId="3C389B59" w14:textId="77777777" w:rsidR="0051335D" w:rsidRDefault="0051335D"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5BDA4" w14:textId="77777777" w:rsidR="0051335D" w:rsidRDefault="0051335D" w:rsidP="00A858FE">
      <w:r>
        <w:separator/>
      </w:r>
    </w:p>
  </w:footnote>
  <w:footnote w:type="continuationSeparator" w:id="0">
    <w:p w14:paraId="7F904C96" w14:textId="77777777" w:rsidR="0051335D" w:rsidRDefault="0051335D"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47141"/>
      <w:docPartObj>
        <w:docPartGallery w:val="Page Numbers (Top of Page)"/>
        <w:docPartUnique/>
      </w:docPartObj>
    </w:sdtPr>
    <w:sdtEndPr>
      <w:rPr>
        <w:rFonts w:ascii="Times New Roman" w:hAnsi="Times New Roman" w:cs="Times New Roman"/>
        <w:sz w:val="24"/>
        <w:szCs w:val="24"/>
      </w:rPr>
    </w:sdtEndPr>
    <w:sdtContent>
      <w:p w14:paraId="42110886" w14:textId="62751985" w:rsidR="0068215F" w:rsidRPr="007B5CC1" w:rsidRDefault="0068215F" w:rsidP="004B2C7D">
        <w:pPr>
          <w:pStyle w:val="ac"/>
          <w:jc w:val="center"/>
          <w:rPr>
            <w:rFonts w:ascii="Times New Roman" w:hAnsi="Times New Roman" w:cs="Times New Roman"/>
            <w:sz w:val="24"/>
            <w:szCs w:val="24"/>
          </w:rPr>
        </w:pPr>
        <w:r w:rsidRPr="007B5CC1">
          <w:rPr>
            <w:rFonts w:ascii="Times New Roman" w:hAnsi="Times New Roman" w:cs="Times New Roman"/>
            <w:sz w:val="24"/>
            <w:szCs w:val="24"/>
          </w:rPr>
          <w:fldChar w:fldCharType="begin"/>
        </w:r>
        <w:r w:rsidRPr="007B5CC1">
          <w:rPr>
            <w:rFonts w:ascii="Times New Roman" w:hAnsi="Times New Roman" w:cs="Times New Roman"/>
            <w:sz w:val="24"/>
            <w:szCs w:val="24"/>
          </w:rPr>
          <w:instrText>PAGE   \* MERGEFORMAT</w:instrText>
        </w:r>
        <w:r w:rsidRPr="007B5CC1">
          <w:rPr>
            <w:rFonts w:ascii="Times New Roman" w:hAnsi="Times New Roman" w:cs="Times New Roman"/>
            <w:sz w:val="24"/>
            <w:szCs w:val="24"/>
          </w:rPr>
          <w:fldChar w:fldCharType="separate"/>
        </w:r>
        <w:r w:rsidR="00590217">
          <w:rPr>
            <w:rFonts w:ascii="Times New Roman" w:hAnsi="Times New Roman" w:cs="Times New Roman"/>
            <w:noProof/>
            <w:sz w:val="24"/>
            <w:szCs w:val="24"/>
          </w:rPr>
          <w:t>2</w:t>
        </w:r>
        <w:r w:rsidRPr="007B5CC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9F3"/>
    <w:multiLevelType w:val="hybridMultilevel"/>
    <w:tmpl w:val="4E744750"/>
    <w:lvl w:ilvl="0" w:tplc="6D62BA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1861AE"/>
    <w:multiLevelType w:val="hybridMultilevel"/>
    <w:tmpl w:val="E06A0722"/>
    <w:lvl w:ilvl="0" w:tplc="58C4CB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15:restartNumberingAfterBreak="0">
    <w:nsid w:val="1650394D"/>
    <w:multiLevelType w:val="multilevel"/>
    <w:tmpl w:val="14A689F6"/>
    <w:lvl w:ilvl="0">
      <w:start w:val="1"/>
      <w:numFmt w:val="decimal"/>
      <w:lvlText w:val="%1."/>
      <w:lvlJc w:val="center"/>
      <w:pPr>
        <w:ind w:left="360" w:hanging="360"/>
      </w:pPr>
      <w:rPr>
        <w:rFonts w:cs="Times New Roman" w:hint="default"/>
      </w:rPr>
    </w:lvl>
    <w:lvl w:ilvl="1">
      <w:start w:val="1"/>
      <w:numFmt w:val="decimal"/>
      <w:isLgl/>
      <w:lvlText w:val="%1.%2."/>
      <w:lvlJc w:val="left"/>
      <w:pPr>
        <w:ind w:left="1069" w:hanging="720"/>
      </w:pPr>
      <w:rPr>
        <w:rFonts w:cs="Times New Roman" w:hint="default"/>
      </w:rPr>
    </w:lvl>
    <w:lvl w:ilvl="2">
      <w:start w:val="1"/>
      <w:numFmt w:val="decimal"/>
      <w:isLgl/>
      <w:lvlText w:val="%1.%2.%3."/>
      <w:lvlJc w:val="left"/>
      <w:pPr>
        <w:ind w:left="1418" w:hanging="720"/>
      </w:pPr>
      <w:rPr>
        <w:rFonts w:cs="Times New Roman" w:hint="default"/>
      </w:rPr>
    </w:lvl>
    <w:lvl w:ilvl="3">
      <w:start w:val="1"/>
      <w:numFmt w:val="decimal"/>
      <w:isLgl/>
      <w:lvlText w:val="%1.%2.%3.%4."/>
      <w:lvlJc w:val="left"/>
      <w:pPr>
        <w:ind w:left="2127" w:hanging="1080"/>
      </w:pPr>
      <w:rPr>
        <w:rFonts w:cs="Times New Roman" w:hint="default"/>
      </w:rPr>
    </w:lvl>
    <w:lvl w:ilvl="4">
      <w:start w:val="1"/>
      <w:numFmt w:val="decimal"/>
      <w:isLgl/>
      <w:lvlText w:val="%1.%2.%3.%4.%5."/>
      <w:lvlJc w:val="left"/>
      <w:pPr>
        <w:ind w:left="2476" w:hanging="1080"/>
      </w:pPr>
      <w:rPr>
        <w:rFonts w:cs="Times New Roman" w:hint="default"/>
      </w:rPr>
    </w:lvl>
    <w:lvl w:ilvl="5">
      <w:start w:val="1"/>
      <w:numFmt w:val="decimal"/>
      <w:isLgl/>
      <w:lvlText w:val="%1.%2.%3.%4.%5.%6."/>
      <w:lvlJc w:val="left"/>
      <w:pPr>
        <w:ind w:left="3185" w:hanging="1440"/>
      </w:pPr>
      <w:rPr>
        <w:rFonts w:cs="Times New Roman" w:hint="default"/>
      </w:rPr>
    </w:lvl>
    <w:lvl w:ilvl="6">
      <w:start w:val="1"/>
      <w:numFmt w:val="decimal"/>
      <w:isLgl/>
      <w:lvlText w:val="%1.%2.%3.%4.%5.%6.%7."/>
      <w:lvlJc w:val="left"/>
      <w:pPr>
        <w:ind w:left="3894" w:hanging="1800"/>
      </w:pPr>
      <w:rPr>
        <w:rFonts w:cs="Times New Roman" w:hint="default"/>
      </w:rPr>
    </w:lvl>
    <w:lvl w:ilvl="7">
      <w:start w:val="1"/>
      <w:numFmt w:val="decimal"/>
      <w:isLgl/>
      <w:lvlText w:val="%1.%2.%3.%4.%5.%6.%7.%8."/>
      <w:lvlJc w:val="left"/>
      <w:pPr>
        <w:ind w:left="4243" w:hanging="1800"/>
      </w:pPr>
      <w:rPr>
        <w:rFonts w:cs="Times New Roman" w:hint="default"/>
      </w:rPr>
    </w:lvl>
    <w:lvl w:ilvl="8">
      <w:start w:val="1"/>
      <w:numFmt w:val="decimal"/>
      <w:isLgl/>
      <w:lvlText w:val="%1.%2.%3.%4.%5.%6.%7.%8.%9."/>
      <w:lvlJc w:val="left"/>
      <w:pPr>
        <w:ind w:left="4952" w:hanging="2160"/>
      </w:pPr>
      <w:rPr>
        <w:rFonts w:cs="Times New Roman" w:hint="default"/>
      </w:rPr>
    </w:lvl>
  </w:abstractNum>
  <w:abstractNum w:abstractNumId="7" w15:restartNumberingAfterBreak="0">
    <w:nsid w:val="17AC5DAE"/>
    <w:multiLevelType w:val="multilevel"/>
    <w:tmpl w:val="4A8A0742"/>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1A417247"/>
    <w:multiLevelType w:val="hybridMultilevel"/>
    <w:tmpl w:val="611E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0" w15:restartNumberingAfterBreak="0">
    <w:nsid w:val="29880357"/>
    <w:multiLevelType w:val="hybridMultilevel"/>
    <w:tmpl w:val="BD62D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35B62B7"/>
    <w:multiLevelType w:val="hybridMultilevel"/>
    <w:tmpl w:val="5234EAF6"/>
    <w:lvl w:ilvl="0" w:tplc="25406428">
      <w:start w:val="1"/>
      <w:numFmt w:val="decimal"/>
      <w:lvlText w:val="%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6" w15:restartNumberingAfterBreak="0">
    <w:nsid w:val="545F1A87"/>
    <w:multiLevelType w:val="hybridMultilevel"/>
    <w:tmpl w:val="CC509768"/>
    <w:lvl w:ilvl="0" w:tplc="0EA8B2A4">
      <w:start w:val="1"/>
      <w:numFmt w:val="decimal"/>
      <w:lvlText w:val="%1."/>
      <w:lvlJc w:val="left"/>
      <w:pPr>
        <w:ind w:left="290" w:hanging="182"/>
      </w:pPr>
      <w:rPr>
        <w:rFonts w:ascii="Times New Roman" w:eastAsia="Times New Roman" w:hAnsi="Times New Roman" w:cs="Times New Roman" w:hint="default"/>
        <w:spacing w:val="0"/>
        <w:w w:val="100"/>
        <w:sz w:val="18"/>
        <w:szCs w:val="18"/>
        <w:lang w:val="ru-RU" w:eastAsia="en-US" w:bidi="ar-SA"/>
      </w:rPr>
    </w:lvl>
    <w:lvl w:ilvl="1" w:tplc="D7465A38">
      <w:numFmt w:val="bullet"/>
      <w:lvlText w:val="•"/>
      <w:lvlJc w:val="left"/>
      <w:pPr>
        <w:ind w:left="1051" w:hanging="182"/>
      </w:pPr>
      <w:rPr>
        <w:rFonts w:hint="default"/>
        <w:lang w:val="ru-RU" w:eastAsia="en-US" w:bidi="ar-SA"/>
      </w:rPr>
    </w:lvl>
    <w:lvl w:ilvl="2" w:tplc="7B061976">
      <w:numFmt w:val="bullet"/>
      <w:lvlText w:val="•"/>
      <w:lvlJc w:val="left"/>
      <w:pPr>
        <w:ind w:left="1803" w:hanging="182"/>
      </w:pPr>
      <w:rPr>
        <w:rFonts w:hint="default"/>
        <w:lang w:val="ru-RU" w:eastAsia="en-US" w:bidi="ar-SA"/>
      </w:rPr>
    </w:lvl>
    <w:lvl w:ilvl="3" w:tplc="0ADAAF3E">
      <w:numFmt w:val="bullet"/>
      <w:lvlText w:val="•"/>
      <w:lvlJc w:val="left"/>
      <w:pPr>
        <w:ind w:left="2554" w:hanging="182"/>
      </w:pPr>
      <w:rPr>
        <w:rFonts w:hint="default"/>
        <w:lang w:val="ru-RU" w:eastAsia="en-US" w:bidi="ar-SA"/>
      </w:rPr>
    </w:lvl>
    <w:lvl w:ilvl="4" w:tplc="73643B64">
      <w:numFmt w:val="bullet"/>
      <w:lvlText w:val="•"/>
      <w:lvlJc w:val="left"/>
      <w:pPr>
        <w:ind w:left="3306" w:hanging="182"/>
      </w:pPr>
      <w:rPr>
        <w:rFonts w:hint="default"/>
        <w:lang w:val="ru-RU" w:eastAsia="en-US" w:bidi="ar-SA"/>
      </w:rPr>
    </w:lvl>
    <w:lvl w:ilvl="5" w:tplc="F7FC4B2E">
      <w:numFmt w:val="bullet"/>
      <w:lvlText w:val="•"/>
      <w:lvlJc w:val="left"/>
      <w:pPr>
        <w:ind w:left="4057" w:hanging="182"/>
      </w:pPr>
      <w:rPr>
        <w:rFonts w:hint="default"/>
        <w:lang w:val="ru-RU" w:eastAsia="en-US" w:bidi="ar-SA"/>
      </w:rPr>
    </w:lvl>
    <w:lvl w:ilvl="6" w:tplc="A0BA8F12">
      <w:numFmt w:val="bullet"/>
      <w:lvlText w:val="•"/>
      <w:lvlJc w:val="left"/>
      <w:pPr>
        <w:ind w:left="4809" w:hanging="182"/>
      </w:pPr>
      <w:rPr>
        <w:rFonts w:hint="default"/>
        <w:lang w:val="ru-RU" w:eastAsia="en-US" w:bidi="ar-SA"/>
      </w:rPr>
    </w:lvl>
    <w:lvl w:ilvl="7" w:tplc="3AF08E46">
      <w:numFmt w:val="bullet"/>
      <w:lvlText w:val="•"/>
      <w:lvlJc w:val="left"/>
      <w:pPr>
        <w:ind w:left="5560" w:hanging="182"/>
      </w:pPr>
      <w:rPr>
        <w:rFonts w:hint="default"/>
        <w:lang w:val="ru-RU" w:eastAsia="en-US" w:bidi="ar-SA"/>
      </w:rPr>
    </w:lvl>
    <w:lvl w:ilvl="8" w:tplc="B48E42EE">
      <w:numFmt w:val="bullet"/>
      <w:lvlText w:val="•"/>
      <w:lvlJc w:val="left"/>
      <w:pPr>
        <w:ind w:left="6312" w:hanging="182"/>
      </w:pPr>
      <w:rPr>
        <w:rFonts w:hint="default"/>
        <w:lang w:val="ru-RU" w:eastAsia="en-US" w:bidi="ar-SA"/>
      </w:rPr>
    </w:lvl>
  </w:abstractNum>
  <w:abstractNum w:abstractNumId="17" w15:restartNumberingAfterBreak="0">
    <w:nsid w:val="57BE5CA9"/>
    <w:multiLevelType w:val="hybridMultilevel"/>
    <w:tmpl w:val="6C34831E"/>
    <w:lvl w:ilvl="0" w:tplc="19981C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9F97438"/>
    <w:multiLevelType w:val="hybridMultilevel"/>
    <w:tmpl w:val="A8BE1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FA31A7"/>
    <w:multiLevelType w:val="hybridMultilevel"/>
    <w:tmpl w:val="8FD67194"/>
    <w:lvl w:ilvl="0" w:tplc="6CAC84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12737CA"/>
    <w:multiLevelType w:val="multilevel"/>
    <w:tmpl w:val="01102D70"/>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3"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24A6348"/>
    <w:multiLevelType w:val="hybridMultilevel"/>
    <w:tmpl w:val="880237E8"/>
    <w:lvl w:ilvl="0" w:tplc="F4D2C1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AFA28A3"/>
    <w:multiLevelType w:val="hybridMultilevel"/>
    <w:tmpl w:val="ADF8B31C"/>
    <w:lvl w:ilvl="0" w:tplc="428EB87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D6862D9"/>
    <w:multiLevelType w:val="hybridMultilevel"/>
    <w:tmpl w:val="EAF44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9"/>
  </w:num>
  <w:num w:numId="3">
    <w:abstractNumId w:val="19"/>
  </w:num>
  <w:num w:numId="4">
    <w:abstractNumId w:val="11"/>
  </w:num>
  <w:num w:numId="5">
    <w:abstractNumId w:val="5"/>
  </w:num>
  <w:num w:numId="6">
    <w:abstractNumId w:val="2"/>
  </w:num>
  <w:num w:numId="7">
    <w:abstractNumId w:val="15"/>
  </w:num>
  <w:num w:numId="8">
    <w:abstractNumId w:val="4"/>
  </w:num>
  <w:num w:numId="9">
    <w:abstractNumId w:val="12"/>
  </w:num>
  <w:num w:numId="10">
    <w:abstractNumId w:val="3"/>
  </w:num>
  <w:num w:numId="11">
    <w:abstractNumId w:val="14"/>
  </w:num>
  <w:num w:numId="12">
    <w:abstractNumId w:val="23"/>
  </w:num>
  <w:num w:numId="13">
    <w:abstractNumId w:val="20"/>
  </w:num>
  <w:num w:numId="14">
    <w:abstractNumId w:val="0"/>
  </w:num>
  <w:num w:numId="15">
    <w:abstractNumId w:val="7"/>
  </w:num>
  <w:num w:numId="16">
    <w:abstractNumId w:val="22"/>
  </w:num>
  <w:num w:numId="17">
    <w:abstractNumId w:val="24"/>
  </w:num>
  <w:num w:numId="18">
    <w:abstractNumId w:val="25"/>
  </w:num>
  <w:num w:numId="19">
    <w:abstractNumId w:val="1"/>
  </w:num>
  <w:num w:numId="20">
    <w:abstractNumId w:val="17"/>
  </w:num>
  <w:num w:numId="21">
    <w:abstractNumId w:val="10"/>
  </w:num>
  <w:num w:numId="22">
    <w:abstractNumId w:val="16"/>
  </w:num>
  <w:num w:numId="23">
    <w:abstractNumId w:val="26"/>
  </w:num>
  <w:num w:numId="24">
    <w:abstractNumId w:val="6"/>
  </w:num>
  <w:num w:numId="25">
    <w:abstractNumId w:val="18"/>
  </w:num>
  <w:num w:numId="26">
    <w:abstractNumId w:val="8"/>
  </w:num>
  <w:num w:numId="2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26FB"/>
    <w:rsid w:val="0000394E"/>
    <w:rsid w:val="00004A33"/>
    <w:rsid w:val="000079C3"/>
    <w:rsid w:val="00007F70"/>
    <w:rsid w:val="000112BC"/>
    <w:rsid w:val="00011EE3"/>
    <w:rsid w:val="00012459"/>
    <w:rsid w:val="00017641"/>
    <w:rsid w:val="000179F8"/>
    <w:rsid w:val="0002032F"/>
    <w:rsid w:val="00021F15"/>
    <w:rsid w:val="000274BC"/>
    <w:rsid w:val="000310CB"/>
    <w:rsid w:val="00032907"/>
    <w:rsid w:val="00042069"/>
    <w:rsid w:val="000554DE"/>
    <w:rsid w:val="000579E0"/>
    <w:rsid w:val="00063D55"/>
    <w:rsid w:val="000642CE"/>
    <w:rsid w:val="00064407"/>
    <w:rsid w:val="00065D80"/>
    <w:rsid w:val="0007128F"/>
    <w:rsid w:val="00083B9B"/>
    <w:rsid w:val="0008627A"/>
    <w:rsid w:val="0008639E"/>
    <w:rsid w:val="0008772C"/>
    <w:rsid w:val="00087B5D"/>
    <w:rsid w:val="00087CF5"/>
    <w:rsid w:val="000936BD"/>
    <w:rsid w:val="00095EB2"/>
    <w:rsid w:val="00095EBD"/>
    <w:rsid w:val="00095EC1"/>
    <w:rsid w:val="000A0EFF"/>
    <w:rsid w:val="000A13D5"/>
    <w:rsid w:val="000A17B0"/>
    <w:rsid w:val="000A3529"/>
    <w:rsid w:val="000A41FA"/>
    <w:rsid w:val="000A4B35"/>
    <w:rsid w:val="000A54E1"/>
    <w:rsid w:val="000A6952"/>
    <w:rsid w:val="000A796E"/>
    <w:rsid w:val="000B06F4"/>
    <w:rsid w:val="000B242F"/>
    <w:rsid w:val="000B4F66"/>
    <w:rsid w:val="000B5B5D"/>
    <w:rsid w:val="000B6521"/>
    <w:rsid w:val="000C3AB8"/>
    <w:rsid w:val="000C4703"/>
    <w:rsid w:val="000C5DE0"/>
    <w:rsid w:val="000D4FB5"/>
    <w:rsid w:val="000D6D2B"/>
    <w:rsid w:val="000E138D"/>
    <w:rsid w:val="000E2D3D"/>
    <w:rsid w:val="000E2D5E"/>
    <w:rsid w:val="000E5DF0"/>
    <w:rsid w:val="000E6DD2"/>
    <w:rsid w:val="000E6DE9"/>
    <w:rsid w:val="000F19BA"/>
    <w:rsid w:val="000F33E9"/>
    <w:rsid w:val="000F419D"/>
    <w:rsid w:val="000F5587"/>
    <w:rsid w:val="00100F1D"/>
    <w:rsid w:val="00102128"/>
    <w:rsid w:val="0010264D"/>
    <w:rsid w:val="001029C2"/>
    <w:rsid w:val="00111622"/>
    <w:rsid w:val="0011295E"/>
    <w:rsid w:val="00115C97"/>
    <w:rsid w:val="00117DB9"/>
    <w:rsid w:val="00122B66"/>
    <w:rsid w:val="001244C3"/>
    <w:rsid w:val="00125311"/>
    <w:rsid w:val="00131643"/>
    <w:rsid w:val="0013186F"/>
    <w:rsid w:val="0013234A"/>
    <w:rsid w:val="00132B46"/>
    <w:rsid w:val="00134858"/>
    <w:rsid w:val="00135CE3"/>
    <w:rsid w:val="00137F0D"/>
    <w:rsid w:val="00144EE1"/>
    <w:rsid w:val="00152D91"/>
    <w:rsid w:val="00155BB4"/>
    <w:rsid w:val="0016297B"/>
    <w:rsid w:val="00163473"/>
    <w:rsid w:val="00164F90"/>
    <w:rsid w:val="00165700"/>
    <w:rsid w:val="001718AD"/>
    <w:rsid w:val="001718B9"/>
    <w:rsid w:val="00171FB9"/>
    <w:rsid w:val="00173CD4"/>
    <w:rsid w:val="00173DEB"/>
    <w:rsid w:val="001773A8"/>
    <w:rsid w:val="00177C13"/>
    <w:rsid w:val="00180071"/>
    <w:rsid w:val="00181183"/>
    <w:rsid w:val="0018446A"/>
    <w:rsid w:val="00187560"/>
    <w:rsid w:val="00192267"/>
    <w:rsid w:val="001944D3"/>
    <w:rsid w:val="00196996"/>
    <w:rsid w:val="00197F9A"/>
    <w:rsid w:val="001A38DD"/>
    <w:rsid w:val="001A6B4D"/>
    <w:rsid w:val="001A723D"/>
    <w:rsid w:val="001B0542"/>
    <w:rsid w:val="001B28C4"/>
    <w:rsid w:val="001C3496"/>
    <w:rsid w:val="001C3659"/>
    <w:rsid w:val="001C3A53"/>
    <w:rsid w:val="001D439B"/>
    <w:rsid w:val="001E637C"/>
    <w:rsid w:val="001F01EF"/>
    <w:rsid w:val="001F3287"/>
    <w:rsid w:val="001F38D5"/>
    <w:rsid w:val="001F47BF"/>
    <w:rsid w:val="001F7412"/>
    <w:rsid w:val="002003DB"/>
    <w:rsid w:val="002005BD"/>
    <w:rsid w:val="00200AFE"/>
    <w:rsid w:val="00200BCC"/>
    <w:rsid w:val="00207F28"/>
    <w:rsid w:val="00214055"/>
    <w:rsid w:val="002168EA"/>
    <w:rsid w:val="002174C0"/>
    <w:rsid w:val="00217CBC"/>
    <w:rsid w:val="0022150C"/>
    <w:rsid w:val="002221E1"/>
    <w:rsid w:val="00223530"/>
    <w:rsid w:val="00223558"/>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64D52"/>
    <w:rsid w:val="00270B26"/>
    <w:rsid w:val="00280ABA"/>
    <w:rsid w:val="00284E57"/>
    <w:rsid w:val="00286EA2"/>
    <w:rsid w:val="002879BA"/>
    <w:rsid w:val="00290CA1"/>
    <w:rsid w:val="00291E7B"/>
    <w:rsid w:val="002945C8"/>
    <w:rsid w:val="002A17C2"/>
    <w:rsid w:val="002A19FA"/>
    <w:rsid w:val="002A33C2"/>
    <w:rsid w:val="002A400A"/>
    <w:rsid w:val="002A538D"/>
    <w:rsid w:val="002C4B17"/>
    <w:rsid w:val="002C75C7"/>
    <w:rsid w:val="002D49B6"/>
    <w:rsid w:val="002D6B0D"/>
    <w:rsid w:val="002E183A"/>
    <w:rsid w:val="002E5A9A"/>
    <w:rsid w:val="002E64F6"/>
    <w:rsid w:val="002E6F96"/>
    <w:rsid w:val="002E752C"/>
    <w:rsid w:val="002F03DF"/>
    <w:rsid w:val="002F1408"/>
    <w:rsid w:val="002F72AB"/>
    <w:rsid w:val="0030202C"/>
    <w:rsid w:val="00302E3D"/>
    <w:rsid w:val="00303406"/>
    <w:rsid w:val="0030728C"/>
    <w:rsid w:val="0031061A"/>
    <w:rsid w:val="00310E7E"/>
    <w:rsid w:val="00312533"/>
    <w:rsid w:val="00314663"/>
    <w:rsid w:val="003172EE"/>
    <w:rsid w:val="0032315D"/>
    <w:rsid w:val="00324B82"/>
    <w:rsid w:val="00326B77"/>
    <w:rsid w:val="003271B8"/>
    <w:rsid w:val="00332233"/>
    <w:rsid w:val="00333552"/>
    <w:rsid w:val="003369AE"/>
    <w:rsid w:val="00340F33"/>
    <w:rsid w:val="00343F5D"/>
    <w:rsid w:val="00347551"/>
    <w:rsid w:val="0035019E"/>
    <w:rsid w:val="003520FD"/>
    <w:rsid w:val="00356292"/>
    <w:rsid w:val="003575CC"/>
    <w:rsid w:val="003649A3"/>
    <w:rsid w:val="003664B6"/>
    <w:rsid w:val="00372DD2"/>
    <w:rsid w:val="0037624A"/>
    <w:rsid w:val="00376544"/>
    <w:rsid w:val="00376830"/>
    <w:rsid w:val="00381F0B"/>
    <w:rsid w:val="00392EEE"/>
    <w:rsid w:val="00395A9E"/>
    <w:rsid w:val="003A0480"/>
    <w:rsid w:val="003A4C71"/>
    <w:rsid w:val="003B060B"/>
    <w:rsid w:val="003B4577"/>
    <w:rsid w:val="003B46DB"/>
    <w:rsid w:val="003B6459"/>
    <w:rsid w:val="003B7149"/>
    <w:rsid w:val="003B7C0D"/>
    <w:rsid w:val="003C50D0"/>
    <w:rsid w:val="003D07E9"/>
    <w:rsid w:val="003E33C0"/>
    <w:rsid w:val="003E3944"/>
    <w:rsid w:val="003E53A2"/>
    <w:rsid w:val="003E679E"/>
    <w:rsid w:val="003F2DBF"/>
    <w:rsid w:val="003F46FC"/>
    <w:rsid w:val="003F6821"/>
    <w:rsid w:val="003F7CE2"/>
    <w:rsid w:val="003F7D5F"/>
    <w:rsid w:val="00400709"/>
    <w:rsid w:val="00412DCD"/>
    <w:rsid w:val="004156BF"/>
    <w:rsid w:val="004211E4"/>
    <w:rsid w:val="00421B42"/>
    <w:rsid w:val="00421DCE"/>
    <w:rsid w:val="004229AC"/>
    <w:rsid w:val="00427418"/>
    <w:rsid w:val="00433CDF"/>
    <w:rsid w:val="00435F5A"/>
    <w:rsid w:val="00437779"/>
    <w:rsid w:val="00437EDC"/>
    <w:rsid w:val="00443FB5"/>
    <w:rsid w:val="00444071"/>
    <w:rsid w:val="0044451D"/>
    <w:rsid w:val="00453ED1"/>
    <w:rsid w:val="00456D18"/>
    <w:rsid w:val="0045771E"/>
    <w:rsid w:val="00457DBB"/>
    <w:rsid w:val="004603A3"/>
    <w:rsid w:val="004626BE"/>
    <w:rsid w:val="004661AF"/>
    <w:rsid w:val="004722A0"/>
    <w:rsid w:val="004771B9"/>
    <w:rsid w:val="004806A0"/>
    <w:rsid w:val="004809D9"/>
    <w:rsid w:val="00494B4A"/>
    <w:rsid w:val="004A1B5A"/>
    <w:rsid w:val="004A715C"/>
    <w:rsid w:val="004A7CA8"/>
    <w:rsid w:val="004B0E9E"/>
    <w:rsid w:val="004B2C5C"/>
    <w:rsid w:val="004B2C7D"/>
    <w:rsid w:val="004B4175"/>
    <w:rsid w:val="004C2EC8"/>
    <w:rsid w:val="004C3CA8"/>
    <w:rsid w:val="004C66DC"/>
    <w:rsid w:val="004D0C83"/>
    <w:rsid w:val="004D6CDF"/>
    <w:rsid w:val="004E036F"/>
    <w:rsid w:val="004E1592"/>
    <w:rsid w:val="004E4EDD"/>
    <w:rsid w:val="004F030E"/>
    <w:rsid w:val="004F19D7"/>
    <w:rsid w:val="004F577F"/>
    <w:rsid w:val="004F60DA"/>
    <w:rsid w:val="00500294"/>
    <w:rsid w:val="00502E27"/>
    <w:rsid w:val="0050308A"/>
    <w:rsid w:val="005038E6"/>
    <w:rsid w:val="005052BF"/>
    <w:rsid w:val="00505834"/>
    <w:rsid w:val="0051335D"/>
    <w:rsid w:val="0051713F"/>
    <w:rsid w:val="00517725"/>
    <w:rsid w:val="00520961"/>
    <w:rsid w:val="0052763B"/>
    <w:rsid w:val="00533319"/>
    <w:rsid w:val="00533582"/>
    <w:rsid w:val="00537C30"/>
    <w:rsid w:val="005438AD"/>
    <w:rsid w:val="00543932"/>
    <w:rsid w:val="00550283"/>
    <w:rsid w:val="005551BB"/>
    <w:rsid w:val="00555790"/>
    <w:rsid w:val="0055753C"/>
    <w:rsid w:val="0056201B"/>
    <w:rsid w:val="00562CE2"/>
    <w:rsid w:val="0056478F"/>
    <w:rsid w:val="005648CA"/>
    <w:rsid w:val="00574913"/>
    <w:rsid w:val="00577A1C"/>
    <w:rsid w:val="0058000F"/>
    <w:rsid w:val="00580A60"/>
    <w:rsid w:val="00583426"/>
    <w:rsid w:val="005852C3"/>
    <w:rsid w:val="00585658"/>
    <w:rsid w:val="005857F1"/>
    <w:rsid w:val="00587FF5"/>
    <w:rsid w:val="00590217"/>
    <w:rsid w:val="005905EF"/>
    <w:rsid w:val="00594D59"/>
    <w:rsid w:val="005A07FC"/>
    <w:rsid w:val="005A2FAB"/>
    <w:rsid w:val="005B2AC8"/>
    <w:rsid w:val="005B3D8A"/>
    <w:rsid w:val="005C3984"/>
    <w:rsid w:val="005C61C1"/>
    <w:rsid w:val="005C636E"/>
    <w:rsid w:val="005C6504"/>
    <w:rsid w:val="005C6A3A"/>
    <w:rsid w:val="005C7265"/>
    <w:rsid w:val="005D0B9C"/>
    <w:rsid w:val="005D45EB"/>
    <w:rsid w:val="005D7117"/>
    <w:rsid w:val="005E1251"/>
    <w:rsid w:val="005E2A95"/>
    <w:rsid w:val="005E666F"/>
    <w:rsid w:val="005E767F"/>
    <w:rsid w:val="005F254D"/>
    <w:rsid w:val="005F3865"/>
    <w:rsid w:val="005F3BA8"/>
    <w:rsid w:val="005F59C7"/>
    <w:rsid w:val="005F647B"/>
    <w:rsid w:val="00600817"/>
    <w:rsid w:val="00600D64"/>
    <w:rsid w:val="0060207D"/>
    <w:rsid w:val="006034DE"/>
    <w:rsid w:val="0061235E"/>
    <w:rsid w:val="006136E4"/>
    <w:rsid w:val="00615954"/>
    <w:rsid w:val="00620976"/>
    <w:rsid w:val="006229A4"/>
    <w:rsid w:val="00632024"/>
    <w:rsid w:val="006350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215F"/>
    <w:rsid w:val="00692697"/>
    <w:rsid w:val="00693608"/>
    <w:rsid w:val="00697D60"/>
    <w:rsid w:val="006A4AF7"/>
    <w:rsid w:val="006A5CE2"/>
    <w:rsid w:val="006A77F8"/>
    <w:rsid w:val="006B0501"/>
    <w:rsid w:val="006B1F6D"/>
    <w:rsid w:val="006B29DD"/>
    <w:rsid w:val="006B59C3"/>
    <w:rsid w:val="006C5629"/>
    <w:rsid w:val="006D036B"/>
    <w:rsid w:val="006D3A82"/>
    <w:rsid w:val="006D4C3D"/>
    <w:rsid w:val="006E29B8"/>
    <w:rsid w:val="006E2DA7"/>
    <w:rsid w:val="006E319A"/>
    <w:rsid w:val="006E5130"/>
    <w:rsid w:val="006E6532"/>
    <w:rsid w:val="006F239E"/>
    <w:rsid w:val="006F7C5D"/>
    <w:rsid w:val="00701D4A"/>
    <w:rsid w:val="0070724D"/>
    <w:rsid w:val="00707912"/>
    <w:rsid w:val="0071057A"/>
    <w:rsid w:val="007112DA"/>
    <w:rsid w:val="00711A1E"/>
    <w:rsid w:val="007129CE"/>
    <w:rsid w:val="0072121D"/>
    <w:rsid w:val="00721348"/>
    <w:rsid w:val="007271F1"/>
    <w:rsid w:val="00731549"/>
    <w:rsid w:val="007340DE"/>
    <w:rsid w:val="00734895"/>
    <w:rsid w:val="0074040E"/>
    <w:rsid w:val="007408DC"/>
    <w:rsid w:val="00741526"/>
    <w:rsid w:val="0074288A"/>
    <w:rsid w:val="00743120"/>
    <w:rsid w:val="007438FA"/>
    <w:rsid w:val="00744FD5"/>
    <w:rsid w:val="007452B6"/>
    <w:rsid w:val="007533BF"/>
    <w:rsid w:val="00753B10"/>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A1BB6"/>
    <w:rsid w:val="007A289A"/>
    <w:rsid w:val="007A4696"/>
    <w:rsid w:val="007A5964"/>
    <w:rsid w:val="007B0B1F"/>
    <w:rsid w:val="007B0D1E"/>
    <w:rsid w:val="007B13D6"/>
    <w:rsid w:val="007B1A7F"/>
    <w:rsid w:val="007B2C97"/>
    <w:rsid w:val="007B344B"/>
    <w:rsid w:val="007B412A"/>
    <w:rsid w:val="007B4E02"/>
    <w:rsid w:val="007B4E82"/>
    <w:rsid w:val="007B5CC1"/>
    <w:rsid w:val="007B619A"/>
    <w:rsid w:val="007B65C6"/>
    <w:rsid w:val="007B6DA2"/>
    <w:rsid w:val="007B7911"/>
    <w:rsid w:val="007B7B99"/>
    <w:rsid w:val="007C63D0"/>
    <w:rsid w:val="007C7262"/>
    <w:rsid w:val="007D050C"/>
    <w:rsid w:val="007D0C4C"/>
    <w:rsid w:val="007D0D8C"/>
    <w:rsid w:val="007D2E71"/>
    <w:rsid w:val="007D4E5D"/>
    <w:rsid w:val="007D61D3"/>
    <w:rsid w:val="007E00E1"/>
    <w:rsid w:val="007E1F34"/>
    <w:rsid w:val="007E2ACA"/>
    <w:rsid w:val="007E5D87"/>
    <w:rsid w:val="007F1FD0"/>
    <w:rsid w:val="00802A37"/>
    <w:rsid w:val="0081160E"/>
    <w:rsid w:val="00811910"/>
    <w:rsid w:val="00815CB5"/>
    <w:rsid w:val="00817062"/>
    <w:rsid w:val="0081775B"/>
    <w:rsid w:val="00820155"/>
    <w:rsid w:val="0082217F"/>
    <w:rsid w:val="008221DB"/>
    <w:rsid w:val="00824A07"/>
    <w:rsid w:val="0083014A"/>
    <w:rsid w:val="00830D88"/>
    <w:rsid w:val="0083183C"/>
    <w:rsid w:val="0083567F"/>
    <w:rsid w:val="008455D1"/>
    <w:rsid w:val="00851896"/>
    <w:rsid w:val="00857232"/>
    <w:rsid w:val="0086178E"/>
    <w:rsid w:val="00864A4D"/>
    <w:rsid w:val="00866E9A"/>
    <w:rsid w:val="0086709B"/>
    <w:rsid w:val="00870AA2"/>
    <w:rsid w:val="008714EF"/>
    <w:rsid w:val="008729B7"/>
    <w:rsid w:val="00873976"/>
    <w:rsid w:val="008739EF"/>
    <w:rsid w:val="00875CE1"/>
    <w:rsid w:val="00882941"/>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43DB"/>
    <w:rsid w:val="008B7222"/>
    <w:rsid w:val="008C0690"/>
    <w:rsid w:val="008C3C0E"/>
    <w:rsid w:val="008C4F91"/>
    <w:rsid w:val="008D00EF"/>
    <w:rsid w:val="008D1520"/>
    <w:rsid w:val="008E19E9"/>
    <w:rsid w:val="008E329E"/>
    <w:rsid w:val="008E444A"/>
    <w:rsid w:val="008E712C"/>
    <w:rsid w:val="008E7C9D"/>
    <w:rsid w:val="008F4F1D"/>
    <w:rsid w:val="0090012C"/>
    <w:rsid w:val="00901CFE"/>
    <w:rsid w:val="00903316"/>
    <w:rsid w:val="0090672D"/>
    <w:rsid w:val="00906981"/>
    <w:rsid w:val="00910389"/>
    <w:rsid w:val="0091257D"/>
    <w:rsid w:val="009166B7"/>
    <w:rsid w:val="00917222"/>
    <w:rsid w:val="0092062D"/>
    <w:rsid w:val="00924566"/>
    <w:rsid w:val="009250A7"/>
    <w:rsid w:val="00925C1B"/>
    <w:rsid w:val="00926E7B"/>
    <w:rsid w:val="00927A58"/>
    <w:rsid w:val="009314A7"/>
    <w:rsid w:val="0093259F"/>
    <w:rsid w:val="00933A88"/>
    <w:rsid w:val="00934A19"/>
    <w:rsid w:val="009355B2"/>
    <w:rsid w:val="009356AB"/>
    <w:rsid w:val="009433CC"/>
    <w:rsid w:val="009436C7"/>
    <w:rsid w:val="00943A3D"/>
    <w:rsid w:val="00946EA9"/>
    <w:rsid w:val="00951D9B"/>
    <w:rsid w:val="009559C1"/>
    <w:rsid w:val="0095653B"/>
    <w:rsid w:val="00956668"/>
    <w:rsid w:val="00957653"/>
    <w:rsid w:val="00962AFE"/>
    <w:rsid w:val="009644CA"/>
    <w:rsid w:val="00985111"/>
    <w:rsid w:val="00986EEC"/>
    <w:rsid w:val="00987700"/>
    <w:rsid w:val="00987E61"/>
    <w:rsid w:val="00992F29"/>
    <w:rsid w:val="00996136"/>
    <w:rsid w:val="009A1DFB"/>
    <w:rsid w:val="009A4D9F"/>
    <w:rsid w:val="009B6A77"/>
    <w:rsid w:val="009B7136"/>
    <w:rsid w:val="009C121E"/>
    <w:rsid w:val="009C2C4C"/>
    <w:rsid w:val="009C5AF6"/>
    <w:rsid w:val="009D709B"/>
    <w:rsid w:val="009E0B8D"/>
    <w:rsid w:val="009E44E8"/>
    <w:rsid w:val="009E57EA"/>
    <w:rsid w:val="009F6FDA"/>
    <w:rsid w:val="00A055DC"/>
    <w:rsid w:val="00A06CD6"/>
    <w:rsid w:val="00A10B16"/>
    <w:rsid w:val="00A10FBD"/>
    <w:rsid w:val="00A12848"/>
    <w:rsid w:val="00A12CBE"/>
    <w:rsid w:val="00A16E3B"/>
    <w:rsid w:val="00A20347"/>
    <w:rsid w:val="00A21972"/>
    <w:rsid w:val="00A21A63"/>
    <w:rsid w:val="00A321BD"/>
    <w:rsid w:val="00A324EB"/>
    <w:rsid w:val="00A33D52"/>
    <w:rsid w:val="00A36308"/>
    <w:rsid w:val="00A37E46"/>
    <w:rsid w:val="00A43059"/>
    <w:rsid w:val="00A52F39"/>
    <w:rsid w:val="00A54E6F"/>
    <w:rsid w:val="00A55A51"/>
    <w:rsid w:val="00A63431"/>
    <w:rsid w:val="00A6653D"/>
    <w:rsid w:val="00A679AA"/>
    <w:rsid w:val="00A71768"/>
    <w:rsid w:val="00A733F9"/>
    <w:rsid w:val="00A73A61"/>
    <w:rsid w:val="00A77FF8"/>
    <w:rsid w:val="00A858FE"/>
    <w:rsid w:val="00A92CA3"/>
    <w:rsid w:val="00A92DA2"/>
    <w:rsid w:val="00A936C2"/>
    <w:rsid w:val="00A94AF6"/>
    <w:rsid w:val="00AA0619"/>
    <w:rsid w:val="00AA1B7A"/>
    <w:rsid w:val="00AA30B8"/>
    <w:rsid w:val="00AA538C"/>
    <w:rsid w:val="00AA5BD1"/>
    <w:rsid w:val="00AA6DDA"/>
    <w:rsid w:val="00AA7F68"/>
    <w:rsid w:val="00AB1C3A"/>
    <w:rsid w:val="00AB2F7C"/>
    <w:rsid w:val="00AB3372"/>
    <w:rsid w:val="00AB6F52"/>
    <w:rsid w:val="00AC0599"/>
    <w:rsid w:val="00AC58B5"/>
    <w:rsid w:val="00AD1AEA"/>
    <w:rsid w:val="00AD32F1"/>
    <w:rsid w:val="00AE2B6E"/>
    <w:rsid w:val="00AE4631"/>
    <w:rsid w:val="00AE50A6"/>
    <w:rsid w:val="00AE57D4"/>
    <w:rsid w:val="00AE632F"/>
    <w:rsid w:val="00AE6887"/>
    <w:rsid w:val="00AE6F05"/>
    <w:rsid w:val="00AF28AC"/>
    <w:rsid w:val="00AF2BD9"/>
    <w:rsid w:val="00B00D17"/>
    <w:rsid w:val="00B01238"/>
    <w:rsid w:val="00B049BF"/>
    <w:rsid w:val="00B0786A"/>
    <w:rsid w:val="00B07A59"/>
    <w:rsid w:val="00B15148"/>
    <w:rsid w:val="00B20A56"/>
    <w:rsid w:val="00B21841"/>
    <w:rsid w:val="00B25BC4"/>
    <w:rsid w:val="00B358E3"/>
    <w:rsid w:val="00B4086B"/>
    <w:rsid w:val="00B421C2"/>
    <w:rsid w:val="00B424BD"/>
    <w:rsid w:val="00B432BF"/>
    <w:rsid w:val="00B4535B"/>
    <w:rsid w:val="00B47A03"/>
    <w:rsid w:val="00B53128"/>
    <w:rsid w:val="00B54813"/>
    <w:rsid w:val="00B5795F"/>
    <w:rsid w:val="00B63840"/>
    <w:rsid w:val="00B663FB"/>
    <w:rsid w:val="00B7348D"/>
    <w:rsid w:val="00B741C6"/>
    <w:rsid w:val="00B7450D"/>
    <w:rsid w:val="00B75A33"/>
    <w:rsid w:val="00B773DA"/>
    <w:rsid w:val="00B77C27"/>
    <w:rsid w:val="00B82FA8"/>
    <w:rsid w:val="00B83151"/>
    <w:rsid w:val="00B84FBE"/>
    <w:rsid w:val="00B908BE"/>
    <w:rsid w:val="00B908E8"/>
    <w:rsid w:val="00B944C1"/>
    <w:rsid w:val="00B97A66"/>
    <w:rsid w:val="00BA01A8"/>
    <w:rsid w:val="00BA16FD"/>
    <w:rsid w:val="00BA3E55"/>
    <w:rsid w:val="00BA4B48"/>
    <w:rsid w:val="00BB40E8"/>
    <w:rsid w:val="00BC02B0"/>
    <w:rsid w:val="00BC07BC"/>
    <w:rsid w:val="00BC1BE2"/>
    <w:rsid w:val="00BC3058"/>
    <w:rsid w:val="00BC450A"/>
    <w:rsid w:val="00BC51F6"/>
    <w:rsid w:val="00BC7A2E"/>
    <w:rsid w:val="00BD1C92"/>
    <w:rsid w:val="00BD744C"/>
    <w:rsid w:val="00BE320C"/>
    <w:rsid w:val="00BF07DC"/>
    <w:rsid w:val="00BF20DB"/>
    <w:rsid w:val="00BF2E82"/>
    <w:rsid w:val="00BF7FA9"/>
    <w:rsid w:val="00C02D01"/>
    <w:rsid w:val="00C03480"/>
    <w:rsid w:val="00C0458D"/>
    <w:rsid w:val="00C079B1"/>
    <w:rsid w:val="00C07FB3"/>
    <w:rsid w:val="00C10568"/>
    <w:rsid w:val="00C11CA7"/>
    <w:rsid w:val="00C12101"/>
    <w:rsid w:val="00C15BA6"/>
    <w:rsid w:val="00C162D4"/>
    <w:rsid w:val="00C17D5E"/>
    <w:rsid w:val="00C22785"/>
    <w:rsid w:val="00C32269"/>
    <w:rsid w:val="00C328C9"/>
    <w:rsid w:val="00C341D6"/>
    <w:rsid w:val="00C35B20"/>
    <w:rsid w:val="00C36BD4"/>
    <w:rsid w:val="00C40043"/>
    <w:rsid w:val="00C4386D"/>
    <w:rsid w:val="00C455CE"/>
    <w:rsid w:val="00C4573C"/>
    <w:rsid w:val="00C460EE"/>
    <w:rsid w:val="00C471C3"/>
    <w:rsid w:val="00C47807"/>
    <w:rsid w:val="00C500FE"/>
    <w:rsid w:val="00C55112"/>
    <w:rsid w:val="00C632F2"/>
    <w:rsid w:val="00C64571"/>
    <w:rsid w:val="00C65A3A"/>
    <w:rsid w:val="00C7085A"/>
    <w:rsid w:val="00C712C3"/>
    <w:rsid w:val="00C730D0"/>
    <w:rsid w:val="00C7352F"/>
    <w:rsid w:val="00C743DA"/>
    <w:rsid w:val="00C806F5"/>
    <w:rsid w:val="00C809CD"/>
    <w:rsid w:val="00C81E60"/>
    <w:rsid w:val="00C81E65"/>
    <w:rsid w:val="00C83797"/>
    <w:rsid w:val="00C87179"/>
    <w:rsid w:val="00C878C8"/>
    <w:rsid w:val="00C95532"/>
    <w:rsid w:val="00C97046"/>
    <w:rsid w:val="00CA2C06"/>
    <w:rsid w:val="00CA4094"/>
    <w:rsid w:val="00CA4C56"/>
    <w:rsid w:val="00CA551B"/>
    <w:rsid w:val="00CA5D71"/>
    <w:rsid w:val="00CA7760"/>
    <w:rsid w:val="00CB12B5"/>
    <w:rsid w:val="00CB2490"/>
    <w:rsid w:val="00CB36E4"/>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52F1"/>
    <w:rsid w:val="00CD7BAB"/>
    <w:rsid w:val="00CF71C2"/>
    <w:rsid w:val="00D005AA"/>
    <w:rsid w:val="00D02661"/>
    <w:rsid w:val="00D03070"/>
    <w:rsid w:val="00D03BF6"/>
    <w:rsid w:val="00D0680D"/>
    <w:rsid w:val="00D1179D"/>
    <w:rsid w:val="00D132AD"/>
    <w:rsid w:val="00D13E2F"/>
    <w:rsid w:val="00D16112"/>
    <w:rsid w:val="00D170EC"/>
    <w:rsid w:val="00D21459"/>
    <w:rsid w:val="00D234A7"/>
    <w:rsid w:val="00D26616"/>
    <w:rsid w:val="00D3146B"/>
    <w:rsid w:val="00D32104"/>
    <w:rsid w:val="00D34A9C"/>
    <w:rsid w:val="00D34AB2"/>
    <w:rsid w:val="00D34BAC"/>
    <w:rsid w:val="00D36405"/>
    <w:rsid w:val="00D3763E"/>
    <w:rsid w:val="00D40AE9"/>
    <w:rsid w:val="00D42432"/>
    <w:rsid w:val="00D43D26"/>
    <w:rsid w:val="00D54A74"/>
    <w:rsid w:val="00D570F5"/>
    <w:rsid w:val="00D63987"/>
    <w:rsid w:val="00D67E36"/>
    <w:rsid w:val="00D742DE"/>
    <w:rsid w:val="00D77332"/>
    <w:rsid w:val="00D778FA"/>
    <w:rsid w:val="00D77A1B"/>
    <w:rsid w:val="00D825F9"/>
    <w:rsid w:val="00D82B67"/>
    <w:rsid w:val="00D84816"/>
    <w:rsid w:val="00D86513"/>
    <w:rsid w:val="00D86789"/>
    <w:rsid w:val="00D868E2"/>
    <w:rsid w:val="00D86B9C"/>
    <w:rsid w:val="00D902F4"/>
    <w:rsid w:val="00D91ADA"/>
    <w:rsid w:val="00D93919"/>
    <w:rsid w:val="00D94E86"/>
    <w:rsid w:val="00DA0089"/>
    <w:rsid w:val="00DA25EF"/>
    <w:rsid w:val="00DA2D6C"/>
    <w:rsid w:val="00DA7D58"/>
    <w:rsid w:val="00DB7055"/>
    <w:rsid w:val="00DC04A7"/>
    <w:rsid w:val="00DC0B5C"/>
    <w:rsid w:val="00DC1794"/>
    <w:rsid w:val="00DC33AA"/>
    <w:rsid w:val="00DC6D32"/>
    <w:rsid w:val="00DD00E4"/>
    <w:rsid w:val="00DD047D"/>
    <w:rsid w:val="00DD0B43"/>
    <w:rsid w:val="00DD0E74"/>
    <w:rsid w:val="00DD4416"/>
    <w:rsid w:val="00DD47A1"/>
    <w:rsid w:val="00DE03D5"/>
    <w:rsid w:val="00DE1FCA"/>
    <w:rsid w:val="00DE2CE3"/>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2468C"/>
    <w:rsid w:val="00E351CC"/>
    <w:rsid w:val="00E35630"/>
    <w:rsid w:val="00E35BDB"/>
    <w:rsid w:val="00E370AF"/>
    <w:rsid w:val="00E40A99"/>
    <w:rsid w:val="00E40C10"/>
    <w:rsid w:val="00E426F9"/>
    <w:rsid w:val="00E44D06"/>
    <w:rsid w:val="00E464D0"/>
    <w:rsid w:val="00E517B1"/>
    <w:rsid w:val="00E53F23"/>
    <w:rsid w:val="00E5788D"/>
    <w:rsid w:val="00E57C3A"/>
    <w:rsid w:val="00E6032F"/>
    <w:rsid w:val="00E611A4"/>
    <w:rsid w:val="00E62D19"/>
    <w:rsid w:val="00E6379F"/>
    <w:rsid w:val="00E65FE7"/>
    <w:rsid w:val="00E70E7D"/>
    <w:rsid w:val="00E71284"/>
    <w:rsid w:val="00E738DD"/>
    <w:rsid w:val="00E7530E"/>
    <w:rsid w:val="00E759C8"/>
    <w:rsid w:val="00E765B1"/>
    <w:rsid w:val="00E810A5"/>
    <w:rsid w:val="00E82BD5"/>
    <w:rsid w:val="00E9145F"/>
    <w:rsid w:val="00E91799"/>
    <w:rsid w:val="00E951CE"/>
    <w:rsid w:val="00E969F8"/>
    <w:rsid w:val="00EA5B86"/>
    <w:rsid w:val="00EA7441"/>
    <w:rsid w:val="00EB4BFC"/>
    <w:rsid w:val="00EB4DFB"/>
    <w:rsid w:val="00EB7056"/>
    <w:rsid w:val="00EC1C3E"/>
    <w:rsid w:val="00EC55B4"/>
    <w:rsid w:val="00EC5E35"/>
    <w:rsid w:val="00EC7722"/>
    <w:rsid w:val="00ED0B47"/>
    <w:rsid w:val="00ED2880"/>
    <w:rsid w:val="00ED6170"/>
    <w:rsid w:val="00EE0DFF"/>
    <w:rsid w:val="00EE1EA9"/>
    <w:rsid w:val="00EE625F"/>
    <w:rsid w:val="00EF00AF"/>
    <w:rsid w:val="00EF167F"/>
    <w:rsid w:val="00EF5E14"/>
    <w:rsid w:val="00EF672C"/>
    <w:rsid w:val="00F00D1F"/>
    <w:rsid w:val="00F041F6"/>
    <w:rsid w:val="00F06054"/>
    <w:rsid w:val="00F10B34"/>
    <w:rsid w:val="00F1150F"/>
    <w:rsid w:val="00F1278D"/>
    <w:rsid w:val="00F12CC6"/>
    <w:rsid w:val="00F1799E"/>
    <w:rsid w:val="00F245D0"/>
    <w:rsid w:val="00F31A64"/>
    <w:rsid w:val="00F323B7"/>
    <w:rsid w:val="00F36E61"/>
    <w:rsid w:val="00F40FD5"/>
    <w:rsid w:val="00F42B0D"/>
    <w:rsid w:val="00F44812"/>
    <w:rsid w:val="00F44ED6"/>
    <w:rsid w:val="00F509BC"/>
    <w:rsid w:val="00F51D4D"/>
    <w:rsid w:val="00F54598"/>
    <w:rsid w:val="00F56026"/>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C1BE0"/>
    <w:rsid w:val="00FC6123"/>
    <w:rsid w:val="00FD01E7"/>
    <w:rsid w:val="00FD0E3A"/>
    <w:rsid w:val="00FD2187"/>
    <w:rsid w:val="00FD2E2F"/>
    <w:rsid w:val="00FD4218"/>
    <w:rsid w:val="00FD541B"/>
    <w:rsid w:val="00FE0EB0"/>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7B6B23"/>
  <w15:docId w15:val="{A9402FBE-9172-4B12-8483-7DF46C3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59"/>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1F6"/>
  </w:style>
  <w:style w:type="paragraph" w:styleId="1">
    <w:name w:val="heading 1"/>
    <w:basedOn w:val="a"/>
    <w:link w:val="10"/>
    <w:qFormat/>
    <w:rsid w:val="001B0542"/>
    <w:pPr>
      <w:spacing w:before="100" w:beforeAutospacing="1" w:after="100" w:afterAutospacing="1"/>
      <w:jc w:val="center"/>
      <w:outlineLvl w:val="0"/>
    </w:pPr>
    <w:rPr>
      <w:rFonts w:ascii="Times New Roman" w:eastAsia="Times New Roman" w:hAnsi="Times New Roman" w:cs="Times New Roman"/>
      <w:b/>
      <w:bCs/>
      <w:kern w:val="36"/>
      <w:sz w:val="2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Этапы,Содержание. 2 уровень,List Paragraph,Абзац списка1"/>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Абзац списка1 Знак"/>
    <w:link w:val="a4"/>
    <w:uiPriority w:val="1"/>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1B0542"/>
    <w:rPr>
      <w:rFonts w:ascii="Times New Roman" w:eastAsia="Times New Roman" w:hAnsi="Times New Roman" w:cs="Times New Roman"/>
      <w:b/>
      <w:bCs/>
      <w:kern w:val="36"/>
      <w:sz w:val="2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2A17C2"/>
    <w:pPr>
      <w:tabs>
        <w:tab w:val="right" w:leader="dot" w:pos="9345"/>
      </w:tabs>
      <w:spacing w:line="360"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link w:val="18"/>
    <w:uiPriority w:val="20"/>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a"/>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99"/>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99"/>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1">
    <w:name w:val="Раздел 1 Знак"/>
    <w:basedOn w:val="10"/>
    <w:link w:val="1f0"/>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8">
    <w:name w:val="Выделение1"/>
    <w:link w:val="afb"/>
    <w:rsid w:val="00753B10"/>
    <w:pPr>
      <w:spacing w:after="160" w:line="264" w:lineRule="auto"/>
    </w:pPr>
    <w:rPr>
      <w:rFonts w:ascii="Times New Roman" w:hAnsi="Times New Roman" w:cs="Times New Roman"/>
      <w:i/>
    </w:rPr>
  </w:style>
  <w:style w:type="paragraph" w:customStyle="1" w:styleId="ConsPlusTitle">
    <w:name w:val="ConsPlusTitle"/>
    <w:uiPriority w:val="99"/>
    <w:rsid w:val="004F577F"/>
    <w:pPr>
      <w:widowControl w:val="0"/>
      <w:autoSpaceDE w:val="0"/>
      <w:autoSpaceDN w:val="0"/>
      <w:adjustRightInd w:val="0"/>
    </w:pPr>
    <w:rPr>
      <w:rFonts w:ascii="Arial" w:eastAsia="Times New Roman" w:hAnsi="Arial" w:cs="Arial"/>
      <w:b/>
      <w:bCs/>
      <w:sz w:val="24"/>
      <w:szCs w:val="24"/>
      <w:lang w:eastAsia="ru-RU"/>
    </w:rPr>
  </w:style>
  <w:style w:type="table" w:styleId="2d">
    <w:name w:val="Plain Table 2"/>
    <w:basedOn w:val="a1"/>
    <w:uiPriority w:val="59"/>
    <w:rsid w:val="0068215F"/>
    <w:rPr>
      <w:rFonts w:ascii="Calibri" w:eastAsia="Times New Roman" w:hAnsi="Calibri" w:cs="Times New Roman"/>
      <w:color w:val="00000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tek73.ru/sveden/document/polozheniya/%D0%9F%D0%BE%D0%BB%D0%BE%D0%B6%D0%B5%D0%BD%D0%B8%D0%B5%20%D0%BE%20%D0%BF%D1%80%D0%BE%D0%B2%D0%B5%D0%B4%D0%B5%D0%BD%D0%B8%D0%B8%20%D0%B3%D0%BE%D1%81%D1%83%D0%B4%D0%B0%D1%80%D1%81%D1%82%D0%B2%D0%B5%D0%BD%D0%BD%D0%BE%D0%B9%20%D0%B8%D1%82%D0%BE%D0%B3%D0%BE%D0%B2%D0%BE%D0%B9%20%D0%B0%D1%82%D1%82%D0%B5%D1%81%D1%82%D0%B0%D1%86%D0%B8%D0%B8%20%D0%BF%D0%BE%20%D0%BE%D0%B1%D1%80%D0%B0%D0%B7%D0%BE%D0%B2%D0%B0%D1%82%D0%B5%D0%BB%D1%8C%D0%BD%D1%8B%D0%BC%20%D0%BF%D1%80%D0%BE%D0%B3%D1%80%D0%B0%D0%BC%D0%BC%D0%B0%D0%BC%20%D1%81%D1%80%D0%B5%D0%B4%D0%BD%D0%B5%D0%B3%D0%BE%20%D0%BF%D1%80%D0%BE%D1%84%D0%B5%D1%81%D1%81%D0%B8%D0%BE%D0%BD%D0%B0%D0%BB%D1%8C%D0%BD%D0%BE%D0%B3%D0%BE%20%D0%BE%D0%B1%D1%80%D0%B0%D0%B7%D0%BE%D0%B2%D0%B0%D0%BD%D0%B8%D1%8F.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4A200-2329-4D97-9B48-34772519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25</Pages>
  <Words>9420</Words>
  <Characters>53700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Anastasia</cp:lastModifiedBy>
  <cp:revision>9</cp:revision>
  <cp:lastPrinted>2024-05-30T10:25:00Z</cp:lastPrinted>
  <dcterms:created xsi:type="dcterms:W3CDTF">2024-06-18T05:47:00Z</dcterms:created>
  <dcterms:modified xsi:type="dcterms:W3CDTF">2024-08-13T13:14:00Z</dcterms:modified>
</cp:coreProperties>
</file>