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F04F8" w14:paraId="03762531" w14:textId="77777777" w:rsidTr="00427952">
        <w:tc>
          <w:tcPr>
            <w:tcW w:w="4962" w:type="dxa"/>
          </w:tcPr>
          <w:p w14:paraId="19DC65C0" w14:textId="77777777" w:rsidR="001F04F8" w:rsidRDefault="001F04F8" w:rsidP="00427952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32FEFE2" wp14:editId="511279E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7383C82" w14:textId="77777777" w:rsidR="001F04F8" w:rsidRDefault="001F04F8" w:rsidP="0042795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67D73BC" w14:textId="77777777" w:rsidR="001F04F8" w:rsidRDefault="001F04F8" w:rsidP="001F04F8">
      <w:pPr>
        <w:rPr>
          <w:sz w:val="28"/>
          <w:szCs w:val="28"/>
        </w:rPr>
      </w:pPr>
    </w:p>
    <w:p w14:paraId="75CDD034" w14:textId="77777777" w:rsidR="001F04F8" w:rsidRDefault="001F04F8" w:rsidP="001F04F8">
      <w:pPr>
        <w:rPr>
          <w:sz w:val="28"/>
          <w:szCs w:val="28"/>
        </w:rPr>
      </w:pPr>
    </w:p>
    <w:p w14:paraId="73B96415" w14:textId="77777777" w:rsidR="001F04F8" w:rsidRDefault="001F04F8" w:rsidP="001F04F8">
      <w:pPr>
        <w:rPr>
          <w:sz w:val="28"/>
          <w:szCs w:val="28"/>
        </w:rPr>
      </w:pPr>
    </w:p>
    <w:p w14:paraId="2A4169F3" w14:textId="77777777" w:rsidR="001F04F8" w:rsidRDefault="001F04F8" w:rsidP="001F04F8">
      <w:pPr>
        <w:rPr>
          <w:sz w:val="28"/>
          <w:szCs w:val="28"/>
        </w:rPr>
      </w:pPr>
    </w:p>
    <w:p w14:paraId="2A8A4D8B" w14:textId="77777777" w:rsidR="001F04F8" w:rsidRDefault="001F04F8" w:rsidP="001F04F8">
      <w:pPr>
        <w:rPr>
          <w:sz w:val="28"/>
          <w:szCs w:val="28"/>
        </w:rPr>
      </w:pPr>
    </w:p>
    <w:p w14:paraId="16CDA52A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A4603AA" w14:textId="14BA1FAC" w:rsidR="001F04F8" w:rsidRDefault="001F04F8" w:rsidP="001F04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C1FC9">
        <w:rPr>
          <w:rFonts w:ascii="Times New Roman" w:hAnsi="Times New Roman" w:cs="Times New Roman"/>
          <w:sz w:val="36"/>
          <w:szCs w:val="36"/>
        </w:rPr>
        <w:t>«</w:t>
      </w:r>
      <w:r w:rsidRPr="001F04F8">
        <w:rPr>
          <w:rFonts w:ascii="Times New Roman" w:hAnsi="Times New Roman" w:cs="Times New Roman"/>
          <w:sz w:val="36"/>
          <w:szCs w:val="36"/>
          <w:u w:val="single"/>
        </w:rPr>
        <w:t>Холодильная техника и системы кондиционирования</w:t>
      </w:r>
      <w:r w:rsidRPr="00EC1FC9">
        <w:rPr>
          <w:rFonts w:ascii="Times New Roman" w:hAnsi="Times New Roman" w:cs="Times New Roman"/>
          <w:sz w:val="36"/>
          <w:szCs w:val="36"/>
        </w:rPr>
        <w:t>»</w:t>
      </w:r>
    </w:p>
    <w:p w14:paraId="1B076E92" w14:textId="6AA675FA" w:rsidR="001F04F8" w:rsidRDefault="003651B4" w:rsidP="001F04F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>Региональный этап</w:t>
      </w:r>
      <w:r w:rsidR="001F04F8"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202</w:t>
      </w:r>
      <w:r>
        <w:rPr>
          <w:rFonts w:ascii="Times New Roman" w:hAnsi="Times New Roman" w:cs="Times New Roman"/>
          <w:sz w:val="36"/>
          <w:szCs w:val="36"/>
        </w:rPr>
        <w:t>4</w:t>
      </w:r>
      <w:r w:rsidR="001F04F8">
        <w:rPr>
          <w:rFonts w:ascii="Times New Roman" w:hAnsi="Times New Roman" w:cs="Times New Roman"/>
          <w:sz w:val="36"/>
          <w:szCs w:val="36"/>
        </w:rPr>
        <w:t xml:space="preserve"> г.</w:t>
      </w:r>
    </w:p>
    <w:p w14:paraId="07299A67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152035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F817355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4327B2B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FABDAB1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EF18960" w14:textId="396F9355" w:rsidR="001F04F8" w:rsidRDefault="001F04F8" w:rsidP="001F04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65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3651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</w:p>
    <w:p w14:paraId="3BBB3F90" w14:textId="517C184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95365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</w:p>
    <w:p w14:paraId="0147F601" w14:textId="2633A48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8CF6AB" w14:textId="55940D4F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</w:t>
      </w:r>
      <w:r w:rsidRPr="00D9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 w:rsidR="0059335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="00593351" w:rsidRPr="00D901D1">
        <w:rPr>
          <w:rFonts w:ascii="Times New Roman" w:hAnsi="Times New Roman" w:cs="Times New Roman"/>
          <w:sz w:val="28"/>
          <w:szCs w:val="28"/>
        </w:rPr>
        <w:t xml:space="preserve"> </w:t>
      </w:r>
      <w:r w:rsidRPr="00D901D1">
        <w:rPr>
          <w:rFonts w:ascii="Times New Roman" w:hAnsi="Times New Roman" w:cs="Times New Roman"/>
          <w:sz w:val="28"/>
          <w:szCs w:val="28"/>
        </w:rPr>
        <w:t xml:space="preserve">тесно связано </w:t>
      </w:r>
      <w:r w:rsidR="00593351"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 и требования в области защиты окружающей среды.</w:t>
      </w:r>
    </w:p>
    <w:p w14:paraId="33DFE273" w14:textId="77777777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и размеров. Он (она) планирует и проектирует, устанавливает, тестирует, вводит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и совокупность глубоких знаний являются универсальными атрибутами первоклассного специалиста.</w:t>
      </w:r>
    </w:p>
    <w:p w14:paraId="2EFF37EF" w14:textId="77777777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до выявления и устранения неисправностей, модернизации оборудования 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за собой значительные расходы и негативные последствия, а некачественное </w:t>
      </w:r>
      <w:r w:rsidRPr="00D901D1">
        <w:rPr>
          <w:rFonts w:ascii="Times New Roman" w:hAnsi="Times New Roman" w:cs="Times New Roman"/>
          <w:sz w:val="28"/>
          <w:szCs w:val="28"/>
        </w:rPr>
        <w:lastRenderedPageBreak/>
        <w:t>выполнение работ существенно ухудшает эксплуатационные характеристики обслуживаемого строения или оборудования.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C63A39C" w14:textId="050FCFD8" w:rsidR="006A4319" w:rsidRDefault="006A4319" w:rsidP="006A43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15.01.18 Машинист холодиль</w:t>
      </w:r>
      <w:r w:rsidRPr="006A4319">
        <w:rPr>
          <w:rFonts w:ascii="Times New Roman" w:eastAsia="Calibri" w:hAnsi="Times New Roman" w:cs="Times New Roman"/>
          <w:sz w:val="28"/>
          <w:szCs w:val="28"/>
        </w:rPr>
        <w:t>ных установок</w:t>
      </w:r>
      <w:r w:rsidR="00AA3E09">
        <w:rPr>
          <w:rFonts w:ascii="Times New Roman" w:eastAsia="Calibri" w:hAnsi="Times New Roman" w:cs="Times New Roman"/>
          <w:sz w:val="28"/>
          <w:szCs w:val="28"/>
        </w:rPr>
        <w:t>,</w:t>
      </w:r>
      <w:r w:rsidR="00AA3E09" w:rsidRPr="00AA3E09">
        <w:t xml:space="preserve">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</w:t>
      </w:r>
      <w:proofErr w:type="spellStart"/>
      <w:r w:rsidR="00AA3E09" w:rsidRPr="00AA3E0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 РФ 02.08.2013 № 830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8FB153" w14:textId="0E58151C" w:rsidR="006A4319" w:rsidRDefault="006A4319" w:rsidP="006A43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15.02.05 Техническая эксплуатация оборудования в торговле и общественном питании, утвержденный приказом </w:t>
      </w:r>
      <w:proofErr w:type="spellStart"/>
      <w:r w:rsidRPr="006A431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России от 18.04.2014 № 347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4097FB" w14:textId="78202398" w:rsidR="006A4319" w:rsidRDefault="006A4319" w:rsidP="00744D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 xml:space="preserve">Монтаж, техническая эксплуатация и ремонт холодильно-компрессорных и </w:t>
      </w:r>
      <w:proofErr w:type="spellStart"/>
      <w:r w:rsidR="00744DAD" w:rsidRPr="00744DAD">
        <w:rPr>
          <w:rFonts w:ascii="Times New Roman" w:eastAsia="Calibri" w:hAnsi="Times New Roman" w:cs="Times New Roman"/>
          <w:sz w:val="28"/>
          <w:szCs w:val="28"/>
        </w:rPr>
        <w:t>теплонасосных</w:t>
      </w:r>
      <w:proofErr w:type="spellEnd"/>
      <w:r w:rsidR="00744DAD" w:rsidRPr="00744DAD">
        <w:rPr>
          <w:rFonts w:ascii="Times New Roman" w:eastAsia="Calibri" w:hAnsi="Times New Roman" w:cs="Times New Roman"/>
          <w:sz w:val="28"/>
          <w:szCs w:val="28"/>
        </w:rPr>
        <w:t xml:space="preserve">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 w:rsidR="00AA3E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 w:rsidR="00744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РФ от </w:t>
      </w:r>
      <w:r w:rsidR="00744DAD"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743745" w14:textId="77164226" w:rsidR="006A4319" w:rsidRPr="00C95645" w:rsidRDefault="006A4319" w:rsidP="00E937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>ФГОС СПО 15.02.12 Монтаж, техническое обслуживание и ремонт промышленного оборудования (по отраслям)</w:t>
      </w:r>
      <w:r w:rsidR="00093E13" w:rsidRPr="00C95645">
        <w:rPr>
          <w:rFonts w:ascii="Times New Roman" w:eastAsia="Calibri" w:hAnsi="Times New Roman" w:cs="Times New Roman"/>
          <w:sz w:val="28"/>
          <w:szCs w:val="28"/>
        </w:rPr>
        <w:t>, утвержденный приказом</w:t>
      </w:r>
      <w:r w:rsidR="00C95645" w:rsidRPr="00C95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E13" w:rsidRPr="00C95645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РФ от 09.12.2016 г. № 1580</w:t>
      </w:r>
      <w:r w:rsidRPr="00C956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41ECE2" w14:textId="676D26E3" w:rsidR="00593351" w:rsidRDefault="00FA579C" w:rsidP="003A0C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79C">
        <w:rPr>
          <w:rFonts w:ascii="Times New Roman" w:eastAsia="Calibri" w:hAnsi="Times New Roman" w:cs="Times New Roman"/>
          <w:sz w:val="28"/>
          <w:szCs w:val="28"/>
        </w:rPr>
        <w:t xml:space="preserve">40.195 Профессиональный стандарт </w:t>
      </w:r>
      <w:r w:rsidR="006A4319">
        <w:rPr>
          <w:rFonts w:ascii="Times New Roman" w:eastAsia="Calibri" w:hAnsi="Times New Roman" w:cs="Times New Roman"/>
          <w:sz w:val="28"/>
          <w:szCs w:val="28"/>
        </w:rPr>
        <w:t>«</w:t>
      </w:r>
      <w:r w:rsidRPr="00FA579C">
        <w:rPr>
          <w:rFonts w:ascii="Times New Roman" w:eastAsia="Calibri" w:hAnsi="Times New Roman" w:cs="Times New Roman"/>
          <w:sz w:val="28"/>
          <w:szCs w:val="28"/>
        </w:rPr>
        <w:t>Монтажник оборудования холодильн</w:t>
      </w:r>
      <w:r w:rsidR="006A4319">
        <w:rPr>
          <w:rFonts w:ascii="Times New Roman" w:eastAsia="Calibri" w:hAnsi="Times New Roman" w:cs="Times New Roman"/>
          <w:sz w:val="28"/>
          <w:szCs w:val="28"/>
        </w:rPr>
        <w:t>ых установок»</w:t>
      </w:r>
      <w:r>
        <w:rPr>
          <w:rFonts w:ascii="Times New Roman" w:eastAsia="Calibri" w:hAnsi="Times New Roman" w:cs="Times New Roman"/>
          <w:sz w:val="28"/>
          <w:szCs w:val="28"/>
        </w:rPr>
        <w:t>, утвержден приказ</w:t>
      </w:r>
      <w:r w:rsidRPr="00FA579C">
        <w:rPr>
          <w:rFonts w:ascii="Times New Roman" w:eastAsia="Calibri" w:hAnsi="Times New Roman" w:cs="Times New Roman"/>
          <w:sz w:val="28"/>
          <w:szCs w:val="28"/>
        </w:rPr>
        <w:t>ом Министерства труда и социальной защиты Российской Федерации от 11 марта 2</w:t>
      </w:r>
      <w:r w:rsidR="006A4319">
        <w:rPr>
          <w:rFonts w:ascii="Times New Roman" w:eastAsia="Calibri" w:hAnsi="Times New Roman" w:cs="Times New Roman"/>
          <w:sz w:val="28"/>
          <w:szCs w:val="28"/>
        </w:rPr>
        <w:t>019 года N143н</w:t>
      </w:r>
    </w:p>
    <w:p w14:paraId="22F5FBE0" w14:textId="70A440DF" w:rsidR="00FA579C" w:rsidRPr="006A4319" w:rsidRDefault="006A4319" w:rsidP="00BD0C4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319">
        <w:rPr>
          <w:rFonts w:ascii="Times New Roman" w:eastAsia="Calibri" w:hAnsi="Times New Roman" w:cs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14:paraId="5DD31D76" w14:textId="5FDCFDAB" w:rsidR="00425FBC" w:rsidRDefault="00093E13" w:rsidP="00093E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ЕТКС: </w:t>
      </w:r>
      <w:r w:rsidRPr="00093E13">
        <w:rPr>
          <w:rFonts w:ascii="Times New Roman" w:eastAsia="Calibri" w:hAnsi="Times New Roman" w:cs="Times New Roman"/>
          <w:sz w:val="28"/>
          <w:szCs w:val="28"/>
        </w:rPr>
        <w:t>Постановление Госкомтруда СССР, Секретариата ВЦСПС от 31.01.1985 N 31/3-30 (ред. от 09.04.2018)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346A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ашинист холодильных установок;</w:t>
      </w:r>
    </w:p>
    <w:p w14:paraId="4E3FF46B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14:paraId="06907B2D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lastRenderedPageBreak/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14:paraId="6FD219B4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14:paraId="6A30FC9C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14:paraId="7457CE00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14:paraId="6786D454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14:paraId="3A8C7DF2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“Правила по охране труда при эксплуатации электроустановок”. Утверждены приказом Министерства Труда РФ № 328Н 24.07.2013 (редакция 19.10.2016);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200780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62C0E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F32B17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подготовительных работ при монтаже оборудования холодильных установок, компрессоров, насосов, вентиляторов и связанных с ним конструкций;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Выполнение подготовительных работ при монтаже автоматических средств контроля, регулирования и управления холодильных установок</w:t>
            </w:r>
          </w:p>
        </w:tc>
      </w:tr>
      <w:tr w:rsidR="00662C0E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3F88D9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предмонтажных</w:t>
            </w:r>
            <w:proofErr w:type="spell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662C0E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6D1573A2" w14:textId="515BADBF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662C0E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732BC2B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5254976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трубных и электрических проводок;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Монтаж автоматических средств контроля, регулирования и управления холодильных установок</w:t>
            </w:r>
          </w:p>
        </w:tc>
      </w:tr>
      <w:tr w:rsidR="00662C0E" w:rsidRPr="00425FBC" w14:paraId="2742F190" w14:textId="77777777" w:rsidTr="00425FBC">
        <w:tc>
          <w:tcPr>
            <w:tcW w:w="529" w:type="pct"/>
            <w:shd w:val="clear" w:color="auto" w:fill="BFBFBF"/>
          </w:tcPr>
          <w:p w14:paraId="3DC41D6B" w14:textId="255525E0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7A95C34" w14:textId="427FFBE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холодильных систем и их заправка хладагентом и теплоносителем</w:t>
            </w:r>
          </w:p>
        </w:tc>
      </w:tr>
      <w:tr w:rsidR="00662C0E" w:rsidRPr="00425FBC" w14:paraId="1184030A" w14:textId="77777777" w:rsidTr="00425FBC">
        <w:tc>
          <w:tcPr>
            <w:tcW w:w="529" w:type="pct"/>
            <w:shd w:val="clear" w:color="auto" w:fill="BFBFBF"/>
          </w:tcPr>
          <w:p w14:paraId="5CBF4CDD" w14:textId="1FFB6D79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1F4A5A9" w14:textId="42EE8935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  <w:tr w:rsidR="00662C0E" w:rsidRPr="00425FBC" w14:paraId="33946437" w14:textId="77777777" w:rsidTr="00425FBC">
        <w:tc>
          <w:tcPr>
            <w:tcW w:w="529" w:type="pct"/>
            <w:shd w:val="clear" w:color="auto" w:fill="BFBFBF"/>
          </w:tcPr>
          <w:p w14:paraId="62B0F96C" w14:textId="7E89F0B2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A5D97C6" w14:textId="54127F02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неисправностей и устранение внезапных отказов систем кондиционирования воздуха, вентиляционных, </w:t>
            </w:r>
            <w:proofErr w:type="spell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теплонасосных</w:t>
            </w:r>
            <w:proofErr w:type="spell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холодильных установок среднего уровня сложности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651A" w14:textId="77777777" w:rsidR="0026367B" w:rsidRDefault="0026367B" w:rsidP="00A130B3">
      <w:pPr>
        <w:spacing w:after="0" w:line="240" w:lineRule="auto"/>
      </w:pPr>
      <w:r>
        <w:separator/>
      </w:r>
    </w:p>
  </w:endnote>
  <w:endnote w:type="continuationSeparator" w:id="0">
    <w:p w14:paraId="2C62914A" w14:textId="77777777" w:rsidR="0026367B" w:rsidRDefault="0026367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E3B2F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1B4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1F29" w14:textId="77777777" w:rsidR="0026367B" w:rsidRDefault="0026367B" w:rsidP="00A130B3">
      <w:pPr>
        <w:spacing w:after="0" w:line="240" w:lineRule="auto"/>
      </w:pPr>
      <w:r>
        <w:separator/>
      </w:r>
    </w:p>
  </w:footnote>
  <w:footnote w:type="continuationSeparator" w:id="0">
    <w:p w14:paraId="6129303C" w14:textId="77777777" w:rsidR="0026367B" w:rsidRDefault="0026367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93E13"/>
    <w:rsid w:val="001262E4"/>
    <w:rsid w:val="001B15DE"/>
    <w:rsid w:val="001F04F8"/>
    <w:rsid w:val="0026367B"/>
    <w:rsid w:val="002B5D01"/>
    <w:rsid w:val="003651B4"/>
    <w:rsid w:val="00383701"/>
    <w:rsid w:val="00386849"/>
    <w:rsid w:val="003D0CC1"/>
    <w:rsid w:val="00425FBC"/>
    <w:rsid w:val="00450285"/>
    <w:rsid w:val="004F5C21"/>
    <w:rsid w:val="00532AD0"/>
    <w:rsid w:val="00593351"/>
    <w:rsid w:val="00596E5D"/>
    <w:rsid w:val="00662C0E"/>
    <w:rsid w:val="006A4319"/>
    <w:rsid w:val="00716F94"/>
    <w:rsid w:val="00744DAD"/>
    <w:rsid w:val="007C2C64"/>
    <w:rsid w:val="007D3389"/>
    <w:rsid w:val="00875CE8"/>
    <w:rsid w:val="00995365"/>
    <w:rsid w:val="009C4B59"/>
    <w:rsid w:val="009F616C"/>
    <w:rsid w:val="00A130B3"/>
    <w:rsid w:val="00A346A3"/>
    <w:rsid w:val="00AA1894"/>
    <w:rsid w:val="00AA3E09"/>
    <w:rsid w:val="00AB059B"/>
    <w:rsid w:val="00B96387"/>
    <w:rsid w:val="00C95645"/>
    <w:rsid w:val="00E110E4"/>
    <w:rsid w:val="00E43C07"/>
    <w:rsid w:val="00F12D00"/>
    <w:rsid w:val="00F54343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7C2C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1F0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F04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4</cp:revision>
  <dcterms:created xsi:type="dcterms:W3CDTF">2023-06-16T19:24:00Z</dcterms:created>
  <dcterms:modified xsi:type="dcterms:W3CDTF">2023-12-21T08:48:00Z</dcterms:modified>
</cp:coreProperties>
</file>