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C6559">
      <w:pPr>
        <w:spacing w:after="0" w:line="240" w:lineRule="auto"/>
        <w:jc w:val="both"/>
        <w:rPr>
          <w:rFonts w:ascii="Times New Roman" w:hAnsi="Times New Roman" w:cs="Times New Roman"/>
          <w:sz w:val="40"/>
          <w:szCs w:val="40"/>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AC6559" w:rsidRPr="00AC6559">
        <w:rPr>
          <w:rFonts w:ascii="Times New Roman" w:hAnsi="Times New Roman"/>
          <w:sz w:val="32"/>
          <w:szCs w:val="32"/>
          <w:u w:val="single"/>
        </w:rPr>
        <w:t>ОП.01 Экономические и правовые основы профессиональной деятельности</w:t>
      </w:r>
      <w:r w:rsidRPr="00AC6559">
        <w:rPr>
          <w:rFonts w:ascii="Times New Roman" w:hAnsi="Times New Roman" w:cs="Times New Roman"/>
          <w:sz w:val="32"/>
          <w:szCs w:val="32"/>
          <w:u w:val="single"/>
        </w:rPr>
        <w:tab/>
      </w:r>
      <w:r w:rsidR="00224161">
        <w:rPr>
          <w:rFonts w:ascii="Times New Roman" w:hAnsi="Times New Roman" w:cs="Times New Roman"/>
          <w:sz w:val="40"/>
          <w:szCs w:val="40"/>
          <w:u w:val="single"/>
        </w:rPr>
        <w:tab/>
      </w:r>
      <w:r w:rsidR="00AC6559">
        <w:rPr>
          <w:rFonts w:ascii="Times New Roman" w:hAnsi="Times New Roman" w:cs="Times New Roman"/>
          <w:sz w:val="40"/>
          <w:szCs w:val="40"/>
          <w:u w:val="single"/>
        </w:rPr>
        <w:tab/>
      </w:r>
      <w:r w:rsidR="00AC6559">
        <w:rPr>
          <w:rFonts w:ascii="Times New Roman" w:hAnsi="Times New Roman" w:cs="Times New Roman"/>
          <w:sz w:val="40"/>
          <w:szCs w:val="40"/>
          <w:u w:val="single"/>
        </w:rPr>
        <w:tab/>
      </w:r>
      <w:r>
        <w:rPr>
          <w:rFonts w:ascii="Times New Roman" w:hAnsi="Times New Roman" w:cs="Times New Roman"/>
          <w:sz w:val="40"/>
          <w:szCs w:val="40"/>
          <w:u w:val="single"/>
        </w:rPr>
        <w:tab/>
      </w:r>
      <w:r w:rsidR="00B22C8C">
        <w:rPr>
          <w:rFonts w:ascii="Times New Roman" w:hAnsi="Times New Roman" w:cs="Times New Roman"/>
          <w:sz w:val="40"/>
          <w:szCs w:val="40"/>
          <w:u w:val="single"/>
        </w:rPr>
        <w:tab/>
      </w:r>
      <w:r w:rsidR="00B22C8C">
        <w:rPr>
          <w:rFonts w:ascii="Times New Roman" w:hAnsi="Times New Roman" w:cs="Times New Roman"/>
          <w:sz w:val="40"/>
          <w:szCs w:val="40"/>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616BE0" w:rsidRDefault="00616BE0" w:rsidP="00BA7A2E">
      <w:pPr>
        <w:spacing w:after="0" w:line="240" w:lineRule="auto"/>
        <w:jc w:val="both"/>
        <w:rPr>
          <w:rFonts w:ascii="Times New Roman" w:hAnsi="Times New Roman" w:cs="Times New Roman"/>
          <w:sz w:val="28"/>
          <w:szCs w:val="28"/>
        </w:rPr>
      </w:pPr>
    </w:p>
    <w:p w:rsidR="00616BE0" w:rsidRDefault="00616BE0" w:rsidP="00BA7A2E">
      <w:pPr>
        <w:spacing w:after="0" w:line="240" w:lineRule="auto"/>
        <w:jc w:val="both"/>
        <w:rPr>
          <w:rFonts w:ascii="Times New Roman" w:hAnsi="Times New Roman" w:cs="Times New Roman"/>
          <w:sz w:val="28"/>
          <w:szCs w:val="28"/>
        </w:rPr>
      </w:pPr>
    </w:p>
    <w:p w:rsidR="00616BE0" w:rsidRDefault="00616BE0" w:rsidP="00BA7A2E">
      <w:pPr>
        <w:spacing w:after="0" w:line="240" w:lineRule="auto"/>
        <w:jc w:val="both"/>
        <w:rPr>
          <w:rFonts w:ascii="Times New Roman" w:hAnsi="Times New Roman" w:cs="Times New Roman"/>
          <w:sz w:val="28"/>
          <w:szCs w:val="28"/>
        </w:rPr>
      </w:pPr>
    </w:p>
    <w:p w:rsidR="00616BE0" w:rsidRDefault="00616BE0"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Default="00D24EB5" w:rsidP="00BA7A2E">
      <w:pPr>
        <w:spacing w:after="0" w:line="240" w:lineRule="auto"/>
        <w:ind w:left="-567" w:right="425" w:firstLine="567"/>
        <w:jc w:val="both"/>
        <w:rPr>
          <w:rFonts w:ascii="Times New Roman" w:hAnsi="Times New Roman" w:cs="Times New Roman"/>
          <w:sz w:val="28"/>
          <w:szCs w:val="28"/>
        </w:rPr>
      </w:pPr>
      <w:r>
        <w:rPr>
          <w:noProof/>
        </w:rPr>
        <w:lastRenderedPageBreak/>
        <w:drawing>
          <wp:inline distT="0" distB="0" distL="0" distR="0">
            <wp:extent cx="6119495" cy="8678453"/>
            <wp:effectExtent l="19050" t="0" r="0" b="0"/>
            <wp:docPr id="1" name="Рисунок 1" descr="C:\Users\Преподователь\AppData\Local\Microsoft\Windows\Temporary Internet Files\Content.Word\О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ОП01.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p>
    <w:p w:rsidR="00616BE0" w:rsidRPr="002F7E37" w:rsidRDefault="00616BE0" w:rsidP="00616BE0">
      <w:pPr>
        <w:jc w:val="center"/>
        <w:rPr>
          <w:rFonts w:ascii="Times New Roman" w:hAnsi="Times New Roman"/>
          <w:b/>
          <w:i/>
          <w:sz w:val="24"/>
          <w:szCs w:val="24"/>
        </w:rPr>
      </w:pPr>
      <w:r w:rsidRPr="002F7E37">
        <w:rPr>
          <w:rFonts w:ascii="Times New Roman" w:hAnsi="Times New Roman"/>
          <w:b/>
          <w:i/>
          <w:sz w:val="24"/>
          <w:szCs w:val="24"/>
        </w:rPr>
        <w:lastRenderedPageBreak/>
        <w:t>СОДЕРЖАНИЕ</w:t>
      </w:r>
    </w:p>
    <w:p w:rsidR="00616BE0" w:rsidRPr="002F7E37" w:rsidRDefault="00616BE0" w:rsidP="00616BE0">
      <w:pPr>
        <w:rPr>
          <w:rFonts w:ascii="Times New Roman" w:hAnsi="Times New Roman"/>
          <w:b/>
          <w:i/>
          <w:sz w:val="24"/>
          <w:szCs w:val="24"/>
        </w:rPr>
      </w:pPr>
    </w:p>
    <w:tbl>
      <w:tblPr>
        <w:tblW w:w="0" w:type="auto"/>
        <w:tblLook w:val="01E0"/>
      </w:tblPr>
      <w:tblGrid>
        <w:gridCol w:w="7501"/>
        <w:gridCol w:w="1854"/>
      </w:tblGrid>
      <w:tr w:rsidR="00616BE0" w:rsidRPr="002F7E37" w:rsidTr="00195562">
        <w:tc>
          <w:tcPr>
            <w:tcW w:w="7501" w:type="dxa"/>
          </w:tcPr>
          <w:p w:rsidR="00616BE0" w:rsidRPr="002F7E37" w:rsidRDefault="00616BE0" w:rsidP="00616BE0">
            <w:pPr>
              <w:numPr>
                <w:ilvl w:val="0"/>
                <w:numId w:val="1"/>
              </w:numPr>
              <w:suppressAutoHyphens/>
              <w:rPr>
                <w:rFonts w:ascii="Times New Roman" w:hAnsi="Times New Roman"/>
                <w:b/>
                <w:sz w:val="24"/>
                <w:szCs w:val="24"/>
              </w:rPr>
            </w:pP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tc>
        <w:tc>
          <w:tcPr>
            <w:tcW w:w="1854" w:type="dxa"/>
          </w:tcPr>
          <w:p w:rsidR="00616BE0" w:rsidRPr="002F7E37" w:rsidRDefault="00191A3E" w:rsidP="00BC4FD7">
            <w:pPr>
              <w:jc w:val="center"/>
              <w:rPr>
                <w:rFonts w:ascii="Times New Roman" w:hAnsi="Times New Roman"/>
                <w:b/>
                <w:sz w:val="24"/>
                <w:szCs w:val="24"/>
              </w:rPr>
            </w:pPr>
            <w:r>
              <w:rPr>
                <w:rFonts w:ascii="Times New Roman" w:hAnsi="Times New Roman"/>
                <w:b/>
                <w:sz w:val="24"/>
                <w:szCs w:val="24"/>
              </w:rPr>
              <w:t>4</w:t>
            </w:r>
          </w:p>
        </w:tc>
      </w:tr>
      <w:tr w:rsidR="00616BE0" w:rsidRPr="002F7E37" w:rsidTr="00195562">
        <w:tc>
          <w:tcPr>
            <w:tcW w:w="7501" w:type="dxa"/>
          </w:tcPr>
          <w:p w:rsidR="00616BE0" w:rsidRPr="00616BE0" w:rsidRDefault="00616BE0" w:rsidP="00616BE0">
            <w:pPr>
              <w:numPr>
                <w:ilvl w:val="0"/>
                <w:numId w:val="1"/>
              </w:numPr>
              <w:suppressAutoHyphens/>
              <w:rPr>
                <w:rFonts w:ascii="Times New Roman" w:hAnsi="Times New Roman"/>
                <w:b/>
                <w:sz w:val="24"/>
                <w:szCs w:val="24"/>
              </w:rPr>
            </w:pPr>
            <w:r w:rsidRPr="002F7E37">
              <w:rPr>
                <w:rFonts w:ascii="Times New Roman" w:hAnsi="Times New Roman"/>
                <w:b/>
                <w:sz w:val="24"/>
                <w:szCs w:val="24"/>
              </w:rPr>
              <w:t>СТРУКТУРА И СОДЕРЖАНИЕ УЧЕБНОЙ ДИСЦИПЛИНЫ</w:t>
            </w:r>
          </w:p>
        </w:tc>
        <w:tc>
          <w:tcPr>
            <w:tcW w:w="1854" w:type="dxa"/>
          </w:tcPr>
          <w:p w:rsidR="00616BE0" w:rsidRPr="002F7E37" w:rsidRDefault="00191A3E" w:rsidP="00BC4FD7">
            <w:pPr>
              <w:jc w:val="center"/>
              <w:rPr>
                <w:rFonts w:ascii="Times New Roman" w:hAnsi="Times New Roman"/>
                <w:b/>
                <w:sz w:val="24"/>
                <w:szCs w:val="24"/>
              </w:rPr>
            </w:pPr>
            <w:r>
              <w:rPr>
                <w:rFonts w:ascii="Times New Roman" w:hAnsi="Times New Roman"/>
                <w:b/>
                <w:sz w:val="24"/>
                <w:szCs w:val="24"/>
              </w:rPr>
              <w:t>4</w:t>
            </w:r>
          </w:p>
        </w:tc>
      </w:tr>
      <w:tr w:rsidR="00616BE0" w:rsidRPr="002F7E37" w:rsidTr="00195562">
        <w:tc>
          <w:tcPr>
            <w:tcW w:w="7501" w:type="dxa"/>
          </w:tcPr>
          <w:p w:rsidR="00616BE0" w:rsidRPr="002F7E37" w:rsidRDefault="00616BE0" w:rsidP="00616BE0">
            <w:pPr>
              <w:numPr>
                <w:ilvl w:val="0"/>
                <w:numId w:val="1"/>
              </w:numPr>
              <w:suppressAutoHyphens/>
              <w:rPr>
                <w:rFonts w:ascii="Times New Roman" w:hAnsi="Times New Roman"/>
                <w:b/>
                <w:sz w:val="24"/>
                <w:szCs w:val="24"/>
              </w:rPr>
            </w:pPr>
            <w:r w:rsidRPr="002F7E37">
              <w:rPr>
                <w:rFonts w:ascii="Times New Roman" w:hAnsi="Times New Roman"/>
                <w:b/>
                <w:sz w:val="24"/>
                <w:szCs w:val="24"/>
              </w:rPr>
              <w:t>УСЛОВИЯ РЕАЛИЗАЦИИ УЧЕБНОЙ ДИСЦИПЛИНЫ</w:t>
            </w:r>
          </w:p>
        </w:tc>
        <w:tc>
          <w:tcPr>
            <w:tcW w:w="1854" w:type="dxa"/>
          </w:tcPr>
          <w:p w:rsidR="00616BE0" w:rsidRPr="002F7E37" w:rsidRDefault="00191A3E" w:rsidP="00BC4FD7">
            <w:pPr>
              <w:jc w:val="center"/>
              <w:rPr>
                <w:rFonts w:ascii="Times New Roman" w:hAnsi="Times New Roman"/>
                <w:b/>
                <w:sz w:val="24"/>
                <w:szCs w:val="24"/>
              </w:rPr>
            </w:pPr>
            <w:r>
              <w:rPr>
                <w:rFonts w:ascii="Times New Roman" w:hAnsi="Times New Roman"/>
                <w:b/>
                <w:sz w:val="24"/>
                <w:szCs w:val="24"/>
              </w:rPr>
              <w:t>8</w:t>
            </w:r>
          </w:p>
        </w:tc>
      </w:tr>
      <w:tr w:rsidR="00616BE0" w:rsidRPr="002F7E37" w:rsidTr="00195562">
        <w:tc>
          <w:tcPr>
            <w:tcW w:w="7501" w:type="dxa"/>
          </w:tcPr>
          <w:p w:rsidR="00616BE0" w:rsidRPr="00616BE0" w:rsidRDefault="00616BE0" w:rsidP="00BC4FD7">
            <w:pPr>
              <w:numPr>
                <w:ilvl w:val="0"/>
                <w:numId w:val="1"/>
              </w:numPr>
              <w:suppressAutoHyphens/>
              <w:rPr>
                <w:rFonts w:ascii="Times New Roman" w:hAnsi="Times New Roman"/>
                <w:b/>
                <w:sz w:val="24"/>
                <w:szCs w:val="24"/>
              </w:rPr>
            </w:pPr>
            <w:r w:rsidRPr="002F7E37">
              <w:rPr>
                <w:rFonts w:ascii="Times New Roman" w:hAnsi="Times New Roman"/>
                <w:b/>
                <w:sz w:val="24"/>
                <w:szCs w:val="24"/>
              </w:rPr>
              <w:t>КОНТРОЛЬ И ОЦЕНКА РЕЗУЛЬТАТОВ ОСВОЕНИЯ УЧЕБНОЙ ДИСЦИПЛИНЫ</w:t>
            </w:r>
          </w:p>
        </w:tc>
        <w:tc>
          <w:tcPr>
            <w:tcW w:w="1854" w:type="dxa"/>
          </w:tcPr>
          <w:p w:rsidR="00616BE0" w:rsidRPr="002F7E37" w:rsidRDefault="00191A3E" w:rsidP="00BC4FD7">
            <w:pPr>
              <w:jc w:val="center"/>
              <w:rPr>
                <w:rFonts w:ascii="Times New Roman" w:hAnsi="Times New Roman"/>
                <w:b/>
                <w:sz w:val="24"/>
                <w:szCs w:val="24"/>
              </w:rPr>
            </w:pPr>
            <w:r>
              <w:rPr>
                <w:rFonts w:ascii="Times New Roman" w:hAnsi="Times New Roman"/>
                <w:b/>
                <w:sz w:val="24"/>
                <w:szCs w:val="24"/>
              </w:rPr>
              <w:t>10</w:t>
            </w:r>
          </w:p>
        </w:tc>
      </w:tr>
      <w:tr w:rsidR="00616BE0" w:rsidRPr="002F7E37" w:rsidTr="00195562">
        <w:tc>
          <w:tcPr>
            <w:tcW w:w="7501" w:type="dxa"/>
          </w:tcPr>
          <w:p w:rsidR="00616BE0" w:rsidRPr="00616BE0" w:rsidRDefault="00616BE0" w:rsidP="00BC4FD7">
            <w:pPr>
              <w:numPr>
                <w:ilvl w:val="0"/>
                <w:numId w:val="1"/>
              </w:numPr>
              <w:suppressAutoHyphens/>
              <w:rPr>
                <w:rFonts w:ascii="Times New Roman" w:hAnsi="Times New Roman"/>
                <w:b/>
                <w:sz w:val="24"/>
                <w:szCs w:val="24"/>
              </w:rPr>
            </w:pPr>
            <w:r w:rsidRPr="00616BE0">
              <w:rPr>
                <w:rFonts w:ascii="Times New Roman" w:eastAsia="Times New Roman" w:hAnsi="Times New Roman" w:cs="Times New Roman"/>
                <w:b/>
                <w:sz w:val="24"/>
                <w:szCs w:val="24"/>
              </w:rPr>
              <w:t>ВОЗМОЖНОСТИ ИСПОЛЬЗОВАНИЯ ПРОГРАММЫ В ДРУГИХ ООП</w:t>
            </w:r>
          </w:p>
        </w:tc>
        <w:tc>
          <w:tcPr>
            <w:tcW w:w="1854" w:type="dxa"/>
          </w:tcPr>
          <w:p w:rsidR="00616BE0" w:rsidRPr="002F7E37" w:rsidRDefault="00191A3E" w:rsidP="00BC4FD7">
            <w:pPr>
              <w:jc w:val="center"/>
              <w:rPr>
                <w:rFonts w:ascii="Times New Roman" w:hAnsi="Times New Roman"/>
                <w:b/>
                <w:sz w:val="24"/>
                <w:szCs w:val="24"/>
              </w:rPr>
            </w:pPr>
            <w:r>
              <w:rPr>
                <w:rFonts w:ascii="Times New Roman" w:hAnsi="Times New Roman"/>
                <w:b/>
                <w:sz w:val="24"/>
                <w:szCs w:val="24"/>
              </w:rPr>
              <w:t>11</w:t>
            </w:r>
          </w:p>
        </w:tc>
      </w:tr>
    </w:tbl>
    <w:p w:rsidR="00616BE0" w:rsidRPr="002F7E37" w:rsidRDefault="00616BE0" w:rsidP="00616BE0">
      <w:pPr>
        <w:numPr>
          <w:ilvl w:val="0"/>
          <w:numId w:val="2"/>
        </w:numPr>
        <w:suppressAutoHyphens/>
        <w:spacing w:after="0"/>
        <w:jc w:val="center"/>
        <w:rPr>
          <w:rFonts w:ascii="Times New Roman" w:hAnsi="Times New Roman"/>
          <w:b/>
          <w:sz w:val="24"/>
          <w:szCs w:val="24"/>
        </w:rPr>
      </w:pPr>
      <w:r w:rsidRPr="002F7E37">
        <w:rPr>
          <w:rFonts w:ascii="Times New Roman" w:hAnsi="Times New Roman"/>
          <w:b/>
          <w:i/>
          <w:u w:val="single"/>
        </w:rPr>
        <w:br w:type="page"/>
      </w:r>
      <w:r w:rsidRPr="002F7E37">
        <w:rPr>
          <w:rFonts w:ascii="Times New Roman" w:hAnsi="Times New Roman"/>
          <w:b/>
          <w:sz w:val="24"/>
          <w:szCs w:val="24"/>
        </w:rPr>
        <w:lastRenderedPageBreak/>
        <w:t>ОБЩАЯ ХАРАКТЕРИСТИКА</w:t>
      </w:r>
      <w:r>
        <w:rPr>
          <w:rFonts w:ascii="Times New Roman" w:hAnsi="Times New Roman"/>
          <w:b/>
          <w:sz w:val="24"/>
          <w:szCs w:val="24"/>
        </w:rPr>
        <w:t xml:space="preserve">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p w:rsidR="00616BE0" w:rsidRPr="00A15C0C" w:rsidRDefault="00616BE0" w:rsidP="00616BE0">
      <w:pPr>
        <w:suppressAutoHyphens/>
        <w:spacing w:after="0" w:line="240" w:lineRule="auto"/>
        <w:ind w:left="720"/>
        <w:jc w:val="center"/>
        <w:rPr>
          <w:rFonts w:ascii="Times New Roman" w:hAnsi="Times New Roman"/>
          <w:b/>
          <w:sz w:val="24"/>
          <w:szCs w:val="24"/>
        </w:rPr>
      </w:pPr>
      <w:r w:rsidRPr="00A15C0C">
        <w:rPr>
          <w:rFonts w:ascii="Times New Roman" w:hAnsi="Times New Roman"/>
          <w:b/>
          <w:sz w:val="24"/>
          <w:szCs w:val="24"/>
        </w:rPr>
        <w:t xml:space="preserve">«ОП.01 </w:t>
      </w:r>
      <w:r>
        <w:rPr>
          <w:rFonts w:ascii="Times New Roman" w:hAnsi="Times New Roman"/>
          <w:b/>
          <w:sz w:val="24"/>
          <w:szCs w:val="24"/>
        </w:rPr>
        <w:t>Э</w:t>
      </w:r>
      <w:r w:rsidRPr="00A15C0C">
        <w:rPr>
          <w:rFonts w:ascii="Times New Roman" w:hAnsi="Times New Roman"/>
          <w:b/>
          <w:sz w:val="24"/>
          <w:szCs w:val="24"/>
        </w:rPr>
        <w:t>кономические и правовые основы профессиональной деятельности»</w:t>
      </w:r>
    </w:p>
    <w:p w:rsidR="00616BE0" w:rsidRPr="002F7E37" w:rsidRDefault="00616BE0" w:rsidP="0061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709"/>
        <w:jc w:val="both"/>
        <w:rPr>
          <w:rFonts w:ascii="Times New Roman" w:hAnsi="Times New Roman"/>
          <w:color w:val="000000"/>
          <w:sz w:val="24"/>
          <w:szCs w:val="24"/>
        </w:rPr>
      </w:pPr>
      <w:r w:rsidRPr="002F7E37">
        <w:rPr>
          <w:rFonts w:ascii="Times New Roman" w:hAnsi="Times New Roman"/>
          <w:b/>
          <w:sz w:val="24"/>
          <w:szCs w:val="24"/>
        </w:rPr>
        <w:t xml:space="preserve">1.1. Место дисциплины в структуре основной образовательной программы: </w:t>
      </w:r>
    </w:p>
    <w:p w:rsidR="00616BE0" w:rsidRPr="002F7E37" w:rsidRDefault="00616BE0" w:rsidP="00616B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F7E37">
        <w:rPr>
          <w:rFonts w:ascii="Times New Roman" w:hAnsi="Times New Roman"/>
          <w:sz w:val="24"/>
          <w:szCs w:val="24"/>
        </w:rPr>
        <w:t xml:space="preserve">Учебная дисциплина </w:t>
      </w:r>
      <w:r w:rsidRPr="00B14B4A">
        <w:rPr>
          <w:rFonts w:ascii="Times New Roman" w:hAnsi="Times New Roman"/>
          <w:sz w:val="24"/>
          <w:szCs w:val="24"/>
        </w:rPr>
        <w:t>«ОП.01 Экономические и правовые основы профессиональной деятельности»</w:t>
      </w:r>
      <w:r w:rsidRPr="002F7E37">
        <w:rPr>
          <w:rFonts w:ascii="Times New Roman" w:hAnsi="Times New Roman"/>
          <w:sz w:val="24"/>
          <w:szCs w:val="24"/>
        </w:rPr>
        <w:t xml:space="preserve"> является обязательной частью </w:t>
      </w:r>
      <w:proofErr w:type="spellStart"/>
      <w:r w:rsidRPr="002F7E37">
        <w:rPr>
          <w:rFonts w:ascii="Times New Roman" w:hAnsi="Times New Roman"/>
          <w:sz w:val="24"/>
          <w:szCs w:val="24"/>
        </w:rPr>
        <w:t>общепрофессионального</w:t>
      </w:r>
      <w:proofErr w:type="spellEnd"/>
      <w:r w:rsidRPr="002F7E37">
        <w:rPr>
          <w:rFonts w:ascii="Times New Roman" w:hAnsi="Times New Roman"/>
          <w:sz w:val="24"/>
          <w:szCs w:val="24"/>
        </w:rPr>
        <w:t xml:space="preserve"> цикла </w:t>
      </w:r>
      <w:r>
        <w:rPr>
          <w:rFonts w:ascii="Times New Roman" w:hAnsi="Times New Roman"/>
          <w:sz w:val="24"/>
          <w:szCs w:val="24"/>
        </w:rPr>
        <w:t>Примерной образовательной</w:t>
      </w:r>
      <w:r w:rsidRPr="002F7E37">
        <w:rPr>
          <w:rFonts w:ascii="Times New Roman" w:hAnsi="Times New Roman"/>
          <w:sz w:val="24"/>
          <w:szCs w:val="24"/>
        </w:rPr>
        <w:t xml:space="preserve"> программы в соответствии с ФГОС СПО по </w:t>
      </w:r>
      <w:r w:rsidRPr="002F7E37">
        <w:rPr>
          <w:rFonts w:ascii="Times New Roman" w:hAnsi="Times New Roman"/>
          <w:color w:val="000000"/>
          <w:sz w:val="24"/>
          <w:szCs w:val="24"/>
        </w:rPr>
        <w:t>специальности</w:t>
      </w:r>
      <w:r w:rsidRPr="002F7E37">
        <w:rPr>
          <w:rFonts w:ascii="Times New Roman" w:hAnsi="Times New Roman"/>
          <w:sz w:val="24"/>
          <w:szCs w:val="24"/>
        </w:rPr>
        <w:t xml:space="preserve"> </w:t>
      </w:r>
      <w:r>
        <w:rPr>
          <w:rFonts w:ascii="Times New Roman" w:hAnsi="Times New Roman"/>
          <w:sz w:val="24"/>
          <w:szCs w:val="24"/>
        </w:rPr>
        <w:t xml:space="preserve">08.02.13 </w:t>
      </w:r>
      <w:r w:rsidRPr="002F7E37">
        <w:rPr>
          <w:rFonts w:ascii="Times New Roman" w:hAnsi="Times New Roman"/>
          <w:sz w:val="24"/>
          <w:szCs w:val="24"/>
        </w:rPr>
        <w:t>Монтаж и эксплуатация внутренних сантехнических устройств, кондиционирования воздуха и вентиляции</w:t>
      </w:r>
      <w:r>
        <w:rPr>
          <w:rFonts w:ascii="Times New Roman" w:hAnsi="Times New Roman"/>
          <w:sz w:val="24"/>
          <w:szCs w:val="24"/>
        </w:rPr>
        <w:t>.</w:t>
      </w:r>
    </w:p>
    <w:p w:rsidR="00616BE0" w:rsidRPr="002F7E37" w:rsidRDefault="00616BE0" w:rsidP="00616B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F7E37">
        <w:rPr>
          <w:rFonts w:ascii="Times New Roman" w:hAnsi="Times New Roman"/>
          <w:sz w:val="24"/>
          <w:szCs w:val="24"/>
        </w:rPr>
        <w:t>Особое значение дисциплина имеет при формировании и развитии ОК.01, ОК.03,</w:t>
      </w:r>
      <w:r>
        <w:rPr>
          <w:rFonts w:ascii="Times New Roman" w:hAnsi="Times New Roman"/>
          <w:sz w:val="24"/>
          <w:szCs w:val="24"/>
        </w:rPr>
        <w:t xml:space="preserve"> </w:t>
      </w:r>
      <w:r w:rsidRPr="002F7E37">
        <w:rPr>
          <w:rFonts w:ascii="Times New Roman" w:hAnsi="Times New Roman"/>
          <w:sz w:val="24"/>
          <w:szCs w:val="24"/>
        </w:rPr>
        <w:t>ОК.06, ОК.09</w:t>
      </w:r>
      <w:r w:rsidRPr="002F7E37">
        <w:rPr>
          <w:rFonts w:ascii="Times New Roman" w:hAnsi="Times New Roman"/>
          <w:spacing w:val="-3"/>
        </w:rPr>
        <w:t>.</w:t>
      </w:r>
    </w:p>
    <w:p w:rsidR="00616BE0" w:rsidRPr="002F7E37" w:rsidRDefault="00616BE0" w:rsidP="00616BE0">
      <w:pPr>
        <w:spacing w:after="0"/>
        <w:ind w:firstLine="709"/>
        <w:rPr>
          <w:rFonts w:ascii="Times New Roman" w:hAnsi="Times New Roman"/>
          <w:b/>
          <w:sz w:val="24"/>
          <w:szCs w:val="24"/>
        </w:rPr>
      </w:pPr>
      <w:r w:rsidRPr="002F7E37">
        <w:rPr>
          <w:rFonts w:ascii="Times New Roman" w:hAnsi="Times New Roman"/>
          <w:b/>
          <w:sz w:val="24"/>
          <w:szCs w:val="24"/>
        </w:rPr>
        <w:t>1.2. Цель и планируемые результаты освоения дисциплины:</w:t>
      </w:r>
    </w:p>
    <w:p w:rsidR="00616BE0" w:rsidRPr="002F7E37" w:rsidRDefault="00616BE0" w:rsidP="00616BE0">
      <w:pPr>
        <w:suppressAutoHyphens/>
        <w:spacing w:after="0" w:line="240" w:lineRule="auto"/>
        <w:ind w:firstLine="709"/>
        <w:jc w:val="both"/>
        <w:rPr>
          <w:rFonts w:ascii="Times New Roman" w:hAnsi="Times New Roman"/>
          <w:sz w:val="24"/>
          <w:szCs w:val="24"/>
        </w:rPr>
      </w:pPr>
      <w:r w:rsidRPr="002F7E37">
        <w:rPr>
          <w:rFonts w:ascii="Times New Roman" w:hAnsi="Times New Roman"/>
          <w:sz w:val="24"/>
          <w:szCs w:val="24"/>
        </w:rPr>
        <w:t xml:space="preserve">В рамках программы учебной дисциплины </w:t>
      </w:r>
      <w:proofErr w:type="gramStart"/>
      <w:r w:rsidRPr="002F7E37">
        <w:rPr>
          <w:rFonts w:ascii="Times New Roman" w:hAnsi="Times New Roman"/>
          <w:sz w:val="24"/>
          <w:szCs w:val="24"/>
        </w:rPr>
        <w:t>обучающимися</w:t>
      </w:r>
      <w:proofErr w:type="gramEnd"/>
      <w:r w:rsidRPr="002F7E37">
        <w:rPr>
          <w:rFonts w:ascii="Times New Roman" w:hAnsi="Times New Roman"/>
          <w:sz w:val="24"/>
          <w:szCs w:val="24"/>
        </w:rPr>
        <w:t xml:space="preserve"> осваиваются умения 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536"/>
        <w:gridCol w:w="3544"/>
      </w:tblGrid>
      <w:tr w:rsidR="00616BE0" w:rsidRPr="002F7E37" w:rsidTr="00BC4FD7">
        <w:trPr>
          <w:trHeight w:val="489"/>
        </w:trPr>
        <w:tc>
          <w:tcPr>
            <w:tcW w:w="1276" w:type="dxa"/>
            <w:hideMark/>
          </w:tcPr>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 xml:space="preserve">Код </w:t>
            </w:r>
          </w:p>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ПК, ОК</w:t>
            </w:r>
          </w:p>
        </w:tc>
        <w:tc>
          <w:tcPr>
            <w:tcW w:w="4536" w:type="dxa"/>
            <w:hideMark/>
          </w:tcPr>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Умения</w:t>
            </w:r>
          </w:p>
        </w:tc>
        <w:tc>
          <w:tcPr>
            <w:tcW w:w="3544" w:type="dxa"/>
            <w:hideMark/>
          </w:tcPr>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Знания</w:t>
            </w:r>
          </w:p>
        </w:tc>
      </w:tr>
      <w:tr w:rsidR="00616BE0" w:rsidRPr="002F7E37" w:rsidTr="00BC4FD7">
        <w:trPr>
          <w:trHeight w:val="212"/>
        </w:trPr>
        <w:tc>
          <w:tcPr>
            <w:tcW w:w="1276" w:type="dxa"/>
          </w:tcPr>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ОК. 01</w:t>
            </w:r>
          </w:p>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ОК.03</w:t>
            </w:r>
          </w:p>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ОК.06</w:t>
            </w:r>
          </w:p>
          <w:p w:rsidR="00616BE0" w:rsidRPr="002F7E37" w:rsidRDefault="00616BE0" w:rsidP="00BC4FD7">
            <w:pPr>
              <w:suppressAutoHyphens/>
              <w:spacing w:after="0" w:line="240" w:lineRule="auto"/>
              <w:jc w:val="center"/>
              <w:rPr>
                <w:rFonts w:ascii="Times New Roman" w:hAnsi="Times New Roman"/>
              </w:rPr>
            </w:pPr>
            <w:r w:rsidRPr="002F7E37">
              <w:rPr>
                <w:rFonts w:ascii="Times New Roman" w:hAnsi="Times New Roman"/>
              </w:rPr>
              <w:t>ОК.09</w:t>
            </w:r>
          </w:p>
          <w:p w:rsidR="00616BE0" w:rsidRPr="002F7E37" w:rsidRDefault="00616BE0" w:rsidP="00BC4FD7">
            <w:pPr>
              <w:spacing w:after="0"/>
              <w:rPr>
                <w:rFonts w:ascii="Times New Roman" w:hAnsi="Times New Roman"/>
              </w:rPr>
            </w:pPr>
          </w:p>
        </w:tc>
        <w:tc>
          <w:tcPr>
            <w:tcW w:w="4536" w:type="dxa"/>
          </w:tcPr>
          <w:p w:rsidR="00616BE0" w:rsidRPr="002F7E37" w:rsidRDefault="00616BE0" w:rsidP="00BC4FD7">
            <w:pPr>
              <w:autoSpaceDE w:val="0"/>
              <w:autoSpaceDN w:val="0"/>
              <w:adjustRightInd w:val="0"/>
              <w:spacing w:after="0" w:line="240" w:lineRule="auto"/>
              <w:rPr>
                <w:rFonts w:ascii="Times New Roman" w:hAnsi="Times New Roman"/>
              </w:rPr>
            </w:pPr>
            <w:r w:rsidRPr="002F7E37">
              <w:rPr>
                <w:rFonts w:ascii="Times New Roman" w:hAnsi="Times New Roman"/>
              </w:rPr>
              <w:t>рассчитывать по принятой методологии основные технико</w:t>
            </w:r>
            <w:r>
              <w:rPr>
                <w:rFonts w:ascii="Times New Roman" w:hAnsi="Times New Roman"/>
              </w:rPr>
              <w:t>-</w:t>
            </w:r>
            <w:r w:rsidRPr="002F7E37">
              <w:rPr>
                <w:rFonts w:ascii="Times New Roman" w:hAnsi="Times New Roman"/>
              </w:rPr>
              <w:t>экономические показатели деятельности организации;</w:t>
            </w:r>
          </w:p>
          <w:p w:rsidR="00616BE0" w:rsidRPr="002F7E37" w:rsidRDefault="00616BE0" w:rsidP="00BC4FD7">
            <w:pPr>
              <w:autoSpaceDE w:val="0"/>
              <w:autoSpaceDN w:val="0"/>
              <w:adjustRightInd w:val="0"/>
              <w:spacing w:after="0" w:line="240" w:lineRule="auto"/>
              <w:rPr>
                <w:rFonts w:ascii="Times New Roman" w:hAnsi="Times New Roman"/>
              </w:rPr>
            </w:pPr>
            <w:r w:rsidRPr="002F7E37">
              <w:rPr>
                <w:rFonts w:ascii="Times New Roman" w:hAnsi="Times New Roma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16BE0" w:rsidRPr="002F7E37" w:rsidRDefault="00616BE0" w:rsidP="00BC4FD7">
            <w:pPr>
              <w:spacing w:after="0" w:line="240" w:lineRule="auto"/>
              <w:rPr>
                <w:rFonts w:ascii="Times New Roman" w:hAnsi="Times New Roman"/>
              </w:rPr>
            </w:pPr>
            <w:r w:rsidRPr="002F7E37">
              <w:rPr>
                <w:rFonts w:ascii="Times New Roman" w:hAnsi="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7E37">
              <w:rPr>
                <w:rFonts w:ascii="Times New Roman" w:hAnsi="Times New Roman"/>
              </w:rPr>
              <w:t xml:space="preserve">составлять сметную документацию, используя нормативно-справочную литературу </w:t>
            </w:r>
          </w:p>
        </w:tc>
        <w:tc>
          <w:tcPr>
            <w:tcW w:w="3544" w:type="dxa"/>
          </w:tcPr>
          <w:p w:rsidR="00616BE0" w:rsidRPr="002F7E37" w:rsidRDefault="00616BE0" w:rsidP="00BC4FD7">
            <w:pPr>
              <w:spacing w:after="0" w:line="240" w:lineRule="auto"/>
              <w:rPr>
                <w:rFonts w:ascii="Times New Roman" w:hAnsi="Times New Roman"/>
              </w:rPr>
            </w:pPr>
            <w:r w:rsidRPr="002F7E37">
              <w:rPr>
                <w:rFonts w:ascii="Times New Roman" w:hAnsi="Times New Roman"/>
              </w:rPr>
              <w:t>организация производственного и технологического процессов;</w:t>
            </w:r>
          </w:p>
          <w:p w:rsidR="00616BE0" w:rsidRPr="002F7E37" w:rsidRDefault="00616BE0" w:rsidP="00BC4FD7">
            <w:pPr>
              <w:spacing w:after="0" w:line="240" w:lineRule="auto"/>
              <w:rPr>
                <w:rFonts w:ascii="Times New Roman" w:hAnsi="Times New Roman"/>
              </w:rPr>
            </w:pPr>
            <w:r w:rsidRPr="002F7E37">
              <w:rPr>
                <w:rFonts w:ascii="Times New Roman" w:hAnsi="Times New Roman"/>
              </w:rPr>
              <w:t>материально – технические, трудовые и финансовые ресурсы отрасли и организации, показатели их эффективного использования;</w:t>
            </w:r>
          </w:p>
          <w:p w:rsidR="00616BE0" w:rsidRPr="002F7E37" w:rsidRDefault="00616BE0" w:rsidP="00BC4FD7">
            <w:pPr>
              <w:spacing w:after="0" w:line="240" w:lineRule="auto"/>
              <w:rPr>
                <w:rFonts w:ascii="Times New Roman" w:hAnsi="Times New Roman"/>
              </w:rPr>
            </w:pPr>
            <w:r w:rsidRPr="002F7E37">
              <w:rPr>
                <w:rFonts w:ascii="Times New Roman" w:hAnsi="Times New Roman"/>
              </w:rPr>
              <w:t>механизмы ценообразования на продукцию (услуги), формы оплаты труда в современных условиях;</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F7E37">
              <w:rPr>
                <w:rFonts w:ascii="Times New Roman" w:hAnsi="Times New Roman"/>
              </w:rPr>
              <w:t>методика разработки бизнес – плана;</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2F7E37">
              <w:rPr>
                <w:rFonts w:ascii="Times New Roman" w:hAnsi="Times New Roman"/>
              </w:rPr>
              <w:t>состав, порядок разработки, согласования и утверждения проектно-сметной документации</w:t>
            </w:r>
          </w:p>
        </w:tc>
      </w:tr>
    </w:tbl>
    <w:p w:rsidR="00616BE0" w:rsidRPr="00C44A37" w:rsidRDefault="00616BE0" w:rsidP="00616BE0">
      <w:pPr>
        <w:suppressAutoHyphens/>
        <w:spacing w:after="0" w:line="240" w:lineRule="auto"/>
        <w:ind w:firstLine="709"/>
        <w:jc w:val="both"/>
        <w:rPr>
          <w:rFonts w:ascii="Times New Roman" w:hAnsi="Times New Roman"/>
          <w:sz w:val="8"/>
          <w:szCs w:val="24"/>
        </w:rPr>
      </w:pPr>
    </w:p>
    <w:p w:rsidR="00616BE0" w:rsidRPr="002F7E37" w:rsidRDefault="00616BE0" w:rsidP="00616BE0">
      <w:pPr>
        <w:suppressAutoHyphens/>
        <w:spacing w:after="240" w:line="240" w:lineRule="auto"/>
        <w:jc w:val="center"/>
        <w:rPr>
          <w:rFonts w:ascii="Times New Roman" w:hAnsi="Times New Roman"/>
          <w:b/>
          <w:sz w:val="24"/>
          <w:szCs w:val="24"/>
        </w:rPr>
      </w:pPr>
      <w:r w:rsidRPr="002F7E37">
        <w:rPr>
          <w:rFonts w:ascii="Times New Roman" w:hAnsi="Times New Roman"/>
          <w:b/>
          <w:sz w:val="24"/>
          <w:szCs w:val="24"/>
        </w:rPr>
        <w:t>2. СТРУКТУРА И СОДЕРЖАНИЕ УЧЕБНОЙ ДИСЦИПЛИНЫ</w:t>
      </w:r>
    </w:p>
    <w:p w:rsidR="00616BE0" w:rsidRPr="002F7E37" w:rsidRDefault="00616BE0" w:rsidP="00616BE0">
      <w:pPr>
        <w:suppressAutoHyphens/>
        <w:spacing w:after="240" w:line="240" w:lineRule="auto"/>
        <w:ind w:firstLine="709"/>
        <w:rPr>
          <w:rFonts w:ascii="Times New Roman" w:hAnsi="Times New Roman"/>
          <w:b/>
          <w:sz w:val="24"/>
          <w:szCs w:val="24"/>
        </w:rPr>
      </w:pPr>
      <w:r w:rsidRPr="002F7E37">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616BE0" w:rsidRPr="002F7E37" w:rsidTr="00BC4FD7">
        <w:trPr>
          <w:trHeight w:val="308"/>
        </w:trPr>
        <w:tc>
          <w:tcPr>
            <w:tcW w:w="3685" w:type="pct"/>
            <w:vAlign w:val="center"/>
          </w:tcPr>
          <w:p w:rsidR="00616BE0" w:rsidRPr="002F7E37" w:rsidRDefault="00616BE0" w:rsidP="00BC4FD7">
            <w:pPr>
              <w:suppressAutoHyphens/>
              <w:spacing w:after="0"/>
              <w:rPr>
                <w:rFonts w:ascii="Times New Roman" w:hAnsi="Times New Roman"/>
                <w:b/>
              </w:rPr>
            </w:pPr>
            <w:r w:rsidRPr="002F7E37">
              <w:rPr>
                <w:rFonts w:ascii="Times New Roman" w:hAnsi="Times New Roman"/>
                <w:b/>
              </w:rPr>
              <w:t>Вид учебной работы</w:t>
            </w:r>
          </w:p>
        </w:tc>
        <w:tc>
          <w:tcPr>
            <w:tcW w:w="1315" w:type="pct"/>
            <w:vAlign w:val="center"/>
          </w:tcPr>
          <w:p w:rsidR="00616BE0" w:rsidRPr="002F7E37" w:rsidRDefault="00616BE0" w:rsidP="00BC4FD7">
            <w:pPr>
              <w:suppressAutoHyphens/>
              <w:spacing w:after="0"/>
              <w:rPr>
                <w:rFonts w:ascii="Times New Roman" w:hAnsi="Times New Roman"/>
                <w:b/>
                <w:iCs/>
              </w:rPr>
            </w:pPr>
            <w:r w:rsidRPr="002F7E37">
              <w:rPr>
                <w:rFonts w:ascii="Times New Roman" w:hAnsi="Times New Roman"/>
                <w:b/>
                <w:iCs/>
              </w:rPr>
              <w:t>Объем в часах</w:t>
            </w:r>
          </w:p>
        </w:tc>
      </w:tr>
      <w:tr w:rsidR="00616BE0" w:rsidRPr="002F7E37" w:rsidTr="00BC4FD7">
        <w:trPr>
          <w:trHeight w:val="271"/>
        </w:trPr>
        <w:tc>
          <w:tcPr>
            <w:tcW w:w="3685" w:type="pct"/>
            <w:vAlign w:val="center"/>
          </w:tcPr>
          <w:p w:rsidR="00616BE0" w:rsidRPr="002F7E37" w:rsidRDefault="00616BE0" w:rsidP="00BC4FD7">
            <w:pPr>
              <w:suppressAutoHyphens/>
              <w:spacing w:after="0"/>
              <w:rPr>
                <w:rFonts w:ascii="Times New Roman" w:hAnsi="Times New Roman"/>
                <w:b/>
              </w:rPr>
            </w:pPr>
            <w:r w:rsidRPr="002F7E37">
              <w:rPr>
                <w:rFonts w:ascii="Times New Roman" w:hAnsi="Times New Roman"/>
                <w:b/>
              </w:rPr>
              <w:t>Объем образовательной программы учебной дисциплины</w:t>
            </w:r>
          </w:p>
        </w:tc>
        <w:tc>
          <w:tcPr>
            <w:tcW w:w="1315" w:type="pct"/>
            <w:vAlign w:val="center"/>
          </w:tcPr>
          <w:p w:rsidR="00616BE0" w:rsidRPr="002F7E37" w:rsidRDefault="00616BE0" w:rsidP="00BC4FD7">
            <w:pPr>
              <w:suppressAutoHyphens/>
              <w:spacing w:after="0"/>
              <w:rPr>
                <w:rFonts w:ascii="Times New Roman" w:hAnsi="Times New Roman"/>
                <w:iCs/>
              </w:rPr>
            </w:pPr>
            <w:r>
              <w:rPr>
                <w:rFonts w:ascii="Times New Roman" w:hAnsi="Times New Roman"/>
                <w:iCs/>
              </w:rPr>
              <w:t>90</w:t>
            </w:r>
          </w:p>
        </w:tc>
      </w:tr>
      <w:tr w:rsidR="00616BE0" w:rsidRPr="002F7E37" w:rsidTr="00BC4FD7">
        <w:trPr>
          <w:trHeight w:val="490"/>
        </w:trPr>
        <w:tc>
          <w:tcPr>
            <w:tcW w:w="3685" w:type="pct"/>
            <w:shd w:val="clear" w:color="auto" w:fill="auto"/>
            <w:vAlign w:val="center"/>
          </w:tcPr>
          <w:p w:rsidR="00616BE0" w:rsidRPr="002F7E37" w:rsidRDefault="00616BE0" w:rsidP="00BC4FD7">
            <w:pPr>
              <w:suppressAutoHyphens/>
              <w:spacing w:after="0"/>
              <w:rPr>
                <w:rFonts w:ascii="Times New Roman" w:hAnsi="Times New Roman"/>
                <w:b/>
              </w:rPr>
            </w:pPr>
            <w:r w:rsidRPr="002F7E37">
              <w:rPr>
                <w:rFonts w:ascii="Times New Roman" w:hAnsi="Times New Roman"/>
                <w:b/>
              </w:rPr>
              <w:t>в т.ч. в форме практической подготовки</w:t>
            </w:r>
          </w:p>
        </w:tc>
        <w:tc>
          <w:tcPr>
            <w:tcW w:w="1315" w:type="pct"/>
            <w:shd w:val="clear" w:color="auto" w:fill="auto"/>
            <w:vAlign w:val="center"/>
          </w:tcPr>
          <w:p w:rsidR="00616BE0" w:rsidRPr="002F7E37" w:rsidRDefault="00616BE0" w:rsidP="00BC4FD7">
            <w:pPr>
              <w:suppressAutoHyphens/>
              <w:spacing w:after="0"/>
              <w:rPr>
                <w:rFonts w:ascii="Times New Roman" w:hAnsi="Times New Roman"/>
                <w:iCs/>
              </w:rPr>
            </w:pPr>
            <w:r w:rsidRPr="002F7E37">
              <w:rPr>
                <w:rFonts w:ascii="Times New Roman" w:hAnsi="Times New Roman"/>
                <w:iCs/>
              </w:rPr>
              <w:t>13</w:t>
            </w:r>
          </w:p>
        </w:tc>
      </w:tr>
      <w:tr w:rsidR="00616BE0" w:rsidRPr="002F7E37" w:rsidTr="00BC4FD7">
        <w:trPr>
          <w:trHeight w:val="336"/>
        </w:trPr>
        <w:tc>
          <w:tcPr>
            <w:tcW w:w="5000" w:type="pct"/>
            <w:gridSpan w:val="2"/>
            <w:vAlign w:val="center"/>
          </w:tcPr>
          <w:p w:rsidR="00616BE0" w:rsidRPr="002F7E37" w:rsidRDefault="00616BE0" w:rsidP="00BC4FD7">
            <w:pPr>
              <w:suppressAutoHyphens/>
              <w:spacing w:after="0"/>
              <w:rPr>
                <w:rFonts w:ascii="Times New Roman" w:hAnsi="Times New Roman"/>
                <w:iCs/>
              </w:rPr>
            </w:pPr>
            <w:r w:rsidRPr="002F7E37">
              <w:rPr>
                <w:rFonts w:ascii="Times New Roman" w:hAnsi="Times New Roman"/>
              </w:rPr>
              <w:t>в т. ч.:</w:t>
            </w:r>
          </w:p>
        </w:tc>
      </w:tr>
      <w:tr w:rsidR="00616BE0" w:rsidRPr="002F7E37" w:rsidTr="00BC4FD7">
        <w:trPr>
          <w:trHeight w:val="191"/>
        </w:trPr>
        <w:tc>
          <w:tcPr>
            <w:tcW w:w="3685" w:type="pct"/>
            <w:vAlign w:val="center"/>
          </w:tcPr>
          <w:p w:rsidR="00616BE0" w:rsidRPr="002F7E37" w:rsidRDefault="00616BE0" w:rsidP="00BC4FD7">
            <w:pPr>
              <w:suppressAutoHyphens/>
              <w:spacing w:after="0"/>
              <w:rPr>
                <w:rFonts w:ascii="Times New Roman" w:hAnsi="Times New Roman"/>
              </w:rPr>
            </w:pPr>
            <w:r w:rsidRPr="002F7E37">
              <w:rPr>
                <w:rFonts w:ascii="Times New Roman" w:hAnsi="Times New Roman"/>
              </w:rPr>
              <w:t>теоретическое обучение</w:t>
            </w:r>
          </w:p>
        </w:tc>
        <w:tc>
          <w:tcPr>
            <w:tcW w:w="1315" w:type="pct"/>
            <w:vAlign w:val="center"/>
          </w:tcPr>
          <w:p w:rsidR="00616BE0" w:rsidRPr="002F7E37" w:rsidRDefault="00616BE0" w:rsidP="00BC4FD7">
            <w:pPr>
              <w:suppressAutoHyphens/>
              <w:spacing w:after="0"/>
              <w:rPr>
                <w:rFonts w:ascii="Times New Roman" w:hAnsi="Times New Roman"/>
                <w:iCs/>
              </w:rPr>
            </w:pPr>
            <w:r>
              <w:rPr>
                <w:rFonts w:ascii="Times New Roman" w:hAnsi="Times New Roman"/>
                <w:iCs/>
              </w:rPr>
              <w:t>75</w:t>
            </w:r>
          </w:p>
        </w:tc>
      </w:tr>
      <w:tr w:rsidR="00616BE0" w:rsidRPr="002F7E37" w:rsidTr="00BC4FD7">
        <w:trPr>
          <w:trHeight w:val="308"/>
        </w:trPr>
        <w:tc>
          <w:tcPr>
            <w:tcW w:w="3685" w:type="pct"/>
            <w:vAlign w:val="center"/>
          </w:tcPr>
          <w:p w:rsidR="00616BE0" w:rsidRPr="002F7E37" w:rsidRDefault="00616BE0" w:rsidP="00BC4FD7">
            <w:pPr>
              <w:suppressAutoHyphens/>
              <w:spacing w:after="0"/>
              <w:rPr>
                <w:rFonts w:ascii="Times New Roman" w:hAnsi="Times New Roman"/>
              </w:rPr>
            </w:pPr>
            <w:r w:rsidRPr="002F7E37">
              <w:rPr>
                <w:rFonts w:ascii="Times New Roman" w:hAnsi="Times New Roman"/>
              </w:rPr>
              <w:t>практические занятия</w:t>
            </w:r>
          </w:p>
        </w:tc>
        <w:tc>
          <w:tcPr>
            <w:tcW w:w="1315" w:type="pct"/>
            <w:vAlign w:val="center"/>
          </w:tcPr>
          <w:p w:rsidR="00616BE0" w:rsidRPr="002F7E37" w:rsidRDefault="00616BE0" w:rsidP="00BC4FD7">
            <w:pPr>
              <w:suppressAutoHyphens/>
              <w:spacing w:after="0"/>
              <w:rPr>
                <w:rFonts w:ascii="Times New Roman" w:hAnsi="Times New Roman"/>
                <w:iCs/>
              </w:rPr>
            </w:pPr>
            <w:r w:rsidRPr="002F7E37">
              <w:rPr>
                <w:rFonts w:ascii="Times New Roman" w:hAnsi="Times New Roman"/>
                <w:iCs/>
              </w:rPr>
              <w:t>13</w:t>
            </w:r>
          </w:p>
        </w:tc>
      </w:tr>
      <w:tr w:rsidR="00616BE0" w:rsidRPr="002F7E37" w:rsidTr="00BC4FD7">
        <w:trPr>
          <w:trHeight w:val="267"/>
        </w:trPr>
        <w:tc>
          <w:tcPr>
            <w:tcW w:w="3685" w:type="pct"/>
            <w:vAlign w:val="center"/>
          </w:tcPr>
          <w:p w:rsidR="00616BE0" w:rsidRPr="002F7E37" w:rsidRDefault="00616BE0" w:rsidP="00616BE0">
            <w:pPr>
              <w:suppressAutoHyphens/>
              <w:spacing w:after="0"/>
              <w:rPr>
                <w:rFonts w:ascii="Times New Roman" w:hAnsi="Times New Roman"/>
                <w:i/>
              </w:rPr>
            </w:pPr>
            <w:r w:rsidRPr="002F7E37">
              <w:rPr>
                <w:rFonts w:ascii="Times New Roman" w:hAnsi="Times New Roman"/>
                <w:i/>
              </w:rPr>
              <w:t>Самостоятельная работа</w:t>
            </w:r>
          </w:p>
        </w:tc>
        <w:tc>
          <w:tcPr>
            <w:tcW w:w="1315" w:type="pct"/>
            <w:vAlign w:val="center"/>
          </w:tcPr>
          <w:p w:rsidR="00616BE0" w:rsidRPr="002F7E37" w:rsidRDefault="00616BE0" w:rsidP="00BC4FD7">
            <w:pPr>
              <w:suppressAutoHyphens/>
              <w:spacing w:after="0"/>
              <w:rPr>
                <w:rFonts w:ascii="Times New Roman" w:hAnsi="Times New Roman"/>
                <w:iCs/>
              </w:rPr>
            </w:pPr>
            <w:r w:rsidRPr="002F7E37">
              <w:rPr>
                <w:rFonts w:ascii="Times New Roman" w:hAnsi="Times New Roman"/>
                <w:iCs/>
              </w:rPr>
              <w:t>-</w:t>
            </w:r>
          </w:p>
        </w:tc>
      </w:tr>
      <w:tr w:rsidR="00616BE0" w:rsidRPr="002F7E37" w:rsidTr="00BC4FD7">
        <w:trPr>
          <w:trHeight w:val="331"/>
        </w:trPr>
        <w:tc>
          <w:tcPr>
            <w:tcW w:w="3685" w:type="pct"/>
            <w:vAlign w:val="center"/>
          </w:tcPr>
          <w:p w:rsidR="00616BE0" w:rsidRPr="002F7E37" w:rsidRDefault="00616BE0" w:rsidP="00BC4FD7">
            <w:pPr>
              <w:suppressAutoHyphens/>
              <w:spacing w:after="0"/>
              <w:rPr>
                <w:rFonts w:ascii="Times New Roman" w:hAnsi="Times New Roman"/>
                <w:i/>
              </w:rPr>
            </w:pPr>
            <w:r w:rsidRPr="002F7E37">
              <w:rPr>
                <w:rFonts w:ascii="Times New Roman" w:hAnsi="Times New Roman"/>
                <w:b/>
                <w:iCs/>
              </w:rPr>
              <w:t>Промежуточная аттестация</w:t>
            </w:r>
          </w:p>
        </w:tc>
        <w:tc>
          <w:tcPr>
            <w:tcW w:w="1315" w:type="pct"/>
            <w:vAlign w:val="center"/>
          </w:tcPr>
          <w:p w:rsidR="00616BE0" w:rsidRPr="002F7E37" w:rsidRDefault="00616BE0" w:rsidP="00BC4FD7">
            <w:pPr>
              <w:suppressAutoHyphens/>
              <w:spacing w:after="0"/>
              <w:rPr>
                <w:rFonts w:ascii="Times New Roman" w:hAnsi="Times New Roman"/>
                <w:iCs/>
              </w:rPr>
            </w:pPr>
            <w:r>
              <w:rPr>
                <w:rFonts w:ascii="Times New Roman" w:hAnsi="Times New Roman"/>
                <w:iCs/>
              </w:rPr>
              <w:t>2</w:t>
            </w:r>
          </w:p>
        </w:tc>
      </w:tr>
    </w:tbl>
    <w:p w:rsidR="00616BE0" w:rsidRPr="002F7E37" w:rsidRDefault="00616BE0" w:rsidP="00616BE0">
      <w:pPr>
        <w:suppressAutoHyphens/>
        <w:spacing w:after="120"/>
        <w:rPr>
          <w:rFonts w:ascii="Times New Roman" w:hAnsi="Times New Roman"/>
          <w:b/>
          <w:i/>
        </w:rPr>
      </w:pPr>
    </w:p>
    <w:p w:rsidR="00616BE0" w:rsidRPr="002F7E37" w:rsidRDefault="00616BE0" w:rsidP="00616BE0">
      <w:pPr>
        <w:rPr>
          <w:rFonts w:ascii="Times New Roman" w:hAnsi="Times New Roman"/>
          <w:b/>
          <w:i/>
        </w:rPr>
        <w:sectPr w:rsidR="00616BE0" w:rsidRPr="002F7E37" w:rsidSect="00616BE0">
          <w:headerReference w:type="default" r:id="rId8"/>
          <w:footerReference w:type="even" r:id="rId9"/>
          <w:footerReference w:type="default" r:id="rId10"/>
          <w:pgSz w:w="11906" w:h="16838"/>
          <w:pgMar w:top="851" w:right="851" w:bottom="851" w:left="1418" w:header="708" w:footer="708" w:gutter="0"/>
          <w:cols w:space="720"/>
          <w:docGrid w:linePitch="299"/>
        </w:sectPr>
      </w:pPr>
    </w:p>
    <w:p w:rsidR="00616BE0" w:rsidRPr="002F7E37" w:rsidRDefault="00616BE0" w:rsidP="00616BE0">
      <w:pPr>
        <w:ind w:firstLine="709"/>
        <w:rPr>
          <w:rFonts w:ascii="Times New Roman" w:hAnsi="Times New Roman"/>
          <w:b/>
        </w:rPr>
      </w:pPr>
      <w:r w:rsidRPr="002F7E37">
        <w:rPr>
          <w:rFonts w:ascii="Times New Roman" w:hAnsi="Times New Roman"/>
          <w:b/>
        </w:rPr>
        <w:lastRenderedPageBreak/>
        <w:t xml:space="preserve">2.2. Тематический план и содержание учебной дисциплины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4"/>
        <w:gridCol w:w="8775"/>
        <w:gridCol w:w="1984"/>
        <w:gridCol w:w="1843"/>
      </w:tblGrid>
      <w:tr w:rsidR="00616BE0" w:rsidRPr="002F7E37" w:rsidTr="00BC4FD7">
        <w:trPr>
          <w:trHeight w:val="1051"/>
        </w:trPr>
        <w:tc>
          <w:tcPr>
            <w:tcW w:w="2674" w:type="dxa"/>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Наименование разделов и тем</w:t>
            </w:r>
          </w:p>
        </w:tc>
        <w:tc>
          <w:tcPr>
            <w:tcW w:w="8775" w:type="dxa"/>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и формы организации деятельности </w:t>
            </w:r>
            <w:proofErr w:type="gramStart"/>
            <w:r w:rsidRPr="002F7E37">
              <w:rPr>
                <w:rFonts w:ascii="Times New Roman" w:hAnsi="Times New Roman"/>
                <w:b/>
                <w:bCs/>
              </w:rPr>
              <w:t>обучающихся</w:t>
            </w:r>
            <w:proofErr w:type="gramEnd"/>
          </w:p>
        </w:tc>
        <w:tc>
          <w:tcPr>
            <w:tcW w:w="1984" w:type="dxa"/>
            <w:shd w:val="clear" w:color="auto" w:fill="auto"/>
            <w:vAlign w:val="center"/>
          </w:tcPr>
          <w:p w:rsidR="00616BE0" w:rsidRPr="00315F34" w:rsidRDefault="00616BE0" w:rsidP="00BC4FD7">
            <w:pPr>
              <w:suppressAutoHyphens/>
              <w:spacing w:after="0" w:line="240" w:lineRule="auto"/>
              <w:jc w:val="center"/>
              <w:rPr>
                <w:rFonts w:ascii="Times New Roman" w:hAnsi="Times New Roman"/>
                <w:b/>
                <w:bCs/>
              </w:rPr>
            </w:pPr>
            <w:r w:rsidRPr="00315F34">
              <w:rPr>
                <w:rFonts w:ascii="Times New Roman" w:hAnsi="Times New Roman"/>
                <w:b/>
                <w:bCs/>
              </w:rPr>
              <w:t xml:space="preserve">Объем, акад. </w:t>
            </w:r>
            <w:proofErr w:type="gramStart"/>
            <w:r w:rsidRPr="00315F34">
              <w:rPr>
                <w:rFonts w:ascii="Times New Roman" w:hAnsi="Times New Roman"/>
                <w:b/>
                <w:bCs/>
              </w:rPr>
              <w:t>ч</w:t>
            </w:r>
            <w:proofErr w:type="gramEnd"/>
            <w:r w:rsidRPr="00315F34">
              <w:rPr>
                <w:rFonts w:ascii="Times New Roman" w:hAnsi="Times New Roman"/>
                <w:b/>
                <w:bCs/>
              </w:rPr>
              <w:t xml:space="preserve"> / в том числе в форме практической подготовки, </w:t>
            </w:r>
            <w:r>
              <w:rPr>
                <w:rFonts w:ascii="Times New Roman" w:hAnsi="Times New Roman"/>
                <w:b/>
                <w:bCs/>
              </w:rPr>
              <w:t>акад. ч</w:t>
            </w:r>
          </w:p>
        </w:tc>
        <w:tc>
          <w:tcPr>
            <w:tcW w:w="1843" w:type="dxa"/>
            <w:shd w:val="clear" w:color="auto" w:fill="auto"/>
            <w:vAlign w:val="center"/>
          </w:tcPr>
          <w:p w:rsidR="00616BE0" w:rsidRPr="00315F34" w:rsidRDefault="00616BE0" w:rsidP="00BC4FD7">
            <w:pPr>
              <w:suppressAutoHyphens/>
              <w:jc w:val="center"/>
              <w:rPr>
                <w:rFonts w:ascii="Times New Roman" w:hAnsi="Times New Roman"/>
                <w:b/>
                <w:bCs/>
              </w:rPr>
            </w:pPr>
            <w:r w:rsidRPr="00315F34">
              <w:rPr>
                <w:rFonts w:ascii="Times New Roman" w:hAnsi="Times New Roman"/>
                <w:b/>
                <w:bCs/>
              </w:rPr>
              <w:t>Коды компетенций, формированию которых способствует элемент программы</w:t>
            </w:r>
          </w:p>
        </w:tc>
      </w:tr>
      <w:tr w:rsidR="00616BE0" w:rsidRPr="002F7E37" w:rsidTr="00BC4FD7">
        <w:trPr>
          <w:trHeight w:val="20"/>
        </w:trPr>
        <w:tc>
          <w:tcPr>
            <w:tcW w:w="2674" w:type="dxa"/>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8775" w:type="dxa"/>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2</w:t>
            </w:r>
          </w:p>
        </w:tc>
        <w:tc>
          <w:tcPr>
            <w:tcW w:w="1984"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3</w:t>
            </w:r>
          </w:p>
        </w:tc>
        <w:tc>
          <w:tcPr>
            <w:tcW w:w="1843"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4</w:t>
            </w:r>
          </w:p>
        </w:tc>
      </w:tr>
      <w:tr w:rsidR="00616BE0" w:rsidRPr="002F7E37" w:rsidTr="00BC4FD7">
        <w:trPr>
          <w:trHeight w:val="20"/>
        </w:trPr>
        <w:tc>
          <w:tcPr>
            <w:tcW w:w="15276" w:type="dxa"/>
            <w:gridSpan w:val="4"/>
          </w:tcPr>
          <w:p w:rsidR="00616BE0" w:rsidRPr="002F7E37" w:rsidRDefault="00616BE0" w:rsidP="00BC4FD7">
            <w:pPr>
              <w:tabs>
                <w:tab w:val="left" w:pos="11658"/>
              </w:tabs>
              <w:spacing w:after="0" w:line="240" w:lineRule="auto"/>
              <w:rPr>
                <w:rFonts w:ascii="Times New Roman" w:hAnsi="Times New Roman"/>
                <w:b/>
                <w:bCs/>
              </w:rPr>
            </w:pPr>
            <w:r w:rsidRPr="002F7E37">
              <w:rPr>
                <w:rFonts w:ascii="Times New Roman" w:hAnsi="Times New Roman"/>
                <w:b/>
                <w:bCs/>
              </w:rPr>
              <w:t xml:space="preserve">Раздел 1. </w:t>
            </w:r>
            <w:r w:rsidRPr="002F7E37">
              <w:rPr>
                <w:rFonts w:ascii="Times New Roman" w:hAnsi="Times New Roman"/>
                <w:b/>
              </w:rPr>
              <w:t>Экономические основы функционирования отрасли</w:t>
            </w:r>
            <w:r w:rsidRPr="002F7E37">
              <w:rPr>
                <w:rFonts w:ascii="Times New Roman" w:hAnsi="Times New Roman"/>
                <w:b/>
              </w:rPr>
              <w:tab/>
              <w:t>21/8</w:t>
            </w:r>
          </w:p>
        </w:tc>
      </w:tr>
      <w:tr w:rsidR="00616BE0" w:rsidRPr="002F7E37" w:rsidTr="00BC4FD7">
        <w:trPr>
          <w:trHeight w:val="270"/>
        </w:trPr>
        <w:tc>
          <w:tcPr>
            <w:tcW w:w="2674" w:type="dxa"/>
            <w:vMerge w:val="restart"/>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Тема 1.1. Отрасль и отраслевая структура</w:t>
            </w:r>
          </w:p>
        </w:tc>
        <w:tc>
          <w:tcPr>
            <w:tcW w:w="8775" w:type="dxa"/>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1</w:t>
            </w:r>
          </w:p>
        </w:tc>
        <w:tc>
          <w:tcPr>
            <w:tcW w:w="1843" w:type="dxa"/>
            <w:vMerge w:val="restart"/>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F7E37">
              <w:rPr>
                <w:rFonts w:ascii="Times New Roman" w:hAnsi="Times New Roman"/>
                <w:bCs/>
              </w:rPr>
              <w:t>ОК 06, ОК 09</w:t>
            </w:r>
          </w:p>
        </w:tc>
      </w:tr>
      <w:tr w:rsidR="00616BE0" w:rsidRPr="002F7E37" w:rsidTr="00BC4FD7">
        <w:trPr>
          <w:trHeight w:val="299"/>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rPr>
              <w:t xml:space="preserve">1.Экономические основы функционирования отрасли и организации (предприятия). </w:t>
            </w:r>
          </w:p>
        </w:tc>
        <w:tc>
          <w:tcPr>
            <w:tcW w:w="1984" w:type="dxa"/>
            <w:vMerge w:val="restart"/>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75"/>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
                <w:bCs/>
              </w:rPr>
            </w:pPr>
            <w:r w:rsidRPr="002F7E37">
              <w:rPr>
                <w:rFonts w:ascii="Times New Roman" w:hAnsi="Times New Roman"/>
              </w:rPr>
              <w:t>2. Отраслевые особенности организации. Внутренняя и внешняя среда организации</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61"/>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rPr>
            </w:pPr>
            <w:r w:rsidRPr="002F7E37">
              <w:rPr>
                <w:rFonts w:ascii="Times New Roman" w:hAnsi="Times New Roman"/>
                <w:bCs/>
              </w:rPr>
              <w:t>3. Сущность отрасли и характеристика основных отраслей.</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83"/>
        </w:trPr>
        <w:tc>
          <w:tcPr>
            <w:tcW w:w="2674" w:type="dxa"/>
            <w:vMerge w:val="restart"/>
          </w:tcPr>
          <w:p w:rsidR="00616BE0" w:rsidRPr="002F7E37" w:rsidRDefault="00616BE0" w:rsidP="00BC4FD7">
            <w:pPr>
              <w:spacing w:after="0" w:line="240" w:lineRule="auto"/>
              <w:rPr>
                <w:rFonts w:ascii="Times New Roman" w:hAnsi="Times New Roman"/>
                <w:bCs/>
              </w:rPr>
            </w:pPr>
            <w:r w:rsidRPr="002F7E37">
              <w:rPr>
                <w:rFonts w:ascii="Times New Roman" w:hAnsi="Times New Roman"/>
                <w:b/>
                <w:bCs/>
              </w:rPr>
              <w:t xml:space="preserve">Тема 1.2. Предприятие – основное звено в экономике </w:t>
            </w:r>
          </w:p>
          <w:p w:rsidR="00616BE0" w:rsidRPr="002F7E37" w:rsidRDefault="00616BE0" w:rsidP="00BC4FD7">
            <w:pPr>
              <w:spacing w:after="0" w:line="240" w:lineRule="auto"/>
              <w:rPr>
                <w:rFonts w:ascii="Times New Roman" w:hAnsi="Times New Roman"/>
                <w:b/>
                <w:bCs/>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Содержание учебного материала</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5/2</w:t>
            </w:r>
          </w:p>
        </w:tc>
        <w:tc>
          <w:tcPr>
            <w:tcW w:w="1843" w:type="dxa"/>
            <w:vMerge w:val="restart"/>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ОК 06, ОК 09</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F7E37">
              <w:rPr>
                <w:rFonts w:ascii="Times New Roman" w:hAnsi="Times New Roman"/>
                <w:bCs/>
              </w:rPr>
              <w:t xml:space="preserve"> </w:t>
            </w:r>
          </w:p>
        </w:tc>
      </w:tr>
      <w:tr w:rsidR="00616BE0" w:rsidRPr="002F7E37" w:rsidTr="00BC4FD7">
        <w:trPr>
          <w:trHeight w:val="118"/>
        </w:trPr>
        <w:tc>
          <w:tcPr>
            <w:tcW w:w="2674" w:type="dxa"/>
            <w:vMerge/>
          </w:tcPr>
          <w:p w:rsidR="00616BE0" w:rsidRPr="002F7E37" w:rsidRDefault="00616BE0" w:rsidP="00BC4FD7">
            <w:pPr>
              <w:spacing w:after="0" w:line="240" w:lineRule="auto"/>
              <w:rPr>
                <w:rFonts w:ascii="Times New Roman" w:hAnsi="Times New Roman"/>
                <w:b/>
                <w:bCs/>
                <w:i/>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1. Формирование и характеристика предприятия</w:t>
            </w:r>
          </w:p>
        </w:tc>
        <w:tc>
          <w:tcPr>
            <w:tcW w:w="1984" w:type="dxa"/>
            <w:vMerge w:val="restart"/>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3</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91"/>
        </w:trPr>
        <w:tc>
          <w:tcPr>
            <w:tcW w:w="2674" w:type="dxa"/>
            <w:vMerge/>
          </w:tcPr>
          <w:p w:rsidR="00616BE0" w:rsidRPr="002F7E37" w:rsidRDefault="00616BE0" w:rsidP="00BC4FD7">
            <w:pPr>
              <w:spacing w:after="0" w:line="240" w:lineRule="auto"/>
              <w:rPr>
                <w:rFonts w:ascii="Times New Roman" w:hAnsi="Times New Roman"/>
                <w:b/>
                <w:bCs/>
                <w:i/>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
                <w:bCs/>
              </w:rPr>
            </w:pPr>
            <w:r w:rsidRPr="002F7E37">
              <w:rPr>
                <w:rFonts w:ascii="Times New Roman" w:hAnsi="Times New Roman"/>
                <w:bCs/>
              </w:rPr>
              <w:t>2. Предприятие в условиях рыночной экономики</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68"/>
        </w:trPr>
        <w:tc>
          <w:tcPr>
            <w:tcW w:w="2674" w:type="dxa"/>
            <w:vMerge/>
          </w:tcPr>
          <w:p w:rsidR="00616BE0" w:rsidRPr="002F7E37" w:rsidRDefault="00616BE0" w:rsidP="00BC4FD7">
            <w:pPr>
              <w:spacing w:after="0" w:line="240" w:lineRule="auto"/>
              <w:rPr>
                <w:rFonts w:ascii="Times New Roman" w:hAnsi="Times New Roman"/>
                <w:b/>
                <w:bCs/>
                <w:i/>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
                <w:bCs/>
              </w:rPr>
            </w:pPr>
            <w:r w:rsidRPr="002F7E37">
              <w:rPr>
                <w:rFonts w:ascii="Times New Roman" w:hAnsi="Times New Roman"/>
                <w:bCs/>
              </w:rPr>
              <w:t>3. Производственная структура предприятия. Типы производства и организации производственного процесса.</w:t>
            </w:r>
          </w:p>
        </w:tc>
        <w:tc>
          <w:tcPr>
            <w:tcW w:w="1984" w:type="dxa"/>
            <w:vMerge/>
            <w:tcBorders>
              <w:bottom w:val="single" w:sz="4" w:space="0" w:color="auto"/>
            </w:tcBorders>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68"/>
        </w:trPr>
        <w:tc>
          <w:tcPr>
            <w:tcW w:w="2674" w:type="dxa"/>
            <w:vMerge/>
          </w:tcPr>
          <w:p w:rsidR="00616BE0" w:rsidRPr="002F7E37" w:rsidRDefault="00616BE0" w:rsidP="00BC4FD7">
            <w:pPr>
              <w:spacing w:after="0" w:line="240" w:lineRule="auto"/>
              <w:rPr>
                <w:rFonts w:ascii="Times New Roman" w:hAnsi="Times New Roman"/>
                <w:b/>
                <w:bCs/>
                <w:i/>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1984" w:type="dxa"/>
            <w:tcBorders>
              <w:bottom w:val="single" w:sz="4" w:space="0" w:color="auto"/>
            </w:tcBorders>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2</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68"/>
        </w:trPr>
        <w:tc>
          <w:tcPr>
            <w:tcW w:w="2674" w:type="dxa"/>
            <w:vMerge/>
          </w:tcPr>
          <w:p w:rsidR="00616BE0" w:rsidRPr="002F7E37" w:rsidRDefault="00616BE0" w:rsidP="00BC4FD7">
            <w:pPr>
              <w:spacing w:after="0" w:line="240" w:lineRule="auto"/>
              <w:rPr>
                <w:rFonts w:ascii="Times New Roman" w:hAnsi="Times New Roman"/>
                <w:b/>
                <w:bCs/>
                <w:i/>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rPr>
              <w:t>Практическое занятие № 1</w:t>
            </w:r>
            <w:r w:rsidRPr="002F7E37">
              <w:rPr>
                <w:rFonts w:ascii="Times New Roman" w:hAnsi="Times New Roman"/>
              </w:rPr>
              <w:t xml:space="preserve"> «Определение организационно-правовых форм организаций»</w:t>
            </w:r>
          </w:p>
        </w:tc>
        <w:tc>
          <w:tcPr>
            <w:tcW w:w="1984" w:type="dxa"/>
            <w:tcBorders>
              <w:bottom w:val="single" w:sz="4" w:space="0" w:color="auto"/>
            </w:tcBorders>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68"/>
        </w:trPr>
        <w:tc>
          <w:tcPr>
            <w:tcW w:w="2674" w:type="dxa"/>
            <w:vMerge/>
          </w:tcPr>
          <w:p w:rsidR="00616BE0" w:rsidRPr="002F7E37" w:rsidRDefault="00616BE0" w:rsidP="00BC4FD7">
            <w:pPr>
              <w:spacing w:after="0" w:line="240" w:lineRule="auto"/>
              <w:rPr>
                <w:rFonts w:ascii="Times New Roman" w:hAnsi="Times New Roman"/>
                <w:b/>
                <w:bCs/>
                <w:i/>
              </w:rPr>
            </w:pPr>
          </w:p>
        </w:tc>
        <w:tc>
          <w:tcPr>
            <w:tcW w:w="8775" w:type="dxa"/>
            <w:tcBorders>
              <w:bottom w:val="single" w:sz="4" w:space="0" w:color="auto"/>
            </w:tcBorders>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rPr>
              <w:t>Практическое занятие № 2</w:t>
            </w:r>
            <w:r>
              <w:rPr>
                <w:rFonts w:ascii="Times New Roman" w:hAnsi="Times New Roman"/>
                <w:b/>
              </w:rPr>
              <w:t xml:space="preserve"> </w:t>
            </w:r>
            <w:r w:rsidRPr="002F7E37">
              <w:rPr>
                <w:rFonts w:ascii="Times New Roman" w:hAnsi="Times New Roman"/>
              </w:rPr>
              <w:t>«</w:t>
            </w:r>
            <w:r w:rsidRPr="002F7E37">
              <w:rPr>
                <w:rFonts w:ascii="Times New Roman" w:hAnsi="Times New Roman"/>
                <w:bCs/>
              </w:rPr>
              <w:t>Расчет длительности производственного цикла»</w:t>
            </w:r>
          </w:p>
        </w:tc>
        <w:tc>
          <w:tcPr>
            <w:tcW w:w="1984" w:type="dxa"/>
            <w:tcBorders>
              <w:bottom w:val="single" w:sz="4" w:space="0" w:color="auto"/>
            </w:tcBorders>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1"/>
        </w:trPr>
        <w:tc>
          <w:tcPr>
            <w:tcW w:w="2674" w:type="dxa"/>
            <w:vMerge w:val="restart"/>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 xml:space="preserve">Тема 1.3. </w:t>
            </w:r>
            <w:proofErr w:type="gramStart"/>
            <w:r w:rsidRPr="002F7E37">
              <w:rPr>
                <w:rFonts w:ascii="Times New Roman" w:hAnsi="Times New Roman"/>
                <w:b/>
                <w:bCs/>
              </w:rPr>
              <w:t>Экономический механизм</w:t>
            </w:r>
            <w:proofErr w:type="gramEnd"/>
            <w:r w:rsidRPr="002F7E37">
              <w:rPr>
                <w:rFonts w:ascii="Times New Roman" w:hAnsi="Times New Roman"/>
                <w:b/>
                <w:bCs/>
              </w:rPr>
              <w:t xml:space="preserve"> деятельности предприятия</w:t>
            </w:r>
          </w:p>
          <w:p w:rsidR="00616BE0" w:rsidRPr="002F7E37" w:rsidRDefault="00616BE0" w:rsidP="00BC4FD7">
            <w:pPr>
              <w:spacing w:after="0" w:line="240" w:lineRule="auto"/>
              <w:rPr>
                <w:rFonts w:ascii="Times New Roman" w:hAnsi="Times New Roman"/>
                <w:bCs/>
              </w:rPr>
            </w:pPr>
          </w:p>
        </w:tc>
        <w:tc>
          <w:tcPr>
            <w:tcW w:w="8775" w:type="dxa"/>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6/2</w:t>
            </w:r>
          </w:p>
        </w:tc>
        <w:tc>
          <w:tcPr>
            <w:tcW w:w="1843" w:type="dxa"/>
            <w:vMerge w:val="restart"/>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F7E37">
              <w:rPr>
                <w:rFonts w:ascii="Times New Roman" w:hAnsi="Times New Roman"/>
                <w:bCs/>
              </w:rPr>
              <w:t>ОК 06, ОК 09</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1.Стратегия развития предприятия.</w:t>
            </w:r>
          </w:p>
        </w:tc>
        <w:tc>
          <w:tcPr>
            <w:tcW w:w="1984" w:type="dxa"/>
            <w:vMerge w:val="restart"/>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4</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2.Сущность и виды планирования. Отраслевые особенности планирования. Планирование деятельности предприятия.</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3.Механизмы ценообразования на продукцию (услуги).</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4.Назначение, содержание, характеристика бизнес- плана предприятия</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5.Управление предприятием. Сущность и виды планирования</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6.Экономические показатели результатов деятельности предприятия</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autoSpaceDE w:val="0"/>
              <w:autoSpaceDN w:val="0"/>
              <w:adjustRightInd w:val="0"/>
              <w:spacing w:after="0" w:line="240" w:lineRule="auto"/>
              <w:rPr>
                <w:rFonts w:ascii="Times New Roman" w:hAnsi="Times New Roman"/>
                <w:b/>
              </w:rPr>
            </w:pPr>
            <w:r>
              <w:rPr>
                <w:rFonts w:ascii="Times New Roman" w:hAnsi="Times New Roman"/>
                <w:b/>
                <w:bCs/>
              </w:rPr>
              <w:t>В том числе практических занятий и лабораторных работ</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2</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rPr>
              <w:t xml:space="preserve">Практическое занятие № 3 </w:t>
            </w:r>
            <w:r w:rsidRPr="002F7E37">
              <w:rPr>
                <w:rFonts w:ascii="Times New Roman" w:hAnsi="Times New Roman"/>
              </w:rPr>
              <w:t xml:space="preserve">«Составление </w:t>
            </w:r>
            <w:r w:rsidRPr="002F7E37">
              <w:rPr>
                <w:rFonts w:ascii="Times New Roman" w:hAnsi="Times New Roman"/>
                <w:bCs/>
              </w:rPr>
              <w:t>Производственная программа предприятия</w:t>
            </w:r>
            <w:r w:rsidRPr="002F7E37">
              <w:rPr>
                <w:rFonts w:ascii="Times New Roman" w:hAnsi="Times New Roman"/>
              </w:rPr>
              <w:t xml:space="preserve"> структуры бизнес-плана организации (предприятия)»</w:t>
            </w:r>
          </w:p>
        </w:tc>
        <w:tc>
          <w:tcPr>
            <w:tcW w:w="1984"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
                <w:bCs/>
              </w:rPr>
            </w:pPr>
          </w:p>
        </w:tc>
        <w:tc>
          <w:tcPr>
            <w:tcW w:w="8775" w:type="dxa"/>
          </w:tcPr>
          <w:p w:rsidR="00616BE0" w:rsidRPr="002F7E37" w:rsidRDefault="00616BE0" w:rsidP="00BC4FD7">
            <w:pPr>
              <w:spacing w:after="0" w:line="240" w:lineRule="auto"/>
              <w:rPr>
                <w:rFonts w:ascii="Times New Roman" w:hAnsi="Times New Roman"/>
                <w:b/>
              </w:rPr>
            </w:pPr>
            <w:r w:rsidRPr="002F7E37">
              <w:rPr>
                <w:rFonts w:ascii="Times New Roman" w:hAnsi="Times New Roman"/>
                <w:b/>
              </w:rPr>
              <w:t>Практическое занятие № 4</w:t>
            </w:r>
            <w:r w:rsidRPr="002F7E37">
              <w:rPr>
                <w:rFonts w:ascii="Times New Roman" w:hAnsi="Times New Roman"/>
              </w:rPr>
              <w:t xml:space="preserve"> «Составление структуры бизнес-плана организации (предприятия)»</w:t>
            </w:r>
          </w:p>
        </w:tc>
        <w:tc>
          <w:tcPr>
            <w:tcW w:w="1984"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rPr>
                <w:rFonts w:ascii="Times New Roman" w:hAnsi="Times New Roman"/>
                <w:b/>
                <w:bCs/>
              </w:rPr>
            </w:pPr>
          </w:p>
        </w:tc>
      </w:tr>
      <w:tr w:rsidR="00616BE0" w:rsidRPr="002F7E37" w:rsidTr="00BC4FD7">
        <w:trPr>
          <w:trHeight w:val="331"/>
        </w:trPr>
        <w:tc>
          <w:tcPr>
            <w:tcW w:w="2674" w:type="dxa"/>
            <w:vMerge w:val="restart"/>
            <w:tcBorders>
              <w:bottom w:val="single" w:sz="4" w:space="0" w:color="auto"/>
            </w:tcBorders>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
                <w:bCs/>
              </w:rPr>
              <w:t>Тема 1.4. Нормирование труда и сметы</w:t>
            </w:r>
          </w:p>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r w:rsidRPr="002F7E37">
              <w:rPr>
                <w:rFonts w:ascii="Times New Roman" w:hAnsi="Times New Roman"/>
                <w:bCs/>
              </w:rPr>
              <w:t>Принципы и методы технического нормирования труда</w:t>
            </w:r>
          </w:p>
        </w:tc>
        <w:tc>
          <w:tcPr>
            <w:tcW w:w="8775" w:type="dxa"/>
            <w:tcBorders>
              <w:bottom w:val="single" w:sz="4" w:space="0" w:color="auto"/>
            </w:tcBorders>
          </w:tcPr>
          <w:p w:rsidR="00616BE0" w:rsidRPr="002F7E37" w:rsidRDefault="00616BE0" w:rsidP="00BC4FD7">
            <w:pPr>
              <w:tabs>
                <w:tab w:val="center" w:pos="4677"/>
                <w:tab w:val="right" w:pos="9355"/>
              </w:tabs>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1984" w:type="dxa"/>
            <w:tcBorders>
              <w:bottom w:val="single" w:sz="4" w:space="0" w:color="auto"/>
            </w:tcBorders>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9/6</w:t>
            </w:r>
          </w:p>
        </w:tc>
        <w:tc>
          <w:tcPr>
            <w:tcW w:w="1843" w:type="dxa"/>
            <w:vMerge w:val="restart"/>
            <w:tcBorders>
              <w:bottom w:val="single" w:sz="4" w:space="0" w:color="auto"/>
            </w:tcBorders>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F7E37">
              <w:rPr>
                <w:rFonts w:ascii="Times New Roman" w:hAnsi="Times New Roman"/>
                <w:bCs/>
              </w:rPr>
              <w:t>ОК 06, ОК 09</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Cs/>
              </w:rPr>
              <w:t>1.Цели и задачи технического нормирования труда. Содержание технического нормирования труда в строительстве.</w:t>
            </w:r>
          </w:p>
        </w:tc>
        <w:tc>
          <w:tcPr>
            <w:tcW w:w="1984" w:type="dxa"/>
            <w:vMerge w:val="restart"/>
            <w:shd w:val="clear" w:color="auto" w:fill="auto"/>
            <w:vAlign w:val="center"/>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5</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Cs/>
              </w:rPr>
              <w:t>2.Виды и классификация затрат рабочего времени, определяющие состав технически обоснованных норм.</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Cs/>
              </w:rPr>
              <w:t>3.Методы технического нормирования. Организация нормативной работы. Виды сборников производственных норм.</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Cs/>
              </w:rPr>
              <w:t>4.Метод наблюдения при помощи фотоучёта.</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Cs/>
              </w:rPr>
              <w:t>5.Методы нормативных наблюдений при помощи хронометража.</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Cs/>
              </w:rPr>
              <w:t>6. Метод технического учёта, нормативных наблюдений с использованием фотографии рабочего дня</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1984" w:type="dxa"/>
            <w:shd w:val="clear" w:color="auto" w:fill="auto"/>
            <w:vAlign w:val="center"/>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4</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
                <w:bCs/>
              </w:rPr>
              <w:t>Практическое занятие № 5</w:t>
            </w:r>
            <w:r w:rsidRPr="002F7E37">
              <w:rPr>
                <w:rFonts w:ascii="Times New Roman" w:hAnsi="Times New Roman"/>
                <w:bCs/>
              </w:rPr>
              <w:t xml:space="preserve"> «Выполнение расчета средней выработки работающих по ремонту замены труб отопления» </w:t>
            </w:r>
            <w:r w:rsidRPr="002F7E37">
              <w:rPr>
                <w:rFonts w:ascii="Times New Roman" w:hAnsi="Times New Roman"/>
                <w:bCs/>
              </w:rPr>
              <w:tab/>
            </w:r>
          </w:p>
        </w:tc>
        <w:tc>
          <w:tcPr>
            <w:tcW w:w="1984" w:type="dxa"/>
            <w:shd w:val="clear" w:color="auto" w:fill="auto"/>
            <w:vAlign w:val="center"/>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2</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775" w:type="dxa"/>
          </w:tcPr>
          <w:p w:rsidR="00616BE0" w:rsidRPr="002F7E37" w:rsidRDefault="00616BE0" w:rsidP="00BC4FD7">
            <w:pPr>
              <w:tabs>
                <w:tab w:val="left" w:pos="916"/>
                <w:tab w:val="left" w:pos="1832"/>
                <w:tab w:val="left" w:pos="2748"/>
                <w:tab w:val="left" w:pos="3664"/>
                <w:tab w:val="left" w:pos="4580"/>
                <w:tab w:val="center" w:pos="4677"/>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
                <w:bCs/>
              </w:rPr>
              <w:t>Практическое занятие № 6</w:t>
            </w:r>
            <w:r w:rsidRPr="002F7E37">
              <w:rPr>
                <w:rFonts w:ascii="Times New Roman" w:hAnsi="Times New Roman"/>
                <w:bCs/>
              </w:rPr>
              <w:t xml:space="preserve"> «Проведение, обработка и оформление нормативных исследований с применением метода фотоучёта»</w:t>
            </w:r>
            <w:r w:rsidRPr="002F7E37">
              <w:rPr>
                <w:rFonts w:ascii="Times New Roman" w:hAnsi="Times New Roman"/>
                <w:bCs/>
              </w:rPr>
              <w:tab/>
            </w:r>
          </w:p>
        </w:tc>
        <w:tc>
          <w:tcPr>
            <w:tcW w:w="1984" w:type="dxa"/>
            <w:shd w:val="clear" w:color="auto" w:fill="auto"/>
            <w:vAlign w:val="center"/>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2</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11449" w:type="dxa"/>
            <w:gridSpan w:val="2"/>
          </w:tcPr>
          <w:p w:rsidR="00616BE0" w:rsidRPr="002F7E37" w:rsidRDefault="00616BE0" w:rsidP="00BC4FD7">
            <w:pPr>
              <w:tabs>
                <w:tab w:val="center" w:pos="4677"/>
                <w:tab w:val="right" w:pos="9355"/>
              </w:tabs>
              <w:spacing w:after="0" w:line="240" w:lineRule="auto"/>
              <w:rPr>
                <w:rFonts w:ascii="Times New Roman" w:hAnsi="Times New Roman"/>
                <w:b/>
                <w:bCs/>
              </w:rPr>
            </w:pPr>
            <w:r w:rsidRPr="002F7E37">
              <w:rPr>
                <w:rFonts w:ascii="Times New Roman" w:hAnsi="Times New Roman"/>
                <w:b/>
                <w:bCs/>
                <w:iCs/>
              </w:rPr>
              <w:t>Раздел 2. Правовые основы производственных отношений</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21/5</w:t>
            </w:r>
          </w:p>
        </w:tc>
        <w:tc>
          <w:tcPr>
            <w:tcW w:w="1843" w:type="dxa"/>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185"/>
        </w:trPr>
        <w:tc>
          <w:tcPr>
            <w:tcW w:w="2674" w:type="dxa"/>
            <w:vMerge w:val="restart"/>
            <w:shd w:val="clear" w:color="auto" w:fill="auto"/>
          </w:tcPr>
          <w:p w:rsidR="00616BE0" w:rsidRPr="002F7E37" w:rsidRDefault="00616BE0" w:rsidP="00BC4FD7">
            <w:pPr>
              <w:spacing w:after="0" w:line="240" w:lineRule="auto"/>
              <w:rPr>
                <w:rFonts w:ascii="Times New Roman" w:hAnsi="Times New Roman"/>
                <w:b/>
                <w:bCs/>
              </w:rPr>
            </w:pPr>
          </w:p>
          <w:p w:rsidR="00616BE0" w:rsidRPr="002F7E37" w:rsidRDefault="00616BE0" w:rsidP="00BC4FD7">
            <w:pPr>
              <w:spacing w:after="0" w:line="240" w:lineRule="auto"/>
              <w:rPr>
                <w:rFonts w:ascii="Times New Roman" w:hAnsi="Times New Roman"/>
                <w:b/>
              </w:rPr>
            </w:pPr>
            <w:r w:rsidRPr="002F7E37">
              <w:rPr>
                <w:rFonts w:ascii="Times New Roman" w:hAnsi="Times New Roman"/>
                <w:b/>
              </w:rPr>
              <w:t xml:space="preserve">Тема 2.1 </w:t>
            </w:r>
            <w:r w:rsidRPr="002F7E37">
              <w:rPr>
                <w:rFonts w:ascii="Times New Roman" w:hAnsi="Times New Roman"/>
                <w:b/>
                <w:bCs/>
                <w:iCs/>
              </w:rPr>
              <w:t>Правовое регулирование производственных отношений</w:t>
            </w:r>
          </w:p>
          <w:p w:rsidR="00616BE0" w:rsidRPr="002F7E37" w:rsidRDefault="00616BE0" w:rsidP="00BC4FD7">
            <w:pPr>
              <w:spacing w:after="0" w:line="240" w:lineRule="auto"/>
              <w:rPr>
                <w:rFonts w:ascii="Times New Roman" w:hAnsi="Times New Roman"/>
                <w:bCs/>
              </w:rPr>
            </w:pPr>
          </w:p>
        </w:tc>
        <w:tc>
          <w:tcPr>
            <w:tcW w:w="8775" w:type="dxa"/>
            <w:shd w:val="clear" w:color="auto" w:fill="auto"/>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 xml:space="preserve">Содержание учебного материала </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8/2</w:t>
            </w:r>
          </w:p>
        </w:tc>
        <w:tc>
          <w:tcPr>
            <w:tcW w:w="1843" w:type="dxa"/>
            <w:vMerge w:val="restart"/>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F7E37">
              <w:rPr>
                <w:rFonts w:ascii="Times New Roman" w:hAnsi="Times New Roman"/>
                <w:bCs/>
              </w:rPr>
              <w:t>ОК 06, ОК 09</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r w:rsidRPr="002F7E37">
              <w:rPr>
                <w:rFonts w:ascii="Times New Roman" w:hAnsi="Times New Roman"/>
                <w:bCs/>
              </w:rPr>
              <w:t>1.Понятие предпринимательской деятельности с позиции действующего законодательства</w:t>
            </w:r>
          </w:p>
        </w:tc>
        <w:tc>
          <w:tcPr>
            <w:tcW w:w="1984" w:type="dxa"/>
            <w:vMerge w:val="restart"/>
            <w:shd w:val="clear" w:color="auto" w:fill="auto"/>
            <w:vAlign w:val="center"/>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6</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r w:rsidRPr="002F7E37">
              <w:rPr>
                <w:rFonts w:ascii="Times New Roman" w:hAnsi="Times New Roman"/>
              </w:rPr>
              <w:t>2.Правовое положение субъектов предпринимательской деятельности.</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r w:rsidRPr="002F7E37">
              <w:rPr>
                <w:rFonts w:ascii="Times New Roman" w:hAnsi="Times New Roman"/>
                <w:bCs/>
              </w:rPr>
              <w:t>2.Виды субъектов предпринимательской деятельности и их правовые особенности.</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71"/>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spacing w:after="0" w:line="240" w:lineRule="auto"/>
              <w:rPr>
                <w:rFonts w:ascii="Times New Roman" w:hAnsi="Times New Roman"/>
              </w:rPr>
            </w:pPr>
            <w:r w:rsidRPr="002F7E37">
              <w:rPr>
                <w:rFonts w:ascii="Times New Roman" w:hAnsi="Times New Roman"/>
              </w:rPr>
              <w:t>3. Индивидуальный предприниматель и его правовой статус</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spacing w:after="0" w:line="240" w:lineRule="auto"/>
              <w:rPr>
                <w:rFonts w:ascii="Times New Roman" w:hAnsi="Times New Roman"/>
              </w:rPr>
            </w:pPr>
            <w:r w:rsidRPr="002F7E37">
              <w:rPr>
                <w:rFonts w:ascii="Times New Roman" w:hAnsi="Times New Roman"/>
              </w:rPr>
              <w:t>4. Ответственность юридического лица</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t>5. Организация правовой деятельности юридического лица, банкротство</w:t>
            </w:r>
          </w:p>
        </w:tc>
        <w:tc>
          <w:tcPr>
            <w:tcW w:w="1984" w:type="dxa"/>
            <w:vMerge/>
            <w:shd w:val="clear" w:color="auto" w:fill="auto"/>
            <w:vAlign w:val="center"/>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
                <w:bCs/>
              </w:rPr>
              <w:t>В том числе практических занятий и лабораторных работ</w:t>
            </w:r>
          </w:p>
        </w:tc>
        <w:tc>
          <w:tcPr>
            <w:tcW w:w="1984" w:type="dxa"/>
            <w:shd w:val="clear" w:color="auto" w:fill="auto"/>
            <w:vAlign w:val="center"/>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2</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rPr>
            </w:pPr>
            <w:r w:rsidRPr="002F7E37">
              <w:rPr>
                <w:rFonts w:ascii="Times New Roman" w:hAnsi="Times New Roman"/>
                <w:b/>
                <w:bCs/>
              </w:rPr>
              <w:t>Практическое занятие № 7</w:t>
            </w:r>
            <w:r w:rsidRPr="002F7E37">
              <w:rPr>
                <w:rFonts w:ascii="Times New Roman" w:hAnsi="Times New Roman"/>
                <w:bCs/>
              </w:rPr>
              <w:t xml:space="preserve"> «Составление классификации</w:t>
            </w:r>
            <w:r w:rsidRPr="002F7E37">
              <w:rPr>
                <w:rFonts w:ascii="Times New Roman" w:hAnsi="Times New Roman"/>
              </w:rPr>
              <w:t xml:space="preserve"> хозяйственных споров</w:t>
            </w:r>
            <w:r w:rsidRPr="002F7E37">
              <w:rPr>
                <w:rFonts w:ascii="Times New Roman" w:hAnsi="Times New Roman"/>
                <w:bCs/>
              </w:rPr>
              <w:t xml:space="preserve">» </w:t>
            </w:r>
            <w:r w:rsidRPr="002F7E37">
              <w:rPr>
                <w:rFonts w:ascii="Times New Roman" w:hAnsi="Times New Roman"/>
                <w:bCs/>
              </w:rPr>
              <w:tab/>
            </w:r>
          </w:p>
        </w:tc>
        <w:tc>
          <w:tcPr>
            <w:tcW w:w="1984" w:type="dxa"/>
            <w:shd w:val="clear" w:color="auto" w:fill="auto"/>
            <w:vAlign w:val="center"/>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shd w:val="clear" w:color="auto" w:fill="auto"/>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
                <w:bCs/>
              </w:rPr>
              <w:t>Практическое занятие № 8</w:t>
            </w:r>
            <w:r w:rsidRPr="002F7E37">
              <w:rPr>
                <w:rFonts w:ascii="Times New Roman" w:hAnsi="Times New Roman"/>
              </w:rPr>
              <w:t xml:space="preserve"> «Организационно-правовые формы юридического лица»</w:t>
            </w:r>
          </w:p>
        </w:tc>
        <w:tc>
          <w:tcPr>
            <w:tcW w:w="1984" w:type="dxa"/>
            <w:shd w:val="clear" w:color="auto" w:fill="auto"/>
            <w:vAlign w:val="center"/>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vMerge w:val="restart"/>
          </w:tcPr>
          <w:p w:rsidR="00616BE0" w:rsidRPr="00BB61BA" w:rsidRDefault="00616BE0" w:rsidP="00BC4FD7">
            <w:pPr>
              <w:spacing w:after="0" w:line="240" w:lineRule="auto"/>
              <w:rPr>
                <w:rFonts w:ascii="Times New Roman" w:hAnsi="Times New Roman"/>
                <w:b/>
                <w:bCs/>
                <w:lang w:val="en-US"/>
              </w:rPr>
            </w:pPr>
            <w:r w:rsidRPr="002F7E37">
              <w:rPr>
                <w:rFonts w:ascii="Times New Roman" w:hAnsi="Times New Roman"/>
                <w:b/>
              </w:rPr>
              <w:t>Тема 2.2.</w:t>
            </w:r>
            <w:r w:rsidRPr="002F7E37">
              <w:rPr>
                <w:rFonts w:ascii="Times New Roman" w:hAnsi="Times New Roman"/>
              </w:rPr>
              <w:t xml:space="preserve"> </w:t>
            </w:r>
            <w:r w:rsidRPr="002F7E37">
              <w:rPr>
                <w:rFonts w:ascii="Times New Roman" w:hAnsi="Times New Roman"/>
                <w:b/>
              </w:rPr>
              <w:t xml:space="preserve">Труд и </w:t>
            </w:r>
            <w:r w:rsidRPr="002F7E37">
              <w:rPr>
                <w:rFonts w:ascii="Times New Roman" w:hAnsi="Times New Roman"/>
                <w:b/>
              </w:rPr>
              <w:lastRenderedPageBreak/>
              <w:t>социальная защита</w:t>
            </w:r>
          </w:p>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b/>
                <w:bCs/>
              </w:rPr>
              <w:lastRenderedPageBreak/>
              <w:t xml:space="preserve">Содержание учебного материала </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8/2</w:t>
            </w:r>
          </w:p>
        </w:tc>
        <w:tc>
          <w:tcPr>
            <w:tcW w:w="1843" w:type="dxa"/>
            <w:vMerge w:val="restart"/>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lastRenderedPageBreak/>
              <w:t>ОК 06, ОК 09</w:t>
            </w:r>
          </w:p>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spacing w:after="0" w:line="240" w:lineRule="auto"/>
              <w:rPr>
                <w:rFonts w:ascii="Times New Roman" w:hAnsi="Times New Roman"/>
              </w:rPr>
            </w:pPr>
            <w:r w:rsidRPr="002F7E37">
              <w:rPr>
                <w:rFonts w:ascii="Times New Roman" w:hAnsi="Times New Roman"/>
              </w:rPr>
              <w:t>1. Трудовой кодекс как источник трудового законодательства Субъекты трудовых правоотношений</w:t>
            </w:r>
          </w:p>
        </w:tc>
        <w:tc>
          <w:tcPr>
            <w:tcW w:w="1984" w:type="dxa"/>
            <w:vMerge w:val="restart"/>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6</w:t>
            </w:r>
          </w:p>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rPr>
            </w:pPr>
            <w:r w:rsidRPr="002F7E37">
              <w:rPr>
                <w:rFonts w:ascii="Times New Roman" w:hAnsi="Times New Roman"/>
              </w:rPr>
              <w:t>2.Трудовые правоотношения: понятие, виды, порядок возникновения и регулирования, субъекты, в соответствии с ТК РФ</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rPr>
              <w:t>3.Понятие субъекта трудовых правоотношений, и порядок защиты его прав.</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rPr>
              <w:t>4. Понятие рабочего времени, его виды и правовое регулирование</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vAlign w:val="center"/>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rPr>
              <w:t>5.Понятие времени отдыха, его виды и правовое регулирование.</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vAlign w:val="center"/>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rPr>
              <w:t>6. Оплата труда по трудовому законодательству: понятие, формы, порядок выплаты. Ответственность работодателя в области оплаты труда</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spacing w:after="0" w:line="240" w:lineRule="auto"/>
              <w:rPr>
                <w:rFonts w:ascii="Times New Roman" w:hAnsi="Times New Roman"/>
              </w:rPr>
            </w:pPr>
            <w:r w:rsidRPr="002F7E37">
              <w:rPr>
                <w:rFonts w:ascii="Times New Roman" w:hAnsi="Times New Roman"/>
              </w:rPr>
              <w:t>7.Трудовой договор: содержание, заключение, расторжение. Права и обязанности сторон по договору.</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Pr>
                <w:rFonts w:ascii="Times New Roman" w:hAnsi="Times New Roman"/>
                <w:b/>
                <w:bCs/>
              </w:rPr>
              <w:t>В том числе практических занятий и лабораторных работ</w:t>
            </w:r>
          </w:p>
        </w:tc>
        <w:tc>
          <w:tcPr>
            <w:tcW w:w="1984"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
                <w:bCs/>
              </w:rPr>
              <w:t>2</w:t>
            </w: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b/>
              </w:rPr>
              <w:t>Практическое занятие № 9</w:t>
            </w:r>
            <w:r w:rsidRPr="002F7E37">
              <w:rPr>
                <w:rFonts w:ascii="Times New Roman" w:hAnsi="Times New Roman"/>
                <w:bCs/>
              </w:rPr>
              <w:t xml:space="preserve"> «</w:t>
            </w:r>
            <w:r w:rsidRPr="002F7E37">
              <w:rPr>
                <w:rFonts w:ascii="Times New Roman" w:hAnsi="Times New Roman"/>
              </w:rPr>
              <w:t>Составление трудового договора</w:t>
            </w:r>
            <w:r w:rsidRPr="002F7E37">
              <w:rPr>
                <w:rFonts w:ascii="Times New Roman" w:hAnsi="Times New Roman"/>
                <w:bCs/>
              </w:rPr>
              <w:t>»</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
              </w:rPr>
            </w:pPr>
            <w:r w:rsidRPr="002F7E37">
              <w:rPr>
                <w:rFonts w:ascii="Times New Roman" w:hAnsi="Times New Roman"/>
                <w:b/>
              </w:rPr>
              <w:t xml:space="preserve">Практическое занятие № 10 </w:t>
            </w:r>
            <w:r w:rsidRPr="002F7E37">
              <w:rPr>
                <w:rFonts w:ascii="Times New Roman" w:hAnsi="Times New Roman"/>
              </w:rPr>
              <w:t>«Составление графика работы предприятия»</w:t>
            </w:r>
          </w:p>
        </w:tc>
        <w:tc>
          <w:tcPr>
            <w:tcW w:w="1984"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val="restart"/>
          </w:tcPr>
          <w:p w:rsidR="00616BE0" w:rsidRPr="002F7E37" w:rsidRDefault="00616BE0" w:rsidP="00BC4FD7">
            <w:pPr>
              <w:spacing w:after="0" w:line="240" w:lineRule="auto"/>
              <w:rPr>
                <w:rFonts w:ascii="Times New Roman" w:hAnsi="Times New Roman"/>
                <w:b/>
              </w:rPr>
            </w:pPr>
            <w:r w:rsidRPr="002F7E37">
              <w:rPr>
                <w:rFonts w:ascii="Times New Roman" w:hAnsi="Times New Roman"/>
                <w:b/>
              </w:rPr>
              <w:t>Тема 2.3.</w:t>
            </w:r>
          </w:p>
          <w:p w:rsidR="00616BE0" w:rsidRPr="002F7E37" w:rsidRDefault="00616BE0" w:rsidP="00BC4FD7">
            <w:pPr>
              <w:spacing w:after="0" w:line="240" w:lineRule="auto"/>
              <w:rPr>
                <w:rFonts w:ascii="Times New Roman" w:hAnsi="Times New Roman"/>
                <w:b/>
              </w:rPr>
            </w:pPr>
            <w:r w:rsidRPr="002F7E37">
              <w:rPr>
                <w:rFonts w:ascii="Times New Roman" w:hAnsi="Times New Roman"/>
                <w:b/>
              </w:rPr>
              <w:t>Ответственность сторон при трудовых правоотношениях</w:t>
            </w:r>
          </w:p>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b/>
                <w:bCs/>
              </w:rPr>
              <w:t xml:space="preserve">Содержание учебного материала </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5/1</w:t>
            </w:r>
          </w:p>
        </w:tc>
        <w:tc>
          <w:tcPr>
            <w:tcW w:w="1843" w:type="dxa"/>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bCs/>
              </w:rPr>
              <w:t>1.Понятие материальной и дисциплинарной ответственности, и их формы</w:t>
            </w:r>
          </w:p>
        </w:tc>
        <w:tc>
          <w:tcPr>
            <w:tcW w:w="1984" w:type="dxa"/>
            <w:vMerge w:val="restart"/>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4</w:t>
            </w:r>
          </w:p>
        </w:tc>
        <w:tc>
          <w:tcPr>
            <w:tcW w:w="1843" w:type="dxa"/>
            <w:vMerge w:val="restart"/>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F7E37">
              <w:rPr>
                <w:rFonts w:ascii="Times New Roman" w:hAnsi="Times New Roman"/>
                <w:bCs/>
              </w:rPr>
              <w:t xml:space="preserve">ОК 01, ОК 03, </w:t>
            </w:r>
          </w:p>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ОК 06, ОК 09</w:t>
            </w:r>
          </w:p>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bCs/>
              </w:rPr>
              <w:t>2.Порядок возмещения ущерба по трудовому законодательству.</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rPr>
              <w:t xml:space="preserve">3.Понятие и виды трудовых </w:t>
            </w:r>
            <w:proofErr w:type="gramStart"/>
            <w:r w:rsidRPr="002F7E37">
              <w:rPr>
                <w:rFonts w:ascii="Times New Roman" w:hAnsi="Times New Roman"/>
              </w:rPr>
              <w:t>споров</w:t>
            </w:r>
            <w:proofErr w:type="gramEnd"/>
            <w:r w:rsidRPr="002F7E37">
              <w:rPr>
                <w:rFonts w:ascii="Times New Roman" w:hAnsi="Times New Roman"/>
              </w:rPr>
              <w:t xml:space="preserve"> и порядок их рассмотрения</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rPr>
              <w:t>4.Защита трудовых прав работника</w:t>
            </w:r>
          </w:p>
        </w:tc>
        <w:tc>
          <w:tcPr>
            <w:tcW w:w="1984" w:type="dxa"/>
            <w:vMerge/>
            <w:shd w:val="clear" w:color="auto" w:fill="auto"/>
          </w:tcPr>
          <w:p w:rsidR="00616BE0" w:rsidRPr="002F7E37" w:rsidRDefault="00616BE0" w:rsidP="00BC4FD7">
            <w:pPr>
              <w:spacing w:after="0" w:line="240" w:lineRule="auto"/>
              <w:jc w:val="center"/>
              <w:rPr>
                <w:rFonts w:ascii="Times New Roman" w:hAnsi="Times New Roman"/>
                <w:bCs/>
              </w:rPr>
            </w:pP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Pr>
                <w:rFonts w:ascii="Times New Roman" w:hAnsi="Times New Roman"/>
                <w:b/>
                <w:bCs/>
              </w:rPr>
              <w:t>В том числе практических занятий и лабораторных работ</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1</w:t>
            </w: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2674" w:type="dxa"/>
            <w:vMerge/>
          </w:tcPr>
          <w:p w:rsidR="00616BE0" w:rsidRPr="002F7E37" w:rsidRDefault="00616BE0" w:rsidP="00BC4FD7">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775" w:type="dxa"/>
          </w:tcPr>
          <w:p w:rsidR="00616BE0" w:rsidRPr="002F7E37" w:rsidRDefault="00616BE0" w:rsidP="00BC4FD7">
            <w:pPr>
              <w:tabs>
                <w:tab w:val="center" w:pos="4677"/>
                <w:tab w:val="right" w:pos="9355"/>
              </w:tabs>
              <w:spacing w:after="0" w:line="240" w:lineRule="auto"/>
              <w:rPr>
                <w:rFonts w:ascii="Times New Roman" w:hAnsi="Times New Roman"/>
                <w:bCs/>
              </w:rPr>
            </w:pPr>
            <w:r w:rsidRPr="002F7E37">
              <w:rPr>
                <w:rFonts w:ascii="Times New Roman" w:hAnsi="Times New Roman"/>
                <w:b/>
              </w:rPr>
              <w:t xml:space="preserve">Практическое занятие № 11 </w:t>
            </w:r>
            <w:r w:rsidRPr="002F7E37">
              <w:rPr>
                <w:rFonts w:ascii="Times New Roman" w:hAnsi="Times New Roman"/>
              </w:rPr>
              <w:t>«Составление акта о привлечении к материальной ответственности работника»</w:t>
            </w:r>
          </w:p>
        </w:tc>
        <w:tc>
          <w:tcPr>
            <w:tcW w:w="1984" w:type="dxa"/>
            <w:shd w:val="clear" w:color="auto" w:fill="auto"/>
          </w:tcPr>
          <w:p w:rsidR="00616BE0" w:rsidRPr="002F7E37" w:rsidRDefault="00616BE0" w:rsidP="00BC4FD7">
            <w:pPr>
              <w:spacing w:after="0" w:line="240" w:lineRule="auto"/>
              <w:jc w:val="center"/>
              <w:rPr>
                <w:rFonts w:ascii="Times New Roman" w:hAnsi="Times New Roman"/>
                <w:bCs/>
              </w:rPr>
            </w:pPr>
            <w:r w:rsidRPr="002F7E37">
              <w:rPr>
                <w:rFonts w:ascii="Times New Roman" w:hAnsi="Times New Roman"/>
                <w:bCs/>
              </w:rPr>
              <w:t>1</w:t>
            </w:r>
          </w:p>
        </w:tc>
        <w:tc>
          <w:tcPr>
            <w:tcW w:w="1843" w:type="dxa"/>
            <w:vMerge/>
            <w:shd w:val="clear" w:color="auto" w:fill="auto"/>
          </w:tcPr>
          <w:p w:rsidR="00616BE0" w:rsidRPr="002F7E37" w:rsidRDefault="00616BE0" w:rsidP="00BC4FD7">
            <w:pPr>
              <w:spacing w:after="0" w:line="240" w:lineRule="auto"/>
              <w:jc w:val="center"/>
              <w:rPr>
                <w:rFonts w:ascii="Times New Roman" w:hAnsi="Times New Roman"/>
                <w:bCs/>
              </w:rPr>
            </w:pPr>
          </w:p>
        </w:tc>
      </w:tr>
      <w:tr w:rsidR="00616BE0" w:rsidRPr="002F7E37" w:rsidTr="00BC4FD7">
        <w:trPr>
          <w:trHeight w:val="20"/>
        </w:trPr>
        <w:tc>
          <w:tcPr>
            <w:tcW w:w="11449" w:type="dxa"/>
            <w:gridSpan w:val="2"/>
            <w:shd w:val="clear" w:color="auto" w:fill="auto"/>
          </w:tcPr>
          <w:p w:rsidR="00616BE0" w:rsidRPr="002F7E37" w:rsidRDefault="00616BE0" w:rsidP="00BC4FD7">
            <w:pPr>
              <w:spacing w:after="0" w:line="240" w:lineRule="auto"/>
              <w:rPr>
                <w:rFonts w:ascii="Times New Roman" w:hAnsi="Times New Roman"/>
                <w:b/>
              </w:rPr>
            </w:pPr>
            <w:r w:rsidRPr="002F7E37">
              <w:rPr>
                <w:rFonts w:ascii="Times New Roman" w:hAnsi="Times New Roman"/>
                <w:b/>
                <w:bCs/>
              </w:rPr>
              <w:t>Примерная тематика самостоятельной учебной работы при изучении дисциплины</w:t>
            </w:r>
          </w:p>
          <w:p w:rsidR="00616BE0" w:rsidRPr="002F7E37" w:rsidRDefault="00616BE0" w:rsidP="00BC4FD7">
            <w:pPr>
              <w:spacing w:after="0" w:line="240" w:lineRule="auto"/>
              <w:rPr>
                <w:rFonts w:ascii="Times New Roman" w:hAnsi="Times New Roman"/>
                <w:b/>
              </w:rPr>
            </w:pPr>
            <w:r w:rsidRPr="002F7E37">
              <w:rPr>
                <w:rFonts w:ascii="Times New Roman" w:hAnsi="Times New Roman"/>
                <w:b/>
              </w:rPr>
              <w:t>1. Выполнение рефератов по темам раздела</w:t>
            </w:r>
          </w:p>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
              </w:rPr>
              <w:t>2. Подготовка информационных сообщений и презентаций по темам раздела</w:t>
            </w: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sidRPr="002F7E37">
              <w:rPr>
                <w:rFonts w:ascii="Times New Roman" w:hAnsi="Times New Roman"/>
                <w:b/>
                <w:bCs/>
              </w:rPr>
              <w:t>*</w:t>
            </w:r>
          </w:p>
        </w:tc>
        <w:tc>
          <w:tcPr>
            <w:tcW w:w="1843" w:type="dxa"/>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11449" w:type="dxa"/>
            <w:gridSpan w:val="2"/>
            <w:shd w:val="clear" w:color="auto" w:fill="auto"/>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rPr>
              <w:t>Промежуточная аттестация</w:t>
            </w:r>
          </w:p>
        </w:tc>
        <w:tc>
          <w:tcPr>
            <w:tcW w:w="1984" w:type="dxa"/>
            <w:shd w:val="clear" w:color="auto" w:fill="auto"/>
            <w:vAlign w:val="center"/>
          </w:tcPr>
          <w:p w:rsidR="00616BE0" w:rsidRPr="002F7E37" w:rsidRDefault="00616BE0" w:rsidP="00616BE0">
            <w:pPr>
              <w:spacing w:after="0" w:line="240" w:lineRule="auto"/>
              <w:jc w:val="center"/>
              <w:rPr>
                <w:rFonts w:ascii="Times New Roman" w:hAnsi="Times New Roman"/>
                <w:b/>
                <w:bCs/>
              </w:rPr>
            </w:pPr>
            <w:r w:rsidRPr="002F7E37">
              <w:rPr>
                <w:rFonts w:ascii="Times New Roman" w:hAnsi="Times New Roman"/>
                <w:b/>
                <w:i/>
              </w:rPr>
              <w:t>*</w:t>
            </w:r>
          </w:p>
        </w:tc>
        <w:tc>
          <w:tcPr>
            <w:tcW w:w="1843" w:type="dxa"/>
            <w:shd w:val="clear" w:color="auto" w:fill="auto"/>
          </w:tcPr>
          <w:p w:rsidR="00616BE0" w:rsidRPr="002F7E37" w:rsidRDefault="00616BE0" w:rsidP="00BC4FD7">
            <w:pPr>
              <w:spacing w:after="0" w:line="240" w:lineRule="auto"/>
              <w:rPr>
                <w:rFonts w:ascii="Times New Roman" w:hAnsi="Times New Roman"/>
                <w:bCs/>
              </w:rPr>
            </w:pPr>
          </w:p>
        </w:tc>
      </w:tr>
      <w:tr w:rsidR="00616BE0" w:rsidRPr="002F7E37" w:rsidTr="00BC4FD7">
        <w:trPr>
          <w:trHeight w:val="20"/>
        </w:trPr>
        <w:tc>
          <w:tcPr>
            <w:tcW w:w="2674" w:type="dxa"/>
            <w:shd w:val="clear" w:color="auto" w:fill="auto"/>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F7E37">
              <w:rPr>
                <w:rFonts w:ascii="Times New Roman" w:hAnsi="Times New Roman"/>
                <w:b/>
                <w:bCs/>
              </w:rPr>
              <w:t>Всего:</w:t>
            </w:r>
          </w:p>
        </w:tc>
        <w:tc>
          <w:tcPr>
            <w:tcW w:w="8775" w:type="dxa"/>
          </w:tcPr>
          <w:p w:rsidR="00616BE0" w:rsidRPr="002F7E37" w:rsidRDefault="00616BE0" w:rsidP="00BC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84" w:type="dxa"/>
            <w:shd w:val="clear" w:color="auto" w:fill="auto"/>
          </w:tcPr>
          <w:p w:rsidR="00616BE0" w:rsidRPr="002F7E37" w:rsidRDefault="00616BE0" w:rsidP="00BC4FD7">
            <w:pPr>
              <w:spacing w:after="0" w:line="240" w:lineRule="auto"/>
              <w:jc w:val="center"/>
              <w:rPr>
                <w:rFonts w:ascii="Times New Roman" w:hAnsi="Times New Roman"/>
                <w:b/>
                <w:bCs/>
              </w:rPr>
            </w:pPr>
            <w:r>
              <w:rPr>
                <w:rFonts w:ascii="Times New Roman" w:hAnsi="Times New Roman"/>
                <w:b/>
                <w:bCs/>
              </w:rPr>
              <w:t>90</w:t>
            </w:r>
            <w:r w:rsidRPr="002F7E37">
              <w:rPr>
                <w:rFonts w:ascii="Times New Roman" w:hAnsi="Times New Roman"/>
                <w:b/>
                <w:bCs/>
              </w:rPr>
              <w:t>/13</w:t>
            </w:r>
          </w:p>
        </w:tc>
        <w:tc>
          <w:tcPr>
            <w:tcW w:w="1843" w:type="dxa"/>
            <w:shd w:val="clear" w:color="auto" w:fill="auto"/>
          </w:tcPr>
          <w:p w:rsidR="00616BE0" w:rsidRPr="002F7E37" w:rsidRDefault="00616BE0" w:rsidP="00BC4FD7">
            <w:pPr>
              <w:spacing w:after="0" w:line="240" w:lineRule="auto"/>
              <w:rPr>
                <w:rFonts w:ascii="Times New Roman" w:hAnsi="Times New Roman"/>
                <w:bCs/>
              </w:rPr>
            </w:pPr>
          </w:p>
        </w:tc>
      </w:tr>
    </w:tbl>
    <w:p w:rsidR="00616BE0" w:rsidRPr="002F7E37" w:rsidRDefault="00616BE0" w:rsidP="00616BE0">
      <w:pPr>
        <w:ind w:firstLine="709"/>
        <w:rPr>
          <w:rFonts w:ascii="Times New Roman" w:hAnsi="Times New Roman"/>
          <w:b/>
        </w:rPr>
      </w:pPr>
    </w:p>
    <w:p w:rsidR="00616BE0" w:rsidRPr="002F7E37" w:rsidRDefault="00616BE0" w:rsidP="00616BE0">
      <w:pPr>
        <w:ind w:firstLine="709"/>
        <w:rPr>
          <w:rFonts w:ascii="Times New Roman" w:hAnsi="Times New Roman"/>
          <w:b/>
        </w:rPr>
      </w:pPr>
    </w:p>
    <w:p w:rsidR="00616BE0" w:rsidRPr="002F7E37" w:rsidRDefault="00616BE0" w:rsidP="00616BE0">
      <w:pPr>
        <w:rPr>
          <w:rFonts w:ascii="Times New Roman" w:hAnsi="Times New Roman"/>
          <w:b/>
        </w:rPr>
      </w:pPr>
    </w:p>
    <w:p w:rsidR="00616BE0" w:rsidRPr="002F7E37" w:rsidRDefault="00616BE0" w:rsidP="00616BE0">
      <w:pPr>
        <w:ind w:firstLine="709"/>
        <w:rPr>
          <w:rFonts w:ascii="Times New Roman" w:hAnsi="Times New Roman"/>
          <w:b/>
          <w:bCs/>
        </w:rPr>
      </w:pPr>
    </w:p>
    <w:p w:rsidR="00616BE0" w:rsidRPr="002F7E37" w:rsidRDefault="00616BE0" w:rsidP="00616BE0">
      <w:pPr>
        <w:spacing w:before="120" w:after="120" w:line="240" w:lineRule="auto"/>
        <w:ind w:left="709"/>
        <w:rPr>
          <w:rFonts w:ascii="Times New Roman" w:hAnsi="Times New Roman"/>
          <w:i/>
          <w:sz w:val="24"/>
          <w:szCs w:val="24"/>
        </w:rPr>
        <w:sectPr w:rsidR="00616BE0" w:rsidRPr="002F7E37" w:rsidSect="00D044C8">
          <w:pgSz w:w="16840" w:h="11907" w:orient="landscape"/>
          <w:pgMar w:top="851" w:right="1134" w:bottom="851" w:left="992" w:header="709" w:footer="709" w:gutter="0"/>
          <w:cols w:space="720"/>
        </w:sectPr>
      </w:pPr>
    </w:p>
    <w:p w:rsidR="00616BE0" w:rsidRPr="00BF423B" w:rsidRDefault="00616BE0" w:rsidP="00616BE0">
      <w:pPr>
        <w:pStyle w:val="a7"/>
        <w:spacing w:line="276" w:lineRule="auto"/>
        <w:ind w:firstLine="709"/>
        <w:jc w:val="center"/>
        <w:rPr>
          <w:b/>
        </w:rPr>
      </w:pPr>
      <w:r w:rsidRPr="00BF423B">
        <w:rPr>
          <w:b/>
        </w:rPr>
        <w:lastRenderedPageBreak/>
        <w:t>3.УСЛОВИЯ РЕАЛИЗАЦИИ УЧЕБНОЙ ДИСЦИПЛИНЫ</w:t>
      </w:r>
    </w:p>
    <w:p w:rsidR="00616BE0" w:rsidRPr="00BF423B" w:rsidRDefault="00616BE0" w:rsidP="0061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BF423B">
        <w:rPr>
          <w:rFonts w:ascii="Times New Roman" w:hAnsi="Times New Roman"/>
          <w:b/>
          <w:bCs/>
          <w:sz w:val="24"/>
          <w:szCs w:val="24"/>
        </w:rPr>
        <w:t>3.1. Требования к минимальному материально-техническому обеспечению</w:t>
      </w:r>
    </w:p>
    <w:p w:rsidR="00616BE0" w:rsidRPr="00BF423B" w:rsidRDefault="00616BE0" w:rsidP="00616BE0">
      <w:pPr>
        <w:tabs>
          <w:tab w:val="left" w:pos="1134"/>
        </w:tabs>
        <w:spacing w:after="0"/>
        <w:ind w:firstLine="709"/>
        <w:jc w:val="both"/>
        <w:rPr>
          <w:rFonts w:ascii="Times New Roman" w:hAnsi="Times New Roman"/>
          <w:bCs/>
          <w:sz w:val="24"/>
          <w:szCs w:val="24"/>
        </w:rPr>
      </w:pPr>
      <w:r w:rsidRPr="00BF423B">
        <w:rPr>
          <w:rFonts w:ascii="Times New Roman" w:hAnsi="Times New Roman"/>
          <w:bCs/>
          <w:sz w:val="24"/>
          <w:szCs w:val="24"/>
        </w:rPr>
        <w:t xml:space="preserve">Для реализации программы учебной дисциплины должны быть предусмотрены следующие специальные помещения: </w:t>
      </w:r>
    </w:p>
    <w:p w:rsidR="00616BE0" w:rsidRPr="00BF423B" w:rsidRDefault="00616BE0" w:rsidP="00616BE0">
      <w:pPr>
        <w:tabs>
          <w:tab w:val="left" w:pos="1134"/>
        </w:tabs>
        <w:spacing w:after="0"/>
        <w:ind w:firstLine="709"/>
        <w:jc w:val="both"/>
        <w:rPr>
          <w:rFonts w:ascii="Times New Roman" w:hAnsi="Times New Roman"/>
          <w:bCs/>
          <w:sz w:val="24"/>
          <w:szCs w:val="24"/>
        </w:rPr>
      </w:pPr>
      <w:r w:rsidRPr="00BF423B">
        <w:rPr>
          <w:rFonts w:ascii="Times New Roman" w:hAnsi="Times New Roman"/>
          <w:bCs/>
          <w:sz w:val="24"/>
          <w:szCs w:val="24"/>
        </w:rPr>
        <w:t>Кабинет «Социально-экономических дисциплин», оснащенный</w:t>
      </w:r>
    </w:p>
    <w:p w:rsidR="00616BE0" w:rsidRPr="00BF423B" w:rsidRDefault="00616BE0" w:rsidP="00616BE0">
      <w:pPr>
        <w:tabs>
          <w:tab w:val="left" w:pos="1134"/>
        </w:tabs>
        <w:spacing w:after="0"/>
        <w:ind w:firstLine="709"/>
        <w:jc w:val="both"/>
        <w:rPr>
          <w:rFonts w:ascii="Times New Roman" w:hAnsi="Times New Roman"/>
          <w:bCs/>
          <w:sz w:val="24"/>
          <w:szCs w:val="24"/>
        </w:rPr>
      </w:pPr>
      <w:r w:rsidRPr="00BF423B">
        <w:rPr>
          <w:rFonts w:ascii="Times New Roman" w:hAnsi="Times New Roman"/>
          <w:sz w:val="24"/>
          <w:szCs w:val="24"/>
        </w:rPr>
        <w:t>оборудованием: посадочные места по количеству обучающихся, рабочее место преподавателя, комплект учебно-наглядных пособий,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rsidR="00616BE0" w:rsidRPr="00BF423B" w:rsidRDefault="00616BE0" w:rsidP="00616BE0">
      <w:pPr>
        <w:spacing w:after="0"/>
        <w:ind w:firstLine="709"/>
        <w:jc w:val="both"/>
        <w:rPr>
          <w:rFonts w:ascii="Times New Roman" w:hAnsi="Times New Roman"/>
          <w:sz w:val="24"/>
          <w:szCs w:val="24"/>
        </w:rPr>
      </w:pPr>
      <w:r w:rsidRPr="00BF423B">
        <w:rPr>
          <w:rFonts w:ascii="Times New Roman" w:hAnsi="Times New Roman"/>
          <w:sz w:val="24"/>
          <w:szCs w:val="24"/>
        </w:rPr>
        <w:t xml:space="preserve">техническими средствами обучения: персональный компьютер с лицензионным программным обеспечением с доступом к сети Интернет; оргтехника; </w:t>
      </w:r>
      <w:proofErr w:type="spellStart"/>
      <w:r w:rsidRPr="00BF423B">
        <w:rPr>
          <w:rFonts w:ascii="Times New Roman" w:hAnsi="Times New Roman"/>
          <w:sz w:val="24"/>
          <w:szCs w:val="24"/>
        </w:rPr>
        <w:t>мультимедийный</w:t>
      </w:r>
      <w:proofErr w:type="spellEnd"/>
      <w:r w:rsidRPr="00BF423B">
        <w:rPr>
          <w:rFonts w:ascii="Times New Roman" w:hAnsi="Times New Roman"/>
          <w:sz w:val="24"/>
          <w:szCs w:val="24"/>
        </w:rPr>
        <w:t xml:space="preserve"> проектор.</w:t>
      </w:r>
    </w:p>
    <w:p w:rsidR="00616BE0" w:rsidRPr="00BF423B" w:rsidRDefault="00616BE0" w:rsidP="0061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p>
    <w:p w:rsidR="00616BE0" w:rsidRPr="00BF423B" w:rsidRDefault="00616BE0" w:rsidP="00616BE0">
      <w:pPr>
        <w:pStyle w:val="a7"/>
        <w:spacing w:line="276" w:lineRule="auto"/>
        <w:ind w:firstLine="709"/>
        <w:rPr>
          <w:b/>
        </w:rPr>
      </w:pPr>
      <w:r w:rsidRPr="00BF423B">
        <w:rPr>
          <w:b/>
        </w:rPr>
        <w:t>3.2. Информационное обеспечение реализации программы</w:t>
      </w:r>
    </w:p>
    <w:p w:rsidR="00616BE0" w:rsidRPr="00BF423B" w:rsidRDefault="00616BE0" w:rsidP="00616BE0">
      <w:pPr>
        <w:suppressAutoHyphens/>
        <w:spacing w:after="0"/>
        <w:ind w:firstLine="709"/>
        <w:jc w:val="both"/>
        <w:rPr>
          <w:rFonts w:ascii="Times New Roman" w:hAnsi="Times New Roman"/>
          <w:sz w:val="24"/>
          <w:szCs w:val="24"/>
        </w:rPr>
      </w:pPr>
      <w:r w:rsidRPr="00BF423B">
        <w:rPr>
          <w:rFonts w:ascii="Times New Roman" w:hAnsi="Times New Roman"/>
          <w:bCs/>
          <w:sz w:val="24"/>
          <w:szCs w:val="24"/>
        </w:rPr>
        <w:t>Для реализации программы библиотечный фонд образовательной организации должен иметь п</w:t>
      </w:r>
      <w:r w:rsidRPr="00BF423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F423B">
        <w:rPr>
          <w:rFonts w:ascii="Times New Roman" w:hAnsi="Times New Roman"/>
          <w:bCs/>
          <w:sz w:val="24"/>
          <w:szCs w:val="24"/>
        </w:rPr>
        <w:t xml:space="preserve">библиотечного фонда образовательной организацией </w:t>
      </w:r>
      <w:proofErr w:type="gramStart"/>
      <w:r w:rsidRPr="00BF423B">
        <w:rPr>
          <w:rFonts w:ascii="Times New Roman" w:hAnsi="Times New Roman"/>
          <w:bCs/>
          <w:sz w:val="24"/>
          <w:szCs w:val="24"/>
        </w:rPr>
        <w:t>выбирается не менее одного издания</w:t>
      </w:r>
      <w:proofErr w:type="gramEnd"/>
      <w:r w:rsidRPr="00BF423B">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r w:rsidRPr="00BF423B">
        <w:rPr>
          <w:rFonts w:ascii="Times New Roman" w:hAnsi="Times New Roman"/>
          <w:sz w:val="24"/>
          <w:szCs w:val="24"/>
        </w:rPr>
        <w:t xml:space="preserve"> </w:t>
      </w:r>
    </w:p>
    <w:p w:rsidR="00616BE0" w:rsidRPr="00BF423B" w:rsidRDefault="00616BE0" w:rsidP="00616BE0">
      <w:pPr>
        <w:suppressAutoHyphens/>
        <w:spacing w:after="0"/>
        <w:ind w:firstLine="709"/>
        <w:jc w:val="both"/>
        <w:rPr>
          <w:rFonts w:ascii="Times New Roman" w:hAnsi="Times New Roman"/>
          <w:sz w:val="24"/>
          <w:szCs w:val="24"/>
        </w:rPr>
      </w:pPr>
    </w:p>
    <w:p w:rsidR="00616BE0" w:rsidRPr="00BF423B" w:rsidRDefault="00616BE0" w:rsidP="00616BE0">
      <w:pPr>
        <w:suppressAutoHyphens/>
        <w:spacing w:after="0"/>
        <w:ind w:firstLine="709"/>
        <w:jc w:val="both"/>
        <w:rPr>
          <w:rFonts w:ascii="Times New Roman" w:hAnsi="Times New Roman"/>
          <w:b/>
          <w:sz w:val="24"/>
          <w:szCs w:val="24"/>
        </w:rPr>
      </w:pPr>
      <w:r w:rsidRPr="00BF423B">
        <w:rPr>
          <w:rFonts w:ascii="Times New Roman" w:hAnsi="Times New Roman"/>
          <w:b/>
          <w:sz w:val="24"/>
          <w:szCs w:val="24"/>
        </w:rPr>
        <w:t>3.2.1. Основные печатные издания</w:t>
      </w:r>
    </w:p>
    <w:p w:rsidR="00616BE0" w:rsidRPr="00BF423B" w:rsidRDefault="00616BE0" w:rsidP="00616BE0">
      <w:pPr>
        <w:numPr>
          <w:ilvl w:val="0"/>
          <w:numId w:val="4"/>
        </w:numPr>
        <w:spacing w:after="0"/>
        <w:ind w:left="0" w:firstLine="709"/>
        <w:jc w:val="both"/>
        <w:rPr>
          <w:rFonts w:ascii="Times New Roman" w:eastAsia="Calibri" w:hAnsi="Times New Roman"/>
          <w:sz w:val="24"/>
          <w:szCs w:val="24"/>
          <w:lang w:eastAsia="en-US"/>
        </w:rPr>
      </w:pPr>
      <w:r w:rsidRPr="00BF423B">
        <w:rPr>
          <w:rFonts w:ascii="Times New Roman" w:eastAsia="Calibri" w:hAnsi="Times New Roman"/>
          <w:sz w:val="24"/>
          <w:szCs w:val="24"/>
          <w:lang w:eastAsia="en-US"/>
        </w:rPr>
        <w:t xml:space="preserve">Грибов В.Д. Экономические и правовые основы профессиональной деятельности + Приложение: Тесты: учебное пособие / Грибов В.Д. – Москва: </w:t>
      </w:r>
      <w:proofErr w:type="spellStart"/>
      <w:r w:rsidRPr="00BF423B">
        <w:rPr>
          <w:rFonts w:ascii="Times New Roman" w:eastAsia="Calibri" w:hAnsi="Times New Roman"/>
          <w:sz w:val="24"/>
          <w:szCs w:val="24"/>
          <w:lang w:eastAsia="en-US"/>
        </w:rPr>
        <w:t>КноРус</w:t>
      </w:r>
      <w:proofErr w:type="spellEnd"/>
      <w:r w:rsidRPr="00BF423B">
        <w:rPr>
          <w:rFonts w:ascii="Times New Roman" w:eastAsia="Calibri" w:hAnsi="Times New Roman"/>
          <w:sz w:val="24"/>
          <w:szCs w:val="24"/>
          <w:lang w:eastAsia="en-US"/>
        </w:rPr>
        <w:t>, 2021. – 186 с.</w:t>
      </w:r>
    </w:p>
    <w:p w:rsidR="00616BE0" w:rsidRPr="00BF423B" w:rsidRDefault="00616BE0" w:rsidP="00616BE0">
      <w:pPr>
        <w:numPr>
          <w:ilvl w:val="0"/>
          <w:numId w:val="4"/>
        </w:numPr>
        <w:spacing w:after="0"/>
        <w:ind w:left="0" w:firstLine="709"/>
        <w:jc w:val="both"/>
        <w:rPr>
          <w:rFonts w:ascii="Times New Roman" w:eastAsia="Calibri" w:hAnsi="Times New Roman"/>
          <w:sz w:val="24"/>
          <w:szCs w:val="24"/>
          <w:lang w:eastAsia="en-US"/>
        </w:rPr>
      </w:pPr>
      <w:proofErr w:type="spellStart"/>
      <w:r w:rsidRPr="00BF423B">
        <w:rPr>
          <w:rFonts w:ascii="Times New Roman" w:eastAsia="Calibri" w:hAnsi="Times New Roman"/>
          <w:sz w:val="24"/>
          <w:szCs w:val="24"/>
          <w:lang w:eastAsia="en-US"/>
        </w:rPr>
        <w:t>Румынина</w:t>
      </w:r>
      <w:proofErr w:type="spellEnd"/>
      <w:r w:rsidRPr="00BF423B">
        <w:rPr>
          <w:rFonts w:ascii="Times New Roman" w:eastAsia="Calibri" w:hAnsi="Times New Roman"/>
          <w:sz w:val="24"/>
          <w:szCs w:val="24"/>
          <w:lang w:eastAsia="en-US"/>
        </w:rPr>
        <w:t xml:space="preserve"> В.В. Правовое обеспечение профессиональной деятельности: учебник. – Москва: Академия, 2021. – 224 </w:t>
      </w:r>
      <w:proofErr w:type="gramStart"/>
      <w:r w:rsidRPr="00BF423B">
        <w:rPr>
          <w:rFonts w:ascii="Times New Roman" w:eastAsia="Calibri" w:hAnsi="Times New Roman"/>
          <w:sz w:val="24"/>
          <w:szCs w:val="24"/>
          <w:lang w:eastAsia="en-US"/>
        </w:rPr>
        <w:t>с</w:t>
      </w:r>
      <w:proofErr w:type="gramEnd"/>
      <w:r w:rsidRPr="00BF423B">
        <w:rPr>
          <w:rFonts w:ascii="Times New Roman" w:eastAsia="Calibri" w:hAnsi="Times New Roman"/>
          <w:sz w:val="24"/>
          <w:szCs w:val="24"/>
          <w:lang w:eastAsia="en-US"/>
        </w:rPr>
        <w:t>.</w:t>
      </w:r>
    </w:p>
    <w:p w:rsidR="00616BE0" w:rsidRPr="00BF423B" w:rsidRDefault="00616BE0" w:rsidP="00616BE0">
      <w:pPr>
        <w:numPr>
          <w:ilvl w:val="0"/>
          <w:numId w:val="4"/>
        </w:numPr>
        <w:spacing w:after="0"/>
        <w:ind w:left="0" w:firstLine="709"/>
        <w:jc w:val="both"/>
        <w:rPr>
          <w:rFonts w:ascii="Times New Roman" w:eastAsia="Calibri" w:hAnsi="Times New Roman"/>
          <w:sz w:val="24"/>
          <w:szCs w:val="24"/>
          <w:lang w:eastAsia="en-US"/>
        </w:rPr>
      </w:pPr>
      <w:proofErr w:type="spellStart"/>
      <w:r w:rsidRPr="00BF423B">
        <w:rPr>
          <w:rFonts w:ascii="Times New Roman" w:eastAsia="Calibri" w:hAnsi="Times New Roman"/>
          <w:sz w:val="24"/>
          <w:szCs w:val="24"/>
          <w:lang w:eastAsia="en-US"/>
        </w:rPr>
        <w:t>Череданова</w:t>
      </w:r>
      <w:proofErr w:type="spellEnd"/>
      <w:r w:rsidRPr="00BF423B">
        <w:rPr>
          <w:rFonts w:ascii="Times New Roman" w:eastAsia="Calibri" w:hAnsi="Times New Roman"/>
          <w:sz w:val="24"/>
          <w:szCs w:val="24"/>
          <w:lang w:eastAsia="en-US"/>
        </w:rPr>
        <w:t xml:space="preserve"> Л.Н. Основы экономики и предпринимательства: учебник. Москва: Академия, 2021. – 224 </w:t>
      </w:r>
      <w:proofErr w:type="gramStart"/>
      <w:r w:rsidRPr="00BF423B">
        <w:rPr>
          <w:rFonts w:ascii="Times New Roman" w:eastAsia="Calibri" w:hAnsi="Times New Roman"/>
          <w:sz w:val="24"/>
          <w:szCs w:val="24"/>
          <w:lang w:eastAsia="en-US"/>
        </w:rPr>
        <w:t>с</w:t>
      </w:r>
      <w:proofErr w:type="gramEnd"/>
      <w:r w:rsidRPr="00BF423B">
        <w:rPr>
          <w:rFonts w:ascii="Times New Roman" w:eastAsia="Calibri" w:hAnsi="Times New Roman"/>
          <w:sz w:val="24"/>
          <w:szCs w:val="24"/>
          <w:lang w:eastAsia="en-US"/>
        </w:rPr>
        <w:t>.</w:t>
      </w:r>
    </w:p>
    <w:p w:rsidR="00616BE0" w:rsidRPr="00BF423B" w:rsidRDefault="00616BE0" w:rsidP="00616BE0">
      <w:pPr>
        <w:numPr>
          <w:ilvl w:val="0"/>
          <w:numId w:val="4"/>
        </w:numPr>
        <w:spacing w:after="0"/>
        <w:ind w:left="0" w:firstLine="709"/>
        <w:jc w:val="both"/>
        <w:rPr>
          <w:rFonts w:ascii="Times New Roman" w:eastAsia="Calibri" w:hAnsi="Times New Roman"/>
          <w:sz w:val="24"/>
          <w:szCs w:val="24"/>
          <w:lang w:eastAsia="en-US"/>
        </w:rPr>
      </w:pPr>
      <w:proofErr w:type="spellStart"/>
      <w:r w:rsidRPr="00BF423B">
        <w:rPr>
          <w:rFonts w:ascii="Times New Roman" w:eastAsia="Calibri" w:hAnsi="Times New Roman"/>
          <w:sz w:val="24"/>
          <w:szCs w:val="24"/>
          <w:lang w:eastAsia="en-US"/>
        </w:rPr>
        <w:t>Гомола</w:t>
      </w:r>
      <w:proofErr w:type="spellEnd"/>
      <w:r w:rsidRPr="00BF423B">
        <w:rPr>
          <w:rFonts w:ascii="Times New Roman" w:eastAsia="Calibri" w:hAnsi="Times New Roman"/>
          <w:sz w:val="24"/>
          <w:szCs w:val="24"/>
          <w:lang w:eastAsia="en-US"/>
        </w:rPr>
        <w:t xml:space="preserve"> А.И. Экономика для профессий и специальностей социально-экономического профиля: практикум: учеб</w:t>
      </w:r>
      <w:proofErr w:type="gramStart"/>
      <w:r w:rsidRPr="00BF423B">
        <w:rPr>
          <w:rFonts w:ascii="Times New Roman" w:eastAsia="Calibri" w:hAnsi="Times New Roman"/>
          <w:sz w:val="24"/>
          <w:szCs w:val="24"/>
          <w:lang w:eastAsia="en-US"/>
        </w:rPr>
        <w:t>.</w:t>
      </w:r>
      <w:proofErr w:type="gramEnd"/>
      <w:r w:rsidRPr="00BF423B">
        <w:rPr>
          <w:rFonts w:ascii="Times New Roman" w:eastAsia="Calibri" w:hAnsi="Times New Roman"/>
          <w:sz w:val="24"/>
          <w:szCs w:val="24"/>
          <w:lang w:eastAsia="en-US"/>
        </w:rPr>
        <w:t xml:space="preserve"> </w:t>
      </w:r>
      <w:proofErr w:type="gramStart"/>
      <w:r w:rsidRPr="00BF423B">
        <w:rPr>
          <w:rFonts w:ascii="Times New Roman" w:eastAsia="Calibri" w:hAnsi="Times New Roman"/>
          <w:sz w:val="24"/>
          <w:szCs w:val="24"/>
          <w:lang w:eastAsia="en-US"/>
        </w:rPr>
        <w:t>п</w:t>
      </w:r>
      <w:proofErr w:type="gramEnd"/>
      <w:r w:rsidRPr="00BF423B">
        <w:rPr>
          <w:rFonts w:ascii="Times New Roman" w:eastAsia="Calibri" w:hAnsi="Times New Roman"/>
          <w:sz w:val="24"/>
          <w:szCs w:val="24"/>
          <w:lang w:eastAsia="en-US"/>
        </w:rPr>
        <w:t xml:space="preserve">особие для. – Москва: Академия, 2021. – </w:t>
      </w:r>
      <w:r>
        <w:rPr>
          <w:rFonts w:ascii="Times New Roman" w:eastAsia="Calibri" w:hAnsi="Times New Roman"/>
          <w:sz w:val="24"/>
          <w:szCs w:val="24"/>
          <w:lang w:eastAsia="en-US"/>
        </w:rPr>
        <w:br/>
      </w:r>
      <w:r w:rsidRPr="00BF423B">
        <w:rPr>
          <w:rFonts w:ascii="Times New Roman" w:eastAsia="Calibri" w:hAnsi="Times New Roman"/>
          <w:sz w:val="24"/>
          <w:szCs w:val="24"/>
          <w:lang w:eastAsia="en-US"/>
        </w:rPr>
        <w:t xml:space="preserve">352 </w:t>
      </w:r>
      <w:proofErr w:type="gramStart"/>
      <w:r w:rsidRPr="00BF423B">
        <w:rPr>
          <w:rFonts w:ascii="Times New Roman" w:eastAsia="Calibri" w:hAnsi="Times New Roman"/>
          <w:sz w:val="24"/>
          <w:szCs w:val="24"/>
          <w:lang w:eastAsia="en-US"/>
        </w:rPr>
        <w:t>с</w:t>
      </w:r>
      <w:proofErr w:type="gramEnd"/>
      <w:r w:rsidRPr="00BF423B">
        <w:rPr>
          <w:rFonts w:ascii="Times New Roman" w:eastAsia="Calibri" w:hAnsi="Times New Roman"/>
          <w:sz w:val="24"/>
          <w:szCs w:val="24"/>
          <w:lang w:eastAsia="en-US"/>
        </w:rPr>
        <w:t>.</w:t>
      </w:r>
    </w:p>
    <w:p w:rsidR="00616BE0" w:rsidRPr="00BF423B" w:rsidRDefault="00616BE0" w:rsidP="00616BE0">
      <w:pPr>
        <w:spacing w:after="0"/>
        <w:ind w:firstLine="709"/>
        <w:jc w:val="both"/>
        <w:rPr>
          <w:rFonts w:ascii="Times New Roman" w:hAnsi="Times New Roman"/>
          <w:sz w:val="24"/>
          <w:szCs w:val="24"/>
          <w:highlight w:val="yellow"/>
        </w:rPr>
      </w:pPr>
      <w:r w:rsidRPr="00BF423B">
        <w:rPr>
          <w:rFonts w:ascii="Times New Roman" w:eastAsia="Calibri" w:hAnsi="Times New Roman"/>
          <w:sz w:val="24"/>
          <w:szCs w:val="24"/>
          <w:lang w:eastAsia="en-US"/>
        </w:rPr>
        <w:t xml:space="preserve">5. Грибов В.Д. Основы экономики, менеджмента и маркетинга: учебник. – Москва: Академия, 2020. – 144 </w:t>
      </w:r>
      <w:proofErr w:type="gramStart"/>
      <w:r w:rsidRPr="00BF423B">
        <w:rPr>
          <w:rFonts w:ascii="Times New Roman" w:eastAsia="Calibri" w:hAnsi="Times New Roman"/>
          <w:sz w:val="24"/>
          <w:szCs w:val="24"/>
          <w:lang w:eastAsia="en-US"/>
        </w:rPr>
        <w:t>с</w:t>
      </w:r>
      <w:proofErr w:type="gramEnd"/>
      <w:r w:rsidRPr="00BF423B">
        <w:rPr>
          <w:rFonts w:ascii="Times New Roman" w:eastAsia="Calibri" w:hAnsi="Times New Roman"/>
          <w:sz w:val="24"/>
          <w:szCs w:val="24"/>
          <w:lang w:eastAsia="en-US"/>
        </w:rPr>
        <w:t>.</w:t>
      </w:r>
    </w:p>
    <w:p w:rsidR="00616BE0" w:rsidRPr="00BF423B" w:rsidRDefault="00616BE0" w:rsidP="00616BE0">
      <w:pPr>
        <w:spacing w:after="0"/>
        <w:ind w:firstLine="709"/>
        <w:jc w:val="both"/>
        <w:outlineLvl w:val="0"/>
        <w:rPr>
          <w:rFonts w:ascii="Times New Roman" w:hAnsi="Times New Roman"/>
          <w:b/>
          <w:bCs/>
          <w:sz w:val="24"/>
          <w:szCs w:val="24"/>
        </w:rPr>
      </w:pPr>
    </w:p>
    <w:p w:rsidR="00616BE0" w:rsidRPr="00BF423B" w:rsidRDefault="00616BE0" w:rsidP="00616BE0">
      <w:pPr>
        <w:pStyle w:val="a7"/>
        <w:spacing w:line="276" w:lineRule="auto"/>
        <w:ind w:firstLine="709"/>
        <w:rPr>
          <w:b/>
        </w:rPr>
      </w:pPr>
      <w:r w:rsidRPr="00BF423B">
        <w:rPr>
          <w:b/>
          <w:bCs/>
        </w:rPr>
        <w:t>3.2.2</w:t>
      </w:r>
      <w:r w:rsidRPr="00BF423B">
        <w:rPr>
          <w:b/>
          <w:bCs/>
          <w:color w:val="000000"/>
        </w:rPr>
        <w:t xml:space="preserve"> </w:t>
      </w:r>
      <w:r w:rsidRPr="00BF423B">
        <w:rPr>
          <w:b/>
        </w:rPr>
        <w:t xml:space="preserve">Основные электронные издания </w:t>
      </w:r>
    </w:p>
    <w:p w:rsidR="00616BE0" w:rsidRPr="00BF423B" w:rsidRDefault="00616BE0" w:rsidP="00616BE0">
      <w:pPr>
        <w:numPr>
          <w:ilvl w:val="0"/>
          <w:numId w:val="3"/>
        </w:numPr>
        <w:spacing w:after="0"/>
        <w:ind w:left="0" w:firstLine="709"/>
        <w:jc w:val="both"/>
        <w:rPr>
          <w:rFonts w:ascii="Times New Roman" w:hAnsi="Times New Roman"/>
          <w:bCs/>
          <w:sz w:val="24"/>
          <w:szCs w:val="24"/>
        </w:rPr>
      </w:pPr>
      <w:r w:rsidRPr="00BF423B">
        <w:rPr>
          <w:rFonts w:ascii="Times New Roman" w:hAnsi="Times New Roman"/>
          <w:sz w:val="24"/>
          <w:szCs w:val="24"/>
        </w:rPr>
        <w:t xml:space="preserve">Волков, А. М. Правовое обеспечение профессиональной деятельности : учебник для СПО / А. М. Волков, Е. А. </w:t>
      </w:r>
      <w:proofErr w:type="spellStart"/>
      <w:r w:rsidRPr="00BF423B">
        <w:rPr>
          <w:rFonts w:ascii="Times New Roman" w:hAnsi="Times New Roman"/>
          <w:sz w:val="24"/>
          <w:szCs w:val="24"/>
        </w:rPr>
        <w:t>Лютягина</w:t>
      </w:r>
      <w:proofErr w:type="spellEnd"/>
      <w:r w:rsidRPr="00BF423B">
        <w:rPr>
          <w:rFonts w:ascii="Times New Roman" w:hAnsi="Times New Roman"/>
          <w:sz w:val="24"/>
          <w:szCs w:val="24"/>
        </w:rPr>
        <w:t xml:space="preserve"> ; под общ. ред. А. М. Волкова. – 2-е изд., пер. и доп. – М. : Издательство </w:t>
      </w:r>
      <w:proofErr w:type="spellStart"/>
      <w:r w:rsidRPr="00BF423B">
        <w:rPr>
          <w:rFonts w:ascii="Times New Roman" w:hAnsi="Times New Roman"/>
          <w:sz w:val="24"/>
          <w:szCs w:val="24"/>
        </w:rPr>
        <w:t>Юрайт</w:t>
      </w:r>
      <w:proofErr w:type="spellEnd"/>
      <w:r w:rsidRPr="00BF423B">
        <w:rPr>
          <w:rFonts w:ascii="Times New Roman" w:hAnsi="Times New Roman"/>
          <w:sz w:val="24"/>
          <w:szCs w:val="24"/>
        </w:rPr>
        <w:t xml:space="preserve">, 2018. – 235 с. – (Серия : Профессиональное образование). </w:t>
      </w:r>
      <w:r w:rsidRPr="00BF423B">
        <w:rPr>
          <w:rFonts w:ascii="Times New Roman" w:hAnsi="Times New Roman"/>
          <w:bCs/>
          <w:sz w:val="24"/>
          <w:szCs w:val="24"/>
        </w:rPr>
        <w:t>Информационный портал. (Режим доступа): (Режим доступа для авторизированных пользователей)</w:t>
      </w:r>
    </w:p>
    <w:p w:rsidR="00616BE0" w:rsidRPr="00BF423B" w:rsidRDefault="00616BE0" w:rsidP="00616BE0">
      <w:pPr>
        <w:numPr>
          <w:ilvl w:val="0"/>
          <w:numId w:val="3"/>
        </w:numPr>
        <w:spacing w:after="0"/>
        <w:ind w:left="0" w:firstLine="709"/>
        <w:jc w:val="both"/>
        <w:rPr>
          <w:rFonts w:ascii="Times New Roman" w:hAnsi="Times New Roman"/>
          <w:bCs/>
          <w:sz w:val="24"/>
          <w:szCs w:val="24"/>
        </w:rPr>
      </w:pPr>
      <w:r w:rsidRPr="00BF423B">
        <w:rPr>
          <w:rFonts w:ascii="Times New Roman" w:hAnsi="Times New Roman"/>
          <w:sz w:val="24"/>
          <w:szCs w:val="24"/>
        </w:rPr>
        <w:t xml:space="preserve">Основы права : учебник и практикум для СПО / А. А. Вологдин [и др.] ; под общ. ред. А. А. Вологдина. – М. : Издательство </w:t>
      </w:r>
      <w:proofErr w:type="spellStart"/>
      <w:r w:rsidRPr="00BF423B">
        <w:rPr>
          <w:rFonts w:ascii="Times New Roman" w:hAnsi="Times New Roman"/>
          <w:sz w:val="24"/>
          <w:szCs w:val="24"/>
        </w:rPr>
        <w:t>Юрайт</w:t>
      </w:r>
      <w:proofErr w:type="spellEnd"/>
      <w:r w:rsidRPr="00BF423B">
        <w:rPr>
          <w:rFonts w:ascii="Times New Roman" w:hAnsi="Times New Roman"/>
          <w:sz w:val="24"/>
          <w:szCs w:val="24"/>
        </w:rPr>
        <w:t xml:space="preserve">, 2018. – 409 с. – (Серия : </w:t>
      </w:r>
      <w:r w:rsidRPr="00BF423B">
        <w:rPr>
          <w:rFonts w:ascii="Times New Roman" w:hAnsi="Times New Roman"/>
          <w:sz w:val="24"/>
          <w:szCs w:val="24"/>
        </w:rPr>
        <w:lastRenderedPageBreak/>
        <w:t xml:space="preserve">Профессиональное образование) </w:t>
      </w:r>
      <w:r w:rsidRPr="00BF423B">
        <w:rPr>
          <w:rFonts w:ascii="Times New Roman" w:hAnsi="Times New Roman"/>
          <w:bCs/>
          <w:sz w:val="24"/>
          <w:szCs w:val="24"/>
        </w:rPr>
        <w:t>Информационный портал. (Режим доступа): (Режим доступа для авторизированных пользователей)</w:t>
      </w:r>
    </w:p>
    <w:p w:rsidR="00616BE0" w:rsidRPr="00BF423B" w:rsidRDefault="00616BE0" w:rsidP="00616BE0">
      <w:pPr>
        <w:numPr>
          <w:ilvl w:val="0"/>
          <w:numId w:val="3"/>
        </w:numPr>
        <w:spacing w:after="0"/>
        <w:ind w:left="0" w:firstLine="709"/>
        <w:jc w:val="both"/>
        <w:rPr>
          <w:rFonts w:ascii="Times New Roman" w:hAnsi="Times New Roman"/>
          <w:sz w:val="24"/>
          <w:szCs w:val="24"/>
        </w:rPr>
      </w:pPr>
      <w:r w:rsidRPr="00BF423B">
        <w:rPr>
          <w:rFonts w:ascii="Times New Roman" w:hAnsi="Times New Roman"/>
          <w:sz w:val="24"/>
          <w:szCs w:val="24"/>
        </w:rPr>
        <w:t xml:space="preserve">Правовое обеспечение профессиональной деятельности : учебник и практикум для СПО / А. П. Альбов [и др.] ; под общ. ред. А. П. Альбова, С. В. Николюкина. – М. : Издательство </w:t>
      </w:r>
      <w:proofErr w:type="spellStart"/>
      <w:r w:rsidRPr="00BF423B">
        <w:rPr>
          <w:rFonts w:ascii="Times New Roman" w:hAnsi="Times New Roman"/>
          <w:sz w:val="24"/>
          <w:szCs w:val="24"/>
        </w:rPr>
        <w:t>Юрайт</w:t>
      </w:r>
      <w:proofErr w:type="spellEnd"/>
      <w:r w:rsidRPr="00BF423B">
        <w:rPr>
          <w:rFonts w:ascii="Times New Roman" w:hAnsi="Times New Roman"/>
          <w:sz w:val="24"/>
          <w:szCs w:val="24"/>
        </w:rPr>
        <w:t>, 2019. – 549 с. – (Серия : Профессиональное образование). Информационный портал. (Режим доступа): (Режим доступа для авторизированных пользователей)</w:t>
      </w:r>
    </w:p>
    <w:p w:rsidR="00616BE0" w:rsidRPr="00BF423B" w:rsidRDefault="00616BE0" w:rsidP="00616BE0">
      <w:pPr>
        <w:numPr>
          <w:ilvl w:val="0"/>
          <w:numId w:val="3"/>
        </w:numPr>
        <w:spacing w:after="0"/>
        <w:ind w:left="0" w:firstLine="709"/>
        <w:jc w:val="both"/>
        <w:rPr>
          <w:rFonts w:ascii="Times New Roman" w:hAnsi="Times New Roman"/>
          <w:sz w:val="24"/>
          <w:szCs w:val="24"/>
        </w:rPr>
      </w:pPr>
      <w:r w:rsidRPr="00BF423B">
        <w:rPr>
          <w:rFonts w:ascii="Times New Roman" w:hAnsi="Times New Roman"/>
          <w:sz w:val="24"/>
          <w:szCs w:val="24"/>
        </w:rPr>
        <w:t xml:space="preserve">Боброва, О. С. Организация коммерческой деятельности : учебник и практикум для СПО / О. С. Боброва, С. И. </w:t>
      </w:r>
      <w:proofErr w:type="spellStart"/>
      <w:r w:rsidRPr="00BF423B">
        <w:rPr>
          <w:rFonts w:ascii="Times New Roman" w:hAnsi="Times New Roman"/>
          <w:sz w:val="24"/>
          <w:szCs w:val="24"/>
        </w:rPr>
        <w:t>Цыбуков</w:t>
      </w:r>
      <w:proofErr w:type="spellEnd"/>
      <w:r w:rsidRPr="00BF423B">
        <w:rPr>
          <w:rFonts w:ascii="Times New Roman" w:hAnsi="Times New Roman"/>
          <w:sz w:val="24"/>
          <w:szCs w:val="24"/>
        </w:rPr>
        <w:t xml:space="preserve">, И. А. Бобров. – М. : Издательство </w:t>
      </w:r>
      <w:proofErr w:type="spellStart"/>
      <w:r w:rsidRPr="00BF423B">
        <w:rPr>
          <w:rFonts w:ascii="Times New Roman" w:hAnsi="Times New Roman"/>
          <w:sz w:val="24"/>
          <w:szCs w:val="24"/>
        </w:rPr>
        <w:t>Юрайт</w:t>
      </w:r>
      <w:proofErr w:type="spellEnd"/>
      <w:r w:rsidRPr="00BF423B">
        <w:rPr>
          <w:rFonts w:ascii="Times New Roman" w:hAnsi="Times New Roman"/>
          <w:sz w:val="24"/>
          <w:szCs w:val="24"/>
        </w:rPr>
        <w:t>, 2018. – 332 с. – (Серия : Профессиональное образование). Информационный портал. (Режим доступа): (Режим доступа для авторизированных пользователей)</w:t>
      </w:r>
    </w:p>
    <w:p w:rsidR="00616BE0" w:rsidRPr="00BF423B" w:rsidRDefault="00616BE0" w:rsidP="00616BE0">
      <w:pPr>
        <w:numPr>
          <w:ilvl w:val="0"/>
          <w:numId w:val="3"/>
        </w:numPr>
        <w:spacing w:after="0"/>
        <w:ind w:left="0" w:firstLine="709"/>
        <w:jc w:val="both"/>
        <w:rPr>
          <w:rFonts w:ascii="Times New Roman" w:hAnsi="Times New Roman"/>
          <w:sz w:val="24"/>
          <w:szCs w:val="24"/>
        </w:rPr>
      </w:pPr>
      <w:r w:rsidRPr="00BF423B">
        <w:rPr>
          <w:rFonts w:ascii="Times New Roman" w:hAnsi="Times New Roman"/>
          <w:sz w:val="24"/>
          <w:szCs w:val="24"/>
        </w:rPr>
        <w:t xml:space="preserve">Организация производства : учебник и практикум для СПО / Л. С. Леонтьева [и др.] ; под ред. Л. С. Леонтьевой, В. И. Кузнецова. – М. : Издательство </w:t>
      </w:r>
      <w:proofErr w:type="spellStart"/>
      <w:r w:rsidRPr="00BF423B">
        <w:rPr>
          <w:rFonts w:ascii="Times New Roman" w:hAnsi="Times New Roman"/>
          <w:sz w:val="24"/>
          <w:szCs w:val="24"/>
        </w:rPr>
        <w:t>Юрайт</w:t>
      </w:r>
      <w:proofErr w:type="spellEnd"/>
      <w:r w:rsidRPr="00BF423B">
        <w:rPr>
          <w:rFonts w:ascii="Times New Roman" w:hAnsi="Times New Roman"/>
          <w:sz w:val="24"/>
          <w:szCs w:val="24"/>
        </w:rPr>
        <w:t>, 2018. – 305 с. – (Серия : Профессиональное образование). Информационный портал. (Режим доступа): (Режим доступа для авторизированных пользователей)</w:t>
      </w:r>
    </w:p>
    <w:p w:rsidR="00616BE0" w:rsidRPr="00616BE0" w:rsidRDefault="00616BE0" w:rsidP="00616BE0">
      <w:pPr>
        <w:numPr>
          <w:ilvl w:val="0"/>
          <w:numId w:val="3"/>
        </w:numPr>
        <w:spacing w:after="0"/>
        <w:ind w:left="0" w:firstLine="709"/>
        <w:contextualSpacing/>
        <w:jc w:val="both"/>
        <w:rPr>
          <w:rFonts w:ascii="Times New Roman" w:hAnsi="Times New Roman"/>
          <w:b/>
          <w:sz w:val="24"/>
          <w:szCs w:val="24"/>
        </w:rPr>
      </w:pPr>
      <w:r w:rsidRPr="00BF423B">
        <w:rPr>
          <w:rFonts w:ascii="Times New Roman" w:hAnsi="Times New Roman"/>
          <w:sz w:val="24"/>
          <w:szCs w:val="24"/>
        </w:rPr>
        <w:t xml:space="preserve">Основы экономики организации : учебник и практикум для СПО / Л. А. </w:t>
      </w:r>
      <w:proofErr w:type="spellStart"/>
      <w:r w:rsidRPr="00BF423B">
        <w:rPr>
          <w:rFonts w:ascii="Times New Roman" w:hAnsi="Times New Roman"/>
          <w:sz w:val="24"/>
          <w:szCs w:val="24"/>
        </w:rPr>
        <w:t>Чалдаева</w:t>
      </w:r>
      <w:proofErr w:type="spellEnd"/>
      <w:r w:rsidRPr="00BF423B">
        <w:rPr>
          <w:rFonts w:ascii="Times New Roman" w:hAnsi="Times New Roman"/>
          <w:sz w:val="24"/>
          <w:szCs w:val="24"/>
        </w:rPr>
        <w:t xml:space="preserve"> [и др.] ; под ред. Л. А. </w:t>
      </w:r>
      <w:proofErr w:type="spellStart"/>
      <w:r w:rsidRPr="00BF423B">
        <w:rPr>
          <w:rFonts w:ascii="Times New Roman" w:hAnsi="Times New Roman"/>
          <w:sz w:val="24"/>
          <w:szCs w:val="24"/>
        </w:rPr>
        <w:t>Чалдаевой</w:t>
      </w:r>
      <w:proofErr w:type="spellEnd"/>
      <w:r w:rsidRPr="00BF423B">
        <w:rPr>
          <w:rFonts w:ascii="Times New Roman" w:hAnsi="Times New Roman"/>
          <w:sz w:val="24"/>
          <w:szCs w:val="24"/>
        </w:rPr>
        <w:t xml:space="preserve">, А. В. </w:t>
      </w:r>
      <w:proofErr w:type="spellStart"/>
      <w:r w:rsidRPr="00BF423B">
        <w:rPr>
          <w:rFonts w:ascii="Times New Roman" w:hAnsi="Times New Roman"/>
          <w:sz w:val="24"/>
          <w:szCs w:val="24"/>
        </w:rPr>
        <w:t>Шарковой</w:t>
      </w:r>
      <w:proofErr w:type="spellEnd"/>
      <w:r w:rsidRPr="00BF423B">
        <w:rPr>
          <w:rFonts w:ascii="Times New Roman" w:hAnsi="Times New Roman"/>
          <w:sz w:val="24"/>
          <w:szCs w:val="24"/>
        </w:rPr>
        <w:t xml:space="preserve">. – 2-е изд., пер. и доп. – М. : Издательство </w:t>
      </w:r>
      <w:proofErr w:type="spellStart"/>
      <w:r w:rsidRPr="00BF423B">
        <w:rPr>
          <w:rFonts w:ascii="Times New Roman" w:hAnsi="Times New Roman"/>
          <w:sz w:val="24"/>
          <w:szCs w:val="24"/>
        </w:rPr>
        <w:t>Юрайт</w:t>
      </w:r>
      <w:proofErr w:type="spellEnd"/>
      <w:r w:rsidRPr="00BF423B">
        <w:rPr>
          <w:rFonts w:ascii="Times New Roman" w:hAnsi="Times New Roman"/>
          <w:sz w:val="24"/>
          <w:szCs w:val="24"/>
        </w:rPr>
        <w:t>, 2018. – 361 с. – (Серия : Профессиональное образование). Информационный портал. (Режим доступа для авторизированных пользователей)</w:t>
      </w:r>
      <w:r>
        <w:rPr>
          <w:rFonts w:ascii="Times New Roman" w:hAnsi="Times New Roman"/>
          <w:sz w:val="24"/>
          <w:szCs w:val="24"/>
        </w:rPr>
        <w:t>.</w:t>
      </w:r>
    </w:p>
    <w:p w:rsidR="00616BE0" w:rsidRPr="00616BE0" w:rsidRDefault="00616BE0" w:rsidP="00616BE0">
      <w:pPr>
        <w:numPr>
          <w:ilvl w:val="0"/>
          <w:numId w:val="3"/>
        </w:numPr>
        <w:spacing w:after="0"/>
        <w:ind w:left="0" w:firstLine="709"/>
        <w:contextualSpacing/>
        <w:jc w:val="both"/>
        <w:rPr>
          <w:rFonts w:ascii="Times New Roman" w:hAnsi="Times New Roman"/>
          <w:b/>
          <w:sz w:val="24"/>
          <w:szCs w:val="24"/>
        </w:rPr>
      </w:pPr>
      <w:proofErr w:type="spellStart"/>
      <w:r w:rsidRPr="00985F73">
        <w:rPr>
          <w:rFonts w:ascii="Times New Roman" w:hAnsi="Times New Roman"/>
          <w:sz w:val="24"/>
          <w:szCs w:val="24"/>
        </w:rPr>
        <w:t>Хабибулин</w:t>
      </w:r>
      <w:proofErr w:type="spellEnd"/>
      <w:r w:rsidRPr="00985F73">
        <w:rPr>
          <w:rFonts w:ascii="Times New Roman" w:hAnsi="Times New Roman"/>
          <w:sz w:val="24"/>
          <w:szCs w:val="24"/>
        </w:rPr>
        <w:t xml:space="preserve">, А. Г. Правовое обеспечение профессиональной деятельности: учебник / А.Г. </w:t>
      </w:r>
      <w:proofErr w:type="spellStart"/>
      <w:r w:rsidRPr="00985F73">
        <w:rPr>
          <w:rFonts w:ascii="Times New Roman" w:hAnsi="Times New Roman"/>
          <w:sz w:val="24"/>
          <w:szCs w:val="24"/>
        </w:rPr>
        <w:t>Хабибулин</w:t>
      </w:r>
      <w:proofErr w:type="spellEnd"/>
      <w:r w:rsidRPr="00985F73">
        <w:rPr>
          <w:rFonts w:ascii="Times New Roman" w:hAnsi="Times New Roman"/>
          <w:sz w:val="24"/>
          <w:szCs w:val="24"/>
        </w:rPr>
        <w:t xml:space="preserve">, К.Р. </w:t>
      </w:r>
      <w:proofErr w:type="spellStart"/>
      <w:r w:rsidRPr="00985F73">
        <w:rPr>
          <w:rFonts w:ascii="Times New Roman" w:hAnsi="Times New Roman"/>
          <w:sz w:val="24"/>
          <w:szCs w:val="24"/>
        </w:rPr>
        <w:t>Мурсалимов</w:t>
      </w:r>
      <w:proofErr w:type="spellEnd"/>
      <w:r w:rsidRPr="00985F73">
        <w:rPr>
          <w:rFonts w:ascii="Times New Roman" w:hAnsi="Times New Roman"/>
          <w:sz w:val="24"/>
          <w:szCs w:val="24"/>
        </w:rPr>
        <w:t xml:space="preserve">. — 2-е изд., </w:t>
      </w:r>
      <w:proofErr w:type="spellStart"/>
      <w:r w:rsidRPr="00985F73">
        <w:rPr>
          <w:rFonts w:ascii="Times New Roman" w:hAnsi="Times New Roman"/>
          <w:sz w:val="24"/>
          <w:szCs w:val="24"/>
        </w:rPr>
        <w:t>перераб</w:t>
      </w:r>
      <w:proofErr w:type="spellEnd"/>
      <w:r w:rsidRPr="00985F73">
        <w:rPr>
          <w:rFonts w:ascii="Times New Roman" w:hAnsi="Times New Roman"/>
          <w:sz w:val="24"/>
          <w:szCs w:val="24"/>
        </w:rPr>
        <w:t>. и доп. — Москва: ФОРУМ: ИНФРА-М, 2023. — 364 с. — (Среднее профессиональное образование</w:t>
      </w:r>
      <w:proofErr w:type="gramStart"/>
      <w:r w:rsidRPr="00985F73">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p>
    <w:p w:rsidR="00616BE0" w:rsidRPr="00616BE0" w:rsidRDefault="00616BE0" w:rsidP="00191A3E">
      <w:pPr>
        <w:pStyle w:val="ae"/>
        <w:numPr>
          <w:ilvl w:val="0"/>
          <w:numId w:val="3"/>
        </w:numPr>
        <w:ind w:left="0" w:firstLine="709"/>
        <w:jc w:val="both"/>
        <w:rPr>
          <w:rFonts w:ascii="Times New Roman" w:hAnsi="Times New Roman" w:cs="Times New Roman"/>
          <w:sz w:val="24"/>
          <w:szCs w:val="24"/>
          <w:shd w:val="clear" w:color="auto" w:fill="FFFFFF"/>
        </w:rPr>
      </w:pPr>
      <w:r w:rsidRPr="00616BE0">
        <w:rPr>
          <w:rFonts w:ascii="Times New Roman" w:hAnsi="Times New Roman" w:cs="Times New Roman"/>
          <w:sz w:val="24"/>
          <w:szCs w:val="24"/>
          <w:shd w:val="clear" w:color="auto" w:fill="FFFFFF"/>
        </w:rPr>
        <w:t>Фридман, А. М. Экономика организации: учебник / А.М. Фридман. — Москва: РИОР: ИНФРА-М, 2022. — 239.</w:t>
      </w:r>
      <w:proofErr w:type="gramStart"/>
      <w:r w:rsidRPr="00616BE0">
        <w:rPr>
          <w:rFonts w:ascii="Times New Roman" w:hAnsi="Times New Roman" w:cs="Times New Roman"/>
          <w:sz w:val="24"/>
          <w:szCs w:val="24"/>
          <w:shd w:val="clear" w:color="auto" w:fill="FFFFFF"/>
        </w:rPr>
        <w:t>с</w:t>
      </w:r>
      <w:proofErr w:type="gramEnd"/>
      <w:r w:rsidRPr="00616BE0">
        <w:rPr>
          <w:rFonts w:ascii="Times New Roman" w:hAnsi="Times New Roman" w:cs="Times New Roman"/>
          <w:sz w:val="24"/>
          <w:szCs w:val="24"/>
          <w:shd w:val="clear" w:color="auto" w:fill="FFFFFF"/>
        </w:rPr>
        <w:t xml:space="preserve">. — (Среднее профессиональное образование). </w:t>
      </w:r>
    </w:p>
    <w:p w:rsidR="00616BE0" w:rsidRPr="00616BE0" w:rsidRDefault="00616BE0" w:rsidP="00191A3E">
      <w:pPr>
        <w:pStyle w:val="ae"/>
        <w:numPr>
          <w:ilvl w:val="0"/>
          <w:numId w:val="3"/>
        </w:numPr>
        <w:ind w:left="0" w:firstLine="709"/>
        <w:jc w:val="both"/>
        <w:rPr>
          <w:rFonts w:ascii="Times New Roman" w:hAnsi="Times New Roman" w:cs="Times New Roman"/>
          <w:sz w:val="24"/>
          <w:szCs w:val="24"/>
          <w:shd w:val="clear" w:color="auto" w:fill="FFFFFF"/>
        </w:rPr>
      </w:pPr>
      <w:r w:rsidRPr="00616BE0">
        <w:rPr>
          <w:rFonts w:ascii="Times New Roman" w:hAnsi="Times New Roman" w:cs="Times New Roman"/>
          <w:sz w:val="24"/>
          <w:szCs w:val="24"/>
          <w:shd w:val="clear" w:color="auto" w:fill="FFFFFF"/>
        </w:rPr>
        <w:t xml:space="preserve">Фридман, А. М. Экономика организации. Практикум: учебное пособие / A.M. Фридман. - Москва: РИОР: ИНФРА-М. 2021. - 180 </w:t>
      </w:r>
      <w:proofErr w:type="gramStart"/>
      <w:r w:rsidRPr="00616BE0">
        <w:rPr>
          <w:rFonts w:ascii="Times New Roman" w:hAnsi="Times New Roman" w:cs="Times New Roman"/>
          <w:sz w:val="24"/>
          <w:szCs w:val="24"/>
          <w:shd w:val="clear" w:color="auto" w:fill="FFFFFF"/>
        </w:rPr>
        <w:t>с</w:t>
      </w:r>
      <w:proofErr w:type="gramEnd"/>
      <w:r w:rsidRPr="00616BE0">
        <w:rPr>
          <w:rFonts w:ascii="Times New Roman" w:hAnsi="Times New Roman" w:cs="Times New Roman"/>
          <w:sz w:val="24"/>
          <w:szCs w:val="24"/>
          <w:shd w:val="clear" w:color="auto" w:fill="FFFFFF"/>
        </w:rPr>
        <w:t>. - (Среднее</w:t>
      </w:r>
      <w:r>
        <w:rPr>
          <w:rFonts w:ascii="Times New Roman" w:hAnsi="Times New Roman" w:cs="Times New Roman"/>
          <w:sz w:val="24"/>
          <w:szCs w:val="24"/>
          <w:shd w:val="clear" w:color="auto" w:fill="FFFFFF"/>
        </w:rPr>
        <w:t xml:space="preserve"> профессиональное образование).</w:t>
      </w:r>
    </w:p>
    <w:p w:rsidR="00616BE0" w:rsidRDefault="00616BE0" w:rsidP="00616BE0">
      <w:pPr>
        <w:pStyle w:val="a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rPr>
      </w:pPr>
    </w:p>
    <w:p w:rsidR="00616BE0" w:rsidRPr="00616BE0" w:rsidRDefault="00616BE0" w:rsidP="00616BE0">
      <w:pPr>
        <w:pStyle w:val="a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6BE0">
        <w:rPr>
          <w:rFonts w:ascii="Times New Roman" w:hAnsi="Times New Roman" w:cs="Times New Roman"/>
          <w:sz w:val="24"/>
          <w:szCs w:val="24"/>
        </w:rPr>
        <w:t>3.3 Реализация учебной дисциплины.</w:t>
      </w:r>
    </w:p>
    <w:p w:rsidR="00616BE0" w:rsidRPr="00191A3E" w:rsidRDefault="00616BE0" w:rsidP="00616BE0">
      <w:pPr>
        <w:pStyle w:val="ae"/>
        <w:tabs>
          <w:tab w:val="num" w:pos="0"/>
        </w:tabs>
        <w:ind w:left="0" w:firstLine="851"/>
        <w:rPr>
          <w:rFonts w:ascii="Times New Roman" w:hAnsi="Times New Roman" w:cs="Times New Roman"/>
          <w:sz w:val="24"/>
          <w:szCs w:val="24"/>
        </w:rPr>
      </w:pPr>
      <w:r w:rsidRPr="00616BE0">
        <w:rPr>
          <w:rFonts w:ascii="Times New Roman" w:hAnsi="Times New Roman" w:cs="Times New Roman"/>
          <w:sz w:val="24"/>
          <w:szCs w:val="24"/>
        </w:rPr>
        <w:t xml:space="preserve">Учебная </w:t>
      </w:r>
      <w:r w:rsidRPr="00191A3E">
        <w:rPr>
          <w:rFonts w:ascii="Times New Roman" w:hAnsi="Times New Roman" w:cs="Times New Roman"/>
          <w:sz w:val="24"/>
          <w:szCs w:val="24"/>
        </w:rPr>
        <w:t xml:space="preserve">дисциплина </w:t>
      </w:r>
      <w:r w:rsidR="00191A3E" w:rsidRPr="00191A3E">
        <w:rPr>
          <w:rFonts w:ascii="Times New Roman" w:hAnsi="Times New Roman"/>
          <w:sz w:val="24"/>
          <w:szCs w:val="24"/>
        </w:rPr>
        <w:t>ОП.01 Экономические и правовые основы профессиональной деятельности</w:t>
      </w:r>
      <w:r w:rsidRPr="00191A3E">
        <w:rPr>
          <w:rFonts w:ascii="Times New Roman" w:hAnsi="Times New Roman" w:cs="Times New Roman"/>
          <w:sz w:val="24"/>
          <w:szCs w:val="24"/>
        </w:rPr>
        <w:t xml:space="preserve">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616BE0" w:rsidRPr="00616BE0" w:rsidRDefault="00616BE0" w:rsidP="00616BE0">
      <w:pPr>
        <w:pStyle w:val="ae"/>
        <w:tabs>
          <w:tab w:val="num" w:pos="0"/>
        </w:tabs>
        <w:ind w:left="0" w:firstLine="851"/>
        <w:rPr>
          <w:rFonts w:ascii="Times New Roman" w:hAnsi="Times New Roman" w:cs="Times New Roman"/>
          <w:sz w:val="24"/>
          <w:szCs w:val="24"/>
        </w:rPr>
        <w:sectPr w:rsidR="00616BE0" w:rsidRPr="00616BE0" w:rsidSect="00616BE0">
          <w:pgSz w:w="11906" w:h="16838"/>
          <w:pgMar w:top="851" w:right="851" w:bottom="851" w:left="1418" w:header="708" w:footer="708" w:gutter="0"/>
          <w:cols w:space="708"/>
          <w:docGrid w:linePitch="360"/>
        </w:sectPr>
      </w:pPr>
      <w:r w:rsidRPr="00191A3E">
        <w:rPr>
          <w:rFonts w:ascii="Times New Roman" w:hAnsi="Times New Roman" w:cs="Times New Roman"/>
          <w:sz w:val="24"/>
          <w:szCs w:val="24"/>
        </w:rPr>
        <w:t xml:space="preserve">Реализация учебной дисциплины </w:t>
      </w:r>
      <w:r w:rsidR="00191A3E" w:rsidRPr="00191A3E">
        <w:rPr>
          <w:rFonts w:ascii="Times New Roman" w:hAnsi="Times New Roman"/>
          <w:sz w:val="24"/>
          <w:szCs w:val="24"/>
        </w:rPr>
        <w:t>ОП.01 Экономические и правовые основы профессиональной деятельности</w:t>
      </w:r>
      <w:r w:rsidR="00191A3E" w:rsidRPr="00191A3E">
        <w:rPr>
          <w:rFonts w:ascii="Times New Roman" w:hAnsi="Times New Roman" w:cs="Times New Roman"/>
          <w:sz w:val="24"/>
          <w:szCs w:val="24"/>
        </w:rPr>
        <w:t xml:space="preserve"> </w:t>
      </w:r>
      <w:r w:rsidRPr="00191A3E">
        <w:rPr>
          <w:rFonts w:ascii="Times New Roman" w:hAnsi="Times New Roman" w:cs="Times New Roman"/>
          <w:sz w:val="24"/>
          <w:szCs w:val="24"/>
        </w:rPr>
        <w:t>с применением электронного</w:t>
      </w:r>
      <w:r w:rsidRPr="00616BE0">
        <w:rPr>
          <w:rFonts w:ascii="Times New Roman" w:hAnsi="Times New Roman" w:cs="Times New Roman"/>
          <w:sz w:val="24"/>
          <w:szCs w:val="24"/>
        </w:rPr>
        <w:t xml:space="preserve"> обучения и дистанционных образовательных технологий может осуществляться на 100%</w:t>
      </w:r>
    </w:p>
    <w:p w:rsidR="00616BE0" w:rsidRPr="002F7E37" w:rsidRDefault="00616BE0" w:rsidP="00616BE0">
      <w:pPr>
        <w:contextualSpacing/>
        <w:jc w:val="center"/>
        <w:rPr>
          <w:rFonts w:ascii="Times New Roman" w:hAnsi="Times New Roman"/>
          <w:b/>
          <w:sz w:val="24"/>
          <w:szCs w:val="24"/>
        </w:rPr>
      </w:pPr>
      <w:r w:rsidRPr="002F7E37">
        <w:rPr>
          <w:rFonts w:ascii="Times New Roman" w:hAnsi="Times New Roman"/>
          <w:b/>
          <w:sz w:val="24"/>
          <w:szCs w:val="24"/>
        </w:rPr>
        <w:lastRenderedPageBreak/>
        <w:t>4. КОНТРОЛЬ И ОЦЕНКА РЕЗУЛЬТАТОВ ОСВОЕНИЯ</w:t>
      </w:r>
      <w:r>
        <w:rPr>
          <w:rFonts w:ascii="Times New Roman" w:hAnsi="Times New Roman"/>
          <w:b/>
          <w:sz w:val="24"/>
          <w:szCs w:val="24"/>
        </w:rPr>
        <w:t xml:space="preserve"> </w:t>
      </w:r>
    </w:p>
    <w:p w:rsidR="00616BE0" w:rsidRPr="002F7E37" w:rsidRDefault="00616BE0" w:rsidP="00616BE0">
      <w:pPr>
        <w:contextualSpacing/>
        <w:jc w:val="center"/>
        <w:rPr>
          <w:rFonts w:ascii="Times New Roman" w:hAnsi="Times New Roman"/>
          <w:b/>
          <w:sz w:val="24"/>
          <w:szCs w:val="24"/>
        </w:rPr>
      </w:pPr>
      <w:r w:rsidRPr="002F7E37">
        <w:rPr>
          <w:rFonts w:ascii="Times New Roman" w:hAnsi="Times New Roman"/>
          <w:b/>
          <w:sz w:val="24"/>
          <w:szCs w:val="24"/>
        </w:rPr>
        <w:t>УЧЕБНОЙ ДИСЦИПЛИНЫ</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14"/>
        <w:gridCol w:w="3446"/>
      </w:tblGrid>
      <w:tr w:rsidR="00616BE0" w:rsidRPr="002F7E37" w:rsidTr="00BC4FD7">
        <w:trPr>
          <w:jc w:val="center"/>
        </w:trPr>
        <w:tc>
          <w:tcPr>
            <w:tcW w:w="3194"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line="240" w:lineRule="auto"/>
              <w:jc w:val="center"/>
              <w:rPr>
                <w:rFonts w:ascii="Times New Roman" w:hAnsi="Times New Roman"/>
                <w:b/>
                <w:bCs/>
                <w:i/>
              </w:rPr>
            </w:pPr>
            <w:r w:rsidRPr="002F7E37">
              <w:rPr>
                <w:rFonts w:ascii="Times New Roman" w:hAnsi="Times New Roman"/>
                <w:b/>
                <w:bCs/>
                <w:i/>
              </w:rPr>
              <w:t>Результаты обучения</w:t>
            </w:r>
          </w:p>
        </w:tc>
        <w:tc>
          <w:tcPr>
            <w:tcW w:w="3214"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line="240" w:lineRule="auto"/>
              <w:jc w:val="center"/>
              <w:rPr>
                <w:rFonts w:ascii="Times New Roman" w:hAnsi="Times New Roman"/>
                <w:b/>
                <w:bCs/>
                <w:i/>
              </w:rPr>
            </w:pPr>
            <w:r w:rsidRPr="002F7E37">
              <w:rPr>
                <w:rFonts w:ascii="Times New Roman" w:hAnsi="Times New Roman"/>
                <w:b/>
                <w:bCs/>
                <w:i/>
              </w:rPr>
              <w:t>Критерии оценки</w:t>
            </w:r>
          </w:p>
        </w:tc>
        <w:tc>
          <w:tcPr>
            <w:tcW w:w="3446"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tabs>
                <w:tab w:val="left" w:pos="262"/>
              </w:tabs>
              <w:spacing w:after="0"/>
              <w:jc w:val="center"/>
              <w:rPr>
                <w:rFonts w:ascii="Times New Roman" w:hAnsi="Times New Roman"/>
                <w:b/>
                <w:bCs/>
              </w:rPr>
            </w:pPr>
            <w:r w:rsidRPr="002F7E37">
              <w:rPr>
                <w:rFonts w:ascii="Times New Roman" w:hAnsi="Times New Roman"/>
                <w:b/>
                <w:bCs/>
              </w:rPr>
              <w:t>Формы и методы оценки</w:t>
            </w:r>
          </w:p>
        </w:tc>
      </w:tr>
      <w:tr w:rsidR="00616BE0" w:rsidRPr="002F7E37" w:rsidTr="00BC4FD7">
        <w:trPr>
          <w:jc w:val="center"/>
        </w:trPr>
        <w:tc>
          <w:tcPr>
            <w:tcW w:w="3194"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Умения:</w:t>
            </w:r>
          </w:p>
        </w:tc>
        <w:tc>
          <w:tcPr>
            <w:tcW w:w="3214" w:type="dxa"/>
            <w:tcBorders>
              <w:top w:val="single" w:sz="4" w:space="0" w:color="auto"/>
              <w:left w:val="single" w:sz="4" w:space="0" w:color="auto"/>
              <w:bottom w:val="single" w:sz="4" w:space="0" w:color="auto"/>
              <w:right w:val="single" w:sz="4" w:space="0" w:color="auto"/>
            </w:tcBorders>
          </w:tcPr>
          <w:p w:rsidR="00616BE0" w:rsidRPr="002F7E37" w:rsidRDefault="00616BE0" w:rsidP="00BC4FD7">
            <w:pPr>
              <w:spacing w:after="0" w:line="240" w:lineRule="auto"/>
              <w:rPr>
                <w:rFonts w:ascii="Times New Roman" w:hAnsi="Times New Roman"/>
                <w:b/>
                <w:bCs/>
              </w:rPr>
            </w:pPr>
          </w:p>
        </w:tc>
        <w:tc>
          <w:tcPr>
            <w:tcW w:w="3446" w:type="dxa"/>
            <w:tcBorders>
              <w:top w:val="single" w:sz="4" w:space="0" w:color="auto"/>
              <w:left w:val="single" w:sz="4" w:space="0" w:color="auto"/>
              <w:bottom w:val="single" w:sz="4" w:space="0" w:color="auto"/>
              <w:right w:val="single" w:sz="4" w:space="0" w:color="auto"/>
            </w:tcBorders>
          </w:tcPr>
          <w:p w:rsidR="00616BE0" w:rsidRPr="002F7E37" w:rsidRDefault="00616BE0" w:rsidP="00BC4FD7">
            <w:pPr>
              <w:spacing w:after="0" w:line="240" w:lineRule="auto"/>
              <w:rPr>
                <w:rFonts w:ascii="Times New Roman" w:hAnsi="Times New Roman"/>
                <w:b/>
                <w:bCs/>
              </w:rPr>
            </w:pPr>
          </w:p>
        </w:tc>
      </w:tr>
      <w:tr w:rsidR="00616BE0" w:rsidRPr="002F7E37" w:rsidTr="00BC4FD7">
        <w:trPr>
          <w:jc w:val="center"/>
        </w:trPr>
        <w:tc>
          <w:tcPr>
            <w:tcW w:w="3194"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jc w:val="both"/>
              <w:rPr>
                <w:rFonts w:ascii="Times New Roman" w:hAnsi="Times New Roman"/>
                <w:bCs/>
              </w:rPr>
            </w:pPr>
            <w:r w:rsidRPr="002F7E37">
              <w:rPr>
                <w:rFonts w:ascii="Times New Roman" w:hAnsi="Times New Roman"/>
                <w:bCs/>
              </w:rPr>
              <w:t>Перечень умений, осваиваемых в рамках дисциплины:</w:t>
            </w:r>
          </w:p>
          <w:p w:rsidR="00616BE0" w:rsidRPr="002F7E37" w:rsidRDefault="00616BE0" w:rsidP="00BC4FD7">
            <w:pPr>
              <w:widowControl w:val="0"/>
              <w:spacing w:after="0" w:line="240" w:lineRule="auto"/>
              <w:rPr>
                <w:rFonts w:ascii="Times New Roman" w:hAnsi="Times New Roman"/>
                <w:lang w:eastAsia="nl-NL"/>
              </w:rPr>
            </w:pPr>
            <w:r w:rsidRPr="002F7E37">
              <w:rPr>
                <w:rFonts w:ascii="Times New Roman" w:hAnsi="Times New Roman"/>
                <w:lang w:eastAsia="nl-NL"/>
              </w:rPr>
              <w:t>защищать свои права в соответствии трудовым законодательством</w:t>
            </w:r>
          </w:p>
          <w:p w:rsidR="00616BE0" w:rsidRPr="002F7E37" w:rsidRDefault="00616BE0" w:rsidP="00BC4FD7">
            <w:pPr>
              <w:autoSpaceDE w:val="0"/>
              <w:autoSpaceDN w:val="0"/>
              <w:adjustRightInd w:val="0"/>
              <w:spacing w:after="0"/>
              <w:rPr>
                <w:rFonts w:ascii="Times New Roman" w:hAnsi="Times New Roman"/>
              </w:rPr>
            </w:pPr>
            <w:r w:rsidRPr="002F7E37">
              <w:rPr>
                <w:rFonts w:ascii="Times New Roman" w:hAnsi="Times New Roman"/>
              </w:rPr>
              <w:t>применять законы по защите интеллектуальной собственности.</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Рассчитывать по принятой методологии основные технико</w:t>
            </w:r>
            <w:r>
              <w:rPr>
                <w:rFonts w:ascii="Times New Roman" w:hAnsi="Times New Roman"/>
                <w:bCs/>
              </w:rPr>
              <w:t>-</w:t>
            </w:r>
            <w:r w:rsidRPr="002F7E37">
              <w:rPr>
                <w:rFonts w:ascii="Times New Roman" w:hAnsi="Times New Roman"/>
                <w:bCs/>
              </w:rPr>
              <w:t>экономические показатели деятельности организации</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составлять сметную документацию, используя нормативно-справочную литературу</w:t>
            </w:r>
          </w:p>
        </w:tc>
        <w:tc>
          <w:tcPr>
            <w:tcW w:w="3214" w:type="dxa"/>
            <w:tcBorders>
              <w:top w:val="single" w:sz="4" w:space="0" w:color="auto"/>
              <w:left w:val="single" w:sz="4" w:space="0" w:color="auto"/>
              <w:right w:val="single" w:sz="4" w:space="0" w:color="auto"/>
            </w:tcBorders>
            <w:hideMark/>
          </w:tcPr>
          <w:p w:rsidR="00616BE0" w:rsidRPr="002F7E37" w:rsidRDefault="00616BE0" w:rsidP="00BC4FD7">
            <w:pPr>
              <w:spacing w:after="0"/>
              <w:rPr>
                <w:rFonts w:ascii="Times New Roman" w:hAnsi="Times New Roman"/>
                <w:bCs/>
              </w:rPr>
            </w:pPr>
            <w:r w:rsidRPr="002F7E37">
              <w:rPr>
                <w:rFonts w:ascii="Times New Roman" w:hAnsi="Times New Roman"/>
              </w:rPr>
              <w:t>защищать свои права в соответствии трудовым законодательством</w:t>
            </w:r>
          </w:p>
          <w:p w:rsidR="00616BE0" w:rsidRPr="002F7E37" w:rsidRDefault="00616BE0" w:rsidP="00BC4FD7">
            <w:pPr>
              <w:spacing w:after="0"/>
              <w:rPr>
                <w:rFonts w:ascii="Times New Roman" w:hAnsi="Times New Roman"/>
                <w:bCs/>
              </w:rPr>
            </w:pPr>
          </w:p>
          <w:p w:rsidR="00616BE0" w:rsidRPr="002F7E37" w:rsidRDefault="00616BE0" w:rsidP="00BC4FD7">
            <w:pPr>
              <w:spacing w:after="0"/>
              <w:rPr>
                <w:rFonts w:ascii="Times New Roman" w:hAnsi="Times New Roman"/>
                <w:bCs/>
              </w:rPr>
            </w:pPr>
          </w:p>
          <w:p w:rsidR="00616BE0" w:rsidRPr="002F7E37" w:rsidRDefault="00616BE0" w:rsidP="00BC4FD7">
            <w:pPr>
              <w:spacing w:after="0"/>
              <w:rPr>
                <w:rFonts w:ascii="Times New Roman" w:hAnsi="Times New Roman"/>
                <w:bCs/>
              </w:rPr>
            </w:pPr>
          </w:p>
          <w:p w:rsidR="00616BE0" w:rsidRPr="002F7E37" w:rsidRDefault="00616BE0" w:rsidP="00BC4FD7">
            <w:pPr>
              <w:spacing w:after="0"/>
              <w:rPr>
                <w:rFonts w:ascii="Times New Roman" w:hAnsi="Times New Roman"/>
                <w:bCs/>
              </w:rPr>
            </w:pPr>
          </w:p>
          <w:p w:rsidR="00616BE0" w:rsidRPr="002F7E37" w:rsidRDefault="00616BE0" w:rsidP="00BC4FD7">
            <w:pPr>
              <w:spacing w:after="0"/>
              <w:rPr>
                <w:rFonts w:ascii="Times New Roman" w:hAnsi="Times New Roman"/>
                <w:bCs/>
              </w:rPr>
            </w:pPr>
          </w:p>
          <w:p w:rsidR="00616BE0" w:rsidRPr="002F7E37" w:rsidRDefault="00616BE0" w:rsidP="00BC4FD7">
            <w:pPr>
              <w:spacing w:after="0"/>
              <w:rPr>
                <w:rFonts w:ascii="Times New Roman" w:hAnsi="Times New Roman"/>
                <w:bCs/>
              </w:rPr>
            </w:pPr>
            <w:r w:rsidRPr="002F7E37">
              <w:rPr>
                <w:rFonts w:ascii="Times New Roman" w:hAnsi="Times New Roman"/>
                <w:bCs/>
              </w:rPr>
              <w:t>Расчет по принятой методологии основных технико</w:t>
            </w:r>
            <w:r>
              <w:rPr>
                <w:rFonts w:ascii="Times New Roman" w:hAnsi="Times New Roman"/>
                <w:bCs/>
              </w:rPr>
              <w:t>-</w:t>
            </w:r>
            <w:r w:rsidRPr="002F7E37">
              <w:rPr>
                <w:rFonts w:ascii="Times New Roman" w:hAnsi="Times New Roman"/>
                <w:bCs/>
              </w:rPr>
              <w:t>экономических показателей деятельности организации.</w:t>
            </w:r>
          </w:p>
          <w:p w:rsidR="00616BE0" w:rsidRPr="002F7E37" w:rsidRDefault="00616BE0" w:rsidP="00BC4FD7">
            <w:pPr>
              <w:spacing w:after="0"/>
              <w:rPr>
                <w:rFonts w:ascii="Times New Roman" w:hAnsi="Times New Roman"/>
                <w:bCs/>
              </w:rPr>
            </w:pPr>
            <w:r w:rsidRPr="002F7E37">
              <w:rPr>
                <w:rFonts w:ascii="Times New Roman" w:hAnsi="Times New Roman"/>
                <w:bCs/>
              </w:rPr>
              <w:t>Организация собственной деятельности, выбор типовых методов и способов выполнения профессиональных задач, оценка их эффективности и качества.</w:t>
            </w:r>
          </w:p>
          <w:p w:rsidR="00616BE0" w:rsidRPr="002F7E37" w:rsidRDefault="00616BE0" w:rsidP="00BC4FD7">
            <w:pPr>
              <w:spacing w:after="0"/>
              <w:rPr>
                <w:rFonts w:ascii="Times New Roman" w:hAnsi="Times New Roman"/>
                <w:bCs/>
              </w:rPr>
            </w:pPr>
            <w:r w:rsidRPr="002F7E37">
              <w:rPr>
                <w:rFonts w:ascii="Times New Roman" w:hAnsi="Times New Roman"/>
                <w:bCs/>
              </w:rPr>
              <w:t>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16BE0" w:rsidRPr="002F7E37" w:rsidRDefault="00616BE0" w:rsidP="00BC4FD7">
            <w:pPr>
              <w:spacing w:after="0"/>
              <w:rPr>
                <w:rFonts w:ascii="Times New Roman" w:hAnsi="Times New Roman"/>
                <w:bCs/>
              </w:rPr>
            </w:pPr>
            <w:r w:rsidRPr="002F7E37">
              <w:rPr>
                <w:rFonts w:ascii="Times New Roman" w:hAnsi="Times New Roman"/>
                <w:bCs/>
              </w:rPr>
              <w:t>Составление сметной документации, используя нормативно-справочную литературу</w:t>
            </w:r>
          </w:p>
          <w:p w:rsidR="00616BE0" w:rsidRPr="002F7E37" w:rsidRDefault="00616BE0" w:rsidP="00BC4FD7">
            <w:pPr>
              <w:spacing w:after="0"/>
              <w:rPr>
                <w:rFonts w:ascii="Times New Roman" w:hAnsi="Times New Roman"/>
                <w:bCs/>
              </w:rPr>
            </w:pPr>
          </w:p>
        </w:tc>
        <w:tc>
          <w:tcPr>
            <w:tcW w:w="3446"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line="240" w:lineRule="auto"/>
              <w:rPr>
                <w:rFonts w:ascii="Times New Roman" w:hAnsi="Times New Roman"/>
              </w:rPr>
            </w:pPr>
          </w:p>
          <w:p w:rsidR="00616BE0" w:rsidRPr="002F7E37" w:rsidRDefault="00616BE0" w:rsidP="00BC4FD7">
            <w:pPr>
              <w:spacing w:after="0" w:line="240" w:lineRule="auto"/>
              <w:rPr>
                <w:rFonts w:ascii="Times New Roman" w:hAnsi="Times New Roman"/>
              </w:rPr>
            </w:pPr>
            <w:r w:rsidRPr="002F7E37">
              <w:rPr>
                <w:rFonts w:ascii="Times New Roman" w:hAnsi="Times New Roman"/>
              </w:rPr>
              <w:t>индивидуальный опрос;</w:t>
            </w:r>
          </w:p>
          <w:p w:rsidR="00616BE0" w:rsidRPr="002F7E37" w:rsidRDefault="00616BE0" w:rsidP="00BC4FD7">
            <w:pPr>
              <w:spacing w:after="0" w:line="240" w:lineRule="auto"/>
              <w:rPr>
                <w:rFonts w:ascii="Times New Roman" w:hAnsi="Times New Roman"/>
              </w:rPr>
            </w:pPr>
            <w:r w:rsidRPr="002F7E37">
              <w:rPr>
                <w:rFonts w:ascii="Times New Roman" w:hAnsi="Times New Roman"/>
              </w:rPr>
              <w:t>фронтальный опрос;</w:t>
            </w:r>
          </w:p>
          <w:p w:rsidR="00616BE0" w:rsidRPr="002F7E37" w:rsidRDefault="00616BE0" w:rsidP="00BC4FD7">
            <w:pPr>
              <w:spacing w:after="0" w:line="240" w:lineRule="auto"/>
              <w:rPr>
                <w:rFonts w:ascii="Times New Roman" w:hAnsi="Times New Roman"/>
                <w:bCs/>
              </w:rPr>
            </w:pPr>
            <w:r w:rsidRPr="002F7E37">
              <w:rPr>
                <w:rFonts w:ascii="Times New Roman" w:hAnsi="Times New Roman"/>
              </w:rPr>
              <w:t>тестирование;</w:t>
            </w:r>
          </w:p>
          <w:p w:rsidR="00616BE0" w:rsidRPr="002F7E37" w:rsidRDefault="00616BE0" w:rsidP="00BC4FD7">
            <w:pPr>
              <w:spacing w:after="0" w:line="240" w:lineRule="auto"/>
              <w:rPr>
                <w:rFonts w:ascii="Times New Roman" w:hAnsi="Times New Roman"/>
                <w:bCs/>
              </w:rPr>
            </w:pPr>
            <w:r w:rsidRPr="002F7E37">
              <w:rPr>
                <w:rFonts w:ascii="Times New Roman" w:hAnsi="Times New Roman"/>
                <w:bCs/>
              </w:rPr>
              <w:t>практические задания,</w:t>
            </w:r>
          </w:p>
          <w:p w:rsidR="00616BE0" w:rsidRPr="002F7E37" w:rsidRDefault="00616BE0" w:rsidP="00BC4FD7">
            <w:pPr>
              <w:spacing w:after="0" w:line="240" w:lineRule="auto"/>
              <w:rPr>
                <w:rFonts w:ascii="Times New Roman" w:hAnsi="Times New Roman"/>
                <w:bCs/>
              </w:rPr>
            </w:pPr>
            <w:r w:rsidRPr="002F7E37">
              <w:rPr>
                <w:rFonts w:ascii="Times New Roman" w:hAnsi="Times New Roman"/>
                <w:bCs/>
              </w:rPr>
              <w:t>защита рефератов</w:t>
            </w:r>
          </w:p>
          <w:p w:rsidR="00616BE0" w:rsidRPr="002F7E37" w:rsidRDefault="00616BE0" w:rsidP="00BC4FD7">
            <w:pPr>
              <w:spacing w:after="0" w:line="240" w:lineRule="auto"/>
              <w:rPr>
                <w:rFonts w:ascii="Times New Roman" w:hAnsi="Times New Roman"/>
                <w:bCs/>
              </w:rPr>
            </w:pPr>
            <w:r w:rsidRPr="002F7E37">
              <w:rPr>
                <w:rFonts w:ascii="Times New Roman" w:hAnsi="Times New Roman"/>
                <w:bCs/>
              </w:rPr>
              <w:t>защита презентаций</w:t>
            </w:r>
          </w:p>
          <w:p w:rsidR="00616BE0" w:rsidRPr="002F7E37" w:rsidRDefault="00616BE0" w:rsidP="00BC4FD7">
            <w:pPr>
              <w:spacing w:after="0" w:line="240" w:lineRule="auto"/>
              <w:rPr>
                <w:rFonts w:ascii="Times New Roman" w:hAnsi="Times New Roman"/>
                <w:bCs/>
              </w:rPr>
            </w:pPr>
          </w:p>
          <w:p w:rsidR="00616BE0" w:rsidRPr="002F7E37" w:rsidRDefault="00616BE0" w:rsidP="00BC4FD7">
            <w:pPr>
              <w:spacing w:after="0" w:line="240" w:lineRule="auto"/>
              <w:rPr>
                <w:rFonts w:ascii="Times New Roman" w:hAnsi="Times New Roman"/>
                <w:bCs/>
              </w:rPr>
            </w:pPr>
          </w:p>
          <w:p w:rsidR="00616BE0" w:rsidRPr="002F7E37" w:rsidRDefault="00616BE0" w:rsidP="00BC4FD7">
            <w:pPr>
              <w:spacing w:after="0" w:line="240" w:lineRule="auto"/>
              <w:rPr>
                <w:rFonts w:ascii="Times New Roman" w:hAnsi="Times New Roman"/>
                <w:bCs/>
              </w:rPr>
            </w:pPr>
          </w:p>
        </w:tc>
      </w:tr>
      <w:tr w:rsidR="00616BE0" w:rsidRPr="002F7E37" w:rsidTr="00BC4FD7">
        <w:trPr>
          <w:jc w:val="center"/>
        </w:trPr>
        <w:tc>
          <w:tcPr>
            <w:tcW w:w="3194"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line="240" w:lineRule="auto"/>
              <w:rPr>
                <w:rFonts w:ascii="Times New Roman" w:hAnsi="Times New Roman"/>
                <w:b/>
                <w:bCs/>
              </w:rPr>
            </w:pPr>
            <w:r w:rsidRPr="002F7E37">
              <w:rPr>
                <w:rFonts w:ascii="Times New Roman" w:hAnsi="Times New Roman"/>
                <w:b/>
                <w:bCs/>
              </w:rPr>
              <w:t>Знания:</w:t>
            </w:r>
          </w:p>
        </w:tc>
        <w:tc>
          <w:tcPr>
            <w:tcW w:w="3214" w:type="dxa"/>
            <w:tcBorders>
              <w:top w:val="single" w:sz="4" w:space="0" w:color="auto"/>
              <w:left w:val="single" w:sz="4" w:space="0" w:color="auto"/>
              <w:bottom w:val="single" w:sz="4" w:space="0" w:color="auto"/>
              <w:right w:val="single" w:sz="4" w:space="0" w:color="auto"/>
            </w:tcBorders>
          </w:tcPr>
          <w:p w:rsidR="00616BE0" w:rsidRPr="002F7E37" w:rsidRDefault="00616BE0" w:rsidP="00BC4FD7">
            <w:pPr>
              <w:spacing w:after="0" w:line="240" w:lineRule="auto"/>
              <w:rPr>
                <w:rFonts w:ascii="Times New Roman" w:hAnsi="Times New Roman"/>
                <w:b/>
                <w:bCs/>
                <w:i/>
              </w:rPr>
            </w:pPr>
          </w:p>
        </w:tc>
        <w:tc>
          <w:tcPr>
            <w:tcW w:w="3446" w:type="dxa"/>
            <w:tcBorders>
              <w:top w:val="single" w:sz="4" w:space="0" w:color="auto"/>
              <w:left w:val="single" w:sz="4" w:space="0" w:color="auto"/>
              <w:bottom w:val="single" w:sz="4" w:space="0" w:color="auto"/>
              <w:right w:val="single" w:sz="4" w:space="0" w:color="auto"/>
            </w:tcBorders>
          </w:tcPr>
          <w:p w:rsidR="00616BE0" w:rsidRPr="002F7E37" w:rsidRDefault="00616BE0" w:rsidP="00BC4FD7">
            <w:pPr>
              <w:spacing w:after="0" w:line="240" w:lineRule="auto"/>
              <w:rPr>
                <w:rFonts w:ascii="Times New Roman" w:hAnsi="Times New Roman"/>
                <w:b/>
                <w:bCs/>
                <w:i/>
              </w:rPr>
            </w:pPr>
          </w:p>
        </w:tc>
      </w:tr>
      <w:tr w:rsidR="00616BE0" w:rsidRPr="002F7E37" w:rsidTr="00BC4FD7">
        <w:trPr>
          <w:jc w:val="center"/>
        </w:trPr>
        <w:tc>
          <w:tcPr>
            <w:tcW w:w="3194"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jc w:val="both"/>
              <w:rPr>
                <w:rFonts w:ascii="Times New Roman" w:hAnsi="Times New Roman"/>
                <w:bCs/>
              </w:rPr>
            </w:pPr>
            <w:r w:rsidRPr="002F7E37">
              <w:rPr>
                <w:rFonts w:ascii="Times New Roman" w:hAnsi="Times New Roman"/>
                <w:bCs/>
              </w:rPr>
              <w:t>Перечень знаний, осваиваемых в рамках дисциплины:</w:t>
            </w:r>
          </w:p>
          <w:p w:rsidR="00616BE0" w:rsidRPr="002F7E37" w:rsidRDefault="00616BE0" w:rsidP="00BC4FD7">
            <w:pPr>
              <w:autoSpaceDE w:val="0"/>
              <w:autoSpaceDN w:val="0"/>
              <w:adjustRightInd w:val="0"/>
              <w:spacing w:after="0"/>
              <w:rPr>
                <w:rFonts w:ascii="Times New Roman" w:hAnsi="Times New Roman"/>
              </w:rPr>
            </w:pPr>
            <w:r w:rsidRPr="002F7E37">
              <w:rPr>
                <w:rFonts w:ascii="Times New Roman" w:hAnsi="Times New Roman"/>
              </w:rPr>
              <w:t xml:space="preserve">права и обязанности работников в сфере профессиональной деятельности; законодательные акты и другие нормативные документы, регулирующие правоотношения в процессе профессиональной </w:t>
            </w:r>
            <w:r w:rsidRPr="002F7E37">
              <w:rPr>
                <w:rFonts w:ascii="Times New Roman" w:hAnsi="Times New Roman"/>
              </w:rPr>
              <w:lastRenderedPageBreak/>
              <w:t>деятельности.</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Организация производственного и технологического процессов.</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Эффективного использования показателей материально – технических, трудовых и финансовых ресурсов отрасли и организации.</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 xml:space="preserve"> Механизмов ценообразования на продукцию (услуги), форм оплаты труда в современных условиях.</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 xml:space="preserve">Методики разработки бизнес – плана. </w:t>
            </w:r>
          </w:p>
          <w:p w:rsidR="00616BE0" w:rsidRPr="002F7E37" w:rsidRDefault="00616BE0" w:rsidP="00BC4FD7">
            <w:pPr>
              <w:autoSpaceDE w:val="0"/>
              <w:autoSpaceDN w:val="0"/>
              <w:adjustRightInd w:val="0"/>
              <w:spacing w:after="0"/>
              <w:rPr>
                <w:rFonts w:ascii="Times New Roman" w:hAnsi="Times New Roman"/>
                <w:bCs/>
              </w:rPr>
            </w:pPr>
            <w:r w:rsidRPr="002F7E37">
              <w:rPr>
                <w:rFonts w:ascii="Times New Roman" w:hAnsi="Times New Roman"/>
                <w:bCs/>
              </w:rPr>
              <w:t>Состава, порядка разработки, согласования и утверждения проектно-сметной документации</w:t>
            </w:r>
          </w:p>
        </w:tc>
        <w:tc>
          <w:tcPr>
            <w:tcW w:w="3214" w:type="dxa"/>
            <w:tcBorders>
              <w:top w:val="single" w:sz="4" w:space="0" w:color="auto"/>
              <w:left w:val="single" w:sz="4" w:space="0" w:color="auto"/>
              <w:right w:val="single" w:sz="4" w:space="0" w:color="auto"/>
            </w:tcBorders>
          </w:tcPr>
          <w:p w:rsidR="00616BE0" w:rsidRPr="002F7E37" w:rsidRDefault="00616BE0" w:rsidP="00BC4FD7">
            <w:pPr>
              <w:spacing w:after="0"/>
              <w:rPr>
                <w:rFonts w:ascii="Times New Roman" w:hAnsi="Times New Roman"/>
              </w:rPr>
            </w:pPr>
            <w:r w:rsidRPr="002F7E37">
              <w:rPr>
                <w:rFonts w:ascii="Times New Roman" w:hAnsi="Times New Roman"/>
              </w:rPr>
              <w:lastRenderedPageBreak/>
              <w:t>права и обязанности работников в сфере профессиональной деятельности; законодательные акты и другие нормативные документы, регулирующие правоотношения в процессе профессиональной деятельности</w:t>
            </w:r>
          </w:p>
          <w:p w:rsidR="00616BE0" w:rsidRPr="002F7E37" w:rsidRDefault="00616BE0" w:rsidP="00BC4FD7">
            <w:pPr>
              <w:spacing w:after="0"/>
              <w:rPr>
                <w:rFonts w:ascii="Times New Roman" w:hAnsi="Times New Roman"/>
              </w:rPr>
            </w:pPr>
          </w:p>
          <w:p w:rsidR="00616BE0" w:rsidRPr="002F7E37" w:rsidRDefault="00616BE0" w:rsidP="00BC4FD7">
            <w:pPr>
              <w:spacing w:after="0"/>
              <w:rPr>
                <w:rFonts w:ascii="Times New Roman" w:hAnsi="Times New Roman"/>
              </w:rPr>
            </w:pPr>
          </w:p>
          <w:p w:rsidR="00616BE0" w:rsidRPr="002F7E37" w:rsidRDefault="00616BE0" w:rsidP="00BC4FD7">
            <w:pPr>
              <w:spacing w:after="0"/>
              <w:rPr>
                <w:rFonts w:ascii="Times New Roman" w:hAnsi="Times New Roman"/>
                <w:bCs/>
              </w:rPr>
            </w:pPr>
            <w:r w:rsidRPr="002F7E37">
              <w:rPr>
                <w:rFonts w:ascii="Times New Roman" w:hAnsi="Times New Roman"/>
                <w:bCs/>
              </w:rPr>
              <w:t>Организация производственного и технологического процессов</w:t>
            </w:r>
          </w:p>
          <w:p w:rsidR="00616BE0" w:rsidRPr="002F7E37" w:rsidRDefault="00616BE0" w:rsidP="00BC4FD7">
            <w:pPr>
              <w:spacing w:after="0"/>
              <w:rPr>
                <w:rFonts w:ascii="Times New Roman" w:hAnsi="Times New Roman"/>
                <w:bCs/>
              </w:rPr>
            </w:pPr>
            <w:r w:rsidRPr="002F7E37">
              <w:rPr>
                <w:rFonts w:ascii="Times New Roman" w:hAnsi="Times New Roman"/>
                <w:bCs/>
              </w:rPr>
              <w:t>Материально – технические, трудовые и финансовые ресурсы отрасли и организации, показатели их эффективного использования</w:t>
            </w:r>
          </w:p>
          <w:p w:rsidR="00616BE0" w:rsidRPr="002F7E37" w:rsidRDefault="00616BE0" w:rsidP="00BC4FD7">
            <w:pPr>
              <w:spacing w:after="0"/>
              <w:rPr>
                <w:rFonts w:ascii="Times New Roman" w:hAnsi="Times New Roman"/>
                <w:bCs/>
              </w:rPr>
            </w:pPr>
            <w:r w:rsidRPr="002F7E37">
              <w:rPr>
                <w:rFonts w:ascii="Times New Roman" w:hAnsi="Times New Roman"/>
                <w:bCs/>
              </w:rPr>
              <w:t>Механизмы ценообразования на продукцию (услуги), формы оплаты труда в современных условиях</w:t>
            </w:r>
          </w:p>
          <w:p w:rsidR="00616BE0" w:rsidRPr="002F7E37" w:rsidRDefault="00616BE0" w:rsidP="00BC4FD7">
            <w:pPr>
              <w:spacing w:after="0"/>
              <w:rPr>
                <w:rFonts w:ascii="Times New Roman" w:hAnsi="Times New Roman"/>
                <w:bCs/>
              </w:rPr>
            </w:pPr>
            <w:r w:rsidRPr="002F7E37">
              <w:rPr>
                <w:rFonts w:ascii="Times New Roman" w:hAnsi="Times New Roman"/>
                <w:bCs/>
              </w:rPr>
              <w:t xml:space="preserve">Методика разработки бизнес – плана. </w:t>
            </w:r>
          </w:p>
          <w:p w:rsidR="00616BE0" w:rsidRPr="002F7E37" w:rsidRDefault="00616BE0" w:rsidP="00BC4FD7">
            <w:pPr>
              <w:spacing w:after="0"/>
              <w:rPr>
                <w:rFonts w:ascii="Times New Roman" w:hAnsi="Times New Roman"/>
                <w:bCs/>
              </w:rPr>
            </w:pPr>
            <w:r w:rsidRPr="002F7E37">
              <w:rPr>
                <w:rFonts w:ascii="Times New Roman" w:hAnsi="Times New Roman"/>
                <w:bCs/>
              </w:rPr>
              <w:t>Состав, порядок разработки, согласования и утверждения проектно-сметной документации</w:t>
            </w:r>
          </w:p>
        </w:tc>
        <w:tc>
          <w:tcPr>
            <w:tcW w:w="3446" w:type="dxa"/>
            <w:tcBorders>
              <w:top w:val="single" w:sz="4" w:space="0" w:color="auto"/>
              <w:left w:val="single" w:sz="4" w:space="0" w:color="auto"/>
              <w:bottom w:val="single" w:sz="4" w:space="0" w:color="auto"/>
              <w:right w:val="single" w:sz="4" w:space="0" w:color="auto"/>
            </w:tcBorders>
            <w:hideMark/>
          </w:tcPr>
          <w:p w:rsidR="00616BE0" w:rsidRPr="002F7E37" w:rsidRDefault="00616BE0" w:rsidP="00BC4FD7">
            <w:pPr>
              <w:spacing w:after="0" w:line="240" w:lineRule="auto"/>
              <w:rPr>
                <w:rFonts w:ascii="Times New Roman" w:hAnsi="Times New Roman"/>
                <w:bCs/>
              </w:rPr>
            </w:pPr>
            <w:r w:rsidRPr="002F7E37">
              <w:rPr>
                <w:rFonts w:ascii="Times New Roman" w:hAnsi="Times New Roman"/>
                <w:bCs/>
              </w:rPr>
              <w:lastRenderedPageBreak/>
              <w:t>проектная работа, практические задания,</w:t>
            </w:r>
          </w:p>
          <w:p w:rsidR="00616BE0" w:rsidRPr="002F7E37" w:rsidRDefault="00616BE0" w:rsidP="00BC4FD7">
            <w:pPr>
              <w:spacing w:after="0" w:line="240" w:lineRule="auto"/>
              <w:rPr>
                <w:rFonts w:ascii="Times New Roman" w:hAnsi="Times New Roman"/>
                <w:bCs/>
              </w:rPr>
            </w:pPr>
            <w:r w:rsidRPr="002F7E37">
              <w:rPr>
                <w:rFonts w:ascii="Times New Roman" w:hAnsi="Times New Roman"/>
                <w:bCs/>
              </w:rPr>
              <w:t>выполнение индивидуальных заданий;</w:t>
            </w:r>
          </w:p>
          <w:p w:rsidR="00616BE0" w:rsidRPr="002F7E37" w:rsidRDefault="00616BE0" w:rsidP="00BC4FD7">
            <w:pPr>
              <w:spacing w:after="0" w:line="240" w:lineRule="auto"/>
              <w:rPr>
                <w:rFonts w:ascii="Times New Roman" w:hAnsi="Times New Roman"/>
                <w:bCs/>
              </w:rPr>
            </w:pPr>
            <w:r w:rsidRPr="002F7E37">
              <w:rPr>
                <w:rFonts w:ascii="Times New Roman" w:hAnsi="Times New Roman"/>
                <w:bCs/>
              </w:rPr>
              <w:t>работа в группе;</w:t>
            </w:r>
          </w:p>
          <w:p w:rsidR="00616BE0" w:rsidRPr="002F7E37" w:rsidRDefault="00616BE0" w:rsidP="00BC4FD7">
            <w:pPr>
              <w:spacing w:after="0" w:line="240" w:lineRule="auto"/>
              <w:rPr>
                <w:rFonts w:ascii="Times New Roman" w:hAnsi="Times New Roman"/>
                <w:bCs/>
              </w:rPr>
            </w:pPr>
            <w:r w:rsidRPr="002F7E37">
              <w:rPr>
                <w:rFonts w:ascii="Times New Roman" w:hAnsi="Times New Roman"/>
                <w:bCs/>
              </w:rPr>
              <w:t>тестовый контроль</w:t>
            </w:r>
          </w:p>
        </w:tc>
      </w:tr>
    </w:tbl>
    <w:p w:rsidR="00616BE0" w:rsidRPr="002F7E37" w:rsidRDefault="00616BE0" w:rsidP="00616BE0">
      <w:pPr>
        <w:contextualSpacing/>
        <w:rPr>
          <w:rFonts w:ascii="Times New Roman" w:hAnsi="Times New Roman"/>
          <w:b/>
          <w:sz w:val="24"/>
          <w:szCs w:val="24"/>
        </w:rPr>
      </w:pPr>
    </w:p>
    <w:p w:rsidR="00616BE0" w:rsidRPr="009E2958" w:rsidRDefault="00616BE0" w:rsidP="00616BE0">
      <w:pPr>
        <w:spacing w:after="0" w:line="240" w:lineRule="auto"/>
        <w:ind w:left="360"/>
        <w:jc w:val="center"/>
        <w:rPr>
          <w:rFonts w:ascii="Times New Roman" w:hAnsi="Times New Roman"/>
          <w:b/>
          <w:sz w:val="28"/>
          <w:szCs w:val="28"/>
        </w:rPr>
      </w:pPr>
      <w:r w:rsidRPr="009E2958">
        <w:rPr>
          <w:rFonts w:ascii="Times New Roman" w:hAnsi="Times New Roman"/>
          <w:b/>
          <w:sz w:val="28"/>
          <w:szCs w:val="28"/>
        </w:rPr>
        <w:t>5. ВОЗМОЖНОСТИ ИСПОЛЬЗОВАНИЯ ПРОГРАММЫ В ДРУГИХ ООП</w:t>
      </w:r>
    </w:p>
    <w:p w:rsidR="00616BE0" w:rsidRPr="009E2958" w:rsidRDefault="00616BE0" w:rsidP="00616BE0">
      <w:pPr>
        <w:spacing w:after="0" w:line="240" w:lineRule="auto"/>
        <w:ind w:left="360"/>
        <w:jc w:val="both"/>
        <w:rPr>
          <w:rFonts w:ascii="Times New Roman" w:hAnsi="Times New Roman"/>
          <w:sz w:val="28"/>
          <w:szCs w:val="28"/>
        </w:rPr>
      </w:pPr>
    </w:p>
    <w:p w:rsidR="00616BE0" w:rsidRPr="009E2958" w:rsidRDefault="00616BE0" w:rsidP="00616BE0">
      <w:pPr>
        <w:shd w:val="clear" w:color="auto" w:fill="FFFFFF"/>
        <w:spacing w:after="0" w:line="240" w:lineRule="auto"/>
        <w:ind w:left="67" w:firstLine="784"/>
        <w:jc w:val="both"/>
        <w:rPr>
          <w:rFonts w:ascii="Times New Roman" w:hAnsi="Times New Roman"/>
          <w:sz w:val="28"/>
          <w:szCs w:val="28"/>
        </w:rPr>
      </w:pPr>
      <w:r w:rsidRPr="009E295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616BE0" w:rsidRPr="009E2958" w:rsidRDefault="00616BE0" w:rsidP="00616BE0">
      <w:pPr>
        <w:spacing w:after="0" w:line="240" w:lineRule="auto"/>
        <w:jc w:val="both"/>
        <w:rPr>
          <w:rFonts w:ascii="Times New Roman" w:hAnsi="Times New Roman"/>
          <w:sz w:val="28"/>
          <w:szCs w:val="28"/>
        </w:rPr>
      </w:pPr>
    </w:p>
    <w:p w:rsidR="00616BE0" w:rsidRPr="005E4B38" w:rsidRDefault="00616BE0" w:rsidP="00616BE0">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Pr="00230ADB" w:rsidRDefault="00BA7A2E" w:rsidP="002C4D5B">
      <w:pPr>
        <w:spacing w:after="0" w:line="240" w:lineRule="auto"/>
        <w:ind w:right="425"/>
        <w:jc w:val="both"/>
        <w:rPr>
          <w:rFonts w:ascii="Times New Roman" w:hAnsi="Times New Roman" w:cs="Times New Roman"/>
          <w:sz w:val="28"/>
          <w:szCs w:val="28"/>
        </w:rPr>
      </w:pPr>
    </w:p>
    <w:sectPr w:rsidR="00BA7A2E" w:rsidRPr="00230ADB" w:rsidSect="005C0251">
      <w:headerReference w:type="default" r:id="rId11"/>
      <w:headerReference w:type="first" r:id="rId12"/>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E0" w:rsidRDefault="00E36310" w:rsidP="00733AEF">
    <w:pPr>
      <w:pStyle w:val="a5"/>
      <w:framePr w:wrap="around" w:vAnchor="text" w:hAnchor="margin" w:xAlign="right" w:y="1"/>
      <w:rPr>
        <w:rStyle w:val="a9"/>
      </w:rPr>
    </w:pPr>
    <w:r>
      <w:rPr>
        <w:rStyle w:val="a9"/>
      </w:rPr>
      <w:fldChar w:fldCharType="begin"/>
    </w:r>
    <w:r w:rsidR="00616BE0">
      <w:rPr>
        <w:rStyle w:val="a9"/>
      </w:rPr>
      <w:instrText xml:space="preserve">PAGE  </w:instrText>
    </w:r>
    <w:r>
      <w:rPr>
        <w:rStyle w:val="a9"/>
      </w:rPr>
      <w:fldChar w:fldCharType="end"/>
    </w:r>
  </w:p>
  <w:p w:rsidR="00616BE0" w:rsidRDefault="00616BE0"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E0" w:rsidRDefault="00616BE0"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16BE0" w:rsidRPr="00B5785C" w:rsidTr="00BC4FD7">
      <w:trPr>
        <w:trHeight w:val="274"/>
      </w:trPr>
      <w:tc>
        <w:tcPr>
          <w:tcW w:w="2552" w:type="dxa"/>
          <w:vMerge w:val="restart"/>
          <w:vAlign w:val="center"/>
        </w:tcPr>
        <w:p w:rsidR="00616BE0" w:rsidRPr="00B5785C" w:rsidRDefault="00616BE0" w:rsidP="00BC4FD7">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16BE0" w:rsidRPr="00B5785C" w:rsidRDefault="00616BE0" w:rsidP="00BC4FD7">
          <w:pPr>
            <w:pStyle w:val="a3"/>
            <w:jc w:val="center"/>
            <w:rPr>
              <w:rFonts w:ascii="Times New Roman" w:hAnsi="Times New Roman"/>
              <w:b/>
              <w:sz w:val="24"/>
              <w:szCs w:val="24"/>
            </w:rPr>
          </w:pPr>
        </w:p>
      </w:tc>
      <w:tc>
        <w:tcPr>
          <w:tcW w:w="1559" w:type="dxa"/>
          <w:vMerge w:val="restart"/>
          <w:vAlign w:val="center"/>
        </w:tcPr>
        <w:p w:rsidR="00616BE0" w:rsidRPr="00B5785C" w:rsidRDefault="00616BE0" w:rsidP="00BC4FD7">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36310"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36310" w:rsidRPr="00B5785C">
            <w:rPr>
              <w:rFonts w:ascii="Times New Roman" w:hAnsi="Times New Roman"/>
              <w:b/>
              <w:sz w:val="24"/>
              <w:szCs w:val="24"/>
            </w:rPr>
            <w:fldChar w:fldCharType="separate"/>
          </w:r>
          <w:r w:rsidR="00D24EB5">
            <w:rPr>
              <w:rFonts w:ascii="Times New Roman" w:hAnsi="Times New Roman"/>
              <w:b/>
              <w:noProof/>
              <w:sz w:val="24"/>
              <w:szCs w:val="24"/>
            </w:rPr>
            <w:t>3</w:t>
          </w:r>
          <w:r w:rsidR="00E36310" w:rsidRPr="00B5785C">
            <w:rPr>
              <w:rFonts w:ascii="Times New Roman" w:hAnsi="Times New Roman"/>
              <w:b/>
              <w:sz w:val="24"/>
              <w:szCs w:val="24"/>
            </w:rPr>
            <w:fldChar w:fldCharType="end"/>
          </w:r>
          <w:r>
            <w:rPr>
              <w:rFonts w:ascii="Times New Roman" w:hAnsi="Times New Roman"/>
              <w:b/>
              <w:sz w:val="24"/>
              <w:szCs w:val="24"/>
            </w:rPr>
            <w:t xml:space="preserve"> из 11</w:t>
          </w:r>
        </w:p>
      </w:tc>
    </w:tr>
    <w:tr w:rsidR="00616BE0" w:rsidRPr="00B5785C" w:rsidTr="00BC4FD7">
      <w:trPr>
        <w:trHeight w:val="422"/>
      </w:trPr>
      <w:tc>
        <w:tcPr>
          <w:tcW w:w="2552" w:type="dxa"/>
          <w:vMerge/>
          <w:vAlign w:val="center"/>
        </w:tcPr>
        <w:p w:rsidR="00616BE0" w:rsidRPr="00B5785C" w:rsidRDefault="00616BE0" w:rsidP="00BC4FD7">
          <w:pPr>
            <w:pStyle w:val="a3"/>
            <w:jc w:val="center"/>
            <w:rPr>
              <w:rFonts w:ascii="Times New Roman" w:hAnsi="Times New Roman"/>
              <w:b/>
              <w:sz w:val="24"/>
              <w:szCs w:val="24"/>
            </w:rPr>
          </w:pPr>
        </w:p>
      </w:tc>
      <w:tc>
        <w:tcPr>
          <w:tcW w:w="5812" w:type="dxa"/>
        </w:tcPr>
        <w:p w:rsidR="00616BE0" w:rsidRPr="00B5785C" w:rsidRDefault="00616BE0" w:rsidP="00BC4FD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16BE0" w:rsidRPr="00B5785C" w:rsidRDefault="00616BE0" w:rsidP="00BC4FD7">
          <w:pPr>
            <w:pStyle w:val="a3"/>
            <w:jc w:val="center"/>
            <w:rPr>
              <w:rFonts w:ascii="Times New Roman" w:hAnsi="Times New Roman"/>
              <w:b/>
              <w:sz w:val="24"/>
              <w:szCs w:val="24"/>
            </w:rPr>
          </w:pPr>
          <w:r>
            <w:rPr>
              <w:rFonts w:ascii="Times New Roman" w:hAnsi="Times New Roman"/>
              <w:b/>
              <w:sz w:val="24"/>
              <w:szCs w:val="24"/>
            </w:rPr>
            <w:t>ОП.01 Экономические и правовые основы профессиональной деятельности</w:t>
          </w:r>
        </w:p>
      </w:tc>
      <w:tc>
        <w:tcPr>
          <w:tcW w:w="1559" w:type="dxa"/>
          <w:vMerge/>
          <w:vAlign w:val="center"/>
        </w:tcPr>
        <w:p w:rsidR="00616BE0" w:rsidRPr="00B5785C" w:rsidRDefault="00616BE0" w:rsidP="00BC4FD7">
          <w:pPr>
            <w:pStyle w:val="a3"/>
            <w:jc w:val="center"/>
            <w:rPr>
              <w:rFonts w:ascii="Times New Roman" w:hAnsi="Times New Roman"/>
              <w:b/>
              <w:sz w:val="24"/>
              <w:szCs w:val="24"/>
            </w:rPr>
          </w:pPr>
        </w:p>
      </w:tc>
    </w:tr>
  </w:tbl>
  <w:p w:rsidR="00616BE0" w:rsidRDefault="00616B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D24EB5"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36310"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36310" w:rsidRPr="00B5785C">
            <w:rPr>
              <w:rFonts w:ascii="Times New Roman" w:hAnsi="Times New Roman"/>
              <w:b/>
              <w:sz w:val="24"/>
              <w:szCs w:val="24"/>
            </w:rPr>
            <w:fldChar w:fldCharType="separate"/>
          </w:r>
          <w:r w:rsidR="00D24EB5">
            <w:rPr>
              <w:rFonts w:ascii="Times New Roman" w:hAnsi="Times New Roman"/>
              <w:b/>
              <w:noProof/>
              <w:sz w:val="24"/>
              <w:szCs w:val="24"/>
            </w:rPr>
            <w:t>11</w:t>
          </w:r>
          <w:r w:rsidR="00E36310" w:rsidRPr="00B5785C">
            <w:rPr>
              <w:rFonts w:ascii="Times New Roman" w:hAnsi="Times New Roman"/>
              <w:b/>
              <w:sz w:val="24"/>
              <w:szCs w:val="24"/>
            </w:rPr>
            <w:fldChar w:fldCharType="end"/>
          </w:r>
          <w:r>
            <w:rPr>
              <w:rFonts w:ascii="Times New Roman" w:hAnsi="Times New Roman"/>
              <w:b/>
              <w:sz w:val="24"/>
              <w:szCs w:val="24"/>
            </w:rPr>
            <w:t xml:space="preserve"> из </w:t>
          </w:r>
          <w:r w:rsidR="00616BE0">
            <w:rPr>
              <w:rFonts w:ascii="Times New Roman" w:hAnsi="Times New Roman"/>
              <w:b/>
              <w:sz w:val="24"/>
              <w:szCs w:val="24"/>
            </w:rPr>
            <w:t>11</w:t>
          </w:r>
        </w:p>
      </w:tc>
    </w:tr>
    <w:tr w:rsidR="006D5405" w:rsidRPr="00B5785C" w:rsidTr="00341FE7">
      <w:trPr>
        <w:trHeight w:val="422"/>
      </w:trPr>
      <w:tc>
        <w:tcPr>
          <w:tcW w:w="2552" w:type="dxa"/>
          <w:vMerge/>
          <w:vAlign w:val="center"/>
        </w:tcPr>
        <w:p w:rsidR="006D5405" w:rsidRPr="00B5785C" w:rsidRDefault="00D24EB5"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AC6559" w:rsidP="006E2F1C">
          <w:pPr>
            <w:pStyle w:val="a3"/>
            <w:jc w:val="center"/>
            <w:rPr>
              <w:rFonts w:ascii="Times New Roman" w:hAnsi="Times New Roman"/>
              <w:b/>
              <w:sz w:val="24"/>
              <w:szCs w:val="24"/>
            </w:rPr>
          </w:pPr>
          <w:r>
            <w:rPr>
              <w:rFonts w:ascii="Times New Roman" w:hAnsi="Times New Roman"/>
              <w:b/>
              <w:sz w:val="24"/>
              <w:szCs w:val="24"/>
            </w:rPr>
            <w:t>ОП.01 Экономические и правовые основы профессиональной деятельности</w:t>
          </w:r>
        </w:p>
      </w:tc>
      <w:tc>
        <w:tcPr>
          <w:tcW w:w="1559" w:type="dxa"/>
          <w:vMerge/>
          <w:vAlign w:val="center"/>
        </w:tcPr>
        <w:p w:rsidR="006D5405" w:rsidRPr="00B5785C" w:rsidRDefault="00D24EB5" w:rsidP="00341FE7">
          <w:pPr>
            <w:pStyle w:val="a3"/>
            <w:jc w:val="center"/>
            <w:rPr>
              <w:rFonts w:ascii="Times New Roman" w:hAnsi="Times New Roman"/>
              <w:b/>
              <w:sz w:val="24"/>
              <w:szCs w:val="24"/>
            </w:rPr>
          </w:pPr>
        </w:p>
      </w:tc>
    </w:tr>
  </w:tbl>
  <w:p w:rsidR="006D5405" w:rsidRPr="00874BF3" w:rsidRDefault="00D24EB5"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D24EB5"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E36310"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E36310" w:rsidRPr="00B5785C">
            <w:rPr>
              <w:rFonts w:ascii="Times New Roman" w:hAnsi="Times New Roman"/>
              <w:b/>
              <w:sz w:val="24"/>
              <w:szCs w:val="24"/>
            </w:rPr>
            <w:fldChar w:fldCharType="separate"/>
          </w:r>
          <w:r w:rsidR="00D24EB5">
            <w:rPr>
              <w:rFonts w:ascii="Times New Roman" w:hAnsi="Times New Roman"/>
              <w:b/>
              <w:noProof/>
              <w:sz w:val="24"/>
              <w:szCs w:val="24"/>
            </w:rPr>
            <w:t>10</w:t>
          </w:r>
          <w:r w:rsidR="00E36310" w:rsidRPr="00B5785C">
            <w:rPr>
              <w:rFonts w:ascii="Times New Roman" w:hAnsi="Times New Roman"/>
              <w:b/>
              <w:sz w:val="24"/>
              <w:szCs w:val="24"/>
            </w:rPr>
            <w:fldChar w:fldCharType="end"/>
          </w:r>
          <w:r>
            <w:rPr>
              <w:rFonts w:ascii="Times New Roman" w:hAnsi="Times New Roman"/>
              <w:b/>
              <w:sz w:val="24"/>
              <w:szCs w:val="24"/>
            </w:rPr>
            <w:t xml:space="preserve"> из </w:t>
          </w:r>
          <w:r w:rsidR="00191A3E">
            <w:rPr>
              <w:rFonts w:ascii="Times New Roman" w:hAnsi="Times New Roman"/>
              <w:b/>
              <w:sz w:val="24"/>
              <w:szCs w:val="24"/>
            </w:rPr>
            <w:t>11</w:t>
          </w:r>
        </w:p>
      </w:tc>
    </w:tr>
    <w:tr w:rsidR="005C0251" w:rsidRPr="00B5785C" w:rsidTr="002B2DCA">
      <w:trPr>
        <w:trHeight w:val="422"/>
      </w:trPr>
      <w:tc>
        <w:tcPr>
          <w:tcW w:w="2552" w:type="dxa"/>
          <w:vMerge/>
          <w:vAlign w:val="center"/>
        </w:tcPr>
        <w:p w:rsidR="005C0251" w:rsidRPr="00B5785C" w:rsidRDefault="00D24EB5"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AC6559" w:rsidP="00AC6559">
          <w:pPr>
            <w:pStyle w:val="a3"/>
            <w:tabs>
              <w:tab w:val="left" w:pos="1481"/>
              <w:tab w:val="center" w:pos="2798"/>
            </w:tabs>
            <w:jc w:val="center"/>
            <w:rPr>
              <w:rFonts w:ascii="Times New Roman" w:hAnsi="Times New Roman"/>
              <w:b/>
              <w:sz w:val="24"/>
              <w:szCs w:val="24"/>
            </w:rPr>
          </w:pPr>
          <w:r>
            <w:rPr>
              <w:rFonts w:ascii="Times New Roman" w:hAnsi="Times New Roman"/>
              <w:b/>
              <w:sz w:val="24"/>
              <w:szCs w:val="24"/>
            </w:rPr>
            <w:t>ОП.01 Экономические и правовые основы профессиональной деятельности</w:t>
          </w:r>
        </w:p>
      </w:tc>
      <w:tc>
        <w:tcPr>
          <w:tcW w:w="1559" w:type="dxa"/>
          <w:vMerge/>
          <w:vAlign w:val="center"/>
        </w:tcPr>
        <w:p w:rsidR="005C0251" w:rsidRPr="00B5785C" w:rsidRDefault="00D24EB5" w:rsidP="002B2DCA">
          <w:pPr>
            <w:pStyle w:val="a3"/>
            <w:jc w:val="center"/>
            <w:rPr>
              <w:rFonts w:ascii="Times New Roman" w:hAnsi="Times New Roman"/>
              <w:b/>
              <w:sz w:val="24"/>
              <w:szCs w:val="24"/>
            </w:rPr>
          </w:pPr>
        </w:p>
      </w:tc>
    </w:tr>
  </w:tbl>
  <w:p w:rsidR="005C0251" w:rsidRPr="005C0251" w:rsidRDefault="00D24EB5"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3E1D2277"/>
    <w:multiLevelType w:val="hybridMultilevel"/>
    <w:tmpl w:val="D28285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91C0B40"/>
    <w:multiLevelType w:val="hybridMultilevel"/>
    <w:tmpl w:val="0B86575A"/>
    <w:lvl w:ilvl="0" w:tplc="9CB204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A1110"/>
    <w:rsid w:val="00191A3E"/>
    <w:rsid w:val="00195562"/>
    <w:rsid w:val="0020758D"/>
    <w:rsid w:val="00224161"/>
    <w:rsid w:val="002A59DC"/>
    <w:rsid w:val="002B4F2D"/>
    <w:rsid w:val="002C4D5B"/>
    <w:rsid w:val="00345293"/>
    <w:rsid w:val="00352C64"/>
    <w:rsid w:val="004C0561"/>
    <w:rsid w:val="00553C2F"/>
    <w:rsid w:val="00616BE0"/>
    <w:rsid w:val="00620B7C"/>
    <w:rsid w:val="006E2F1C"/>
    <w:rsid w:val="006E3DFB"/>
    <w:rsid w:val="00831BBF"/>
    <w:rsid w:val="00945885"/>
    <w:rsid w:val="00A815E3"/>
    <w:rsid w:val="00AC6559"/>
    <w:rsid w:val="00B20B26"/>
    <w:rsid w:val="00B22C8C"/>
    <w:rsid w:val="00BA7A2E"/>
    <w:rsid w:val="00CA50A7"/>
    <w:rsid w:val="00D033C8"/>
    <w:rsid w:val="00D24EB5"/>
    <w:rsid w:val="00E36310"/>
    <w:rsid w:val="00E80184"/>
    <w:rsid w:val="00F54BB7"/>
    <w:rsid w:val="00FC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7A2E"/>
  </w:style>
  <w:style w:type="paragraph" w:styleId="a7">
    <w:name w:val="Body Text"/>
    <w:basedOn w:val="a"/>
    <w:link w:val="a8"/>
    <w:qFormat/>
    <w:rsid w:val="00616BE0"/>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616BE0"/>
    <w:rPr>
      <w:rFonts w:ascii="Times New Roman" w:eastAsia="Times New Roman" w:hAnsi="Times New Roman" w:cs="Times New Roman"/>
      <w:sz w:val="24"/>
      <w:szCs w:val="24"/>
    </w:rPr>
  </w:style>
  <w:style w:type="character" w:styleId="a9">
    <w:name w:val="page number"/>
    <w:rsid w:val="00616BE0"/>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616BE0"/>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16BE0"/>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616BE0"/>
    <w:rPr>
      <w:rFonts w:cs="Times New Roman"/>
      <w:vertAlign w:val="superscript"/>
    </w:rPr>
  </w:style>
  <w:style w:type="character" w:styleId="ad">
    <w:name w:val="Emphasis"/>
    <w:qFormat/>
    <w:rsid w:val="00616BE0"/>
    <w:rPr>
      <w:rFonts w:cs="Times New Roman"/>
      <w:i/>
    </w:rPr>
  </w:style>
  <w:style w:type="paragraph" w:styleId="ae">
    <w:name w:val="List Paragraph"/>
    <w:basedOn w:val="a"/>
    <w:uiPriority w:val="34"/>
    <w:qFormat/>
    <w:rsid w:val="00616BE0"/>
    <w:pPr>
      <w:ind w:left="720"/>
      <w:contextualSpacing/>
    </w:pPr>
  </w:style>
  <w:style w:type="paragraph" w:styleId="af">
    <w:name w:val="Balloon Text"/>
    <w:basedOn w:val="a"/>
    <w:link w:val="af0"/>
    <w:uiPriority w:val="99"/>
    <w:semiHidden/>
    <w:unhideWhenUsed/>
    <w:rsid w:val="00D24E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4E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16</cp:revision>
  <dcterms:created xsi:type="dcterms:W3CDTF">2023-09-29T04:58:00Z</dcterms:created>
  <dcterms:modified xsi:type="dcterms:W3CDTF">2023-11-10T10:15:00Z</dcterms:modified>
</cp:coreProperties>
</file>