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7F0BCE" w:rsidRDefault="00756E38" w:rsidP="00756E38">
      <w:pPr>
        <w:spacing w:after="0" w:line="240" w:lineRule="auto"/>
        <w:jc w:val="center"/>
        <w:rPr>
          <w:rFonts w:ascii="Times New Roman" w:hAnsi="Times New Roman"/>
          <w:sz w:val="28"/>
          <w:szCs w:val="28"/>
        </w:rPr>
      </w:pPr>
      <w:r w:rsidRPr="007F0BCE">
        <w:rPr>
          <w:rFonts w:ascii="Times New Roman" w:hAnsi="Times New Roman"/>
          <w:sz w:val="28"/>
          <w:szCs w:val="28"/>
        </w:rPr>
        <w:t>Областное государственное  бюджетное профессиональное</w:t>
      </w:r>
    </w:p>
    <w:p w:rsidR="00756E38" w:rsidRPr="007F0BCE" w:rsidRDefault="00756E38" w:rsidP="00756E38">
      <w:pPr>
        <w:spacing w:after="0" w:line="240" w:lineRule="auto"/>
        <w:jc w:val="center"/>
        <w:rPr>
          <w:rFonts w:ascii="Times New Roman" w:hAnsi="Times New Roman"/>
          <w:sz w:val="28"/>
          <w:szCs w:val="28"/>
        </w:rPr>
      </w:pPr>
      <w:r w:rsidRPr="007F0BCE">
        <w:rPr>
          <w:rFonts w:ascii="Times New Roman" w:hAnsi="Times New Roman"/>
          <w:sz w:val="28"/>
          <w:szCs w:val="28"/>
        </w:rPr>
        <w:t xml:space="preserve">образовательное учреждение </w:t>
      </w:r>
    </w:p>
    <w:p w:rsidR="00756E38" w:rsidRPr="007F0BCE" w:rsidRDefault="00756E38" w:rsidP="00756E38">
      <w:pPr>
        <w:spacing w:after="0" w:line="240" w:lineRule="auto"/>
        <w:jc w:val="center"/>
        <w:rPr>
          <w:rFonts w:ascii="Times New Roman" w:hAnsi="Times New Roman"/>
          <w:b/>
          <w:sz w:val="28"/>
          <w:szCs w:val="28"/>
        </w:rPr>
      </w:pPr>
      <w:r w:rsidRPr="007F0BCE">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7F0BCE" w:rsidRDefault="00756E38" w:rsidP="00756E38">
      <w:pPr>
        <w:shd w:val="clear" w:color="auto" w:fill="FFFFFF"/>
        <w:spacing w:after="0" w:line="240" w:lineRule="auto"/>
        <w:ind w:left="24"/>
        <w:jc w:val="center"/>
        <w:rPr>
          <w:rFonts w:ascii="Times New Roman" w:hAnsi="Times New Roman"/>
          <w:b/>
          <w:bCs/>
          <w:spacing w:val="1"/>
          <w:sz w:val="36"/>
          <w:szCs w:val="36"/>
        </w:rPr>
      </w:pPr>
      <w:r w:rsidRPr="007F0BCE">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7F0BCE" w:rsidRDefault="00756E38" w:rsidP="00756E38">
      <w:pPr>
        <w:spacing w:after="0" w:line="240" w:lineRule="auto"/>
        <w:jc w:val="both"/>
        <w:rPr>
          <w:rFonts w:ascii="Times New Roman" w:hAnsi="Times New Roman"/>
          <w:sz w:val="28"/>
          <w:szCs w:val="28"/>
          <w:u w:val="single"/>
        </w:rPr>
      </w:pPr>
      <w:r w:rsidRPr="007F0BCE">
        <w:rPr>
          <w:rFonts w:ascii="Times New Roman" w:hAnsi="Times New Roman"/>
          <w:b/>
          <w:sz w:val="28"/>
          <w:szCs w:val="28"/>
        </w:rPr>
        <w:t>Общеобразователь</w:t>
      </w:r>
      <w:r w:rsidR="00B32C91" w:rsidRPr="007F0BCE">
        <w:rPr>
          <w:rFonts w:ascii="Times New Roman" w:hAnsi="Times New Roman"/>
          <w:b/>
          <w:sz w:val="28"/>
          <w:szCs w:val="28"/>
        </w:rPr>
        <w:t>н</w:t>
      </w:r>
      <w:r w:rsidRPr="007F0BCE">
        <w:rPr>
          <w:rFonts w:ascii="Times New Roman" w:hAnsi="Times New Roman"/>
          <w:b/>
          <w:sz w:val="28"/>
          <w:szCs w:val="28"/>
        </w:rPr>
        <w:t xml:space="preserve">ой учебной дисциплины </w:t>
      </w:r>
      <w:r w:rsidRPr="007F0BCE">
        <w:rPr>
          <w:rFonts w:ascii="Times New Roman" w:hAnsi="Times New Roman"/>
          <w:sz w:val="28"/>
          <w:szCs w:val="28"/>
          <w:u w:val="single"/>
        </w:rPr>
        <w:tab/>
      </w:r>
      <w:r w:rsidR="00FD2991" w:rsidRPr="007F0BCE">
        <w:rPr>
          <w:rFonts w:ascii="Times New Roman" w:hAnsi="Times New Roman"/>
          <w:sz w:val="28"/>
          <w:szCs w:val="28"/>
          <w:u w:val="single"/>
        </w:rPr>
        <w:t>ОД</w:t>
      </w:r>
      <w:r w:rsidR="00750044" w:rsidRPr="007F0BCE">
        <w:rPr>
          <w:rFonts w:ascii="Times New Roman" w:hAnsi="Times New Roman"/>
          <w:sz w:val="28"/>
          <w:szCs w:val="28"/>
          <w:u w:val="single"/>
        </w:rPr>
        <w:t>.04</w:t>
      </w:r>
      <w:r w:rsidR="00A3793D" w:rsidRPr="007F0BCE">
        <w:rPr>
          <w:rFonts w:ascii="Times New Roman" w:hAnsi="Times New Roman"/>
          <w:sz w:val="28"/>
          <w:szCs w:val="28"/>
          <w:u w:val="single"/>
        </w:rPr>
        <w:t xml:space="preserve"> </w:t>
      </w:r>
      <w:r w:rsidR="00750044" w:rsidRPr="007F0BCE">
        <w:rPr>
          <w:rFonts w:ascii="Times New Roman" w:hAnsi="Times New Roman"/>
          <w:sz w:val="28"/>
          <w:szCs w:val="28"/>
          <w:u w:val="single"/>
        </w:rPr>
        <w:t>Обществознание</w:t>
      </w:r>
      <w:r w:rsidRPr="007F0BCE">
        <w:rPr>
          <w:rFonts w:ascii="Times New Roman" w:hAnsi="Times New Roman"/>
          <w:sz w:val="28"/>
          <w:szCs w:val="28"/>
          <w:u w:val="single"/>
        </w:rPr>
        <w:t xml:space="preserve"> </w:t>
      </w:r>
    </w:p>
    <w:p w:rsidR="00756E38" w:rsidRPr="002753E6" w:rsidRDefault="00756E38" w:rsidP="007F0BCE">
      <w:pPr>
        <w:spacing w:after="0" w:line="240" w:lineRule="auto"/>
        <w:ind w:left="4248"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4445E2" w:rsidRPr="007F0BCE" w:rsidRDefault="00756E38" w:rsidP="004445E2">
      <w:pPr>
        <w:rPr>
          <w:rFonts w:ascii="Times New Roman" w:hAnsi="Times New Roman"/>
          <w:sz w:val="28"/>
          <w:szCs w:val="28"/>
        </w:rPr>
      </w:pPr>
      <w:r w:rsidRPr="007F0BCE">
        <w:rPr>
          <w:rFonts w:ascii="Times New Roman" w:hAnsi="Times New Roman"/>
          <w:b/>
          <w:sz w:val="28"/>
          <w:szCs w:val="28"/>
        </w:rPr>
        <w:t>Специальност</w:t>
      </w:r>
      <w:r w:rsidR="00A3793D" w:rsidRPr="007F0BCE">
        <w:rPr>
          <w:rFonts w:ascii="Times New Roman" w:hAnsi="Times New Roman"/>
          <w:b/>
          <w:sz w:val="28"/>
          <w:szCs w:val="28"/>
        </w:rPr>
        <w:t>и</w:t>
      </w:r>
      <w:r w:rsidRPr="007F0BCE">
        <w:rPr>
          <w:rFonts w:ascii="Times New Roman" w:hAnsi="Times New Roman"/>
          <w:b/>
          <w:sz w:val="28"/>
          <w:szCs w:val="28"/>
        </w:rPr>
        <w:t xml:space="preserve"> </w:t>
      </w:r>
      <w:r w:rsidR="00FC42E7" w:rsidRPr="007F0BCE">
        <w:rPr>
          <w:rFonts w:ascii="Times New Roman" w:hAnsi="Times New Roman"/>
          <w:sz w:val="28"/>
          <w:szCs w:val="28"/>
          <w:u w:val="single"/>
        </w:rPr>
        <w:t>08.02.13 Монтаж и эксплуатация внутренних сантехнических устройств, кондиционирования воздуха и вентиляции</w:t>
      </w:r>
      <w:r w:rsidR="004445E2" w:rsidRPr="007F0BCE">
        <w:rPr>
          <w:rFonts w:ascii="Times New Roman" w:hAnsi="Times New Roman"/>
          <w:sz w:val="28"/>
          <w:szCs w:val="28"/>
          <w:u w:val="single"/>
        </w:rPr>
        <w:tab/>
      </w:r>
      <w:r w:rsidR="004445E2" w:rsidRPr="007F0BCE">
        <w:rPr>
          <w:rFonts w:ascii="Times New Roman" w:hAnsi="Times New Roman"/>
          <w:sz w:val="28"/>
          <w:szCs w:val="28"/>
          <w:u w:val="single"/>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7F0BCE" w:rsidRDefault="007F0BCE" w:rsidP="00756E38">
      <w:pPr>
        <w:spacing w:after="0" w:line="240" w:lineRule="auto"/>
        <w:jc w:val="center"/>
        <w:rPr>
          <w:rFonts w:ascii="Times New Roman" w:hAnsi="Times New Roman"/>
          <w:b/>
          <w:sz w:val="28"/>
          <w:szCs w:val="28"/>
        </w:rPr>
      </w:pPr>
    </w:p>
    <w:p w:rsidR="00756E38" w:rsidRDefault="00DD650C" w:rsidP="00756E38">
      <w:pPr>
        <w:spacing w:after="0" w:line="240" w:lineRule="auto"/>
        <w:jc w:val="center"/>
        <w:rPr>
          <w:rFonts w:ascii="Times New Roman" w:hAnsi="Times New Roman"/>
          <w:b/>
          <w:sz w:val="24"/>
          <w:szCs w:val="24"/>
        </w:rPr>
      </w:pPr>
      <w:r w:rsidRPr="007F0BCE">
        <w:rPr>
          <w:rFonts w:ascii="Times New Roman" w:hAnsi="Times New Roman"/>
          <w:b/>
          <w:sz w:val="24"/>
          <w:szCs w:val="24"/>
        </w:rPr>
        <w:t>Димитровград 2023</w:t>
      </w:r>
    </w:p>
    <w:p w:rsidR="006170FC" w:rsidRDefault="006170FC" w:rsidP="00756E38">
      <w:pPr>
        <w:spacing w:after="0" w:line="240" w:lineRule="auto"/>
        <w:jc w:val="center"/>
        <w:rPr>
          <w:rFonts w:ascii="Times New Roman" w:hAnsi="Times New Roman"/>
          <w:b/>
          <w:sz w:val="24"/>
          <w:szCs w:val="24"/>
        </w:rPr>
      </w:pPr>
    </w:p>
    <w:p w:rsidR="006170FC" w:rsidRPr="007F0BCE" w:rsidRDefault="006170FC" w:rsidP="00756E38">
      <w:pPr>
        <w:spacing w:after="0" w:line="240" w:lineRule="auto"/>
        <w:jc w:val="center"/>
        <w:rPr>
          <w:rFonts w:ascii="Times New Roman" w:hAnsi="Times New Roman"/>
          <w:b/>
          <w:sz w:val="24"/>
          <w:szCs w:val="24"/>
        </w:rPr>
      </w:pPr>
    </w:p>
    <w:p w:rsidR="001D3A5C" w:rsidRPr="002753E6" w:rsidRDefault="00E33605"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0E3415"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0E3415">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0E3415">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95D4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0E3415"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95D4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0E3415"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95D4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0E3415"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195D4D">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0E3415"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CE02EC" w:rsidRPr="00750044">
        <w:rPr>
          <w:rFonts w:ascii="Times New Roman" w:hAnsi="Times New Roman"/>
          <w:sz w:val="28"/>
          <w:szCs w:val="28"/>
        </w:rPr>
        <w:t>08.02.13 Монтаж и эксплуатация внутренних сантехнических устройств, кондиционирования воздуха и вентиляции</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lastRenderedPageBreak/>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095"/>
        <w:gridCol w:w="6124"/>
      </w:tblGrid>
      <w:tr w:rsidR="00750044" w:rsidRPr="00750044" w:rsidTr="00750044">
        <w:trPr>
          <w:cantSplit/>
          <w:trHeight w:val="415"/>
        </w:trPr>
        <w:tc>
          <w:tcPr>
            <w:tcW w:w="2518"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2219"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750044">
        <w:trPr>
          <w:cantSplit/>
          <w:trHeight w:val="563"/>
        </w:trPr>
        <w:tc>
          <w:tcPr>
            <w:tcW w:w="2518"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095"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6124"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750044">
        <w:trPr>
          <w:trHeight w:val="983"/>
        </w:trPr>
        <w:tc>
          <w:tcPr>
            <w:tcW w:w="2518"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095"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6124"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095"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 владеть </w:t>
            </w:r>
            <w:r>
              <w:rPr>
                <w:rFonts w:ascii="Times New Roman" w:hAnsi="Times New Roman"/>
                <w:sz w:val="24"/>
              </w:rPr>
              <w:lastRenderedPageBreak/>
              <w:t>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124"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750044">
              <w:rPr>
                <w:rFonts w:ascii="Times New Roman" w:hAnsi="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750044">
        <w:trPr>
          <w:trHeight w:val="416"/>
        </w:trPr>
        <w:tc>
          <w:tcPr>
            <w:tcW w:w="2518"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w:t>
            </w:r>
            <w:r w:rsidRPr="00750044">
              <w:rPr>
                <w:rFonts w:ascii="Times New Roman" w:hAnsi="Times New Roman"/>
                <w:sz w:val="24"/>
                <w:szCs w:val="24"/>
              </w:rPr>
              <w:lastRenderedPageBreak/>
              <w:t>ю деятельность в профессиональной сфере, использовать знания по финансовой грамотности в различных жизненных ситуациях</w:t>
            </w:r>
            <w:bookmarkEnd w:id="40"/>
          </w:p>
        </w:tc>
        <w:tc>
          <w:tcPr>
            <w:tcW w:w="6095"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387287" w:rsidP="00750044">
            <w:pPr>
              <w:spacing w:after="0" w:line="240" w:lineRule="auto"/>
              <w:rPr>
                <w:rFonts w:ascii="Times New Roman" w:hAnsi="Times New Roman"/>
                <w:sz w:val="24"/>
                <w:szCs w:val="24"/>
              </w:rPr>
            </w:pPr>
            <w:bookmarkStart w:id="42" w:name="_Toc118236646"/>
            <w:r>
              <w:rPr>
                <w:rFonts w:ascii="Times New Roman" w:hAnsi="Times New Roman"/>
                <w:sz w:val="24"/>
                <w:szCs w:val="24"/>
              </w:rPr>
              <w:t>-</w:t>
            </w:r>
            <w:r w:rsidR="00750044" w:rsidRPr="00750044">
              <w:rPr>
                <w:rFonts w:ascii="Times New Roman" w:hAnsi="Times New Roman"/>
                <w:sz w:val="24"/>
                <w:szCs w:val="24"/>
              </w:rPr>
              <w:t xml:space="preserve"> сформированность нравственного сознания, 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lastRenderedPageBreak/>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6124"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xml:space="preserve">- отношениях, направлениях социальной политики в </w:t>
            </w:r>
            <w:r w:rsidRPr="00750044">
              <w:rPr>
                <w:rFonts w:ascii="Times New Roman" w:hAnsi="Times New Roman"/>
                <w:sz w:val="24"/>
                <w:szCs w:val="24"/>
              </w:rPr>
              <w:lastRenderedPageBreak/>
              <w:t>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750044">
        <w:trPr>
          <w:trHeight w:val="699"/>
        </w:trPr>
        <w:tc>
          <w:tcPr>
            <w:tcW w:w="2518"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095"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lastRenderedPageBreak/>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6124"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095"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6124"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w:t>
            </w:r>
            <w:r w:rsidRPr="00750044">
              <w:rPr>
                <w:rFonts w:ascii="Times New Roman" w:hAnsi="Times New Roman"/>
                <w:sz w:val="24"/>
                <w:szCs w:val="24"/>
              </w:rPr>
              <w:lastRenderedPageBreak/>
              <w:t>предложенных критериев</w:t>
            </w:r>
            <w:bookmarkEnd w:id="91"/>
          </w:p>
        </w:tc>
      </w:tr>
      <w:tr w:rsidR="00750044" w:rsidRPr="00750044" w:rsidTr="00750044">
        <w:trPr>
          <w:trHeight w:val="1408"/>
        </w:trPr>
        <w:tc>
          <w:tcPr>
            <w:tcW w:w="2518"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095"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lastRenderedPageBreak/>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6124"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 xml:space="preserve">социальных отношениях, направлениях социальной политики в Российской Федерации, в том числе </w:t>
            </w:r>
            <w:r w:rsidRPr="00750044">
              <w:rPr>
                <w:rFonts w:ascii="Times New Roman" w:hAnsi="Times New Roman"/>
                <w:sz w:val="24"/>
                <w:szCs w:val="24"/>
              </w:rPr>
              <w:lastRenderedPageBreak/>
              <w:t>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w:t>
            </w:r>
            <w:r w:rsidRPr="00750044">
              <w:rPr>
                <w:rFonts w:ascii="Times New Roman" w:hAnsi="Times New Roman"/>
                <w:sz w:val="24"/>
                <w:szCs w:val="24"/>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w:t>
            </w:r>
            <w:r w:rsidRPr="00750044">
              <w:rPr>
                <w:rFonts w:ascii="Times New Roman" w:hAnsi="Times New Roman"/>
                <w:sz w:val="24"/>
                <w:szCs w:val="24"/>
              </w:rPr>
              <w:lastRenderedPageBreak/>
              <w:t>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750044">
              <w:rPr>
                <w:rFonts w:ascii="Times New Roman" w:hAnsi="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w:t>
            </w:r>
            <w:r w:rsidRPr="00750044">
              <w:rPr>
                <w:rFonts w:ascii="Times New Roman" w:hAnsi="Times New Roman"/>
                <w:sz w:val="24"/>
                <w:szCs w:val="24"/>
              </w:rPr>
              <w:lastRenderedPageBreak/>
              <w:t>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750044">
        <w:trPr>
          <w:trHeight w:val="1121"/>
        </w:trPr>
        <w:tc>
          <w:tcPr>
            <w:tcW w:w="2518"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095"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xml:space="preserve">- умение прогнозировать неблагоприятные экологические последствия предпринимаемых действий, </w:t>
            </w:r>
            <w:r w:rsidRPr="00750044">
              <w:rPr>
                <w:rFonts w:ascii="Times New Roman" w:hAnsi="Times New Roman"/>
                <w:sz w:val="24"/>
                <w:szCs w:val="24"/>
              </w:rPr>
              <w:lastRenderedPageBreak/>
              <w:t>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w:t>
            </w:r>
            <w:r w:rsidRPr="00750044">
              <w:rPr>
                <w:rFonts w:ascii="Times New Roman" w:hAnsi="Times New Roman"/>
                <w:sz w:val="24"/>
                <w:szCs w:val="24"/>
              </w:rPr>
              <w:lastRenderedPageBreak/>
              <w:t>причины и последствия преобразований в различных сферах жизни российского обществ</w:t>
            </w:r>
            <w:bookmarkEnd w:id="142"/>
          </w:p>
        </w:tc>
      </w:tr>
      <w:tr w:rsidR="00750044" w:rsidRPr="00750044" w:rsidTr="00750044">
        <w:trPr>
          <w:trHeight w:val="696"/>
        </w:trPr>
        <w:tc>
          <w:tcPr>
            <w:tcW w:w="2518"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43"/>
          </w:p>
        </w:tc>
        <w:tc>
          <w:tcPr>
            <w:tcW w:w="6095"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xml:space="preserve">- овладение видами деятельности по получению нового </w:t>
            </w:r>
            <w:r w:rsidRPr="00750044">
              <w:rPr>
                <w:rFonts w:ascii="Times New Roman" w:hAnsi="Times New Roman"/>
                <w:sz w:val="24"/>
                <w:szCs w:val="24"/>
              </w:rPr>
              <w:lastRenderedPageBreak/>
              <w:t>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6124"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750044" w:rsidRPr="00750044" w:rsidTr="00750044">
        <w:trPr>
          <w:trHeight w:val="696"/>
        </w:trPr>
        <w:tc>
          <w:tcPr>
            <w:tcW w:w="2518"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ПК 4.2. Организовать работы по технической эксплуатации и содержанию инженерных систем отопления, водоснабжения, водоотведения и систем вентиляции, кондиционирования воздуха гражданских зданий</w:t>
            </w:r>
          </w:p>
        </w:tc>
        <w:tc>
          <w:tcPr>
            <w:tcW w:w="6095"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труду, осознание ценности мастерства, трудолюбие;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50044" w:rsidRPr="00750044" w:rsidRDefault="00750044" w:rsidP="00750044">
            <w:pPr>
              <w:spacing w:after="0" w:line="240" w:lineRule="auto"/>
              <w:rPr>
                <w:rFonts w:ascii="Times New Roman" w:hAnsi="Times New Roman"/>
                <w:sz w:val="24"/>
                <w:szCs w:val="24"/>
              </w:rPr>
            </w:pPr>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сформировать знания об (о):</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человеке как субъекте общественных отношений и сознательной деятельности; особенностях профессиональной деятельности в экономической и финансовой сферах;</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экономике как науке и хозяйстве, </w:t>
            </w: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0C35BC">
              <w:rPr>
                <w:rFonts w:ascii="PT Astra Serif" w:hAnsi="PT Astra Serif"/>
                <w:b/>
                <w:sz w:val="24"/>
                <w:szCs w:val="24"/>
              </w:rPr>
              <w:t>Объем в часах</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0C35BC" w:rsidRPr="000C35BC" w:rsidRDefault="000C35BC" w:rsidP="000C35BC">
            <w:pPr>
              <w:spacing w:after="0"/>
              <w:rPr>
                <w:rFonts w:ascii="PT Astra Serif" w:hAnsi="PT Astra Serif"/>
                <w:sz w:val="24"/>
                <w:szCs w:val="24"/>
              </w:rPr>
            </w:pP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72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52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30</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22</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18</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6</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12</w:t>
            </w:r>
          </w:p>
        </w:tc>
      </w:tr>
      <w:tr w:rsidR="000C35BC" w:rsidRPr="00FC6670" w:rsidTr="000C35BC">
        <w:trPr>
          <w:trHeight w:val="490"/>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b/>
                <w:sz w:val="24"/>
                <w:szCs w:val="24"/>
              </w:rPr>
              <w:t>Индивидуальный проект</w:t>
            </w:r>
            <w:r w:rsidRPr="000C35BC">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нет</w:t>
            </w:r>
          </w:p>
        </w:tc>
      </w:tr>
      <w:tr w:rsidR="000C35BC" w:rsidRPr="00FC6670" w:rsidTr="000C35BC">
        <w:trPr>
          <w:trHeight w:val="331"/>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2</w:t>
            </w:r>
          </w:p>
        </w:tc>
      </w:tr>
    </w:tbl>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276"/>
        <w:gridCol w:w="7938"/>
        <w:gridCol w:w="1276"/>
        <w:gridCol w:w="2084"/>
      </w:tblGrid>
      <w:tr w:rsidR="000C35BC" w:rsidRPr="000C35BC" w:rsidTr="0043162E">
        <w:trPr>
          <w:trHeight w:val="725"/>
        </w:trPr>
        <w:tc>
          <w:tcPr>
            <w:tcW w:w="251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Наименование разделов и тем</w:t>
            </w:r>
          </w:p>
        </w:tc>
        <w:tc>
          <w:tcPr>
            <w:tcW w:w="1276" w:type="dxa"/>
            <w:shd w:val="clear" w:color="auto" w:fill="FFFFFF" w:themeFill="background1"/>
          </w:tcPr>
          <w:p w:rsidR="000C35BC" w:rsidRPr="000C35BC" w:rsidRDefault="000C35BC" w:rsidP="000C35BC">
            <w:pPr>
              <w:spacing w:after="0" w:line="240" w:lineRule="auto"/>
              <w:jc w:val="center"/>
              <w:rPr>
                <w:rFonts w:ascii="PT Astra Serif" w:hAnsi="PT Astra Serif"/>
                <w:b/>
                <w:sz w:val="24"/>
                <w:szCs w:val="24"/>
              </w:rPr>
            </w:pPr>
            <w:r>
              <w:rPr>
                <w:rFonts w:ascii="PT Astra Serif" w:hAnsi="PT Astra Serif"/>
                <w:b/>
                <w:sz w:val="24"/>
                <w:szCs w:val="24"/>
              </w:rPr>
              <w:t>Занятия</w:t>
            </w:r>
          </w:p>
        </w:tc>
        <w:tc>
          <w:tcPr>
            <w:tcW w:w="793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Объем часов</w:t>
            </w:r>
          </w:p>
        </w:tc>
        <w:tc>
          <w:tcPr>
            <w:tcW w:w="2084"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Формируемые компетенции</w:t>
            </w:r>
          </w:p>
        </w:tc>
      </w:tr>
      <w:tr w:rsidR="000C35BC" w:rsidRPr="005D40D8" w:rsidTr="000C35BC">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096502" w:rsidRDefault="000C35BC" w:rsidP="000C35BC">
            <w:pPr>
              <w:spacing w:after="0" w:line="240" w:lineRule="auto"/>
              <w:jc w:val="center"/>
              <w:rPr>
                <w:rFonts w:ascii="PT Astra Serif" w:hAnsi="PT Astra Serif"/>
                <w:b/>
                <w:sz w:val="28"/>
                <w:szCs w:val="28"/>
              </w:rPr>
            </w:pPr>
            <w:r w:rsidRPr="00096502">
              <w:rPr>
                <w:rFonts w:ascii="PT Astra Serif" w:hAnsi="PT Astra Serif"/>
                <w:b/>
                <w:sz w:val="28"/>
                <w:szCs w:val="2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jc w:val="center"/>
              <w:rPr>
                <w:rFonts w:ascii="PT Astra Serif" w:hAnsi="PT Astra Serif"/>
                <w:b/>
                <w:i/>
                <w:sz w:val="28"/>
                <w:szCs w:val="28"/>
              </w:rPr>
            </w:pPr>
          </w:p>
        </w:tc>
      </w:tr>
      <w:tr w:rsidR="0043162E" w:rsidRPr="005D40D8" w:rsidTr="000C35BC">
        <w:trPr>
          <w:trHeight w:val="412"/>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43162E" w:rsidRPr="005D40D8" w:rsidRDefault="0043162E" w:rsidP="008A58C7">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w:t>
            </w:r>
            <w:r>
              <w:rPr>
                <w:rFonts w:ascii="PT Astra Serif" w:hAnsi="PT Astra Serif"/>
                <w:b/>
                <w:i/>
                <w:sz w:val="24"/>
                <w:szCs w:val="24"/>
              </w:rPr>
              <w:t>ва</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0C35BC">
        <w:trPr>
          <w:trHeight w:val="3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452"/>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3162E" w:rsidRPr="00096502"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43162E">
            <w:pPr>
              <w:spacing w:after="0" w:line="240" w:lineRule="auto"/>
              <w:jc w:val="center"/>
              <w:rPr>
                <w:rFonts w:ascii="PT Astra Serif" w:hAnsi="PT Astra Serif"/>
                <w:i/>
                <w:sz w:val="24"/>
                <w:szCs w:val="24"/>
              </w:rPr>
            </w:pPr>
            <w:r>
              <w:rPr>
                <w:rFonts w:ascii="PT Astra Serif" w:hAnsi="PT Astra Serif"/>
                <w:i/>
                <w:sz w:val="24"/>
                <w:szCs w:val="24"/>
              </w:rPr>
              <w:t>ПК4.2</w:t>
            </w:r>
          </w:p>
        </w:tc>
      </w:tr>
      <w:tr w:rsidR="0043162E" w:rsidRPr="005D40D8" w:rsidTr="000C35BC">
        <w:trPr>
          <w:trHeight w:val="418"/>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Перспективы развития </w:t>
            </w:r>
            <w:r>
              <w:rPr>
                <w:rFonts w:ascii="PT Astra Serif" w:hAnsi="PT Astra Serif"/>
                <w:bCs/>
                <w:sz w:val="24"/>
                <w:szCs w:val="24"/>
              </w:rPr>
              <w:t>специалиста в области специальности Монтаж, техническое  обслуживание  и  ремонт  промышленного  оборудования</w:t>
            </w:r>
            <w:r w:rsidRPr="005D40D8">
              <w:rPr>
                <w:rFonts w:ascii="PT Astra Serif" w:hAnsi="PT Astra Serif"/>
                <w:sz w:val="24"/>
                <w:szCs w:val="24"/>
              </w:rPr>
              <w:t xml:space="preserve"> в информационном обществе. Направления цифровизации в профессиональной деятельности </w:t>
            </w:r>
            <w:r>
              <w:rPr>
                <w:rFonts w:ascii="PT Astra Serif" w:hAnsi="PT Astra Serif"/>
                <w:sz w:val="24"/>
                <w:szCs w:val="24"/>
              </w:rPr>
              <w:t>специалиста  в  области монтажа  и  эксплуатации внутренних  сантехнических  устройств, кондиционирования  воздуха  и  вентиляции.</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7"/>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1.2.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Биосоциальная природа человека и его деятельность </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8A58C7">
        <w:trPr>
          <w:trHeight w:val="1977"/>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9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№4</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5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43162E">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43162E" w:rsidRPr="005D40D8" w:rsidTr="008A58C7">
        <w:trPr>
          <w:trHeight w:val="26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2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43162E" w:rsidRPr="0043760C" w:rsidRDefault="0043162E" w:rsidP="000C35BC">
            <w:pPr>
              <w:spacing w:after="0" w:line="240" w:lineRule="auto"/>
              <w:jc w:val="both"/>
              <w:rPr>
                <w:rFonts w:ascii="PT Astra Serif" w:hAnsi="PT Astra Serif"/>
                <w:bCs/>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специалиста в области специальности Технологии  индустрии  красоты.</w:t>
            </w:r>
            <w:r w:rsidRPr="005D40D8">
              <w:rPr>
                <w:rFonts w:ascii="PT Astra Serif" w:hAnsi="PT Astra Serif"/>
                <w:sz w:val="24"/>
                <w:szCs w:val="24"/>
              </w:rPr>
              <w:t>. Межличностное общение и взаимодействие в профессиональном сообществе, его особенности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8A58C7">
        <w:trPr>
          <w:trHeight w:val="43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Познавательная деятельность человека. Научное познание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8A58C7">
        <w:trPr>
          <w:trHeight w:val="147"/>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1681"/>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3"/>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646"/>
        </w:trPr>
        <w:tc>
          <w:tcPr>
            <w:tcW w:w="2518" w:type="dxa"/>
            <w:vMerge/>
            <w:tcBorders>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специалиста в области специальности Монтаж и  ксплуатациясентехничнских  устройств, кондиционирования  воздуха  и вентиляции</w:t>
            </w:r>
          </w:p>
        </w:tc>
        <w:tc>
          <w:tcPr>
            <w:tcW w:w="1276" w:type="dxa"/>
            <w:tcBorders>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387287">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394E2E" w:rsidRDefault="008A58C7" w:rsidP="000C35BC">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394E2E" w:rsidRDefault="008A58C7" w:rsidP="000C35BC">
            <w:pPr>
              <w:spacing w:after="0" w:line="240" w:lineRule="auto"/>
              <w:jc w:val="center"/>
              <w:rPr>
                <w:rFonts w:ascii="PT Astra Serif" w:hAnsi="PT Astra Serif"/>
                <w:b/>
                <w:sz w:val="28"/>
                <w:szCs w:val="28"/>
              </w:rPr>
            </w:pPr>
            <w:r w:rsidRPr="00394E2E">
              <w:rPr>
                <w:rFonts w:ascii="PT Astra Serif" w:hAnsi="PT Astra Serif"/>
                <w:b/>
                <w:sz w:val="28"/>
                <w:szCs w:val="28"/>
              </w:rPr>
              <w:t>8</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8A58C7">
        <w:trPr>
          <w:trHeight w:val="426"/>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1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1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655"/>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Этикет </w:t>
            </w:r>
            <w:r>
              <w:rPr>
                <w:rFonts w:ascii="PT Astra Serif" w:hAnsi="PT Astra Serif"/>
                <w:sz w:val="24"/>
                <w:szCs w:val="24"/>
              </w:rPr>
              <w:t>в профессиональной деятельности</w:t>
            </w:r>
            <w:bookmarkStart w:id="158" w:name="_GoBack"/>
            <w:bookmarkEnd w:id="158"/>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9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2.2.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387287">
        <w:trPr>
          <w:trHeight w:val="363"/>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Pr>
                <w:rFonts w:ascii="PT Astra Serif" w:hAnsi="PT Astra Serif"/>
                <w:b/>
                <w:i/>
                <w:sz w:val="24"/>
                <w:szCs w:val="24"/>
              </w:rPr>
              <w:t>Практическое занятие №4</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33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sz w:val="24"/>
                <w:szCs w:val="24"/>
              </w:rPr>
            </w:pPr>
            <w:r w:rsidRPr="00E1692F">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35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619"/>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сфере монтажа, технического  обслуживания  и  ремонта промышленного  оборудования.</w:t>
            </w:r>
            <w:r>
              <w:rPr>
                <w:rFonts w:ascii="PT Astra Serif" w:hAnsi="PT Astra Serif"/>
                <w:bCs/>
                <w:sz w:val="24"/>
                <w:szCs w:val="24"/>
              </w:rPr>
              <w:t>.</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1"/>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387287">
        <w:trPr>
          <w:trHeight w:val="64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345"/>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276" w:type="dxa"/>
            <w:tcBorders>
              <w:top w:val="single" w:sz="4" w:space="0" w:color="000000"/>
              <w:left w:val="single" w:sz="4" w:space="0" w:color="000000"/>
              <w:right w:val="single" w:sz="4" w:space="0" w:color="000000"/>
            </w:tcBorders>
          </w:tcPr>
          <w:p w:rsidR="000C35BC" w:rsidRPr="008A58C7" w:rsidRDefault="000C35BC"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8A58C7">
        <w:trPr>
          <w:trHeight w:val="33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№5</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574"/>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39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571"/>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 xml:space="preserve">специалиста </w:t>
            </w:r>
            <w:r w:rsidRPr="005D40D8">
              <w:rPr>
                <w:rFonts w:ascii="PT Astra Serif" w:hAnsi="PT Astra Serif"/>
                <w:sz w:val="24"/>
                <w:szCs w:val="24"/>
              </w:rPr>
              <w:t>в искусстве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315"/>
        </w:trPr>
        <w:tc>
          <w:tcPr>
            <w:tcW w:w="11732" w:type="dxa"/>
            <w:gridSpan w:val="3"/>
            <w:tcBorders>
              <w:top w:val="single" w:sz="4" w:space="0" w:color="000000"/>
              <w:left w:val="single" w:sz="4" w:space="0" w:color="000000"/>
              <w:right w:val="single" w:sz="4" w:space="0" w:color="000000"/>
            </w:tcBorders>
            <w:vAlign w:val="center"/>
          </w:tcPr>
          <w:p w:rsidR="008A58C7" w:rsidRPr="00E1692F" w:rsidRDefault="008A58C7" w:rsidP="000C35BC">
            <w:pPr>
              <w:spacing w:after="0" w:line="240" w:lineRule="auto"/>
              <w:rPr>
                <w:rFonts w:ascii="PT Astra Serif" w:hAnsi="PT Astra Serif"/>
                <w:b/>
                <w:i/>
                <w:sz w:val="28"/>
                <w:szCs w:val="28"/>
              </w:rPr>
            </w:pPr>
            <w:r w:rsidRPr="00E1692F">
              <w:rPr>
                <w:rFonts w:ascii="PT Astra Serif" w:hAnsi="PT Astra Serif"/>
                <w:b/>
                <w:i/>
                <w:sz w:val="28"/>
                <w:szCs w:val="28"/>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b/>
                <w:sz w:val="28"/>
                <w:szCs w:val="28"/>
              </w:rPr>
            </w:pPr>
            <w:r w:rsidRPr="00E1692F">
              <w:rPr>
                <w:rFonts w:ascii="PT Astra Serif" w:hAnsi="PT Astra Serif"/>
                <w:b/>
                <w:sz w:val="28"/>
                <w:szCs w:val="28"/>
              </w:rPr>
              <w:t>16</w:t>
            </w:r>
          </w:p>
        </w:tc>
        <w:tc>
          <w:tcPr>
            <w:tcW w:w="2084" w:type="dxa"/>
            <w:tcBorders>
              <w:left w:val="single" w:sz="4" w:space="0" w:color="000000"/>
              <w:bottom w:val="single" w:sz="4" w:space="0" w:color="000000"/>
              <w:right w:val="single" w:sz="4" w:space="0" w:color="000000"/>
            </w:tcBorders>
            <w:vAlign w:val="center"/>
          </w:tcPr>
          <w:p w:rsidR="008A58C7" w:rsidRPr="00E1692F" w:rsidRDefault="008A58C7" w:rsidP="000C35BC">
            <w:pPr>
              <w:spacing w:after="0" w:line="240" w:lineRule="auto"/>
              <w:jc w:val="center"/>
              <w:rPr>
                <w:rFonts w:ascii="PT Astra Serif" w:hAnsi="PT Astra Serif"/>
                <w:i/>
                <w:sz w:val="28"/>
                <w:szCs w:val="28"/>
              </w:rPr>
            </w:pPr>
          </w:p>
        </w:tc>
      </w:tr>
      <w:tr w:rsidR="008A58C7" w:rsidRPr="005D40D8" w:rsidTr="008A58C7">
        <w:trPr>
          <w:trHeight w:val="240"/>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38728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Особенности раз</w:t>
            </w:r>
            <w:r>
              <w:rPr>
                <w:rFonts w:ascii="PT Astra Serif" w:hAnsi="PT Astra Serif"/>
                <w:sz w:val="24"/>
                <w:szCs w:val="24"/>
              </w:rPr>
              <w:t>деления труда и специализации в сфере  профессиональной деятельности.</w:t>
            </w:r>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27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3.2.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0C35BC" w:rsidRPr="005D40D8" w:rsidTr="008A58C7">
        <w:trPr>
          <w:trHeight w:val="1838"/>
        </w:trPr>
        <w:tc>
          <w:tcPr>
            <w:tcW w:w="2518" w:type="dxa"/>
            <w:vMerge/>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Занятие №11</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p>
        </w:tc>
      </w:tr>
      <w:tr w:rsidR="008A58C7" w:rsidRPr="005D40D8" w:rsidTr="008A58C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76"/>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p w:rsidR="008A58C7" w:rsidRPr="005D40D8" w:rsidRDefault="008A58C7" w:rsidP="000C35BC">
            <w:pPr>
              <w:spacing w:after="0" w:line="240" w:lineRule="auto"/>
              <w:jc w:val="both"/>
              <w:rPr>
                <w:rFonts w:ascii="PT Astra Serif" w:hAnsi="PT Astra Serif"/>
                <w:b/>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387287">
        <w:trPr>
          <w:trHeight w:val="123"/>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Рынок труда и безработица.  Рациональное поведение потребителя</w:t>
            </w:r>
          </w:p>
        </w:tc>
        <w:tc>
          <w:tcPr>
            <w:tcW w:w="1276" w:type="dxa"/>
            <w:tcBorders>
              <w:top w:val="single" w:sz="4" w:space="0" w:color="000000"/>
              <w:left w:val="single" w:sz="4" w:space="0" w:color="000000"/>
              <w:right w:val="single" w:sz="4" w:space="0" w:color="000000"/>
            </w:tcBorders>
          </w:tcPr>
          <w:p w:rsidR="0043162E"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43162E" w:rsidRPr="005D40D8" w:rsidTr="00387287">
        <w:trPr>
          <w:trHeight w:val="417"/>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382E84" w:rsidRDefault="0043162E" w:rsidP="000C35BC">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17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№14</w:t>
            </w:r>
          </w:p>
        </w:tc>
        <w:tc>
          <w:tcPr>
            <w:tcW w:w="7938"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№7</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43162E">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43162E" w:rsidRPr="005D40D8" w:rsidTr="00387287">
        <w:trPr>
          <w:trHeight w:val="22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783"/>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 xml:space="preserve">сфере специальности. </w:t>
            </w:r>
            <w:r w:rsidRPr="005D40D8">
              <w:rPr>
                <w:rFonts w:ascii="PT Astra Serif" w:hAnsi="PT Astra Serif"/>
                <w:sz w:val="24"/>
                <w:szCs w:val="24"/>
              </w:rPr>
              <w:t>Стратегия поведения при поиске работы. Возможности профессиональной переподготовки</w:t>
            </w:r>
            <w:r>
              <w:rPr>
                <w:rFonts w:ascii="PT Astra Serif" w:hAnsi="PT Astra Serif"/>
                <w:sz w:val="24"/>
                <w:szCs w:val="24"/>
              </w:rPr>
              <w:t xml:space="preserve"> </w:t>
            </w:r>
            <w:r>
              <w:rPr>
                <w:rFonts w:ascii="PT Astra Serif" w:hAnsi="PT Astra Serif"/>
                <w:bCs/>
                <w:sz w:val="24"/>
                <w:szCs w:val="24"/>
              </w:rPr>
              <w:t>специалиста.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0C35BC" w:rsidRPr="005D40D8" w:rsidTr="008A58C7">
        <w:trPr>
          <w:trHeight w:val="9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Предприятие в </w:t>
            </w:r>
            <w:r w:rsidRPr="005D40D8">
              <w:rPr>
                <w:rFonts w:ascii="PT Astra Serif" w:hAnsi="PT Astra Serif"/>
                <w:b/>
                <w:i/>
                <w:sz w:val="24"/>
                <w:szCs w:val="24"/>
              </w:rPr>
              <w:lastRenderedPageBreak/>
              <w:t>экономике</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lastRenderedPageBreak/>
              <w:t>ПК 4.2</w:t>
            </w:r>
          </w:p>
        </w:tc>
      </w:tr>
      <w:tr w:rsidR="008A58C7" w:rsidRPr="005D40D8" w:rsidTr="008A58C7">
        <w:trPr>
          <w:trHeight w:val="270"/>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 xml:space="preserve">Занятие </w:t>
            </w:r>
            <w:r w:rsidRPr="008A58C7">
              <w:rPr>
                <w:rFonts w:ascii="PT Astra Serif" w:hAnsi="PT Astra Serif"/>
                <w:sz w:val="24"/>
                <w:szCs w:val="24"/>
              </w:rPr>
              <w:lastRenderedPageBreak/>
              <w:t>№15</w:t>
            </w: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lastRenderedPageBreak/>
              <w:t>Практическое занятие №8</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2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6"/>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55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Предпринимательская деятельность в</w:t>
            </w:r>
            <w:r>
              <w:rPr>
                <w:rFonts w:ascii="PT Astra Serif" w:hAnsi="PT Astra Serif"/>
                <w:sz w:val="24"/>
                <w:szCs w:val="24"/>
              </w:rPr>
              <w:t xml:space="preserve"> профессиональной  сфере </w:t>
            </w:r>
            <w:r w:rsidRPr="005D40D8">
              <w:rPr>
                <w:rFonts w:ascii="PT Astra Serif" w:hAnsi="PT Astra Serif"/>
                <w:sz w:val="24"/>
                <w:szCs w:val="24"/>
              </w:rPr>
              <w:t>Основы менеджмента и маркетинга в</w:t>
            </w:r>
            <w:r>
              <w:rPr>
                <w:rFonts w:ascii="PT Astra Serif" w:hAnsi="PT Astra Serif"/>
                <w:sz w:val="24"/>
                <w:szCs w:val="24"/>
              </w:rPr>
              <w:t xml:space="preserve">профессиональнойсфере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22"/>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3.5.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и государство</w:t>
            </w: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jc w:val="both"/>
              <w:rPr>
                <w:rFonts w:ascii="PT Astra Serif" w:hAnsi="PT Astra Serif"/>
                <w:b/>
                <w:i/>
                <w:sz w:val="24"/>
                <w:szCs w:val="24"/>
              </w:rPr>
            </w:pPr>
            <w:r>
              <w:rPr>
                <w:rFonts w:ascii="PT Astra Serif" w:hAnsi="PT Astra Serif"/>
                <w:sz w:val="24"/>
                <w:szCs w:val="24"/>
              </w:rPr>
              <w:t>Занятие №16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A58C7" w:rsidRPr="005D40D8" w:rsidTr="00387287">
        <w:trPr>
          <w:trHeight w:val="1487"/>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38728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21"/>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8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Направления импортозамещения в условиях современной экономической ситуации в </w:t>
            </w:r>
            <w:r>
              <w:rPr>
                <w:rFonts w:ascii="PT Astra Serif" w:hAnsi="PT Astra Serif"/>
                <w:sz w:val="24"/>
                <w:szCs w:val="24"/>
              </w:rPr>
              <w:t>сфере специальности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Собственное производство как средство устойчивого развития государства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sz w:val="24"/>
                <w:szCs w:val="24"/>
              </w:rPr>
            </w:pPr>
          </w:p>
        </w:tc>
      </w:tr>
      <w:tr w:rsidR="008A58C7" w:rsidRPr="005D40D8" w:rsidTr="00387287">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E10E49" w:rsidRDefault="008A58C7" w:rsidP="000C35BC">
            <w:pPr>
              <w:spacing w:after="0" w:line="240" w:lineRule="auto"/>
              <w:rPr>
                <w:rFonts w:ascii="PT Astra Serif" w:hAnsi="PT Astra Serif"/>
                <w:b/>
                <w:i/>
                <w:sz w:val="28"/>
                <w:szCs w:val="28"/>
              </w:rPr>
            </w:pPr>
            <w:r w:rsidRPr="00E10E49">
              <w:rPr>
                <w:rFonts w:ascii="PT Astra Serif" w:hAnsi="PT Astra Serif"/>
                <w:b/>
                <w:i/>
                <w:sz w:val="28"/>
                <w:szCs w:val="28"/>
              </w:rPr>
              <w:lastRenderedPageBreak/>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E10E49" w:rsidRDefault="008A58C7" w:rsidP="000C35BC">
            <w:pPr>
              <w:spacing w:after="0" w:line="240" w:lineRule="auto"/>
              <w:jc w:val="center"/>
              <w:rPr>
                <w:rFonts w:ascii="PT Astra Serif" w:hAnsi="PT Astra Serif"/>
                <w:b/>
                <w:sz w:val="28"/>
                <w:szCs w:val="28"/>
              </w:rPr>
            </w:pPr>
            <w:r w:rsidRPr="00E10E49">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345"/>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Социальная структура общества. Положение личности в обществе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387287">
        <w:trPr>
          <w:trHeight w:val="654"/>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3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52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387287">
        <w:trPr>
          <w:trHeight w:val="279"/>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№9</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0"/>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№20</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387287">
        <w:trPr>
          <w:trHeight w:val="1207"/>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06"/>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Социальные нормы и социальный контроль. </w:t>
            </w:r>
            <w:r w:rsidRPr="005D40D8">
              <w:rPr>
                <w:rFonts w:ascii="PT Astra Serif" w:hAnsi="PT Astra Serif"/>
                <w:b/>
                <w:i/>
                <w:sz w:val="24"/>
                <w:szCs w:val="24"/>
              </w:rPr>
              <w:lastRenderedPageBreak/>
              <w:t>Социальный конфликт и способы его разрешения</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lastRenderedPageBreak/>
              <w:t>Занятие №21</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№10</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D40D8">
              <w:rPr>
                <w:rFonts w:ascii="PT Astra Serif" w:hAnsi="PT Astra Serif"/>
                <w:sz w:val="24"/>
                <w:szCs w:val="24"/>
              </w:rPr>
              <w:lastRenderedPageBreak/>
              <w:t>самоконтроль.</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8A58C7" w:rsidRPr="002670AD" w:rsidRDefault="008A58C7" w:rsidP="000C35BC">
            <w:pPr>
              <w:spacing w:after="0" w:line="240" w:lineRule="auto"/>
              <w:jc w:val="center"/>
              <w:rPr>
                <w:rFonts w:ascii="PT Astra Serif" w:hAnsi="PT Astra Serif"/>
                <w:sz w:val="24"/>
                <w:szCs w:val="24"/>
              </w:rPr>
            </w:pPr>
            <w:r w:rsidRPr="002670AD">
              <w:rPr>
                <w:rFonts w:ascii="PT Astra Serif" w:hAnsi="PT Astra Serif"/>
                <w:sz w:val="24"/>
                <w:szCs w:val="24"/>
              </w:rPr>
              <w:lastRenderedPageBreak/>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0C35BC" w:rsidRPr="005D40D8" w:rsidRDefault="000C35BC" w:rsidP="000C35BC">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276"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0C35BC" w:rsidRPr="005D40D8" w:rsidTr="008A58C7">
        <w:trPr>
          <w:trHeight w:val="2129"/>
        </w:trPr>
        <w:tc>
          <w:tcPr>
            <w:tcW w:w="2518" w:type="dxa"/>
            <w:vMerge/>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387287">
        <w:trPr>
          <w:trHeight w:val="41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№23</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№11</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387287">
        <w:trPr>
          <w:trHeight w:val="1841"/>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43162E" w:rsidRPr="005D40D8" w:rsidTr="008A58C7">
        <w:trPr>
          <w:trHeight w:val="266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7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sz w:val="24"/>
                <w:szCs w:val="24"/>
              </w:rPr>
            </w:pPr>
            <w:r w:rsidRPr="00283B2E">
              <w:rPr>
                <w:rFonts w:ascii="PT Astra Serif" w:hAnsi="PT Astra Serif"/>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F95668" w:rsidRDefault="0043162E" w:rsidP="000C35BC">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F9566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Роль средств массовой информации в политической жизни общества. Интернет в современной политической коммуникации</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Pr="005D40D8" w:rsidRDefault="0043162E" w:rsidP="0043162E">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43162E" w:rsidRPr="005D40D8" w:rsidTr="008A58C7">
        <w:trPr>
          <w:trHeight w:val="35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59"/>
        </w:trPr>
        <w:tc>
          <w:tcPr>
            <w:tcW w:w="2518"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387287">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283B2E" w:rsidRPr="005D40D8" w:rsidTr="00387287">
        <w:trPr>
          <w:trHeight w:val="464"/>
        </w:trPr>
        <w:tc>
          <w:tcPr>
            <w:tcW w:w="2518" w:type="dxa"/>
            <w:vMerge w:val="restart"/>
            <w:tcBorders>
              <w:top w:val="single" w:sz="4" w:space="0" w:color="000000"/>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Право в системе социальных норм</w:t>
            </w:r>
          </w:p>
        </w:tc>
        <w:tc>
          <w:tcPr>
            <w:tcW w:w="1276"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283B2E" w:rsidRPr="005D40D8" w:rsidTr="00283B2E">
        <w:trPr>
          <w:trHeight w:val="479"/>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t>2</w:t>
            </w:r>
          </w:p>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61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№27</w:t>
            </w:r>
          </w:p>
        </w:tc>
        <w:tc>
          <w:tcPr>
            <w:tcW w:w="7938" w:type="dxa"/>
            <w:tcBorders>
              <w:top w:val="single" w:sz="4" w:space="0" w:color="000000"/>
              <w:left w:val="single" w:sz="4" w:space="0" w:color="000000"/>
              <w:bottom w:val="single" w:sz="4" w:space="0" w:color="000000"/>
              <w:right w:val="single" w:sz="4" w:space="0" w:color="000000"/>
            </w:tcBorders>
          </w:tcPr>
          <w:p w:rsidR="00283B2E"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283B2E" w:rsidRPr="005D40D8"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lastRenderedPageBreak/>
              <w:t>Правонарушение и юридическая ответственность. Функции правоохранительных органов Российской Федерации</w:t>
            </w:r>
          </w:p>
        </w:tc>
        <w:tc>
          <w:tcPr>
            <w:tcW w:w="1276" w:type="dxa"/>
            <w:tcBorders>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lastRenderedPageBreak/>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29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416"/>
        </w:trPr>
        <w:tc>
          <w:tcPr>
            <w:tcW w:w="2518"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548"/>
        </w:trPr>
        <w:tc>
          <w:tcPr>
            <w:tcW w:w="2518" w:type="dxa"/>
            <w:vMerge w:val="restart"/>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276" w:type="dxa"/>
            <w:vMerge w:val="restart"/>
            <w:tcBorders>
              <w:top w:val="single" w:sz="4" w:space="0" w:color="000000"/>
              <w:left w:val="single" w:sz="4" w:space="0" w:color="000000"/>
              <w:right w:val="single" w:sz="4" w:space="0" w:color="000000"/>
            </w:tcBorders>
          </w:tcPr>
          <w:p w:rsidR="00283B2E" w:rsidRPr="00283B2E" w:rsidRDefault="00283B2E" w:rsidP="000C35BC">
            <w:pPr>
              <w:spacing w:after="0" w:line="240" w:lineRule="auto"/>
              <w:rPr>
                <w:rFonts w:ascii="PT Astra Serif" w:hAnsi="PT Astra Serif"/>
                <w:sz w:val="24"/>
                <w:szCs w:val="24"/>
              </w:rPr>
            </w:pPr>
            <w:r w:rsidRPr="00283B2E">
              <w:rPr>
                <w:rFonts w:ascii="PT Astra Serif" w:hAnsi="PT Astra Serif"/>
                <w:sz w:val="24"/>
                <w:szCs w:val="24"/>
              </w:rPr>
              <w:t>Занятие №28</w:t>
            </w: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283B2E" w:rsidRPr="005D40D8" w:rsidTr="00387287">
        <w:trPr>
          <w:trHeight w:val="414"/>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F9566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F95668" w:rsidRDefault="00283B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Pr="00F95668" w:rsidRDefault="00283B2E" w:rsidP="000C35BC">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283B2E" w:rsidRPr="00F95668" w:rsidRDefault="00283B2E" w:rsidP="000C35BC">
            <w:pPr>
              <w:spacing w:after="0" w:line="240" w:lineRule="auto"/>
              <w:jc w:val="center"/>
              <w:rPr>
                <w:rFonts w:ascii="PT Astra Serif" w:hAnsi="PT Astra Serif"/>
                <w:sz w:val="24"/>
                <w:szCs w:val="24"/>
              </w:rPr>
            </w:pPr>
            <w:r w:rsidRPr="00F9566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457"/>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387287">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43162E" w:rsidRPr="005D40D8" w:rsidTr="008A58C7">
        <w:trPr>
          <w:trHeight w:val="41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гражданских, семейных, трудовых, образовательных правоотношений</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6</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387287">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3162E" w:rsidRPr="00283B2E"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Pr="00C930D0" w:rsidRDefault="0043162E" w:rsidP="000C35BC">
            <w:pPr>
              <w:spacing w:after="0" w:line="240" w:lineRule="auto"/>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283B2E">
        <w:trPr>
          <w:trHeight w:val="33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№30</w:t>
            </w:r>
          </w:p>
        </w:tc>
        <w:tc>
          <w:tcPr>
            <w:tcW w:w="7938" w:type="dxa"/>
            <w:tcBorders>
              <w:top w:val="single" w:sz="4" w:space="0" w:color="000000"/>
              <w:left w:val="single" w:sz="4" w:space="0" w:color="000000"/>
              <w:bottom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b/>
                <w:i/>
                <w:sz w:val="24"/>
                <w:szCs w:val="24"/>
              </w:rPr>
            </w:pPr>
            <w:r w:rsidRPr="00283B2E">
              <w:rPr>
                <w:rFonts w:ascii="PT Astra Serif" w:hAnsi="PT Astra Serif"/>
                <w:b/>
                <w:i/>
                <w:sz w:val="24"/>
                <w:szCs w:val="24"/>
              </w:rPr>
              <w:lastRenderedPageBreak/>
              <w:t>Практическое занятие №14</w:t>
            </w:r>
          </w:p>
        </w:tc>
        <w:tc>
          <w:tcPr>
            <w:tcW w:w="1276" w:type="dxa"/>
            <w:tcBorders>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43162E" w:rsidRPr="005D40D8"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387287">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r>
              <w:rPr>
                <w:rFonts w:ascii="PT Astra Serif" w:hAnsi="PT Astra Serif"/>
                <w:sz w:val="24"/>
                <w:szCs w:val="24"/>
              </w:rPr>
              <w:t>.</w:t>
            </w:r>
          </w:p>
          <w:p w:rsidR="0043162E" w:rsidRPr="005D40D8"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35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№15</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jc w:val="center"/>
              <w:rPr>
                <w:rFonts w:ascii="PT Astra Serif" w:hAnsi="PT Astra Serif"/>
                <w:b/>
                <w:sz w:val="24"/>
                <w:szCs w:val="24"/>
              </w:rPr>
            </w:pPr>
            <w:r w:rsidRPr="005D40D8">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387287">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387287">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43162E" w:rsidRPr="005D40D8" w:rsidTr="00387287">
        <w:trPr>
          <w:trHeight w:val="27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59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Трудовые споры и порядок их разрешения. Особенность регулирования трудовых отношений в </w:t>
            </w:r>
            <w:r>
              <w:rPr>
                <w:rFonts w:ascii="PT Astra Serif" w:hAnsi="PT Astra Serif"/>
                <w:sz w:val="24"/>
                <w:szCs w:val="24"/>
              </w:rPr>
              <w:t>избранной  профессиональной сфере.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24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№32</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p>
          <w:p w:rsidR="0043162E" w:rsidRPr="005D40D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2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№33</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6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44"/>
        </w:trPr>
        <w:tc>
          <w:tcPr>
            <w:tcW w:w="2518" w:type="dxa"/>
            <w:vMerge w:val="restart"/>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6.5.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276"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1148"/>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38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№17</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387287">
        <w:trPr>
          <w:trHeight w:val="76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43162E" w:rsidTr="008A58C7">
        <w:trPr>
          <w:trHeight w:val="450"/>
        </w:trPr>
        <w:tc>
          <w:tcPr>
            <w:tcW w:w="251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43162E">
            <w:pPr>
              <w:spacing w:after="0" w:line="240" w:lineRule="auto"/>
              <w:rPr>
                <w:rFonts w:ascii="Times New Roman" w:hAnsi="Times New Roman"/>
                <w:b/>
                <w:sz w:val="24"/>
                <w:szCs w:val="24"/>
              </w:rPr>
            </w:pPr>
            <w:r w:rsidRPr="0043162E">
              <w:rPr>
                <w:rFonts w:ascii="Times New Roman" w:hAnsi="Times New Roman"/>
                <w:b/>
                <w:sz w:val="24"/>
                <w:szCs w:val="24"/>
              </w:rPr>
              <w:t xml:space="preserve">Промежуточная аттестация </w:t>
            </w:r>
          </w:p>
        </w:tc>
        <w:tc>
          <w:tcPr>
            <w:tcW w:w="1276" w:type="dxa"/>
            <w:tcBorders>
              <w:top w:val="single" w:sz="4" w:space="0" w:color="000000"/>
              <w:left w:val="single" w:sz="4" w:space="0" w:color="000000"/>
              <w:bottom w:val="single" w:sz="4" w:space="0" w:color="000000"/>
              <w:right w:val="single" w:sz="4" w:space="0" w:color="000000"/>
            </w:tcBorders>
          </w:tcPr>
          <w:p w:rsidR="0043162E" w:rsidRPr="0043162E" w:rsidRDefault="0043162E" w:rsidP="000C35BC">
            <w:pPr>
              <w:spacing w:after="0" w:line="240" w:lineRule="auto"/>
              <w:rPr>
                <w:rFonts w:ascii="Times New Roman" w:hAnsi="Times New Roman"/>
                <w:sz w:val="24"/>
                <w:szCs w:val="24"/>
              </w:rPr>
            </w:pPr>
            <w:r w:rsidRPr="0043162E">
              <w:rPr>
                <w:rFonts w:ascii="Times New Roman" w:hAnsi="Times New Roman"/>
                <w:sz w:val="24"/>
                <w:szCs w:val="24"/>
              </w:rPr>
              <w:t>Занятие №36</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rPr>
                <w:rFonts w:ascii="Times New Roman" w:hAnsi="Times New Roman"/>
                <w:b/>
                <w:sz w:val="24"/>
                <w:szCs w:val="24"/>
              </w:rPr>
            </w:pPr>
            <w:r w:rsidRPr="0043162E">
              <w:rPr>
                <w:rFonts w:ascii="Times New Roman" w:hAnsi="Times New Roman"/>
                <w:b/>
                <w:sz w:val="24"/>
                <w:szCs w:val="24"/>
              </w:rPr>
              <w:t>Дифференцированный зачёт</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43162E" w:rsidRDefault="0043162E" w:rsidP="000C35BC">
            <w:pPr>
              <w:spacing w:after="0" w:line="240" w:lineRule="auto"/>
              <w:jc w:val="center"/>
              <w:rPr>
                <w:rFonts w:ascii="Times New Roman" w:hAnsi="Times New Roman"/>
                <w:b/>
                <w:sz w:val="24"/>
                <w:szCs w:val="24"/>
              </w:rPr>
            </w:pPr>
            <w:r w:rsidRPr="0043162E">
              <w:rPr>
                <w:rFonts w:ascii="Times New Roman" w:hAnsi="Times New Roman"/>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jc w:val="center"/>
              <w:rPr>
                <w:rFonts w:ascii="Times New Roman" w:hAnsi="Times New Roman"/>
                <w:i/>
                <w:sz w:val="24"/>
                <w:szCs w:val="24"/>
              </w:rPr>
            </w:pPr>
          </w:p>
        </w:tc>
      </w:tr>
      <w:tr w:rsidR="0043162E" w:rsidRPr="005D40D8" w:rsidTr="00387287">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43162E" w:rsidRPr="00C930D0" w:rsidRDefault="0043162E" w:rsidP="0043162E">
            <w:pPr>
              <w:spacing w:after="0" w:line="240" w:lineRule="auto"/>
              <w:jc w:val="right"/>
              <w:rPr>
                <w:rFonts w:ascii="PT Astra Serif" w:hAnsi="PT Astra Serif"/>
                <w:b/>
                <w:sz w:val="28"/>
                <w:szCs w:val="28"/>
              </w:rPr>
            </w:pPr>
            <w:r w:rsidRPr="00C930D0">
              <w:rPr>
                <w:rFonts w:ascii="PT Astra Serif" w:hAnsi="PT Astra Serif"/>
                <w:b/>
                <w:bCs/>
                <w:iCs/>
                <w:sz w:val="28"/>
                <w:szCs w:val="28"/>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b/>
                <w:iCs/>
                <w:sz w:val="28"/>
                <w:szCs w:val="28"/>
              </w:rPr>
            </w:pPr>
            <w:r w:rsidRPr="00C930D0">
              <w:rPr>
                <w:rFonts w:ascii="PT Astra Serif" w:hAnsi="PT Astra Serif"/>
                <w:b/>
                <w:iCs/>
                <w:sz w:val="28"/>
                <w:szCs w:val="28"/>
              </w:rPr>
              <w:t>72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bl>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9"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9"/>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60"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1"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1"/>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0E3415"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0E3415"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60"/>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 xml:space="preserve">ПК 4.2. </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D2C" w:rsidRDefault="00A31D2C" w:rsidP="00F241E3">
      <w:pPr>
        <w:spacing w:after="0" w:line="240" w:lineRule="auto"/>
      </w:pPr>
      <w:r>
        <w:separator/>
      </w:r>
    </w:p>
  </w:endnote>
  <w:endnote w:type="continuationSeparator" w:id="1">
    <w:p w:rsidR="00A31D2C" w:rsidRDefault="00A31D2C"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287" w:rsidRDefault="000E3415">
    <w:pPr>
      <w:pStyle w:val="af0"/>
      <w:jc w:val="center"/>
    </w:pPr>
    <w:r w:rsidRPr="0035105F">
      <w:rPr>
        <w:rFonts w:ascii="Times New Roman" w:hAnsi="Times New Roman"/>
      </w:rPr>
      <w:fldChar w:fldCharType="begin"/>
    </w:r>
    <w:r w:rsidR="00387287" w:rsidRPr="0035105F">
      <w:rPr>
        <w:rFonts w:ascii="Times New Roman" w:hAnsi="Times New Roman"/>
      </w:rPr>
      <w:instrText>PAGE   \* MERGEFORMAT</w:instrText>
    </w:r>
    <w:r w:rsidRPr="0035105F">
      <w:rPr>
        <w:rFonts w:ascii="Times New Roman" w:hAnsi="Times New Roman"/>
      </w:rPr>
      <w:fldChar w:fldCharType="separate"/>
    </w:r>
    <w:r w:rsidR="00E33605">
      <w:rPr>
        <w:rFonts w:ascii="Times New Roman" w:hAnsi="Times New Roman"/>
        <w:noProof/>
      </w:rPr>
      <w:t>3</w:t>
    </w:r>
    <w:r w:rsidRPr="0035105F">
      <w:rPr>
        <w:rFonts w:ascii="Times New Roman" w:hAnsi="Times New Roman"/>
      </w:rPr>
      <w:fldChar w:fldCharType="end"/>
    </w:r>
  </w:p>
  <w:p w:rsidR="00387287" w:rsidRDefault="0038728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287" w:rsidRDefault="00387287" w:rsidP="0035105F">
    <w:pPr>
      <w:pStyle w:val="af0"/>
    </w:pPr>
  </w:p>
  <w:p w:rsidR="00387287" w:rsidRDefault="0038728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D2C" w:rsidRDefault="00A31D2C" w:rsidP="00F241E3">
      <w:pPr>
        <w:spacing w:after="0" w:line="240" w:lineRule="auto"/>
      </w:pPr>
      <w:r>
        <w:separator/>
      </w:r>
    </w:p>
  </w:footnote>
  <w:footnote w:type="continuationSeparator" w:id="1">
    <w:p w:rsidR="00A31D2C" w:rsidRDefault="00A31D2C"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287" w:rsidRDefault="00387287">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387287"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387287" w:rsidRPr="00756E38" w:rsidRDefault="00387287"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7F0BCE">
          <w:pPr>
            <w:pStyle w:val="ae"/>
            <w:jc w:val="center"/>
            <w:rPr>
              <w:rFonts w:ascii="Times New Roman" w:hAnsi="Times New Roman"/>
              <w:lang w:eastAsia="ru-RU"/>
            </w:rPr>
          </w:pPr>
          <w:r w:rsidRPr="00756E38">
            <w:rPr>
              <w:rFonts w:ascii="Times New Roman" w:hAnsi="Times New Roman"/>
              <w:lang w:eastAsia="ru-RU"/>
            </w:rPr>
            <w:t xml:space="preserve">стр. </w:t>
          </w:r>
          <w:r w:rsidR="000E3415"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0E3415" w:rsidRPr="00756E38">
            <w:rPr>
              <w:rFonts w:ascii="Times New Roman" w:hAnsi="Times New Roman"/>
              <w:lang w:eastAsia="ru-RU"/>
            </w:rPr>
            <w:fldChar w:fldCharType="separate"/>
          </w:r>
          <w:r w:rsidR="00E33605">
            <w:rPr>
              <w:rFonts w:ascii="Times New Roman" w:hAnsi="Times New Roman"/>
              <w:noProof/>
              <w:lang w:eastAsia="ru-RU"/>
            </w:rPr>
            <w:t>3</w:t>
          </w:r>
          <w:r w:rsidR="000E3415" w:rsidRPr="00756E38">
            <w:rPr>
              <w:rFonts w:ascii="Times New Roman" w:hAnsi="Times New Roman"/>
              <w:lang w:eastAsia="ru-RU"/>
            </w:rPr>
            <w:fldChar w:fldCharType="end"/>
          </w:r>
          <w:r w:rsidRPr="00756E38">
            <w:rPr>
              <w:rFonts w:ascii="Times New Roman" w:hAnsi="Times New Roman"/>
              <w:lang w:eastAsia="ru-RU"/>
            </w:rPr>
            <w:t xml:space="preserve"> из </w:t>
          </w:r>
          <w:r w:rsidR="007F0BCE">
            <w:rPr>
              <w:rFonts w:ascii="Times New Roman" w:hAnsi="Times New Roman"/>
              <w:lang w:eastAsia="ru-RU"/>
            </w:rPr>
            <w:t>42</w:t>
          </w:r>
        </w:p>
      </w:tc>
    </w:tr>
    <w:tr w:rsidR="00387287"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387287" w:rsidRPr="00196F78" w:rsidRDefault="00387287"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387287" w:rsidRPr="00756E38" w:rsidRDefault="00387287"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rPr>
              <w:rFonts w:ascii="Times New Roman" w:hAnsi="Times New Roman"/>
            </w:rPr>
          </w:pPr>
        </w:p>
      </w:tc>
    </w:tr>
  </w:tbl>
  <w:p w:rsidR="00387287" w:rsidRDefault="00387287">
    <w:pPr>
      <w:pStyle w:val="ae"/>
    </w:pPr>
  </w:p>
  <w:p w:rsidR="00387287" w:rsidRDefault="0038728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387287"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387287" w:rsidRPr="00756E38" w:rsidRDefault="00387287"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7F0BCE">
          <w:pPr>
            <w:pStyle w:val="ae"/>
            <w:jc w:val="center"/>
            <w:rPr>
              <w:rFonts w:ascii="Times New Roman" w:hAnsi="Times New Roman"/>
              <w:lang w:eastAsia="ru-RU"/>
            </w:rPr>
          </w:pPr>
          <w:r w:rsidRPr="00756E38">
            <w:rPr>
              <w:rFonts w:ascii="Times New Roman" w:hAnsi="Times New Roman"/>
              <w:lang w:eastAsia="ru-RU"/>
            </w:rPr>
            <w:t xml:space="preserve">стр. </w:t>
          </w:r>
          <w:r w:rsidR="000E3415"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0E3415" w:rsidRPr="00756E38">
            <w:rPr>
              <w:rFonts w:ascii="Times New Roman" w:hAnsi="Times New Roman"/>
              <w:lang w:eastAsia="ru-RU"/>
            </w:rPr>
            <w:fldChar w:fldCharType="separate"/>
          </w:r>
          <w:r w:rsidR="00E33605">
            <w:rPr>
              <w:rFonts w:ascii="Times New Roman" w:hAnsi="Times New Roman"/>
              <w:noProof/>
              <w:lang w:eastAsia="ru-RU"/>
            </w:rPr>
            <w:t>1</w:t>
          </w:r>
          <w:r w:rsidR="000E3415" w:rsidRPr="00756E38">
            <w:rPr>
              <w:rFonts w:ascii="Times New Roman" w:hAnsi="Times New Roman"/>
              <w:lang w:eastAsia="ru-RU"/>
            </w:rPr>
            <w:fldChar w:fldCharType="end"/>
          </w:r>
          <w:r w:rsidRPr="00756E38">
            <w:rPr>
              <w:rFonts w:ascii="Times New Roman" w:hAnsi="Times New Roman"/>
              <w:lang w:eastAsia="ru-RU"/>
            </w:rPr>
            <w:t xml:space="preserve"> из </w:t>
          </w:r>
          <w:r w:rsidR="007F0BCE">
            <w:rPr>
              <w:rFonts w:ascii="Times New Roman" w:hAnsi="Times New Roman"/>
              <w:lang w:eastAsia="ru-RU"/>
            </w:rPr>
            <w:t>42</w:t>
          </w:r>
        </w:p>
      </w:tc>
    </w:tr>
    <w:tr w:rsidR="00387287"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387287" w:rsidRPr="002753E6" w:rsidRDefault="00387287"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387287" w:rsidRPr="00756E38" w:rsidRDefault="00387287"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87287" w:rsidRPr="00756E38" w:rsidRDefault="00387287" w:rsidP="00C81E25">
          <w:pPr>
            <w:rPr>
              <w:rFonts w:ascii="Times New Roman" w:hAnsi="Times New Roman"/>
            </w:rPr>
          </w:pPr>
        </w:p>
      </w:tc>
    </w:tr>
  </w:tbl>
  <w:p w:rsidR="00387287" w:rsidRPr="00756E38" w:rsidRDefault="00387287"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1"/>
  </w:num>
  <w:num w:numId="8">
    <w:abstractNumId w:val="6"/>
  </w:num>
  <w:num w:numId="9">
    <w:abstractNumId w:val="3"/>
  </w:num>
  <w:num w:numId="10">
    <w:abstractNumId w:val="0"/>
  </w:num>
  <w:num w:numId="11">
    <w:abstractNumId w:val="20"/>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52F95"/>
    <w:rsid w:val="00060216"/>
    <w:rsid w:val="00082F31"/>
    <w:rsid w:val="0008539E"/>
    <w:rsid w:val="000873B8"/>
    <w:rsid w:val="0009030C"/>
    <w:rsid w:val="0009709A"/>
    <w:rsid w:val="000A2D15"/>
    <w:rsid w:val="000B3141"/>
    <w:rsid w:val="000B67F5"/>
    <w:rsid w:val="000B69E2"/>
    <w:rsid w:val="000C1A15"/>
    <w:rsid w:val="000C35BC"/>
    <w:rsid w:val="000C5A8C"/>
    <w:rsid w:val="000C6323"/>
    <w:rsid w:val="000C67AE"/>
    <w:rsid w:val="000E3415"/>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1C0B"/>
    <w:rsid w:val="00142A40"/>
    <w:rsid w:val="00144BA0"/>
    <w:rsid w:val="0014564E"/>
    <w:rsid w:val="001505A7"/>
    <w:rsid w:val="001513E8"/>
    <w:rsid w:val="00157916"/>
    <w:rsid w:val="00165700"/>
    <w:rsid w:val="00194188"/>
    <w:rsid w:val="00195D4D"/>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87287"/>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170FC"/>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7119E"/>
    <w:rsid w:val="00797EE9"/>
    <w:rsid w:val="007A158F"/>
    <w:rsid w:val="007A7D92"/>
    <w:rsid w:val="007B08A9"/>
    <w:rsid w:val="007B210B"/>
    <w:rsid w:val="007B3898"/>
    <w:rsid w:val="007C033B"/>
    <w:rsid w:val="007C1204"/>
    <w:rsid w:val="007C1323"/>
    <w:rsid w:val="007C3C69"/>
    <w:rsid w:val="007C4DF9"/>
    <w:rsid w:val="007D4CBC"/>
    <w:rsid w:val="007E026A"/>
    <w:rsid w:val="007E1679"/>
    <w:rsid w:val="007E22C4"/>
    <w:rsid w:val="007E6A60"/>
    <w:rsid w:val="007E7524"/>
    <w:rsid w:val="007F0BCE"/>
    <w:rsid w:val="0080551A"/>
    <w:rsid w:val="00824937"/>
    <w:rsid w:val="00836448"/>
    <w:rsid w:val="00840853"/>
    <w:rsid w:val="00842278"/>
    <w:rsid w:val="00844356"/>
    <w:rsid w:val="0084452D"/>
    <w:rsid w:val="00856DD9"/>
    <w:rsid w:val="008604CA"/>
    <w:rsid w:val="0086430D"/>
    <w:rsid w:val="0086695C"/>
    <w:rsid w:val="008759C7"/>
    <w:rsid w:val="008901D2"/>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12D1C"/>
    <w:rsid w:val="00A20E62"/>
    <w:rsid w:val="00A2268F"/>
    <w:rsid w:val="00A25190"/>
    <w:rsid w:val="00A27838"/>
    <w:rsid w:val="00A31D2C"/>
    <w:rsid w:val="00A3793D"/>
    <w:rsid w:val="00A43853"/>
    <w:rsid w:val="00A475D3"/>
    <w:rsid w:val="00A5041F"/>
    <w:rsid w:val="00A514B8"/>
    <w:rsid w:val="00A61316"/>
    <w:rsid w:val="00A73F9E"/>
    <w:rsid w:val="00A76F8F"/>
    <w:rsid w:val="00A8127E"/>
    <w:rsid w:val="00A86BC4"/>
    <w:rsid w:val="00A9604B"/>
    <w:rsid w:val="00AA0929"/>
    <w:rsid w:val="00AA2553"/>
    <w:rsid w:val="00AA4EFF"/>
    <w:rsid w:val="00AB2F76"/>
    <w:rsid w:val="00AB7B30"/>
    <w:rsid w:val="00AC0F20"/>
    <w:rsid w:val="00AD0D1D"/>
    <w:rsid w:val="00AD7A8E"/>
    <w:rsid w:val="00AF0198"/>
    <w:rsid w:val="00AF2C22"/>
    <w:rsid w:val="00B04B11"/>
    <w:rsid w:val="00B04BC9"/>
    <w:rsid w:val="00B16C1F"/>
    <w:rsid w:val="00B279E1"/>
    <w:rsid w:val="00B326CC"/>
    <w:rsid w:val="00B32C91"/>
    <w:rsid w:val="00B538CC"/>
    <w:rsid w:val="00B55E69"/>
    <w:rsid w:val="00B60851"/>
    <w:rsid w:val="00B7003C"/>
    <w:rsid w:val="00B74B58"/>
    <w:rsid w:val="00B8341E"/>
    <w:rsid w:val="00B84BB9"/>
    <w:rsid w:val="00B87BC9"/>
    <w:rsid w:val="00B96922"/>
    <w:rsid w:val="00BA5B04"/>
    <w:rsid w:val="00BA658E"/>
    <w:rsid w:val="00BA7CD5"/>
    <w:rsid w:val="00BB41BF"/>
    <w:rsid w:val="00BB5A8F"/>
    <w:rsid w:val="00BC0BDA"/>
    <w:rsid w:val="00BC3D2F"/>
    <w:rsid w:val="00BC4D02"/>
    <w:rsid w:val="00BC5B5A"/>
    <w:rsid w:val="00BD48F6"/>
    <w:rsid w:val="00BD5BFB"/>
    <w:rsid w:val="00BE5969"/>
    <w:rsid w:val="00BE6A79"/>
    <w:rsid w:val="00BE717C"/>
    <w:rsid w:val="00BF4A51"/>
    <w:rsid w:val="00C04E71"/>
    <w:rsid w:val="00C1115D"/>
    <w:rsid w:val="00C16244"/>
    <w:rsid w:val="00C24FC3"/>
    <w:rsid w:val="00C31FD6"/>
    <w:rsid w:val="00C32D34"/>
    <w:rsid w:val="00C4321C"/>
    <w:rsid w:val="00C434B9"/>
    <w:rsid w:val="00C4535E"/>
    <w:rsid w:val="00C70A80"/>
    <w:rsid w:val="00C73204"/>
    <w:rsid w:val="00C74219"/>
    <w:rsid w:val="00C81E25"/>
    <w:rsid w:val="00C82764"/>
    <w:rsid w:val="00C857CF"/>
    <w:rsid w:val="00C94C4B"/>
    <w:rsid w:val="00C953BA"/>
    <w:rsid w:val="00CA0F6D"/>
    <w:rsid w:val="00CA18E8"/>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6297"/>
    <w:rsid w:val="00D77D80"/>
    <w:rsid w:val="00D83CA3"/>
    <w:rsid w:val="00D8591F"/>
    <w:rsid w:val="00D8713E"/>
    <w:rsid w:val="00D874C4"/>
    <w:rsid w:val="00D921A3"/>
    <w:rsid w:val="00D965BA"/>
    <w:rsid w:val="00DB7CC0"/>
    <w:rsid w:val="00DC03F4"/>
    <w:rsid w:val="00DC2B97"/>
    <w:rsid w:val="00DD1AAD"/>
    <w:rsid w:val="00DD1E4F"/>
    <w:rsid w:val="00DD21B2"/>
    <w:rsid w:val="00DD2F26"/>
    <w:rsid w:val="00DD650C"/>
    <w:rsid w:val="00DE0CDB"/>
    <w:rsid w:val="00DE2228"/>
    <w:rsid w:val="00DE3CD5"/>
    <w:rsid w:val="00DE4B27"/>
    <w:rsid w:val="00DF59A6"/>
    <w:rsid w:val="00E159B7"/>
    <w:rsid w:val="00E226DA"/>
    <w:rsid w:val="00E25902"/>
    <w:rsid w:val="00E310E3"/>
    <w:rsid w:val="00E33605"/>
    <w:rsid w:val="00E473A3"/>
    <w:rsid w:val="00E55EC1"/>
    <w:rsid w:val="00E77CFE"/>
    <w:rsid w:val="00E80BCE"/>
    <w:rsid w:val="00E855D4"/>
    <w:rsid w:val="00E869DA"/>
    <w:rsid w:val="00E93839"/>
    <w:rsid w:val="00E97D30"/>
    <w:rsid w:val="00EA09DA"/>
    <w:rsid w:val="00EA582B"/>
    <w:rsid w:val="00EA5A43"/>
    <w:rsid w:val="00EA633E"/>
    <w:rsid w:val="00EB47EC"/>
    <w:rsid w:val="00EB4F9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5712"/>
    <w:rsid w:val="00F80F0F"/>
    <w:rsid w:val="00F9455E"/>
    <w:rsid w:val="00F97F10"/>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470680761">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9943</Words>
  <Characters>56681</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66492</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20</cp:revision>
  <cp:lastPrinted>2023-10-10T06:34:00Z</cp:lastPrinted>
  <dcterms:created xsi:type="dcterms:W3CDTF">2023-09-03T09:36:00Z</dcterms:created>
  <dcterms:modified xsi:type="dcterms:W3CDTF">2023-10-17T10:09:00Z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