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FE" w:rsidRDefault="007321D1">
      <w:pPr>
        <w:spacing w:after="0" w:line="240" w:lineRule="auto"/>
        <w:jc w:val="center"/>
        <w:rPr>
          <w:rFonts w:ascii="Times New Roman" w:hAnsi="Times New Roman"/>
          <w:b/>
        </w:rPr>
      </w:pPr>
      <w:r>
        <w:rPr>
          <w:rFonts w:ascii="Times New Roman" w:hAnsi="Times New Roman"/>
          <w:b/>
        </w:rPr>
        <w:t>МИНИСТЕРСТВО ПРОСВЕЩЕНИЯ И ВОСПИТАНИЯ УЛЬЯНОВСКОЙ ОБЛАСТИ</w:t>
      </w:r>
    </w:p>
    <w:p w:rsidR="006A1AFE" w:rsidRDefault="007321D1">
      <w:pPr>
        <w:spacing w:after="0" w:line="240" w:lineRule="auto"/>
        <w:jc w:val="center"/>
        <w:rPr>
          <w:rFonts w:ascii="Times New Roman" w:hAnsi="Times New Roman"/>
          <w:sz w:val="28"/>
        </w:rPr>
      </w:pPr>
      <w:r>
        <w:rPr>
          <w:rFonts w:ascii="Times New Roman" w:hAnsi="Times New Roman"/>
          <w:sz w:val="28"/>
        </w:rPr>
        <w:t>Областное государственное  бюджетное профессиональное</w:t>
      </w:r>
    </w:p>
    <w:p w:rsidR="006A1AFE" w:rsidRDefault="007321D1">
      <w:pPr>
        <w:spacing w:after="0" w:line="240" w:lineRule="auto"/>
        <w:jc w:val="center"/>
        <w:rPr>
          <w:rFonts w:ascii="Times New Roman" w:hAnsi="Times New Roman"/>
          <w:sz w:val="28"/>
        </w:rPr>
      </w:pPr>
      <w:r>
        <w:rPr>
          <w:rFonts w:ascii="Times New Roman" w:hAnsi="Times New Roman"/>
          <w:sz w:val="28"/>
        </w:rPr>
        <w:t xml:space="preserve">образовательное учреждение </w:t>
      </w:r>
    </w:p>
    <w:p w:rsidR="006A1AFE" w:rsidRDefault="007321D1">
      <w:pPr>
        <w:spacing w:after="0" w:line="240" w:lineRule="auto"/>
        <w:jc w:val="center"/>
        <w:rPr>
          <w:rFonts w:ascii="Times New Roman" w:hAnsi="Times New Roman"/>
          <w:b/>
          <w:sz w:val="32"/>
        </w:rPr>
      </w:pPr>
      <w:r>
        <w:rPr>
          <w:rFonts w:ascii="Times New Roman" w:hAnsi="Times New Roman"/>
          <w:b/>
          <w:sz w:val="32"/>
        </w:rPr>
        <w:t>«Димитровградский технико-экономический колледж»</w:t>
      </w:r>
    </w:p>
    <w:p w:rsidR="006A1AFE" w:rsidRDefault="006A1AFE">
      <w:pPr>
        <w:spacing w:after="0" w:line="240" w:lineRule="auto"/>
        <w:jc w:val="center"/>
        <w:rPr>
          <w:rFonts w:ascii="Times New Roman" w:hAnsi="Times New Roman"/>
          <w:b/>
          <w:sz w:val="32"/>
        </w:rPr>
      </w:pPr>
    </w:p>
    <w:p w:rsidR="006A1AFE" w:rsidRDefault="006A1AFE">
      <w:pPr>
        <w:spacing w:after="0" w:line="240" w:lineRule="auto"/>
        <w:jc w:val="center"/>
        <w:rPr>
          <w:rFonts w:ascii="Times New Roman" w:hAnsi="Times New Roman"/>
          <w:b/>
          <w:sz w:val="32"/>
        </w:rPr>
      </w:pPr>
    </w:p>
    <w:p w:rsidR="006A1AFE" w:rsidRDefault="006A1AFE">
      <w:pPr>
        <w:spacing w:after="0" w:line="240" w:lineRule="auto"/>
        <w:rPr>
          <w:rFonts w:ascii="Times New Roman" w:hAnsi="Times New Roman"/>
        </w:rPr>
      </w:pPr>
    </w:p>
    <w:p w:rsidR="006A1AFE" w:rsidRDefault="007321D1">
      <w:pPr>
        <w:spacing w:after="0" w:line="240" w:lineRule="auto"/>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Pr="0067518F" w:rsidRDefault="007321D1">
      <w:pPr>
        <w:spacing w:after="0" w:line="240" w:lineRule="auto"/>
        <w:ind w:left="24"/>
        <w:jc w:val="center"/>
        <w:rPr>
          <w:rFonts w:ascii="Times New Roman" w:hAnsi="Times New Roman"/>
          <w:b/>
          <w:spacing w:val="1"/>
          <w:sz w:val="36"/>
          <w:szCs w:val="36"/>
        </w:rPr>
      </w:pPr>
      <w:r w:rsidRPr="0067518F">
        <w:rPr>
          <w:rFonts w:ascii="Times New Roman" w:hAnsi="Times New Roman"/>
          <w:b/>
          <w:spacing w:val="-1"/>
          <w:sz w:val="36"/>
          <w:szCs w:val="36"/>
        </w:rPr>
        <w:t xml:space="preserve">РАБОЧАЯ ПРОГРАММА </w:t>
      </w:r>
    </w:p>
    <w:p w:rsidR="006A1AFE" w:rsidRDefault="006A1AFE">
      <w:pPr>
        <w:spacing w:after="0" w:line="240" w:lineRule="auto"/>
        <w:jc w:val="center"/>
        <w:rPr>
          <w:rFonts w:ascii="Times New Roman" w:hAnsi="Times New Roman"/>
          <w:b/>
          <w:sz w:val="56"/>
        </w:rPr>
      </w:pPr>
    </w:p>
    <w:p w:rsidR="006A1AFE" w:rsidRDefault="006A1AFE">
      <w:pPr>
        <w:spacing w:after="0" w:line="240" w:lineRule="auto"/>
        <w:jc w:val="center"/>
        <w:rPr>
          <w:rFonts w:ascii="Times New Roman" w:hAnsi="Times New Roman"/>
          <w:b/>
          <w:sz w:val="56"/>
        </w:rPr>
      </w:pPr>
    </w:p>
    <w:p w:rsidR="006A1AFE" w:rsidRPr="0067518F" w:rsidRDefault="0067518F">
      <w:pPr>
        <w:spacing w:after="0" w:line="240" w:lineRule="auto"/>
        <w:rPr>
          <w:rFonts w:ascii="Times New Roman" w:hAnsi="Times New Roman"/>
          <w:sz w:val="28"/>
          <w:szCs w:val="28"/>
          <w:u w:val="single"/>
        </w:rPr>
      </w:pPr>
      <w:r w:rsidRPr="0067518F">
        <w:rPr>
          <w:rFonts w:ascii="Times New Roman" w:hAnsi="Times New Roman"/>
          <w:b/>
          <w:sz w:val="28"/>
          <w:szCs w:val="28"/>
        </w:rPr>
        <w:t xml:space="preserve">общеобразовательной </w:t>
      </w:r>
      <w:r w:rsidR="007321D1" w:rsidRPr="0067518F">
        <w:rPr>
          <w:rFonts w:ascii="Times New Roman" w:hAnsi="Times New Roman"/>
          <w:b/>
          <w:sz w:val="28"/>
          <w:szCs w:val="28"/>
        </w:rPr>
        <w:t xml:space="preserve">учебной дисциплины </w:t>
      </w:r>
      <w:r w:rsidR="007321D1" w:rsidRPr="0067518F">
        <w:rPr>
          <w:rFonts w:ascii="Times New Roman" w:hAnsi="Times New Roman"/>
          <w:sz w:val="28"/>
          <w:szCs w:val="28"/>
          <w:u w:val="single"/>
        </w:rPr>
        <w:tab/>
        <w:t xml:space="preserve">ОД.03 История  (базовый уровень)  </w:t>
      </w:r>
      <w:r w:rsidR="007321D1" w:rsidRPr="0067518F">
        <w:rPr>
          <w:rFonts w:ascii="Times New Roman" w:hAnsi="Times New Roman"/>
          <w:sz w:val="28"/>
          <w:szCs w:val="28"/>
          <w:u w:val="single"/>
        </w:rPr>
        <w:tab/>
      </w:r>
    </w:p>
    <w:p w:rsidR="006A1AFE" w:rsidRPr="0067518F" w:rsidRDefault="007321D1" w:rsidP="0067518F">
      <w:pPr>
        <w:spacing w:after="0" w:line="240" w:lineRule="auto"/>
        <w:rPr>
          <w:rFonts w:ascii="Times New Roman" w:hAnsi="Times New Roman"/>
          <w:i/>
          <w:sz w:val="24"/>
          <w:szCs w:val="24"/>
        </w:rPr>
      </w:pPr>
      <w:r w:rsidRPr="0067518F">
        <w:rPr>
          <w:rFonts w:ascii="Times New Roman" w:hAnsi="Times New Roman"/>
          <w:i/>
          <w:sz w:val="24"/>
          <w:szCs w:val="24"/>
        </w:rPr>
        <w:t>(индекс, наименование)</w:t>
      </w: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b/>
          <w:sz w:val="28"/>
          <w:szCs w:val="28"/>
        </w:rPr>
      </w:pPr>
    </w:p>
    <w:p w:rsidR="002462BC" w:rsidRPr="009E54CC" w:rsidRDefault="007321D1" w:rsidP="002462BC">
      <w:pPr>
        <w:spacing w:after="0" w:line="240" w:lineRule="auto"/>
        <w:rPr>
          <w:rFonts w:ascii="Times New Roman" w:hAnsi="Times New Roman"/>
          <w:bCs/>
          <w:spacing w:val="-1"/>
          <w:sz w:val="28"/>
          <w:szCs w:val="28"/>
          <w:u w:val="single"/>
          <w:lang w:eastAsia="en-US"/>
        </w:rPr>
      </w:pPr>
      <w:r w:rsidRPr="0067518F">
        <w:rPr>
          <w:rFonts w:ascii="Times New Roman" w:hAnsi="Times New Roman"/>
          <w:b/>
          <w:sz w:val="28"/>
          <w:szCs w:val="28"/>
        </w:rPr>
        <w:t xml:space="preserve">Специальности </w:t>
      </w:r>
      <w:r w:rsidR="00797DA7" w:rsidRPr="00B65566">
        <w:rPr>
          <w:rFonts w:ascii="Times New Roman" w:hAnsi="Times New Roman"/>
          <w:sz w:val="28"/>
          <w:szCs w:val="28"/>
          <w:u w:val="single"/>
        </w:rPr>
        <w:t>13.02.02 Теплоснабжение и теплотехническое оборудование</w:t>
      </w:r>
    </w:p>
    <w:p w:rsidR="002462BC" w:rsidRPr="009E54CC" w:rsidRDefault="002462BC" w:rsidP="002462BC">
      <w:pPr>
        <w:rPr>
          <w:rFonts w:ascii="Times New Roman" w:hAnsi="Times New Roman"/>
          <w:sz w:val="28"/>
          <w:szCs w:val="28"/>
          <w:u w:val="single"/>
        </w:rPr>
      </w:pPr>
    </w:p>
    <w:p w:rsidR="002462BC" w:rsidRPr="009E54CC" w:rsidRDefault="002462BC" w:rsidP="002462BC">
      <w:pPr>
        <w:rPr>
          <w:rFonts w:ascii="Times New Roman" w:hAnsi="Times New Roman"/>
          <w:sz w:val="28"/>
          <w:szCs w:val="28"/>
          <w:u w:val="single"/>
        </w:rPr>
      </w:pPr>
    </w:p>
    <w:p w:rsidR="006A1AFE" w:rsidRPr="0067518F" w:rsidRDefault="006A1AFE" w:rsidP="00FD1F1D">
      <w:pPr>
        <w:spacing w:after="0" w:line="240" w:lineRule="auto"/>
        <w:jc w:val="both"/>
        <w:rPr>
          <w:rFonts w:ascii="Times New Roman" w:hAnsi="Times New Roman"/>
          <w:sz w:val="28"/>
          <w:szCs w:val="28"/>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Pr="0067518F" w:rsidRDefault="002462BC">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2462BC" w:rsidRDefault="00A7370E">
      <w:pPr>
        <w:spacing w:after="0" w:line="240" w:lineRule="auto"/>
        <w:rPr>
          <w:rFonts w:ascii="Times New Roman" w:hAnsi="Times New Roman"/>
          <w:b/>
          <w:color w:val="FF0000"/>
          <w:sz w:val="28"/>
        </w:rPr>
      </w:pPr>
      <w:r>
        <w:rPr>
          <w:rFonts w:ascii="Times New Roman" w:hAnsi="Times New Roman"/>
          <w:b/>
          <w:noProof/>
          <w:sz w:val="28"/>
        </w:rPr>
        <w:lastRenderedPageBreak/>
        <w:drawing>
          <wp:inline distT="0" distB="0" distL="0" distR="0">
            <wp:extent cx="5980748" cy="8543925"/>
            <wp:effectExtent l="19050" t="0" r="9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0748" cy="8543925"/>
                    </a:xfrm>
                    <a:prstGeom prst="rect">
                      <a:avLst/>
                    </a:prstGeom>
                    <a:noFill/>
                    <a:ln w="9525">
                      <a:noFill/>
                      <a:miter lim="800000"/>
                      <a:headEnd/>
                      <a:tailEnd/>
                    </a:ln>
                  </pic:spPr>
                </pic:pic>
              </a:graphicData>
            </a:graphic>
          </wp:inline>
        </w:drawing>
      </w:r>
      <w:r>
        <w:rPr>
          <w:rFonts w:ascii="Times New Roman" w:hAnsi="Times New Roman"/>
          <w:b/>
          <w:color w:val="FF0000"/>
          <w:sz w:val="28"/>
        </w:rPr>
        <w:t xml:space="preserve"> </w:t>
      </w:r>
      <w:r w:rsidR="002462BC">
        <w:rPr>
          <w:rFonts w:ascii="Times New Roman" w:hAnsi="Times New Roman"/>
          <w:b/>
          <w:color w:val="FF0000"/>
          <w:sz w:val="28"/>
        </w:rPr>
        <w:br w:type="page"/>
      </w:r>
    </w:p>
    <w:p w:rsidR="006A1AFE" w:rsidRDefault="006A1AFE">
      <w:pPr>
        <w:spacing w:after="0" w:line="240" w:lineRule="auto"/>
        <w:jc w:val="center"/>
        <w:rPr>
          <w:rFonts w:ascii="Times New Roman" w:hAnsi="Times New Roman"/>
          <w:b/>
          <w:color w:val="FF0000"/>
          <w:sz w:val="28"/>
        </w:rPr>
      </w:pPr>
    </w:p>
    <w:p w:rsidR="006A1AFE" w:rsidRDefault="006A1AFE">
      <w:pPr>
        <w:spacing w:after="0" w:line="240" w:lineRule="auto"/>
        <w:jc w:val="center"/>
        <w:rPr>
          <w:rFonts w:ascii="Times New Roman" w:hAnsi="Times New Roman"/>
          <w:b/>
          <w:color w:val="FF0000"/>
          <w:sz w:val="28"/>
        </w:rPr>
      </w:pPr>
    </w:p>
    <w:p w:rsidR="006A1AFE" w:rsidRDefault="007321D1">
      <w:pPr>
        <w:spacing w:after="200" w:line="276" w:lineRule="auto"/>
        <w:jc w:val="center"/>
        <w:rPr>
          <w:rFonts w:ascii="Times New Roman" w:hAnsi="Times New Roman"/>
          <w:b/>
          <w:sz w:val="28"/>
        </w:rPr>
      </w:pPr>
      <w:bookmarkStart w:id="0" w:name="_Hlk96002302"/>
      <w:bookmarkStart w:id="1" w:name="_Hlk95990822"/>
      <w:r>
        <w:rPr>
          <w:rFonts w:ascii="Times New Roman" w:hAnsi="Times New Roman"/>
          <w:b/>
          <w:sz w:val="28"/>
        </w:rPr>
        <w:t>СОДЕРЖАНИЕ</w:t>
      </w:r>
    </w:p>
    <w:tbl>
      <w:tblPr>
        <w:tblW w:w="0" w:type="auto"/>
        <w:tblLayout w:type="fixed"/>
        <w:tblLook w:val="04A0"/>
      </w:tblPr>
      <w:tblGrid>
        <w:gridCol w:w="739"/>
        <w:gridCol w:w="6946"/>
        <w:gridCol w:w="992"/>
      </w:tblGrid>
      <w:tr w:rsidR="006A1AFE">
        <w:tc>
          <w:tcPr>
            <w:tcW w:w="739" w:type="dxa"/>
          </w:tcPr>
          <w:p w:rsidR="006A1AFE" w:rsidRDefault="007321D1">
            <w:pPr>
              <w:tabs>
                <w:tab w:val="left" w:pos="8364"/>
              </w:tabs>
              <w:spacing w:after="0" w:line="240" w:lineRule="auto"/>
              <w:rPr>
                <w:rFonts w:ascii="Times New Roman" w:hAnsi="Times New Roman"/>
                <w:b/>
                <w:sz w:val="28"/>
              </w:rPr>
            </w:pPr>
            <w:bookmarkStart w:id="2" w:name="_Hlk87379534"/>
            <w:bookmarkEnd w:id="2"/>
            <w:r>
              <w:rPr>
                <w:rFonts w:ascii="Times New Roman" w:hAnsi="Times New Roman"/>
                <w:b/>
                <w:sz w:val="28"/>
              </w:rPr>
              <w:t>1.</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ОБЩАЯ ХАРАКТЕРИСТИКА РАБОЧЕЙ ПРОГРАММЫ УЧЕБНОЙ ДИСЦИПЛИНЫ</w:t>
            </w:r>
          </w:p>
          <w:p w:rsidR="006A1AFE" w:rsidRDefault="006A1AFE">
            <w:pPr>
              <w:tabs>
                <w:tab w:val="left" w:pos="8364"/>
              </w:tabs>
              <w:spacing w:after="0" w:line="240" w:lineRule="auto"/>
              <w:jc w:val="both"/>
              <w:rPr>
                <w:rFonts w:ascii="Times New Roman" w:hAnsi="Times New Roman"/>
                <w:b/>
                <w:sz w:val="28"/>
              </w:rPr>
            </w:pP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4</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2.</w:t>
            </w: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 xml:space="preserve">СТРУКТУРА И СОДЕРЖАНИЕ УЧЕБНОЙ ДИСЦИПЛИНЫ                                                                                                                                                                 </w:t>
            </w: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13</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3.</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УСЛОВИЯ РЕАЛИЗАЦИИ УЧЕБНОЙ ДИСЦИПЛИНЫ</w:t>
            </w:r>
          </w:p>
        </w:tc>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35</w:t>
            </w:r>
          </w:p>
        </w:tc>
      </w:tr>
      <w:tr w:rsidR="006A1AFE">
        <w:tc>
          <w:tcPr>
            <w:tcW w:w="8677" w:type="dxa"/>
            <w:gridSpan w:val="3"/>
          </w:tcPr>
          <w:p w:rsidR="006A1AFE" w:rsidRDefault="006A1AFE">
            <w:pPr>
              <w:tabs>
                <w:tab w:val="left" w:pos="8364"/>
              </w:tabs>
              <w:spacing w:after="0" w:line="240" w:lineRule="auto"/>
              <w:jc w:val="both"/>
              <w:rPr>
                <w:rFonts w:ascii="Times New Roman" w:hAnsi="Times New Roman"/>
                <w:b/>
                <w:sz w:val="28"/>
              </w:rPr>
            </w:pP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4.</w:t>
            </w:r>
          </w:p>
          <w:p w:rsidR="006A1AFE" w:rsidRDefault="006A1AFE">
            <w:pPr>
              <w:tabs>
                <w:tab w:val="left" w:pos="8364"/>
              </w:tabs>
              <w:spacing w:after="0" w:line="240" w:lineRule="auto"/>
              <w:rPr>
                <w:rFonts w:ascii="Times New Roman" w:hAnsi="Times New Roman"/>
                <w:b/>
                <w:sz w:val="28"/>
              </w:rPr>
            </w:pP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КОНТРОЛЬ И ОЦЕНКА РЕЗУЛЬТАТОВ ОСВОЕНИЯ УЧЕБНОЙ ДИСЦИПЛИНЫ</w:t>
            </w:r>
          </w:p>
        </w:tc>
        <w:bookmarkEnd w:id="0"/>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38</w:t>
            </w:r>
          </w:p>
          <w:p w:rsidR="006A1AFE" w:rsidRDefault="006A1AFE">
            <w:pPr>
              <w:tabs>
                <w:tab w:val="left" w:pos="8364"/>
              </w:tabs>
              <w:spacing w:after="0" w:line="240" w:lineRule="auto"/>
              <w:rPr>
                <w:rFonts w:ascii="Times New Roman" w:hAnsi="Times New Roman"/>
                <w:b/>
                <w:sz w:val="28"/>
              </w:rPr>
            </w:pPr>
          </w:p>
          <w:p w:rsidR="006A1AFE" w:rsidRDefault="006A1AFE">
            <w:pPr>
              <w:tabs>
                <w:tab w:val="left" w:pos="8364"/>
              </w:tabs>
              <w:spacing w:after="0" w:line="240" w:lineRule="auto"/>
              <w:rPr>
                <w:rFonts w:ascii="Times New Roman" w:hAnsi="Times New Roman"/>
                <w:b/>
                <w:sz w:val="28"/>
              </w:rPr>
            </w:pPr>
          </w:p>
        </w:tc>
      </w:tr>
    </w:tbl>
    <w:p w:rsidR="006A1AFE" w:rsidRDefault="007321D1">
      <w:pPr>
        <w:spacing w:after="0" w:line="276" w:lineRule="auto"/>
        <w:jc w:val="center"/>
        <w:rPr>
          <w:rFonts w:ascii="Times New Roman" w:hAnsi="Times New Roman"/>
          <w:b/>
          <w:sz w:val="28"/>
        </w:rPr>
      </w:pPr>
      <w:r>
        <w:rPr>
          <w:rFonts w:ascii="Times New Roman" w:hAnsi="Times New Roman"/>
          <w:b/>
          <w:i/>
          <w:u w:val="single"/>
        </w:rPr>
        <w:br w:type="page"/>
      </w:r>
      <w:bookmarkEnd w:id="1"/>
      <w:r>
        <w:rPr>
          <w:rFonts w:ascii="Times New Roman" w:hAnsi="Times New Roman"/>
          <w:b/>
          <w:sz w:val="28"/>
        </w:rPr>
        <w:lastRenderedPageBreak/>
        <w:t xml:space="preserve">1. ОБЩАЯ ХАРАКТЕРИСТИКА РАБОЧЕЙ ПРОГРАММЫ ОБЩЕОБРАЗОВАТЕЛЬНОЙ ДИСЦИПЛИНЫ </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1.1 Место дисциплины в структуре образовательной программы СПО </w:t>
      </w:r>
      <w:r>
        <w:rPr>
          <w:rFonts w:ascii="Times New Roman" w:hAnsi="Times New Roman"/>
          <w:sz w:val="24"/>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по профессии/специальности.</w:t>
      </w:r>
    </w:p>
    <w:p w:rsidR="006A1AFE" w:rsidRDefault="007321D1">
      <w:pPr>
        <w:spacing w:after="0" w:line="276" w:lineRule="auto"/>
        <w:ind w:firstLine="709"/>
        <w:jc w:val="both"/>
        <w:rPr>
          <w:rFonts w:ascii="Times New Roman" w:hAnsi="Times New Roman"/>
          <w:b/>
          <w:sz w:val="24"/>
        </w:rPr>
      </w:pPr>
      <w:r>
        <w:rPr>
          <w:rFonts w:ascii="Times New Roman" w:hAnsi="Times New Roman"/>
          <w:b/>
          <w:sz w:val="24"/>
        </w:rPr>
        <w:t>1.2. Цели и планируемые результаты освоения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 xml:space="preserve"> 1</w:t>
      </w:r>
      <w:r>
        <w:rPr>
          <w:rFonts w:ascii="Times New Roman" w:hAnsi="Times New Roman"/>
          <w:b/>
          <w:sz w:val="24"/>
        </w:rPr>
        <w:t>.2.1. Цель общеобразовательной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 1.2.2. Планируемые результаты</w:t>
      </w:r>
      <w:r>
        <w:rPr>
          <w:rFonts w:ascii="Times New Roman" w:hAnsi="Times New Roman"/>
          <w:sz w:val="24"/>
        </w:rPr>
        <w:t xml:space="preserve"> освоения общеобразовательной дисциплины в соответствии с ФГОС СПО и на основе ФГОС СОО Особое значение дисциплина имеет при формировании ОК и ПК</w:t>
      </w:r>
    </w:p>
    <w:p w:rsidR="00311121" w:rsidRDefault="0031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bookmarkStart w:id="3" w:name="_Hlk95991063"/>
      <w:bookmarkEnd w:id="3"/>
    </w:p>
    <w:p w:rsidR="0067518F" w:rsidRDefault="0067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sectPr w:rsidR="0067518F" w:rsidSect="002462BC">
          <w:headerReference w:type="default" r:id="rId9"/>
          <w:footerReference w:type="default" r:id="rId10"/>
          <w:headerReference w:type="first" r:id="rId11"/>
          <w:footerReference w:type="first" r:id="rId12"/>
          <w:pgSz w:w="11906" w:h="16838"/>
          <w:pgMar w:top="1134" w:right="707" w:bottom="284" w:left="1701" w:header="708" w:footer="708" w:gutter="0"/>
          <w:pgNumType w:start="1"/>
          <w:cols w:space="720"/>
          <w:titlePg/>
          <w:docGrid w:linePitch="299"/>
        </w:sectPr>
      </w:pPr>
    </w:p>
    <w:p w:rsidR="006A1AFE" w:rsidRDefault="006A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670"/>
        <w:gridCol w:w="6379"/>
      </w:tblGrid>
      <w:tr w:rsidR="006A1AFE" w:rsidTr="00311121">
        <w:trPr>
          <w:trHeight w:val="360"/>
        </w:trPr>
        <w:tc>
          <w:tcPr>
            <w:tcW w:w="3085" w:type="dxa"/>
            <w:vMerge w:val="restart"/>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Код и наименование формируемых компетенций </w:t>
            </w:r>
          </w:p>
        </w:tc>
        <w:tc>
          <w:tcPr>
            <w:tcW w:w="12049" w:type="dxa"/>
            <w:gridSpan w:val="2"/>
            <w:tcBorders>
              <w:top w:val="single" w:sz="4" w:space="0" w:color="000000"/>
              <w:left w:val="single" w:sz="4" w:space="0" w:color="000000"/>
              <w:bottom w:val="single" w:sz="4" w:space="0" w:color="000000"/>
              <w:right w:val="single" w:sz="4" w:space="0" w:color="000000"/>
            </w:tcBorders>
          </w:tcPr>
          <w:p w:rsidR="006A1AFE" w:rsidRDefault="007321D1">
            <w:pPr>
              <w:rPr>
                <w:b/>
                <w:sz w:val="24"/>
              </w:rPr>
            </w:pPr>
            <w:r>
              <w:rPr>
                <w:rFonts w:ascii="Times New Roman" w:hAnsi="Times New Roman"/>
                <w:b/>
                <w:sz w:val="24"/>
              </w:rPr>
              <w:t>Планируемые результаты освоения дисциплины</w:t>
            </w:r>
          </w:p>
        </w:tc>
      </w:tr>
      <w:tr w:rsidR="006A1AFE" w:rsidTr="00311121">
        <w:trPr>
          <w:trHeight w:val="360"/>
        </w:trPr>
        <w:tc>
          <w:tcPr>
            <w:tcW w:w="3085" w:type="dxa"/>
            <w:vMerge/>
            <w:tcBorders>
              <w:top w:val="single" w:sz="4" w:space="0" w:color="000000"/>
              <w:left w:val="single" w:sz="4" w:space="0" w:color="000000"/>
              <w:bottom w:val="single" w:sz="4" w:space="0" w:color="000000"/>
              <w:right w:val="single" w:sz="4" w:space="0" w:color="000000"/>
            </w:tcBorders>
          </w:tcPr>
          <w:p w:rsidR="006A1AFE" w:rsidRDefault="006A1AFE"/>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Общие  </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Дисциплинарные </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191FBF">
            <w:pPr>
              <w:rPr>
                <w:sz w:val="24"/>
              </w:rPr>
            </w:pPr>
            <w:r>
              <w:rPr>
                <w:sz w:val="24"/>
              </w:rPr>
              <w:t>В</w:t>
            </w:r>
            <w:r>
              <w:rPr>
                <w:rFonts w:ascii="Times New Roman" w:hAnsi="Times New Roman"/>
                <w:sz w:val="24"/>
              </w:rPr>
              <w:t xml:space="preserve">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w:t>
            </w:r>
            <w:r>
              <w:rPr>
                <w:rFonts w:ascii="Times New Roman" w:hAnsi="Times New Roman"/>
                <w:sz w:val="24"/>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sz w:val="24"/>
              </w:rPr>
              <w:lastRenderedPageBreak/>
              <w:t>-</w:t>
            </w:r>
            <w:r>
              <w:rPr>
                <w:rFonts w:ascii="Times New Roman" w:hAnsi="Times New Roman"/>
                <w:sz w:val="24"/>
              </w:rPr>
              <w:t xml:space="preserve">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 </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311121">
            <w:pPr>
              <w:rPr>
                <w:rFonts w:ascii="Times New Roman" w:hAnsi="Times New Roman"/>
                <w:sz w:val="24"/>
              </w:rPr>
            </w:pPr>
            <w:r>
              <w:rPr>
                <w:rFonts w:ascii="Times New Roman" w:hAnsi="Times New Roman"/>
                <w:sz w:val="24"/>
              </w:rPr>
              <w:t>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r w:rsidR="00311121">
              <w:rPr>
                <w:rFonts w:ascii="Times New Roman" w:hAnsi="Times New Roman"/>
                <w:sz w:val="24"/>
              </w:rPr>
              <w:t xml:space="preserve"> </w:t>
            </w:r>
            <w:r>
              <w:rPr>
                <w:rFonts w:ascii="Times New Roman" w:hAnsi="Times New Roman"/>
                <w:sz w:val="24"/>
              </w:rPr>
              <w:t xml:space="preserve">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rsidP="00191FBF">
            <w:r>
              <w:rPr>
                <w:rFonts w:ascii="Times New Roman" w:hAnsi="Times New Roman"/>
                <w:sz w:val="24"/>
              </w:rPr>
              <w:lastRenderedPageBreak/>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w:t>
            </w:r>
            <w:r>
              <w:rPr>
                <w:rFonts w:ascii="Times New Roman" w:hAnsi="Times New Roman"/>
                <w:sz w:val="24"/>
              </w:rPr>
              <w:lastRenderedPageBreak/>
              <w:t>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 приобретать опыт </w:t>
            </w:r>
            <w:r>
              <w:rPr>
                <w:rFonts w:ascii="Times New Roman" w:hAnsi="Times New Roman"/>
                <w:sz w:val="24"/>
              </w:rPr>
              <w:lastRenderedPageBreak/>
              <w:t>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w:t>
            </w:r>
            <w:r>
              <w:rPr>
                <w:rFonts w:ascii="Times New Roman" w:hAnsi="Times New Roman"/>
                <w:sz w:val="24"/>
              </w:rPr>
              <w:lastRenderedPageBreak/>
              <w:t>социального и культурного контекста</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 способность воспринимать различные виды искусства, традиции и творчество своего и других народов, ощущать </w:t>
            </w:r>
            <w:r>
              <w:rPr>
                <w:rFonts w:ascii="Times New Roman" w:hAnsi="Times New Roman"/>
                <w:sz w:val="24"/>
              </w:rPr>
              <w:lastRenderedPageBreak/>
              <w:t>эмоциональное воздействие искусства; - убежденность в значимости для личности и общества отечественного и мирового искусства, этнических культурных традиций и народного творчества; -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а)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 - развернуто и логично излагать свою точку зрения с использованием языковых средств</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r>
              <w:rPr>
                <w:rFonts w:ascii="Times New Roman" w:hAnsi="Times New Roman"/>
                <w:sz w:val="24"/>
              </w:rPr>
              <w:lastRenderedPageBreak/>
              <w:t>(версию, оценку) с опорой на фактический материал, в том числе используя источники разных типов; -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A1AFE" w:rsidRPr="003301C0"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ОК 06. Проявлять гражданско</w:t>
            </w:r>
            <w:r w:rsidR="00311121" w:rsidRPr="003301C0">
              <w:rPr>
                <w:rFonts w:ascii="Times New Roman" w:hAnsi="Times New Roman"/>
                <w:sz w:val="24"/>
              </w:rPr>
              <w:t>-</w:t>
            </w:r>
            <w:r w:rsidRPr="003301C0">
              <w:rPr>
                <w:rFonts w:ascii="Times New Roman" w:hAnsi="Times New Roman"/>
                <w:sz w:val="24"/>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3301C0">
              <w:rPr>
                <w:rFonts w:ascii="Times New Roman" w:hAnsi="Times New Roman"/>
                <w:sz w:val="24"/>
              </w:rPr>
              <w:lastRenderedPageBreak/>
              <w:t>отношений, применять стандарты антикоррупционного поведения</w:t>
            </w:r>
          </w:p>
        </w:tc>
        <w:tc>
          <w:tcPr>
            <w:tcW w:w="5670"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rPr>
            </w:pPr>
            <w:r w:rsidRPr="003301C0">
              <w:rPr>
                <w:rFonts w:ascii="Times New Roman" w:hAnsi="Times New Roman"/>
                <w:sz w:val="24"/>
              </w:rPr>
              <w:lastRenderedPageBreak/>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w:t>
            </w:r>
            <w:r w:rsidRPr="003301C0">
              <w:rPr>
                <w:rFonts w:ascii="Times New Roman" w:hAnsi="Times New Roman"/>
                <w:sz w:val="24"/>
              </w:rPr>
              <w:lastRenderedPageBreak/>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w:t>
            </w:r>
            <w:r w:rsidRPr="003301C0">
              <w:rPr>
                <w:rFonts w:ascii="Times New Roman" w:hAnsi="Times New Roman"/>
                <w:sz w:val="24"/>
              </w:rPr>
              <w:lastRenderedPageBreak/>
              <w:t xml:space="preserve">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w:t>
            </w:r>
            <w:r w:rsidRPr="003301C0">
              <w:rPr>
                <w:rFonts w:ascii="Times New Roman" w:hAnsi="Times New Roman"/>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w:t>
            </w:r>
            <w:r w:rsidRPr="003301C0">
              <w:rPr>
                <w:rFonts w:ascii="Times New Roman" w:hAnsi="Times New Roman"/>
                <w:sz w:val="24"/>
              </w:rPr>
              <w:lastRenderedPageBreak/>
              <w:t xml:space="preserve">операции на Украине и других важнейших событий ХХ – начала XXI в.; особенности развития культуры народов СССР (России); -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уметь устанавливать причинно-следственные, пространственные, временные связи исторических событий, явлений, процессов;характеризовать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 уметь анализировать </w:t>
            </w:r>
            <w:r w:rsidRPr="003301C0">
              <w:rPr>
                <w:rFonts w:ascii="Times New Roman" w:hAnsi="Times New Roman"/>
                <w:sz w:val="24"/>
              </w:rPr>
              <w:lastRenderedPageBreak/>
              <w:t>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источниках;формализовать историческую информацию в виде таблиц, схем, графиков, диаграмм; -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 -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 - понимать значимость роли России в мировых политических и социально-экономических процессах с древнейших времен до настоящего времени; -уметь характеризовать вклад российской культуры в мировую культуру; -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650C79"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50C79" w:rsidRPr="007155AC" w:rsidRDefault="00650C79" w:rsidP="000B0796">
            <w:pPr>
              <w:rPr>
                <w:rFonts w:ascii="Times New Roman" w:hAnsi="Times New Roman"/>
                <w:sz w:val="24"/>
                <w:szCs w:val="24"/>
              </w:rPr>
            </w:pPr>
            <w:r w:rsidRPr="007155AC">
              <w:rPr>
                <w:rFonts w:ascii="Times New Roman" w:hAnsi="Times New Roman"/>
                <w:sz w:val="24"/>
                <w:szCs w:val="24"/>
              </w:rPr>
              <w:lastRenderedPageBreak/>
              <w:t xml:space="preserve">ПК 4.1. Планировать и организовывать производственную деятельность обслуживающего </w:t>
            </w:r>
            <w:r w:rsidRPr="007155AC">
              <w:rPr>
                <w:rFonts w:ascii="Times New Roman" w:hAnsi="Times New Roman"/>
                <w:sz w:val="24"/>
                <w:szCs w:val="24"/>
              </w:rPr>
              <w:lastRenderedPageBreak/>
              <w:t>персонала теплотехнического оборудования и систем тепло- и топливоснабжения</w:t>
            </w:r>
          </w:p>
        </w:tc>
        <w:tc>
          <w:tcPr>
            <w:tcW w:w="5670" w:type="dxa"/>
            <w:tcBorders>
              <w:top w:val="single" w:sz="4" w:space="0" w:color="000000"/>
              <w:left w:val="single" w:sz="4" w:space="0" w:color="000000"/>
              <w:bottom w:val="single" w:sz="4" w:space="0" w:color="000000"/>
              <w:right w:val="single" w:sz="4" w:space="0" w:color="000000"/>
            </w:tcBorders>
          </w:tcPr>
          <w:p w:rsidR="00650C79" w:rsidRDefault="00650C79" w:rsidP="000B0796">
            <w:pPr>
              <w:rPr>
                <w:rFonts w:ascii="Times New Roman" w:hAnsi="Times New Roman"/>
                <w:sz w:val="24"/>
              </w:rPr>
            </w:pPr>
            <w:r>
              <w:rPr>
                <w:rFonts w:ascii="Times New Roman" w:hAnsi="Times New Roman"/>
                <w:sz w:val="24"/>
              </w:rPr>
              <w:lastRenderedPageBreak/>
              <w:t xml:space="preserve">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w:t>
            </w:r>
          </w:p>
        </w:tc>
        <w:tc>
          <w:tcPr>
            <w:tcW w:w="6379" w:type="dxa"/>
            <w:tcBorders>
              <w:top w:val="single" w:sz="4" w:space="0" w:color="000000"/>
              <w:left w:val="single" w:sz="4" w:space="0" w:color="000000"/>
              <w:bottom w:val="single" w:sz="4" w:space="0" w:color="000000"/>
              <w:right w:val="single" w:sz="4" w:space="0" w:color="000000"/>
            </w:tcBorders>
          </w:tcPr>
          <w:p w:rsidR="00650C79" w:rsidRDefault="00650C79" w:rsidP="000B0796">
            <w:pPr>
              <w:rPr>
                <w:rFonts w:ascii="Times New Roman" w:hAnsi="Times New Roman"/>
                <w:sz w:val="24"/>
              </w:rPr>
            </w:pPr>
            <w:r>
              <w:rPr>
                <w:rFonts w:ascii="Times New Roman" w:hAnsi="Times New Roman"/>
                <w:sz w:val="24"/>
              </w:rPr>
              <w:t>приобретение опыта осуществления учебно-исследовательской деятельност</w:t>
            </w:r>
            <w:r>
              <w:t>и</w:t>
            </w:r>
          </w:p>
        </w:tc>
      </w:tr>
    </w:tbl>
    <w:p w:rsidR="0067518F" w:rsidRDefault="0067518F">
      <w:pPr>
        <w:spacing w:after="240" w:line="240" w:lineRule="auto"/>
        <w:jc w:val="center"/>
        <w:rPr>
          <w:rFonts w:ascii="Times New Roman" w:hAnsi="Times New Roman"/>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8"/>
        <w:gridCol w:w="13128"/>
      </w:tblGrid>
      <w:tr w:rsidR="00A7370E" w:rsidRPr="00DC0D82" w:rsidTr="00A7370E">
        <w:trPr>
          <w:trHeight w:val="331"/>
        </w:trPr>
        <w:tc>
          <w:tcPr>
            <w:tcW w:w="5000" w:type="pct"/>
            <w:gridSpan w:val="2"/>
          </w:tcPr>
          <w:p w:rsidR="00A7370E" w:rsidRPr="00DC0D82" w:rsidRDefault="00A7370E" w:rsidP="00A7370E">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t>Инвариантные целевые ориентиры воспитания выпускников образовательной организации, реализующей программы СПО</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1"/>
                <w:szCs w:val="21"/>
              </w:rPr>
              <w:t>ЦОГВ.2</w:t>
            </w:r>
            <w:r w:rsidRPr="00DC0D82">
              <w:rPr>
                <w:rFonts w:ascii="Times New Roman" w:hAnsi="Times New Roman"/>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ЦОПВ.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ЦОДНВ.1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bCs/>
                <w:sz w:val="21"/>
                <w:szCs w:val="21"/>
              </w:rPr>
              <w:t>ЦОФВ.1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ЦОПТВ.1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 xml:space="preserve">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w:t>
            </w:r>
            <w:r>
              <w:rPr>
                <w:rFonts w:ascii="Times New Roman" w:hAnsi="Times New Roman"/>
                <w:sz w:val="24"/>
                <w:lang w:eastAsia="en-US"/>
              </w:rPr>
              <w:lastRenderedPageBreak/>
              <w:t>страны</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lastRenderedPageBreak/>
              <w:t>ЦОЭВ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ЦОЦНП.1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sectPr w:rsidR="00A7370E" w:rsidSect="0067518F">
          <w:pgSz w:w="16838" w:h="11906" w:orient="landscape"/>
          <w:pgMar w:top="709" w:right="284" w:bottom="1701" w:left="1134" w:header="708" w:footer="708" w:gutter="0"/>
          <w:cols w:space="720"/>
          <w:titlePg/>
        </w:sectPr>
      </w:pPr>
    </w:p>
    <w:p w:rsidR="006A1AFE" w:rsidRDefault="007321D1">
      <w:pPr>
        <w:spacing w:after="240" w:line="240" w:lineRule="auto"/>
        <w:jc w:val="center"/>
        <w:rPr>
          <w:rFonts w:ascii="Times New Roman" w:hAnsi="Times New Roman"/>
          <w:b/>
          <w:sz w:val="28"/>
        </w:rPr>
      </w:pPr>
      <w:r>
        <w:rPr>
          <w:rFonts w:ascii="Times New Roman" w:hAnsi="Times New Roman"/>
          <w:b/>
          <w:sz w:val="28"/>
        </w:rPr>
        <w:lastRenderedPageBreak/>
        <w:t>2. СТРУКТУРА И СОДЕРЖАНИЕ УЧЕБНОЙ ДИСЦИПЛИНЫ</w:t>
      </w:r>
    </w:p>
    <w:p w:rsidR="006A1AFE" w:rsidRDefault="007321D1">
      <w:pPr>
        <w:spacing w:after="240" w:line="240" w:lineRule="auto"/>
        <w:ind w:firstLine="709"/>
        <w:jc w:val="center"/>
        <w:rPr>
          <w:rFonts w:ascii="Times New Roman" w:hAnsi="Times New Roman"/>
          <w:b/>
          <w:sz w:val="28"/>
        </w:rPr>
      </w:pPr>
      <w:r>
        <w:rPr>
          <w:rFonts w:ascii="Times New Roman" w:hAnsi="Times New Roman"/>
          <w:b/>
          <w:sz w:val="28"/>
        </w:rPr>
        <w:t>2.1. Объем учебной дисциплины и виды учебной работы</w:t>
      </w:r>
    </w:p>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8674"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5645"/>
        <w:gridCol w:w="3029"/>
      </w:tblGrid>
      <w:tr w:rsidR="00D13671" w:rsidTr="00D13671">
        <w:trPr>
          <w:trHeight w:val="87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200" w:line="276" w:lineRule="auto"/>
              <w:jc w:val="center"/>
              <w:rPr>
                <w:rFonts w:ascii="Times New Roman" w:hAnsi="Times New Roman"/>
                <w:b/>
                <w:sz w:val="28"/>
              </w:rPr>
            </w:pPr>
            <w:r>
              <w:rPr>
                <w:rFonts w:ascii="Times New Roman" w:hAnsi="Times New Roman"/>
                <w:b/>
                <w:sz w:val="28"/>
              </w:rPr>
              <w:t>Объем в часах</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136</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12</w:t>
            </w:r>
            <w:r w:rsidR="00AC6C4C">
              <w:rPr>
                <w:rFonts w:ascii="Times New Roman" w:hAnsi="Times New Roman"/>
                <w:b/>
                <w:sz w:val="28"/>
              </w:rPr>
              <w:t>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11</w:t>
            </w:r>
            <w:r w:rsidR="00AC6C4C">
              <w:rPr>
                <w:rFonts w:ascii="Times New Roman" w:hAnsi="Times New Roman"/>
                <w:sz w:val="28"/>
              </w:rPr>
              <w:t>4</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6</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b/>
                <w:sz w:val="28"/>
              </w:rPr>
              <w:t>10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10</w:t>
            </w:r>
          </w:p>
        </w:tc>
      </w:tr>
      <w:tr w:rsidR="00D13671" w:rsidTr="00D13671">
        <w:trPr>
          <w:trHeight w:val="331"/>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i/>
                <w:sz w:val="28"/>
              </w:rPr>
            </w:pPr>
            <w:r>
              <w:rPr>
                <w:rFonts w:ascii="Times New Roman" w:hAnsi="Times New Roman"/>
                <w:b/>
                <w:sz w:val="28"/>
              </w:rPr>
              <w:t>Промежуточная аттестация</w:t>
            </w:r>
            <w:r w:rsidR="00AC6C4C">
              <w:rPr>
                <w:rFonts w:ascii="Times New Roman" w:hAnsi="Times New Roman"/>
                <w:b/>
                <w:sz w:val="28"/>
              </w:rPr>
              <w:t xml:space="preserve"> (экзамен)</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AC6C4C" w:rsidP="00D13671">
            <w:pPr>
              <w:spacing w:after="0" w:line="23" w:lineRule="atLeast"/>
              <w:jc w:val="center"/>
              <w:rPr>
                <w:rFonts w:ascii="Times New Roman" w:hAnsi="Times New Roman"/>
                <w:b/>
                <w:sz w:val="28"/>
              </w:rPr>
            </w:pPr>
            <w:r>
              <w:rPr>
                <w:rFonts w:ascii="Times New Roman" w:hAnsi="Times New Roman"/>
                <w:b/>
                <w:sz w:val="28"/>
              </w:rPr>
              <w:t>6</w:t>
            </w:r>
          </w:p>
        </w:tc>
      </w:tr>
    </w:tbl>
    <w:p w:rsidR="00D13671" w:rsidRDefault="00D13671">
      <w:pPr>
        <w:spacing w:after="240" w:line="240" w:lineRule="auto"/>
        <w:ind w:firstLine="709"/>
        <w:jc w:val="center"/>
        <w:rPr>
          <w:rFonts w:ascii="Times New Roman" w:hAnsi="Times New Roman"/>
          <w:b/>
          <w:sz w:val="28"/>
        </w:rPr>
      </w:pPr>
    </w:p>
    <w:p w:rsidR="006A1AFE" w:rsidRDefault="006A1AFE">
      <w:pPr>
        <w:spacing w:after="12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ectPr w:rsidR="006A1AFE" w:rsidSect="0067518F">
          <w:pgSz w:w="11906" w:h="16838"/>
          <w:pgMar w:top="1134" w:right="709" w:bottom="284" w:left="1701" w:header="708" w:footer="708" w:gutter="0"/>
          <w:cols w:space="720"/>
          <w:titlePg/>
        </w:sectPr>
      </w:pPr>
    </w:p>
    <w:p w:rsidR="006A1AFE" w:rsidRDefault="007321D1">
      <w:pPr>
        <w:spacing w:after="200" w:line="276" w:lineRule="auto"/>
        <w:ind w:firstLine="709"/>
        <w:jc w:val="center"/>
        <w:rPr>
          <w:rFonts w:ascii="Times New Roman" w:hAnsi="Times New Roman"/>
          <w:b/>
          <w:sz w:val="28"/>
        </w:rPr>
      </w:pPr>
      <w:r>
        <w:rPr>
          <w:rFonts w:ascii="Times New Roman" w:hAnsi="Times New Roman"/>
          <w:b/>
          <w:sz w:val="28"/>
        </w:rPr>
        <w:lastRenderedPageBreak/>
        <w:t>2.2. Тематический план и содержание учебной дисциплины</w:t>
      </w:r>
    </w:p>
    <w:p w:rsidR="006A1AFE" w:rsidRDefault="007321D1">
      <w:pPr>
        <w:pStyle w:val="3"/>
        <w:rPr>
          <w:rFonts w:ascii="Times New Roman" w:hAnsi="Times New Roman"/>
        </w:rPr>
      </w:pPr>
      <w:r>
        <w:rPr>
          <w:rFonts w:ascii="Times New Roman" w:hAnsi="Times New Roman"/>
        </w:rPr>
        <w:t xml:space="preserve"> История России и Всеобщая история с 1914 до 2020 гг. </w:t>
      </w:r>
    </w:p>
    <w:p w:rsidR="00D13671" w:rsidRDefault="00D13671" w:rsidP="00D13671">
      <w:pPr>
        <w:spacing w:after="0" w:line="23" w:lineRule="atLeast"/>
        <w:rPr>
          <w:rFonts w:ascii="Times New Roman" w:hAnsi="Times New Roman"/>
          <w:b/>
          <w:sz w:val="28"/>
        </w:rPr>
      </w:pPr>
      <w:r>
        <w:rPr>
          <w:rFonts w:ascii="Times New Roman" w:hAnsi="Times New Roman"/>
          <w:b/>
          <w:sz w:val="28"/>
        </w:rPr>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570"/>
        <w:gridCol w:w="3370"/>
        <w:gridCol w:w="14"/>
        <w:gridCol w:w="15"/>
        <w:gridCol w:w="285"/>
        <w:gridCol w:w="3684"/>
        <w:gridCol w:w="1134"/>
        <w:gridCol w:w="2551"/>
      </w:tblGrid>
      <w:tr w:rsidR="00D13671" w:rsidTr="00D1367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D13671" w:rsidTr="00D13671">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1</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D13671" w:rsidTr="00D13671">
        <w:trPr>
          <w:trHeight w:val="239"/>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D13671"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spacing w:after="0" w:line="240" w:lineRule="auto"/>
              <w:jc w:val="center"/>
              <w:rPr>
                <w:rFonts w:ascii="Times New Roman" w:hAnsi="Times New Roman"/>
                <w:color w:val="000000" w:themeColor="text1"/>
                <w:sz w:val="24"/>
              </w:rPr>
            </w:pPr>
          </w:p>
        </w:tc>
      </w:tr>
      <w:tr w:rsidR="005D76F6" w:rsidTr="008D2A27">
        <w:trPr>
          <w:trHeight w:val="20"/>
        </w:trPr>
        <w:tc>
          <w:tcPr>
            <w:tcW w:w="3114" w:type="dxa"/>
            <w:gridSpan w:val="2"/>
            <w:vMerge w:val="restart"/>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5D76F6" w:rsidRDefault="005D76F6" w:rsidP="00D13671">
            <w:pPr>
              <w:spacing w:after="0" w:line="240" w:lineRule="auto"/>
              <w:jc w:val="both"/>
              <w:rPr>
                <w:rFonts w:ascii="Times New Roman" w:hAnsi="Times New Roman"/>
                <w:b/>
                <w:sz w:val="24"/>
              </w:rPr>
            </w:pPr>
          </w:p>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5D76F6" w:rsidRDefault="005D76F6" w:rsidP="00D13671">
            <w:pPr>
              <w:spacing w:after="0" w:line="240" w:lineRule="auto"/>
              <w:rPr>
                <w:rFonts w:ascii="Times New Roman" w:hAnsi="Times New Roman"/>
                <w:b/>
                <w:sz w:val="24"/>
              </w:rPr>
            </w:pPr>
            <w:r>
              <w:rPr>
                <w:rFonts w:ascii="Times New Roman" w:hAnsi="Times New Roman"/>
                <w:b/>
                <w:sz w:val="24"/>
              </w:rPr>
              <w:t>война. 1914–1918 гг.</w:t>
            </w:r>
          </w:p>
        </w:tc>
        <w:tc>
          <w:tcPr>
            <w:tcW w:w="3940" w:type="dxa"/>
            <w:gridSpan w:val="2"/>
            <w:tcBorders>
              <w:top w:val="single" w:sz="4" w:space="0" w:color="000000"/>
              <w:left w:val="single" w:sz="4" w:space="0" w:color="000000"/>
              <w:bottom w:val="single" w:sz="4" w:space="0" w:color="000000"/>
              <w:right w:val="single" w:sz="4" w:space="0" w:color="000000"/>
            </w:tcBorders>
          </w:tcPr>
          <w:p w:rsidR="005D76F6" w:rsidRDefault="008D2A27" w:rsidP="00D13671">
            <w:pPr>
              <w:spacing w:after="0" w:line="240" w:lineRule="auto"/>
              <w:jc w:val="both"/>
              <w:rPr>
                <w:rFonts w:ascii="Times New Roman" w:hAnsi="Times New Roman"/>
                <w:b/>
                <w:sz w:val="24"/>
              </w:rPr>
            </w:pPr>
            <w:r>
              <w:rPr>
                <w:rFonts w:ascii="Times New Roman" w:hAnsi="Times New Roman"/>
                <w:b/>
                <w:sz w:val="24"/>
              </w:rPr>
              <w:t>Занятие 1</w:t>
            </w:r>
          </w:p>
        </w:tc>
        <w:tc>
          <w:tcPr>
            <w:tcW w:w="3998" w:type="dxa"/>
            <w:gridSpan w:val="4"/>
            <w:tcBorders>
              <w:top w:val="single" w:sz="4" w:space="0" w:color="000000"/>
              <w:left w:val="single" w:sz="4" w:space="0" w:color="000000"/>
              <w:bottom w:val="single" w:sz="4" w:space="0" w:color="000000"/>
              <w:right w:val="single" w:sz="4" w:space="0" w:color="000000"/>
            </w:tcBorders>
          </w:tcPr>
          <w:p w:rsidR="005D76F6" w:rsidRDefault="005D76F6" w:rsidP="005D76F6">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5D76F6" w:rsidTr="005D76F6">
        <w:trPr>
          <w:trHeight w:val="3306"/>
        </w:trPr>
        <w:tc>
          <w:tcPr>
            <w:tcW w:w="3114" w:type="dxa"/>
            <w:gridSpan w:val="2"/>
            <w:vMerge/>
            <w:tcBorders>
              <w:left w:val="single" w:sz="4" w:space="0" w:color="000000"/>
              <w:right w:val="single" w:sz="4" w:space="0" w:color="000000"/>
            </w:tcBorders>
          </w:tcPr>
          <w:p w:rsidR="005D76F6" w:rsidRDefault="005D76F6" w:rsidP="00D13671">
            <w:pPr>
              <w:spacing w:after="0" w:line="240" w:lineRule="auto"/>
            </w:pPr>
          </w:p>
        </w:tc>
        <w:tc>
          <w:tcPr>
            <w:tcW w:w="7938" w:type="dxa"/>
            <w:gridSpan w:val="6"/>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5D76F6" w:rsidRDefault="005D76F6" w:rsidP="00D13671">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pPr>
          </w:p>
        </w:tc>
      </w:tr>
      <w:tr w:rsidR="005D76F6" w:rsidTr="00D13671">
        <w:trPr>
          <w:trHeight w:val="284"/>
        </w:trPr>
        <w:tc>
          <w:tcPr>
            <w:tcW w:w="11052" w:type="dxa"/>
            <w:gridSpan w:val="8"/>
            <w:tcBorders>
              <w:top w:val="single" w:sz="4" w:space="0" w:color="000000"/>
              <w:left w:val="single" w:sz="4" w:space="0" w:color="000000"/>
              <w:bottom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6F6" w:rsidRDefault="005D76F6" w:rsidP="00D13671">
            <w:pPr>
              <w:spacing w:after="0" w:line="240" w:lineRule="auto"/>
              <w:jc w:val="center"/>
              <w:rPr>
                <w:rFonts w:ascii="Times New Roman" w:hAnsi="Times New Roman"/>
                <w:color w:val="000000" w:themeColor="text1"/>
                <w:sz w:val="24"/>
              </w:rPr>
            </w:pPr>
          </w:p>
        </w:tc>
      </w:tr>
      <w:tr w:rsidR="008D2A27" w:rsidTr="00C928E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 xml:space="preserve">и образование новых </w:t>
            </w:r>
          </w:p>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национальных </w:t>
            </w:r>
          </w:p>
          <w:p w:rsidR="008D2A27" w:rsidRDefault="008D2A27" w:rsidP="00D13671">
            <w:pPr>
              <w:spacing w:after="0" w:line="240" w:lineRule="auto"/>
              <w:rPr>
                <w:rFonts w:ascii="Times New Roman" w:hAnsi="Times New Roman"/>
                <w:b/>
                <w:sz w:val="24"/>
              </w:rPr>
            </w:pPr>
            <w:r>
              <w:rPr>
                <w:rFonts w:ascii="Times New Roman" w:hAnsi="Times New Roman"/>
                <w:b/>
                <w:sz w:val="24"/>
              </w:rPr>
              <w:t>государств в Европе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sz w:val="28"/>
              </w:rPr>
            </w:pPr>
            <w:r>
              <w:rPr>
                <w:rFonts w:ascii="Times New Roman" w:hAnsi="Times New Roman"/>
                <w:b/>
                <w:sz w:val="24"/>
              </w:rPr>
              <w:lastRenderedPageBreak/>
              <w:t>Тема 2.2. Версальско-Вашингтонская система международных отношений</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8D2A27">
        <w:trPr>
          <w:trHeight w:val="367"/>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2.3. Страны Европы </w:t>
            </w:r>
            <w:r>
              <w:rPr>
                <w:rFonts w:ascii="Times New Roman" w:hAnsi="Times New Roman"/>
                <w:b/>
                <w:sz w:val="24"/>
              </w:rPr>
              <w:lastRenderedPageBreak/>
              <w:t>и Северной Америки в 1920-е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521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D2A27" w:rsidRDefault="008D2A27" w:rsidP="00D13671">
            <w:pPr>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2.4. Страны Азии, Африки и Латинской Америки в 1918-1930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w:t>
            </w:r>
            <w:r>
              <w:rPr>
                <w:rFonts w:ascii="Times New Roman" w:hAnsi="Times New Roman"/>
                <w:sz w:val="24"/>
              </w:rPr>
              <w:lastRenderedPageBreak/>
              <w:t>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6</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7</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8</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742"/>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301"/>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 xml:space="preserve">Тема 3.2. </w:t>
            </w:r>
            <w:r w:rsidRPr="008D2A27">
              <w:rPr>
                <w:rFonts w:ascii="Times New Roman" w:hAnsi="Times New Roman"/>
                <w:b/>
                <w:sz w:val="24"/>
              </w:rPr>
              <w:t>Нападение Германии на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spacing w:after="0" w:line="240" w:lineRule="auto"/>
              <w:jc w:val="both"/>
              <w:rPr>
                <w:rFonts w:ascii="Times New Roman" w:hAnsi="Times New Roman"/>
                <w:b/>
                <w:sz w:val="24"/>
              </w:rPr>
            </w:pPr>
            <w:r w:rsidRPr="008D2A27">
              <w:rPr>
                <w:rFonts w:ascii="Times New Roman" w:hAnsi="Times New Roman"/>
                <w:b/>
                <w:sz w:val="24"/>
              </w:rPr>
              <w:t>Занятие 9</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02"/>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8D2A27" w:rsidRDefault="008D2A27" w:rsidP="00D1367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3.3. Коренной перелом, окончание и важнейшие итоги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8D2A27">
            <w:pPr>
              <w:spacing w:after="0" w:line="240" w:lineRule="auto"/>
              <w:jc w:val="center"/>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10</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Тема 3.4</w:t>
            </w:r>
            <w:r w:rsidRPr="008D2A27">
              <w:rPr>
                <w:rFonts w:ascii="Times New Roman" w:hAnsi="Times New Roman"/>
                <w:b/>
                <w:sz w:val="24"/>
              </w:rPr>
              <w:t>. Открытие Второго фронта</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widowControl w:val="0"/>
              <w:spacing w:after="0" w:line="240" w:lineRule="auto"/>
              <w:jc w:val="both"/>
              <w:rPr>
                <w:rFonts w:ascii="Times New Roman" w:hAnsi="Times New Roman"/>
                <w:b/>
                <w:sz w:val="24"/>
              </w:rPr>
            </w:pPr>
            <w:r w:rsidRPr="008D2A27">
              <w:rPr>
                <w:rFonts w:ascii="Times New Roman" w:hAnsi="Times New Roman"/>
                <w:b/>
                <w:sz w:val="24"/>
              </w:rPr>
              <w:t>Занятие 11</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17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06"/>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ЦОГВ2</w:t>
            </w:r>
          </w:p>
        </w:tc>
      </w:tr>
      <w:tr w:rsidR="008D2A27" w:rsidTr="00C928E1">
        <w:trPr>
          <w:trHeight w:val="106"/>
        </w:trPr>
        <w:tc>
          <w:tcPr>
            <w:tcW w:w="3114" w:type="dxa"/>
            <w:gridSpan w:val="2"/>
            <w:vMerge/>
            <w:tcBorders>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Default="008D2A27" w:rsidP="00C928E1">
            <w:pPr>
              <w:spacing w:after="0" w:line="240" w:lineRule="auto"/>
              <w:rPr>
                <w:rFonts w:ascii="Times New Roman" w:hAnsi="Times New Roman"/>
                <w:b/>
                <w:sz w:val="24"/>
              </w:rPr>
            </w:pPr>
            <w:r>
              <w:rPr>
                <w:rFonts w:ascii="Times New Roman" w:hAnsi="Times New Roman"/>
                <w:b/>
                <w:sz w:val="24"/>
              </w:rPr>
              <w:t xml:space="preserve">Тема 4.2. </w:t>
            </w:r>
            <w:r w:rsidRPr="008D2A27">
              <w:rPr>
                <w:rFonts w:ascii="Times New Roman" w:hAnsi="Times New Roman"/>
                <w:b/>
                <w:sz w:val="24"/>
              </w:rPr>
              <w:t>Военно-политические блоки</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8D2A27">
            <w:pPr>
              <w:spacing w:after="0" w:line="240" w:lineRule="auto"/>
              <w:rPr>
                <w:rFonts w:ascii="Times New Roman" w:hAnsi="Times New Roman"/>
                <w:b/>
                <w:sz w:val="24"/>
              </w:rPr>
            </w:pPr>
            <w:r>
              <w:rPr>
                <w:rFonts w:ascii="Times New Roman" w:hAnsi="Times New Roman"/>
                <w:b/>
                <w:sz w:val="24"/>
              </w:rPr>
              <w:t>Тема 4.3. Россия в Первой мировой войне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Pr="008D2A27" w:rsidRDefault="008D2A27" w:rsidP="00C928E1">
            <w:pPr>
              <w:spacing w:after="0" w:line="240" w:lineRule="auto"/>
              <w:rPr>
                <w:rFonts w:ascii="Times New Roman" w:hAnsi="Times New Roman"/>
                <w:b/>
                <w:sz w:val="24"/>
              </w:rPr>
            </w:pPr>
            <w:r w:rsidRPr="008D2A27">
              <w:rPr>
                <w:rFonts w:ascii="Times New Roman" w:hAnsi="Times New Roman"/>
                <w:b/>
                <w:sz w:val="24"/>
              </w:rPr>
              <w:t xml:space="preserve">Тема 4.4. Власть, экономика и общество в годы Первой мировой </w:t>
            </w:r>
            <w:r w:rsidRPr="008D2A27">
              <w:rPr>
                <w:rFonts w:ascii="Times New Roman" w:hAnsi="Times New Roman"/>
                <w:b/>
                <w:sz w:val="24"/>
              </w:rPr>
              <w:lastRenderedPageBreak/>
              <w:t>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lastRenderedPageBreak/>
              <w:t>Занятие 15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Власть, экономика и общество в годы Первой мировой войны. Патриотический подъем в начале войны. Экономика России в годы войны. </w:t>
            </w:r>
            <w:r>
              <w:rPr>
                <w:rFonts w:ascii="Times New Roman" w:hAnsi="Times New Roman"/>
                <w:sz w:val="24"/>
              </w:rPr>
              <w:lastRenderedPageBreak/>
              <w:t>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297E2C" w:rsidTr="00C928E1">
        <w:trPr>
          <w:trHeight w:val="365"/>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 xml:space="preserve">Тема 4.5. Российская революция: </w:t>
            </w:r>
          </w:p>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Февраль 1917 г. </w:t>
            </w:r>
          </w:p>
          <w:p w:rsidR="00297E2C" w:rsidRDefault="00297E2C" w:rsidP="00D13671">
            <w:pPr>
              <w:spacing w:after="0" w:line="240" w:lineRule="auto"/>
              <w:rPr>
                <w:rFonts w:ascii="Times New Roman" w:hAnsi="Times New Roman"/>
                <w:b/>
                <w:sz w:val="24"/>
              </w:rPr>
            </w:pPr>
            <w:r>
              <w:rPr>
                <w:rFonts w:ascii="Times New Roman" w:hAnsi="Times New Roman"/>
                <w:b/>
                <w:sz w:val="24"/>
              </w:rPr>
              <w:t>Октябрь 1917 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16</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1152"/>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 xml:space="preserve">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7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17</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1980"/>
        </w:trPr>
        <w:tc>
          <w:tcPr>
            <w:tcW w:w="3114" w:type="dxa"/>
            <w:gridSpan w:val="2"/>
            <w:vMerge w:val="restart"/>
            <w:tcBorders>
              <w:left w:val="single" w:sz="4" w:space="0" w:color="000000"/>
              <w:right w:val="single" w:sz="4" w:space="0" w:color="000000"/>
            </w:tcBorders>
          </w:tcPr>
          <w:p w:rsidR="00297E2C" w:rsidRPr="00297E2C" w:rsidRDefault="00297E2C" w:rsidP="00C928E1">
            <w:pPr>
              <w:spacing w:after="0" w:line="240" w:lineRule="auto"/>
              <w:rPr>
                <w:rFonts w:ascii="Times New Roman" w:hAnsi="Times New Roman"/>
                <w:b/>
                <w:sz w:val="24"/>
              </w:rPr>
            </w:pPr>
            <w:r w:rsidRPr="00297E2C">
              <w:rPr>
                <w:rFonts w:ascii="Times New Roman" w:hAnsi="Times New Roman"/>
                <w:b/>
                <w:sz w:val="24"/>
              </w:rPr>
              <w:t>Тема 4.6. Кризисы Временного правительства</w:t>
            </w:r>
          </w:p>
        </w:tc>
        <w:tc>
          <w:tcPr>
            <w:tcW w:w="7938" w:type="dxa"/>
            <w:gridSpan w:val="6"/>
            <w:tcBorders>
              <w:top w:val="single" w:sz="4" w:space="0" w:color="000000"/>
              <w:left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Кризисы Временного правительства.</w:t>
            </w:r>
          </w:p>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90"/>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b/>
                <w:sz w:val="24"/>
              </w:rPr>
            </w:pPr>
            <w:r>
              <w:rPr>
                <w:rFonts w:ascii="Times New Roman" w:hAnsi="Times New Roman"/>
                <w:b/>
                <w:sz w:val="24"/>
              </w:rPr>
              <w:t>Занятие 18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90"/>
        </w:trPr>
        <w:tc>
          <w:tcPr>
            <w:tcW w:w="3114" w:type="dxa"/>
            <w:gridSpan w:val="2"/>
            <w:vMerge/>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4.7. Первые революционные преобразования большевиков</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19</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Экономическая политика советской власти. Национализация промышленности. «Военный коммунизм» в городе и деревне. План </w:t>
            </w:r>
            <w:r w:rsidRPr="00DA553E">
              <w:rPr>
                <w:rFonts w:ascii="Times New Roman" w:hAnsi="Times New Roman"/>
                <w:color w:val="auto"/>
                <w:sz w:val="24"/>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106"/>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b/>
                <w:color w:val="auto"/>
                <w:sz w:val="24"/>
              </w:rPr>
            </w:pPr>
            <w:r w:rsidRPr="00DA553E">
              <w:rPr>
                <w:rFonts w:ascii="Times New Roman" w:hAnsi="Times New Roman"/>
                <w:b/>
                <w:color w:val="auto"/>
                <w:sz w:val="24"/>
              </w:rPr>
              <w:lastRenderedPageBreak/>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20</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Практическое занятие 2</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rsidR="00297E2C" w:rsidRPr="00DA553E" w:rsidRDefault="00297E2C" w:rsidP="000D6248">
            <w:pPr>
              <w:spacing w:after="0" w:line="240" w:lineRule="auto"/>
              <w:jc w:val="center"/>
              <w:rPr>
                <w:rFonts w:ascii="Times New Roman" w:hAnsi="Times New Roman"/>
                <w:color w:val="auto"/>
                <w:sz w:val="24"/>
              </w:rPr>
            </w:pPr>
            <w:r w:rsidRPr="00DA553E">
              <w:rPr>
                <w:rFonts w:ascii="Times New Roman" w:hAnsi="Times New Roman"/>
                <w:color w:val="auto"/>
                <w:sz w:val="24"/>
              </w:rPr>
              <w:t>ПК</w:t>
            </w:r>
            <w:r w:rsidR="000D6248">
              <w:rPr>
                <w:rFonts w:ascii="Times New Roman" w:hAnsi="Times New Roman"/>
                <w:color w:val="auto"/>
                <w:sz w:val="24"/>
              </w:rPr>
              <w:t>4.2</w:t>
            </w: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906672"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r>
              <w:rPr>
                <w:rFonts w:ascii="Times New Roman" w:hAnsi="Times New Roman"/>
                <w:b/>
                <w:sz w:val="24"/>
              </w:rPr>
              <w:t>Тема 4.8. Гражданская война</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widowControl w:val="0"/>
              <w:spacing w:after="0" w:line="240" w:lineRule="auto"/>
              <w:jc w:val="both"/>
              <w:rPr>
                <w:rFonts w:ascii="Times New Roman" w:hAnsi="Times New Roman"/>
                <w:b/>
                <w:sz w:val="24"/>
              </w:rPr>
            </w:pPr>
            <w:r>
              <w:rPr>
                <w:rFonts w:ascii="Times New Roman" w:hAnsi="Times New Roman"/>
                <w:b/>
                <w:sz w:val="24"/>
              </w:rPr>
              <w:t>Занятие 21</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Pr="00DA553E" w:rsidRDefault="00906672" w:rsidP="00D13671">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22</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297E2C" w:rsidRDefault="00297E2C" w:rsidP="00C928E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sidR="00C928E1">
              <w:rPr>
                <w:rFonts w:ascii="Times New Roman" w:hAnsi="Times New Roman"/>
                <w:color w:val="000000" w:themeColor="text1"/>
                <w:sz w:val="24"/>
              </w:rPr>
              <w:t>4.2</w:t>
            </w:r>
          </w:p>
        </w:tc>
      </w:tr>
      <w:tr w:rsidR="00297E2C"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sz w:val="24"/>
              </w:rPr>
            </w:pPr>
            <w:r>
              <w:rPr>
                <w:rFonts w:ascii="Times New Roman" w:hAnsi="Times New Roman"/>
                <w:sz w:val="24"/>
              </w:rP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Тема 4.9. Революция и Гражданская война на </w:t>
            </w:r>
            <w:r>
              <w:rPr>
                <w:rFonts w:ascii="Times New Roman" w:hAnsi="Times New Roman"/>
                <w:b/>
                <w:sz w:val="24"/>
              </w:rPr>
              <w:lastRenderedPageBreak/>
              <w:t>национальных окраинах</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lastRenderedPageBreak/>
              <w:t>Занятие 23</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Национальные районы России в годы Первой мировой войны. </w:t>
            </w:r>
            <w:r>
              <w:rPr>
                <w:rFonts w:ascii="Times New Roman" w:hAnsi="Times New Roman"/>
                <w:sz w:val="24"/>
              </w:rPr>
              <w:lastRenderedPageBreak/>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Тема 4.10. Идеология и культура в годы Гражданской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24</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ЦОПВ3</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раскрывающая ценностное отношение к историческому и культурному наследию своего и других народов России, их традициям, праздникам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5.1. СССР в 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25</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20"/>
        </w:trPr>
        <w:tc>
          <w:tcPr>
            <w:tcW w:w="3114" w:type="dxa"/>
            <w:gridSpan w:val="2"/>
            <w:vMerge/>
            <w:tcBorders>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297E2C" w:rsidRPr="00D13671" w:rsidRDefault="00297E2C" w:rsidP="00D13671">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2</w:t>
            </w:r>
          </w:p>
        </w:tc>
        <w:tc>
          <w:tcPr>
            <w:tcW w:w="2551" w:type="dxa"/>
            <w:vMerge/>
            <w:tcBorders>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906672" w:rsidTr="00C928E1">
        <w:trPr>
          <w:trHeight w:val="20"/>
        </w:trPr>
        <w:tc>
          <w:tcPr>
            <w:tcW w:w="3114" w:type="dxa"/>
            <w:gridSpan w:val="2"/>
            <w:vMerge w:val="restart"/>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 xml:space="preserve">Тема 5.2. </w:t>
            </w:r>
            <w:r w:rsidRPr="00297E2C">
              <w:rPr>
                <w:rFonts w:ascii="Times New Roman" w:hAnsi="Times New Roman"/>
                <w:b/>
                <w:sz w:val="24"/>
              </w:rPr>
              <w:t>Предпосылки и значение образования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26</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p>
        </w:tc>
      </w:tr>
      <w:tr w:rsidR="00906672" w:rsidTr="00C928E1">
        <w:trPr>
          <w:trHeight w:val="868"/>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06672" w:rsidRDefault="00906672" w:rsidP="00D13671">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906672" w:rsidRDefault="00906672" w:rsidP="00D13671">
            <w:pPr>
              <w:spacing w:after="0" w:line="240" w:lineRule="auto"/>
              <w:jc w:val="both"/>
              <w:rPr>
                <w:rFonts w:ascii="Times New Roman" w:hAnsi="Times New Roman"/>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C928E1" w:rsidRDefault="00C928E1" w:rsidP="00D13671">
            <w:pPr>
              <w:spacing w:after="0" w:line="240" w:lineRule="auto"/>
              <w:jc w:val="both"/>
              <w:rPr>
                <w:rFonts w:ascii="Times New Roman" w:hAnsi="Times New Roman"/>
                <w:b/>
                <w:sz w:val="24"/>
              </w:rPr>
            </w:pPr>
            <w:r>
              <w:rPr>
                <w:rFonts w:ascii="Times New Roman" w:hAnsi="Times New Roman"/>
                <w:sz w:val="24"/>
                <w:lang w:eastAsia="en-US"/>
              </w:rPr>
              <w:lastRenderedPageBreak/>
              <w:t>Беседа о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106"/>
        </w:trPr>
        <w:tc>
          <w:tcPr>
            <w:tcW w:w="3114" w:type="dxa"/>
            <w:gridSpan w:val="2"/>
            <w:vMerge/>
            <w:tcBorders>
              <w:left w:val="single" w:sz="4" w:space="0" w:color="000000"/>
              <w:right w:val="single" w:sz="4" w:space="0" w:color="000000"/>
            </w:tcBorders>
          </w:tcPr>
          <w:p w:rsidR="00906672" w:rsidRDefault="00906672"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b/>
                <w:sz w:val="24"/>
              </w:rPr>
            </w:pPr>
            <w:r>
              <w:rPr>
                <w:rFonts w:ascii="Times New Roman" w:hAnsi="Times New Roman"/>
                <w:b/>
                <w:sz w:val="24"/>
              </w:rPr>
              <w:t>Занятие 27</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ЦОДНВ 1</w:t>
            </w:r>
          </w:p>
        </w:tc>
      </w:tr>
      <w:tr w:rsidR="00906672" w:rsidTr="00C928E1">
        <w:trPr>
          <w:trHeight w:val="106"/>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5.3. Советский Союз в 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58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Советское искусство 1930-х гг. Власть и культура. Советская литература. Советские кинематограф, музыка, изобразительное искусство, театр.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297E2C" w:rsidRDefault="00297E2C" w:rsidP="00297E2C">
            <w:pPr>
              <w:widowControl w:val="0"/>
              <w:spacing w:after="0" w:line="240" w:lineRule="auto"/>
              <w:jc w:val="both"/>
              <w:rPr>
                <w:rFonts w:ascii="Times New Roman" w:hAnsi="Times New Roman"/>
                <w:sz w:val="24"/>
              </w:rPr>
            </w:pPr>
            <w:r>
              <w:rPr>
                <w:rFonts w:ascii="Times New Roman" w:hAnsi="Times New Roman"/>
                <w:sz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D679E7">
        <w:trPr>
          <w:trHeight w:val="258"/>
        </w:trPr>
        <w:tc>
          <w:tcPr>
            <w:tcW w:w="3114" w:type="dxa"/>
            <w:gridSpan w:val="2"/>
            <w:vMerge w:val="restart"/>
            <w:tcBorders>
              <w:left w:val="single" w:sz="4" w:space="0" w:color="000000"/>
              <w:right w:val="single" w:sz="4" w:space="0" w:color="000000"/>
            </w:tcBorders>
          </w:tcPr>
          <w:p w:rsidR="00D679E7" w:rsidRDefault="00D679E7" w:rsidP="00C928E1">
            <w:pPr>
              <w:spacing w:after="0" w:line="240" w:lineRule="auto"/>
              <w:rPr>
                <w:rFonts w:ascii="Times New Roman" w:hAnsi="Times New Roman"/>
                <w:b/>
                <w:sz w:val="24"/>
              </w:rPr>
            </w:pPr>
            <w:r>
              <w:rPr>
                <w:rFonts w:ascii="Times New Roman" w:hAnsi="Times New Roman"/>
                <w:b/>
                <w:sz w:val="24"/>
              </w:rPr>
              <w:lastRenderedPageBreak/>
              <w:t xml:space="preserve">Тема 5.4. </w:t>
            </w:r>
            <w:r w:rsidRPr="00D679E7">
              <w:rPr>
                <w:rFonts w:ascii="Times New Roman" w:hAnsi="Times New Roman"/>
                <w:b/>
                <w:sz w:val="24"/>
              </w:rPr>
              <w:t>Усиление угрозы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29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585"/>
        </w:trPr>
        <w:tc>
          <w:tcPr>
            <w:tcW w:w="3114" w:type="dxa"/>
            <w:gridSpan w:val="2"/>
            <w:vMerge/>
            <w:tcBorders>
              <w:left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C928E1">
            <w:pPr>
              <w:widowControl w:val="0"/>
              <w:spacing w:after="0" w:line="240" w:lineRule="auto"/>
              <w:jc w:val="both"/>
              <w:rPr>
                <w:rFonts w:ascii="Times New Roman" w:hAnsi="Times New Roman"/>
                <w:sz w:val="24"/>
              </w:rPr>
            </w:pPr>
            <w:r>
              <w:rPr>
                <w:rFonts w:ascii="Times New Roman" w:hAnsi="Times New Roman"/>
                <w:sz w:val="24"/>
              </w:rPr>
              <w:t>Усиление угрозы мировой войны. Мюнхенский сговор. Укрепление безопасности на Дальнем Востоке. Советско-германский договор о ненападении</w:t>
            </w:r>
          </w:p>
          <w:p w:rsidR="00D679E7" w:rsidRDefault="00D679E7" w:rsidP="00C928E1">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C928E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106"/>
        </w:trPr>
        <w:tc>
          <w:tcPr>
            <w:tcW w:w="3114" w:type="dxa"/>
            <w:gridSpan w:val="2"/>
            <w:tcBorders>
              <w:left w:val="single" w:sz="4" w:space="0" w:color="000000"/>
              <w:right w:val="single" w:sz="4" w:space="0" w:color="000000"/>
            </w:tcBorders>
          </w:tcPr>
          <w:p w:rsidR="00D679E7" w:rsidRDefault="00D679E7"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r w:rsidR="00906672">
              <w:rPr>
                <w:rFonts w:ascii="Times New Roman" w:hAnsi="Times New Roman"/>
                <w:b/>
                <w:sz w:val="24"/>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106"/>
        </w:trPr>
        <w:tc>
          <w:tcPr>
            <w:tcW w:w="3114" w:type="dxa"/>
            <w:gridSpan w:val="2"/>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C928E1"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t>Занятие 31</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ЦОФВ1</w:t>
            </w:r>
          </w:p>
        </w:tc>
      </w:tr>
      <w:tr w:rsidR="00C928E1" w:rsidTr="00C928E1">
        <w:trPr>
          <w:trHeight w:val="1707"/>
        </w:trPr>
        <w:tc>
          <w:tcPr>
            <w:tcW w:w="3114" w:type="dxa"/>
            <w:gridSpan w:val="2"/>
            <w:vMerge/>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C928E1" w:rsidTr="00C928E1">
        <w:trPr>
          <w:trHeight w:val="271"/>
        </w:trPr>
        <w:tc>
          <w:tcPr>
            <w:tcW w:w="3114" w:type="dxa"/>
            <w:gridSpan w:val="2"/>
            <w:vMerge w:val="restart"/>
            <w:tcBorders>
              <w:top w:val="single" w:sz="4" w:space="0" w:color="000000"/>
              <w:left w:val="single" w:sz="4" w:space="0" w:color="000000"/>
              <w:right w:val="single" w:sz="4" w:space="0" w:color="000000"/>
            </w:tcBorders>
          </w:tcPr>
          <w:p w:rsidR="00C928E1" w:rsidRDefault="00C928E1" w:rsidP="00D679E7">
            <w:r>
              <w:rPr>
                <w:rFonts w:ascii="Times New Roman" w:hAnsi="Times New Roman"/>
                <w:b/>
                <w:sz w:val="24"/>
              </w:rPr>
              <w:t xml:space="preserve">Тема 6.2. </w:t>
            </w:r>
            <w:r w:rsidRPr="00D679E7">
              <w:rPr>
                <w:rFonts w:ascii="Times New Roman" w:hAnsi="Times New Roman"/>
                <w:b/>
                <w:sz w:val="24"/>
              </w:rPr>
              <w:t xml:space="preserve">Характер войны </w:t>
            </w:r>
            <w:r w:rsidRPr="00D679E7">
              <w:rPr>
                <w:rFonts w:ascii="Times New Roman" w:hAnsi="Times New Roman"/>
                <w:b/>
                <w:sz w:val="24"/>
              </w:rPr>
              <w:lastRenderedPageBreak/>
              <w:t>и цели гитлеровцев</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D679E7" w:rsidTr="00C928E1">
        <w:trPr>
          <w:trHeight w:val="1830"/>
        </w:trPr>
        <w:tc>
          <w:tcPr>
            <w:tcW w:w="3114" w:type="dxa"/>
            <w:gridSpan w:val="2"/>
            <w:vMerge/>
            <w:tcBorders>
              <w:left w:val="single" w:sz="4" w:space="0" w:color="000000"/>
              <w:bottom w:val="single" w:sz="4" w:space="0" w:color="000000"/>
              <w:right w:val="single" w:sz="4" w:space="0" w:color="000000"/>
            </w:tcBorders>
          </w:tcPr>
          <w:p w:rsidR="00D679E7" w:rsidRDefault="00D679E7" w:rsidP="00D679E7">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ценности жизни, здоровья и безопасности, значение личных усилий в сохранении и укреплении своего здоровья и здоровья других людей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6.3. Коренной перелом в ходе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6.4. Наука и культура в годы войны</w:t>
            </w:r>
          </w:p>
          <w:p w:rsidR="00D679E7" w:rsidRDefault="00D679E7" w:rsidP="00D13671">
            <w:pPr>
              <w:spacing w:after="0" w:line="240" w:lineRule="auto"/>
              <w:ind w:firstLine="708"/>
              <w:rPr>
                <w:rFonts w:ascii="Times New Roman" w:hAnsi="Times New Roman"/>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ЦОЭВ 3</w:t>
            </w:r>
          </w:p>
        </w:tc>
      </w:tr>
      <w:tr w:rsidR="00297E2C" w:rsidTr="00D1367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Вклад в Победу деятелей науки. Советский атомный проект. Сражающаяся культура. Литература военных лет. Разграбление </w:t>
            </w:r>
            <w:r>
              <w:rPr>
                <w:rFonts w:ascii="Times New Roman" w:hAnsi="Times New Roman"/>
                <w:sz w:val="24"/>
              </w:rPr>
              <w:lastRenderedPageBreak/>
              <w:t>культурных ценностей на оккупированных территориях</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значении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6.5. Окончание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297E2C" w:rsidRDefault="00297E2C" w:rsidP="00D13671">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D679E7"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rsidR="00D679E7" w:rsidRDefault="000D6248"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ПК4.2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 xml:space="preserve">Раздел 7. Мир во второй половине XX – начале XXI в. Интересы СССР, США, Великобритании и </w:t>
            </w:r>
            <w:r>
              <w:rPr>
                <w:rFonts w:ascii="Times New Roman" w:hAnsi="Times New Roman"/>
                <w:b/>
                <w:sz w:val="24"/>
              </w:rPr>
              <w:lastRenderedPageBreak/>
              <w:t>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7.1. США и страны Европы во второй половине XX – начале XXI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7.2. Страны Центральной и Восточной Европы во второй </w:t>
            </w:r>
            <w:r>
              <w:rPr>
                <w:rFonts w:ascii="Times New Roman" w:hAnsi="Times New Roman"/>
                <w:b/>
                <w:sz w:val="24"/>
              </w:rPr>
              <w:lastRenderedPageBreak/>
              <w:t>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3</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Социально-экономическая система Восточной Европы в середине ХХ в. Кризисы в ряде социалистических стран. «Пражская весна» 1968 г. Ввод </w:t>
            </w:r>
            <w:r>
              <w:rPr>
                <w:rFonts w:ascii="Times New Roman" w:hAnsi="Times New Roman"/>
                <w:sz w:val="24"/>
              </w:rPr>
              <w:lastRenderedPageBreak/>
              <w:t>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4" w:name="_Hlk172618498"/>
            <w:r>
              <w:rPr>
                <w:rFonts w:ascii="Times New Roman" w:hAnsi="Times New Roman"/>
                <w:b/>
                <w:sz w:val="24"/>
              </w:rPr>
              <w:lastRenderedPageBreak/>
              <w:t>Раздел 8. Страны Азии, Африки и Латинской Америки во второй половине ХХ – начале XXI 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w:t>
            </w:r>
            <w:r w:rsidR="00D679E7">
              <w:rPr>
                <w:rFonts w:ascii="Times New Roman" w:hAnsi="Times New Roman"/>
                <w:sz w:val="24"/>
              </w:rPr>
              <w:t>х странах Азии, их последствия.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8.2. </w:t>
            </w:r>
            <w:r w:rsidRPr="00D679E7">
              <w:rPr>
                <w:rFonts w:ascii="Times New Roman" w:hAnsi="Times New Roman"/>
                <w:b/>
                <w:sz w:val="24"/>
              </w:rPr>
              <w:t>Япония после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40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Обретение независимости странами Южной Азии. Преобразования в </w:t>
            </w:r>
            <w:r>
              <w:rPr>
                <w:rFonts w:ascii="Times New Roman" w:hAnsi="Times New Roman"/>
                <w:sz w:val="24"/>
              </w:rPr>
              <w:lastRenderedPageBreak/>
              <w:t>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8.3. Страны Ближнего и Среднего Востока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rPr>
                <w:rFonts w:ascii="Times New Roman" w:hAnsi="Times New Roman"/>
                <w:b/>
                <w:sz w:val="24"/>
              </w:rPr>
            </w:pPr>
            <w:r>
              <w:rPr>
                <w:rFonts w:ascii="Times New Roman" w:hAnsi="Times New Roman"/>
                <w:b/>
                <w:sz w:val="24"/>
              </w:rPr>
              <w:t>Тема 8.4. Страны Тропической и Южной Африки</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8.5. Страны Латинской Америки во второй половине ХХ – начале XXI вв.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w:t>
            </w:r>
            <w:r>
              <w:rPr>
                <w:rFonts w:ascii="Times New Roman" w:hAnsi="Times New Roman"/>
                <w:sz w:val="24"/>
              </w:rPr>
              <w:lastRenderedPageBreak/>
              <w:t>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5" w:name="_Hlk172618627"/>
            <w:r>
              <w:rPr>
                <w:rFonts w:ascii="Times New Roman" w:hAnsi="Times New Roman"/>
                <w:b/>
                <w:sz w:val="24"/>
              </w:rPr>
              <w:lastRenderedPageBreak/>
              <w:t>Раздел 9. Международные отношения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p>
        </w:tc>
      </w:tr>
      <w:tr w:rsidR="00297E2C" w:rsidTr="00D13671">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bookmarkStart w:id="6" w:name="_Hlk172618720"/>
            <w:r>
              <w:rPr>
                <w:rFonts w:ascii="Times New Roman" w:hAnsi="Times New Roman"/>
                <w:b/>
                <w:sz w:val="24"/>
              </w:rPr>
              <w:t>Раздел 10. Развитие науки и культуры во второй половине ХХ – начале XXI вв.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w:t>
            </w:r>
            <w:r>
              <w:rPr>
                <w:rFonts w:ascii="Times New Roman" w:hAnsi="Times New Roman"/>
                <w:b/>
                <w:sz w:val="24"/>
              </w:rPr>
              <w:lastRenderedPageBreak/>
              <w:t>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4</w:t>
            </w:r>
            <w:r w:rsidR="00906672">
              <w:rPr>
                <w:rFonts w:ascii="Times New Roman" w:hAnsi="Times New Roman"/>
                <w:b/>
                <w:sz w:val="24"/>
              </w:rPr>
              <w:t>6</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w:t>
            </w:r>
            <w:r>
              <w:rPr>
                <w:rFonts w:ascii="Times New Roman" w:hAnsi="Times New Roman"/>
                <w:sz w:val="24"/>
              </w:rPr>
              <w:lastRenderedPageBreak/>
              <w:t>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7" w:name="_Hlk172618753"/>
            <w:r>
              <w:rPr>
                <w:rFonts w:ascii="Times New Roman" w:hAnsi="Times New Roman"/>
                <w:b/>
                <w:sz w:val="24"/>
              </w:rPr>
              <w:lastRenderedPageBreak/>
              <w:t>ИСТОРИЯ РОССИИ. 1945 Г. – НАЧАЛО XXI В.</w:t>
            </w:r>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8" w:name="_Hlk172618761"/>
            <w:r>
              <w:rPr>
                <w:rFonts w:ascii="Times New Roman" w:hAnsi="Times New Roman"/>
                <w:b/>
                <w:sz w:val="24"/>
              </w:rPr>
              <w:t xml:space="preserve">Раздел 11. </w:t>
            </w:r>
            <w:bookmarkStart w:id="9" w:name="_Hlk172905506"/>
            <w:r>
              <w:rPr>
                <w:rFonts w:ascii="Times New Roman" w:hAnsi="Times New Roman"/>
                <w:b/>
                <w:sz w:val="24"/>
              </w:rPr>
              <w:t>СССР в 1945-1991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321083">
        <w:trPr>
          <w:trHeight w:val="106"/>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2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ЦОПТВ 1</w:t>
            </w:r>
          </w:p>
        </w:tc>
      </w:tr>
      <w:tr w:rsidR="00297E2C" w:rsidTr="00321083">
        <w:trPr>
          <w:trHeight w:val="106"/>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w:t>
            </w:r>
            <w:r w:rsidR="00D679E7">
              <w:rPr>
                <w:rFonts w:ascii="Times New Roman" w:hAnsi="Times New Roman"/>
                <w:sz w:val="24"/>
              </w:rPr>
              <w:t xml:space="preserve">Послевоенные репрессии.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106"/>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Идеология, наука, культура и спорт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106"/>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679E7" w:rsidRDefault="00D679E7" w:rsidP="00D679E7">
            <w:pPr>
              <w:spacing w:after="0" w:line="240" w:lineRule="auto"/>
              <w:jc w:val="both"/>
              <w:rPr>
                <w:rFonts w:ascii="Times New Roman" w:hAnsi="Times New Roman"/>
                <w:sz w:val="24"/>
              </w:rPr>
            </w:pPr>
            <w:r>
              <w:rPr>
                <w:rFonts w:ascii="Times New Roman" w:hAnsi="Times New Roman"/>
                <w:sz w:val="24"/>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6248" w:rsidRDefault="000D6248" w:rsidP="00D679E7">
            <w:pPr>
              <w:spacing w:after="0" w:line="240" w:lineRule="auto"/>
              <w:jc w:val="both"/>
              <w:rPr>
                <w:rFonts w:ascii="Times New Roman" w:hAnsi="Times New Roman"/>
                <w:sz w:val="24"/>
              </w:rPr>
            </w:pPr>
            <w:r>
              <w:rPr>
                <w:rFonts w:ascii="Times New Roman" w:hAnsi="Times New Roman"/>
                <w:sz w:val="24"/>
                <w:lang w:eastAsia="en-US"/>
              </w:rPr>
              <w:t>Беседа с применением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0D6248" w:rsidP="000D6248">
            <w:pPr>
              <w:spacing w:after="0" w:line="240" w:lineRule="auto"/>
              <w:jc w:val="center"/>
            </w:pPr>
            <w:r>
              <w:t>ЦОЭВ 3</w:t>
            </w:r>
          </w:p>
        </w:tc>
      </w:tr>
      <w:tr w:rsidR="00D679E7"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w:t>
            </w:r>
            <w:r w:rsidR="00D679E7">
              <w:rPr>
                <w:rFonts w:ascii="Times New Roman" w:hAnsi="Times New Roman"/>
                <w:sz w:val="24"/>
              </w:rPr>
              <w:t xml:space="preserve">проблемы. Социальное развитие.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Развитие науки и техники в 1953-1964 гг. Научно-техническая революция в СССР</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Pr>
                <w:rFonts w:ascii="Times New Roman" w:hAnsi="Times New Roman"/>
                <w:sz w:val="24"/>
              </w:rPr>
              <w:lastRenderedPageBreak/>
              <w:t xml:space="preserve">Открытие новых месторождений. Освоение Арктики и Антарктики. Самолетостроение и ракетостроение. Освоение космоса.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0D6248" w:rsidRDefault="000D6248" w:rsidP="000D6248">
            <w:pPr>
              <w:spacing w:after="0" w:line="240" w:lineRule="auto"/>
              <w:jc w:val="both"/>
              <w:rPr>
                <w:rFonts w:ascii="Times New Roman" w:hAnsi="Times New Roman"/>
                <w:sz w:val="24"/>
              </w:rPr>
            </w:pPr>
            <w:r>
              <w:rPr>
                <w:rFonts w:ascii="Times New Roman" w:hAnsi="Times New Roman"/>
                <w:sz w:val="24"/>
                <w:szCs w:val="24"/>
                <w:lang w:eastAsia="en-US"/>
              </w:rPr>
              <w:t>Беседа с привлечением сведений из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0D6248" w:rsidRDefault="000D6248" w:rsidP="000D6248">
            <w:pPr>
              <w:spacing w:after="0" w:line="240" w:lineRule="auto"/>
              <w:jc w:val="center"/>
            </w:pPr>
            <w:r>
              <w:rPr>
                <w:rFonts w:ascii="Times New Roman" w:hAnsi="Times New Roman"/>
                <w:color w:val="000000" w:themeColor="text1"/>
                <w:sz w:val="24"/>
              </w:rPr>
              <w:lastRenderedPageBreak/>
              <w:t>ЦОЦНП 1</w:t>
            </w: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C928E1">
            <w:pPr>
              <w:spacing w:after="0" w:line="240" w:lineRule="auto"/>
            </w:pPr>
            <w:r>
              <w:rPr>
                <w:rFonts w:ascii="Times New Roman" w:hAnsi="Times New Roman"/>
                <w:b/>
                <w:sz w:val="24"/>
              </w:rPr>
              <w:lastRenderedPageBreak/>
              <w:t xml:space="preserve">Тема 11.3. </w:t>
            </w:r>
            <w:r w:rsidR="00321083" w:rsidRPr="00321083">
              <w:rPr>
                <w:rFonts w:ascii="Times New Roman" w:hAnsi="Times New Roman"/>
                <w:b/>
                <w:sz w:val="24"/>
              </w:rPr>
              <w:t>Перемены в повседневной жизни в 1953-1964 гг Новый курс советской внешней политики</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11.4. Политическое развитие СССР в 1964-</w:t>
            </w:r>
            <w:r>
              <w:rPr>
                <w:rFonts w:ascii="Times New Roman" w:hAnsi="Times New Roman"/>
                <w:b/>
                <w:sz w:val="24"/>
              </w:rPr>
              <w:lastRenderedPageBreak/>
              <w:t>1985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Занятие 5</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w:t>
            </w:r>
            <w:r>
              <w:rPr>
                <w:rFonts w:ascii="Times New Roman" w:hAnsi="Times New Roman"/>
                <w:sz w:val="24"/>
              </w:rPr>
              <w:lastRenderedPageBreak/>
              <w:t xml:space="preserve">десятилетия» Н.С. Хрущева. Политический курс Л.И. Брежнева. Конституция СССР 1977 г.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Развитие науки, образования, здравоохранения. Научные и технические приоритеты. Советская космическая программа. Развитие образован</w:t>
            </w:r>
            <w:r w:rsidR="00321083">
              <w:rPr>
                <w:rFonts w:ascii="Times New Roman" w:hAnsi="Times New Roman"/>
                <w:sz w:val="24"/>
              </w:rPr>
              <w:t xml:space="preserve">ия. Советское здравоохранение.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11.5. </w:t>
            </w:r>
            <w:r w:rsidRPr="00321083">
              <w:rPr>
                <w:rFonts w:ascii="Times New Roman" w:hAnsi="Times New Roman"/>
                <w:b/>
                <w:sz w:val="24"/>
              </w:rPr>
              <w:t>Концепция «развитого социализма»</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11.6. </w:t>
            </w:r>
            <w:r w:rsidRPr="00321083">
              <w:rPr>
                <w:rFonts w:ascii="Times New Roman" w:hAnsi="Times New Roman"/>
                <w:b/>
                <w:sz w:val="24"/>
              </w:rPr>
              <w:t>Внешняя политика СССР в 1964-1985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4</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lastRenderedPageBreak/>
              <w:t xml:space="preserve">СССР и мир в начале 1980-х гг. Нарастание кризисных явлений в СССР.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Тема 11.7. СССР в 1985-1991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5</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11.8. </w:t>
            </w:r>
            <w:r w:rsidRPr="00321083">
              <w:rPr>
                <w:rFonts w:ascii="Times New Roman" w:hAnsi="Times New Roman"/>
                <w:b/>
                <w:sz w:val="24"/>
              </w:rPr>
              <w:t>Реформа политической системы СССР и ее итоги</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6</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11.9. </w:t>
            </w:r>
            <w:r w:rsidRPr="00321083">
              <w:rPr>
                <w:rFonts w:ascii="Times New Roman" w:hAnsi="Times New Roman"/>
                <w:b/>
                <w:sz w:val="24"/>
              </w:rPr>
              <w:t>Распад СССР</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7</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321083"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321083" w:rsidRDefault="000D6248" w:rsidP="0090667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ПК4.</w:t>
            </w:r>
            <w:r w:rsidR="00650C79">
              <w:rPr>
                <w:rFonts w:ascii="Times New Roman" w:hAnsi="Times New Roman"/>
                <w:color w:val="000000" w:themeColor="text1"/>
                <w:sz w:val="24"/>
              </w:rPr>
              <w:t>1</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10" w:name="_Hlk172618883"/>
            <w:r>
              <w:rPr>
                <w:rFonts w:ascii="Times New Roman" w:hAnsi="Times New Roman"/>
                <w:b/>
                <w:sz w:val="24"/>
              </w:rPr>
              <w:t xml:space="preserve">Раздел 12. </w:t>
            </w:r>
            <w:bookmarkStart w:id="11" w:name="_Hlk172905568"/>
            <w:r>
              <w:rPr>
                <w:rFonts w:ascii="Times New Roman" w:hAnsi="Times New Roman"/>
                <w:b/>
                <w:sz w:val="24"/>
              </w:rPr>
              <w:t>Российская Федерация в 1992 – начале 2000-х гг.</w:t>
            </w:r>
            <w:bookmarkEnd w:id="10"/>
            <w:bookmarkEnd w:id="11"/>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321083">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t xml:space="preserve">Тема 12.2. </w:t>
            </w:r>
            <w:r w:rsidRPr="00321083">
              <w:rPr>
                <w:rFonts w:ascii="Times New Roman" w:hAnsi="Times New Roman"/>
                <w:b/>
                <w:sz w:val="24"/>
              </w:rPr>
              <w:t xml:space="preserve">Политическое развитие Российской </w:t>
            </w:r>
            <w:r w:rsidRPr="00321083">
              <w:rPr>
                <w:rFonts w:ascii="Times New Roman" w:hAnsi="Times New Roman"/>
                <w:b/>
                <w:sz w:val="24"/>
              </w:rPr>
              <w:lastRenderedPageBreak/>
              <w:t>Федерации</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 xml:space="preserve">Занятие </w:t>
            </w:r>
            <w:r w:rsidR="00906672">
              <w:rPr>
                <w:rFonts w:ascii="Times New Roman" w:hAnsi="Times New Roman"/>
                <w:b/>
                <w:sz w:val="24"/>
              </w:rPr>
              <w:t>60</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Политическое развитие Российской Федерации. Разработка новой </w:t>
            </w:r>
            <w:r>
              <w:rPr>
                <w:rFonts w:ascii="Times New Roman" w:hAnsi="Times New Roman"/>
                <w:sz w:val="24"/>
              </w:rPr>
              <w:lastRenderedPageBreak/>
              <w:t xml:space="preserve">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lastRenderedPageBreak/>
              <w:t xml:space="preserve">Тема 12.3. </w:t>
            </w:r>
            <w:r w:rsidRPr="00321083">
              <w:rPr>
                <w:rFonts w:ascii="Times New Roman" w:hAnsi="Times New Roman"/>
                <w:b/>
                <w:sz w:val="24"/>
              </w:rPr>
              <w:t xml:space="preserve">Изменения в структуре российского общества </w:t>
            </w:r>
            <w:r w:rsidRPr="00321083">
              <w:rPr>
                <w:rFonts w:ascii="Times New Roman" w:hAnsi="Times New Roman"/>
                <w:b/>
                <w:sz w:val="24"/>
              </w:rPr>
              <w:br/>
              <w:t>и условиях жизни различных групп населения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61</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Тема 12.4. Россия в ХХI в.</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w:t>
            </w:r>
            <w:r>
              <w:rPr>
                <w:rFonts w:ascii="Times New Roman" w:hAnsi="Times New Roman"/>
                <w:sz w:val="24"/>
              </w:rPr>
              <w:lastRenderedPageBreak/>
              <w:t xml:space="preserve">Утверждение государственной символики. Военная реформа. Стабилизация политической системы в годы президентства В.В. Путина.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906672" w:rsidTr="00906672">
        <w:trPr>
          <w:trHeight w:val="2286"/>
        </w:trPr>
        <w:tc>
          <w:tcPr>
            <w:tcW w:w="3085" w:type="dxa"/>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Тема 12.5.</w:t>
            </w:r>
            <w:r w:rsidRPr="00321083">
              <w:rPr>
                <w:rFonts w:ascii="Times New Roman" w:hAnsi="Times New Roman"/>
                <w:b/>
                <w:sz w:val="24"/>
              </w:rPr>
              <w:t xml:space="preserve"> Становление нового внешнеполитического курса России в 2000–2007 гг</w:t>
            </w:r>
          </w:p>
        </w:tc>
        <w:tc>
          <w:tcPr>
            <w:tcW w:w="7967" w:type="dxa"/>
            <w:gridSpan w:val="7"/>
            <w:tcBorders>
              <w:top w:val="single" w:sz="4" w:space="0" w:color="000000"/>
              <w:left w:val="single" w:sz="4" w:space="0" w:color="000000"/>
              <w:right w:val="single" w:sz="4" w:space="0" w:color="000000"/>
            </w:tcBorders>
          </w:tcPr>
          <w:p w:rsidR="00906672" w:rsidRDefault="00906672" w:rsidP="00321083">
            <w:pPr>
              <w:spacing w:after="0" w:line="240" w:lineRule="auto"/>
              <w:jc w:val="both"/>
              <w:rPr>
                <w:rFonts w:ascii="Times New Roman" w:hAnsi="Times New Roman"/>
                <w:sz w:val="24"/>
              </w:rPr>
            </w:pPr>
            <w:r>
              <w:rPr>
                <w:rFonts w:ascii="Times New Roman" w:hAnsi="Times New Roman"/>
                <w:sz w:val="24"/>
              </w:rPr>
              <w:t xml:space="preserve">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906672" w:rsidRDefault="00906672" w:rsidP="00906672">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tc>
        <w:tc>
          <w:tcPr>
            <w:tcW w:w="1134" w:type="dxa"/>
            <w:tcBorders>
              <w:top w:val="single" w:sz="4" w:space="0" w:color="000000"/>
              <w:left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906672" w:rsidTr="00C928E1">
        <w:trPr>
          <w:trHeight w:val="20"/>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Тема 12.6.</w:t>
            </w:r>
            <w:r w:rsidRPr="00321083">
              <w:rPr>
                <w:rFonts w:ascii="Times New Roman" w:hAnsi="Times New Roman"/>
                <w:b/>
                <w:sz w:val="24"/>
              </w:rPr>
              <w:t xml:space="preserve"> </w:t>
            </w:r>
            <w:r w:rsidRPr="00906672">
              <w:rPr>
                <w:rFonts w:ascii="Times New Roman" w:hAnsi="Times New Roman"/>
                <w:b/>
                <w:sz w:val="24"/>
              </w:rPr>
              <w:t>Россия сегодня</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64</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C928E1" w:rsidTr="00C928E1">
        <w:trPr>
          <w:trHeight w:val="1969"/>
        </w:trPr>
        <w:tc>
          <w:tcPr>
            <w:tcW w:w="3085" w:type="dxa"/>
            <w:vMerge/>
            <w:tcBorders>
              <w:left w:val="single" w:sz="4" w:space="0" w:color="000000"/>
              <w:right w:val="single" w:sz="4" w:space="0" w:color="000000"/>
            </w:tcBorders>
          </w:tcPr>
          <w:p w:rsidR="00C928E1" w:rsidRDefault="00C928E1" w:rsidP="00D13671">
            <w:pPr>
              <w:spacing w:after="0" w:line="240" w:lineRule="auto"/>
            </w:pPr>
          </w:p>
        </w:tc>
        <w:tc>
          <w:tcPr>
            <w:tcW w:w="7967" w:type="dxa"/>
            <w:gridSpan w:val="7"/>
            <w:tcBorders>
              <w:top w:val="single" w:sz="4" w:space="0" w:color="000000"/>
              <w:left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p>
        </w:tc>
      </w:tr>
      <w:tr w:rsidR="00906672" w:rsidTr="00C928E1">
        <w:trPr>
          <w:trHeight w:val="251"/>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Профессионально ориентированное содержание</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65</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8</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251"/>
        </w:trPr>
        <w:tc>
          <w:tcPr>
            <w:tcW w:w="3085" w:type="dxa"/>
            <w:vMerge/>
            <w:tcBorders>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p>
        </w:tc>
        <w:tc>
          <w:tcPr>
            <w:tcW w:w="7967" w:type="dxa"/>
            <w:gridSpan w:val="7"/>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906672">
            <w:pPr>
              <w:spacing w:after="0" w:line="240" w:lineRule="auto"/>
              <w:jc w:val="center"/>
            </w:pPr>
            <w: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r>
              <w:rPr>
                <w:rFonts w:ascii="Times New Roman" w:hAnsi="Times New Roman"/>
                <w:color w:val="000000" w:themeColor="text1"/>
                <w:sz w:val="24"/>
              </w:rPr>
              <w:br/>
              <w:t>ОК 06</w:t>
            </w:r>
          </w:p>
          <w:p w:rsidR="00BF335D" w:rsidRDefault="00BF335D"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sidR="000D6248">
              <w:rPr>
                <w:rFonts w:ascii="Times New Roman" w:hAnsi="Times New Roman"/>
                <w:color w:val="000000" w:themeColor="text1"/>
                <w:sz w:val="24"/>
              </w:rPr>
              <w:t>4.</w:t>
            </w:r>
            <w:r w:rsidR="00650C79">
              <w:rPr>
                <w:rFonts w:ascii="Times New Roman" w:hAnsi="Times New Roman"/>
                <w:color w:val="000000" w:themeColor="text1"/>
                <w:sz w:val="24"/>
              </w:rPr>
              <w:t>1</w:t>
            </w: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7</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321083"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p>
        </w:tc>
      </w:tr>
    </w:tbl>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D13671" w:rsidRDefault="00D13671" w:rsidP="00D13671"/>
    <w:p w:rsidR="00A25241" w:rsidRDefault="00A25241"/>
    <w:p w:rsidR="00A25241" w:rsidRDefault="00A25241"/>
    <w:p w:rsidR="00A25241" w:rsidRDefault="00A25241"/>
    <w:p w:rsidR="006A1AFE" w:rsidRDefault="006A1AFE">
      <w:pPr>
        <w:sectPr w:rsidR="006A1AFE" w:rsidSect="0067518F">
          <w:headerReference w:type="default" r:id="rId13"/>
          <w:footerReference w:type="default" r:id="rId14"/>
          <w:pgSz w:w="16838" w:h="11906" w:orient="landscape"/>
          <w:pgMar w:top="709" w:right="284" w:bottom="1701" w:left="1134" w:header="709" w:footer="709" w:gutter="0"/>
          <w:cols w:space="720"/>
        </w:sectPr>
      </w:pPr>
    </w:p>
    <w:p w:rsidR="006A1AFE" w:rsidRDefault="007321D1">
      <w:pPr>
        <w:pStyle w:val="10"/>
        <w:jc w:val="center"/>
        <w:rPr>
          <w:rFonts w:ascii="Times New Roman" w:hAnsi="Times New Roman"/>
          <w:b/>
          <w:color w:val="000000"/>
          <w:sz w:val="28"/>
        </w:rPr>
      </w:pPr>
      <w:r>
        <w:rPr>
          <w:rFonts w:ascii="Times New Roman" w:hAnsi="Times New Roman"/>
          <w:b/>
          <w:color w:val="000000"/>
          <w:sz w:val="28"/>
        </w:rPr>
        <w:lastRenderedPageBreak/>
        <w:t>3. УСЛОВИЯ РЕАЛИЗАЦИИ ПРОГРАММЫ ОБЩЕОБРАЗОВАТЕЛЬНОЙ ДИСЦИПЛИНЫ «ИСТОРИЯ»</w:t>
      </w:r>
    </w:p>
    <w:p w:rsidR="006A1AFE" w:rsidRDefault="007321D1">
      <w:pPr>
        <w:pStyle w:val="2"/>
        <w:rPr>
          <w:rFonts w:ascii="Times New Roman" w:hAnsi="Times New Roman"/>
          <w:i w:val="0"/>
        </w:rPr>
      </w:pPr>
      <w:r>
        <w:rPr>
          <w:rFonts w:ascii="Times New Roman" w:hAnsi="Times New Roman"/>
          <w:i w:val="0"/>
        </w:rPr>
        <w:t>3.1. Оснащение учебного кабинета</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Освоение программы общеобразовательной общеобразовательной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состав учебно-методического и материально-технического обеспечения программы общеобразовательной дисциплины «История» входят:</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наглядные пособия (комплекты учебных таблиц, исторических карт, плакатов, портретов выдающихся исторических личностей, атласов);</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информационно-коммуникационные средства;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экранно-звуковые пособия;</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библиотечный фонд кабинета;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рекомендованные мультимедийные пособия.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библиотечный фонд кабинета входят учебники, учебно-методические комплекты (УМК) (в т.ч. и мульимедийные), обеспечивающие освоение общеобразовательной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lastRenderedPageBreak/>
        <w:t>В процессе освоения программы общеобразовательной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историческим картам, документам, хрестоматиям, практикумам, тестам и другим подобным ресурсам).</w:t>
      </w:r>
    </w:p>
    <w:p w:rsidR="006A1AFE" w:rsidRDefault="007321D1">
      <w:pPr>
        <w:pStyle w:val="2"/>
        <w:spacing w:after="0"/>
        <w:rPr>
          <w:rFonts w:ascii="Times New Roman" w:hAnsi="Times New Roman"/>
          <w:i w:val="0"/>
        </w:rPr>
      </w:pPr>
      <w:r>
        <w:rPr>
          <w:rFonts w:ascii="Times New Roman" w:hAnsi="Times New Roman"/>
          <w:i w:val="0"/>
        </w:rPr>
        <w:t>3.2. Информационное обеспечение реализации программы</w:t>
      </w:r>
    </w:p>
    <w:p w:rsidR="006A1AFE" w:rsidRDefault="007321D1">
      <w:pPr>
        <w:pStyle w:val="3"/>
        <w:spacing w:after="0"/>
        <w:rPr>
          <w:rFonts w:ascii="Times New Roman" w:hAnsi="Times New Roman"/>
        </w:rPr>
      </w:pPr>
      <w:r>
        <w:rPr>
          <w:rFonts w:ascii="Times New Roman" w:hAnsi="Times New Roman"/>
        </w:rPr>
        <w:t>3.2.1. Основные печатные издания</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Мединский, В. Р. История. История России. 1914—1945 годы. 10 класс. Базовый уровень / Мединский В.Р., Торкунов А.В., - 3-е изд. - М.: Просвещение, 2024. - 497 с.</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История России. 1945 год — начало XXI века. 11-й класс. Базовый уровень: учебник / В. Р. Мединский, А. В. Торкунов. — 3-е изд., обновл. — Москва: Просвещение, 2024. — 447, [1] с.: ил. </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Всеобщая история. 1914—1945 годы. 10 класс. Базовый уровень: учебник / В. Р. Мединский, А. О. Чубарьян. — 3-е изд., обновл. — Москва: Просвещение, 2024. — 239, [1] с. </w:t>
      </w:r>
    </w:p>
    <w:p w:rsidR="006A1AFE" w:rsidRDefault="007321D1" w:rsidP="000D6248">
      <w:pPr>
        <w:pStyle w:val="3"/>
        <w:spacing w:before="0" w:after="0" w:line="240" w:lineRule="auto"/>
        <w:ind w:firstLine="709"/>
        <w:rPr>
          <w:rFonts w:ascii="Times New Roman" w:hAnsi="Times New Roman"/>
        </w:rPr>
      </w:pPr>
      <w:r>
        <w:rPr>
          <w:rFonts w:ascii="Times New Roman" w:hAnsi="Times New Roman"/>
        </w:rPr>
        <w:t>3.2.2.Электронные издания (ресурсы)</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 Библиотека Гумер – гуманитарные науки [Электронный ресурс]. – Режим доступа: </w:t>
      </w:r>
      <w:hyperlink r:id="rId15" w:history="1">
        <w:r>
          <w:rPr>
            <w:rFonts w:ascii="Times New Roman" w:hAnsi="Times New Roman"/>
            <w:sz w:val="28"/>
          </w:rPr>
          <w:t>http://www.gumer.info/</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Библиотекарь. Ру: электронная библиотека нехудожественной литературы порусскойи мировой истории, искусству, культуре,прикладным наукам [Электронный ресурс].– Режим доступа:</w:t>
      </w:r>
      <w:hyperlink r:id="rId16" w:history="1">
        <w:r>
          <w:rPr>
            <w:rFonts w:ascii="Times New Roman" w:hAnsi="Times New Roman"/>
            <w:sz w:val="28"/>
          </w:rPr>
          <w:t>http://www.bibliotekar.ru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Вторая мировая война в русском Интернете [Электронный ресурс]. – Режим доступа:</w:t>
      </w:r>
      <w:hyperlink r:id="rId17" w:history="1">
        <w:r>
          <w:rPr>
            <w:rFonts w:ascii="Times New Roman" w:hAnsi="Times New Roman"/>
            <w:sz w:val="28"/>
          </w:rPr>
          <w:t>http://www.world-war2.chat.ru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3. Европейские гравированные географические чертежи и карты России,изданныевXVI–XVIIIстолетиях[Электронный ресурс].– Режим доступа:</w:t>
      </w:r>
      <w:hyperlink r:id="rId18" w:history="1">
        <w:r>
          <w:rPr>
            <w:rFonts w:ascii="Times New Roman" w:hAnsi="Times New Roman"/>
            <w:sz w:val="28"/>
          </w:rPr>
          <w:t>http://www.old-rus-maps.ru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4. Единая коллекция Цифровых образовательных ресурсов [Электронный ресурс].– Режим доступа:</w:t>
      </w:r>
      <w:hyperlink r:id="rId19" w:history="1">
        <w:r>
          <w:rPr>
            <w:rFonts w:ascii="Times New Roman" w:hAnsi="Times New Roman"/>
            <w:sz w:val="28"/>
          </w:rPr>
          <w:t>http://school-collection.edu.ru/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5. Единое окно доступа к информационным ресурсам [Электронный ресурс].    – Режим доступа:</w:t>
      </w:r>
      <w:hyperlink r:id="rId20" w:history="1">
        <w:r>
          <w:rPr>
            <w:rFonts w:ascii="Times New Roman" w:hAnsi="Times New Roman"/>
            <w:sz w:val="28"/>
          </w:rPr>
          <w:t>http://window.edu.ru/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6. Исторические источники по Отечественной истории до начала XVIII в. на русском языке в Интернете (Электронная библиотека Исторического факультета МГУ им.М.В.Ломоносова)[Электронный ресурс].– Режим доступа: </w:t>
      </w:r>
      <w:hyperlink r:id="rId21" w:history="1">
        <w:r>
          <w:rPr>
            <w:rFonts w:ascii="Times New Roman" w:hAnsi="Times New Roman"/>
            <w:sz w:val="28"/>
          </w:rPr>
          <w:t>http://www.hist.msu.ru/ER/Etext/PICT/feudal.htm</w:t>
        </w:r>
      </w:hyperlink>
      <w:r>
        <w:rPr>
          <w:rFonts w:ascii="Times New Roman" w:hAnsi="Times New Roman"/>
          <w:sz w:val="28"/>
        </w:rPr>
        <w:t xml:space="preserve">, 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7. КиберЛенинка. [Электронный ресурс].– Режим доступа: http://cyberleninka.ru/,свободный. – Загл. с экрана. </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8. Концепции преподавания учебного курса «История России» в образовательных организациях РФ, реализующих основные общеобразовательные программы // [Электронный ресурс].– Режим доступа: </w:t>
      </w:r>
      <w:hyperlink r:id="rId22" w:history="1">
        <w:r>
          <w:rPr>
            <w:rFonts w:ascii="Times New Roman" w:hAnsi="Times New Roman"/>
            <w:sz w:val="28"/>
          </w:rPr>
          <w:t>https://vestnik.edu.ru/uploads/files/2af8f200babe89969f744abd9daccff3.pdf</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9. Министерство образования и науки Российской Федерации. [Электронный ресурс].–Режим доступа: </w:t>
      </w:r>
      <w:hyperlink r:id="rId23" w:history="1">
        <w:r>
          <w:rPr>
            <w:rStyle w:val="36"/>
            <w:rFonts w:ascii="Times New Roman" w:hAnsi="Times New Roman"/>
            <w:color w:val="000000"/>
            <w:sz w:val="28"/>
          </w:rPr>
          <w:t>https://minobrnauki.gov.ru/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10. Научная электронная библиотека (НЭБ). // [Электронный ресурс].– Режим доступа: </w:t>
      </w:r>
      <w:hyperlink r:id="rId24" w:history="1">
        <w:r>
          <w:rPr>
            <w:rStyle w:val="14"/>
            <w:rFonts w:ascii="Times New Roman" w:hAnsi="Times New Roman"/>
            <w:color w:val="000000"/>
            <w:sz w:val="28"/>
          </w:rPr>
          <w:t>http://www.elibrary.ru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11. Российская национальная библиотека //  [Электронныйресурс].–Режим доступа: </w:t>
      </w:r>
      <w:hyperlink r:id="rId25" w:history="1">
        <w:r>
          <w:rPr>
            <w:rStyle w:val="14"/>
            <w:rFonts w:ascii="Times New Roman" w:hAnsi="Times New Roman"/>
            <w:color w:val="000000"/>
            <w:sz w:val="28"/>
          </w:rPr>
          <w:t>https://nlr.ru/</w:t>
        </w:r>
      </w:hyperlink>
      <w:r>
        <w:rPr>
          <w:rStyle w:val="14"/>
          <w:rFonts w:ascii="Times New Roman" w:hAnsi="Times New Roman"/>
          <w:color w:val="000000"/>
          <w:sz w:val="28"/>
        </w:rPr>
        <w:t>,</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12. Российское историческое общество // [Электронный ресурс].– Режим доступа: </w:t>
      </w:r>
      <w:hyperlink r:id="rId26" w:history="1">
        <w:r>
          <w:rPr>
            <w:rStyle w:val="14"/>
            <w:rFonts w:ascii="Times New Roman" w:hAnsi="Times New Roman"/>
            <w:color w:val="000000"/>
            <w:sz w:val="28"/>
          </w:rPr>
          <w:t>https://historyrussia.org</w:t>
        </w:r>
      </w:hyperlink>
      <w:r>
        <w:rPr>
          <w:rStyle w:val="14"/>
          <w:rFonts w:ascii="Times New Roman" w:hAnsi="Times New Roman"/>
          <w:color w:val="000000"/>
          <w:sz w:val="28"/>
        </w:rPr>
        <w:t>,</w:t>
      </w:r>
      <w:r>
        <w:rPr>
          <w:rFonts w:ascii="Times New Roman" w:hAnsi="Times New Roman"/>
          <w:sz w:val="28"/>
        </w:rPr>
        <w:t>свободный. – Загл. сэ 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13. Федеральный портал «Российское образование» // [Электронный ресурс].– Режим доступа: http://www.edu.ru/,свободный.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14. Федеральный центр информационно-образовательных ресурсов // [Электронный ресурс].– Режим доступа:</w:t>
      </w:r>
      <w:hyperlink r:id="rId27" w:history="1">
        <w:r>
          <w:rPr>
            <w:rStyle w:val="14"/>
            <w:rFonts w:ascii="Times New Roman" w:hAnsi="Times New Roman"/>
            <w:color w:val="000000"/>
            <w:sz w:val="28"/>
          </w:rPr>
          <w:t>http://fcior.edu.ru/</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15. ФГБНУ «Федеральный институт педагогических измерений» // [Электронный ресурс].– Режим доступа: </w:t>
      </w:r>
      <w:hyperlink r:id="rId28" w:history="1">
        <w:r>
          <w:rPr>
            <w:rStyle w:val="14"/>
            <w:rFonts w:ascii="Times New Roman" w:hAnsi="Times New Roman"/>
            <w:color w:val="000000"/>
            <w:sz w:val="28"/>
          </w:rPr>
          <w:t>https://fipi.ru/</w:t>
        </w:r>
      </w:hyperlink>
      <w:r>
        <w:rPr>
          <w:rStyle w:val="14"/>
          <w:rFonts w:ascii="Times New Roman" w:hAnsi="Times New Roman"/>
          <w:color w:val="000000"/>
          <w:sz w:val="28"/>
        </w:rPr>
        <w:t>,</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16. Федеральный портал «История.РФ» // [Электронный ресурс].– Режим доступа: </w:t>
      </w:r>
      <w:hyperlink r:id="rId29" w:history="1">
        <w:r>
          <w:rPr>
            <w:rStyle w:val="14"/>
            <w:rFonts w:ascii="Times New Roman" w:hAnsi="Times New Roman"/>
            <w:color w:val="000000"/>
            <w:sz w:val="28"/>
          </w:rPr>
          <w:t>https://histrf.ru</w:t>
        </w:r>
      </w:hyperlink>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17.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утвержденный приказом Министерством просвещения РФ [Электронныйресурс].– Режим    доступа:</w:t>
      </w:r>
      <w:hyperlink r:id="rId30" w:history="1">
        <w:r>
          <w:rPr>
            <w:rStyle w:val="14"/>
            <w:rFonts w:ascii="Times New Roman" w:hAnsi="Times New Roman"/>
            <w:color w:val="000000"/>
            <w:sz w:val="28"/>
          </w:rPr>
          <w:t>https://fpu.edu.ru/</w:t>
        </w:r>
      </w:hyperlink>
      <w:r>
        <w:rPr>
          <w:rStyle w:val="14"/>
          <w:rFonts w:ascii="Times New Roman" w:hAnsi="Times New Roman"/>
          <w:color w:val="000000"/>
          <w:sz w:val="28"/>
        </w:rPr>
        <w:t>,</w:t>
      </w:r>
      <w:r>
        <w:rPr>
          <w:rFonts w:ascii="Times New Roman" w:hAnsi="Times New Roman"/>
          <w:sz w:val="28"/>
        </w:rPr>
        <w:t xml:space="preserve">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18. Электронный ресурс цифровой образовательной среды СПО PROFобразование : [сайт]. — Режим доступа: </w:t>
      </w:r>
      <w:hyperlink r:id="rId31" w:history="1">
        <w:r>
          <w:rPr>
            <w:rStyle w:val="14"/>
            <w:rFonts w:ascii="Times New Roman" w:hAnsi="Times New Roman"/>
            <w:color w:val="000000"/>
            <w:sz w:val="28"/>
          </w:rPr>
          <w:t>https://profspo.ru/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19. Образовательная платформа Юрайт [сайт]. — Режим доступа: </w:t>
      </w:r>
      <w:hyperlink r:id="rId32" w:history="1">
        <w:r>
          <w:rPr>
            <w:rStyle w:val="14"/>
            <w:rFonts w:ascii="Times New Roman" w:hAnsi="Times New Roman"/>
            <w:color w:val="000000"/>
            <w:sz w:val="28"/>
          </w:rPr>
          <w:t>https://urait.ru/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20. Лань: электронно-библиотечная система. — Режим доступа: </w:t>
      </w:r>
      <w:hyperlink r:id="rId33" w:history="1">
        <w:r>
          <w:rPr>
            <w:rStyle w:val="14"/>
            <w:rFonts w:ascii="Times New Roman" w:hAnsi="Times New Roman"/>
            <w:color w:val="000000"/>
            <w:sz w:val="28"/>
          </w:rPr>
          <w:t>https://e.lanbook.com</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21. Российский государственный архив социально-политической истории. — Режим доступа: </w:t>
      </w:r>
      <w:hyperlink r:id="rId34" w:history="1">
        <w:r>
          <w:rPr>
            <w:rStyle w:val="14"/>
            <w:rFonts w:ascii="Times New Roman" w:hAnsi="Times New Roman"/>
            <w:color w:val="000000"/>
            <w:sz w:val="28"/>
          </w:rPr>
          <w:t>http://rgaspi.info/k-75-letiyu-pobedy/nagrady-partizan/</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24.Комплекс оцифрованных архивных документов, кино- и фотоматериалов «Вторая мировая война в архивных документах». — Режим доступа: </w:t>
      </w:r>
      <w:hyperlink r:id="rId35" w:history="1">
        <w:r>
          <w:rPr>
            <w:rStyle w:val="14"/>
            <w:rFonts w:ascii="Times New Roman" w:hAnsi="Times New Roman"/>
            <w:color w:val="000000"/>
            <w:sz w:val="28"/>
          </w:rPr>
          <w:t>https://www.prlib.ru/news/1324002</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25. Журнал «Историк. Журнал об актуальном прошлом». — Режим доступа: </w:t>
      </w:r>
      <w:hyperlink r:id="rId36" w:history="1">
        <w:r>
          <w:rPr>
            <w:rStyle w:val="14"/>
            <w:rFonts w:ascii="Times New Roman" w:hAnsi="Times New Roman"/>
            <w:color w:val="000000"/>
            <w:sz w:val="28"/>
          </w:rPr>
          <w:t>https://xn--h1aagokeh.xn--p1ai/</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pPr>
        <w:pStyle w:val="3"/>
        <w:spacing w:before="0" w:after="0" w:line="240" w:lineRule="auto"/>
        <w:ind w:firstLine="709"/>
        <w:rPr>
          <w:rFonts w:ascii="Times New Roman" w:hAnsi="Times New Roman"/>
          <w:i/>
        </w:rPr>
      </w:pPr>
      <w:r>
        <w:rPr>
          <w:rFonts w:ascii="Times New Roman" w:hAnsi="Times New Roman"/>
        </w:rPr>
        <w:t>3.2.3. Дополнительные источники</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37" w:history="1">
        <w:r>
          <w:rPr>
            <w:rStyle w:val="14"/>
            <w:rFonts w:ascii="Times New Roman" w:hAnsi="Times New Roman"/>
            <w:color w:val="000000"/>
            <w:sz w:val="28"/>
          </w:rPr>
          <w:t>https://profspo.ru/books/91875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Беловинский, Л. В. История русской материальной культуры: учеб.пособие / Л.В. Беловинский. — 2-е изд., испр. и доп. — М.: ФОРУМ: ИНФРА-М, 2019. — 512 с. — (Среднее профессиональное образование). </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Загладин, Н. В. История. Конец XIX – начало XXI века. 11-й класс. Базовый уровень [Текст]: учебник / Н. В. Загладин, Ю. А. Петров. – М.: Русское слово, 2015. – 448 с. </w:t>
      </w:r>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38" w:history="1">
        <w:r>
          <w:rPr>
            <w:rStyle w:val="14"/>
            <w:rFonts w:ascii="Times New Roman" w:hAnsi="Times New Roman"/>
            <w:color w:val="000000"/>
            <w:sz w:val="28"/>
          </w:rPr>
          <w:t>https://urait.ru/bcode/452675</w:t>
        </w:r>
      </w:hyperlink>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39" w:history="1">
        <w:r>
          <w:rPr>
            <w:rStyle w:val="14"/>
            <w:rFonts w:ascii="Times New Roman" w:hAnsi="Times New Roman"/>
            <w:color w:val="000000"/>
            <w:sz w:val="28"/>
          </w:rPr>
          <w:t>https://profspo.ru/books/98675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Кузнецов, И. Н. Отечественная история: учебник / И. Н. Кузнецов. — М.: ИНФРА-М, 2021. — 639 с. — (Среднее профессиональное образование). </w:t>
      </w:r>
    </w:p>
    <w:p w:rsidR="006A1AFE" w:rsidRDefault="007321D1">
      <w:pPr>
        <w:rPr>
          <w:rFonts w:ascii="Times New Roman" w:hAnsi="Times New Roman"/>
          <w:b/>
          <w:sz w:val="28"/>
        </w:rPr>
      </w:pPr>
      <w:r>
        <w:rPr>
          <w:rFonts w:ascii="Times New Roman" w:hAnsi="Times New Roman"/>
          <w:b/>
          <w:sz w:val="28"/>
        </w:rPr>
        <w:t>4. Контроль и оценка результатов освоения общеобразовательной дисциплины</w:t>
      </w:r>
    </w:p>
    <w:p w:rsidR="006A1AFE" w:rsidRDefault="007321D1">
      <w:pPr>
        <w:sectPr w:rsidR="006A1AFE" w:rsidSect="0067518F">
          <w:headerReference w:type="default" r:id="rId40"/>
          <w:footerReference w:type="default" r:id="rId41"/>
          <w:pgSz w:w="11906" w:h="16838"/>
          <w:pgMar w:top="1134" w:right="709" w:bottom="284" w:left="1701" w:header="709" w:footer="709" w:gutter="0"/>
          <w:cols w:space="720"/>
        </w:sectPr>
      </w:pPr>
      <w:r>
        <w:rPr>
          <w:rFonts w:ascii="Times New Roman" w:hAnsi="Times New Roman"/>
          <w:sz w:val="28"/>
        </w:rPr>
        <w:t xml:space="preserve"> 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261"/>
        <w:gridCol w:w="3261"/>
      </w:tblGrid>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Раздел/Тема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Тип оценочных мероприятий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 1, П-о/с</w:t>
            </w:r>
          </w:p>
          <w:p w:rsidR="006A1AFE" w:rsidRDefault="007321D1">
            <w:pPr>
              <w:rPr>
                <w:rFonts w:ascii="Times New Roman" w:hAnsi="Times New Roman"/>
                <w:sz w:val="24"/>
              </w:rPr>
            </w:pPr>
            <w:r>
              <w:rPr>
                <w:rFonts w:ascii="Times New Roman" w:hAnsi="Times New Roman"/>
                <w:sz w:val="24"/>
              </w:rPr>
              <w:t>Р 2, П-о/с</w:t>
            </w:r>
          </w:p>
          <w:p w:rsidR="006A1AFE" w:rsidRDefault="007321D1">
            <w:pPr>
              <w:rPr>
                <w:rFonts w:ascii="Times New Roman" w:hAnsi="Times New Roman"/>
                <w:sz w:val="24"/>
              </w:rPr>
            </w:pPr>
            <w:r>
              <w:rPr>
                <w:rFonts w:ascii="Times New Roman" w:hAnsi="Times New Roman"/>
                <w:sz w:val="24"/>
              </w:rPr>
              <w:t>Р 3, П-о/с</w:t>
            </w:r>
          </w:p>
          <w:p w:rsidR="006A1AFE" w:rsidRDefault="007321D1">
            <w:pPr>
              <w:rPr>
                <w:rFonts w:ascii="Times New Roman" w:hAnsi="Times New Roman"/>
                <w:sz w:val="24"/>
              </w:rPr>
            </w:pPr>
            <w:r>
              <w:rPr>
                <w:rFonts w:ascii="Times New Roman" w:hAnsi="Times New Roman"/>
                <w:sz w:val="24"/>
              </w:rPr>
              <w:t>Р 4, П-о/с</w:t>
            </w:r>
          </w:p>
          <w:p w:rsidR="006A1AFE" w:rsidRDefault="007321D1">
            <w:pPr>
              <w:rPr>
                <w:rFonts w:ascii="Times New Roman" w:hAnsi="Times New Roman"/>
                <w:sz w:val="24"/>
              </w:rPr>
            </w:pPr>
            <w:r>
              <w:rPr>
                <w:rFonts w:ascii="Times New Roman" w:hAnsi="Times New Roman"/>
                <w:sz w:val="24"/>
              </w:rPr>
              <w:t xml:space="preserve">Р 5, П-о/с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 xml:space="preserve">Р 1, Тема 1.1, 1.2, 1.3, П-о/с </w:t>
            </w:r>
          </w:p>
          <w:p w:rsidR="006A1AFE" w:rsidRDefault="007321D1">
            <w:pPr>
              <w:spacing w:line="240" w:lineRule="auto"/>
              <w:rPr>
                <w:rFonts w:ascii="Times New Roman" w:hAnsi="Times New Roman"/>
                <w:sz w:val="24"/>
              </w:rPr>
            </w:pPr>
            <w:r>
              <w:rPr>
                <w:rFonts w:ascii="Times New Roman" w:hAnsi="Times New Roman"/>
                <w:sz w:val="24"/>
              </w:rPr>
              <w:t>Р 2, Темы 2.1, 2.2, 2.3, 2.4, 2.5, П-о/с</w:t>
            </w:r>
          </w:p>
          <w:p w:rsidR="006A1AFE" w:rsidRDefault="007321D1">
            <w:pPr>
              <w:spacing w:line="240" w:lineRule="auto"/>
              <w:rPr>
                <w:rFonts w:ascii="Times New Roman" w:hAnsi="Times New Roman"/>
                <w:sz w:val="24"/>
              </w:rPr>
            </w:pPr>
            <w:r>
              <w:rPr>
                <w:rFonts w:ascii="Times New Roman" w:hAnsi="Times New Roman"/>
                <w:sz w:val="24"/>
              </w:rPr>
              <w:t xml:space="preserve">Р 3, Темы 3.1, 3.2, 3.3, 3.4, По/с </w:t>
            </w:r>
          </w:p>
          <w:p w:rsidR="006A1AFE" w:rsidRDefault="007321D1">
            <w:pPr>
              <w:spacing w:line="240" w:lineRule="auto"/>
              <w:rPr>
                <w:rFonts w:ascii="Times New Roman" w:hAnsi="Times New Roman"/>
                <w:sz w:val="24"/>
              </w:rPr>
            </w:pPr>
            <w:r>
              <w:rPr>
                <w:rFonts w:ascii="Times New Roman" w:hAnsi="Times New Roman"/>
                <w:sz w:val="24"/>
              </w:rPr>
              <w:t xml:space="preserve">Р 4, Темы 4.1, 4.2, 4.3, 4.4, 4.5, П-о/с </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sidP="00D558EE">
            <w:r>
              <w:t xml:space="preserve">  </w:t>
            </w: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Р 1, Тема 1.2, 1.3, П-о/с</w:t>
            </w:r>
          </w:p>
          <w:p w:rsidR="006A1AFE" w:rsidRDefault="007321D1">
            <w:pPr>
              <w:spacing w:line="240" w:lineRule="auto"/>
              <w:rPr>
                <w:rFonts w:ascii="Times New Roman" w:hAnsi="Times New Roman"/>
                <w:sz w:val="24"/>
              </w:rPr>
            </w:pPr>
            <w:r>
              <w:rPr>
                <w:rFonts w:ascii="Times New Roman" w:hAnsi="Times New Roman"/>
                <w:sz w:val="24"/>
              </w:rPr>
              <w:t xml:space="preserve">Р 2, Темы 2.1, 2.2, 2.3, 2.4, 2.5, П-о/с </w:t>
            </w:r>
          </w:p>
          <w:p w:rsidR="006A1AFE" w:rsidRDefault="007321D1">
            <w:pPr>
              <w:spacing w:line="240" w:lineRule="auto"/>
              <w:rPr>
                <w:rFonts w:ascii="Times New Roman" w:hAnsi="Times New Roman"/>
                <w:sz w:val="24"/>
              </w:rPr>
            </w:pPr>
            <w:r>
              <w:rPr>
                <w:rFonts w:ascii="Times New Roman" w:hAnsi="Times New Roman"/>
                <w:sz w:val="24"/>
              </w:rPr>
              <w:t>Р 3, Темы 3.1, 3.2, 3.3, 3.4, По/с</w:t>
            </w:r>
          </w:p>
          <w:p w:rsidR="006A1AFE" w:rsidRDefault="007321D1">
            <w:pPr>
              <w:spacing w:line="240" w:lineRule="auto"/>
              <w:rPr>
                <w:rFonts w:ascii="Times New Roman" w:hAnsi="Times New Roman"/>
                <w:sz w:val="24"/>
              </w:rPr>
            </w:pPr>
            <w:r>
              <w:rPr>
                <w:rFonts w:ascii="Times New Roman" w:hAnsi="Times New Roman"/>
                <w:sz w:val="24"/>
              </w:rPr>
              <w:t>Р 4, Темы 4.1, 4.3, 4.4, 4.5, По/с</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ОК 05. Осуществлять устную и письменную коммуникацию на </w:t>
            </w:r>
            <w:r>
              <w:rPr>
                <w:rFonts w:ascii="Times New Roman" w:hAnsi="Times New Roman"/>
                <w:sz w:val="24"/>
              </w:rPr>
              <w:lastRenderedPageBreak/>
              <w:t>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lastRenderedPageBreak/>
              <w:t>Р1, Тема 1.1,1.2,1,3 П-о/с Р 2,</w:t>
            </w:r>
          </w:p>
          <w:p w:rsidR="006A1AFE" w:rsidRDefault="007321D1">
            <w:pPr>
              <w:spacing w:line="240" w:lineRule="auto"/>
              <w:rPr>
                <w:rFonts w:ascii="Times New Roman" w:hAnsi="Times New Roman"/>
                <w:sz w:val="24"/>
              </w:rPr>
            </w:pPr>
            <w:r>
              <w:rPr>
                <w:rFonts w:ascii="Times New Roman" w:hAnsi="Times New Roman"/>
                <w:sz w:val="24"/>
              </w:rPr>
              <w:lastRenderedPageBreak/>
              <w:t xml:space="preserve"> Темы 2.1, 2.2, 2.3, 2.4, 2.5 </w:t>
            </w:r>
          </w:p>
          <w:p w:rsidR="006A1AFE" w:rsidRDefault="007321D1">
            <w:pPr>
              <w:spacing w:line="240" w:lineRule="auto"/>
              <w:rPr>
                <w:rFonts w:ascii="Times New Roman" w:hAnsi="Times New Roman"/>
                <w:sz w:val="24"/>
              </w:rPr>
            </w:pPr>
            <w:r>
              <w:rPr>
                <w:rFonts w:ascii="Times New Roman" w:hAnsi="Times New Roman"/>
                <w:sz w:val="24"/>
              </w:rPr>
              <w:t>П-о/с Р 3,</w:t>
            </w:r>
          </w:p>
          <w:p w:rsidR="006A1AFE" w:rsidRDefault="007321D1">
            <w:pPr>
              <w:spacing w:line="240" w:lineRule="auto"/>
              <w:rPr>
                <w:rFonts w:ascii="Times New Roman" w:hAnsi="Times New Roman"/>
                <w:sz w:val="24"/>
              </w:rPr>
            </w:pPr>
            <w:r>
              <w:rPr>
                <w:rFonts w:ascii="Times New Roman" w:hAnsi="Times New Roman"/>
                <w:sz w:val="24"/>
              </w:rPr>
              <w:t xml:space="preserve"> Темы 3.1, 3.2, 3.3, 3.4, По/с    </w:t>
            </w:r>
          </w:p>
          <w:p w:rsidR="006A1AFE" w:rsidRDefault="007321D1">
            <w:pPr>
              <w:spacing w:line="240" w:lineRule="auto"/>
              <w:rPr>
                <w:rFonts w:ascii="Times New Roman" w:hAnsi="Times New Roman"/>
                <w:sz w:val="24"/>
              </w:rPr>
            </w:pPr>
            <w:r>
              <w:rPr>
                <w:rFonts w:ascii="Times New Roman" w:hAnsi="Times New Roman"/>
                <w:sz w:val="24"/>
              </w:rPr>
              <w:t>Р 4, Темы 4.1, 4.2, 4.3, 4.4, 4.5</w:t>
            </w:r>
          </w:p>
          <w:p w:rsidR="006A1AFE" w:rsidRDefault="007321D1">
            <w:pPr>
              <w:spacing w:line="240" w:lineRule="auto"/>
              <w:rPr>
                <w:rFonts w:ascii="Times New Roman" w:hAnsi="Times New Roman"/>
                <w:sz w:val="24"/>
              </w:rPr>
            </w:pPr>
            <w:r>
              <w:rPr>
                <w:rFonts w:ascii="Times New Roman" w:hAnsi="Times New Roman"/>
                <w:sz w:val="24"/>
              </w:rPr>
              <w:t xml:space="preserve">П-о/с Р 5, </w:t>
            </w:r>
          </w:p>
          <w:p w:rsidR="006A1AFE" w:rsidRDefault="007321D1">
            <w:pPr>
              <w:spacing w:line="240" w:lineRule="auto"/>
              <w:rPr>
                <w:rFonts w:ascii="Times New Roman" w:hAnsi="Times New Roman"/>
                <w:sz w:val="24"/>
              </w:rPr>
            </w:pPr>
            <w:r>
              <w:rPr>
                <w:rFonts w:ascii="Times New Roman" w:hAnsi="Times New Roman"/>
                <w:sz w:val="24"/>
              </w:rPr>
              <w:t>Темы 5.1, 5.2, 5.3</w:t>
            </w:r>
          </w:p>
          <w:p w:rsidR="006A1AFE" w:rsidRDefault="007321D1">
            <w:pPr>
              <w:spacing w:line="240" w:lineRule="auto"/>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lastRenderedPageBreak/>
              <w:t xml:space="preserve">Диагностическая работа Контрольная работа </w:t>
            </w:r>
            <w:r>
              <w:rPr>
                <w:rFonts w:ascii="Times New Roman" w:hAnsi="Times New Roman"/>
                <w:sz w:val="24"/>
              </w:rPr>
              <w:lastRenderedPageBreak/>
              <w:t>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антикоррупционногоповедени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Р1, Тема 1.1,1.2,1.3. П-о/с</w:t>
            </w:r>
          </w:p>
          <w:p w:rsidR="006A1AFE" w:rsidRDefault="007321D1">
            <w:pPr>
              <w:rPr>
                <w:rFonts w:ascii="Times New Roman" w:hAnsi="Times New Roman"/>
                <w:sz w:val="24"/>
              </w:rPr>
            </w:pPr>
            <w:r>
              <w:rPr>
                <w:rFonts w:ascii="Times New Roman" w:hAnsi="Times New Roman"/>
                <w:sz w:val="24"/>
              </w:rPr>
              <w:t>Р 2, Темы 2.1, 2.2, 2.3, 2.4, 2.5 П-о/с</w:t>
            </w:r>
          </w:p>
          <w:p w:rsidR="006A1AFE" w:rsidRDefault="007321D1">
            <w:pPr>
              <w:rPr>
                <w:rFonts w:ascii="Times New Roman" w:hAnsi="Times New Roman"/>
                <w:sz w:val="24"/>
              </w:rPr>
            </w:pPr>
            <w:r>
              <w:rPr>
                <w:rFonts w:ascii="Times New Roman" w:hAnsi="Times New Roman"/>
                <w:sz w:val="24"/>
              </w:rPr>
              <w:t>Р 3, Темы 3.1, 3.2, 3.4 П-о/с Р 4, Темы 4.1, 4.2, 4.3, 4.4, 4.5, П-о/с</w:t>
            </w:r>
          </w:p>
          <w:p w:rsidR="006A1AFE" w:rsidRDefault="007321D1">
            <w:pPr>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FD1F1D" w:rsidRPr="00FD1F1D" w:rsidRDefault="00FD1F1D" w:rsidP="00FD1F1D">
            <w:pPr>
              <w:spacing w:after="0" w:line="240" w:lineRule="auto"/>
              <w:rPr>
                <w:rFonts w:ascii="Times New Roman" w:hAnsi="Times New Roman"/>
                <w:sz w:val="24"/>
                <w:szCs w:val="24"/>
              </w:rPr>
            </w:pPr>
            <w:r w:rsidRPr="00FD1F1D">
              <w:rPr>
                <w:rFonts w:ascii="Times New Roman" w:hAnsi="Times New Roman"/>
                <w:sz w:val="24"/>
                <w:szCs w:val="24"/>
              </w:rPr>
              <w:t>ПК 4.2. Организовать работы по технической эксплуатации и содержанию инженерных систем отопления, водоснабжения, водоотведения и систем вентиляции, кондиционирования воздуха гражданских зданий</w:t>
            </w:r>
          </w:p>
          <w:p w:rsidR="006A1AFE" w:rsidRPr="00BD4D08" w:rsidRDefault="006A1AFE">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bl>
    <w:p w:rsidR="006A1AFE" w:rsidRDefault="006A1AFE">
      <w:pPr>
        <w:pStyle w:val="10"/>
        <w:jc w:val="center"/>
        <w:rPr>
          <w:rFonts w:ascii="Times New Roman" w:hAnsi="Times New Roman"/>
          <w:b/>
          <w:color w:val="000000"/>
          <w:sz w:val="28"/>
        </w:rPr>
      </w:pPr>
    </w:p>
    <w:p w:rsidR="006A1AFE" w:rsidRDefault="006A1AFE">
      <w:pPr>
        <w:spacing w:after="0" w:line="240" w:lineRule="auto"/>
        <w:rPr>
          <w:sz w:val="24"/>
        </w:rPr>
      </w:pPr>
    </w:p>
    <w:p w:rsidR="006A1AFE" w:rsidRDefault="006A1AFE">
      <w:pPr>
        <w:spacing w:after="0" w:line="240" w:lineRule="auto"/>
        <w:rPr>
          <w:sz w:val="24"/>
        </w:rPr>
      </w:pPr>
    </w:p>
    <w:p w:rsidR="006A1AFE" w:rsidRDefault="006A1AFE">
      <w:pPr>
        <w:spacing w:after="0" w:line="240" w:lineRule="auto"/>
        <w:rPr>
          <w:rFonts w:ascii="Times New Roman" w:hAnsi="Times New Roman"/>
          <w:b/>
          <w:sz w:val="24"/>
        </w:rPr>
      </w:pPr>
    </w:p>
    <w:p w:rsidR="006A1AFE" w:rsidRDefault="006A1AFE">
      <w:pPr>
        <w:spacing w:after="0" w:line="240" w:lineRule="auto"/>
        <w:jc w:val="center"/>
        <w:rPr>
          <w:rFonts w:ascii="Times New Roman" w:hAnsi="Times New Roman"/>
          <w:b/>
          <w:sz w:val="24"/>
        </w:rPr>
      </w:pPr>
    </w:p>
    <w:sectPr w:rsidR="006A1AFE" w:rsidSect="0067518F">
      <w:headerReference w:type="default" r:id="rId42"/>
      <w:footerReference w:type="default" r:id="rId43"/>
      <w:pgSz w:w="11906" w:h="16838"/>
      <w:pgMar w:top="1134" w:right="709" w:bottom="28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CAF" w:rsidRDefault="00A80CAF" w:rsidP="006A1AFE">
      <w:pPr>
        <w:spacing w:after="0" w:line="240" w:lineRule="auto"/>
      </w:pPr>
      <w:r>
        <w:separator/>
      </w:r>
    </w:p>
  </w:endnote>
  <w:endnote w:type="continuationSeparator" w:id="1">
    <w:p w:rsidR="00A80CAF" w:rsidRDefault="00A80CAF" w:rsidP="006A1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0855">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650C79">
      <w:rPr>
        <w:rFonts w:ascii="Times New Roman" w:hAnsi="Times New Roman"/>
        <w:noProof/>
      </w:rPr>
      <w:t>13</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247"/>
      <w:docPartObj>
        <w:docPartGallery w:val="Page Numbers (Bottom of Page)"/>
        <w:docPartUnique/>
      </w:docPartObj>
    </w:sdtPr>
    <w:sdtContent>
      <w:p w:rsidR="00C928E1" w:rsidRDefault="009A0855">
        <w:pPr>
          <w:pStyle w:val="ac"/>
          <w:jc w:val="center"/>
        </w:pPr>
        <w:fldSimple w:instr=" PAGE   \* MERGEFORMAT ">
          <w:r w:rsidR="00650C79">
            <w:rPr>
              <w:noProof/>
            </w:rPr>
            <w:t>14</w:t>
          </w:r>
        </w:fldSimple>
      </w:p>
    </w:sdtContent>
  </w:sdt>
  <w:p w:rsidR="00C928E1" w:rsidRDefault="00C928E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0855">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650C79">
      <w:rPr>
        <w:rFonts w:ascii="Times New Roman" w:hAnsi="Times New Roman"/>
        <w:noProof/>
      </w:rPr>
      <w:t>35</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0855">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650C79">
      <w:rPr>
        <w:rFonts w:ascii="Times New Roman" w:hAnsi="Times New Roman"/>
        <w:noProof/>
      </w:rPr>
      <w:t>46</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0855">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650C79">
      <w:rPr>
        <w:rFonts w:ascii="Times New Roman" w:hAnsi="Times New Roman"/>
        <w:noProof/>
      </w:rPr>
      <w:t>48</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CAF" w:rsidRDefault="00A80CAF" w:rsidP="006A1AFE">
      <w:pPr>
        <w:spacing w:after="0" w:line="240" w:lineRule="auto"/>
      </w:pPr>
      <w:r>
        <w:separator/>
      </w:r>
    </w:p>
  </w:footnote>
  <w:footnote w:type="continuationSeparator" w:id="1">
    <w:p w:rsidR="00A80CAF" w:rsidRDefault="00A80CAF" w:rsidP="006A1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0855">
            <w:rPr>
              <w:rFonts w:ascii="Times New Roman" w:hAnsi="Times New Roman"/>
            </w:rPr>
            <w:fldChar w:fldCharType="begin"/>
          </w:r>
          <w:r>
            <w:rPr>
              <w:rFonts w:ascii="Times New Roman" w:hAnsi="Times New Roman"/>
            </w:rPr>
            <w:instrText xml:space="preserve">PAGE </w:instrText>
          </w:r>
          <w:r w:rsidR="009A0855">
            <w:rPr>
              <w:rFonts w:ascii="Times New Roman" w:hAnsi="Times New Roman"/>
            </w:rPr>
            <w:fldChar w:fldCharType="separate"/>
          </w:r>
          <w:r w:rsidR="00650C79">
            <w:rPr>
              <w:rFonts w:ascii="Times New Roman" w:hAnsi="Times New Roman"/>
              <w:noProof/>
            </w:rPr>
            <w:t>13</w:t>
          </w:r>
          <w:r w:rsidR="009A0855">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ОД.03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0855">
            <w:rPr>
              <w:rFonts w:ascii="Times New Roman" w:hAnsi="Times New Roman"/>
            </w:rPr>
            <w:fldChar w:fldCharType="begin"/>
          </w:r>
          <w:r>
            <w:rPr>
              <w:rFonts w:ascii="Times New Roman" w:hAnsi="Times New Roman"/>
            </w:rPr>
            <w:instrText xml:space="preserve">PAGE </w:instrText>
          </w:r>
          <w:r w:rsidR="009A0855">
            <w:rPr>
              <w:rFonts w:ascii="Times New Roman" w:hAnsi="Times New Roman"/>
            </w:rPr>
            <w:fldChar w:fldCharType="separate"/>
          </w:r>
          <w:r w:rsidR="00650C79">
            <w:rPr>
              <w:rFonts w:ascii="Times New Roman" w:hAnsi="Times New Roman"/>
              <w:noProof/>
            </w:rPr>
            <w:t>14</w:t>
          </w:r>
          <w:r w:rsidR="009A0855">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ОД.03 История</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6394"/>
      <w:gridCol w:w="1967"/>
    </w:tblGrid>
    <w:tr w:rsidR="00C928E1">
      <w:trPr>
        <w:trHeight w:val="254"/>
      </w:trPr>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67"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151C7A">
          <w:pPr>
            <w:pStyle w:val="ae"/>
            <w:jc w:val="center"/>
            <w:rPr>
              <w:rFonts w:ascii="Times New Roman" w:hAnsi="Times New Roman"/>
            </w:rPr>
          </w:pPr>
          <w:r>
            <w:rPr>
              <w:rFonts w:ascii="Times New Roman" w:hAnsi="Times New Roman"/>
            </w:rPr>
            <w:t xml:space="preserve">стр. </w:t>
          </w:r>
          <w:r w:rsidR="009A0855">
            <w:rPr>
              <w:rFonts w:ascii="Times New Roman" w:hAnsi="Times New Roman"/>
            </w:rPr>
            <w:fldChar w:fldCharType="begin"/>
          </w:r>
          <w:r>
            <w:rPr>
              <w:rFonts w:ascii="Times New Roman" w:hAnsi="Times New Roman"/>
            </w:rPr>
            <w:instrText xml:space="preserve">PAGE </w:instrText>
          </w:r>
          <w:r w:rsidR="009A0855">
            <w:rPr>
              <w:rFonts w:ascii="Times New Roman" w:hAnsi="Times New Roman"/>
            </w:rPr>
            <w:fldChar w:fldCharType="separate"/>
          </w:r>
          <w:r w:rsidR="00650C79">
            <w:rPr>
              <w:rFonts w:ascii="Times New Roman" w:hAnsi="Times New Roman"/>
              <w:noProof/>
            </w:rPr>
            <w:t>35</w:t>
          </w:r>
          <w:r w:rsidR="009A0855">
            <w:rPr>
              <w:rFonts w:ascii="Times New Roman" w:hAnsi="Times New Roman"/>
            </w:rPr>
            <w:fldChar w:fldCharType="end"/>
          </w:r>
          <w:r>
            <w:rPr>
              <w:rFonts w:ascii="Times New Roman" w:hAnsi="Times New Roman"/>
            </w:rPr>
            <w:t xml:space="preserve"> из 52</w:t>
          </w:r>
        </w:p>
      </w:tc>
    </w:tr>
    <w:tr w:rsidR="00C928E1">
      <w:trPr>
        <w:trHeight w:val="135"/>
      </w:trPr>
      <w:tc>
        <w:tcPr>
          <w:tcW w:w="1846"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 xml:space="preserve">0Д.03 История </w:t>
          </w: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0855">
            <w:rPr>
              <w:rFonts w:ascii="Times New Roman" w:hAnsi="Times New Roman"/>
            </w:rPr>
            <w:fldChar w:fldCharType="begin"/>
          </w:r>
          <w:r>
            <w:rPr>
              <w:rFonts w:ascii="Times New Roman" w:hAnsi="Times New Roman"/>
            </w:rPr>
            <w:instrText xml:space="preserve">PAGE </w:instrText>
          </w:r>
          <w:r w:rsidR="009A0855">
            <w:rPr>
              <w:rFonts w:ascii="Times New Roman" w:hAnsi="Times New Roman"/>
            </w:rPr>
            <w:fldChar w:fldCharType="separate"/>
          </w:r>
          <w:r w:rsidR="00650C79">
            <w:rPr>
              <w:rFonts w:ascii="Times New Roman" w:hAnsi="Times New Roman"/>
              <w:noProof/>
            </w:rPr>
            <w:t>46</w:t>
          </w:r>
          <w:r w:rsidR="009A0855">
            <w:rPr>
              <w:rFonts w:ascii="Times New Roman" w:hAnsi="Times New Roman"/>
            </w:rPr>
            <w:fldChar w:fldCharType="end"/>
          </w:r>
          <w:r>
            <w:rPr>
              <w:rFonts w:ascii="Times New Roman" w:hAnsi="Times New Roman"/>
            </w:rPr>
            <w:t xml:space="preserve"> из 55</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0855">
            <w:rPr>
              <w:rFonts w:ascii="Times New Roman" w:hAnsi="Times New Roman"/>
            </w:rPr>
            <w:fldChar w:fldCharType="begin"/>
          </w:r>
          <w:r>
            <w:rPr>
              <w:rFonts w:ascii="Times New Roman" w:hAnsi="Times New Roman"/>
            </w:rPr>
            <w:instrText xml:space="preserve">PAGE </w:instrText>
          </w:r>
          <w:r w:rsidR="009A0855">
            <w:rPr>
              <w:rFonts w:ascii="Times New Roman" w:hAnsi="Times New Roman"/>
            </w:rPr>
            <w:fldChar w:fldCharType="separate"/>
          </w:r>
          <w:r w:rsidR="00650C79">
            <w:rPr>
              <w:rFonts w:ascii="Times New Roman" w:hAnsi="Times New Roman"/>
              <w:noProof/>
            </w:rPr>
            <w:t>48</w:t>
          </w:r>
          <w:r w:rsidR="009A0855">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761"/>
    <w:multiLevelType w:val="hybridMultilevel"/>
    <w:tmpl w:val="720C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E27C2"/>
    <w:multiLevelType w:val="multilevel"/>
    <w:tmpl w:val="DF041D9E"/>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20"/>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2">
    <w:nsid w:val="150F06D0"/>
    <w:multiLevelType w:val="multilevel"/>
    <w:tmpl w:val="9E5C9FFA"/>
    <w:lvl w:ilvl="0">
      <w:start w:val="1"/>
      <w:numFmt w:val="decimal"/>
      <w:lvlText w:val="%1."/>
      <w:lvlJc w:val="left"/>
      <w:pPr>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45006374"/>
    <w:multiLevelType w:val="multilevel"/>
    <w:tmpl w:val="792613B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58882797"/>
    <w:multiLevelType w:val="multilevel"/>
    <w:tmpl w:val="F26E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1AFE"/>
    <w:rsid w:val="000D6248"/>
    <w:rsid w:val="001141DC"/>
    <w:rsid w:val="001331C9"/>
    <w:rsid w:val="00151C7A"/>
    <w:rsid w:val="00165BE0"/>
    <w:rsid w:val="0017011D"/>
    <w:rsid w:val="00191FBF"/>
    <w:rsid w:val="001B5E77"/>
    <w:rsid w:val="001C6BA2"/>
    <w:rsid w:val="00216CEC"/>
    <w:rsid w:val="00225569"/>
    <w:rsid w:val="00241A31"/>
    <w:rsid w:val="00245D0A"/>
    <w:rsid w:val="002462BC"/>
    <w:rsid w:val="00287DB9"/>
    <w:rsid w:val="00297E2C"/>
    <w:rsid w:val="002B484B"/>
    <w:rsid w:val="002E16B0"/>
    <w:rsid w:val="00302F7F"/>
    <w:rsid w:val="00311121"/>
    <w:rsid w:val="00321083"/>
    <w:rsid w:val="003301C0"/>
    <w:rsid w:val="00366F16"/>
    <w:rsid w:val="003943AB"/>
    <w:rsid w:val="003C4D9F"/>
    <w:rsid w:val="004142BE"/>
    <w:rsid w:val="004221B4"/>
    <w:rsid w:val="00435783"/>
    <w:rsid w:val="00457E57"/>
    <w:rsid w:val="00501EE1"/>
    <w:rsid w:val="0055695A"/>
    <w:rsid w:val="00570866"/>
    <w:rsid w:val="00574C92"/>
    <w:rsid w:val="0058565D"/>
    <w:rsid w:val="005D76F6"/>
    <w:rsid w:val="005F3157"/>
    <w:rsid w:val="0060560E"/>
    <w:rsid w:val="00617EB8"/>
    <w:rsid w:val="00650C79"/>
    <w:rsid w:val="0067518F"/>
    <w:rsid w:val="006A1AFE"/>
    <w:rsid w:val="00700EE6"/>
    <w:rsid w:val="007155AC"/>
    <w:rsid w:val="007321D1"/>
    <w:rsid w:val="0074304B"/>
    <w:rsid w:val="00745D7B"/>
    <w:rsid w:val="00773396"/>
    <w:rsid w:val="00797DA7"/>
    <w:rsid w:val="007C1C64"/>
    <w:rsid w:val="007F4D72"/>
    <w:rsid w:val="007F675D"/>
    <w:rsid w:val="00856EE7"/>
    <w:rsid w:val="00883724"/>
    <w:rsid w:val="008D2A27"/>
    <w:rsid w:val="00906672"/>
    <w:rsid w:val="00950F5B"/>
    <w:rsid w:val="009A0855"/>
    <w:rsid w:val="009E05DE"/>
    <w:rsid w:val="009E7550"/>
    <w:rsid w:val="00A25241"/>
    <w:rsid w:val="00A7370E"/>
    <w:rsid w:val="00A80CAF"/>
    <w:rsid w:val="00AB74D3"/>
    <w:rsid w:val="00AC6C4C"/>
    <w:rsid w:val="00AD34DB"/>
    <w:rsid w:val="00AE58FE"/>
    <w:rsid w:val="00AE5C85"/>
    <w:rsid w:val="00B04DE6"/>
    <w:rsid w:val="00B10E33"/>
    <w:rsid w:val="00BD4D08"/>
    <w:rsid w:val="00BF335D"/>
    <w:rsid w:val="00BF6AEB"/>
    <w:rsid w:val="00C928E1"/>
    <w:rsid w:val="00D13671"/>
    <w:rsid w:val="00D37609"/>
    <w:rsid w:val="00D558EE"/>
    <w:rsid w:val="00D624E7"/>
    <w:rsid w:val="00D679E7"/>
    <w:rsid w:val="00D96AD9"/>
    <w:rsid w:val="00DE53AE"/>
    <w:rsid w:val="00E87F43"/>
    <w:rsid w:val="00EA2A9C"/>
    <w:rsid w:val="00ED7FFA"/>
    <w:rsid w:val="00F2327D"/>
    <w:rsid w:val="00F67F41"/>
    <w:rsid w:val="00FD1F1D"/>
    <w:rsid w:val="00FE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A1AFE"/>
    <w:pPr>
      <w:spacing w:after="160" w:line="264" w:lineRule="auto"/>
    </w:pPr>
    <w:rPr>
      <w:sz w:val="22"/>
    </w:rPr>
  </w:style>
  <w:style w:type="paragraph" w:styleId="10">
    <w:name w:val="heading 1"/>
    <w:basedOn w:val="a"/>
    <w:next w:val="a"/>
    <w:link w:val="11"/>
    <w:uiPriority w:val="9"/>
    <w:qFormat/>
    <w:rsid w:val="006A1AFE"/>
    <w:pPr>
      <w:keepNext/>
      <w:keepLines/>
      <w:spacing w:before="240" w:after="0"/>
      <w:outlineLvl w:val="0"/>
    </w:pPr>
    <w:rPr>
      <w:rFonts w:ascii="Calibri Light" w:hAnsi="Calibri Light"/>
      <w:color w:val="2F5496"/>
      <w:sz w:val="32"/>
    </w:rPr>
  </w:style>
  <w:style w:type="paragraph" w:styleId="2">
    <w:name w:val="heading 2"/>
    <w:basedOn w:val="a"/>
    <w:next w:val="a"/>
    <w:link w:val="20"/>
    <w:uiPriority w:val="9"/>
    <w:qFormat/>
    <w:rsid w:val="006A1AFE"/>
    <w:pPr>
      <w:keepNext/>
      <w:spacing w:before="240" w:after="60"/>
      <w:outlineLvl w:val="1"/>
    </w:pPr>
    <w:rPr>
      <w:rFonts w:ascii="Cambria" w:hAnsi="Cambria"/>
      <w:b/>
      <w:i/>
      <w:sz w:val="28"/>
    </w:rPr>
  </w:style>
  <w:style w:type="paragraph" w:styleId="3">
    <w:name w:val="heading 3"/>
    <w:basedOn w:val="a"/>
    <w:next w:val="a"/>
    <w:link w:val="30"/>
    <w:uiPriority w:val="9"/>
    <w:qFormat/>
    <w:rsid w:val="006A1AFE"/>
    <w:pPr>
      <w:keepNext/>
      <w:keepLines/>
      <w:spacing w:before="280" w:after="80" w:line="276" w:lineRule="auto"/>
      <w:outlineLvl w:val="2"/>
    </w:pPr>
    <w:rPr>
      <w:b/>
      <w:sz w:val="28"/>
    </w:rPr>
  </w:style>
  <w:style w:type="paragraph" w:styleId="4">
    <w:name w:val="heading 4"/>
    <w:next w:val="a"/>
    <w:link w:val="40"/>
    <w:uiPriority w:val="9"/>
    <w:qFormat/>
    <w:rsid w:val="006A1AFE"/>
    <w:pPr>
      <w:spacing w:before="120" w:after="120"/>
      <w:jc w:val="both"/>
      <w:outlineLvl w:val="3"/>
    </w:pPr>
    <w:rPr>
      <w:rFonts w:ascii="XO Thames" w:hAnsi="XO Thames"/>
      <w:b/>
      <w:sz w:val="24"/>
    </w:rPr>
  </w:style>
  <w:style w:type="paragraph" w:styleId="5">
    <w:name w:val="heading 5"/>
    <w:next w:val="a"/>
    <w:link w:val="50"/>
    <w:uiPriority w:val="9"/>
    <w:qFormat/>
    <w:rsid w:val="006A1AF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A1AFE"/>
    <w:rPr>
      <w:sz w:val="22"/>
    </w:rPr>
  </w:style>
  <w:style w:type="paragraph" w:styleId="21">
    <w:name w:val="toc 2"/>
    <w:next w:val="a"/>
    <w:link w:val="22"/>
    <w:uiPriority w:val="39"/>
    <w:rsid w:val="006A1AFE"/>
    <w:pPr>
      <w:ind w:left="200"/>
    </w:pPr>
    <w:rPr>
      <w:rFonts w:ascii="XO Thames" w:hAnsi="XO Thames"/>
      <w:sz w:val="28"/>
    </w:rPr>
  </w:style>
  <w:style w:type="character" w:customStyle="1" w:styleId="22">
    <w:name w:val="Оглавление 2 Знак"/>
    <w:link w:val="21"/>
    <w:rsid w:val="006A1AFE"/>
    <w:rPr>
      <w:rFonts w:ascii="XO Thames" w:hAnsi="XO Thames"/>
      <w:sz w:val="28"/>
    </w:rPr>
  </w:style>
  <w:style w:type="paragraph" w:customStyle="1" w:styleId="pboth">
    <w:name w:val="pboth"/>
    <w:basedOn w:val="a"/>
    <w:link w:val="pboth0"/>
    <w:rsid w:val="006A1AFE"/>
    <w:pPr>
      <w:spacing w:beforeAutospacing="1" w:afterAutospacing="1" w:line="240" w:lineRule="auto"/>
    </w:pPr>
    <w:rPr>
      <w:rFonts w:ascii="Times New Roman" w:hAnsi="Times New Roman"/>
      <w:sz w:val="24"/>
    </w:rPr>
  </w:style>
  <w:style w:type="character" w:customStyle="1" w:styleId="pboth0">
    <w:name w:val="pboth"/>
    <w:basedOn w:val="1"/>
    <w:link w:val="pboth"/>
    <w:rsid w:val="006A1AFE"/>
    <w:rPr>
      <w:rFonts w:ascii="Times New Roman" w:hAnsi="Times New Roman"/>
      <w:sz w:val="24"/>
    </w:rPr>
  </w:style>
  <w:style w:type="paragraph" w:styleId="41">
    <w:name w:val="toc 4"/>
    <w:next w:val="a"/>
    <w:link w:val="42"/>
    <w:uiPriority w:val="39"/>
    <w:rsid w:val="006A1AFE"/>
    <w:pPr>
      <w:ind w:left="600"/>
    </w:pPr>
    <w:rPr>
      <w:rFonts w:ascii="XO Thames" w:hAnsi="XO Thames"/>
      <w:sz w:val="28"/>
    </w:rPr>
  </w:style>
  <w:style w:type="character" w:customStyle="1" w:styleId="42">
    <w:name w:val="Оглавление 4 Знак"/>
    <w:link w:val="41"/>
    <w:rsid w:val="006A1AFE"/>
    <w:rPr>
      <w:rFonts w:ascii="XO Thames" w:hAnsi="XO Thames"/>
      <w:sz w:val="28"/>
    </w:rPr>
  </w:style>
  <w:style w:type="paragraph" w:styleId="6">
    <w:name w:val="toc 6"/>
    <w:next w:val="a"/>
    <w:link w:val="60"/>
    <w:uiPriority w:val="39"/>
    <w:rsid w:val="006A1AFE"/>
    <w:pPr>
      <w:ind w:left="1000"/>
    </w:pPr>
    <w:rPr>
      <w:rFonts w:ascii="XO Thames" w:hAnsi="XO Thames"/>
      <w:sz w:val="28"/>
    </w:rPr>
  </w:style>
  <w:style w:type="character" w:customStyle="1" w:styleId="60">
    <w:name w:val="Оглавление 6 Знак"/>
    <w:link w:val="6"/>
    <w:rsid w:val="006A1AFE"/>
    <w:rPr>
      <w:rFonts w:ascii="XO Thames" w:hAnsi="XO Thames"/>
      <w:sz w:val="28"/>
    </w:rPr>
  </w:style>
  <w:style w:type="paragraph" w:styleId="7">
    <w:name w:val="toc 7"/>
    <w:next w:val="a"/>
    <w:link w:val="70"/>
    <w:uiPriority w:val="39"/>
    <w:rsid w:val="006A1AFE"/>
    <w:pPr>
      <w:ind w:left="1200"/>
    </w:pPr>
    <w:rPr>
      <w:rFonts w:ascii="XO Thames" w:hAnsi="XO Thames"/>
      <w:sz w:val="28"/>
    </w:rPr>
  </w:style>
  <w:style w:type="character" w:customStyle="1" w:styleId="70">
    <w:name w:val="Оглавление 7 Знак"/>
    <w:link w:val="7"/>
    <w:rsid w:val="006A1AFE"/>
    <w:rPr>
      <w:rFonts w:ascii="XO Thames" w:hAnsi="XO Thames"/>
      <w:sz w:val="28"/>
    </w:rPr>
  </w:style>
  <w:style w:type="paragraph" w:customStyle="1" w:styleId="23">
    <w:name w:val="Основной шрифт абзаца2"/>
    <w:link w:val="24"/>
    <w:rsid w:val="006A1AFE"/>
  </w:style>
  <w:style w:type="character" w:customStyle="1" w:styleId="24">
    <w:name w:val="Основной шрифт абзаца2"/>
    <w:link w:val="23"/>
    <w:rsid w:val="006A1AFE"/>
  </w:style>
  <w:style w:type="character" w:customStyle="1" w:styleId="30">
    <w:name w:val="Заголовок 3 Знак"/>
    <w:basedOn w:val="1"/>
    <w:link w:val="3"/>
    <w:rsid w:val="006A1AFE"/>
    <w:rPr>
      <w:b/>
      <w:sz w:val="28"/>
    </w:rPr>
  </w:style>
  <w:style w:type="paragraph" w:styleId="a3">
    <w:name w:val="List Paragraph"/>
    <w:basedOn w:val="a"/>
    <w:link w:val="a4"/>
    <w:rsid w:val="006A1AFE"/>
    <w:pPr>
      <w:ind w:left="720"/>
      <w:contextualSpacing/>
    </w:pPr>
  </w:style>
  <w:style w:type="character" w:customStyle="1" w:styleId="a4">
    <w:name w:val="Абзац списка Знак"/>
    <w:basedOn w:val="1"/>
    <w:link w:val="a3"/>
    <w:rsid w:val="006A1AFE"/>
  </w:style>
  <w:style w:type="paragraph" w:styleId="a5">
    <w:name w:val="Normal (Web)"/>
    <w:basedOn w:val="a"/>
    <w:link w:val="a6"/>
    <w:rsid w:val="006A1AFE"/>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6A1AFE"/>
    <w:rPr>
      <w:rFonts w:ascii="Times New Roman" w:hAnsi="Times New Roman"/>
      <w:sz w:val="24"/>
    </w:rPr>
  </w:style>
  <w:style w:type="paragraph" w:customStyle="1" w:styleId="12">
    <w:name w:val="Гиперссылка1"/>
    <w:basedOn w:val="13"/>
    <w:link w:val="14"/>
    <w:rsid w:val="006A1AFE"/>
    <w:rPr>
      <w:color w:val="0563C1"/>
      <w:u w:val="single"/>
    </w:rPr>
  </w:style>
  <w:style w:type="character" w:customStyle="1" w:styleId="14">
    <w:name w:val="Гиперссылка1"/>
    <w:basedOn w:val="15"/>
    <w:link w:val="12"/>
    <w:rsid w:val="006A1AFE"/>
    <w:rPr>
      <w:color w:val="0563C1"/>
      <w:u w:val="single"/>
    </w:rPr>
  </w:style>
  <w:style w:type="paragraph" w:customStyle="1" w:styleId="31">
    <w:name w:val="Основной шрифт абзаца3"/>
    <w:link w:val="32"/>
    <w:rsid w:val="006A1AFE"/>
  </w:style>
  <w:style w:type="character" w:customStyle="1" w:styleId="32">
    <w:name w:val="Основной шрифт абзаца3"/>
    <w:link w:val="31"/>
    <w:rsid w:val="006A1AFE"/>
  </w:style>
  <w:style w:type="paragraph" w:customStyle="1" w:styleId="Default">
    <w:name w:val="Default"/>
    <w:link w:val="Default0"/>
    <w:rsid w:val="006A1AFE"/>
    <w:rPr>
      <w:rFonts w:ascii="Times New Roman" w:hAnsi="Times New Roman"/>
      <w:sz w:val="24"/>
    </w:rPr>
  </w:style>
  <w:style w:type="character" w:customStyle="1" w:styleId="Default0">
    <w:name w:val="Default"/>
    <w:link w:val="Default"/>
    <w:rsid w:val="006A1AFE"/>
    <w:rPr>
      <w:rFonts w:ascii="Times New Roman" w:hAnsi="Times New Roman"/>
      <w:sz w:val="24"/>
    </w:rPr>
  </w:style>
  <w:style w:type="paragraph" w:customStyle="1" w:styleId="25">
    <w:name w:val="Основной шрифт абзаца2"/>
    <w:link w:val="26"/>
    <w:rsid w:val="006A1AFE"/>
  </w:style>
  <w:style w:type="character" w:customStyle="1" w:styleId="26">
    <w:name w:val="Основной шрифт абзаца2"/>
    <w:link w:val="25"/>
    <w:rsid w:val="006A1AFE"/>
  </w:style>
  <w:style w:type="paragraph" w:styleId="33">
    <w:name w:val="toc 3"/>
    <w:next w:val="a"/>
    <w:link w:val="34"/>
    <w:uiPriority w:val="39"/>
    <w:rsid w:val="006A1AFE"/>
    <w:pPr>
      <w:ind w:left="400"/>
    </w:pPr>
    <w:rPr>
      <w:rFonts w:ascii="XO Thames" w:hAnsi="XO Thames"/>
      <w:sz w:val="28"/>
    </w:rPr>
  </w:style>
  <w:style w:type="character" w:customStyle="1" w:styleId="34">
    <w:name w:val="Оглавление 3 Знак"/>
    <w:link w:val="33"/>
    <w:rsid w:val="006A1AFE"/>
    <w:rPr>
      <w:rFonts w:ascii="XO Thames" w:hAnsi="XO Thames"/>
      <w:sz w:val="28"/>
    </w:rPr>
  </w:style>
  <w:style w:type="paragraph" w:customStyle="1" w:styleId="16">
    <w:name w:val="Обычный1"/>
    <w:link w:val="17"/>
    <w:rsid w:val="006A1AFE"/>
    <w:rPr>
      <w:sz w:val="22"/>
    </w:rPr>
  </w:style>
  <w:style w:type="character" w:customStyle="1" w:styleId="17">
    <w:name w:val="Обычный1"/>
    <w:link w:val="16"/>
    <w:rsid w:val="006A1AFE"/>
    <w:rPr>
      <w:sz w:val="22"/>
    </w:rPr>
  </w:style>
  <w:style w:type="paragraph" w:customStyle="1" w:styleId="18">
    <w:name w:val="Основной шрифт абзаца1"/>
    <w:link w:val="19"/>
    <w:rsid w:val="006A1AFE"/>
  </w:style>
  <w:style w:type="paragraph" w:customStyle="1" w:styleId="19">
    <w:name w:val="Обычный1"/>
    <w:link w:val="1a"/>
    <w:rsid w:val="006A1AFE"/>
    <w:rPr>
      <w:sz w:val="22"/>
    </w:rPr>
  </w:style>
  <w:style w:type="character" w:customStyle="1" w:styleId="1a">
    <w:name w:val="Обычный1"/>
    <w:link w:val="19"/>
    <w:rsid w:val="006A1AFE"/>
    <w:rPr>
      <w:sz w:val="22"/>
    </w:rPr>
  </w:style>
  <w:style w:type="character" w:customStyle="1" w:styleId="50">
    <w:name w:val="Заголовок 5 Знак"/>
    <w:link w:val="5"/>
    <w:rsid w:val="006A1AFE"/>
    <w:rPr>
      <w:rFonts w:ascii="XO Thames" w:hAnsi="XO Thames"/>
      <w:b/>
      <w:sz w:val="22"/>
    </w:rPr>
  </w:style>
  <w:style w:type="paragraph" w:customStyle="1" w:styleId="35">
    <w:name w:val="Гиперссылка3"/>
    <w:link w:val="36"/>
    <w:rsid w:val="006A1AFE"/>
    <w:rPr>
      <w:color w:val="0000FF"/>
      <w:u w:val="single"/>
    </w:rPr>
  </w:style>
  <w:style w:type="character" w:customStyle="1" w:styleId="36">
    <w:name w:val="Гиперссылка3"/>
    <w:link w:val="35"/>
    <w:rsid w:val="006A1AFE"/>
    <w:rPr>
      <w:color w:val="0000FF"/>
      <w:u w:val="single"/>
    </w:rPr>
  </w:style>
  <w:style w:type="paragraph" w:styleId="a7">
    <w:name w:val="Balloon Text"/>
    <w:basedOn w:val="a"/>
    <w:link w:val="a8"/>
    <w:rsid w:val="006A1AFE"/>
    <w:pPr>
      <w:spacing w:after="0" w:line="240" w:lineRule="auto"/>
    </w:pPr>
    <w:rPr>
      <w:rFonts w:ascii="Tahoma" w:hAnsi="Tahoma"/>
      <w:sz w:val="16"/>
    </w:rPr>
  </w:style>
  <w:style w:type="character" w:customStyle="1" w:styleId="a8">
    <w:name w:val="Текст выноски Знак"/>
    <w:basedOn w:val="1"/>
    <w:link w:val="a7"/>
    <w:rsid w:val="006A1AFE"/>
    <w:rPr>
      <w:rFonts w:ascii="Tahoma" w:hAnsi="Tahoma"/>
      <w:sz w:val="16"/>
    </w:rPr>
  </w:style>
  <w:style w:type="character" w:customStyle="1" w:styleId="11">
    <w:name w:val="Заголовок 1 Знак"/>
    <w:basedOn w:val="1"/>
    <w:link w:val="10"/>
    <w:rsid w:val="006A1AFE"/>
    <w:rPr>
      <w:rFonts w:ascii="Calibri Light" w:hAnsi="Calibri Light"/>
      <w:color w:val="2F5496"/>
      <w:sz w:val="32"/>
    </w:rPr>
  </w:style>
  <w:style w:type="paragraph" w:styleId="a9">
    <w:name w:val="Body Text"/>
    <w:basedOn w:val="a"/>
    <w:link w:val="aa"/>
    <w:rsid w:val="006A1AFE"/>
    <w:pPr>
      <w:spacing w:after="120"/>
    </w:pPr>
  </w:style>
  <w:style w:type="character" w:customStyle="1" w:styleId="aa">
    <w:name w:val="Основной текст Знак"/>
    <w:basedOn w:val="1"/>
    <w:link w:val="a9"/>
    <w:rsid w:val="006A1AFE"/>
  </w:style>
  <w:style w:type="paragraph" w:customStyle="1" w:styleId="27">
    <w:name w:val="Гиперссылка2"/>
    <w:link w:val="28"/>
    <w:rsid w:val="006A1AFE"/>
    <w:rPr>
      <w:color w:val="0000FF"/>
      <w:u w:val="single"/>
    </w:rPr>
  </w:style>
  <w:style w:type="character" w:customStyle="1" w:styleId="28">
    <w:name w:val="Гиперссылка2"/>
    <w:link w:val="27"/>
    <w:rsid w:val="006A1AFE"/>
    <w:rPr>
      <w:color w:val="0000FF"/>
      <w:u w:val="single"/>
    </w:rPr>
  </w:style>
  <w:style w:type="paragraph" w:customStyle="1" w:styleId="1b">
    <w:name w:val="Выделение1"/>
    <w:link w:val="1c"/>
    <w:rsid w:val="006A1AFE"/>
    <w:rPr>
      <w:i/>
    </w:rPr>
  </w:style>
  <w:style w:type="character" w:customStyle="1" w:styleId="1c">
    <w:name w:val="Выделение1"/>
    <w:link w:val="1b"/>
    <w:rsid w:val="006A1AFE"/>
    <w:rPr>
      <w:i/>
    </w:rPr>
  </w:style>
  <w:style w:type="paragraph" w:customStyle="1" w:styleId="43">
    <w:name w:val="Гиперссылка4"/>
    <w:link w:val="ab"/>
    <w:rsid w:val="006A1AFE"/>
    <w:rPr>
      <w:color w:val="0000FF"/>
      <w:u w:val="single"/>
    </w:rPr>
  </w:style>
  <w:style w:type="character" w:styleId="ab">
    <w:name w:val="Hyperlink"/>
    <w:link w:val="43"/>
    <w:uiPriority w:val="99"/>
    <w:rsid w:val="006A1AFE"/>
    <w:rPr>
      <w:color w:val="0000FF"/>
      <w:u w:val="single"/>
    </w:rPr>
  </w:style>
  <w:style w:type="paragraph" w:customStyle="1" w:styleId="Footnote">
    <w:name w:val="Footnote"/>
    <w:basedOn w:val="a"/>
    <w:link w:val="Footnote0"/>
    <w:rsid w:val="006A1AFE"/>
    <w:pPr>
      <w:spacing w:after="0" w:line="240" w:lineRule="auto"/>
    </w:pPr>
    <w:rPr>
      <w:sz w:val="20"/>
    </w:rPr>
  </w:style>
  <w:style w:type="character" w:customStyle="1" w:styleId="Footnote0">
    <w:name w:val="Footnote"/>
    <w:basedOn w:val="1"/>
    <w:link w:val="Footnote"/>
    <w:rsid w:val="006A1AFE"/>
    <w:rPr>
      <w:sz w:val="20"/>
    </w:rPr>
  </w:style>
  <w:style w:type="paragraph" w:styleId="1d">
    <w:name w:val="toc 1"/>
    <w:basedOn w:val="a"/>
    <w:next w:val="a"/>
    <w:link w:val="1e"/>
    <w:uiPriority w:val="39"/>
    <w:rsid w:val="006A1AFE"/>
    <w:pPr>
      <w:spacing w:after="100"/>
    </w:pPr>
  </w:style>
  <w:style w:type="character" w:customStyle="1" w:styleId="1e">
    <w:name w:val="Оглавление 1 Знак"/>
    <w:basedOn w:val="1"/>
    <w:link w:val="1d"/>
    <w:rsid w:val="006A1AFE"/>
  </w:style>
  <w:style w:type="paragraph" w:customStyle="1" w:styleId="HeaderandFooter">
    <w:name w:val="Header and Footer"/>
    <w:link w:val="HeaderandFooter0"/>
    <w:rsid w:val="006A1AFE"/>
    <w:pPr>
      <w:jc w:val="both"/>
    </w:pPr>
    <w:rPr>
      <w:rFonts w:ascii="XO Thames" w:hAnsi="XO Thames"/>
    </w:rPr>
  </w:style>
  <w:style w:type="character" w:customStyle="1" w:styleId="HeaderandFooter0">
    <w:name w:val="Header and Footer"/>
    <w:link w:val="HeaderandFooter"/>
    <w:rsid w:val="006A1AFE"/>
    <w:rPr>
      <w:rFonts w:ascii="XO Thames" w:hAnsi="XO Thames"/>
    </w:rPr>
  </w:style>
  <w:style w:type="paragraph" w:customStyle="1" w:styleId="1f">
    <w:name w:val="Обычный1"/>
    <w:link w:val="1f0"/>
    <w:rsid w:val="006A1AFE"/>
    <w:rPr>
      <w:sz w:val="22"/>
    </w:rPr>
  </w:style>
  <w:style w:type="character" w:customStyle="1" w:styleId="1f0">
    <w:name w:val="Обычный1"/>
    <w:link w:val="1f"/>
    <w:rsid w:val="006A1AFE"/>
    <w:rPr>
      <w:sz w:val="22"/>
    </w:rPr>
  </w:style>
  <w:style w:type="paragraph" w:styleId="9">
    <w:name w:val="toc 9"/>
    <w:next w:val="a"/>
    <w:link w:val="90"/>
    <w:uiPriority w:val="39"/>
    <w:rsid w:val="006A1AFE"/>
    <w:pPr>
      <w:ind w:left="1600"/>
    </w:pPr>
    <w:rPr>
      <w:rFonts w:ascii="XO Thames" w:hAnsi="XO Thames"/>
      <w:sz w:val="28"/>
    </w:rPr>
  </w:style>
  <w:style w:type="character" w:customStyle="1" w:styleId="90">
    <w:name w:val="Оглавление 9 Знак"/>
    <w:link w:val="9"/>
    <w:rsid w:val="006A1AFE"/>
    <w:rPr>
      <w:rFonts w:ascii="XO Thames" w:hAnsi="XO Thames"/>
      <w:sz w:val="28"/>
    </w:rPr>
  </w:style>
  <w:style w:type="paragraph" w:customStyle="1" w:styleId="1f1">
    <w:name w:val="Гиперссылка1"/>
    <w:link w:val="1f2"/>
    <w:rsid w:val="006A1AFE"/>
    <w:rPr>
      <w:color w:val="0000FF"/>
      <w:u w:val="single"/>
    </w:rPr>
  </w:style>
  <w:style w:type="character" w:customStyle="1" w:styleId="1f2">
    <w:name w:val="Гиперссылка1"/>
    <w:link w:val="1f1"/>
    <w:rsid w:val="006A1AFE"/>
    <w:rPr>
      <w:color w:val="0000FF"/>
      <w:u w:val="single"/>
    </w:rPr>
  </w:style>
  <w:style w:type="paragraph" w:customStyle="1" w:styleId="13">
    <w:name w:val="Основной шрифт абзаца1"/>
    <w:link w:val="15"/>
    <w:rsid w:val="006A1AFE"/>
  </w:style>
  <w:style w:type="character" w:customStyle="1" w:styleId="15">
    <w:name w:val="Основной шрифт абзаца1"/>
    <w:link w:val="13"/>
    <w:rsid w:val="006A1AFE"/>
  </w:style>
  <w:style w:type="paragraph" w:styleId="8">
    <w:name w:val="toc 8"/>
    <w:next w:val="a"/>
    <w:link w:val="80"/>
    <w:uiPriority w:val="39"/>
    <w:rsid w:val="006A1AFE"/>
    <w:pPr>
      <w:ind w:left="1400"/>
    </w:pPr>
    <w:rPr>
      <w:rFonts w:ascii="XO Thames" w:hAnsi="XO Thames"/>
      <w:sz w:val="28"/>
    </w:rPr>
  </w:style>
  <w:style w:type="character" w:customStyle="1" w:styleId="80">
    <w:name w:val="Оглавление 8 Знак"/>
    <w:link w:val="8"/>
    <w:rsid w:val="006A1AFE"/>
    <w:rPr>
      <w:rFonts w:ascii="XO Thames" w:hAnsi="XO Thames"/>
      <w:sz w:val="28"/>
    </w:rPr>
  </w:style>
  <w:style w:type="paragraph" w:customStyle="1" w:styleId="1f3">
    <w:name w:val="Гиперссылка1"/>
    <w:link w:val="1f4"/>
    <w:rsid w:val="006A1AFE"/>
    <w:rPr>
      <w:color w:val="0000FF"/>
      <w:u w:val="single"/>
    </w:rPr>
  </w:style>
  <w:style w:type="character" w:customStyle="1" w:styleId="1f4">
    <w:name w:val="Гиперссылка1"/>
    <w:link w:val="1f3"/>
    <w:rsid w:val="006A1AFE"/>
    <w:rPr>
      <w:color w:val="0000FF"/>
      <w:u w:val="single"/>
    </w:rPr>
  </w:style>
  <w:style w:type="paragraph" w:customStyle="1" w:styleId="1f5">
    <w:name w:val="Основной шрифт абзаца1"/>
    <w:link w:val="1f6"/>
    <w:rsid w:val="006A1AFE"/>
  </w:style>
  <w:style w:type="character" w:customStyle="1" w:styleId="1f6">
    <w:name w:val="Основной шрифт абзаца1"/>
    <w:link w:val="1f5"/>
    <w:rsid w:val="006A1AFE"/>
  </w:style>
  <w:style w:type="paragraph" w:customStyle="1" w:styleId="1f7">
    <w:name w:val="Обычный1"/>
    <w:link w:val="1f8"/>
    <w:rsid w:val="006A1AFE"/>
    <w:rPr>
      <w:sz w:val="22"/>
    </w:rPr>
  </w:style>
  <w:style w:type="character" w:customStyle="1" w:styleId="1f8">
    <w:name w:val="Обычный1"/>
    <w:link w:val="1f7"/>
    <w:rsid w:val="006A1AFE"/>
    <w:rPr>
      <w:sz w:val="22"/>
    </w:rPr>
  </w:style>
  <w:style w:type="paragraph" w:styleId="ac">
    <w:name w:val="footer"/>
    <w:basedOn w:val="a"/>
    <w:link w:val="ad"/>
    <w:uiPriority w:val="99"/>
    <w:rsid w:val="006A1AFE"/>
    <w:pPr>
      <w:tabs>
        <w:tab w:val="center" w:pos="4677"/>
        <w:tab w:val="right" w:pos="9355"/>
      </w:tabs>
      <w:spacing w:after="0" w:line="240" w:lineRule="auto"/>
    </w:pPr>
  </w:style>
  <w:style w:type="character" w:customStyle="1" w:styleId="ad">
    <w:name w:val="Нижний колонтитул Знак"/>
    <w:basedOn w:val="1"/>
    <w:link w:val="ac"/>
    <w:uiPriority w:val="99"/>
    <w:rsid w:val="006A1AFE"/>
  </w:style>
  <w:style w:type="paragraph" w:customStyle="1" w:styleId="1f9">
    <w:name w:val="Знак сноски1"/>
    <w:link w:val="1fa"/>
    <w:rsid w:val="006A1AFE"/>
    <w:rPr>
      <w:vertAlign w:val="superscript"/>
    </w:rPr>
  </w:style>
  <w:style w:type="character" w:customStyle="1" w:styleId="1fa">
    <w:name w:val="Знак сноски1"/>
    <w:link w:val="1f9"/>
    <w:rsid w:val="006A1AFE"/>
    <w:rPr>
      <w:vertAlign w:val="superscript"/>
    </w:rPr>
  </w:style>
  <w:style w:type="paragraph" w:styleId="51">
    <w:name w:val="toc 5"/>
    <w:next w:val="a"/>
    <w:link w:val="52"/>
    <w:uiPriority w:val="39"/>
    <w:rsid w:val="006A1AFE"/>
    <w:pPr>
      <w:ind w:left="800"/>
    </w:pPr>
    <w:rPr>
      <w:rFonts w:ascii="XO Thames" w:hAnsi="XO Thames"/>
      <w:sz w:val="28"/>
    </w:rPr>
  </w:style>
  <w:style w:type="character" w:customStyle="1" w:styleId="52">
    <w:name w:val="Оглавление 5 Знак"/>
    <w:link w:val="51"/>
    <w:rsid w:val="006A1AFE"/>
    <w:rPr>
      <w:rFonts w:ascii="XO Thames" w:hAnsi="XO Thames"/>
      <w:sz w:val="28"/>
    </w:rPr>
  </w:style>
  <w:style w:type="paragraph" w:styleId="ae">
    <w:name w:val="header"/>
    <w:basedOn w:val="a"/>
    <w:link w:val="af"/>
    <w:rsid w:val="006A1AFE"/>
    <w:pPr>
      <w:tabs>
        <w:tab w:val="center" w:pos="4677"/>
        <w:tab w:val="right" w:pos="9355"/>
      </w:tabs>
      <w:spacing w:after="0" w:line="240" w:lineRule="auto"/>
    </w:pPr>
  </w:style>
  <w:style w:type="character" w:customStyle="1" w:styleId="af">
    <w:name w:val="Верхний колонтитул Знак"/>
    <w:basedOn w:val="1"/>
    <w:link w:val="ae"/>
    <w:rsid w:val="006A1AFE"/>
  </w:style>
  <w:style w:type="paragraph" w:styleId="af0">
    <w:name w:val="TOC Heading"/>
    <w:basedOn w:val="10"/>
    <w:next w:val="a"/>
    <w:link w:val="af1"/>
    <w:rsid w:val="006A1AFE"/>
    <w:pPr>
      <w:outlineLvl w:val="8"/>
    </w:pPr>
  </w:style>
  <w:style w:type="character" w:customStyle="1" w:styleId="af1">
    <w:name w:val="Заголовок оглавления Знак"/>
    <w:basedOn w:val="11"/>
    <w:link w:val="af0"/>
    <w:rsid w:val="006A1AFE"/>
  </w:style>
  <w:style w:type="paragraph" w:customStyle="1" w:styleId="1fb">
    <w:name w:val="Обычный1"/>
    <w:link w:val="1fc"/>
    <w:rsid w:val="006A1AFE"/>
    <w:rPr>
      <w:sz w:val="22"/>
    </w:rPr>
  </w:style>
  <w:style w:type="character" w:customStyle="1" w:styleId="1fc">
    <w:name w:val="Обычный1"/>
    <w:link w:val="1fb"/>
    <w:rsid w:val="006A1AFE"/>
    <w:rPr>
      <w:sz w:val="22"/>
    </w:rPr>
  </w:style>
  <w:style w:type="paragraph" w:customStyle="1" w:styleId="110">
    <w:name w:val="Заголовок 11"/>
    <w:basedOn w:val="a"/>
    <w:link w:val="111"/>
    <w:rsid w:val="006A1AFE"/>
    <w:pPr>
      <w:widowControl w:val="0"/>
      <w:spacing w:before="72" w:after="0" w:line="240" w:lineRule="auto"/>
      <w:ind w:left="1010"/>
      <w:jc w:val="both"/>
      <w:outlineLvl w:val="1"/>
    </w:pPr>
    <w:rPr>
      <w:rFonts w:ascii="Times New Roman" w:hAnsi="Times New Roman"/>
      <w:b/>
      <w:sz w:val="28"/>
    </w:rPr>
  </w:style>
  <w:style w:type="character" w:customStyle="1" w:styleId="111">
    <w:name w:val="Заголовок 11"/>
    <w:basedOn w:val="1"/>
    <w:link w:val="110"/>
    <w:rsid w:val="006A1AFE"/>
    <w:rPr>
      <w:rFonts w:ascii="Times New Roman" w:hAnsi="Times New Roman"/>
      <w:b/>
      <w:sz w:val="28"/>
    </w:rPr>
  </w:style>
  <w:style w:type="paragraph" w:styleId="af2">
    <w:name w:val="Subtitle"/>
    <w:basedOn w:val="a"/>
    <w:next w:val="a9"/>
    <w:link w:val="af3"/>
    <w:uiPriority w:val="11"/>
    <w:qFormat/>
    <w:rsid w:val="006A1AFE"/>
    <w:pPr>
      <w:spacing w:after="0" w:line="360" w:lineRule="auto"/>
      <w:jc w:val="center"/>
    </w:pPr>
    <w:rPr>
      <w:rFonts w:ascii="Times New Roman" w:hAnsi="Times New Roman"/>
      <w:b/>
      <w:sz w:val="24"/>
    </w:rPr>
  </w:style>
  <w:style w:type="character" w:customStyle="1" w:styleId="af3">
    <w:name w:val="Подзаголовок Знак"/>
    <w:basedOn w:val="1"/>
    <w:link w:val="af2"/>
    <w:rsid w:val="006A1AFE"/>
    <w:rPr>
      <w:rFonts w:ascii="Times New Roman" w:hAnsi="Times New Roman"/>
      <w:b/>
      <w:sz w:val="24"/>
    </w:rPr>
  </w:style>
  <w:style w:type="paragraph" w:customStyle="1" w:styleId="toc10">
    <w:name w:val="toc 10"/>
    <w:next w:val="a"/>
    <w:link w:val="toc100"/>
    <w:uiPriority w:val="39"/>
    <w:rsid w:val="006A1AFE"/>
    <w:pPr>
      <w:ind w:left="1800"/>
    </w:pPr>
    <w:rPr>
      <w:rFonts w:ascii="XO Thames" w:hAnsi="XO Thames"/>
      <w:sz w:val="28"/>
    </w:rPr>
  </w:style>
  <w:style w:type="character" w:customStyle="1" w:styleId="toc100">
    <w:name w:val="toc 10"/>
    <w:link w:val="toc10"/>
    <w:rsid w:val="006A1AFE"/>
    <w:rPr>
      <w:rFonts w:ascii="XO Thames" w:hAnsi="XO Thames"/>
      <w:sz w:val="28"/>
    </w:rPr>
  </w:style>
  <w:style w:type="paragraph" w:styleId="af4">
    <w:name w:val="Title"/>
    <w:next w:val="a"/>
    <w:link w:val="af5"/>
    <w:uiPriority w:val="10"/>
    <w:qFormat/>
    <w:rsid w:val="006A1AFE"/>
    <w:pPr>
      <w:spacing w:before="567" w:after="567"/>
      <w:jc w:val="center"/>
    </w:pPr>
    <w:rPr>
      <w:rFonts w:ascii="XO Thames" w:hAnsi="XO Thames"/>
      <w:b/>
      <w:caps/>
      <w:sz w:val="40"/>
    </w:rPr>
  </w:style>
  <w:style w:type="character" w:customStyle="1" w:styleId="af5">
    <w:name w:val="Название Знак"/>
    <w:link w:val="af4"/>
    <w:rsid w:val="006A1AFE"/>
    <w:rPr>
      <w:rFonts w:ascii="XO Thames" w:hAnsi="XO Thames"/>
      <w:b/>
      <w:caps/>
      <w:sz w:val="40"/>
    </w:rPr>
  </w:style>
  <w:style w:type="character" w:customStyle="1" w:styleId="40">
    <w:name w:val="Заголовок 4 Знак"/>
    <w:link w:val="4"/>
    <w:rsid w:val="006A1AFE"/>
    <w:rPr>
      <w:rFonts w:ascii="XO Thames" w:hAnsi="XO Thames"/>
      <w:b/>
      <w:sz w:val="24"/>
    </w:rPr>
  </w:style>
  <w:style w:type="character" w:customStyle="1" w:styleId="20">
    <w:name w:val="Заголовок 2 Знак"/>
    <w:basedOn w:val="1"/>
    <w:link w:val="2"/>
    <w:rsid w:val="006A1AFE"/>
    <w:rPr>
      <w:rFonts w:ascii="Cambria" w:hAnsi="Cambria"/>
      <w:b/>
      <w:i/>
      <w:sz w:val="28"/>
    </w:rPr>
  </w:style>
  <w:style w:type="table" w:customStyle="1" w:styleId="44">
    <w:name w:val="Сетка таблицы4"/>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етка таблицы1"/>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Document Map"/>
    <w:basedOn w:val="a"/>
    <w:link w:val="af8"/>
    <w:uiPriority w:val="99"/>
    <w:semiHidden/>
    <w:unhideWhenUsed/>
    <w:rsid w:val="0060560E"/>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60560E"/>
    <w:rPr>
      <w:rFonts w:ascii="Tahoma" w:hAnsi="Tahoma" w:cs="Tahoma"/>
      <w:sz w:val="16"/>
      <w:szCs w:val="16"/>
    </w:rPr>
  </w:style>
  <w:style w:type="character" w:styleId="af9">
    <w:name w:val="footnote reference"/>
    <w:rsid w:val="00D13671"/>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9649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old-rus-maps.ru/" TargetMode="External"/><Relationship Id="rId26" Type="http://schemas.openxmlformats.org/officeDocument/2006/relationships/hyperlink" Target="https://historyrussia.org" TargetMode="External"/><Relationship Id="rId39" Type="http://schemas.openxmlformats.org/officeDocument/2006/relationships/hyperlink" Target="https://profspo.ru/books/98675" TargetMode="External"/><Relationship Id="rId3" Type="http://schemas.openxmlformats.org/officeDocument/2006/relationships/styles" Target="styles.xml"/><Relationship Id="rId21" Type="http://schemas.openxmlformats.org/officeDocument/2006/relationships/hyperlink" Target="http://www.hist.msu.ru/ER/Etext/PICT/feudal.htm" TargetMode="External"/><Relationship Id="rId34" Type="http://schemas.openxmlformats.org/officeDocument/2006/relationships/hyperlink" Target="http://rgaspi.info/k-75-letiyu-pobedy/nagrady-partizan/"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war2.chat.ru/" TargetMode="External"/><Relationship Id="rId25" Type="http://schemas.openxmlformats.org/officeDocument/2006/relationships/hyperlink" Target="https://nlr.ru/" TargetMode="External"/><Relationship Id="rId33" Type="http://schemas.openxmlformats.org/officeDocument/2006/relationships/hyperlink" Target="https://e.lanbook.com" TargetMode="External"/><Relationship Id="rId38" Type="http://schemas.openxmlformats.org/officeDocument/2006/relationships/hyperlink" Target="https://urait.ru/bcode/452675"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ibliotekar.ru/" TargetMode="External"/><Relationship Id="rId20" Type="http://schemas.openxmlformats.org/officeDocument/2006/relationships/hyperlink" Target="http://window.edu.ru/" TargetMode="External"/><Relationship Id="rId29" Type="http://schemas.openxmlformats.org/officeDocument/2006/relationships/hyperlink" Target="https://histrf.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library.ru" TargetMode="External"/><Relationship Id="rId32" Type="http://schemas.openxmlformats.org/officeDocument/2006/relationships/hyperlink" Target="https://urait.ru/" TargetMode="External"/><Relationship Id="rId37" Type="http://schemas.openxmlformats.org/officeDocument/2006/relationships/hyperlink" Target="https://profspo.ru/books/91875"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mer.info/" TargetMode="External"/><Relationship Id="rId23" Type="http://schemas.openxmlformats.org/officeDocument/2006/relationships/hyperlink" Target="https://minobrnauki.gov.ru/" TargetMode="External"/><Relationship Id="rId28" Type="http://schemas.openxmlformats.org/officeDocument/2006/relationships/hyperlink" Target="https://fipi.ru/" TargetMode="External"/><Relationship Id="rId36" Type="http://schemas.openxmlformats.org/officeDocument/2006/relationships/hyperlink" Target="https://xn--h1aagokeh.xn--p1ai/" TargetMode="External"/><Relationship Id="rId10" Type="http://schemas.openxmlformats.org/officeDocument/2006/relationships/footer" Target="footer1.xml"/><Relationship Id="rId19" Type="http://schemas.openxmlformats.org/officeDocument/2006/relationships/hyperlink" Target="http://school-collection.edu.ru/" TargetMode="External"/><Relationship Id="rId31" Type="http://schemas.openxmlformats.org/officeDocument/2006/relationships/hyperlink" Target="https://profsp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vestnik.edu.ru/uploads/files/2af8f200babe89969f744abd9daccff3.pdf" TargetMode="External"/><Relationship Id="rId27" Type="http://schemas.openxmlformats.org/officeDocument/2006/relationships/hyperlink" Target="http://fcior.edu.ru/" TargetMode="External"/><Relationship Id="rId30" Type="http://schemas.openxmlformats.org/officeDocument/2006/relationships/hyperlink" Target="https://fpu.edu.ru/" TargetMode="External"/><Relationship Id="rId35" Type="http://schemas.openxmlformats.org/officeDocument/2006/relationships/hyperlink" Target="https://www.prlib.ru/news/1324002"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A62F-EDCE-4F75-B54E-3E346A3F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48</Pages>
  <Words>10474</Words>
  <Characters>59706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2024-09-11T08:53:00Z</cp:lastPrinted>
  <dcterms:created xsi:type="dcterms:W3CDTF">2023-09-27T09:53:00Z</dcterms:created>
  <dcterms:modified xsi:type="dcterms:W3CDTF">2024-09-12T09:38:00Z</dcterms:modified>
</cp:coreProperties>
</file>