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И ВОСПИТАНИЯ УЛЬЯНОВСКОЙ ОБЛАСТИ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A7A2E" w:rsidRDefault="00BA7A2E" w:rsidP="00BA7A2E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BA7A2E" w:rsidRDefault="00BA7A2E" w:rsidP="00A815E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15E3">
        <w:rPr>
          <w:rFonts w:ascii="Times New Roman" w:hAnsi="Times New Roman" w:cs="Times New Roman"/>
          <w:sz w:val="32"/>
          <w:szCs w:val="32"/>
          <w:u w:val="single"/>
        </w:rPr>
        <w:t>ЕН.01 Математика</w:t>
      </w:r>
      <w:r w:rsidR="002C4D5B"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 w:rsidR="002C4D5B"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 w:rsidRPr="00945885"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  <w:r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BA7A2E" w:rsidRPr="00EF7FD0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13.02.02. Теплоснабжение и теплотехническое оборудование»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BA7A2E" w:rsidRDefault="00BA7A2E" w:rsidP="00BA7A2E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53A" w:rsidRDefault="00FC753A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E3" w:rsidRDefault="00A815E3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2E" w:rsidRDefault="00BA7A2E" w:rsidP="00BA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2023</w:t>
      </w:r>
    </w:p>
    <w:p w:rsidR="00720089" w:rsidRDefault="003443BE" w:rsidP="00BA7A2E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20765" cy="8671559"/>
            <wp:effectExtent l="19050" t="0" r="0" b="0"/>
            <wp:docPr id="2" name="Рисунок 2" descr="C:\Users\Преподователь\AppData\Local\Microsoft\Windows\Temporary Internet Files\Content.Word\ЕН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ователь\AppData\Local\Microsoft\Windows\Temporary Internet Files\Content.Word\ЕН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089" w:rsidRPr="003D35F4" w:rsidRDefault="00720089" w:rsidP="00720089">
      <w:pPr>
        <w:jc w:val="center"/>
        <w:rPr>
          <w:rFonts w:ascii="Times New Roman" w:hAnsi="Times New Roman"/>
          <w:b/>
          <w:sz w:val="24"/>
          <w:szCs w:val="24"/>
        </w:rPr>
      </w:pPr>
      <w:r w:rsidRPr="003D35F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720089" w:rsidRPr="003D35F4" w:rsidTr="00720089">
        <w:tc>
          <w:tcPr>
            <w:tcW w:w="7668" w:type="dxa"/>
          </w:tcPr>
          <w:p w:rsidR="00720089" w:rsidRPr="003D35F4" w:rsidRDefault="00720089" w:rsidP="00720089">
            <w:pPr>
              <w:pStyle w:val="a9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Pr="003D35F4">
              <w:rPr>
                <w:rFonts w:ascii="Times New Roman" w:hAnsi="Times New Roman"/>
                <w:sz w:val="24"/>
                <w:szCs w:val="24"/>
              </w:rPr>
              <w:t>РАБОЧЕЙ ПРОГРАММЫ УЧЕБНОЙ ДИСЦИПЛИНЫ</w:t>
            </w:r>
          </w:p>
        </w:tc>
        <w:tc>
          <w:tcPr>
            <w:tcW w:w="1903" w:type="dxa"/>
          </w:tcPr>
          <w:p w:rsidR="00720089" w:rsidRPr="003D35F4" w:rsidRDefault="00720089" w:rsidP="0072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5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0089" w:rsidRPr="003D35F4" w:rsidTr="00720089">
        <w:tc>
          <w:tcPr>
            <w:tcW w:w="7668" w:type="dxa"/>
          </w:tcPr>
          <w:p w:rsidR="00720089" w:rsidRPr="003D35F4" w:rsidRDefault="00720089" w:rsidP="00720089">
            <w:pPr>
              <w:pStyle w:val="a9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F4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СОДЕРЖАНИЕ </w:t>
            </w:r>
            <w:r w:rsidRPr="003D35F4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903" w:type="dxa"/>
          </w:tcPr>
          <w:p w:rsidR="00720089" w:rsidRPr="003D35F4" w:rsidRDefault="00590C45" w:rsidP="0072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20089" w:rsidRPr="003D35F4" w:rsidTr="00720089">
        <w:trPr>
          <w:trHeight w:val="432"/>
        </w:trPr>
        <w:tc>
          <w:tcPr>
            <w:tcW w:w="7668" w:type="dxa"/>
          </w:tcPr>
          <w:p w:rsidR="00720089" w:rsidRPr="003D35F4" w:rsidRDefault="00720089" w:rsidP="00720089">
            <w:pPr>
              <w:pStyle w:val="a9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F4">
              <w:rPr>
                <w:rFonts w:ascii="Times New Roman" w:hAnsi="Times New Roman"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3D35F4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903" w:type="dxa"/>
          </w:tcPr>
          <w:p w:rsidR="00720089" w:rsidRPr="003D35F4" w:rsidRDefault="00720089" w:rsidP="0072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0089" w:rsidRPr="003D35F4" w:rsidTr="00720089">
        <w:tc>
          <w:tcPr>
            <w:tcW w:w="7668" w:type="dxa"/>
          </w:tcPr>
          <w:p w:rsidR="00720089" w:rsidRPr="003D35F4" w:rsidRDefault="00720089" w:rsidP="00720089">
            <w:pPr>
              <w:pStyle w:val="a9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F4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720089" w:rsidRPr="003D35F4" w:rsidRDefault="00720089" w:rsidP="0072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26F91" w:rsidRPr="003D35F4" w:rsidTr="00720089">
        <w:tc>
          <w:tcPr>
            <w:tcW w:w="7668" w:type="dxa"/>
          </w:tcPr>
          <w:p w:rsidR="00426F91" w:rsidRPr="00426F91" w:rsidRDefault="00426F91" w:rsidP="00426F9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F91">
              <w:rPr>
                <w:rFonts w:ascii="Times New Roman" w:eastAsia="Times New Roman" w:hAnsi="Times New Roman" w:cs="Times New Roman"/>
                <w:sz w:val="24"/>
                <w:szCs w:val="24"/>
              </w:rPr>
              <w:t>5. ВОЗМОЖНОСТИ ИСПОЛЬЗОВАНИЯ ПРОГРАММЫ В ДРУГИХ ООП</w:t>
            </w:r>
          </w:p>
        </w:tc>
        <w:tc>
          <w:tcPr>
            <w:tcW w:w="1903" w:type="dxa"/>
          </w:tcPr>
          <w:p w:rsidR="00426F91" w:rsidRDefault="00426F91" w:rsidP="007200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20089" w:rsidRPr="003D35F4" w:rsidRDefault="00720089" w:rsidP="00720089">
      <w:pPr>
        <w:rPr>
          <w:rFonts w:ascii="Times New Roman" w:hAnsi="Times New Roman"/>
          <w:sz w:val="24"/>
          <w:szCs w:val="24"/>
        </w:rPr>
      </w:pPr>
    </w:p>
    <w:p w:rsidR="00720089" w:rsidRDefault="00720089" w:rsidP="00720089"/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0089" w:rsidRPr="00007747" w:rsidRDefault="00720089" w:rsidP="00720089">
      <w:pPr>
        <w:shd w:val="clear" w:color="auto" w:fill="FFFFFF"/>
        <w:tabs>
          <w:tab w:val="left" w:pos="-142"/>
        </w:tabs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rPr>
          <w:rFonts w:ascii="Times New Roman" w:hAnsi="Times New Roman" w:cs="Times New Roman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Default="00720089" w:rsidP="00720089">
      <w:pPr>
        <w:shd w:val="clear" w:color="auto" w:fill="FFFFFF"/>
        <w:tabs>
          <w:tab w:val="left" w:pos="-142"/>
        </w:tabs>
        <w:spacing w:line="276" w:lineRule="exact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720089" w:rsidRPr="00007747" w:rsidRDefault="00720089" w:rsidP="00720089">
      <w:pPr>
        <w:shd w:val="clear" w:color="auto" w:fill="FFFFFF"/>
        <w:tabs>
          <w:tab w:val="left" w:pos="-142"/>
        </w:tabs>
        <w:spacing w:line="276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 xml:space="preserve">1. ПАСПОРТ РАБОЧЕЙ </w:t>
      </w:r>
      <w:r w:rsidRPr="0000774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ПРОГРАММЫ УЧЕБНОЙ ДИСЦИПЛИНЫ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before="2" w:after="0" w:line="240" w:lineRule="auto"/>
        <w:ind w:right="118"/>
        <w:jc w:val="center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Математика</w:t>
      </w:r>
    </w:p>
    <w:p w:rsidR="00720089" w:rsidRPr="00761742" w:rsidRDefault="00720089" w:rsidP="00720089">
      <w:pPr>
        <w:widowControl w:val="0"/>
        <w:numPr>
          <w:ilvl w:val="1"/>
          <w:numId w:val="2"/>
        </w:numPr>
        <w:shd w:val="clear" w:color="auto" w:fill="FFFFFF"/>
        <w:tabs>
          <w:tab w:val="left" w:pos="-142"/>
          <w:tab w:val="left" w:pos="485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Область применения программы</w:t>
      </w:r>
    </w:p>
    <w:p w:rsidR="00720089" w:rsidRPr="00761742" w:rsidRDefault="00720089" w:rsidP="00720089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программы подготовки специалистов среднего звена в соответствии с ФГОС по специальности (специальностям) СПО 13.02.02Теплоснабжение и</w:t>
      </w:r>
      <w:r>
        <w:rPr>
          <w:rFonts w:ascii="Times New Roman" w:hAnsi="Times New Roman" w:cs="Times New Roman"/>
          <w:sz w:val="24"/>
          <w:szCs w:val="24"/>
        </w:rPr>
        <w:t xml:space="preserve"> теплотехническое оборудование</w:t>
      </w:r>
      <w:r w:rsidRPr="00761742">
        <w:rPr>
          <w:rFonts w:ascii="Times New Roman" w:hAnsi="Times New Roman" w:cs="Times New Roman"/>
          <w:sz w:val="24"/>
          <w:szCs w:val="24"/>
        </w:rPr>
        <w:t>, базовый уровень.</w:t>
      </w:r>
    </w:p>
    <w:p w:rsidR="00720089" w:rsidRPr="00761742" w:rsidRDefault="00720089" w:rsidP="00720089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для реализации требований к уровню подготовки выпускников техникума по специальности13.02.02 Теплоснабжение и теплотехническое оборудование   и  составлена в соответствии с требованиями ФГОС.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66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66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1.2.</w:t>
      </w: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174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Место учебной дисциплины в структуре основной профессиональной </w:t>
      </w:r>
      <w:r w:rsidRPr="0076174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образовательной программы: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66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дисциплина входит в математический и общий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естественнонаучный цикл.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51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51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</w:rPr>
        <w:t>1.3.</w:t>
      </w: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61742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Цели и задачи учебной дисциплины - требования к результатам освоения </w:t>
      </w: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учебной дисциплины: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освоения учебной дисциплины студент должен уметь: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решать прикладные задачи в области профессиональной деятельности.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результате освоения учебной дисциплины студент должен знать: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значение математики в профессиональной деятельности и при освоении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образовательной программы;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3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7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основные математические методы решения прикладных задач в области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профессиональной деятельности;</w:t>
      </w: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617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основные понятия и методы математического анализа, дискретной математики, теории 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вероятностей и математической статистики, линейной алгебры, теории комплексных чисел;</w:t>
      </w:r>
    </w:p>
    <w:p w:rsidR="00720089" w:rsidRPr="00761742" w:rsidRDefault="00720089" w:rsidP="00720089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pos="1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основы интегрального и дифференциального исчисления.</w:t>
      </w:r>
    </w:p>
    <w:p w:rsidR="00720089" w:rsidRPr="00761742" w:rsidRDefault="00720089" w:rsidP="00720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742">
        <w:rPr>
          <w:rFonts w:ascii="Times New Roman" w:hAnsi="Times New Roman" w:cs="Times New Roman"/>
          <w:b/>
          <w:sz w:val="24"/>
          <w:szCs w:val="24"/>
        </w:rPr>
        <w:t>Содержание дисциплины направлено на формирование элементов следующих компетенций: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277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1.1. Осуществлять пуск и остановку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1.2. Управлять режимами работы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1.3. 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2.1. Выполнять дефектацию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2.2. Производить ремонт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2.3. Вести техническую документацию ремонтных работ.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3.1. Проводить наладку и испытания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ПК 4.2. Осуществлять оценку экономической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720089" w:rsidRPr="009B01DD" w:rsidRDefault="00720089" w:rsidP="007200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4.3. Осуществлять оценку </w:t>
      </w:r>
      <w:proofErr w:type="gramStart"/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требований правил охраны труда</w:t>
      </w:r>
      <w:proofErr w:type="gramEnd"/>
      <w:r w:rsidRPr="009B0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промышленной безопасности обслуживающего персонала теплотехнического оборудования и систем тепло- и топливоснабжения.</w:t>
      </w:r>
    </w:p>
    <w:p w:rsidR="00720089" w:rsidRPr="00AE6A46" w:rsidRDefault="00720089" w:rsidP="007200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089" w:rsidRPr="00761742" w:rsidRDefault="00720089" w:rsidP="00720089">
      <w:pPr>
        <w:pStyle w:val="a9"/>
        <w:shd w:val="clear" w:color="auto" w:fill="FFFFFF"/>
        <w:tabs>
          <w:tab w:val="left" w:pos="-14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1.4. Количество часов на освоение программы учебной </w:t>
      </w: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дисциплины:</w:t>
      </w:r>
    </w:p>
    <w:p w:rsidR="00720089" w:rsidRPr="00761742" w:rsidRDefault="00720089" w:rsidP="00720089">
      <w:pPr>
        <w:pStyle w:val="a9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максимальной учебной нагрузки студента</w:t>
      </w:r>
      <w:r w:rsidR="006562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 w:rsidR="006562A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56</w:t>
      </w:r>
      <w:r w:rsidRPr="007617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часов, в том числе: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обязательной аудиторной учебной нагрузки студента</w:t>
      </w:r>
      <w:r w:rsidR="006562A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- </w:t>
      </w:r>
      <w:r w:rsidR="006562A3">
        <w:rPr>
          <w:rFonts w:ascii="Times New Roman" w:hAnsi="Times New Roman" w:cs="Times New Roman"/>
          <w:color w:val="000000"/>
          <w:spacing w:val="-5"/>
          <w:sz w:val="24"/>
          <w:szCs w:val="24"/>
        </w:rPr>
        <w:t>54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часов; самостоятельной работы студента - 2 час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Pr="0076174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139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0089" w:rsidRPr="00761742" w:rsidRDefault="00720089" w:rsidP="00720089">
      <w:pPr>
        <w:pStyle w:val="a9"/>
        <w:numPr>
          <w:ilvl w:val="0"/>
          <w:numId w:val="2"/>
        </w:num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СТРУКТУРА И СОДЕРЖАНИЕ УЧЕБНОЙ ДИСЦИПЛИНЫ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Математика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  <w:tab w:val="left" w:pos="9072"/>
          <w:tab w:val="left" w:pos="9214"/>
          <w:tab w:val="left" w:pos="10065"/>
        </w:tabs>
        <w:spacing w:after="0" w:line="240" w:lineRule="auto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6174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Объем учебной дисциплины и виды учебной работы</w:t>
      </w: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</w:pPr>
    </w:p>
    <w:p w:rsidR="00720089" w:rsidRPr="00761742" w:rsidRDefault="00720089" w:rsidP="00720089">
      <w:pPr>
        <w:shd w:val="clear" w:color="auto" w:fill="FFFFFF"/>
        <w:tabs>
          <w:tab w:val="left" w:pos="-142"/>
        </w:tabs>
        <w:spacing w:after="0" w:line="240" w:lineRule="auto"/>
        <w:ind w:right="3226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234"/>
      </w:tblGrid>
      <w:tr w:rsidR="00720089" w:rsidRPr="006562A3" w:rsidTr="00720089">
        <w:trPr>
          <w:trHeight w:val="460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720089" w:rsidRPr="006562A3" w:rsidTr="00720089">
        <w:trPr>
          <w:trHeight w:val="285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6562A3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50721F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  (</w:t>
            </w:r>
            <w:r w:rsidRPr="00656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предусмотрено)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6562A3"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720089" w:rsidRPr="006562A3" w:rsidTr="00720089">
        <w:trPr>
          <w:trHeight w:val="1657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различной сложности;</w:t>
            </w:r>
          </w:p>
          <w:p w:rsidR="00720089" w:rsidRPr="006562A3" w:rsidRDefault="00720089" w:rsidP="00720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материала по INTERNET, дополнительным источникам литературы; внеаудиторная работа с учебником,</w:t>
            </w:r>
          </w:p>
          <w:p w:rsidR="00720089" w:rsidRPr="006562A3" w:rsidRDefault="00720089" w:rsidP="00720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конспекта, опорных схем;</w:t>
            </w: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0089" w:rsidRPr="006562A3" w:rsidRDefault="00720089" w:rsidP="00720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Подготовка  устных сообщений;</w:t>
            </w:r>
          </w:p>
          <w:p w:rsidR="00720089" w:rsidRPr="006562A3" w:rsidRDefault="00720089" w:rsidP="007200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 задания для самоконтроля.</w:t>
            </w:r>
          </w:p>
        </w:tc>
      </w:tr>
      <w:tr w:rsidR="00720089" w:rsidRPr="006562A3" w:rsidTr="00720089">
        <w:trPr>
          <w:trHeight w:val="353"/>
        </w:trPr>
        <w:tc>
          <w:tcPr>
            <w:tcW w:w="7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6562A3" w:rsidTr="00720089">
        <w:tc>
          <w:tcPr>
            <w:tcW w:w="7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 </w:t>
            </w:r>
            <w:r w:rsidRPr="006562A3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 экзамена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0089" w:rsidRPr="006562A3" w:rsidRDefault="00720089" w:rsidP="007200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62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720089" w:rsidRPr="00761742" w:rsidRDefault="00720089" w:rsidP="00720089">
      <w:pPr>
        <w:tabs>
          <w:tab w:val="left" w:pos="-14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0089" w:rsidRPr="00E4471D" w:rsidRDefault="00720089" w:rsidP="00720089">
      <w:pPr>
        <w:shd w:val="clear" w:color="auto" w:fill="FFFFFF"/>
        <w:tabs>
          <w:tab w:val="left" w:pos="-142"/>
          <w:tab w:val="left" w:pos="705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720089" w:rsidRPr="00E4471D" w:rsidSect="00720089">
          <w:headerReference w:type="default" r:id="rId9"/>
          <w:footerReference w:type="default" r:id="rId10"/>
          <w:headerReference w:type="first" r:id="rId11"/>
          <w:pgSz w:w="11909" w:h="16834"/>
          <w:pgMar w:top="426" w:right="994" w:bottom="709" w:left="1276" w:header="720" w:footer="720" w:gutter="0"/>
          <w:pgNumType w:start="1"/>
          <w:cols w:space="60"/>
          <w:noEndnote/>
          <w:titlePg/>
          <w:docGrid w:linePitch="272"/>
        </w:sectPr>
      </w:pPr>
      <w:bookmarkStart w:id="0" w:name="_GoBack"/>
      <w:bookmarkEnd w:id="0"/>
    </w:p>
    <w:p w:rsidR="00720089" w:rsidRDefault="00720089" w:rsidP="00720089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20089" w:rsidRPr="00007747" w:rsidRDefault="00720089" w:rsidP="00720089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007747">
        <w:rPr>
          <w:rFonts w:ascii="Times New Roman" w:hAnsi="Times New Roman" w:cs="Times New Roman"/>
          <w:b/>
          <w:sz w:val="28"/>
          <w:szCs w:val="24"/>
        </w:rPr>
        <w:t xml:space="preserve">2.2 Примерный тематический план и содержание учебной дисциплины  </w:t>
      </w:r>
      <w:r w:rsidRPr="00007747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«Математика»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7"/>
        <w:gridCol w:w="1016"/>
        <w:gridCol w:w="7809"/>
        <w:gridCol w:w="1053"/>
        <w:gridCol w:w="1421"/>
      </w:tblGrid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студента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21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0089" w:rsidRPr="00C65AD0" w:rsidTr="00720089">
        <w:tc>
          <w:tcPr>
            <w:tcW w:w="12312" w:type="dxa"/>
            <w:gridSpan w:val="3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понятия и методы математического анализа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1.1 Теория пределов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студентдолжен</w:t>
            </w:r>
          </w:p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-определение бесконечно больших и бесконечно малых функций;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-свойства бесконечно малых функций;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-связь между бесконечно малыми и бесконечно большими функциями;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-понятие о точках разрыва функции;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-определение функции, непрерывной в точке и на промежутке;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-свойства непрерывности функции в точке;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-формулировки теорем о единственности предела функции в точке, о пределах постоянной, суммы, произведения и частного.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вычислять пределы;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-применять теоремы о пределах;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-решать задачи на вычисление пределов.</w:t>
            </w:r>
          </w:p>
          <w:p w:rsidR="00720089" w:rsidRPr="00C65AD0" w:rsidRDefault="00720089" w:rsidP="00BA5C22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3.2;ОК.1,ОК2,ОК4,ОК6,ОК7,ОК9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1.1.1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Место и роль математики в профессиональной деятельности.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Основные этапы исторического развития математики. Структура современной математики. Основные черты математического мышления. Место и роль математики в профессиональной деятельности.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1.1.2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теоремы о пределах.</w:t>
            </w:r>
          </w:p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Первый и второй 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замечательные пределы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Занятие  №2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Предел числовой последовательности. Предел функции в точке.  Предел функции 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65A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pt;height:11.2pt" o:ole="">
                  <v:imagedata r:id="rId12" o:title=""/>
                </v:shape>
                <o:OLEObject Type="Embed" ProgID="Equation.3" ShapeID="_x0000_i1025" DrawAspect="Content" ObjectID="_1760419927" r:id="rId13"/>
              </w:objec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. Бесконечно 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и бесконечно малые функции. 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теоремы о пределах Точки разрыва и их классификация. Задачи на вычисление пределов. Решение примеров по образцу 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1.1.3</w:t>
            </w:r>
            <w:r w:rsidRPr="00C65AD0">
              <w:rPr>
                <w:rFonts w:ascii="Times New Roman" w:hAnsi="Times New Roman" w:cs="Times New Roman"/>
              </w:rPr>
              <w:t>Точки разрыва</w:t>
            </w:r>
          </w:p>
        </w:tc>
        <w:tc>
          <w:tcPr>
            <w:tcW w:w="8825" w:type="dxa"/>
            <w:gridSpan w:val="2"/>
            <w:vAlign w:val="center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№3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№1 «Раскрытие неопределенностей»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№4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№2 «Первый и второй замечательные пределы»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12312" w:type="dxa"/>
            <w:gridSpan w:val="3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Дифференциальное и интегральное исчисление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2.1 Дифференциальное исчисление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-определение производной сложной функции;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-определение производных высших порядков;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-уметь находить производные по образцу.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-вычислять производные сложных функций;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-вычислять производные высших порядков;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 находить производные по образцу.</w:t>
            </w:r>
          </w:p>
          <w:p w:rsidR="00720089" w:rsidRPr="00C65AD0" w:rsidRDefault="00720089" w:rsidP="00BA5C22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1.2;ОК.1,ОК2,ОК4,ОК5,ОК8,ОК9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2.1.1</w:t>
            </w:r>
            <w:r w:rsidRPr="00C65A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Производная сложной функции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роизводная и дифференциал высших порядков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№5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 сложной функции. Производные высших порядков. Дифференциал функции. Дифференциалы высших порядков. Решение примеров по образцу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2.1.2.</w:t>
            </w:r>
            <w:r w:rsidRPr="00C65AD0">
              <w:rPr>
                <w:rFonts w:ascii="Times New Roman" w:hAnsi="Times New Roman" w:cs="Times New Roman"/>
              </w:rPr>
              <w:t>Дифференциал высших порядков</w:t>
            </w:r>
          </w:p>
        </w:tc>
        <w:tc>
          <w:tcPr>
            <w:tcW w:w="8825" w:type="dxa"/>
            <w:gridSpan w:val="2"/>
            <w:vAlign w:val="center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№6</w:t>
            </w:r>
          </w:p>
        </w:tc>
        <w:tc>
          <w:tcPr>
            <w:tcW w:w="7809" w:type="dxa"/>
            <w:vAlign w:val="center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№3 «Вычисление производных»</w:t>
            </w:r>
          </w:p>
        </w:tc>
        <w:tc>
          <w:tcPr>
            <w:tcW w:w="1053" w:type="dxa"/>
          </w:tcPr>
          <w:p w:rsidR="00720089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0089" w:rsidRPr="00C65AD0" w:rsidTr="00BA5C22">
        <w:trPr>
          <w:trHeight w:val="1849"/>
        </w:trPr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2.2 Интегральное исчисление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-понятие определенного интеграла;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-основные свойства определенного интеграла;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-метод непосредственного интегрирования;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-метод интегрирования по частям;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-метод замены переменных;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-геометрический смысл определенного интеграла.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-вычислять определенный интеграл;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-применять при вычислении основные свойства определенного интеграла;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 вычислять определенный интеграл методом непосредственного интегрирования;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 вычислять определенный интеграл методом интегрирования по частям;</w:t>
            </w:r>
          </w:p>
          <w:p w:rsidR="00720089" w:rsidRPr="00C65AD0" w:rsidRDefault="00720089" w:rsidP="00720089">
            <w:pPr>
              <w:pStyle w:val="a7"/>
              <w:tabs>
                <w:tab w:val="left" w:pos="-142"/>
              </w:tabs>
              <w:contextualSpacing/>
              <w:rPr>
                <w:sz w:val="24"/>
                <w:szCs w:val="24"/>
              </w:rPr>
            </w:pPr>
            <w:r w:rsidRPr="00C65AD0">
              <w:rPr>
                <w:sz w:val="24"/>
                <w:szCs w:val="24"/>
              </w:rPr>
              <w:t>- вычислять определенный интеграл методом замены переменных.</w:t>
            </w:r>
          </w:p>
          <w:p w:rsidR="00BA5C22" w:rsidRPr="00C65AD0" w:rsidRDefault="00720089" w:rsidP="00BA5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1.2;ОК.1,ОК2,ОК4,ОК9,ПК.3.2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интеграл, его свойства. 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№7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интегрирования. Неопределенный интеграл. Решение примеров по образцу. Таблица интегралов.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2.2.2</w:t>
            </w:r>
            <w:r w:rsidRPr="00C65AD0">
              <w:rPr>
                <w:rFonts w:ascii="Times New Roman" w:hAnsi="Times New Roman" w:cs="Times New Roman"/>
              </w:rPr>
              <w:t>Интегрирование рациональных дробей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№8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интегрирования. Определенный интеграл. Основные свойства определенного интеграла. Геометрический смысл определенного интеграла. Решение примеров по образцу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2.2.3</w:t>
            </w:r>
            <w:r w:rsidRPr="00C65AD0">
              <w:rPr>
                <w:rFonts w:ascii="Times New Roman" w:hAnsi="Times New Roman" w:cs="Times New Roman"/>
                <w:sz w:val="24"/>
              </w:rPr>
              <w:t>Методы интегрирования заменой переменной и по частям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№9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Методы интегрирования: непосредственное, замена переменной, интегрирование по частям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2.2.4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Интегрирование по частям и методом заменойпеременной</w:t>
            </w:r>
          </w:p>
        </w:tc>
        <w:tc>
          <w:tcPr>
            <w:tcW w:w="8825" w:type="dxa"/>
            <w:gridSpan w:val="2"/>
            <w:vAlign w:val="center"/>
          </w:tcPr>
          <w:p w:rsidR="00720089" w:rsidRPr="00C65AD0" w:rsidRDefault="00720089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FFFFFF" w:themeFill="background1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№10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№4 «Интегрирование по частям и методом заменой переменной»</w:t>
            </w:r>
          </w:p>
        </w:tc>
        <w:tc>
          <w:tcPr>
            <w:tcW w:w="1053" w:type="dxa"/>
          </w:tcPr>
          <w:p w:rsidR="00720089" w:rsidRPr="00C65AD0" w:rsidRDefault="00C65AD0" w:rsidP="00C65AD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12312" w:type="dxa"/>
            <w:gridSpan w:val="3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3. Основные понятия и методы дискретной математики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3.1 Основные понятия и методы дискретной математики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темы студент должен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-понятие множества и подмножества;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-операции над множествами;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-понятие отношения;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понятия теории графов.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-использовать при вычислении операции над множествами.</w:t>
            </w:r>
          </w:p>
          <w:p w:rsidR="00720089" w:rsidRPr="00C65AD0" w:rsidRDefault="00720089" w:rsidP="00BA5C22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2.2;ОК.1,ОК2,ОК4,ОК7,К8,ОК9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№11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дискретной математики. Логические отношения. Понятие множества. Элементы комбинаторного анализа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12312" w:type="dxa"/>
            <w:gridSpan w:val="3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Основные понятия и методы теории вероятностей и  математической статистики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1" w:type="dxa"/>
            <w:vMerge w:val="restart"/>
            <w:shd w:val="clear" w:color="auto" w:fill="A6A6A6" w:themeFill="background1" w:themeFillShade="A6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4.1 Основные понятия и методы теории вероятностей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-случайные события;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-операции над событиями;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-определение вероятности события;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-теоремы сложения и умножения вероятностей.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-выполнять операции над событиями;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при вычислении теоремы сложения и умножения вероятностей</w:t>
            </w:r>
          </w:p>
          <w:p w:rsidR="00720089" w:rsidRPr="00C65AD0" w:rsidRDefault="00720089" w:rsidP="00BA5C22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К1.1.,1. 3.;ОК.1,ОК2,ОК4,ОК9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vMerge/>
            <w:shd w:val="clear" w:color="auto" w:fill="A6A6A6" w:themeFill="background1" w:themeFillShade="A6"/>
          </w:tcPr>
          <w:p w:rsidR="00720089" w:rsidRPr="00C65AD0" w:rsidRDefault="00720089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1Основные понятия и методы теории вероятностей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№12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</w:rPr>
            </w:pPr>
            <w:r w:rsidRPr="00C65AD0">
              <w:rPr>
                <w:rFonts w:ascii="Times New Roman" w:hAnsi="Times New Roman" w:cs="Times New Roman"/>
              </w:rPr>
              <w:t xml:space="preserve"> Предмет теории вероятностей. Классическое определение вероятности. Основные понятия и теоремы вероятностей Повторные независимые испытания. Случайные величины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4.1.2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Основные законы распределения. Многомерные случайные величины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№13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</w:rPr>
            </w:pPr>
            <w:r w:rsidRPr="00C65AD0">
              <w:rPr>
                <w:rFonts w:ascii="Times New Roman" w:hAnsi="Times New Roman" w:cs="Times New Roman"/>
              </w:rPr>
              <w:t>Основные законы распределения. Многомерные случайные величины Вариационные ряды и их характеристики. Основы математической теории выборочного метода.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3487" w:type="dxa"/>
            <w:vMerge w:val="restart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4.1.3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теории вероятностей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053" w:type="dxa"/>
          </w:tcPr>
          <w:p w:rsidR="00720089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  <w:vMerge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№14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pStyle w:val="a3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</w:rPr>
              <w:t>ПЗ №5 «Решение простейших задач теории вероятностей»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4.2 Введение в  математическую статистику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-задачи математической статистики;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-генеральная совокупность и выборка;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-статистическое распределение.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-формулировать задачи математической статистики;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параметры генеральной совокупности по ее выборке;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-вычислять медианы и моды.</w:t>
            </w:r>
          </w:p>
          <w:p w:rsidR="00720089" w:rsidRPr="00C65AD0" w:rsidRDefault="00720089" w:rsidP="00BA5C22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  <w:r w:rsidR="00E75461"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ПК 1.2;ОК.1,ОК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,ОК4,ОК9, ОК5,ПК4.3</w:t>
            </w:r>
            <w:r w:rsidR="00BA5C22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720089" w:rsidRPr="00C65AD0" w:rsidRDefault="00720089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C65AD0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4.2.1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Введение в  математическую статистику</w:t>
            </w:r>
          </w:p>
        </w:tc>
        <w:tc>
          <w:tcPr>
            <w:tcW w:w="1016" w:type="dxa"/>
          </w:tcPr>
          <w:p w:rsidR="00720089" w:rsidRPr="00C65AD0" w:rsidRDefault="00720089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№15</w:t>
            </w:r>
          </w:p>
        </w:tc>
        <w:tc>
          <w:tcPr>
            <w:tcW w:w="7809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0089" w:rsidRPr="00C65AD0" w:rsidTr="00720089">
        <w:tc>
          <w:tcPr>
            <w:tcW w:w="12312" w:type="dxa"/>
            <w:gridSpan w:val="3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Основные понятия и методы линейной алгебры</w:t>
            </w:r>
          </w:p>
        </w:tc>
        <w:tc>
          <w:tcPr>
            <w:tcW w:w="1053" w:type="dxa"/>
          </w:tcPr>
          <w:p w:rsidR="00720089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21" w:type="dxa"/>
            <w:vMerge w:val="restart"/>
            <w:shd w:val="clear" w:color="auto" w:fill="A6A6A6" w:themeFill="background1" w:themeFillShade="A6"/>
          </w:tcPr>
          <w:p w:rsidR="00720089" w:rsidRPr="00C65AD0" w:rsidRDefault="00720089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89" w:rsidRPr="00C65AD0" w:rsidTr="00720089">
        <w:tc>
          <w:tcPr>
            <w:tcW w:w="3487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5.1 Основные понятия и методы линейной алгебры</w:t>
            </w:r>
          </w:p>
        </w:tc>
        <w:tc>
          <w:tcPr>
            <w:tcW w:w="8825" w:type="dxa"/>
            <w:gridSpan w:val="2"/>
          </w:tcPr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-понятие матрицы;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-виды матриц;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-сложение матриц;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-вычитание матриц;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-умножение матрицы на число;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-умножение матриц;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-транспонирование матриц.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-определять виды матриц;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-складывать матрицы;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-вычитать  матрицы;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-умножать матрицы на число;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-умножать  матрицы;</w:t>
            </w:r>
          </w:p>
          <w:p w:rsidR="00720089" w:rsidRPr="00C65AD0" w:rsidRDefault="00720089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-транспонировать  матрицы. </w:t>
            </w:r>
          </w:p>
          <w:p w:rsidR="00720089" w:rsidRPr="00C65AD0" w:rsidRDefault="00720089" w:rsidP="00C65AD0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1.2;ОК.1,ОК2,ОК3,ОК4,ОК9,ПК2.2</w:t>
            </w:r>
            <w:r w:rsidR="00C65AD0" w:rsidRPr="00C65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720089" w:rsidRPr="00C65AD0" w:rsidRDefault="00720089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vMerge/>
            <w:shd w:val="clear" w:color="auto" w:fill="A6A6A6" w:themeFill="background1" w:themeFillShade="A6"/>
          </w:tcPr>
          <w:p w:rsidR="00720089" w:rsidRPr="00C65AD0" w:rsidRDefault="00720089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 w:val="restart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5.1.1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Матрицы. Действия с матрицами</w:t>
            </w:r>
          </w:p>
        </w:tc>
        <w:tc>
          <w:tcPr>
            <w:tcW w:w="1016" w:type="dxa"/>
          </w:tcPr>
          <w:p w:rsidR="00C65AD0" w:rsidRPr="00C65AD0" w:rsidRDefault="00C65AD0" w:rsidP="00C65AD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C65AD0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Матрицы.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FA6DC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№17</w:t>
            </w:r>
          </w:p>
        </w:tc>
        <w:tc>
          <w:tcPr>
            <w:tcW w:w="7809" w:type="dxa"/>
          </w:tcPr>
          <w:p w:rsidR="00C65AD0" w:rsidRPr="00C65AD0" w:rsidRDefault="00C65AD0" w:rsidP="00FA6DC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FA6DC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Действия с матрицами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 w:val="restart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5.1.2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 матрицы, вычисление определителей 2-го и 3-его порядков</w:t>
            </w:r>
          </w:p>
        </w:tc>
        <w:tc>
          <w:tcPr>
            <w:tcW w:w="1016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C65AD0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Определитель матрицы, вычисление определителей 2-го порядков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FA6DC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809" w:type="dxa"/>
          </w:tcPr>
          <w:p w:rsidR="00C65AD0" w:rsidRPr="00C65AD0" w:rsidRDefault="00C65AD0" w:rsidP="00FA6DC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C65AD0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Определитель матрицы, вычисление определителей 3-его порядков</w:t>
            </w:r>
          </w:p>
        </w:tc>
        <w:tc>
          <w:tcPr>
            <w:tcW w:w="1053" w:type="dxa"/>
          </w:tcPr>
          <w:p w:rsid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5.1.3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Ранг матрицы</w:t>
            </w:r>
          </w:p>
        </w:tc>
        <w:tc>
          <w:tcPr>
            <w:tcW w:w="1016" w:type="dxa"/>
          </w:tcPr>
          <w:p w:rsidR="00C65AD0" w:rsidRPr="00C65AD0" w:rsidRDefault="00C65AD0" w:rsidP="00C65AD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Ранг матрицы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AD0" w:rsidRPr="00C65AD0" w:rsidTr="00720089">
        <w:tc>
          <w:tcPr>
            <w:tcW w:w="3487" w:type="dxa"/>
            <w:vMerge w:val="restart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5.1.4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№6 «Вычисление определителей»</w:t>
            </w:r>
          </w:p>
        </w:tc>
        <w:tc>
          <w:tcPr>
            <w:tcW w:w="8825" w:type="dxa"/>
            <w:gridSpan w:val="2"/>
            <w:vAlign w:val="center"/>
          </w:tcPr>
          <w:p w:rsidR="00C65AD0" w:rsidRPr="00C65AD0" w:rsidRDefault="00C65AD0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C65AD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№6 «Вычисление определителей и ранга матриц»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5.2 Методы решения систем линейных алгебраических уравнений</w:t>
            </w:r>
          </w:p>
        </w:tc>
        <w:tc>
          <w:tcPr>
            <w:tcW w:w="8825" w:type="dxa"/>
            <w:gridSpan w:val="2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-понятие системы линейных уравнени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СЛУ);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-решение СЛУ методом Гаусса; 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СЛУ методом Крамера. 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-решать СЛУ методом Гаусса; 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 решать СЛУ методом Крамера.</w:t>
            </w:r>
          </w:p>
          <w:p w:rsidR="00C65AD0" w:rsidRPr="00C65AD0" w:rsidRDefault="00C65AD0" w:rsidP="00C65AD0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2.1,ПК 2.2;ОК.1,ОК2,ОК4,ОК9,ОК5,ПК 4.1.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5.2.1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</w:t>
            </w:r>
          </w:p>
        </w:tc>
        <w:tc>
          <w:tcPr>
            <w:tcW w:w="1016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№22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уравнений. Решение системы линейных уравнений по формулам Крамера. Решение системы линейных уравнений методом Гаусса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AD0" w:rsidRPr="00C65AD0" w:rsidTr="00720089">
        <w:tc>
          <w:tcPr>
            <w:tcW w:w="3487" w:type="dxa"/>
            <w:vMerge w:val="restart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5.2.2 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алгебраических уравнений</w:t>
            </w:r>
          </w:p>
        </w:tc>
        <w:tc>
          <w:tcPr>
            <w:tcW w:w="8825" w:type="dxa"/>
            <w:gridSpan w:val="2"/>
            <w:vAlign w:val="center"/>
          </w:tcPr>
          <w:p w:rsidR="00C65AD0" w:rsidRPr="00C65AD0" w:rsidRDefault="00C65AD0" w:rsidP="00720089">
            <w:pPr>
              <w:tabs>
                <w:tab w:val="left" w:pos="-142"/>
                <w:tab w:val="left" w:pos="720"/>
                <w:tab w:val="left" w:pos="1440"/>
                <w:tab w:val="left" w:pos="2160"/>
                <w:tab w:val="left" w:pos="286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№23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 7 «. Решение систем линейных алгебраических уравнений методом Крамера»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№24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ПЗ № 8 «. Решение систем линейных алгебраических уравнений методом Гаусса»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12312" w:type="dxa"/>
            <w:gridSpan w:val="3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Теория комплексных чисел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1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Тема 6.1 Теория комплексных чисел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5" w:type="dxa"/>
            <w:gridSpan w:val="2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темы студент должен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-понятие комплексного числа;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-алгебраическую форму записи комплексных чисел;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-тригонометрическую форму записи комплексных чисел;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-записывать алгебраическую форму комплексных чисел;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-вычислять тригонометрическую форму комплексных чисел;</w:t>
            </w:r>
          </w:p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-выполнять действия над комплексными числами в алгебраической</w:t>
            </w:r>
            <w:proofErr w:type="gramStart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геометрической, тригонометрической формах</w:t>
            </w:r>
          </w:p>
          <w:p w:rsidR="00C65AD0" w:rsidRPr="00C65AD0" w:rsidRDefault="00C65AD0" w:rsidP="00C65AD0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К 3.2;ОК.1,ОК2, ОК3, ОК4,ОК9.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  <w:tab w:val="left" w:pos="114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  <w:vMerge w:val="restart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6.1.1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Теория комплексных чисел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№25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Введение в теорию комплексных чисел. Алгебраическая форма записи комплексных чисел. Действия над комплексными числами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5AD0" w:rsidRPr="00C65AD0" w:rsidTr="00720089"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№26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Геометрическое представление комплексных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 w:val="restart"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C65AD0">
        <w:trPr>
          <w:trHeight w:val="437"/>
        </w:trPr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зучение теоретического материала. Решение примеров. -  Конспект, решение примеров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C65AD0">
        <w:trPr>
          <w:trHeight w:val="437"/>
        </w:trPr>
        <w:tc>
          <w:tcPr>
            <w:tcW w:w="3487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5AD0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 №2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809" w:type="dxa"/>
          </w:tcPr>
          <w:p w:rsidR="00C65AD0" w:rsidRPr="00C65AD0" w:rsidRDefault="00C65AD0" w:rsidP="00720089">
            <w:pPr>
              <w:pStyle w:val="ab"/>
              <w:tabs>
                <w:tab w:val="left" w:pos="-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shd w:val="clear" w:color="auto" w:fill="BFBFBF" w:themeFill="background1" w:themeFillShade="BF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12312" w:type="dxa"/>
            <w:gridSpan w:val="3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</w:t>
            </w:r>
            <w:proofErr w:type="gramEnd"/>
            <w:r w:rsidRPr="00C65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аттестации: экзамен </w:t>
            </w: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AD0" w:rsidRPr="00C65AD0" w:rsidTr="00720089">
        <w:tc>
          <w:tcPr>
            <w:tcW w:w="3487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25" w:type="dxa"/>
            <w:gridSpan w:val="2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D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21" w:type="dxa"/>
            <w:vMerge/>
          </w:tcPr>
          <w:p w:rsidR="00C65AD0" w:rsidRPr="00C65AD0" w:rsidRDefault="00C65AD0" w:rsidP="00720089">
            <w:pPr>
              <w:tabs>
                <w:tab w:val="left" w:pos="-14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089" w:rsidRPr="00007747" w:rsidRDefault="00720089" w:rsidP="00720089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007747">
        <w:rPr>
          <w:rFonts w:ascii="Times New Roman" w:hAnsi="Times New Roman" w:cs="Times New Roman"/>
        </w:rPr>
        <w:tab/>
      </w:r>
    </w:p>
    <w:p w:rsidR="00720089" w:rsidRPr="00007747" w:rsidRDefault="00720089" w:rsidP="00720089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  <w:sectPr w:rsidR="00720089" w:rsidRPr="00007747" w:rsidSect="00720089">
          <w:pgSz w:w="16840" w:h="11907" w:orient="landscape"/>
          <w:pgMar w:top="851" w:right="427" w:bottom="851" w:left="1843" w:header="709" w:footer="709" w:gutter="0"/>
          <w:cols w:space="720"/>
        </w:sectPr>
      </w:pPr>
    </w:p>
    <w:p w:rsidR="00720089" w:rsidRPr="00B6214B" w:rsidRDefault="00720089" w:rsidP="00720089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14B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3. УСЛОВИЯ РЕАЛИЗАЦИИ УЧЕБНОЙ ДИСЦИПЛИНЫ</w:t>
      </w:r>
    </w:p>
    <w:p w:rsidR="00720089" w:rsidRPr="00AF3A15" w:rsidRDefault="00720089" w:rsidP="00AF3A15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A1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3.1. Требования к минимальному материально-техническому обеспечению</w:t>
      </w:r>
    </w:p>
    <w:p w:rsidR="00720089" w:rsidRPr="00AF3A15" w:rsidRDefault="00720089" w:rsidP="00AF3A15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AF3A1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реализации учебной дисциплины имеется в  наличии учебный кабинет 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>-посадочные места по количеству студента;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>-рабочее место преподавателя;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>-методические указания по выполнению практических работ;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>-методические материалы по организации самостоятельной работы    студентов.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720089" w:rsidRPr="00AF3A15" w:rsidRDefault="00720089" w:rsidP="00AF3A1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5">
        <w:rPr>
          <w:rFonts w:ascii="Times New Roman" w:hAnsi="Times New Roman" w:cs="Times New Roman"/>
          <w:bCs/>
          <w:sz w:val="28"/>
          <w:szCs w:val="28"/>
        </w:rPr>
        <w:t>- ноутбук и мультимедийное оборудование.</w:t>
      </w:r>
    </w:p>
    <w:p w:rsidR="00720089" w:rsidRPr="00AF3A15" w:rsidRDefault="00720089" w:rsidP="00AF3A15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A1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3.2. Информационное обеспечение обучения</w:t>
      </w:r>
    </w:p>
    <w:p w:rsidR="00720089" w:rsidRPr="00AF3A15" w:rsidRDefault="00720089" w:rsidP="00AF3A15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A1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Перечень  рекомендуемых учебных изданий,  Интернет-ресурсов, дополнительной</w:t>
      </w:r>
      <w:r w:rsidRPr="00AF3A1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литературы</w:t>
      </w:r>
    </w:p>
    <w:p w:rsidR="00720089" w:rsidRPr="00AF3A15" w:rsidRDefault="00720089" w:rsidP="00AF3A15">
      <w:pPr>
        <w:shd w:val="clear" w:color="auto" w:fill="FFFFFF"/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F3A15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Основные источники:</w:t>
      </w:r>
    </w:p>
    <w:p w:rsidR="00720089" w:rsidRPr="00AF3A15" w:rsidRDefault="00C65AD0" w:rsidP="00141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A15">
        <w:rPr>
          <w:rFonts w:ascii="Times New Roman" w:hAnsi="Times New Roman"/>
          <w:sz w:val="28"/>
          <w:szCs w:val="28"/>
        </w:rPr>
        <w:t xml:space="preserve">1. </w:t>
      </w:r>
      <w:r w:rsidR="00720089" w:rsidRPr="00AF3A15">
        <w:rPr>
          <w:rFonts w:ascii="Times New Roman" w:hAnsi="Times New Roman"/>
          <w:sz w:val="28"/>
          <w:szCs w:val="28"/>
        </w:rPr>
        <w:t xml:space="preserve">Богомолов, Н. В. Математика : учебник для СПО / Н. В. Богомолов, П. И. Самойленко. —5-е изд., перераб. и доп. — М. : Издательство Юрайт, 2018. — 401 с. — (Серия </w:t>
      </w:r>
      <w:proofErr w:type="gramStart"/>
      <w:r w:rsidR="00720089" w:rsidRPr="00AF3A15">
        <w:rPr>
          <w:rFonts w:ascii="Times New Roman" w:hAnsi="Times New Roman"/>
          <w:sz w:val="28"/>
          <w:szCs w:val="28"/>
        </w:rPr>
        <w:t>:П</w:t>
      </w:r>
      <w:proofErr w:type="gramEnd"/>
      <w:r w:rsidR="00720089" w:rsidRPr="00AF3A15">
        <w:rPr>
          <w:rFonts w:ascii="Times New Roman" w:hAnsi="Times New Roman"/>
          <w:sz w:val="28"/>
          <w:szCs w:val="28"/>
        </w:rPr>
        <w:t>рофессиональное образование). 2019.</w:t>
      </w:r>
    </w:p>
    <w:p w:rsidR="00C65AD0" w:rsidRPr="00AF3A15" w:rsidRDefault="00141C6C" w:rsidP="00AF3A1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5AD0" w:rsidRPr="00AF3A15">
        <w:rPr>
          <w:rFonts w:ascii="Times New Roman" w:hAnsi="Times New Roman"/>
          <w:sz w:val="28"/>
          <w:szCs w:val="28"/>
        </w:rPr>
        <w:t xml:space="preserve">. </w:t>
      </w:r>
      <w:r w:rsidR="00720089" w:rsidRPr="00AF3A15">
        <w:rPr>
          <w:rFonts w:ascii="Times New Roman" w:hAnsi="Times New Roman"/>
          <w:sz w:val="28"/>
          <w:szCs w:val="28"/>
        </w:rPr>
        <w:t>Богомолов, Н. В. Практические занятия по математике. В 2 ч. Часть 1 : учеб</w:t>
      </w:r>
      <w:proofErr w:type="gramStart"/>
      <w:r w:rsidR="00720089" w:rsidRPr="00AF3A15">
        <w:rPr>
          <w:rFonts w:ascii="Times New Roman" w:hAnsi="Times New Roman"/>
          <w:sz w:val="28"/>
          <w:szCs w:val="28"/>
        </w:rPr>
        <w:t>.п</w:t>
      </w:r>
      <w:proofErr w:type="gramEnd"/>
      <w:r w:rsidR="00720089" w:rsidRPr="00AF3A15">
        <w:rPr>
          <w:rFonts w:ascii="Times New Roman" w:hAnsi="Times New Roman"/>
          <w:sz w:val="28"/>
          <w:szCs w:val="28"/>
        </w:rPr>
        <w:t xml:space="preserve">особие для СПО /Н. В. Богомолов. — 11-е изд., перераб. и доп. — М. : Издательство Юрайт, 2018. —326 с. — (Серия : </w:t>
      </w:r>
      <w:proofErr w:type="gramStart"/>
      <w:r w:rsidR="00720089" w:rsidRPr="00AF3A15">
        <w:rPr>
          <w:rFonts w:ascii="Times New Roman" w:hAnsi="Times New Roman"/>
          <w:sz w:val="28"/>
          <w:szCs w:val="28"/>
        </w:rPr>
        <w:t>Профессиональное образование). 2019.</w:t>
      </w:r>
      <w:proofErr w:type="gramEnd"/>
    </w:p>
    <w:p w:rsidR="00720089" w:rsidRDefault="00141C6C" w:rsidP="00AF3A1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5AD0" w:rsidRPr="00AF3A15">
        <w:rPr>
          <w:rFonts w:ascii="Times New Roman" w:hAnsi="Times New Roman"/>
          <w:sz w:val="28"/>
          <w:szCs w:val="28"/>
        </w:rPr>
        <w:t xml:space="preserve">. </w:t>
      </w:r>
      <w:r w:rsidR="00720089" w:rsidRPr="00AF3A15">
        <w:rPr>
          <w:rFonts w:ascii="Times New Roman" w:hAnsi="Times New Roman"/>
          <w:sz w:val="28"/>
          <w:szCs w:val="28"/>
        </w:rPr>
        <w:t>Татарников, О. В.Элементы линейной алгебры</w:t>
      </w:r>
      <w:proofErr w:type="gramStart"/>
      <w:r w:rsidR="00720089" w:rsidRPr="00AF3A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20089" w:rsidRPr="00AF3A15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О. В. Татарников, А. С. Чуйко, В. Г. Шершнев ; под общей редакцией О. В. Татарникова. — Москва</w:t>
      </w:r>
      <w:proofErr w:type="gramStart"/>
      <w:r w:rsidR="00720089" w:rsidRPr="00AF3A1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20089" w:rsidRPr="00AF3A15">
        <w:rPr>
          <w:rFonts w:ascii="Times New Roman" w:hAnsi="Times New Roman"/>
          <w:sz w:val="28"/>
          <w:szCs w:val="28"/>
        </w:rPr>
        <w:t xml:space="preserve"> Издательство Юрайт, 2019. — 334 с. — </w:t>
      </w:r>
      <w:r>
        <w:rPr>
          <w:rFonts w:ascii="Times New Roman" w:hAnsi="Times New Roman"/>
          <w:sz w:val="28"/>
          <w:szCs w:val="28"/>
        </w:rPr>
        <w:t>(Профессиональное образование).</w:t>
      </w:r>
    </w:p>
    <w:p w:rsidR="00141C6C" w:rsidRPr="00AF3A15" w:rsidRDefault="00141C6C" w:rsidP="00141C6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AF3A15">
        <w:rPr>
          <w:rFonts w:ascii="Times New Roman" w:hAnsi="Times New Roman"/>
          <w:sz w:val="28"/>
          <w:szCs w:val="28"/>
          <w:shd w:val="clear" w:color="auto" w:fill="FFFFFF"/>
        </w:rPr>
        <w:t>Шипова, Л. И. Математика: учеб</w:t>
      </w:r>
      <w:proofErr w:type="gramStart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 xml:space="preserve">особие / Л.И. Шипова, А.Е. Шипов. — Москва: ИНФРА-М, 2020. — 238 </w:t>
      </w:r>
      <w:proofErr w:type="gramStart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AF3A15">
        <w:rPr>
          <w:rFonts w:ascii="Times New Roman" w:hAnsi="Times New Roman"/>
          <w:sz w:val="28"/>
          <w:szCs w:val="28"/>
          <w:shd w:val="clear" w:color="auto" w:fill="FFFFFF"/>
        </w:rPr>
        <w:t xml:space="preserve">. — (Среднее профессиональное образование). </w:t>
      </w:r>
    </w:p>
    <w:p w:rsidR="00141C6C" w:rsidRPr="00AF3A15" w:rsidRDefault="00141C6C" w:rsidP="00AF3A1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3A15" w:rsidRPr="00AF3A15" w:rsidRDefault="00AF3A15" w:rsidP="00AF3A15">
      <w:pPr>
        <w:pStyle w:val="a9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b/>
          <w:color w:val="000000" w:themeColor="text1"/>
          <w:sz w:val="28"/>
          <w:szCs w:val="28"/>
        </w:rPr>
        <w:t>3.3 Реализация учебной дисциплины.</w:t>
      </w:r>
    </w:p>
    <w:p w:rsidR="00AF3A15" w:rsidRPr="00AF3A15" w:rsidRDefault="00AF3A15" w:rsidP="00AF3A15">
      <w:pPr>
        <w:pStyle w:val="a9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color w:val="000000" w:themeColor="text1"/>
          <w:sz w:val="28"/>
          <w:szCs w:val="28"/>
        </w:rPr>
        <w:tab/>
        <w:t>Учебная дисциплина ЕН.0</w:t>
      </w:r>
      <w:r>
        <w:rPr>
          <w:rFonts w:ascii="Times New Roman" w:hAnsi="Times New Roman"/>
          <w:color w:val="000000" w:themeColor="text1"/>
          <w:sz w:val="28"/>
          <w:szCs w:val="28"/>
        </w:rPr>
        <w:t>1 Математика р</w:t>
      </w:r>
      <w:r w:rsidRPr="00AF3A15">
        <w:rPr>
          <w:rFonts w:ascii="Times New Roman" w:hAnsi="Times New Roman"/>
          <w:color w:val="000000" w:themeColor="text1"/>
          <w:sz w:val="28"/>
          <w:szCs w:val="28"/>
        </w:rPr>
        <w:t>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AF3A15" w:rsidRPr="00AF3A15" w:rsidRDefault="00AF3A15" w:rsidP="00AF3A15">
      <w:pPr>
        <w:pStyle w:val="a9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F3A15">
        <w:rPr>
          <w:rFonts w:ascii="Times New Roman" w:hAnsi="Times New Roman"/>
          <w:color w:val="000000" w:themeColor="text1"/>
          <w:sz w:val="28"/>
          <w:szCs w:val="28"/>
        </w:rPr>
        <w:tab/>
        <w:t>Реализация учебной дисциплины ЕН.0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 Математика </w:t>
      </w:r>
      <w:r w:rsidRPr="00AF3A15">
        <w:rPr>
          <w:rFonts w:ascii="Times New Roman" w:hAnsi="Times New Roman"/>
          <w:color w:val="000000" w:themeColor="text1"/>
          <w:sz w:val="28"/>
          <w:szCs w:val="28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720089" w:rsidRDefault="00720089" w:rsidP="0072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3A15" w:rsidRDefault="00AF3A15" w:rsidP="0072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3A15" w:rsidRDefault="00AF3A15" w:rsidP="0072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F3A15" w:rsidRDefault="00AF3A15" w:rsidP="007200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0089" w:rsidRPr="00B6214B" w:rsidRDefault="00720089" w:rsidP="00720089">
      <w:pPr>
        <w:shd w:val="clear" w:color="auto" w:fill="FFFFFF"/>
        <w:tabs>
          <w:tab w:val="left" w:pos="-142"/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14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 w:rsidRPr="00B6214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УЧЕБНОЙ</w:t>
      </w:r>
      <w:proofErr w:type="gramEnd"/>
    </w:p>
    <w:p w:rsidR="00720089" w:rsidRPr="00B6214B" w:rsidRDefault="00720089" w:rsidP="00720089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14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ДИСЦИПЛИНЫ</w:t>
      </w:r>
    </w:p>
    <w:p w:rsidR="00720089" w:rsidRPr="00007747" w:rsidRDefault="00720089" w:rsidP="00720089">
      <w:pPr>
        <w:shd w:val="clear" w:color="auto" w:fill="FFFFFF"/>
        <w:tabs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214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Контроль   и   оценка   </w:t>
      </w:r>
      <w:r w:rsidRPr="00B6214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результатов   освоения   учебной   дисциплины   осуществляется</w:t>
      </w:r>
      <w:r w:rsidRPr="00B6214B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преподавателем   в    процессе   проведения   теоретических   и   практических   занятий</w:t>
      </w:r>
      <w:proofErr w:type="gramStart"/>
      <w:r w:rsidRPr="00B6214B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B6214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B6214B">
        <w:rPr>
          <w:rFonts w:ascii="Times New Roman" w:hAnsi="Times New Roman" w:cs="Times New Roman"/>
          <w:color w:val="000000"/>
          <w:sz w:val="28"/>
          <w:szCs w:val="28"/>
        </w:rPr>
        <w:t xml:space="preserve">естирования,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выполнения студентами </w:t>
      </w:r>
      <w:r w:rsidRPr="00B6214B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заданий, проектов, </w:t>
      </w:r>
      <w:r w:rsidRPr="00B6214B">
        <w:rPr>
          <w:rFonts w:ascii="Times New Roman" w:hAnsi="Times New Roman" w:cs="Times New Roman"/>
          <w:color w:val="000000"/>
          <w:spacing w:val="-6"/>
          <w:sz w:val="28"/>
          <w:szCs w:val="28"/>
        </w:rPr>
        <w:t>исследований.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3395"/>
        <w:gridCol w:w="3509"/>
      </w:tblGrid>
      <w:tr w:rsidR="00720089" w:rsidRPr="00426F91" w:rsidTr="00426F91"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Результаты обучения</w:t>
            </w:r>
          </w:p>
        </w:tc>
        <w:tc>
          <w:tcPr>
            <w:tcW w:w="1669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Критерии оценки</w:t>
            </w:r>
          </w:p>
        </w:tc>
        <w:tc>
          <w:tcPr>
            <w:tcW w:w="1725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Формы и методы оценки</w:t>
            </w:r>
          </w:p>
        </w:tc>
      </w:tr>
      <w:tr w:rsidR="00720089" w:rsidRPr="00426F91" w:rsidTr="00426F91">
        <w:trPr>
          <w:trHeight w:val="698"/>
        </w:trPr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1"/>
                <w:sz w:val="23"/>
                <w:szCs w:val="23"/>
              </w:rPr>
              <w:t>уметь:</w:t>
            </w:r>
          </w:p>
          <w:p w:rsidR="00720089" w:rsidRPr="00426F91" w:rsidRDefault="00720089" w:rsidP="00720089">
            <w:pPr>
              <w:shd w:val="clear" w:color="auto" w:fill="FFFFFF"/>
              <w:tabs>
                <w:tab w:val="left" w:pos="-142"/>
              </w:tabs>
              <w:spacing w:after="0" w:line="240" w:lineRule="auto"/>
              <w:ind w:right="1198"/>
              <w:contextualSpacing/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- решать прикладные задачи в области </w:t>
            </w:r>
            <w:r w:rsidRPr="00426F91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профессиональной деятельности;</w:t>
            </w:r>
          </w:p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69" w:type="pct"/>
          </w:tcPr>
          <w:p w:rsidR="00720089" w:rsidRPr="00426F91" w:rsidRDefault="00720089" w:rsidP="007200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Показывает высокий уровень знания основных понятий, понимать сущность и социальную значимость своей будущей профессии, проявлять к ней устойчивый интерес.</w:t>
            </w:r>
          </w:p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5" w:type="pct"/>
          </w:tcPr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Текущий контроль в форме: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фронтальный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устный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письменный контроль (тесты по теоретическому материалу)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решение практических задач</w:t>
            </w:r>
          </w:p>
        </w:tc>
      </w:tr>
      <w:tr w:rsidR="00720089" w:rsidRPr="00426F91" w:rsidTr="00426F91">
        <w:trPr>
          <w:trHeight w:val="1278"/>
        </w:trPr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знать:</w:t>
            </w:r>
          </w:p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- значение математики в профессиональной </w:t>
            </w:r>
            <w:r w:rsidRPr="00426F91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деятельности и при освоении профессиональной </w:t>
            </w:r>
            <w:r w:rsidRPr="00426F91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образовательной программы;</w:t>
            </w:r>
          </w:p>
        </w:tc>
        <w:tc>
          <w:tcPr>
            <w:tcW w:w="1669" w:type="pct"/>
          </w:tcPr>
          <w:p w:rsidR="00720089" w:rsidRPr="00426F91" w:rsidRDefault="00720089" w:rsidP="007200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725" w:type="pct"/>
          </w:tcPr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Оценка компьютерных презентаций по  теме. 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Решение задач  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0089" w:rsidRPr="00426F91" w:rsidTr="00426F91">
        <w:trPr>
          <w:trHeight w:val="1278"/>
        </w:trPr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- основные математические методы решения </w:t>
            </w:r>
            <w:r w:rsidRPr="00426F91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прикладных задач в области профессиональной </w:t>
            </w:r>
            <w:r w:rsidRPr="00426F91">
              <w:rPr>
                <w:rFonts w:ascii="Times New Roman" w:hAnsi="Times New Roman" w:cs="Times New Roman"/>
                <w:color w:val="000000"/>
                <w:spacing w:val="-5"/>
                <w:sz w:val="23"/>
                <w:szCs w:val="23"/>
              </w:rPr>
              <w:t>деятельности;</w:t>
            </w:r>
          </w:p>
        </w:tc>
        <w:tc>
          <w:tcPr>
            <w:tcW w:w="1669" w:type="pct"/>
          </w:tcPr>
          <w:p w:rsidR="00720089" w:rsidRPr="00426F91" w:rsidRDefault="00720089" w:rsidP="007200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725" w:type="pct"/>
          </w:tcPr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Текущий контроль в форме: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фронтальный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устный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письменный контроль (тесты по теоретическому материалу)</w:t>
            </w:r>
          </w:p>
        </w:tc>
      </w:tr>
      <w:tr w:rsidR="00720089" w:rsidRPr="00426F91" w:rsidTr="00426F91">
        <w:trPr>
          <w:trHeight w:val="1278"/>
        </w:trPr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- основные понятия и методы математического </w:t>
            </w:r>
            <w:r w:rsidRPr="00426F91"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</w:rPr>
              <w:t>анализа, дискретной математики, теории вероятностей и математической статистики;</w:t>
            </w:r>
          </w:p>
        </w:tc>
        <w:tc>
          <w:tcPr>
            <w:tcW w:w="1669" w:type="pct"/>
          </w:tcPr>
          <w:p w:rsidR="00720089" w:rsidRPr="00426F91" w:rsidRDefault="00720089" w:rsidP="007200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725" w:type="pct"/>
          </w:tcPr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Оценка заданий в тестовой форме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и групповой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720089" w:rsidRPr="00426F91" w:rsidTr="00426F91">
        <w:trPr>
          <w:trHeight w:val="1278"/>
        </w:trPr>
        <w:tc>
          <w:tcPr>
            <w:tcW w:w="1606" w:type="pct"/>
          </w:tcPr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6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- основы интегрального и дифференциального исчисления.</w:t>
            </w:r>
          </w:p>
        </w:tc>
        <w:tc>
          <w:tcPr>
            <w:tcW w:w="1669" w:type="pct"/>
          </w:tcPr>
          <w:p w:rsidR="00720089" w:rsidRPr="00426F91" w:rsidRDefault="00720089" w:rsidP="007200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sz w:val="23"/>
                <w:szCs w:val="23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20089" w:rsidRPr="00426F91" w:rsidRDefault="00720089" w:rsidP="00720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5" w:type="pct"/>
          </w:tcPr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Текущий контроль в форме: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фронтальный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индивидуальный устный опрос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письменный контроль (тесты по теоретическому материалу)</w:t>
            </w:r>
          </w:p>
          <w:p w:rsidR="00720089" w:rsidRPr="00426F91" w:rsidRDefault="00720089" w:rsidP="00720089">
            <w:pPr>
              <w:tabs>
                <w:tab w:val="left" w:pos="-142"/>
                <w:tab w:val="left" w:pos="385"/>
              </w:tabs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6F91">
              <w:rPr>
                <w:rFonts w:ascii="Times New Roman" w:hAnsi="Times New Roman" w:cs="Times New Roman"/>
                <w:bCs/>
                <w:sz w:val="23"/>
                <w:szCs w:val="23"/>
              </w:rPr>
              <w:t>практическая работа</w:t>
            </w:r>
          </w:p>
        </w:tc>
      </w:tr>
    </w:tbl>
    <w:p w:rsidR="00426F91" w:rsidRDefault="00426F91" w:rsidP="00426F9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6F91" w:rsidRPr="00426F91" w:rsidRDefault="00426F91" w:rsidP="00426F9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6F91">
        <w:rPr>
          <w:rFonts w:ascii="Times New Roman" w:hAnsi="Times New Roman"/>
          <w:b/>
        </w:rPr>
        <w:t>5. ВОЗМОЖНОСТИ ИСПОЛЬЗОВАНИЯ ПРОГРАММЫ В ДРУГИХ ООП</w:t>
      </w:r>
    </w:p>
    <w:p w:rsidR="00426F91" w:rsidRPr="00426F91" w:rsidRDefault="00426F91" w:rsidP="00426F91">
      <w:pPr>
        <w:shd w:val="clear" w:color="auto" w:fill="FFFFFF"/>
        <w:spacing w:after="0" w:line="240" w:lineRule="auto"/>
        <w:ind w:left="67" w:firstLine="641"/>
        <w:jc w:val="both"/>
        <w:rPr>
          <w:rFonts w:ascii="Times New Roman" w:hAnsi="Times New Roman"/>
        </w:rPr>
      </w:pPr>
      <w:r w:rsidRPr="00426F91">
        <w:rPr>
          <w:rFonts w:ascii="Times New Roman" w:hAnsi="Times New Roman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720089" w:rsidRPr="00007747" w:rsidRDefault="00720089" w:rsidP="00590C45">
      <w:pPr>
        <w:tabs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0089" w:rsidRPr="00007747" w:rsidSect="00720089">
      <w:headerReference w:type="default" r:id="rId14"/>
      <w:headerReference w:type="first" r:id="rId15"/>
      <w:pgSz w:w="11906" w:h="16838"/>
      <w:pgMar w:top="851" w:right="851" w:bottom="85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22" w:rsidRDefault="00BA5C22" w:rsidP="00BA7A2E">
      <w:pPr>
        <w:spacing w:after="0" w:line="240" w:lineRule="auto"/>
      </w:pPr>
      <w:r>
        <w:separator/>
      </w:r>
    </w:p>
  </w:endnote>
  <w:endnote w:type="continuationSeparator" w:id="1">
    <w:p w:rsidR="00BA5C22" w:rsidRDefault="00BA5C22" w:rsidP="00B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C22" w:rsidRDefault="00BA5C22">
    <w:pPr>
      <w:pStyle w:val="a5"/>
      <w:jc w:val="center"/>
    </w:pPr>
  </w:p>
  <w:p w:rsidR="00BA5C22" w:rsidRDefault="00BA5C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22" w:rsidRDefault="00BA5C22" w:rsidP="00BA7A2E">
      <w:pPr>
        <w:spacing w:after="0" w:line="240" w:lineRule="auto"/>
      </w:pPr>
      <w:r>
        <w:separator/>
      </w:r>
    </w:p>
  </w:footnote>
  <w:footnote w:type="continuationSeparator" w:id="1">
    <w:p w:rsidR="00BA5C22" w:rsidRDefault="00BA5C22" w:rsidP="00BA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BA5C22" w:rsidRPr="00B5785C" w:rsidTr="00720089">
      <w:trPr>
        <w:trHeight w:val="274"/>
      </w:trPr>
      <w:tc>
        <w:tcPr>
          <w:tcW w:w="2552" w:type="dxa"/>
          <w:vMerge w:val="restart"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BA5C22" w:rsidRPr="00B5785C" w:rsidRDefault="00BA5C22" w:rsidP="00590C4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443BE">
            <w:rPr>
              <w:rFonts w:ascii="Times New Roman" w:hAnsi="Times New Roman"/>
              <w:b/>
              <w:noProof/>
              <w:sz w:val="24"/>
              <w:szCs w:val="24"/>
            </w:rPr>
            <w:t>4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590C45"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</w:tr>
    <w:tr w:rsidR="00BA5C22" w:rsidRPr="00B5785C" w:rsidTr="00720089">
      <w:trPr>
        <w:trHeight w:val="422"/>
      </w:trPr>
      <w:tc>
        <w:tcPr>
          <w:tcW w:w="2552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ЕН.01 Математика</w:t>
          </w:r>
        </w:p>
      </w:tc>
      <w:tc>
        <w:tcPr>
          <w:tcW w:w="1559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A5C22" w:rsidRDefault="00BA5C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BA5C22" w:rsidRPr="00B5785C" w:rsidTr="00720089">
      <w:trPr>
        <w:trHeight w:val="274"/>
      </w:trPr>
      <w:tc>
        <w:tcPr>
          <w:tcW w:w="2552" w:type="dxa"/>
          <w:vMerge w:val="restart"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BA5C22" w:rsidRPr="00B5785C" w:rsidRDefault="00BA5C22" w:rsidP="00590C4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443BE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590C45"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</w:tr>
    <w:tr w:rsidR="00BA5C22" w:rsidRPr="00B5785C" w:rsidTr="00720089">
      <w:trPr>
        <w:trHeight w:val="422"/>
      </w:trPr>
      <w:tc>
        <w:tcPr>
          <w:tcW w:w="2552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ЕН.01 Математика</w:t>
          </w:r>
        </w:p>
      </w:tc>
      <w:tc>
        <w:tcPr>
          <w:tcW w:w="1559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A5C22" w:rsidRDefault="00BA5C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BA5C22" w:rsidRPr="00B5785C" w:rsidTr="00720089">
      <w:trPr>
        <w:trHeight w:val="274"/>
      </w:trPr>
      <w:tc>
        <w:tcPr>
          <w:tcW w:w="2552" w:type="dxa"/>
          <w:vMerge w:val="restart"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BA5C22" w:rsidRPr="00B5785C" w:rsidRDefault="00BA5C22" w:rsidP="00590C4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443BE">
            <w:rPr>
              <w:rFonts w:ascii="Times New Roman" w:hAnsi="Times New Roman"/>
              <w:b/>
              <w:noProof/>
              <w:sz w:val="24"/>
              <w:szCs w:val="24"/>
            </w:rPr>
            <w:t>15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590C45"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</w:tr>
    <w:tr w:rsidR="00BA5C22" w:rsidRPr="00B5785C" w:rsidTr="00720089">
      <w:trPr>
        <w:trHeight w:val="422"/>
      </w:trPr>
      <w:tc>
        <w:tcPr>
          <w:tcW w:w="2552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BA5C22" w:rsidRPr="00B5785C" w:rsidRDefault="00BA5C22" w:rsidP="006E2F1C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ЕН.01 Математика</w:t>
          </w:r>
        </w:p>
      </w:tc>
      <w:tc>
        <w:tcPr>
          <w:tcW w:w="1559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A5C22" w:rsidRPr="00874BF3" w:rsidRDefault="00BA5C22" w:rsidP="00720089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BA5C22" w:rsidRPr="00B5785C" w:rsidTr="00720089">
      <w:trPr>
        <w:trHeight w:val="274"/>
      </w:trPr>
      <w:tc>
        <w:tcPr>
          <w:tcW w:w="2552" w:type="dxa"/>
          <w:vMerge w:val="restart"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BA5C22" w:rsidRPr="00B5785C" w:rsidRDefault="00BA5C22" w:rsidP="00590C4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3443BE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B900F6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</w:t>
          </w:r>
          <w:r w:rsidR="00590C45">
            <w:rPr>
              <w:rFonts w:ascii="Times New Roman" w:hAnsi="Times New Roman"/>
              <w:b/>
              <w:sz w:val="24"/>
              <w:szCs w:val="24"/>
            </w:rPr>
            <w:t xml:space="preserve"> 15</w:t>
          </w:r>
        </w:p>
      </w:tc>
    </w:tr>
    <w:tr w:rsidR="00BA5C22" w:rsidRPr="00B5785C" w:rsidTr="00720089">
      <w:trPr>
        <w:trHeight w:val="422"/>
      </w:trPr>
      <w:tc>
        <w:tcPr>
          <w:tcW w:w="2552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BA5C22" w:rsidRPr="00B5785C" w:rsidRDefault="00BA5C22" w:rsidP="00945885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ЕН.01 Математика</w:t>
          </w:r>
        </w:p>
      </w:tc>
      <w:tc>
        <w:tcPr>
          <w:tcW w:w="1559" w:type="dxa"/>
          <w:vMerge/>
          <w:vAlign w:val="center"/>
        </w:tcPr>
        <w:p w:rsidR="00BA5C22" w:rsidRPr="00B5785C" w:rsidRDefault="00BA5C22" w:rsidP="00720089">
          <w:pPr>
            <w:pStyle w:val="a3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A5C22" w:rsidRPr="005C0251" w:rsidRDefault="00BA5C22" w:rsidP="00720089">
    <w:pPr>
      <w:pStyle w:val="a3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EB886"/>
    <w:lvl w:ilvl="0">
      <w:numFmt w:val="bullet"/>
      <w:lvlText w:val="*"/>
      <w:lvlJc w:val="left"/>
    </w:lvl>
  </w:abstractNum>
  <w:abstractNum w:abstractNumId="1">
    <w:nsid w:val="070D1F59"/>
    <w:multiLevelType w:val="multilevel"/>
    <w:tmpl w:val="E8C0B5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7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1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82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262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339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776" w:hanging="2160"/>
      </w:pPr>
      <w:rPr>
        <w:rFonts w:hint="default"/>
        <w:b/>
        <w:color w:val="000000"/>
      </w:rPr>
    </w:lvl>
  </w:abstractNum>
  <w:abstractNum w:abstractNumId="2">
    <w:nsid w:val="11301ADF"/>
    <w:multiLevelType w:val="hybridMultilevel"/>
    <w:tmpl w:val="C21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5E1C"/>
    <w:multiLevelType w:val="hybridMultilevel"/>
    <w:tmpl w:val="7D2C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A2E"/>
    <w:rsid w:val="00141C6C"/>
    <w:rsid w:val="0020758D"/>
    <w:rsid w:val="00277830"/>
    <w:rsid w:val="002C4D5B"/>
    <w:rsid w:val="003443BE"/>
    <w:rsid w:val="00345293"/>
    <w:rsid w:val="00352C64"/>
    <w:rsid w:val="003568B4"/>
    <w:rsid w:val="00426F91"/>
    <w:rsid w:val="0050721F"/>
    <w:rsid w:val="005464FF"/>
    <w:rsid w:val="00590C45"/>
    <w:rsid w:val="00620B7C"/>
    <w:rsid w:val="006562A3"/>
    <w:rsid w:val="006D6380"/>
    <w:rsid w:val="006E2F1C"/>
    <w:rsid w:val="006E3DFB"/>
    <w:rsid w:val="00720089"/>
    <w:rsid w:val="00831BBF"/>
    <w:rsid w:val="00854510"/>
    <w:rsid w:val="00945885"/>
    <w:rsid w:val="009D2583"/>
    <w:rsid w:val="00A815E3"/>
    <w:rsid w:val="00AF3A15"/>
    <w:rsid w:val="00B900F6"/>
    <w:rsid w:val="00BA5C22"/>
    <w:rsid w:val="00BA7A2E"/>
    <w:rsid w:val="00C530BE"/>
    <w:rsid w:val="00C65AD0"/>
    <w:rsid w:val="00CA50A7"/>
    <w:rsid w:val="00CE1F42"/>
    <w:rsid w:val="00E64C5C"/>
    <w:rsid w:val="00E75461"/>
    <w:rsid w:val="00E80184"/>
    <w:rsid w:val="00F54BB7"/>
    <w:rsid w:val="00FC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A2E"/>
  </w:style>
  <w:style w:type="paragraph" w:styleId="a5">
    <w:name w:val="footer"/>
    <w:basedOn w:val="a"/>
    <w:link w:val="a6"/>
    <w:uiPriority w:val="99"/>
    <w:unhideWhenUsed/>
    <w:rsid w:val="00BA7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A2E"/>
  </w:style>
  <w:style w:type="paragraph" w:styleId="a7">
    <w:name w:val="Note Heading"/>
    <w:basedOn w:val="a"/>
    <w:next w:val="a"/>
    <w:link w:val="a8"/>
    <w:rsid w:val="00720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Заголовок записки Знак"/>
    <w:basedOn w:val="a0"/>
    <w:link w:val="a7"/>
    <w:rsid w:val="0072008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720089"/>
    <w:pPr>
      <w:ind w:left="720"/>
      <w:contextualSpacing/>
    </w:pPr>
  </w:style>
  <w:style w:type="paragraph" w:styleId="ab">
    <w:name w:val="No Spacing"/>
    <w:uiPriority w:val="1"/>
    <w:qFormat/>
    <w:rsid w:val="00720089"/>
    <w:pPr>
      <w:spacing w:after="0" w:line="240" w:lineRule="auto"/>
    </w:pPr>
  </w:style>
  <w:style w:type="paragraph" w:customStyle="1" w:styleId="ConsPlusNormal">
    <w:name w:val="ConsPlusNormal"/>
    <w:rsid w:val="00720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720089"/>
  </w:style>
  <w:style w:type="paragraph" w:styleId="ac">
    <w:name w:val="Balloon Text"/>
    <w:basedOn w:val="a"/>
    <w:link w:val="ad"/>
    <w:uiPriority w:val="99"/>
    <w:semiHidden/>
    <w:unhideWhenUsed/>
    <w:rsid w:val="0034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A180-6F96-4C0D-99AD-DBB8E1C0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Преподователь</cp:lastModifiedBy>
  <cp:revision>17</cp:revision>
  <dcterms:created xsi:type="dcterms:W3CDTF">2023-09-29T04:58:00Z</dcterms:created>
  <dcterms:modified xsi:type="dcterms:W3CDTF">2023-11-02T04:46:00Z</dcterms:modified>
</cp:coreProperties>
</file>