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Default="00BA7A2E" w:rsidP="00BA7A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И ВОСПИТАНИЯ УЛЬЯНОВСКОЙ ОБЛАСТИ</w:t>
      </w:r>
    </w:p>
    <w:p w:rsidR="00BA7A2E" w:rsidRDefault="00BA7A2E" w:rsidP="00BA7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Default="00BA7A2E" w:rsidP="00BA7A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«Димитровградский технико-экономический колледж»</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hd w:val="clear" w:color="auto" w:fill="FFFFFF"/>
        <w:spacing w:after="0" w:line="240" w:lineRule="auto"/>
        <w:ind w:left="24"/>
        <w:jc w:val="center"/>
        <w:rPr>
          <w:rFonts w:ascii="Times New Roman" w:hAnsi="Times New Roman" w:cs="Times New Roman"/>
          <w:b/>
          <w:bCs/>
          <w:color w:val="000000"/>
          <w:spacing w:val="-1"/>
          <w:sz w:val="56"/>
          <w:szCs w:val="56"/>
        </w:rPr>
      </w:pPr>
      <w:r>
        <w:rPr>
          <w:rFonts w:ascii="Times New Roman" w:hAnsi="Times New Roman" w:cs="Times New Roman"/>
          <w:b/>
          <w:bCs/>
          <w:color w:val="000000"/>
          <w:spacing w:val="-1"/>
          <w:sz w:val="56"/>
          <w:szCs w:val="56"/>
        </w:rPr>
        <w:t>РАБОЧАЯ ПРОГРАММА</w:t>
      </w:r>
      <w:r w:rsidR="00381A38">
        <w:rPr>
          <w:rFonts w:ascii="Times New Roman" w:hAnsi="Times New Roman" w:cs="Times New Roman"/>
          <w:b/>
          <w:bCs/>
          <w:color w:val="000000"/>
          <w:spacing w:val="-1"/>
          <w:sz w:val="56"/>
          <w:szCs w:val="56"/>
        </w:rPr>
        <w:t xml:space="preserve"> </w:t>
      </w:r>
      <w:r w:rsidR="00274B76">
        <w:rPr>
          <w:rFonts w:ascii="Times New Roman" w:hAnsi="Times New Roman" w:cs="Times New Roman"/>
          <w:b/>
          <w:bCs/>
          <w:color w:val="000000"/>
          <w:spacing w:val="-1"/>
          <w:sz w:val="56"/>
          <w:szCs w:val="56"/>
        </w:rPr>
        <w:t xml:space="preserve">ПРОИЗВОДСТВЕННОЙ </w:t>
      </w:r>
      <w:r w:rsidR="00381A38">
        <w:rPr>
          <w:rFonts w:ascii="Times New Roman" w:hAnsi="Times New Roman" w:cs="Times New Roman"/>
          <w:b/>
          <w:bCs/>
          <w:color w:val="000000"/>
          <w:spacing w:val="-1"/>
          <w:sz w:val="56"/>
          <w:szCs w:val="56"/>
        </w:rPr>
        <w:t>ПРАКТИКИ</w:t>
      </w:r>
    </w:p>
    <w:p w:rsidR="00BA7A2E" w:rsidRDefault="00BA7A2E" w:rsidP="00BA7A2E">
      <w:pPr>
        <w:shd w:val="clear" w:color="auto" w:fill="FFFFFF"/>
        <w:spacing w:after="0" w:line="240" w:lineRule="auto"/>
        <w:ind w:left="24"/>
        <w:jc w:val="both"/>
        <w:rPr>
          <w:rFonts w:ascii="Times New Roman" w:hAnsi="Times New Roman" w:cs="Times New Roman"/>
          <w:bCs/>
          <w:color w:val="000000"/>
          <w:spacing w:val="1"/>
          <w:sz w:val="28"/>
          <w:szCs w:val="28"/>
        </w:rPr>
      </w:pPr>
    </w:p>
    <w:p w:rsidR="00BA7A2E" w:rsidRDefault="00381A38" w:rsidP="00BA7A2E">
      <w:pPr>
        <w:spacing w:after="0" w:line="240" w:lineRule="auto"/>
        <w:jc w:val="both"/>
        <w:rPr>
          <w:rFonts w:ascii="Times New Roman" w:hAnsi="Times New Roman" w:cs="Times New Roman"/>
          <w:sz w:val="40"/>
          <w:szCs w:val="40"/>
          <w:u w:val="single"/>
        </w:rPr>
      </w:pPr>
      <w:r>
        <w:rPr>
          <w:rFonts w:ascii="Times New Roman" w:hAnsi="Times New Roman" w:cs="Times New Roman"/>
          <w:b/>
          <w:sz w:val="32"/>
          <w:szCs w:val="32"/>
        </w:rPr>
        <w:t>профессионального модуля</w:t>
      </w:r>
      <w:r w:rsidR="00BA7A2E">
        <w:rPr>
          <w:rFonts w:ascii="Times New Roman" w:hAnsi="Times New Roman" w:cs="Times New Roman"/>
          <w:sz w:val="32"/>
          <w:szCs w:val="32"/>
        </w:rPr>
        <w:t xml:space="preserve"> </w:t>
      </w:r>
      <w:r w:rsidR="00BA7A2E" w:rsidRPr="00B5785C">
        <w:rPr>
          <w:rFonts w:ascii="Times New Roman" w:hAnsi="Times New Roman" w:cs="Times New Roman"/>
          <w:sz w:val="32"/>
          <w:szCs w:val="32"/>
          <w:u w:val="single"/>
        </w:rPr>
        <w:t>П</w:t>
      </w:r>
      <w:r w:rsidR="00A15907">
        <w:rPr>
          <w:rFonts w:ascii="Times New Roman" w:hAnsi="Times New Roman" w:cs="Times New Roman"/>
          <w:sz w:val="32"/>
          <w:szCs w:val="32"/>
          <w:u w:val="single"/>
        </w:rPr>
        <w:t>М.0</w:t>
      </w:r>
      <w:r w:rsidR="00500754" w:rsidRPr="00500754">
        <w:rPr>
          <w:rFonts w:ascii="Times New Roman" w:hAnsi="Times New Roman"/>
          <w:sz w:val="32"/>
          <w:szCs w:val="32"/>
          <w:u w:val="single"/>
        </w:rPr>
        <w:t>4 Организация и управление работой обслуживающего персонала ТТО и систем тепло- и топливоснабжения</w:t>
      </w:r>
      <w:r w:rsidR="00A15907" w:rsidRPr="00500754">
        <w:rPr>
          <w:rFonts w:ascii="Times New Roman" w:hAnsi="Times New Roman" w:cs="Times New Roman"/>
          <w:sz w:val="32"/>
          <w:szCs w:val="32"/>
          <w:u w:val="single"/>
        </w:rPr>
        <w:tab/>
      </w:r>
      <w:r w:rsidR="00A15907">
        <w:rPr>
          <w:rFonts w:ascii="Times New Roman" w:hAnsi="Times New Roman" w:cs="Times New Roman"/>
          <w:sz w:val="32"/>
          <w:szCs w:val="32"/>
          <w:u w:val="single"/>
        </w:rPr>
        <w:tab/>
      </w:r>
      <w:r w:rsidR="00A15907">
        <w:rPr>
          <w:rFonts w:ascii="Times New Roman" w:hAnsi="Times New Roman" w:cs="Times New Roman"/>
          <w:sz w:val="32"/>
          <w:szCs w:val="32"/>
          <w:u w:val="single"/>
        </w:rPr>
        <w:tab/>
      </w:r>
      <w:r w:rsidR="00A15907">
        <w:rPr>
          <w:rFonts w:ascii="Times New Roman" w:hAnsi="Times New Roman" w:cs="Times New Roman"/>
          <w:sz w:val="32"/>
          <w:szCs w:val="32"/>
          <w:u w:val="single"/>
        </w:rPr>
        <w:tab/>
      </w:r>
      <w:r w:rsidR="00500754">
        <w:rPr>
          <w:rFonts w:ascii="Times New Roman" w:hAnsi="Times New Roman" w:cs="Times New Roman"/>
          <w:sz w:val="32"/>
          <w:szCs w:val="32"/>
          <w:u w:val="single"/>
        </w:rPr>
        <w:tab/>
      </w:r>
      <w:r w:rsidR="00500754">
        <w:rPr>
          <w:rFonts w:ascii="Times New Roman" w:hAnsi="Times New Roman" w:cs="Times New Roman"/>
          <w:sz w:val="32"/>
          <w:szCs w:val="32"/>
          <w:u w:val="single"/>
        </w:rPr>
        <w:tab/>
      </w:r>
      <w:r w:rsidR="00500754">
        <w:rPr>
          <w:rFonts w:ascii="Times New Roman" w:hAnsi="Times New Roman" w:cs="Times New Roman"/>
          <w:sz w:val="32"/>
          <w:szCs w:val="32"/>
          <w:u w:val="single"/>
        </w:rPr>
        <w:tab/>
      </w:r>
      <w:r w:rsidR="00500754">
        <w:rPr>
          <w:rFonts w:ascii="Times New Roman" w:hAnsi="Times New Roman" w:cs="Times New Roman"/>
          <w:sz w:val="32"/>
          <w:szCs w:val="32"/>
          <w:u w:val="single"/>
        </w:rPr>
        <w:tab/>
      </w:r>
      <w:r w:rsidR="00500754">
        <w:rPr>
          <w:rFonts w:ascii="Times New Roman" w:hAnsi="Times New Roman" w:cs="Times New Roman"/>
          <w:sz w:val="32"/>
          <w:szCs w:val="32"/>
          <w:u w:val="single"/>
        </w:rPr>
        <w:tab/>
      </w:r>
      <w:r w:rsidR="00500754">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(индекс, наименование)</w:t>
      </w:r>
    </w:p>
    <w:p w:rsidR="00BA7A2E" w:rsidRPr="00EF7FD0"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Специальность </w:t>
      </w:r>
      <w:r>
        <w:rPr>
          <w:rFonts w:ascii="Times New Roman" w:hAnsi="Times New Roman" w:cs="Times New Roman"/>
          <w:sz w:val="32"/>
          <w:szCs w:val="32"/>
          <w:u w:val="single"/>
        </w:rPr>
        <w:t>13.02.02. Теплоснабжение и теплотехническое оборудование»</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(код, наименование)</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381A38" w:rsidRDefault="00381A38" w:rsidP="00BA7A2E">
      <w:pPr>
        <w:spacing w:after="0" w:line="240" w:lineRule="auto"/>
        <w:jc w:val="both"/>
        <w:rPr>
          <w:rFonts w:ascii="Times New Roman" w:hAnsi="Times New Roman" w:cs="Times New Roman"/>
          <w:sz w:val="28"/>
          <w:szCs w:val="28"/>
        </w:rPr>
      </w:pPr>
    </w:p>
    <w:p w:rsidR="00344D6A" w:rsidRDefault="00344D6A" w:rsidP="00BA7A2E">
      <w:pPr>
        <w:spacing w:after="0" w:line="240" w:lineRule="auto"/>
        <w:jc w:val="both"/>
        <w:rPr>
          <w:rFonts w:ascii="Times New Roman" w:hAnsi="Times New Roman" w:cs="Times New Roman"/>
          <w:sz w:val="28"/>
          <w:szCs w:val="28"/>
        </w:rPr>
      </w:pPr>
    </w:p>
    <w:p w:rsidR="00BA7A2E" w:rsidRDefault="00BA7A2E" w:rsidP="00BA7A2E">
      <w:pPr>
        <w:jc w:val="center"/>
        <w:rPr>
          <w:rFonts w:ascii="Times New Roman" w:hAnsi="Times New Roman" w:cs="Times New Roman"/>
          <w:b/>
          <w:sz w:val="28"/>
          <w:szCs w:val="28"/>
        </w:rPr>
      </w:pPr>
      <w:r>
        <w:rPr>
          <w:rFonts w:ascii="Times New Roman" w:hAnsi="Times New Roman" w:cs="Times New Roman"/>
          <w:b/>
          <w:sz w:val="28"/>
          <w:szCs w:val="28"/>
        </w:rPr>
        <w:t>Димитровград 2023</w:t>
      </w:r>
    </w:p>
    <w:p w:rsidR="00BA7A2E" w:rsidRDefault="00DB0ED9" w:rsidP="00BA7A2E">
      <w:pPr>
        <w:spacing w:after="0" w:line="240" w:lineRule="auto"/>
        <w:jc w:val="both"/>
        <w:rPr>
          <w:rFonts w:ascii="Times New Roman" w:hAnsi="Times New Roman" w:cs="Times New Roman"/>
          <w:bCs/>
          <w:sz w:val="28"/>
          <w:szCs w:val="28"/>
        </w:rPr>
      </w:pPr>
      <w:r>
        <w:rPr>
          <w:noProof/>
        </w:rPr>
        <w:lastRenderedPageBreak/>
        <w:drawing>
          <wp:inline distT="0" distB="0" distL="0" distR="0">
            <wp:extent cx="6119495" cy="8672267"/>
            <wp:effectExtent l="19050" t="0" r="0" b="0"/>
            <wp:docPr id="1" name="Рисунок 1" descr="C:\Users\Преподователь\AppData\Local\Microsoft\Windows\Temporary Internet Files\Content.Word\ПП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ПП04.jpg"/>
                    <pic:cNvPicPr>
                      <a:picLocks noChangeAspect="1" noChangeArrowheads="1"/>
                    </pic:cNvPicPr>
                  </pic:nvPicPr>
                  <pic:blipFill>
                    <a:blip r:embed="rId7"/>
                    <a:srcRect/>
                    <a:stretch>
                      <a:fillRect/>
                    </a:stretch>
                  </pic:blipFill>
                  <pic:spPr bwMode="auto">
                    <a:xfrm>
                      <a:off x="0" y="0"/>
                      <a:ext cx="6119495" cy="8672267"/>
                    </a:xfrm>
                    <a:prstGeom prst="rect">
                      <a:avLst/>
                    </a:prstGeom>
                    <a:noFill/>
                    <a:ln w="9525">
                      <a:noFill/>
                      <a:miter lim="800000"/>
                      <a:headEnd/>
                      <a:tailEnd/>
                    </a:ln>
                  </pic:spPr>
                </pic:pic>
              </a:graphicData>
            </a:graphic>
          </wp:inline>
        </w:drawing>
      </w:r>
    </w:p>
    <w:p w:rsidR="00686B47" w:rsidRPr="00686B47" w:rsidRDefault="00686B47" w:rsidP="00686B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b/>
          <w:sz w:val="28"/>
          <w:szCs w:val="28"/>
        </w:rPr>
      </w:pPr>
      <w:r w:rsidRPr="00686B47">
        <w:rPr>
          <w:rFonts w:ascii="Times New Roman" w:hAnsi="Times New Roman" w:cs="Times New Roman"/>
          <w:b/>
          <w:sz w:val="28"/>
          <w:szCs w:val="28"/>
        </w:rPr>
        <w:lastRenderedPageBreak/>
        <w:t>СОДЕРЖАНИЕ</w:t>
      </w:r>
    </w:p>
    <w:tbl>
      <w:tblPr>
        <w:tblW w:w="9807" w:type="dxa"/>
        <w:tblLook w:val="01E0"/>
      </w:tblPr>
      <w:tblGrid>
        <w:gridCol w:w="9046"/>
        <w:gridCol w:w="761"/>
      </w:tblGrid>
      <w:tr w:rsidR="00686B47" w:rsidRPr="00686B47" w:rsidTr="00EB3F00">
        <w:trPr>
          <w:trHeight w:val="85"/>
        </w:trPr>
        <w:tc>
          <w:tcPr>
            <w:tcW w:w="9007" w:type="dxa"/>
            <w:shd w:val="clear" w:color="auto" w:fill="auto"/>
          </w:tcPr>
          <w:p w:rsidR="00686B47" w:rsidRPr="00686B47" w:rsidRDefault="00686B47" w:rsidP="00686B47">
            <w:pPr>
              <w:pStyle w:val="1"/>
              <w:spacing w:before="0" w:after="0" w:line="360" w:lineRule="auto"/>
              <w:rPr>
                <w:rFonts w:ascii="Times New Roman" w:hAnsi="Times New Roman"/>
                <w:b w:val="0"/>
                <w:caps/>
                <w:sz w:val="28"/>
                <w:szCs w:val="28"/>
              </w:rPr>
            </w:pPr>
            <w:r w:rsidRPr="00686B47">
              <w:rPr>
                <w:rFonts w:ascii="Times New Roman" w:hAnsi="Times New Roman"/>
                <w:caps/>
                <w:sz w:val="28"/>
                <w:szCs w:val="28"/>
              </w:rPr>
              <w:t>1. ПАСПОРТ  РАБОЧЕЙ ПРОГРАММЫ ПРОИЗВОДСТВЕННОЙ  практики....................................................................................................</w:t>
            </w:r>
            <w:r>
              <w:rPr>
                <w:rFonts w:ascii="Times New Roman" w:hAnsi="Times New Roman"/>
                <w:caps/>
                <w:sz w:val="28"/>
                <w:szCs w:val="28"/>
              </w:rPr>
              <w:t>...</w:t>
            </w:r>
          </w:p>
        </w:tc>
        <w:tc>
          <w:tcPr>
            <w:tcW w:w="800" w:type="dxa"/>
            <w:shd w:val="clear" w:color="auto" w:fill="auto"/>
          </w:tcPr>
          <w:p w:rsidR="00686B47" w:rsidRPr="00686B47" w:rsidRDefault="00686B47" w:rsidP="00686B47">
            <w:pPr>
              <w:spacing w:after="0" w:line="360" w:lineRule="auto"/>
              <w:jc w:val="center"/>
              <w:rPr>
                <w:rFonts w:ascii="Times New Roman" w:hAnsi="Times New Roman" w:cs="Times New Roman"/>
                <w:sz w:val="28"/>
                <w:szCs w:val="28"/>
              </w:rPr>
            </w:pPr>
            <w:r w:rsidRPr="00686B47">
              <w:rPr>
                <w:rFonts w:ascii="Times New Roman" w:hAnsi="Times New Roman" w:cs="Times New Roman"/>
                <w:sz w:val="28"/>
                <w:szCs w:val="28"/>
              </w:rPr>
              <w:t>4</w:t>
            </w:r>
          </w:p>
        </w:tc>
      </w:tr>
      <w:tr w:rsidR="00686B47" w:rsidRPr="00686B47" w:rsidTr="00EB3F00">
        <w:trPr>
          <w:trHeight w:val="85"/>
        </w:trPr>
        <w:tc>
          <w:tcPr>
            <w:tcW w:w="9007" w:type="dxa"/>
            <w:shd w:val="clear" w:color="auto" w:fill="auto"/>
          </w:tcPr>
          <w:p w:rsidR="00686B47" w:rsidRPr="00686B47" w:rsidRDefault="00686B47" w:rsidP="00686B47">
            <w:pPr>
              <w:spacing w:after="0" w:line="360" w:lineRule="auto"/>
              <w:contextualSpacing/>
              <w:rPr>
                <w:rFonts w:ascii="Times New Roman" w:hAnsi="Times New Roman" w:cs="Times New Roman"/>
                <w:b/>
                <w:caps/>
                <w:sz w:val="28"/>
                <w:szCs w:val="28"/>
              </w:rPr>
            </w:pPr>
            <w:r w:rsidRPr="00686B47">
              <w:rPr>
                <w:rFonts w:ascii="Times New Roman" w:hAnsi="Times New Roman" w:cs="Times New Roman"/>
                <w:b/>
                <w:caps/>
                <w:sz w:val="28"/>
                <w:szCs w:val="28"/>
              </w:rPr>
              <w:t>2. </w:t>
            </w:r>
            <w:r w:rsidRPr="00686B47">
              <w:rPr>
                <w:rFonts w:ascii="Times New Roman" w:hAnsi="Times New Roman" w:cs="Times New Roman"/>
                <w:b/>
                <w:sz w:val="28"/>
                <w:szCs w:val="28"/>
              </w:rPr>
              <w:t xml:space="preserve">ТЕМАТИЧЕСКИЙ ПЛАН И СОДЕРЖАНИЕ  </w:t>
            </w:r>
            <w:r w:rsidRPr="00686B47">
              <w:rPr>
                <w:rFonts w:ascii="Times New Roman" w:hAnsi="Times New Roman" w:cs="Times New Roman"/>
                <w:b/>
                <w:caps/>
                <w:sz w:val="28"/>
                <w:szCs w:val="28"/>
              </w:rPr>
              <w:t xml:space="preserve">ПРОИЗВОДСТВЕННОЙ </w:t>
            </w:r>
            <w:r w:rsidRPr="00686B47">
              <w:rPr>
                <w:rFonts w:ascii="Times New Roman" w:hAnsi="Times New Roman" w:cs="Times New Roman"/>
                <w:b/>
                <w:sz w:val="28"/>
                <w:szCs w:val="28"/>
              </w:rPr>
              <w:t>ПРАКТИКИ…………</w:t>
            </w:r>
            <w:r w:rsidRPr="00686B47">
              <w:rPr>
                <w:rFonts w:ascii="Times New Roman" w:hAnsi="Times New Roman" w:cs="Times New Roman"/>
                <w:b/>
                <w:caps/>
                <w:sz w:val="28"/>
                <w:szCs w:val="28"/>
              </w:rPr>
              <w:t>……………………...</w:t>
            </w:r>
            <w:r>
              <w:rPr>
                <w:rFonts w:ascii="Times New Roman" w:hAnsi="Times New Roman" w:cs="Times New Roman"/>
                <w:b/>
                <w:caps/>
                <w:sz w:val="28"/>
                <w:szCs w:val="28"/>
              </w:rPr>
              <w:t>..</w:t>
            </w:r>
          </w:p>
        </w:tc>
        <w:tc>
          <w:tcPr>
            <w:tcW w:w="800" w:type="dxa"/>
            <w:shd w:val="clear" w:color="auto" w:fill="auto"/>
          </w:tcPr>
          <w:p w:rsidR="00686B47" w:rsidRPr="00686B47" w:rsidRDefault="00686B47" w:rsidP="00686B4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86B47" w:rsidRPr="00686B47" w:rsidTr="00686B47">
        <w:trPr>
          <w:trHeight w:val="209"/>
        </w:trPr>
        <w:tc>
          <w:tcPr>
            <w:tcW w:w="9007" w:type="dxa"/>
            <w:shd w:val="clear" w:color="auto" w:fill="auto"/>
          </w:tcPr>
          <w:p w:rsidR="00686B47" w:rsidRPr="00686B47" w:rsidRDefault="00686B47" w:rsidP="00686B47">
            <w:pPr>
              <w:pStyle w:val="1"/>
              <w:spacing w:before="0" w:after="0" w:line="360" w:lineRule="auto"/>
              <w:rPr>
                <w:rFonts w:ascii="Times New Roman" w:hAnsi="Times New Roman"/>
                <w:b w:val="0"/>
                <w:caps/>
                <w:sz w:val="28"/>
                <w:szCs w:val="28"/>
              </w:rPr>
            </w:pPr>
            <w:r w:rsidRPr="00686B47">
              <w:rPr>
                <w:rFonts w:ascii="Times New Roman" w:hAnsi="Times New Roman"/>
                <w:caps/>
                <w:sz w:val="28"/>
                <w:szCs w:val="28"/>
              </w:rPr>
              <w:t>3. </w:t>
            </w:r>
            <w:r w:rsidRPr="00686B47">
              <w:rPr>
                <w:rFonts w:ascii="Times New Roman" w:hAnsi="Times New Roman"/>
                <w:sz w:val="28"/>
                <w:szCs w:val="28"/>
              </w:rPr>
              <w:t xml:space="preserve">УСЛОВИЯ РЕАЛИЗАЦИИ </w:t>
            </w:r>
            <w:r w:rsidRPr="00686B47">
              <w:rPr>
                <w:rFonts w:ascii="Times New Roman" w:hAnsi="Times New Roman"/>
                <w:caps/>
                <w:sz w:val="28"/>
                <w:szCs w:val="28"/>
              </w:rPr>
              <w:t>ПРОИЗВОДСТВЕННОЙ</w:t>
            </w:r>
            <w:r w:rsidRPr="00686B47">
              <w:rPr>
                <w:rFonts w:ascii="Times New Roman" w:hAnsi="Times New Roman"/>
                <w:sz w:val="28"/>
                <w:szCs w:val="28"/>
              </w:rPr>
              <w:t xml:space="preserve"> ПРАКТИКИ</w:t>
            </w:r>
            <w:r w:rsidRPr="00686B47">
              <w:rPr>
                <w:rFonts w:ascii="Times New Roman" w:hAnsi="Times New Roman"/>
                <w:caps/>
                <w:sz w:val="28"/>
                <w:szCs w:val="28"/>
              </w:rPr>
              <w:t xml:space="preserve"> </w:t>
            </w:r>
          </w:p>
        </w:tc>
        <w:tc>
          <w:tcPr>
            <w:tcW w:w="800" w:type="dxa"/>
            <w:shd w:val="clear" w:color="auto" w:fill="auto"/>
          </w:tcPr>
          <w:p w:rsidR="00686B47" w:rsidRPr="00686B47" w:rsidRDefault="00686B47" w:rsidP="00686B4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686B47" w:rsidRPr="00686B47" w:rsidTr="00EB3F00">
        <w:trPr>
          <w:trHeight w:val="85"/>
        </w:trPr>
        <w:tc>
          <w:tcPr>
            <w:tcW w:w="9007" w:type="dxa"/>
            <w:shd w:val="clear" w:color="auto" w:fill="auto"/>
            <w:vAlign w:val="center"/>
          </w:tcPr>
          <w:p w:rsidR="00686B47" w:rsidRPr="00686B47" w:rsidRDefault="00686B47" w:rsidP="00686B47">
            <w:pPr>
              <w:pStyle w:val="1"/>
              <w:spacing w:before="0" w:after="0" w:line="360" w:lineRule="auto"/>
              <w:rPr>
                <w:rFonts w:ascii="Times New Roman" w:hAnsi="Times New Roman"/>
                <w:b w:val="0"/>
                <w:caps/>
                <w:sz w:val="28"/>
                <w:szCs w:val="28"/>
              </w:rPr>
            </w:pPr>
            <w:r w:rsidRPr="00686B47">
              <w:rPr>
                <w:rFonts w:ascii="Times New Roman" w:hAnsi="Times New Roman"/>
                <w:caps/>
                <w:sz w:val="28"/>
                <w:szCs w:val="28"/>
              </w:rPr>
              <w:t>4 Контроль и оценка результатов освоения ПРОГРАММЫ ПРОИЗВОДСТВЕННОЙ  практики</w:t>
            </w:r>
            <w:proofErr w:type="gramStart"/>
            <w:r w:rsidRPr="00686B47">
              <w:rPr>
                <w:rFonts w:ascii="Times New Roman" w:hAnsi="Times New Roman"/>
                <w:i/>
                <w:sz w:val="28"/>
                <w:szCs w:val="28"/>
              </w:rPr>
              <w:t xml:space="preserve"> .</w:t>
            </w:r>
            <w:proofErr w:type="gramEnd"/>
            <w:r w:rsidRPr="00686B47">
              <w:rPr>
                <w:rFonts w:ascii="Times New Roman" w:hAnsi="Times New Roman"/>
                <w:caps/>
                <w:sz w:val="28"/>
                <w:szCs w:val="28"/>
              </w:rPr>
              <w:t>…………..</w:t>
            </w:r>
            <w:r>
              <w:rPr>
                <w:rFonts w:ascii="Times New Roman" w:hAnsi="Times New Roman"/>
                <w:caps/>
                <w:sz w:val="28"/>
                <w:szCs w:val="28"/>
              </w:rPr>
              <w:t>.....</w:t>
            </w:r>
          </w:p>
        </w:tc>
        <w:tc>
          <w:tcPr>
            <w:tcW w:w="800" w:type="dxa"/>
            <w:shd w:val="clear" w:color="auto" w:fill="auto"/>
            <w:vAlign w:val="center"/>
          </w:tcPr>
          <w:p w:rsidR="00686B47" w:rsidRPr="00686B47" w:rsidRDefault="00686B47" w:rsidP="00686B47">
            <w:pPr>
              <w:spacing w:after="0" w:line="360" w:lineRule="auto"/>
              <w:jc w:val="center"/>
              <w:rPr>
                <w:rFonts w:ascii="Times New Roman" w:hAnsi="Times New Roman" w:cs="Times New Roman"/>
                <w:sz w:val="28"/>
                <w:szCs w:val="28"/>
              </w:rPr>
            </w:pPr>
            <w:r w:rsidRPr="00686B47">
              <w:rPr>
                <w:rFonts w:ascii="Times New Roman" w:hAnsi="Times New Roman" w:cs="Times New Roman"/>
                <w:sz w:val="28"/>
                <w:szCs w:val="28"/>
              </w:rPr>
              <w:t>12</w:t>
            </w:r>
          </w:p>
        </w:tc>
      </w:tr>
    </w:tbl>
    <w:p w:rsidR="00686B47" w:rsidRPr="00686B47" w:rsidRDefault="00686B47" w:rsidP="00686B47">
      <w:pPr>
        <w:spacing w:after="0" w:line="240" w:lineRule="auto"/>
        <w:contextualSpacing/>
        <w:rPr>
          <w:rFonts w:ascii="Times New Roman" w:hAnsi="Times New Roman" w:cs="Times New Roman"/>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r w:rsidRPr="00686B47">
        <w:rPr>
          <w:rFonts w:ascii="Times New Roman" w:hAnsi="Times New Roman" w:cs="Times New Roman"/>
          <w:b/>
          <w:sz w:val="28"/>
          <w:szCs w:val="28"/>
          <w:lang w:val="en-US"/>
        </w:rPr>
        <w:lastRenderedPageBreak/>
        <w:t>I</w:t>
      </w:r>
      <w:r w:rsidRPr="00686B47">
        <w:rPr>
          <w:rFonts w:ascii="Times New Roman" w:hAnsi="Times New Roman" w:cs="Times New Roman"/>
          <w:b/>
          <w:sz w:val="28"/>
          <w:szCs w:val="28"/>
        </w:rPr>
        <w:t xml:space="preserve"> ПАСПОРТ </w:t>
      </w:r>
      <w:r>
        <w:rPr>
          <w:rFonts w:ascii="Times New Roman" w:hAnsi="Times New Roman" w:cs="Times New Roman"/>
          <w:b/>
          <w:sz w:val="28"/>
          <w:szCs w:val="28"/>
        </w:rPr>
        <w:t xml:space="preserve">РАБОЧЕЙ </w:t>
      </w:r>
      <w:r w:rsidRPr="00686B47">
        <w:rPr>
          <w:rFonts w:ascii="Times New Roman" w:hAnsi="Times New Roman" w:cs="Times New Roman"/>
          <w:b/>
          <w:sz w:val="28"/>
          <w:szCs w:val="28"/>
        </w:rPr>
        <w:t>ПРОГРАММЫ ПРОИЗВОДСТВЕННОЙ ПРАКТИКИ</w:t>
      </w:r>
    </w:p>
    <w:p w:rsidR="00686B47" w:rsidRPr="00686B47" w:rsidRDefault="00686B47" w:rsidP="00686B47">
      <w:pPr>
        <w:numPr>
          <w:ilvl w:val="1"/>
          <w:numId w:val="1"/>
        </w:numPr>
        <w:spacing w:after="0" w:line="240" w:lineRule="auto"/>
        <w:rPr>
          <w:rFonts w:ascii="Times New Roman" w:hAnsi="Times New Roman" w:cs="Times New Roman"/>
          <w:b/>
          <w:sz w:val="28"/>
          <w:szCs w:val="28"/>
        </w:rPr>
      </w:pPr>
      <w:r w:rsidRPr="00686B47">
        <w:rPr>
          <w:rFonts w:ascii="Times New Roman" w:hAnsi="Times New Roman" w:cs="Times New Roman"/>
          <w:b/>
          <w:sz w:val="28"/>
          <w:szCs w:val="28"/>
        </w:rPr>
        <w:t>Область применения программы</w:t>
      </w:r>
    </w:p>
    <w:p w:rsidR="00686B47" w:rsidRPr="00686B47" w:rsidRDefault="00686B47" w:rsidP="00686B47">
      <w:pPr>
        <w:spacing w:line="240" w:lineRule="auto"/>
        <w:ind w:firstLine="720"/>
        <w:jc w:val="both"/>
        <w:rPr>
          <w:rFonts w:ascii="Times New Roman" w:hAnsi="Times New Roman" w:cs="Times New Roman"/>
          <w:bCs/>
          <w:sz w:val="28"/>
          <w:szCs w:val="28"/>
        </w:rPr>
      </w:pPr>
      <w:r w:rsidRPr="00686B47">
        <w:rPr>
          <w:rFonts w:ascii="Times New Roman" w:hAnsi="Times New Roman" w:cs="Times New Roman"/>
          <w:sz w:val="28"/>
          <w:szCs w:val="28"/>
        </w:rPr>
        <w:t xml:space="preserve">Рабочая программа производственной практики является частью основной образовательной программы среднего профессионального образования - программы подготовки специалистов среднего звена, разработанной  в соответствии с ФГОС СПО по специальности </w:t>
      </w:r>
      <w:r w:rsidRPr="00686B47">
        <w:rPr>
          <w:rFonts w:ascii="Times New Roman" w:hAnsi="Times New Roman" w:cs="Times New Roman"/>
          <w:b/>
          <w:sz w:val="28"/>
          <w:szCs w:val="32"/>
        </w:rPr>
        <w:t>13.02.02</w:t>
      </w:r>
      <w:r>
        <w:rPr>
          <w:rFonts w:ascii="Times New Roman" w:hAnsi="Times New Roman" w:cs="Times New Roman"/>
          <w:b/>
          <w:sz w:val="28"/>
          <w:szCs w:val="32"/>
        </w:rPr>
        <w:t>.</w:t>
      </w:r>
      <w:r w:rsidRPr="00686B47">
        <w:rPr>
          <w:rFonts w:ascii="Times New Roman" w:hAnsi="Times New Roman" w:cs="Times New Roman"/>
          <w:b/>
          <w:sz w:val="28"/>
          <w:szCs w:val="32"/>
        </w:rPr>
        <w:t xml:space="preserve"> Теплоснабжение и теплотехническое оборудование</w:t>
      </w:r>
      <w:r w:rsidRPr="00686B47">
        <w:rPr>
          <w:rFonts w:ascii="Times New Roman" w:hAnsi="Times New Roman" w:cs="Times New Roman"/>
          <w:b/>
          <w:sz w:val="28"/>
          <w:szCs w:val="32"/>
        </w:rPr>
        <w:tab/>
      </w:r>
      <w:r w:rsidRPr="00686B47">
        <w:rPr>
          <w:rFonts w:ascii="Times New Roman" w:hAnsi="Times New Roman" w:cs="Times New Roman"/>
          <w:b/>
          <w:sz w:val="28"/>
          <w:szCs w:val="32"/>
        </w:rPr>
        <w:tab/>
      </w:r>
      <w:r w:rsidRPr="00686B47">
        <w:rPr>
          <w:rFonts w:ascii="Times New Roman" w:hAnsi="Times New Roman" w:cs="Times New Roman"/>
          <w:b/>
          <w:bCs/>
          <w:szCs w:val="28"/>
        </w:rPr>
        <w:t xml:space="preserve"> </w:t>
      </w:r>
      <w:r w:rsidRPr="00686B47">
        <w:rPr>
          <w:rFonts w:ascii="Times New Roman" w:hAnsi="Times New Roman" w:cs="Times New Roman"/>
          <w:bCs/>
          <w:sz w:val="28"/>
          <w:szCs w:val="28"/>
        </w:rPr>
        <w:t xml:space="preserve"> в части освоения квалификации: </w:t>
      </w:r>
      <w:r w:rsidRPr="00686B47">
        <w:rPr>
          <w:rFonts w:ascii="Times New Roman" w:hAnsi="Times New Roman" w:cs="Times New Roman"/>
          <w:b/>
          <w:bCs/>
          <w:sz w:val="28"/>
          <w:szCs w:val="28"/>
        </w:rPr>
        <w:t>техник – теплотехник</w:t>
      </w:r>
      <w:r w:rsidRPr="00686B47">
        <w:rPr>
          <w:rFonts w:ascii="Times New Roman" w:hAnsi="Times New Roman" w:cs="Times New Roman"/>
          <w:bCs/>
          <w:sz w:val="28"/>
          <w:szCs w:val="28"/>
        </w:rPr>
        <w:t xml:space="preserve"> и вида деятельности: </w:t>
      </w:r>
      <w:r w:rsidRPr="00686B47">
        <w:rPr>
          <w:rFonts w:ascii="Times New Roman" w:hAnsi="Times New Roman" w:cs="Times New Roman"/>
          <w:sz w:val="28"/>
          <w:szCs w:val="28"/>
        </w:rPr>
        <w:t>ВПД</w:t>
      </w:r>
      <w:r w:rsidRPr="00686B47">
        <w:rPr>
          <w:rFonts w:ascii="Times New Roman" w:hAnsi="Times New Roman" w:cs="Times New Roman"/>
          <w:b/>
          <w:bCs/>
          <w:sz w:val="28"/>
          <w:szCs w:val="28"/>
        </w:rPr>
        <w:t xml:space="preserve">  </w:t>
      </w:r>
      <w:r w:rsidRPr="00686B47">
        <w:rPr>
          <w:rFonts w:ascii="Times New Roman" w:hAnsi="Times New Roman"/>
          <w:b/>
          <w:sz w:val="28"/>
          <w:szCs w:val="28"/>
        </w:rPr>
        <w:t>Организация и управление работой обслуживающего персонала теплотехнического оборудования и систем тепло- и топливоснабжения</w:t>
      </w:r>
      <w:r w:rsidRPr="00686B47">
        <w:rPr>
          <w:rStyle w:val="a9"/>
          <w:rFonts w:ascii="Times New Roman" w:hAnsi="Times New Roman" w:cs="Times New Roman"/>
          <w:i w:val="0"/>
          <w:sz w:val="28"/>
          <w:szCs w:val="28"/>
        </w:rPr>
        <w:t xml:space="preserve"> и проводиться в форме практической подготовки.</w:t>
      </w:r>
    </w:p>
    <w:p w:rsidR="00686B47" w:rsidRPr="00686B47" w:rsidRDefault="00686B47" w:rsidP="00686B47">
      <w:pPr>
        <w:numPr>
          <w:ilvl w:val="1"/>
          <w:numId w:val="1"/>
        </w:numPr>
        <w:spacing w:after="0" w:line="240" w:lineRule="auto"/>
        <w:jc w:val="both"/>
        <w:rPr>
          <w:rFonts w:ascii="Times New Roman" w:hAnsi="Times New Roman" w:cs="Times New Roman"/>
          <w:b/>
          <w:sz w:val="28"/>
          <w:szCs w:val="28"/>
        </w:rPr>
      </w:pPr>
      <w:r w:rsidRPr="00686B47">
        <w:rPr>
          <w:rFonts w:ascii="Times New Roman" w:hAnsi="Times New Roman" w:cs="Times New Roman"/>
          <w:b/>
          <w:sz w:val="28"/>
          <w:szCs w:val="28"/>
        </w:rPr>
        <w:t xml:space="preserve">Цели и задачи производственной практики – </w:t>
      </w:r>
      <w:r w:rsidRPr="00686B47">
        <w:rPr>
          <w:rFonts w:ascii="Times New Roman" w:hAnsi="Times New Roman" w:cs="Times New Roman"/>
          <w:sz w:val="28"/>
          <w:szCs w:val="28"/>
        </w:rPr>
        <w:t>требования к результатам освоения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7"/>
        <w:gridCol w:w="6866"/>
      </w:tblGrid>
      <w:tr w:rsidR="00686B47" w:rsidRPr="00686B47" w:rsidTr="00EB3F00">
        <w:tc>
          <w:tcPr>
            <w:tcW w:w="3085" w:type="dxa"/>
          </w:tcPr>
          <w:p w:rsidR="00686B47" w:rsidRPr="00686B47" w:rsidRDefault="00686B47" w:rsidP="00686B47">
            <w:pPr>
              <w:spacing w:line="240" w:lineRule="auto"/>
              <w:jc w:val="center"/>
              <w:rPr>
                <w:rFonts w:ascii="Times New Roman" w:hAnsi="Times New Roman" w:cs="Times New Roman"/>
                <w:b/>
              </w:rPr>
            </w:pPr>
            <w:r w:rsidRPr="00686B47">
              <w:rPr>
                <w:rFonts w:ascii="Times New Roman" w:hAnsi="Times New Roman" w:cs="Times New Roman"/>
                <w:b/>
              </w:rPr>
              <w:t>Наименование ПМ</w:t>
            </w:r>
          </w:p>
        </w:tc>
        <w:tc>
          <w:tcPr>
            <w:tcW w:w="7336" w:type="dxa"/>
          </w:tcPr>
          <w:p w:rsidR="00686B47" w:rsidRPr="00686B47" w:rsidRDefault="00686B47" w:rsidP="00686B47">
            <w:pPr>
              <w:spacing w:line="240" w:lineRule="auto"/>
              <w:jc w:val="center"/>
              <w:rPr>
                <w:rFonts w:ascii="Times New Roman" w:hAnsi="Times New Roman" w:cs="Times New Roman"/>
                <w:b/>
              </w:rPr>
            </w:pPr>
            <w:r w:rsidRPr="00686B47">
              <w:rPr>
                <w:rFonts w:ascii="Times New Roman" w:hAnsi="Times New Roman" w:cs="Times New Roman"/>
                <w:b/>
              </w:rPr>
              <w:t>Наименование результата практики</w:t>
            </w:r>
          </w:p>
        </w:tc>
      </w:tr>
      <w:tr w:rsidR="00686B47" w:rsidRPr="00686B47" w:rsidTr="00EB3F00">
        <w:tc>
          <w:tcPr>
            <w:tcW w:w="3085" w:type="dxa"/>
          </w:tcPr>
          <w:p w:rsidR="00686B47" w:rsidRPr="00686B47" w:rsidRDefault="00686B47" w:rsidP="00686B47">
            <w:pPr>
              <w:spacing w:line="240" w:lineRule="auto"/>
              <w:jc w:val="both"/>
              <w:rPr>
                <w:rFonts w:ascii="Times New Roman" w:hAnsi="Times New Roman" w:cs="Times New Roman"/>
              </w:rPr>
            </w:pPr>
            <w:r w:rsidRPr="00686B47">
              <w:rPr>
                <w:rFonts w:ascii="Times New Roman" w:hAnsi="Times New Roman" w:cs="Times New Roman"/>
              </w:rPr>
              <w:t xml:space="preserve">ПМ.04 </w:t>
            </w:r>
            <w:r w:rsidRPr="00686B47">
              <w:rPr>
                <w:rFonts w:ascii="Times New Roman" w:hAnsi="Times New Roman"/>
              </w:rPr>
              <w:t>Организация и управление работой обслуживающего персонала теплотехнического оборудования и систем тепло- и топливоснабжения</w:t>
            </w:r>
            <w:r w:rsidRPr="00686B47">
              <w:rPr>
                <w:rFonts w:ascii="Times New Roman" w:hAnsi="Times New Roman" w:cs="Times New Roman"/>
              </w:rPr>
              <w:t xml:space="preserve"> </w:t>
            </w:r>
          </w:p>
        </w:tc>
        <w:tc>
          <w:tcPr>
            <w:tcW w:w="7336" w:type="dxa"/>
          </w:tcPr>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i/>
              </w:rPr>
            </w:pPr>
            <w:r w:rsidRPr="00686B47">
              <w:rPr>
                <w:rFonts w:ascii="Times New Roman" w:hAnsi="Times New Roman" w:cs="Times New Roman"/>
                <w:b/>
                <w:i/>
              </w:rPr>
              <w:t xml:space="preserve">Студент должен уметь: </w:t>
            </w:r>
          </w:p>
          <w:p w:rsidR="00686B47" w:rsidRPr="00686B47" w:rsidRDefault="00686B47" w:rsidP="00686B47">
            <w:pPr>
              <w:pStyle w:val="Style32"/>
              <w:widowControl/>
              <w:spacing w:line="240" w:lineRule="auto"/>
              <w:ind w:firstLine="34"/>
              <w:rPr>
                <w:rStyle w:val="FontStyle68"/>
                <w:szCs w:val="28"/>
              </w:rPr>
            </w:pPr>
            <w:r w:rsidRPr="00686B47">
              <w:rPr>
                <w:rFonts w:eastAsia="Calibri"/>
                <w:sz w:val="22"/>
              </w:rPr>
              <w:t xml:space="preserve">- </w:t>
            </w:r>
            <w:r w:rsidRPr="00686B47">
              <w:rPr>
                <w:rStyle w:val="FontStyle68"/>
                <w:szCs w:val="28"/>
              </w:rPr>
              <w:t>планировать и организовывать работу трудового коллектива;</w:t>
            </w:r>
          </w:p>
          <w:p w:rsidR="00686B47" w:rsidRPr="00686B47" w:rsidRDefault="00686B47" w:rsidP="00686B47">
            <w:pPr>
              <w:pStyle w:val="Style32"/>
              <w:widowControl/>
              <w:spacing w:line="240" w:lineRule="auto"/>
              <w:ind w:firstLine="34"/>
              <w:rPr>
                <w:rStyle w:val="FontStyle68"/>
                <w:szCs w:val="28"/>
              </w:rPr>
            </w:pPr>
            <w:r w:rsidRPr="00686B47">
              <w:rPr>
                <w:rStyle w:val="FontStyle68"/>
                <w:szCs w:val="28"/>
              </w:rPr>
              <w:t xml:space="preserve"> - вырабатывать эффективные решения в штатных и нештатных ситуациях;</w:t>
            </w:r>
          </w:p>
          <w:p w:rsidR="00686B47" w:rsidRPr="00686B47" w:rsidRDefault="00686B47" w:rsidP="00686B47">
            <w:pPr>
              <w:pStyle w:val="Style32"/>
              <w:widowControl/>
              <w:spacing w:line="240" w:lineRule="auto"/>
              <w:ind w:firstLine="34"/>
              <w:rPr>
                <w:rStyle w:val="FontStyle68"/>
                <w:szCs w:val="28"/>
              </w:rPr>
            </w:pPr>
            <w:r w:rsidRPr="00686B47">
              <w:rPr>
                <w:rStyle w:val="FontStyle68"/>
                <w:szCs w:val="28"/>
              </w:rPr>
              <w:t xml:space="preserve"> - обеспечивать   подготовку   и   выполнение работ производственного подразделения в соответствии с технологическим регламентом;</w:t>
            </w:r>
          </w:p>
          <w:p w:rsidR="00686B47" w:rsidRPr="00686B47" w:rsidRDefault="00686B47" w:rsidP="00686B47">
            <w:pPr>
              <w:pStyle w:val="Style32"/>
              <w:widowControl/>
              <w:spacing w:line="240" w:lineRule="auto"/>
              <w:ind w:firstLine="34"/>
              <w:rPr>
                <w:rStyle w:val="FontStyle68"/>
                <w:szCs w:val="28"/>
              </w:rPr>
            </w:pPr>
            <w:r w:rsidRPr="00686B47">
              <w:rPr>
                <w:rStyle w:val="FontStyle68"/>
                <w:szCs w:val="28"/>
              </w:rPr>
              <w:t xml:space="preserve"> - оформлять     наряды-допуски     на проведение ремонтных работ;</w:t>
            </w:r>
          </w:p>
          <w:p w:rsidR="00686B47" w:rsidRPr="00686B47" w:rsidRDefault="00686B47" w:rsidP="00686B47">
            <w:pPr>
              <w:pStyle w:val="Style32"/>
              <w:widowControl/>
              <w:spacing w:line="240" w:lineRule="auto"/>
              <w:ind w:firstLine="34"/>
              <w:rPr>
                <w:rStyle w:val="FontStyle68"/>
                <w:szCs w:val="28"/>
              </w:rPr>
            </w:pPr>
            <w:r w:rsidRPr="00686B47">
              <w:rPr>
                <w:rStyle w:val="FontStyle68"/>
                <w:szCs w:val="28"/>
              </w:rPr>
              <w:t xml:space="preserve"> - проводить   инструктаж   персонала  по правилам эксплуатации   теплотехнического   оборудования и систем    тепл</w:t>
            </w:r>
            <w:proofErr w:type="gramStart"/>
            <w:r w:rsidRPr="00686B47">
              <w:rPr>
                <w:rStyle w:val="FontStyle68"/>
                <w:szCs w:val="28"/>
              </w:rPr>
              <w:t>о-</w:t>
            </w:r>
            <w:proofErr w:type="gramEnd"/>
            <w:r w:rsidRPr="00686B47">
              <w:rPr>
                <w:rStyle w:val="FontStyle68"/>
                <w:szCs w:val="28"/>
              </w:rPr>
              <w:t xml:space="preserve">    и    топливоснабжения   во время проведения наладки и испытаний;</w:t>
            </w:r>
          </w:p>
          <w:p w:rsidR="00686B47" w:rsidRPr="00686B47" w:rsidRDefault="00686B47" w:rsidP="00686B47">
            <w:pPr>
              <w:pStyle w:val="Style32"/>
              <w:widowControl/>
              <w:spacing w:line="240" w:lineRule="auto"/>
              <w:ind w:firstLine="34"/>
              <w:rPr>
                <w:rStyle w:val="FontStyle68"/>
                <w:szCs w:val="28"/>
              </w:rPr>
            </w:pPr>
            <w:r w:rsidRPr="00686B47">
              <w:rPr>
                <w:rStyle w:val="FontStyle68"/>
                <w:szCs w:val="28"/>
              </w:rPr>
              <w:t xml:space="preserve"> - организовывать и проводить мероприятия по защите работающих от негативных воздействий вредных и опасных производственных факторов;</w:t>
            </w:r>
          </w:p>
          <w:p w:rsidR="00686B47" w:rsidRPr="00686B47" w:rsidRDefault="00686B47" w:rsidP="00686B47">
            <w:pPr>
              <w:pStyle w:val="Style32"/>
              <w:widowControl/>
              <w:spacing w:line="240" w:lineRule="auto"/>
              <w:ind w:firstLine="34"/>
              <w:rPr>
                <w:rStyle w:val="FontStyle68"/>
                <w:szCs w:val="28"/>
              </w:rPr>
            </w:pPr>
            <w:r w:rsidRPr="00686B47">
              <w:rPr>
                <w:rStyle w:val="FontStyle68"/>
                <w:szCs w:val="28"/>
              </w:rPr>
              <w:t xml:space="preserve"> - осуществлять  мероприятия  по предупреждению аварийных    ситуаций    в    процессе производства, транспорта  и  распределения  тепловой  энергии и энергоресурсов;</w:t>
            </w:r>
          </w:p>
          <w:p w:rsidR="00686B47" w:rsidRPr="00686B47" w:rsidRDefault="00686B47" w:rsidP="00686B47">
            <w:pPr>
              <w:pStyle w:val="Style32"/>
              <w:widowControl/>
              <w:spacing w:line="240" w:lineRule="auto"/>
              <w:ind w:firstLine="34"/>
              <w:rPr>
                <w:rStyle w:val="FontStyle68"/>
                <w:szCs w:val="28"/>
              </w:rPr>
            </w:pPr>
            <w:r w:rsidRPr="00686B47">
              <w:rPr>
                <w:rStyle w:val="FontStyle68"/>
                <w:szCs w:val="28"/>
              </w:rPr>
              <w:t xml:space="preserve"> - осуществлять    первоочередные    действия при возникновении        аварийных        ситуаций на производственном участке;</w:t>
            </w:r>
          </w:p>
          <w:p w:rsidR="00686B47" w:rsidRPr="00686B47" w:rsidRDefault="00686B47" w:rsidP="00686B47">
            <w:pPr>
              <w:pStyle w:val="Style32"/>
              <w:widowControl/>
              <w:spacing w:line="240" w:lineRule="auto"/>
              <w:ind w:firstLine="34"/>
              <w:rPr>
                <w:rStyle w:val="FontStyle68"/>
                <w:szCs w:val="28"/>
              </w:rPr>
            </w:pPr>
            <w:r w:rsidRPr="00686B47">
              <w:rPr>
                <w:rStyle w:val="FontStyle68"/>
                <w:szCs w:val="28"/>
              </w:rPr>
              <w:t xml:space="preserve"> - проводить анализ причин аварий, травмоопасных и вредных     факторов   в   сфере профессиональной деятельности;</w:t>
            </w:r>
          </w:p>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i/>
              </w:rPr>
            </w:pPr>
            <w:r w:rsidRPr="00686B47">
              <w:rPr>
                <w:rFonts w:ascii="Times New Roman" w:hAnsi="Times New Roman" w:cs="Times New Roman"/>
                <w:b/>
                <w:i/>
              </w:rPr>
              <w:t xml:space="preserve">Студент должен иметь практический опыт: </w:t>
            </w:r>
          </w:p>
          <w:p w:rsidR="00686B47" w:rsidRPr="00686B47" w:rsidRDefault="00686B47" w:rsidP="00686B47">
            <w:pPr>
              <w:pStyle w:val="aa"/>
              <w:widowControl w:val="0"/>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Style w:val="FontStyle68"/>
                <w:szCs w:val="28"/>
              </w:rPr>
            </w:pPr>
            <w:r w:rsidRPr="00686B47">
              <w:rPr>
                <w:rFonts w:eastAsia="Calibri"/>
              </w:rPr>
              <w:t xml:space="preserve">- </w:t>
            </w:r>
            <w:r w:rsidRPr="00686B47">
              <w:rPr>
                <w:rStyle w:val="FontStyle68"/>
                <w:szCs w:val="28"/>
              </w:rPr>
              <w:t>участия в оценке экономической эффективности производственной деятельности трудового коллектива;</w:t>
            </w:r>
          </w:p>
          <w:p w:rsidR="00686B47" w:rsidRPr="00686B47" w:rsidRDefault="00686B47" w:rsidP="00686B47">
            <w:pPr>
              <w:pStyle w:val="aa"/>
              <w:widowControl w:val="0"/>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hanging="34"/>
              <w:jc w:val="both"/>
              <w:rPr>
                <w:b/>
                <w:u w:val="single"/>
              </w:rPr>
            </w:pPr>
            <w:r w:rsidRPr="00686B47">
              <w:rPr>
                <w:rStyle w:val="FontStyle68"/>
                <w:szCs w:val="28"/>
              </w:rPr>
              <w:t xml:space="preserve"> - обеспечения </w:t>
            </w:r>
            <w:proofErr w:type="gramStart"/>
            <w:r w:rsidRPr="00686B47">
              <w:rPr>
                <w:rStyle w:val="FontStyle68"/>
                <w:szCs w:val="28"/>
              </w:rPr>
              <w:t>выполнения требований правил охраны труда</w:t>
            </w:r>
            <w:proofErr w:type="gramEnd"/>
            <w:r w:rsidRPr="00686B47">
              <w:rPr>
                <w:rStyle w:val="FontStyle68"/>
                <w:szCs w:val="28"/>
              </w:rPr>
              <w:t xml:space="preserve"> и промышленной безопасности;</w:t>
            </w:r>
          </w:p>
          <w:p w:rsidR="00686B47" w:rsidRPr="00686B47" w:rsidRDefault="00686B47" w:rsidP="00686B47">
            <w:pPr>
              <w:spacing w:after="0" w:line="240" w:lineRule="auto"/>
              <w:jc w:val="both"/>
              <w:rPr>
                <w:rFonts w:ascii="Times New Roman" w:eastAsia="Times New Roman" w:hAnsi="Times New Roman" w:cs="Times New Roman"/>
                <w:color w:val="000000"/>
              </w:rPr>
            </w:pPr>
            <w:r w:rsidRPr="00686B47">
              <w:rPr>
                <w:rFonts w:ascii="Times New Roman" w:eastAsia="Times New Roman" w:hAnsi="Times New Roman" w:cs="Times New Roman"/>
                <w:color w:val="000000"/>
              </w:rPr>
              <w:t>ПК 4.1. Планировать и организовывать производственную деятельность обслуживающего персонала теплотехнического оборудования и систем тепло- и топливоснабжения;</w:t>
            </w:r>
          </w:p>
          <w:p w:rsidR="00686B47" w:rsidRPr="00686B47" w:rsidRDefault="00686B47" w:rsidP="00686B47">
            <w:pPr>
              <w:spacing w:after="0" w:line="240" w:lineRule="auto"/>
              <w:jc w:val="both"/>
              <w:rPr>
                <w:rFonts w:ascii="Times New Roman" w:eastAsia="Times New Roman" w:hAnsi="Times New Roman" w:cs="Times New Roman"/>
                <w:color w:val="000000"/>
              </w:rPr>
            </w:pPr>
            <w:r w:rsidRPr="00686B47">
              <w:rPr>
                <w:rFonts w:ascii="Times New Roman" w:eastAsia="Times New Roman" w:hAnsi="Times New Roman" w:cs="Times New Roman"/>
                <w:color w:val="000000"/>
              </w:rPr>
              <w:lastRenderedPageBreak/>
              <w:t>ПК 4.2.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 и топливоснабжения;</w:t>
            </w:r>
          </w:p>
          <w:p w:rsidR="00686B47" w:rsidRPr="00686B47" w:rsidRDefault="00686B47" w:rsidP="00686B47">
            <w:pPr>
              <w:spacing w:after="0" w:line="240" w:lineRule="auto"/>
              <w:jc w:val="both"/>
              <w:rPr>
                <w:rFonts w:ascii="Times New Roman" w:eastAsia="Times New Roman" w:hAnsi="Times New Roman" w:cs="Times New Roman"/>
                <w:color w:val="000000"/>
              </w:rPr>
            </w:pPr>
            <w:r w:rsidRPr="00686B47">
              <w:rPr>
                <w:rFonts w:ascii="Times New Roman" w:eastAsia="Times New Roman" w:hAnsi="Times New Roman" w:cs="Times New Roman"/>
                <w:color w:val="000000"/>
              </w:rPr>
              <w:t xml:space="preserve">ПК 4.3. Осуществлять оценку </w:t>
            </w:r>
            <w:proofErr w:type="gramStart"/>
            <w:r w:rsidRPr="00686B47">
              <w:rPr>
                <w:rFonts w:ascii="Times New Roman" w:eastAsia="Times New Roman" w:hAnsi="Times New Roman" w:cs="Times New Roman"/>
                <w:color w:val="000000"/>
              </w:rPr>
              <w:t>выполнения требований правил охраны труда</w:t>
            </w:r>
            <w:proofErr w:type="gramEnd"/>
            <w:r w:rsidRPr="00686B47">
              <w:rPr>
                <w:rFonts w:ascii="Times New Roman" w:eastAsia="Times New Roman" w:hAnsi="Times New Roman" w:cs="Times New Roman"/>
                <w:color w:val="000000"/>
              </w:rPr>
              <w:t xml:space="preserve"> и промышленной безопасности обслуживающего персонала теплотехнического оборудования и систем тепло- и топливоснабжения.</w:t>
            </w:r>
          </w:p>
          <w:p w:rsidR="00686B47" w:rsidRPr="00686B47" w:rsidRDefault="00686B47" w:rsidP="00686B47">
            <w:pPr>
              <w:spacing w:after="0" w:line="240" w:lineRule="auto"/>
              <w:jc w:val="both"/>
              <w:rPr>
                <w:rFonts w:ascii="Times New Roman" w:eastAsia="Times New Roman" w:hAnsi="Times New Roman" w:cs="Times New Roman"/>
                <w:color w:val="000000"/>
              </w:rPr>
            </w:pPr>
            <w:r w:rsidRPr="00686B47">
              <w:rPr>
                <w:rFonts w:ascii="Times New Roman" w:eastAsia="Times New Roman" w:hAnsi="Times New Roman" w:cs="Times New Roman"/>
                <w:color w:val="000000"/>
              </w:rPr>
              <w:t>ОК 01. Выбирать способы решения задач профессиональной деятельности применительно к различным контекстам;</w:t>
            </w:r>
          </w:p>
          <w:p w:rsidR="00686B47" w:rsidRPr="00686B47" w:rsidRDefault="00686B47" w:rsidP="00686B47">
            <w:pPr>
              <w:spacing w:after="0" w:line="240" w:lineRule="auto"/>
              <w:jc w:val="both"/>
              <w:rPr>
                <w:rFonts w:ascii="Times New Roman" w:eastAsia="Times New Roman" w:hAnsi="Times New Roman" w:cs="Times New Roman"/>
                <w:color w:val="000000"/>
              </w:rPr>
            </w:pPr>
            <w:r w:rsidRPr="00686B47">
              <w:rPr>
                <w:rFonts w:ascii="Times New Roman" w:eastAsia="Times New Roman" w:hAnsi="Times New Roman" w:cs="Times New Roman"/>
                <w:color w:val="000000"/>
              </w:rPr>
              <w:t>ОК 02. Осуществлять поиск, анализ и интерпретацию информации, необходимой для выполнения задач профессиональной деятельности;</w:t>
            </w:r>
          </w:p>
          <w:p w:rsidR="00686B47" w:rsidRPr="00686B47" w:rsidRDefault="00686B47" w:rsidP="00686B47">
            <w:pPr>
              <w:spacing w:after="0" w:line="240" w:lineRule="auto"/>
              <w:jc w:val="both"/>
              <w:rPr>
                <w:rFonts w:ascii="Times New Roman" w:eastAsia="Times New Roman" w:hAnsi="Times New Roman" w:cs="Times New Roman"/>
                <w:color w:val="000000"/>
              </w:rPr>
            </w:pPr>
            <w:r w:rsidRPr="00686B47">
              <w:rPr>
                <w:rFonts w:ascii="Times New Roman" w:eastAsia="Times New Roman" w:hAnsi="Times New Roman" w:cs="Times New Roman"/>
                <w:color w:val="000000"/>
              </w:rPr>
              <w:t>ОК 03. Планировать и реализовывать собственное профессиональное и личностное развитие;</w:t>
            </w:r>
          </w:p>
          <w:p w:rsidR="00686B47" w:rsidRPr="00686B47" w:rsidRDefault="00686B47" w:rsidP="00686B47">
            <w:pPr>
              <w:spacing w:after="0" w:line="240" w:lineRule="auto"/>
              <w:jc w:val="both"/>
              <w:rPr>
                <w:rFonts w:ascii="Times New Roman" w:eastAsia="Times New Roman" w:hAnsi="Times New Roman" w:cs="Times New Roman"/>
                <w:color w:val="000000"/>
              </w:rPr>
            </w:pPr>
            <w:r w:rsidRPr="00686B47">
              <w:rPr>
                <w:rFonts w:ascii="Times New Roman" w:eastAsia="Times New Roman" w:hAnsi="Times New Roman" w:cs="Times New Roman"/>
                <w:color w:val="000000"/>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686B47" w:rsidRPr="00686B47" w:rsidRDefault="00686B47" w:rsidP="00686B47">
            <w:pPr>
              <w:spacing w:after="0" w:line="240" w:lineRule="auto"/>
              <w:jc w:val="both"/>
              <w:rPr>
                <w:rFonts w:ascii="Times New Roman" w:eastAsia="Times New Roman" w:hAnsi="Times New Roman" w:cs="Times New Roman"/>
                <w:color w:val="000000"/>
              </w:rPr>
            </w:pPr>
            <w:r w:rsidRPr="00686B47">
              <w:rPr>
                <w:rFonts w:ascii="Times New Roman" w:eastAsia="Times New Roman" w:hAnsi="Times New Roman" w:cs="Times New Roman"/>
                <w:color w:val="000000"/>
              </w:rPr>
              <w:t>ОК 07. Содействовать сохранению окружающей среды, ресурсосбережению, эффективно действовать в чрезвычайных ситуациях;</w:t>
            </w:r>
          </w:p>
          <w:p w:rsidR="00686B47" w:rsidRPr="00686B47" w:rsidRDefault="00686B47" w:rsidP="00686B47">
            <w:pPr>
              <w:spacing w:after="0" w:line="240" w:lineRule="auto"/>
              <w:jc w:val="both"/>
              <w:rPr>
                <w:rFonts w:ascii="Times New Roman" w:eastAsia="Times New Roman" w:hAnsi="Times New Roman" w:cs="Times New Roman"/>
                <w:color w:val="000000"/>
              </w:rPr>
            </w:pPr>
            <w:r w:rsidRPr="00686B47">
              <w:rPr>
                <w:rFonts w:ascii="Times New Roman" w:eastAsia="Times New Roman" w:hAnsi="Times New Roman" w:cs="Times New Roman"/>
                <w:color w:val="00000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86B47" w:rsidRPr="00686B47" w:rsidRDefault="00686B47" w:rsidP="00686B47">
            <w:pPr>
              <w:spacing w:after="0" w:line="240" w:lineRule="auto"/>
              <w:jc w:val="both"/>
              <w:rPr>
                <w:rFonts w:ascii="Times New Roman" w:eastAsia="Times New Roman" w:hAnsi="Times New Roman" w:cs="Times New Roman"/>
                <w:color w:val="000000"/>
              </w:rPr>
            </w:pPr>
            <w:r w:rsidRPr="00686B47">
              <w:rPr>
                <w:rFonts w:ascii="Times New Roman" w:eastAsia="Times New Roman" w:hAnsi="Times New Roman" w:cs="Times New Roman"/>
                <w:color w:val="000000"/>
              </w:rPr>
              <w:t xml:space="preserve">ОК 09. Использовать информационные технологии </w:t>
            </w:r>
            <w:r>
              <w:rPr>
                <w:rFonts w:ascii="Times New Roman" w:eastAsia="Times New Roman" w:hAnsi="Times New Roman" w:cs="Times New Roman"/>
                <w:color w:val="000000"/>
              </w:rPr>
              <w:t>в профессиональной деятельности.</w:t>
            </w:r>
          </w:p>
        </w:tc>
      </w:tr>
    </w:tbl>
    <w:p w:rsidR="00686B47" w:rsidRPr="00686B47" w:rsidRDefault="00686B47" w:rsidP="00686B47">
      <w:pPr>
        <w:spacing w:line="240" w:lineRule="auto"/>
        <w:jc w:val="both"/>
        <w:rPr>
          <w:rFonts w:ascii="Times New Roman" w:hAnsi="Times New Roman" w:cs="Times New Roman"/>
          <w:b/>
          <w:sz w:val="28"/>
          <w:szCs w:val="28"/>
        </w:rPr>
      </w:pPr>
    </w:p>
    <w:p w:rsidR="00686B47" w:rsidRPr="00686B47" w:rsidRDefault="00686B47" w:rsidP="00686B47">
      <w:pPr>
        <w:spacing w:line="240" w:lineRule="auto"/>
        <w:jc w:val="both"/>
        <w:rPr>
          <w:rFonts w:ascii="Times New Roman" w:hAnsi="Times New Roman" w:cs="Times New Roman"/>
          <w:b/>
          <w:sz w:val="28"/>
          <w:szCs w:val="28"/>
        </w:rPr>
      </w:pPr>
      <w:r w:rsidRPr="00686B47">
        <w:rPr>
          <w:rFonts w:ascii="Times New Roman" w:hAnsi="Times New Roman" w:cs="Times New Roman"/>
          <w:b/>
          <w:sz w:val="28"/>
          <w:szCs w:val="28"/>
        </w:rPr>
        <w:t>1.3 Количество часов на освоение производственной практики: всего - 72 часа.</w:t>
      </w:r>
    </w:p>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p>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p>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p>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p>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sectPr w:rsidR="00686B47" w:rsidRPr="00686B47" w:rsidSect="00686B47">
          <w:headerReference w:type="default" r:id="rId8"/>
          <w:pgSz w:w="11906" w:h="16838"/>
          <w:pgMar w:top="851" w:right="851" w:bottom="851" w:left="1418" w:header="709" w:footer="709" w:gutter="0"/>
          <w:cols w:space="708"/>
          <w:docGrid w:linePitch="360"/>
        </w:sectPr>
      </w:pPr>
    </w:p>
    <w:p w:rsidR="00686B47" w:rsidRPr="00686B47" w:rsidRDefault="00686B47" w:rsidP="00686B47">
      <w:pPr>
        <w:numPr>
          <w:ilvl w:val="0"/>
          <w:numId w:val="2"/>
        </w:numPr>
        <w:spacing w:after="0" w:line="240" w:lineRule="auto"/>
        <w:jc w:val="center"/>
        <w:rPr>
          <w:rFonts w:ascii="Times New Roman" w:hAnsi="Times New Roman" w:cs="Times New Roman"/>
          <w:b/>
          <w:sz w:val="28"/>
          <w:szCs w:val="28"/>
        </w:rPr>
      </w:pPr>
      <w:r w:rsidRPr="00686B47">
        <w:rPr>
          <w:rFonts w:ascii="Times New Roman" w:hAnsi="Times New Roman" w:cs="Times New Roman"/>
          <w:b/>
          <w:sz w:val="28"/>
          <w:szCs w:val="28"/>
        </w:rPr>
        <w:lastRenderedPageBreak/>
        <w:t xml:space="preserve">ТЕМАТИЧЕСКИЙ ПЛАН И СОДЕРЖАНИЕ </w:t>
      </w:r>
    </w:p>
    <w:p w:rsidR="00686B47" w:rsidRPr="00686B47" w:rsidRDefault="00686B47" w:rsidP="00686B47">
      <w:pPr>
        <w:spacing w:line="240" w:lineRule="auto"/>
        <w:ind w:left="360"/>
        <w:jc w:val="center"/>
        <w:rPr>
          <w:rFonts w:ascii="Times New Roman" w:hAnsi="Times New Roman" w:cs="Times New Roman"/>
          <w:b/>
          <w:sz w:val="28"/>
          <w:szCs w:val="28"/>
        </w:rPr>
      </w:pPr>
      <w:r w:rsidRPr="00686B47">
        <w:rPr>
          <w:rFonts w:ascii="Times New Roman" w:hAnsi="Times New Roman" w:cs="Times New Roman"/>
          <w:b/>
          <w:sz w:val="28"/>
          <w:szCs w:val="28"/>
        </w:rPr>
        <w:t>ПРОИЗВОДСТВЕННОЙ  ПРАКТИКИ</w:t>
      </w:r>
    </w:p>
    <w:p w:rsidR="00686B47" w:rsidRPr="00686B47" w:rsidRDefault="00686B47" w:rsidP="00686B47">
      <w:pPr>
        <w:spacing w:line="240" w:lineRule="auto"/>
        <w:ind w:left="360"/>
        <w:jc w:val="center"/>
        <w:rPr>
          <w:rFonts w:ascii="Times New Roman" w:hAnsi="Times New Roman" w:cs="Times New Roman"/>
          <w:b/>
          <w:sz w:val="28"/>
          <w:szCs w:val="28"/>
        </w:rPr>
      </w:pPr>
    </w:p>
    <w:tbl>
      <w:tblPr>
        <w:tblW w:w="147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5153"/>
        <w:gridCol w:w="3042"/>
        <w:gridCol w:w="2599"/>
        <w:gridCol w:w="885"/>
      </w:tblGrid>
      <w:tr w:rsidR="00686B47" w:rsidRPr="00686B47" w:rsidTr="00EB3F00">
        <w:tc>
          <w:tcPr>
            <w:tcW w:w="2867"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rPr>
            </w:pPr>
            <w:r w:rsidRPr="00686B47">
              <w:rPr>
                <w:rFonts w:ascii="Times New Roman" w:hAnsi="Times New Roman" w:cs="Times New Roman"/>
              </w:rPr>
              <w:t>Наименование ПМ и видов работ УП</w:t>
            </w:r>
          </w:p>
        </w:tc>
        <w:tc>
          <w:tcPr>
            <w:tcW w:w="2268"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rPr>
            </w:pPr>
            <w:r w:rsidRPr="00686B47">
              <w:rPr>
                <w:rFonts w:ascii="Times New Roman" w:hAnsi="Times New Roman" w:cs="Times New Roman"/>
              </w:rPr>
              <w:t>ПК</w:t>
            </w:r>
          </w:p>
        </w:tc>
        <w:tc>
          <w:tcPr>
            <w:tcW w:w="2551"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rPr>
            </w:pPr>
            <w:r w:rsidRPr="00686B47">
              <w:rPr>
                <w:rFonts w:ascii="Times New Roman" w:hAnsi="Times New Roman" w:cs="Times New Roman"/>
              </w:rPr>
              <w:t xml:space="preserve">Наименование темы производственной практики </w:t>
            </w:r>
          </w:p>
        </w:tc>
        <w:tc>
          <w:tcPr>
            <w:tcW w:w="5954"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rPr>
            </w:pPr>
            <w:r w:rsidRPr="00686B47">
              <w:rPr>
                <w:rFonts w:ascii="Times New Roman" w:hAnsi="Times New Roman" w:cs="Times New Roman"/>
              </w:rPr>
              <w:t xml:space="preserve">Содержание темы </w:t>
            </w:r>
          </w:p>
        </w:tc>
        <w:tc>
          <w:tcPr>
            <w:tcW w:w="1134"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rPr>
            </w:pPr>
            <w:r w:rsidRPr="00686B47">
              <w:rPr>
                <w:rFonts w:ascii="Times New Roman" w:hAnsi="Times New Roman" w:cs="Times New Roman"/>
              </w:rPr>
              <w:t xml:space="preserve">Объем часов </w:t>
            </w:r>
          </w:p>
        </w:tc>
      </w:tr>
      <w:tr w:rsidR="00686B47" w:rsidRPr="00686B47" w:rsidTr="00EB3F00">
        <w:tc>
          <w:tcPr>
            <w:tcW w:w="13640" w:type="dxa"/>
            <w:gridSpan w:val="4"/>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both"/>
              <w:rPr>
                <w:rFonts w:ascii="Times New Roman" w:hAnsi="Times New Roman" w:cs="Times New Roman"/>
                <w:b/>
              </w:rPr>
            </w:pPr>
            <w:r w:rsidRPr="00686B47">
              <w:rPr>
                <w:rFonts w:ascii="Times New Roman" w:hAnsi="Times New Roman" w:cs="Times New Roman"/>
              </w:rPr>
              <w:t xml:space="preserve">ПМ.04 </w:t>
            </w:r>
            <w:r w:rsidRPr="00686B47">
              <w:rPr>
                <w:rFonts w:ascii="Times New Roman" w:hAnsi="Times New Roman" w:cs="Times New Roman"/>
                <w:szCs w:val="32"/>
              </w:rPr>
              <w:t>Организация и управление работой трудового коллектива</w:t>
            </w:r>
          </w:p>
        </w:tc>
        <w:tc>
          <w:tcPr>
            <w:tcW w:w="1134"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b/>
              </w:rPr>
            </w:pPr>
            <w:r w:rsidRPr="00686B47">
              <w:rPr>
                <w:rFonts w:ascii="Times New Roman" w:hAnsi="Times New Roman" w:cs="Times New Roman"/>
                <w:b/>
              </w:rPr>
              <w:t>72</w:t>
            </w:r>
          </w:p>
        </w:tc>
      </w:tr>
      <w:tr w:rsidR="00686B47" w:rsidRPr="00686B47" w:rsidTr="00EB3F00">
        <w:tc>
          <w:tcPr>
            <w:tcW w:w="2867" w:type="dxa"/>
            <w:vMerge w:val="restart"/>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numPr>
                <w:ilvl w:val="0"/>
                <w:numId w:val="3"/>
              </w:numPr>
              <w:spacing w:after="0" w:line="240" w:lineRule="auto"/>
              <w:ind w:left="66" w:firstLine="0"/>
              <w:jc w:val="center"/>
              <w:rPr>
                <w:rFonts w:ascii="Times New Roman" w:hAnsi="Times New Roman" w:cs="Times New Roman"/>
                <w:b/>
              </w:rPr>
            </w:pPr>
            <w:r w:rsidRPr="00686B47">
              <w:rPr>
                <w:rFonts w:ascii="Times New Roman" w:hAnsi="Times New Roman" w:cs="Times New Roman"/>
                <w:b/>
              </w:rPr>
              <w:t>Виды работ</w:t>
            </w:r>
          </w:p>
          <w:p w:rsidR="00686B47" w:rsidRPr="00686B47" w:rsidRDefault="00686B47" w:rsidP="00686B47">
            <w:pPr>
              <w:spacing w:after="0" w:line="240" w:lineRule="auto"/>
              <w:ind w:left="66"/>
              <w:jc w:val="both"/>
              <w:rPr>
                <w:rFonts w:ascii="Times New Roman" w:hAnsi="Times New Roman" w:cs="Times New Roman"/>
                <w:b/>
              </w:rPr>
            </w:pPr>
            <w:r w:rsidRPr="00686B47">
              <w:rPr>
                <w:rStyle w:val="FontStyle68"/>
                <w:sz w:val="24"/>
                <w:szCs w:val="28"/>
              </w:rPr>
              <w:t xml:space="preserve">Обеспечение </w:t>
            </w:r>
            <w:proofErr w:type="gramStart"/>
            <w:r w:rsidRPr="00686B47">
              <w:rPr>
                <w:rStyle w:val="FontStyle68"/>
                <w:sz w:val="24"/>
                <w:szCs w:val="28"/>
              </w:rPr>
              <w:t>выполнения требований правил охраны труда</w:t>
            </w:r>
            <w:proofErr w:type="gramEnd"/>
            <w:r w:rsidRPr="00686B47">
              <w:rPr>
                <w:rStyle w:val="FontStyle68"/>
                <w:sz w:val="24"/>
                <w:szCs w:val="28"/>
              </w:rPr>
              <w:t xml:space="preserve"> и промышленной безопасности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eastAsia="en-US"/>
              </w:rPr>
            </w:pPr>
            <w:r w:rsidRPr="00686B47">
              <w:rPr>
                <w:rFonts w:ascii="Times New Roman" w:hAnsi="Times New Roman" w:cs="Times New Roman"/>
                <w:b/>
                <w:lang w:eastAsia="en-US"/>
              </w:rPr>
              <w:t>ПК 4.3</w:t>
            </w:r>
          </w:p>
          <w:p w:rsidR="00686B47" w:rsidRPr="00686B47" w:rsidRDefault="00686B47" w:rsidP="00686B47">
            <w:pPr>
              <w:pStyle w:val="aa"/>
              <w:widowControl w:val="0"/>
              <w:ind w:left="0" w:firstLine="0"/>
              <w:jc w:val="both"/>
            </w:pPr>
            <w:r w:rsidRPr="00686B47">
              <w:rPr>
                <w:color w:val="000000"/>
              </w:rPr>
              <w:t xml:space="preserve">Осуществлять оценку </w:t>
            </w:r>
            <w:proofErr w:type="gramStart"/>
            <w:r w:rsidRPr="00686B47">
              <w:rPr>
                <w:color w:val="000000"/>
              </w:rPr>
              <w:t>выполнения требований правил охраны труда</w:t>
            </w:r>
            <w:proofErr w:type="gramEnd"/>
            <w:r w:rsidRPr="00686B47">
              <w:rPr>
                <w:color w:val="000000"/>
              </w:rPr>
              <w:t xml:space="preserve"> и промышленной безопасности обслуживающего персонала теплотехнического оборудования и систем тепло- и топливоснабжения</w:t>
            </w:r>
            <w:r w:rsidRPr="00686B47">
              <w:t>.</w:t>
            </w:r>
          </w:p>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p>
        </w:tc>
        <w:tc>
          <w:tcPr>
            <w:tcW w:w="2551" w:type="dxa"/>
            <w:vMerge w:val="restart"/>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b/>
              </w:rPr>
            </w:pPr>
            <w:r w:rsidRPr="00686B47">
              <w:rPr>
                <w:rFonts w:ascii="Times New Roman" w:hAnsi="Times New Roman" w:cs="Times New Roman"/>
                <w:b/>
              </w:rPr>
              <w:t xml:space="preserve">Тема 1.  </w:t>
            </w:r>
            <w:r w:rsidRPr="00686B47">
              <w:rPr>
                <w:rFonts w:ascii="Times New Roman" w:hAnsi="Times New Roman" w:cs="Times New Roman"/>
              </w:rPr>
              <w:t>Разработка инструкций  по эксплуатации опасных производственных объектов</w:t>
            </w:r>
          </w:p>
        </w:tc>
        <w:tc>
          <w:tcPr>
            <w:tcW w:w="5954" w:type="dxa"/>
            <w:tcBorders>
              <w:top w:val="single" w:sz="4" w:space="0" w:color="auto"/>
              <w:left w:val="single" w:sz="4" w:space="0" w:color="auto"/>
              <w:bottom w:val="single" w:sz="4" w:space="0" w:color="auto"/>
              <w:right w:val="single" w:sz="4" w:space="0" w:color="auto"/>
            </w:tcBorders>
          </w:tcPr>
          <w:p w:rsidR="00686B47" w:rsidRPr="00686B47" w:rsidRDefault="00686B47" w:rsidP="00686B47">
            <w:pPr>
              <w:spacing w:after="0" w:line="240" w:lineRule="auto"/>
              <w:jc w:val="both"/>
              <w:rPr>
                <w:rFonts w:ascii="Times New Roman" w:hAnsi="Times New Roman" w:cs="Times New Roman"/>
              </w:rPr>
            </w:pPr>
            <w:r w:rsidRPr="00686B47">
              <w:rPr>
                <w:rFonts w:ascii="Times New Roman" w:hAnsi="Times New Roman" w:cs="Times New Roman"/>
              </w:rPr>
              <w:t xml:space="preserve">Инструктаж по технике безопасности на рабочем месте на производстве </w:t>
            </w:r>
          </w:p>
        </w:tc>
        <w:tc>
          <w:tcPr>
            <w:tcW w:w="1134"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b/>
              </w:rPr>
            </w:pPr>
            <w:r w:rsidRPr="00686B47">
              <w:rPr>
                <w:rFonts w:ascii="Times New Roman" w:hAnsi="Times New Roman" w:cs="Times New Roman"/>
                <w:b/>
              </w:rPr>
              <w:t>12</w:t>
            </w:r>
          </w:p>
        </w:tc>
      </w:tr>
      <w:tr w:rsidR="00686B47" w:rsidRPr="00686B47" w:rsidTr="00EB3F00">
        <w:tc>
          <w:tcPr>
            <w:tcW w:w="0" w:type="auto"/>
            <w:vMerge/>
            <w:tcBorders>
              <w:top w:val="single" w:sz="4" w:space="0" w:color="auto"/>
              <w:left w:val="single" w:sz="4" w:space="0" w:color="auto"/>
              <w:bottom w:val="single" w:sz="4" w:space="0" w:color="auto"/>
              <w:right w:val="single" w:sz="4" w:space="0" w:color="auto"/>
            </w:tcBorders>
            <w:vAlign w:val="center"/>
            <w:hideMark/>
          </w:tcPr>
          <w:p w:rsidR="00686B47" w:rsidRPr="00686B47" w:rsidRDefault="00686B47" w:rsidP="00686B47">
            <w:pPr>
              <w:spacing w:after="0" w:line="240" w:lineRule="auto"/>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6B47" w:rsidRPr="00686B47" w:rsidRDefault="00686B47" w:rsidP="00686B47">
            <w:pPr>
              <w:spacing w:after="0" w:line="240" w:lineRule="auto"/>
              <w:rPr>
                <w:rFonts w:ascii="Times New Roman" w:hAnsi="Times New Roman" w:cs="Times New Roman"/>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6B47" w:rsidRPr="00686B47" w:rsidRDefault="00686B47" w:rsidP="00686B47">
            <w:pPr>
              <w:spacing w:after="0" w:line="240" w:lineRule="auto"/>
              <w:rPr>
                <w:rFonts w:ascii="Times New Roman" w:hAnsi="Times New Roman" w:cs="Times New Roman"/>
                <w:b/>
              </w:rPr>
            </w:pPr>
          </w:p>
        </w:tc>
        <w:tc>
          <w:tcPr>
            <w:tcW w:w="5954" w:type="dxa"/>
            <w:tcBorders>
              <w:top w:val="single" w:sz="4" w:space="0" w:color="auto"/>
              <w:left w:val="single" w:sz="4" w:space="0" w:color="auto"/>
              <w:bottom w:val="single" w:sz="4" w:space="0" w:color="auto"/>
              <w:right w:val="single" w:sz="4" w:space="0" w:color="auto"/>
            </w:tcBorders>
          </w:tcPr>
          <w:p w:rsidR="00686B47" w:rsidRPr="00686B47" w:rsidRDefault="00686B47" w:rsidP="00686B47">
            <w:pPr>
              <w:spacing w:after="0" w:line="240" w:lineRule="auto"/>
              <w:jc w:val="both"/>
              <w:rPr>
                <w:rFonts w:ascii="Times New Roman" w:hAnsi="Times New Roman" w:cs="Times New Roman"/>
              </w:rPr>
            </w:pPr>
            <w:r w:rsidRPr="00686B47">
              <w:rPr>
                <w:rFonts w:ascii="Times New Roman" w:hAnsi="Times New Roman" w:cs="Times New Roman"/>
              </w:rPr>
              <w:t>Производственная инструкция по эксплуатации паровых и водогрейных котлов</w:t>
            </w:r>
          </w:p>
        </w:tc>
        <w:tc>
          <w:tcPr>
            <w:tcW w:w="1134"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b/>
              </w:rPr>
            </w:pPr>
            <w:r w:rsidRPr="00686B47">
              <w:rPr>
                <w:rFonts w:ascii="Times New Roman" w:hAnsi="Times New Roman" w:cs="Times New Roman"/>
                <w:b/>
              </w:rPr>
              <w:t>12</w:t>
            </w:r>
          </w:p>
        </w:tc>
      </w:tr>
      <w:tr w:rsidR="00686B47" w:rsidRPr="00686B47" w:rsidTr="00EB3F00">
        <w:tc>
          <w:tcPr>
            <w:tcW w:w="0" w:type="auto"/>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numPr>
                <w:ilvl w:val="0"/>
                <w:numId w:val="3"/>
              </w:numPr>
              <w:spacing w:after="0" w:line="240" w:lineRule="auto"/>
              <w:jc w:val="center"/>
              <w:rPr>
                <w:rFonts w:ascii="Times New Roman" w:hAnsi="Times New Roman" w:cs="Times New Roman"/>
                <w:b/>
              </w:rPr>
            </w:pPr>
            <w:r w:rsidRPr="00686B47">
              <w:rPr>
                <w:rFonts w:ascii="Times New Roman" w:hAnsi="Times New Roman" w:cs="Times New Roman"/>
                <w:b/>
              </w:rPr>
              <w:t>Виды работ</w:t>
            </w:r>
          </w:p>
          <w:p w:rsidR="00686B47" w:rsidRPr="00686B47" w:rsidRDefault="00686B47" w:rsidP="00686B47">
            <w:pPr>
              <w:spacing w:after="0" w:line="240" w:lineRule="auto"/>
              <w:jc w:val="center"/>
              <w:rPr>
                <w:rFonts w:ascii="Times New Roman" w:hAnsi="Times New Roman" w:cs="Times New Roman"/>
              </w:rPr>
            </w:pPr>
            <w:r w:rsidRPr="00686B47">
              <w:rPr>
                <w:rFonts w:ascii="Times New Roman" w:hAnsi="Times New Roman" w:cs="Times New Roman"/>
              </w:rPr>
              <w:t>Составить план мероприятий по ликвидации и локализации аварий в котельной</w:t>
            </w:r>
          </w:p>
        </w:tc>
        <w:tc>
          <w:tcPr>
            <w:tcW w:w="0" w:type="auto"/>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eastAsia="en-US"/>
              </w:rPr>
            </w:pPr>
            <w:r w:rsidRPr="00686B47">
              <w:rPr>
                <w:rFonts w:ascii="Times New Roman" w:hAnsi="Times New Roman" w:cs="Times New Roman"/>
                <w:b/>
                <w:lang w:eastAsia="en-US"/>
              </w:rPr>
              <w:t>ПК 4.3</w:t>
            </w:r>
          </w:p>
          <w:p w:rsidR="00686B47" w:rsidRPr="00686B47" w:rsidRDefault="00686B47" w:rsidP="00686B47">
            <w:pPr>
              <w:pStyle w:val="aa"/>
              <w:widowControl w:val="0"/>
              <w:ind w:left="0" w:firstLine="0"/>
              <w:jc w:val="both"/>
            </w:pPr>
            <w:r w:rsidRPr="00686B47">
              <w:rPr>
                <w:color w:val="000000"/>
              </w:rPr>
              <w:t xml:space="preserve">Осуществлять оценку </w:t>
            </w:r>
            <w:proofErr w:type="gramStart"/>
            <w:r w:rsidRPr="00686B47">
              <w:rPr>
                <w:color w:val="000000"/>
              </w:rPr>
              <w:t>выполнения требований правил охраны труда</w:t>
            </w:r>
            <w:proofErr w:type="gramEnd"/>
            <w:r w:rsidRPr="00686B47">
              <w:rPr>
                <w:color w:val="000000"/>
              </w:rPr>
              <w:t xml:space="preserve"> и промышленной безопасности обслуживающего персонала теплотехнического оборудования и систем тепло- и топливоснабжения</w:t>
            </w:r>
            <w:r w:rsidRPr="00686B47">
              <w:t>.</w:t>
            </w:r>
          </w:p>
          <w:p w:rsidR="00686B47" w:rsidRPr="00686B47" w:rsidRDefault="00686B47" w:rsidP="00686B47">
            <w:pPr>
              <w:spacing w:after="0" w:line="240" w:lineRule="auto"/>
              <w:jc w:val="center"/>
              <w:rPr>
                <w:rFonts w:ascii="Times New Roman" w:hAnsi="Times New Roman" w:cs="Times New Roman"/>
                <w:bCs/>
                <w:iCs/>
              </w:rPr>
            </w:pPr>
          </w:p>
        </w:tc>
        <w:tc>
          <w:tcPr>
            <w:tcW w:w="0" w:type="auto"/>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b/>
              </w:rPr>
            </w:pPr>
            <w:r w:rsidRPr="00686B47">
              <w:rPr>
                <w:rFonts w:ascii="Times New Roman" w:hAnsi="Times New Roman" w:cs="Times New Roman"/>
                <w:b/>
              </w:rPr>
              <w:t>Тема 2.</w:t>
            </w:r>
            <w:r w:rsidRPr="00686B47">
              <w:rPr>
                <w:rFonts w:ascii="Times New Roman" w:hAnsi="Times New Roman" w:cs="Times New Roman"/>
              </w:rPr>
              <w:t xml:space="preserve">Обеспечение безопасности </w:t>
            </w:r>
            <w:proofErr w:type="gramStart"/>
            <w:r w:rsidRPr="00686B47">
              <w:rPr>
                <w:rFonts w:ascii="Times New Roman" w:hAnsi="Times New Roman" w:cs="Times New Roman"/>
              </w:rPr>
              <w:t>при</w:t>
            </w:r>
            <w:proofErr w:type="gramEnd"/>
            <w:r w:rsidRPr="00686B47">
              <w:rPr>
                <w:rFonts w:ascii="Times New Roman" w:hAnsi="Times New Roman" w:cs="Times New Roman"/>
              </w:rPr>
              <w:t xml:space="preserve"> эксплуатация опасных производственных объектов</w:t>
            </w:r>
          </w:p>
        </w:tc>
        <w:tc>
          <w:tcPr>
            <w:tcW w:w="5954" w:type="dxa"/>
            <w:tcBorders>
              <w:top w:val="single" w:sz="4" w:space="0" w:color="auto"/>
              <w:left w:val="single" w:sz="4" w:space="0" w:color="auto"/>
              <w:bottom w:val="single" w:sz="4" w:space="0" w:color="auto"/>
              <w:right w:val="single" w:sz="4" w:space="0" w:color="auto"/>
            </w:tcBorders>
          </w:tcPr>
          <w:p w:rsidR="00686B47" w:rsidRPr="00686B47" w:rsidRDefault="00686B47" w:rsidP="00686B47">
            <w:pPr>
              <w:spacing w:after="0" w:line="240" w:lineRule="auto"/>
              <w:jc w:val="both"/>
              <w:rPr>
                <w:rFonts w:ascii="Times New Roman" w:hAnsi="Times New Roman" w:cs="Times New Roman"/>
              </w:rPr>
            </w:pPr>
            <w:r w:rsidRPr="00686B47">
              <w:rPr>
                <w:rFonts w:ascii="Times New Roman" w:hAnsi="Times New Roman" w:cs="Times New Roman"/>
              </w:rPr>
              <w:t>Действия персонала при возникновении аварийных ситуаций. Требования промышленной безопасности, опасных производственных объектов в котельной.</w:t>
            </w:r>
          </w:p>
        </w:tc>
        <w:tc>
          <w:tcPr>
            <w:tcW w:w="1134"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b/>
              </w:rPr>
            </w:pPr>
            <w:r w:rsidRPr="00686B47">
              <w:rPr>
                <w:rFonts w:ascii="Times New Roman" w:hAnsi="Times New Roman" w:cs="Times New Roman"/>
                <w:b/>
              </w:rPr>
              <w:t>12</w:t>
            </w:r>
          </w:p>
        </w:tc>
      </w:tr>
      <w:tr w:rsidR="00686B47" w:rsidRPr="00686B47" w:rsidTr="00EB3F00">
        <w:trPr>
          <w:trHeight w:val="1380"/>
        </w:trPr>
        <w:tc>
          <w:tcPr>
            <w:tcW w:w="2867"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b/>
                <w:bCs/>
                <w:iCs/>
              </w:rPr>
            </w:pPr>
            <w:r w:rsidRPr="00686B47">
              <w:rPr>
                <w:rFonts w:ascii="Times New Roman" w:hAnsi="Times New Roman" w:cs="Times New Roman"/>
                <w:b/>
                <w:bCs/>
                <w:iCs/>
              </w:rPr>
              <w:t>3. Виды работ</w:t>
            </w:r>
          </w:p>
          <w:p w:rsidR="00686B47" w:rsidRPr="00686B47" w:rsidRDefault="00686B47" w:rsidP="00686B47">
            <w:pPr>
              <w:spacing w:after="0" w:line="240" w:lineRule="auto"/>
              <w:jc w:val="both"/>
              <w:rPr>
                <w:rFonts w:ascii="Times New Roman" w:hAnsi="Times New Roman" w:cs="Times New Roman"/>
                <w:b/>
              </w:rPr>
            </w:pPr>
            <w:r w:rsidRPr="00686B47">
              <w:rPr>
                <w:rFonts w:ascii="Times New Roman" w:hAnsi="Times New Roman" w:cs="Times New Roman"/>
                <w:bCs/>
                <w:iCs/>
              </w:rPr>
              <w:t>Составление наряда-допуска на проведение ремонтных работ в котельной</w:t>
            </w:r>
          </w:p>
        </w:tc>
        <w:tc>
          <w:tcPr>
            <w:tcW w:w="2268"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686B47">
              <w:rPr>
                <w:rFonts w:ascii="Times New Roman" w:hAnsi="Times New Roman" w:cs="Times New Roman"/>
                <w:b/>
                <w:lang w:eastAsia="en-US"/>
              </w:rPr>
              <w:t>ПК 4.1</w:t>
            </w:r>
          </w:p>
          <w:p w:rsidR="00686B47" w:rsidRDefault="00686B47" w:rsidP="00686B47">
            <w:pPr>
              <w:spacing w:after="0" w:line="240" w:lineRule="auto"/>
              <w:rPr>
                <w:rFonts w:ascii="Times New Roman" w:hAnsi="Times New Roman" w:cs="Times New Roman"/>
                <w:color w:val="000000"/>
              </w:rPr>
            </w:pPr>
            <w:r w:rsidRPr="00686B47">
              <w:rPr>
                <w:rFonts w:ascii="Times New Roman" w:hAnsi="Times New Roman" w:cs="Times New Roman"/>
                <w:color w:val="000000"/>
              </w:rPr>
              <w:t>Планировать и организовывать производственную деятельность обслуживающего персонала теплотехнического оборудования и систем тепло- и топливоснабжения.</w:t>
            </w:r>
          </w:p>
          <w:p w:rsidR="00686B47" w:rsidRDefault="00686B47" w:rsidP="00686B47">
            <w:pPr>
              <w:spacing w:after="0" w:line="240" w:lineRule="auto"/>
              <w:rPr>
                <w:rFonts w:ascii="Times New Roman" w:hAnsi="Times New Roman" w:cs="Times New Roman"/>
                <w:color w:val="000000"/>
              </w:rPr>
            </w:pPr>
          </w:p>
          <w:p w:rsidR="00686B47" w:rsidRPr="00686B47" w:rsidRDefault="00686B47" w:rsidP="00686B47">
            <w:pPr>
              <w:spacing w:after="0" w:line="240" w:lineRule="auto"/>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rPr>
            </w:pPr>
            <w:r w:rsidRPr="00686B47">
              <w:rPr>
                <w:rFonts w:ascii="Times New Roman" w:hAnsi="Times New Roman" w:cs="Times New Roman"/>
                <w:b/>
              </w:rPr>
              <w:t xml:space="preserve">Тема 3. </w:t>
            </w:r>
            <w:r w:rsidRPr="00686B47">
              <w:rPr>
                <w:rFonts w:ascii="Times New Roman" w:hAnsi="Times New Roman" w:cs="Times New Roman"/>
              </w:rPr>
              <w:t xml:space="preserve"> Заполнение технической документации для проведения ремонтных работ</w:t>
            </w:r>
          </w:p>
        </w:tc>
        <w:tc>
          <w:tcPr>
            <w:tcW w:w="5954" w:type="dxa"/>
            <w:tcBorders>
              <w:top w:val="single" w:sz="4" w:space="0" w:color="auto"/>
              <w:left w:val="single" w:sz="4" w:space="0" w:color="auto"/>
              <w:right w:val="single" w:sz="4" w:space="0" w:color="auto"/>
            </w:tcBorders>
          </w:tcPr>
          <w:p w:rsidR="00686B47" w:rsidRPr="00686B47" w:rsidRDefault="00686B47" w:rsidP="00686B47">
            <w:pPr>
              <w:spacing w:after="0" w:line="240" w:lineRule="auto"/>
              <w:jc w:val="both"/>
              <w:rPr>
                <w:rFonts w:ascii="Times New Roman" w:hAnsi="Times New Roman" w:cs="Times New Roman"/>
              </w:rPr>
            </w:pPr>
            <w:r w:rsidRPr="00686B47">
              <w:rPr>
                <w:rFonts w:ascii="Times New Roman" w:hAnsi="Times New Roman" w:cs="Times New Roman"/>
              </w:rPr>
              <w:t xml:space="preserve"> Алгоритм заполнения нарядов – допусков на проведение ремонтных работ.</w:t>
            </w:r>
          </w:p>
        </w:tc>
        <w:tc>
          <w:tcPr>
            <w:tcW w:w="1134" w:type="dxa"/>
            <w:tcBorders>
              <w:top w:val="single" w:sz="4" w:space="0" w:color="auto"/>
              <w:left w:val="single" w:sz="4" w:space="0" w:color="auto"/>
              <w:right w:val="single" w:sz="4" w:space="0" w:color="auto"/>
            </w:tcBorders>
          </w:tcPr>
          <w:p w:rsidR="00686B47" w:rsidRPr="00686B47" w:rsidRDefault="00686B47" w:rsidP="00686B47">
            <w:pPr>
              <w:spacing w:after="0" w:line="240" w:lineRule="auto"/>
              <w:jc w:val="center"/>
              <w:rPr>
                <w:rFonts w:ascii="Times New Roman" w:hAnsi="Times New Roman" w:cs="Times New Roman"/>
                <w:b/>
              </w:rPr>
            </w:pPr>
            <w:r w:rsidRPr="00686B47">
              <w:rPr>
                <w:rFonts w:ascii="Times New Roman" w:hAnsi="Times New Roman" w:cs="Times New Roman"/>
                <w:b/>
              </w:rPr>
              <w:t>12</w:t>
            </w:r>
          </w:p>
        </w:tc>
      </w:tr>
      <w:tr w:rsidR="00686B47" w:rsidRPr="00686B47" w:rsidTr="00EB3F00">
        <w:tc>
          <w:tcPr>
            <w:tcW w:w="2867"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ind w:left="720"/>
              <w:rPr>
                <w:rFonts w:ascii="Times New Roman" w:hAnsi="Times New Roman" w:cs="Times New Roman"/>
                <w:bCs/>
                <w:iCs/>
              </w:rPr>
            </w:pPr>
            <w:r w:rsidRPr="00686B47">
              <w:rPr>
                <w:rFonts w:ascii="Times New Roman" w:hAnsi="Times New Roman" w:cs="Times New Roman"/>
                <w:b/>
                <w:bCs/>
                <w:iCs/>
              </w:rPr>
              <w:lastRenderedPageBreak/>
              <w:t>4.Виды работ</w:t>
            </w:r>
            <w:r w:rsidRPr="00686B47">
              <w:rPr>
                <w:rFonts w:ascii="Times New Roman" w:hAnsi="Times New Roman" w:cs="Times New Roman"/>
                <w:bCs/>
                <w:iCs/>
              </w:rPr>
              <w:t xml:space="preserve"> </w:t>
            </w:r>
          </w:p>
          <w:p w:rsidR="00686B47" w:rsidRPr="00686B47" w:rsidRDefault="00686B47" w:rsidP="00686B47">
            <w:pPr>
              <w:spacing w:after="0" w:line="240" w:lineRule="auto"/>
              <w:rPr>
                <w:rFonts w:ascii="Times New Roman" w:hAnsi="Times New Roman" w:cs="Times New Roman"/>
                <w:b/>
              </w:rPr>
            </w:pPr>
            <w:r w:rsidRPr="00686B47">
              <w:rPr>
                <w:rFonts w:ascii="Times New Roman" w:hAnsi="Times New Roman" w:cs="Times New Roman"/>
                <w:bCs/>
                <w:iCs/>
              </w:rPr>
              <w:t xml:space="preserve">Составить организационно-производственную структуру предприятия </w:t>
            </w:r>
          </w:p>
        </w:tc>
        <w:tc>
          <w:tcPr>
            <w:tcW w:w="2268"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686B47">
              <w:rPr>
                <w:rFonts w:ascii="Times New Roman" w:hAnsi="Times New Roman" w:cs="Times New Roman"/>
                <w:b/>
                <w:lang w:eastAsia="en-US"/>
              </w:rPr>
              <w:t>ПК 4.1</w:t>
            </w:r>
          </w:p>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rPr>
            </w:pPr>
            <w:r w:rsidRPr="00686B47">
              <w:rPr>
                <w:rFonts w:ascii="Times New Roman" w:hAnsi="Times New Roman" w:cs="Times New Roman"/>
                <w:color w:val="000000"/>
              </w:rPr>
              <w:t>Планировать и организовывать производственную деятельность обслуживающего персонала теплотехнического оборудования и систем тепло- и топливоснабжения.</w:t>
            </w:r>
          </w:p>
        </w:tc>
        <w:tc>
          <w:tcPr>
            <w:tcW w:w="2551"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rPr>
            </w:pPr>
            <w:r w:rsidRPr="00686B47">
              <w:rPr>
                <w:rFonts w:ascii="Times New Roman" w:hAnsi="Times New Roman" w:cs="Times New Roman"/>
                <w:b/>
              </w:rPr>
              <w:t>Тема 4.</w:t>
            </w:r>
            <w:r w:rsidRPr="00686B47">
              <w:rPr>
                <w:rFonts w:ascii="Times New Roman" w:hAnsi="Times New Roman" w:cs="Times New Roman"/>
              </w:rPr>
              <w:t xml:space="preserve"> Организационно-производственная структура</w:t>
            </w:r>
          </w:p>
        </w:tc>
        <w:tc>
          <w:tcPr>
            <w:tcW w:w="5954" w:type="dxa"/>
            <w:tcBorders>
              <w:top w:val="single" w:sz="4" w:space="0" w:color="auto"/>
              <w:left w:val="single" w:sz="4" w:space="0" w:color="auto"/>
              <w:bottom w:val="single" w:sz="4" w:space="0" w:color="auto"/>
              <w:right w:val="single" w:sz="4" w:space="0" w:color="auto"/>
            </w:tcBorders>
          </w:tcPr>
          <w:p w:rsidR="00686B47" w:rsidRPr="00686B47" w:rsidRDefault="00686B47" w:rsidP="00686B47">
            <w:pPr>
              <w:spacing w:after="0" w:line="240" w:lineRule="auto"/>
              <w:jc w:val="both"/>
              <w:rPr>
                <w:rFonts w:ascii="Times New Roman" w:hAnsi="Times New Roman" w:cs="Times New Roman"/>
              </w:rPr>
            </w:pPr>
            <w:r w:rsidRPr="00686B47">
              <w:rPr>
                <w:rFonts w:ascii="Times New Roman" w:hAnsi="Times New Roman" w:cs="Times New Roman"/>
              </w:rPr>
              <w:t>Организационная структура предприятия.  Оперативно-производственное планирование. Штатное расписание. Должностные инструкции</w:t>
            </w:r>
          </w:p>
        </w:tc>
        <w:tc>
          <w:tcPr>
            <w:tcW w:w="1134"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b/>
              </w:rPr>
            </w:pPr>
            <w:r w:rsidRPr="00686B47">
              <w:rPr>
                <w:rFonts w:ascii="Times New Roman" w:hAnsi="Times New Roman" w:cs="Times New Roman"/>
                <w:b/>
              </w:rPr>
              <w:t>12</w:t>
            </w:r>
          </w:p>
        </w:tc>
      </w:tr>
      <w:tr w:rsidR="00686B47" w:rsidRPr="00686B47" w:rsidTr="00EB3F00">
        <w:tc>
          <w:tcPr>
            <w:tcW w:w="2867"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b/>
                <w:bCs/>
                <w:iCs/>
              </w:rPr>
            </w:pPr>
            <w:r w:rsidRPr="00686B47">
              <w:rPr>
                <w:rFonts w:ascii="Times New Roman" w:hAnsi="Times New Roman" w:cs="Times New Roman"/>
                <w:b/>
                <w:bCs/>
                <w:iCs/>
              </w:rPr>
              <w:t>5. Виды работ</w:t>
            </w:r>
          </w:p>
          <w:p w:rsidR="00686B47" w:rsidRPr="00686B47" w:rsidRDefault="00686B47" w:rsidP="00686B47">
            <w:pPr>
              <w:spacing w:after="0" w:line="240" w:lineRule="auto"/>
              <w:jc w:val="both"/>
              <w:rPr>
                <w:rFonts w:ascii="Times New Roman" w:hAnsi="Times New Roman" w:cs="Times New Roman"/>
                <w:bCs/>
                <w:iCs/>
              </w:rPr>
            </w:pPr>
            <w:r w:rsidRPr="00686B47">
              <w:rPr>
                <w:rFonts w:ascii="Times New Roman" w:hAnsi="Times New Roman" w:cs="Times New Roman"/>
                <w:bCs/>
                <w:iCs/>
              </w:rPr>
              <w:t>Расчет экономических показателей деятельности структурного подразделения в теплоэнергетическом предприятии</w:t>
            </w:r>
          </w:p>
        </w:tc>
        <w:tc>
          <w:tcPr>
            <w:tcW w:w="2268"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rPr>
            </w:pPr>
            <w:r w:rsidRPr="00686B47">
              <w:rPr>
                <w:rFonts w:ascii="Times New Roman" w:hAnsi="Times New Roman" w:cs="Times New Roman"/>
                <w:b/>
                <w:bCs/>
                <w:iCs/>
              </w:rPr>
              <w:t>ПК 4.2</w:t>
            </w:r>
          </w:p>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rPr>
            </w:pPr>
            <w:r w:rsidRPr="00686B47">
              <w:rPr>
                <w:rFonts w:ascii="Times New Roman" w:hAnsi="Times New Roman" w:cs="Times New Roman"/>
                <w:color w:val="000000"/>
              </w:rPr>
              <w:t>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 и топливоснабжения</w:t>
            </w:r>
            <w:r w:rsidRPr="00686B47">
              <w:rPr>
                <w:rFonts w:ascii="Times New Roman" w:hAnsi="Times New Roman" w:cs="Times New Roman"/>
                <w:bCs/>
                <w:iCs/>
              </w:rPr>
              <w:t>.</w:t>
            </w:r>
          </w:p>
        </w:tc>
        <w:tc>
          <w:tcPr>
            <w:tcW w:w="2551"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rPr>
            </w:pPr>
            <w:r w:rsidRPr="00686B47">
              <w:rPr>
                <w:rFonts w:ascii="Times New Roman" w:hAnsi="Times New Roman" w:cs="Times New Roman"/>
                <w:b/>
                <w:bCs/>
                <w:iCs/>
              </w:rPr>
              <w:t>Тема 5.</w:t>
            </w:r>
            <w:r w:rsidRPr="00686B47">
              <w:rPr>
                <w:rFonts w:ascii="Times New Roman" w:hAnsi="Times New Roman" w:cs="Times New Roman"/>
                <w:bCs/>
                <w:iCs/>
              </w:rPr>
              <w:t xml:space="preserve"> </w:t>
            </w:r>
          </w:p>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686B47">
              <w:rPr>
                <w:rFonts w:ascii="Times New Roman" w:hAnsi="Times New Roman" w:cs="Times New Roman"/>
              </w:rPr>
              <w:t>Расчет себестоимости тепловой энергии</w:t>
            </w:r>
          </w:p>
        </w:tc>
        <w:tc>
          <w:tcPr>
            <w:tcW w:w="5954" w:type="dxa"/>
            <w:tcBorders>
              <w:top w:val="single" w:sz="4" w:space="0" w:color="auto"/>
              <w:left w:val="single" w:sz="4" w:space="0" w:color="auto"/>
              <w:bottom w:val="single" w:sz="4" w:space="0" w:color="auto"/>
              <w:right w:val="single" w:sz="4" w:space="0" w:color="auto"/>
            </w:tcBorders>
          </w:tcPr>
          <w:p w:rsidR="00686B47" w:rsidRPr="00686B47" w:rsidRDefault="00686B47" w:rsidP="00686B47">
            <w:pPr>
              <w:tabs>
                <w:tab w:val="left" w:pos="206"/>
              </w:tabs>
              <w:suppressAutoHyphens/>
              <w:spacing w:after="0" w:line="240" w:lineRule="auto"/>
              <w:jc w:val="both"/>
              <w:rPr>
                <w:rFonts w:ascii="Times New Roman" w:eastAsia="Calibri" w:hAnsi="Times New Roman" w:cs="Times New Roman"/>
              </w:rPr>
            </w:pPr>
            <w:r w:rsidRPr="00686B47">
              <w:rPr>
                <w:rFonts w:ascii="Times New Roman" w:eastAsia="Calibri" w:hAnsi="Times New Roman" w:cs="Times New Roman"/>
              </w:rPr>
              <w:t>Классификация затрат на производство единицы тепла.</w:t>
            </w:r>
          </w:p>
          <w:p w:rsidR="00686B47" w:rsidRPr="00686B47" w:rsidRDefault="00686B47" w:rsidP="00686B47">
            <w:pPr>
              <w:tabs>
                <w:tab w:val="left" w:pos="206"/>
              </w:tabs>
              <w:suppressAutoHyphens/>
              <w:spacing w:after="0" w:line="240" w:lineRule="auto"/>
              <w:jc w:val="both"/>
              <w:rPr>
                <w:rFonts w:ascii="Times New Roman" w:eastAsia="Calibri" w:hAnsi="Times New Roman" w:cs="Times New Roman"/>
              </w:rPr>
            </w:pPr>
            <w:r w:rsidRPr="00686B47">
              <w:rPr>
                <w:rFonts w:ascii="Times New Roman" w:eastAsia="Calibri" w:hAnsi="Times New Roman" w:cs="Times New Roman"/>
              </w:rPr>
              <w:t>Себестоимость годового отпуска тепла.</w:t>
            </w:r>
          </w:p>
          <w:p w:rsidR="00686B47" w:rsidRPr="00686B47" w:rsidRDefault="00686B47" w:rsidP="00686B47">
            <w:pPr>
              <w:tabs>
                <w:tab w:val="left" w:pos="206"/>
              </w:tabs>
              <w:suppressAutoHyphens/>
              <w:spacing w:after="0" w:line="240" w:lineRule="auto"/>
              <w:jc w:val="both"/>
              <w:rPr>
                <w:rFonts w:ascii="Times New Roman" w:eastAsia="Calibri" w:hAnsi="Times New Roman" w:cs="Times New Roman"/>
              </w:rPr>
            </w:pPr>
            <w:r w:rsidRPr="00686B47">
              <w:rPr>
                <w:rFonts w:ascii="Times New Roman" w:eastAsia="Calibri" w:hAnsi="Times New Roman" w:cs="Times New Roman"/>
              </w:rPr>
              <w:t>Цены и тарифы на энергию.</w:t>
            </w:r>
          </w:p>
          <w:p w:rsidR="00686B47" w:rsidRPr="00686B47" w:rsidRDefault="00686B47" w:rsidP="00686B47">
            <w:pPr>
              <w:tabs>
                <w:tab w:val="left" w:pos="206"/>
              </w:tabs>
              <w:suppressAutoHyphens/>
              <w:spacing w:after="0" w:line="240" w:lineRule="auto"/>
              <w:jc w:val="both"/>
              <w:rPr>
                <w:rFonts w:ascii="Times New Roman" w:eastAsia="Calibri" w:hAnsi="Times New Roman" w:cs="Times New Roman"/>
              </w:rPr>
            </w:pPr>
            <w:r w:rsidRPr="00686B47">
              <w:rPr>
                <w:rFonts w:ascii="Times New Roman" w:eastAsia="Calibri" w:hAnsi="Times New Roman" w:cs="Times New Roman"/>
              </w:rPr>
              <w:t>Формирование фонда оплаты труда.</w:t>
            </w:r>
          </w:p>
          <w:p w:rsidR="00686B47" w:rsidRPr="00686B47" w:rsidRDefault="00686B47" w:rsidP="00686B47">
            <w:pPr>
              <w:tabs>
                <w:tab w:val="left" w:pos="206"/>
              </w:tabs>
              <w:suppressAutoHyphens/>
              <w:spacing w:after="0" w:line="240" w:lineRule="auto"/>
              <w:jc w:val="both"/>
              <w:rPr>
                <w:rFonts w:ascii="Times New Roman" w:eastAsia="Calibri" w:hAnsi="Times New Roman" w:cs="Times New Roman"/>
              </w:rPr>
            </w:pPr>
            <w:r w:rsidRPr="00686B47">
              <w:rPr>
                <w:rFonts w:ascii="Times New Roman" w:eastAsia="Calibri" w:hAnsi="Times New Roman" w:cs="Times New Roman"/>
              </w:rPr>
              <w:t>Технико-экономические показатели работы предприятия.</w:t>
            </w:r>
          </w:p>
        </w:tc>
        <w:tc>
          <w:tcPr>
            <w:tcW w:w="1134"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b/>
              </w:rPr>
            </w:pPr>
            <w:r w:rsidRPr="00686B47">
              <w:rPr>
                <w:rFonts w:ascii="Times New Roman" w:hAnsi="Times New Roman" w:cs="Times New Roman"/>
                <w:b/>
              </w:rPr>
              <w:t>12</w:t>
            </w:r>
          </w:p>
        </w:tc>
      </w:tr>
      <w:tr w:rsidR="00686B47" w:rsidRPr="00686B47" w:rsidTr="00EB3F00">
        <w:tc>
          <w:tcPr>
            <w:tcW w:w="2867"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b/>
                <w:bCs/>
                <w:iCs/>
              </w:rPr>
            </w:pPr>
            <w:r w:rsidRPr="00686B47">
              <w:rPr>
                <w:rFonts w:ascii="Times New Roman" w:hAnsi="Times New Roman" w:cs="Times New Roman"/>
                <w:b/>
                <w:bCs/>
                <w:iCs/>
              </w:rPr>
              <w:t>ИТОГО</w:t>
            </w:r>
          </w:p>
        </w:tc>
        <w:tc>
          <w:tcPr>
            <w:tcW w:w="2268" w:type="dxa"/>
            <w:tcBorders>
              <w:top w:val="single" w:sz="4" w:space="0" w:color="auto"/>
              <w:left w:val="single" w:sz="4" w:space="0" w:color="auto"/>
              <w:bottom w:val="single" w:sz="4" w:space="0" w:color="auto"/>
              <w:right w:val="single" w:sz="4" w:space="0" w:color="auto"/>
            </w:tcBorders>
          </w:tcPr>
          <w:p w:rsidR="00686B47" w:rsidRPr="00686B47" w:rsidRDefault="00686B47" w:rsidP="00686B47">
            <w:pPr>
              <w:spacing w:after="0" w:line="240" w:lineRule="auto"/>
              <w:jc w:val="center"/>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tcPr>
          <w:p w:rsidR="00686B47" w:rsidRPr="00686B47" w:rsidRDefault="00686B47" w:rsidP="00686B47">
            <w:pPr>
              <w:spacing w:after="0" w:line="240" w:lineRule="auto"/>
              <w:jc w:val="center"/>
              <w:rPr>
                <w:rFonts w:ascii="Times New Roman" w:hAnsi="Times New Roman" w:cs="Times New Roman"/>
              </w:rPr>
            </w:pPr>
          </w:p>
        </w:tc>
        <w:tc>
          <w:tcPr>
            <w:tcW w:w="5954" w:type="dxa"/>
            <w:tcBorders>
              <w:top w:val="single" w:sz="4" w:space="0" w:color="auto"/>
              <w:left w:val="single" w:sz="4" w:space="0" w:color="auto"/>
              <w:bottom w:val="single" w:sz="4" w:space="0" w:color="auto"/>
              <w:right w:val="single" w:sz="4" w:space="0" w:color="auto"/>
            </w:tcBorders>
          </w:tcPr>
          <w:p w:rsidR="00686B47" w:rsidRPr="00686B47" w:rsidRDefault="00686B47" w:rsidP="00686B47">
            <w:pPr>
              <w:spacing w:after="0" w:line="240" w:lineRule="auto"/>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686B47" w:rsidRPr="00686B47" w:rsidRDefault="00686B47" w:rsidP="00686B47">
            <w:pPr>
              <w:spacing w:after="0" w:line="240" w:lineRule="auto"/>
              <w:jc w:val="center"/>
              <w:rPr>
                <w:rFonts w:ascii="Times New Roman" w:hAnsi="Times New Roman" w:cs="Times New Roman"/>
                <w:b/>
              </w:rPr>
            </w:pPr>
            <w:r w:rsidRPr="00686B47">
              <w:rPr>
                <w:rFonts w:ascii="Times New Roman" w:hAnsi="Times New Roman" w:cs="Times New Roman"/>
                <w:b/>
              </w:rPr>
              <w:t>72</w:t>
            </w:r>
          </w:p>
        </w:tc>
      </w:tr>
    </w:tbl>
    <w:p w:rsidR="00686B47" w:rsidRPr="00686B47" w:rsidRDefault="00686B47" w:rsidP="00686B47">
      <w:pPr>
        <w:spacing w:after="0"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spacing w:line="240" w:lineRule="auto"/>
        <w:ind w:left="360"/>
        <w:jc w:val="center"/>
        <w:rPr>
          <w:rFonts w:ascii="Times New Roman" w:hAnsi="Times New Roman" w:cs="Times New Roman"/>
          <w:b/>
          <w:sz w:val="28"/>
          <w:szCs w:val="28"/>
        </w:rPr>
      </w:pPr>
    </w:p>
    <w:p w:rsidR="00686B47" w:rsidRPr="00686B47" w:rsidRDefault="00686B47" w:rsidP="00686B47">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iCs/>
        </w:rPr>
      </w:pPr>
    </w:p>
    <w:p w:rsidR="00686B47" w:rsidRPr="00686B47" w:rsidRDefault="00686B47" w:rsidP="00686B47">
      <w:pPr>
        <w:spacing w:line="240" w:lineRule="auto"/>
        <w:ind w:left="360"/>
        <w:jc w:val="center"/>
        <w:rPr>
          <w:rFonts w:ascii="Times New Roman" w:hAnsi="Times New Roman" w:cs="Times New Roman"/>
          <w:b/>
          <w:sz w:val="28"/>
          <w:szCs w:val="28"/>
        </w:rPr>
        <w:sectPr w:rsidR="00686B47" w:rsidRPr="00686B47" w:rsidSect="00E611A9">
          <w:pgSz w:w="16838" w:h="11906" w:orient="landscape"/>
          <w:pgMar w:top="567" w:right="1134" w:bottom="1134" w:left="1134" w:header="709" w:footer="709" w:gutter="0"/>
          <w:cols w:space="708"/>
          <w:docGrid w:linePitch="360"/>
        </w:sectPr>
      </w:pPr>
    </w:p>
    <w:p w:rsidR="00686B47" w:rsidRPr="00686B47" w:rsidRDefault="00686B47" w:rsidP="00686B47">
      <w:pPr>
        <w:spacing w:line="240" w:lineRule="auto"/>
        <w:jc w:val="center"/>
        <w:rPr>
          <w:rFonts w:ascii="Times New Roman" w:hAnsi="Times New Roman" w:cs="Times New Roman"/>
          <w:b/>
          <w:sz w:val="28"/>
          <w:szCs w:val="28"/>
        </w:rPr>
      </w:pPr>
      <w:r w:rsidRPr="00686B47">
        <w:rPr>
          <w:rFonts w:ascii="Times New Roman" w:hAnsi="Times New Roman" w:cs="Times New Roman"/>
          <w:b/>
          <w:sz w:val="28"/>
          <w:szCs w:val="28"/>
          <w:lang w:val="en-GB"/>
        </w:rPr>
        <w:lastRenderedPageBreak/>
        <w:t>III</w:t>
      </w:r>
      <w:r w:rsidRPr="00686B47">
        <w:rPr>
          <w:rFonts w:ascii="Times New Roman" w:hAnsi="Times New Roman" w:cs="Times New Roman"/>
          <w:b/>
          <w:sz w:val="28"/>
          <w:szCs w:val="28"/>
        </w:rPr>
        <w:t>. УСЛОВИЯ РЕАЛИЗАЦИИ ПРОИЗВОДСТВЕННОЙ ПРАКТИКИ</w:t>
      </w:r>
    </w:p>
    <w:p w:rsidR="00686B47" w:rsidRPr="00686B47" w:rsidRDefault="00686B47" w:rsidP="00686B47">
      <w:pPr>
        <w:spacing w:line="240" w:lineRule="auto"/>
        <w:rPr>
          <w:rFonts w:ascii="Times New Roman" w:hAnsi="Times New Roman" w:cs="Times New Roman"/>
          <w:b/>
          <w:sz w:val="28"/>
          <w:szCs w:val="28"/>
        </w:rPr>
      </w:pPr>
      <w:r w:rsidRPr="00686B47">
        <w:rPr>
          <w:rFonts w:ascii="Times New Roman" w:hAnsi="Times New Roman" w:cs="Times New Roman"/>
          <w:b/>
          <w:sz w:val="28"/>
          <w:szCs w:val="28"/>
        </w:rPr>
        <w:t>3.1. Требования к  материально-техническому обеспечению</w:t>
      </w:r>
    </w:p>
    <w:p w:rsidR="00686B47" w:rsidRPr="00686B47" w:rsidRDefault="00686B47" w:rsidP="00686B47">
      <w:pPr>
        <w:spacing w:line="240" w:lineRule="auto"/>
        <w:jc w:val="both"/>
        <w:rPr>
          <w:rFonts w:ascii="Times New Roman" w:hAnsi="Times New Roman" w:cs="Times New Roman"/>
          <w:sz w:val="24"/>
          <w:szCs w:val="24"/>
        </w:rPr>
      </w:pPr>
      <w:r w:rsidRPr="00686B47">
        <w:rPr>
          <w:rFonts w:ascii="Times New Roman" w:hAnsi="Times New Roman" w:cs="Times New Roman"/>
          <w:color w:val="FF0000"/>
          <w:sz w:val="24"/>
          <w:szCs w:val="24"/>
        </w:rPr>
        <w:tab/>
      </w:r>
      <w:r w:rsidRPr="00686B47">
        <w:rPr>
          <w:rFonts w:ascii="Times New Roman" w:hAnsi="Times New Roman" w:cs="Times New Roman"/>
          <w:sz w:val="24"/>
          <w:szCs w:val="24"/>
        </w:rPr>
        <w:t xml:space="preserve">производственная практика профессионального модуля  ПМ.04  должна проводится в организациях, направление деятельности которых соответствует профилю подготовки студентов, то есть </w:t>
      </w:r>
      <w:proofErr w:type="gramStart"/>
      <w:r w:rsidRPr="00686B47">
        <w:rPr>
          <w:rFonts w:ascii="Times New Roman" w:hAnsi="Times New Roman" w:cs="Times New Roman"/>
          <w:sz w:val="24"/>
          <w:szCs w:val="24"/>
        </w:rPr>
        <w:t>тепло-энергетических</w:t>
      </w:r>
      <w:proofErr w:type="gramEnd"/>
      <w:r w:rsidRPr="00686B47">
        <w:rPr>
          <w:rFonts w:ascii="Times New Roman" w:hAnsi="Times New Roman" w:cs="Times New Roman"/>
          <w:sz w:val="24"/>
          <w:szCs w:val="24"/>
        </w:rPr>
        <w:t xml:space="preserve"> предприятиях.</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xml:space="preserve">Характеристика рабочих мест: на предприятиях, где планируется осуществлять прохождение производственной практики студентами на рабочих местах должны быть следующие нормативные документации в действующем исполнении: </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правила безопасной эксплуатации технологического оборудования</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правила внутреннего трудового распорядка</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правила организации труда на рабочем месте</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действующие санитарные нормы и правила</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инструкция по технике безопасности</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требования к специальным знаниям рабочего</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алгоритмы монтажа, ремонта и пусконаладочных работ по основным видам технологического оборудования.</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xml:space="preserve">Студент при прохождении производственной практики обязан:  </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xml:space="preserve">- полностью выполнять задания, руководителей производственной практики; </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xml:space="preserve">- соблюдать действующие в организациях правила внутреннего трудового распорядка;  </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xml:space="preserve">- заполнять дневник практики;  изучать и строго соблюдать нормы охраны труда и правила пожарной безопасности. </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xml:space="preserve">По окончании производственной практики студент должен оформить и сдать:  </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xml:space="preserve">- дневник по практике;  </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xml:space="preserve">- отчет по практике; </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xml:space="preserve">принести и сдать: </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xml:space="preserve">- индивидуальное задание; </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xml:space="preserve">- аттестационный лист; </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xml:space="preserve">- характеристику по итогам практики. </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 xml:space="preserve">Студент должен собрать достаточно полную информацию и документы (чертежи, материалы) необходимые для заполнения отчета по производственной практике. Сбор материалов должен вестись целенаправленно. Отчет по практике должен быть оформлен в </w:t>
      </w:r>
      <w:r w:rsidRPr="00686B47">
        <w:rPr>
          <w:rFonts w:ascii="Times New Roman" w:hAnsi="Times New Roman" w:cs="Times New Roman"/>
          <w:sz w:val="24"/>
          <w:szCs w:val="24"/>
        </w:rPr>
        <w:lastRenderedPageBreak/>
        <w:t>соответствии с планом практики, с включением необходимых схем, эскизов, графиков и других материалов.</w:t>
      </w:r>
    </w:p>
    <w:p w:rsidR="00686B47" w:rsidRPr="00686B47" w:rsidRDefault="00686B47" w:rsidP="00686B47">
      <w:pPr>
        <w:spacing w:line="240" w:lineRule="auto"/>
        <w:rPr>
          <w:rFonts w:ascii="Times New Roman" w:hAnsi="Times New Roman" w:cs="Times New Roman"/>
          <w:b/>
        </w:rPr>
      </w:pPr>
    </w:p>
    <w:p w:rsidR="00686B47" w:rsidRPr="00686B47" w:rsidRDefault="00686B47" w:rsidP="00686B47">
      <w:pPr>
        <w:spacing w:line="240" w:lineRule="auto"/>
        <w:rPr>
          <w:rFonts w:ascii="Times New Roman" w:hAnsi="Times New Roman" w:cs="Times New Roman"/>
          <w:b/>
          <w:sz w:val="28"/>
          <w:szCs w:val="28"/>
        </w:rPr>
      </w:pPr>
      <w:r w:rsidRPr="00686B47">
        <w:rPr>
          <w:rFonts w:ascii="Times New Roman" w:hAnsi="Times New Roman" w:cs="Times New Roman"/>
          <w:b/>
          <w:sz w:val="28"/>
          <w:szCs w:val="28"/>
        </w:rPr>
        <w:t>3.2. Информационное обеспечение обучения:</w:t>
      </w:r>
    </w:p>
    <w:p w:rsidR="00686B47" w:rsidRPr="00686B47" w:rsidRDefault="00686B47" w:rsidP="00686B47">
      <w:pPr>
        <w:spacing w:line="240" w:lineRule="auto"/>
        <w:ind w:left="360"/>
        <w:contextualSpacing/>
        <w:rPr>
          <w:rFonts w:ascii="Times New Roman" w:hAnsi="Times New Roman" w:cs="Times New Roman"/>
          <w:b/>
          <w:sz w:val="28"/>
          <w:szCs w:val="28"/>
        </w:rPr>
      </w:pPr>
      <w:r w:rsidRPr="00686B47">
        <w:rPr>
          <w:rFonts w:ascii="Times New Roman" w:hAnsi="Times New Roman" w:cs="Times New Roman"/>
          <w:b/>
          <w:sz w:val="28"/>
          <w:szCs w:val="28"/>
        </w:rPr>
        <w:t>3.2.1. Печатные издания</w:t>
      </w:r>
    </w:p>
    <w:p w:rsidR="00686B47" w:rsidRPr="00686B47" w:rsidRDefault="00686B47" w:rsidP="00686B47">
      <w:pPr>
        <w:pStyle w:val="author"/>
        <w:shd w:val="clear" w:color="auto" w:fill="FFFFFF"/>
        <w:spacing w:before="0" w:beforeAutospacing="0" w:after="30" w:afterAutospacing="0"/>
        <w:jc w:val="both"/>
        <w:rPr>
          <w:color w:val="000000"/>
          <w:sz w:val="16"/>
          <w:szCs w:val="18"/>
        </w:rPr>
      </w:pPr>
      <w:r w:rsidRPr="00686B47">
        <w:rPr>
          <w:szCs w:val="28"/>
        </w:rPr>
        <w:t>Основные источники</w:t>
      </w:r>
      <w:r w:rsidRPr="00686B47">
        <w:rPr>
          <w:color w:val="000000"/>
          <w:sz w:val="16"/>
          <w:szCs w:val="18"/>
        </w:rPr>
        <w:t>:</w:t>
      </w:r>
    </w:p>
    <w:p w:rsidR="00686B47" w:rsidRPr="00686B47" w:rsidRDefault="00686B47" w:rsidP="00686B47">
      <w:pPr>
        <w:pStyle w:val="author"/>
        <w:shd w:val="clear" w:color="auto" w:fill="FFFFFF"/>
        <w:spacing w:before="0" w:beforeAutospacing="0" w:after="30" w:afterAutospacing="0"/>
        <w:jc w:val="both"/>
        <w:rPr>
          <w:color w:val="000000"/>
          <w:sz w:val="18"/>
          <w:szCs w:val="18"/>
        </w:rPr>
      </w:pPr>
    </w:p>
    <w:p w:rsidR="00686B47" w:rsidRPr="00686B47" w:rsidRDefault="00686B47" w:rsidP="00686B47">
      <w:pPr>
        <w:pStyle w:val="a7"/>
        <w:numPr>
          <w:ilvl w:val="0"/>
          <w:numId w:val="4"/>
        </w:numPr>
        <w:spacing w:after="0" w:line="240" w:lineRule="auto"/>
        <w:jc w:val="both"/>
        <w:rPr>
          <w:rFonts w:ascii="Times New Roman" w:hAnsi="Times New Roman"/>
          <w:b/>
          <w:sz w:val="24"/>
          <w:szCs w:val="24"/>
        </w:rPr>
      </w:pPr>
      <w:r w:rsidRPr="00686B47">
        <w:rPr>
          <w:rFonts w:ascii="Times New Roman" w:hAnsi="Times New Roman"/>
          <w:iCs/>
          <w:sz w:val="24"/>
          <w:szCs w:val="24"/>
        </w:rPr>
        <w:t xml:space="preserve">Коршунов, В. В. </w:t>
      </w:r>
      <w:r w:rsidRPr="00686B47">
        <w:rPr>
          <w:rFonts w:ascii="Times New Roman" w:hAnsi="Times New Roman"/>
          <w:sz w:val="24"/>
          <w:szCs w:val="24"/>
        </w:rPr>
        <w:t>Экономика организации</w:t>
      </w:r>
      <w:proofErr w:type="gramStart"/>
      <w:r w:rsidRPr="00686B47">
        <w:rPr>
          <w:rFonts w:ascii="Times New Roman" w:hAnsi="Times New Roman"/>
          <w:sz w:val="24"/>
          <w:szCs w:val="24"/>
        </w:rPr>
        <w:t xml:space="preserve"> :</w:t>
      </w:r>
      <w:proofErr w:type="gramEnd"/>
      <w:r w:rsidRPr="00686B47">
        <w:rPr>
          <w:rFonts w:ascii="Times New Roman" w:hAnsi="Times New Roman"/>
          <w:sz w:val="24"/>
          <w:szCs w:val="24"/>
        </w:rPr>
        <w:t xml:space="preserve"> учебник и практикум для СПО / В. В. Коршунов. — 4-е изд., перераб. и доп. — М. : Издательство Юрайт, 2017. –(в  электронном формате). </w:t>
      </w:r>
      <w:r w:rsidRPr="00686B47">
        <w:rPr>
          <w:rFonts w:ascii="Times New Roman" w:hAnsi="Times New Roman"/>
          <w:b/>
          <w:sz w:val="24"/>
          <w:szCs w:val="24"/>
        </w:rPr>
        <w:t xml:space="preserve"> </w:t>
      </w:r>
    </w:p>
    <w:p w:rsidR="00686B47" w:rsidRPr="00686B47" w:rsidRDefault="00686B47" w:rsidP="00686B47">
      <w:pPr>
        <w:pStyle w:val="2"/>
        <w:numPr>
          <w:ilvl w:val="0"/>
          <w:numId w:val="4"/>
        </w:numPr>
        <w:spacing w:before="0" w:line="240" w:lineRule="auto"/>
        <w:contextualSpacing/>
        <w:jc w:val="both"/>
        <w:rPr>
          <w:rFonts w:ascii="Times New Roman" w:hAnsi="Times New Roman"/>
          <w:b w:val="0"/>
          <w:color w:val="auto"/>
          <w:sz w:val="24"/>
          <w:szCs w:val="24"/>
        </w:rPr>
      </w:pPr>
      <w:r w:rsidRPr="00686B47">
        <w:rPr>
          <w:rFonts w:ascii="Times New Roman" w:hAnsi="Times New Roman"/>
          <w:b w:val="0"/>
          <w:color w:val="auto"/>
          <w:sz w:val="24"/>
          <w:szCs w:val="24"/>
        </w:rPr>
        <w:t xml:space="preserve">А. М. Лазаренков, Л. П. Филянович, В. П. Бубнов Охрана труда в энергетической отрасли: учебник : 2-е изд., </w:t>
      </w:r>
      <w:proofErr w:type="gramStart"/>
      <w:r w:rsidRPr="00686B47">
        <w:rPr>
          <w:rFonts w:ascii="Times New Roman" w:hAnsi="Times New Roman"/>
          <w:b w:val="0"/>
          <w:color w:val="auto"/>
          <w:sz w:val="24"/>
          <w:szCs w:val="24"/>
        </w:rPr>
        <w:t>доп</w:t>
      </w:r>
      <w:proofErr w:type="gramEnd"/>
      <w:r w:rsidRPr="00686B47">
        <w:rPr>
          <w:rFonts w:ascii="Times New Roman" w:hAnsi="Times New Roman"/>
          <w:b w:val="0"/>
          <w:color w:val="auto"/>
          <w:sz w:val="24"/>
          <w:szCs w:val="24"/>
        </w:rPr>
        <w:t xml:space="preserve"> и перераб.— 2017. — 672 стр.</w:t>
      </w:r>
    </w:p>
    <w:p w:rsidR="00686B47" w:rsidRPr="00686B47" w:rsidRDefault="00686B47" w:rsidP="00686B47">
      <w:pPr>
        <w:pStyle w:val="author"/>
        <w:numPr>
          <w:ilvl w:val="0"/>
          <w:numId w:val="4"/>
        </w:numPr>
        <w:shd w:val="clear" w:color="auto" w:fill="FFFFFF"/>
        <w:spacing w:before="0" w:beforeAutospacing="0" w:after="0" w:afterAutospacing="0"/>
        <w:contextualSpacing/>
        <w:jc w:val="both"/>
      </w:pPr>
      <w:r w:rsidRPr="00686B47">
        <w:rPr>
          <w:i/>
          <w:iCs/>
        </w:rPr>
        <w:t xml:space="preserve">Беляков, Г. И. </w:t>
      </w:r>
      <w:r w:rsidRPr="00686B47">
        <w:t>Охрана труда и техника безопасности</w:t>
      </w:r>
      <w:proofErr w:type="gramStart"/>
      <w:r w:rsidRPr="00686B47">
        <w:t xml:space="preserve"> :</w:t>
      </w:r>
      <w:proofErr w:type="gramEnd"/>
      <w:r w:rsidRPr="00686B47">
        <w:t xml:space="preserve"> учебник для среднего профессионального образования / Г. И. Беляков. — 3-е изд., перераб. и доп. — Москва : Издательство Юрайт, 2018. — 404 с. — (Профессиональное образование).— Текст</w:t>
      </w:r>
      <w:proofErr w:type="gramStart"/>
      <w:r w:rsidRPr="00686B47">
        <w:t xml:space="preserve"> :</w:t>
      </w:r>
      <w:proofErr w:type="gramEnd"/>
      <w:r w:rsidRPr="00686B47">
        <w:t xml:space="preserve"> электронный // ЭБС Юрайт [сайт]. — URL: </w:t>
      </w:r>
      <w:hyperlink r:id="rId9" w:tgtFrame="_blank" w:history="1">
        <w:r w:rsidRPr="00686B47">
          <w:rPr>
            <w:rStyle w:val="a8"/>
            <w:color w:val="auto"/>
          </w:rPr>
          <w:t>https://biblio-online.ru/bcode/413896</w:t>
        </w:r>
      </w:hyperlink>
      <w:r w:rsidRPr="00686B47">
        <w:t xml:space="preserve"> (дата обращения: 04.10.2019).</w:t>
      </w:r>
    </w:p>
    <w:p w:rsidR="00686B47" w:rsidRPr="00686B47" w:rsidRDefault="00686B47" w:rsidP="00686B47">
      <w:pPr>
        <w:pStyle w:val="a7"/>
        <w:numPr>
          <w:ilvl w:val="0"/>
          <w:numId w:val="4"/>
        </w:numPr>
        <w:shd w:val="clear" w:color="auto" w:fill="FFFFFF"/>
        <w:spacing w:after="0" w:line="240" w:lineRule="auto"/>
        <w:jc w:val="both"/>
        <w:rPr>
          <w:rFonts w:ascii="Times New Roman" w:hAnsi="Times New Roman"/>
          <w:sz w:val="24"/>
          <w:szCs w:val="24"/>
        </w:rPr>
      </w:pPr>
      <w:r w:rsidRPr="00686B47">
        <w:rPr>
          <w:rFonts w:ascii="Times New Roman" w:hAnsi="Times New Roman"/>
          <w:sz w:val="24"/>
          <w:szCs w:val="24"/>
        </w:rPr>
        <w:t xml:space="preserve">Татьяна Попова: Охрана труда. Учебное пособие. ФГОС СПО Издательство: </w:t>
      </w:r>
      <w:hyperlink r:id="rId10" w:history="1">
        <w:r w:rsidRPr="00686B47">
          <w:rPr>
            <w:rStyle w:val="a8"/>
            <w:rFonts w:ascii="Times New Roman" w:hAnsi="Times New Roman"/>
            <w:color w:val="auto"/>
            <w:sz w:val="24"/>
            <w:szCs w:val="24"/>
          </w:rPr>
          <w:t>Феникс</w:t>
        </w:r>
      </w:hyperlink>
      <w:r w:rsidRPr="00686B47">
        <w:rPr>
          <w:rFonts w:ascii="Times New Roman" w:hAnsi="Times New Roman"/>
          <w:sz w:val="24"/>
          <w:szCs w:val="24"/>
        </w:rPr>
        <w:t>, 2017 г.</w:t>
      </w:r>
    </w:p>
    <w:p w:rsidR="00686B47" w:rsidRPr="00686B47" w:rsidRDefault="00686B47" w:rsidP="00686B47">
      <w:pPr>
        <w:pStyle w:val="author"/>
        <w:shd w:val="clear" w:color="auto" w:fill="FFFFFF"/>
        <w:spacing w:before="0" w:beforeAutospacing="0" w:after="0" w:afterAutospacing="0"/>
        <w:contextualSpacing/>
        <w:jc w:val="both"/>
      </w:pPr>
    </w:p>
    <w:p w:rsidR="00686B47" w:rsidRPr="00686B47" w:rsidRDefault="00686B47" w:rsidP="00686B47">
      <w:pPr>
        <w:pStyle w:val="author"/>
        <w:shd w:val="clear" w:color="auto" w:fill="FFFFFF"/>
        <w:spacing w:before="0" w:beforeAutospacing="0" w:after="0" w:afterAutospacing="0"/>
        <w:contextualSpacing/>
        <w:jc w:val="both"/>
      </w:pPr>
    </w:p>
    <w:p w:rsidR="00686B47" w:rsidRPr="00686B47" w:rsidRDefault="00686B47" w:rsidP="00686B47">
      <w:pPr>
        <w:spacing w:line="240" w:lineRule="auto"/>
        <w:contextualSpacing/>
        <w:jc w:val="both"/>
        <w:rPr>
          <w:rFonts w:ascii="Times New Roman" w:hAnsi="Times New Roman" w:cs="Times New Roman"/>
        </w:rPr>
      </w:pPr>
      <w:r w:rsidRPr="00686B47">
        <w:rPr>
          <w:rFonts w:ascii="Times New Roman" w:hAnsi="Times New Roman" w:cs="Times New Roman"/>
        </w:rPr>
        <w:t>2. Дополнительные источники:</w:t>
      </w:r>
    </w:p>
    <w:p w:rsidR="00686B47" w:rsidRPr="00686B47" w:rsidRDefault="00686B47" w:rsidP="00686B47">
      <w:pPr>
        <w:numPr>
          <w:ilvl w:val="0"/>
          <w:numId w:val="5"/>
        </w:numPr>
        <w:spacing w:after="0" w:line="240" w:lineRule="auto"/>
        <w:contextualSpacing/>
        <w:jc w:val="both"/>
        <w:rPr>
          <w:rFonts w:ascii="Times New Roman" w:hAnsi="Times New Roman" w:cs="Times New Roman"/>
        </w:rPr>
      </w:pPr>
      <w:r w:rsidRPr="00686B47">
        <w:rPr>
          <w:rFonts w:ascii="Times New Roman" w:hAnsi="Times New Roman" w:cs="Times New Roman"/>
        </w:rPr>
        <w:t xml:space="preserve">Информационно правовой портал </w:t>
      </w:r>
      <w:hyperlink r:id="rId11" w:history="1">
        <w:r w:rsidRPr="00686B47">
          <w:rPr>
            <w:rFonts w:ascii="Times New Roman" w:hAnsi="Times New Roman" w:cs="Times New Roman"/>
          </w:rPr>
          <w:t>http://konsultant.ru/</w:t>
        </w:r>
      </w:hyperlink>
    </w:p>
    <w:p w:rsidR="00686B47" w:rsidRPr="00686B47" w:rsidRDefault="00686B47" w:rsidP="00686B47">
      <w:pPr>
        <w:numPr>
          <w:ilvl w:val="0"/>
          <w:numId w:val="5"/>
        </w:numPr>
        <w:spacing w:after="0" w:line="240" w:lineRule="auto"/>
        <w:contextualSpacing/>
        <w:jc w:val="both"/>
        <w:rPr>
          <w:rFonts w:ascii="Times New Roman" w:hAnsi="Times New Roman" w:cs="Times New Roman"/>
        </w:rPr>
      </w:pPr>
      <w:r w:rsidRPr="00686B47">
        <w:rPr>
          <w:rFonts w:ascii="Times New Roman" w:hAnsi="Times New Roman" w:cs="Times New Roman"/>
        </w:rPr>
        <w:t xml:space="preserve">Информационно правовой портал </w:t>
      </w:r>
      <w:hyperlink r:id="rId12" w:history="1">
        <w:r w:rsidRPr="00686B47">
          <w:rPr>
            <w:rFonts w:ascii="Times New Roman" w:hAnsi="Times New Roman" w:cs="Times New Roman"/>
          </w:rPr>
          <w:t>http://www.garant.ru/</w:t>
        </w:r>
      </w:hyperlink>
    </w:p>
    <w:p w:rsidR="00686B47" w:rsidRPr="00686B47" w:rsidRDefault="00686B47" w:rsidP="00686B47">
      <w:pPr>
        <w:numPr>
          <w:ilvl w:val="0"/>
          <w:numId w:val="5"/>
        </w:numPr>
        <w:spacing w:after="0" w:line="240" w:lineRule="auto"/>
        <w:contextualSpacing/>
        <w:jc w:val="both"/>
        <w:rPr>
          <w:rFonts w:ascii="Times New Roman" w:hAnsi="Times New Roman" w:cs="Times New Roman"/>
        </w:rPr>
      </w:pPr>
      <w:r w:rsidRPr="00686B47">
        <w:rPr>
          <w:rFonts w:ascii="Times New Roman" w:hAnsi="Times New Roman" w:cs="Times New Roman"/>
        </w:rPr>
        <w:t xml:space="preserve">Официальный сайт Министерства Финансов Российской Федерации </w:t>
      </w:r>
      <w:hyperlink r:id="rId13" w:history="1">
        <w:r w:rsidRPr="00686B47">
          <w:rPr>
            <w:rFonts w:ascii="Times New Roman" w:hAnsi="Times New Roman" w:cs="Times New Roman"/>
          </w:rPr>
          <w:t>https://www.minfin.ru/</w:t>
        </w:r>
      </w:hyperlink>
      <w:r w:rsidRPr="00686B47">
        <w:rPr>
          <w:rFonts w:ascii="Times New Roman" w:hAnsi="Times New Roman" w:cs="Times New Roman"/>
        </w:rPr>
        <w:t xml:space="preserve"> </w:t>
      </w:r>
    </w:p>
    <w:p w:rsidR="00686B47" w:rsidRPr="00686B47" w:rsidRDefault="00686B47" w:rsidP="00686B47">
      <w:pPr>
        <w:numPr>
          <w:ilvl w:val="0"/>
          <w:numId w:val="5"/>
        </w:numPr>
        <w:spacing w:after="0" w:line="240" w:lineRule="auto"/>
        <w:contextualSpacing/>
        <w:jc w:val="both"/>
        <w:rPr>
          <w:rFonts w:ascii="Times New Roman" w:hAnsi="Times New Roman" w:cs="Times New Roman"/>
        </w:rPr>
      </w:pPr>
      <w:r w:rsidRPr="00686B47">
        <w:rPr>
          <w:rFonts w:ascii="Times New Roman" w:hAnsi="Times New Roman" w:cs="Times New Roman"/>
        </w:rPr>
        <w:t xml:space="preserve">Официальный сайт Центрального Банка Российской Федерации </w:t>
      </w:r>
      <w:hyperlink r:id="rId14" w:history="1">
        <w:r w:rsidRPr="00686B47">
          <w:rPr>
            <w:rFonts w:ascii="Times New Roman" w:hAnsi="Times New Roman" w:cs="Times New Roman"/>
          </w:rPr>
          <w:t>http://www.cbr.ru/</w:t>
        </w:r>
      </w:hyperlink>
    </w:p>
    <w:p w:rsidR="00686B47" w:rsidRPr="00686B47" w:rsidRDefault="00686B47" w:rsidP="00686B47">
      <w:pPr>
        <w:pStyle w:val="a7"/>
        <w:numPr>
          <w:ilvl w:val="0"/>
          <w:numId w:val="5"/>
        </w:numPr>
        <w:spacing w:after="0" w:line="240" w:lineRule="auto"/>
        <w:jc w:val="both"/>
        <w:rPr>
          <w:rFonts w:ascii="Times New Roman" w:hAnsi="Times New Roman"/>
          <w:sz w:val="24"/>
          <w:szCs w:val="24"/>
        </w:rPr>
      </w:pPr>
      <w:r w:rsidRPr="00686B47">
        <w:rPr>
          <w:rFonts w:ascii="Times New Roman" w:hAnsi="Times New Roman"/>
          <w:sz w:val="24"/>
          <w:szCs w:val="24"/>
        </w:rPr>
        <w:t xml:space="preserve">Официальный сайт Президента России - </w:t>
      </w:r>
      <w:hyperlink r:id="rId15" w:history="1">
        <w:r w:rsidRPr="00686B47">
          <w:rPr>
            <w:rFonts w:ascii="Times New Roman" w:hAnsi="Times New Roman"/>
            <w:sz w:val="24"/>
            <w:szCs w:val="24"/>
          </w:rPr>
          <w:t>http://www.kremlin.ru</w:t>
        </w:r>
      </w:hyperlink>
    </w:p>
    <w:p w:rsidR="00686B47" w:rsidRPr="00686B47" w:rsidRDefault="00686B47" w:rsidP="00686B47">
      <w:pPr>
        <w:pStyle w:val="a7"/>
        <w:numPr>
          <w:ilvl w:val="0"/>
          <w:numId w:val="5"/>
        </w:numPr>
        <w:autoSpaceDE w:val="0"/>
        <w:autoSpaceDN w:val="0"/>
        <w:adjustRightInd w:val="0"/>
        <w:spacing w:after="0" w:line="240" w:lineRule="auto"/>
        <w:jc w:val="both"/>
        <w:rPr>
          <w:rFonts w:ascii="Times New Roman" w:hAnsi="Times New Roman"/>
          <w:sz w:val="24"/>
          <w:szCs w:val="24"/>
        </w:rPr>
      </w:pPr>
      <w:r w:rsidRPr="00686B47">
        <w:rPr>
          <w:rFonts w:ascii="Times New Roman" w:eastAsia="TimesNewRomanPSMT" w:hAnsi="Times New Roman"/>
          <w:sz w:val="24"/>
          <w:szCs w:val="24"/>
        </w:rPr>
        <w:t xml:space="preserve">В. Т. Медведев, С. Г. Новиков, А.В.Каралюнец, Т.Н.Маслова. </w:t>
      </w:r>
      <w:r w:rsidRPr="00686B47">
        <w:rPr>
          <w:rFonts w:ascii="Times New Roman" w:eastAsia="TimesNewRomanPS-BoldMT" w:hAnsi="Times New Roman"/>
          <w:bCs/>
          <w:sz w:val="24"/>
          <w:szCs w:val="24"/>
        </w:rPr>
        <w:t xml:space="preserve">Охрана </w:t>
      </w:r>
      <w:r w:rsidRPr="00686B47">
        <w:rPr>
          <w:rFonts w:ascii="Times New Roman" w:eastAsia="TimesNewRomanPSMT" w:hAnsi="Times New Roman"/>
          <w:sz w:val="24"/>
          <w:szCs w:val="24"/>
        </w:rPr>
        <w:t>труда и промышленная экология: учебник для студ.0-92 учреждений сред</w:t>
      </w:r>
      <w:proofErr w:type="gramStart"/>
      <w:r w:rsidRPr="00686B47">
        <w:rPr>
          <w:rFonts w:ascii="Times New Roman" w:eastAsia="TimesNewRomanPSMT" w:hAnsi="Times New Roman"/>
          <w:sz w:val="24"/>
          <w:szCs w:val="24"/>
        </w:rPr>
        <w:t>.</w:t>
      </w:r>
      <w:proofErr w:type="gramEnd"/>
      <w:r w:rsidRPr="00686B47">
        <w:rPr>
          <w:rFonts w:ascii="Times New Roman" w:eastAsia="TimesNewRomanPSMT" w:hAnsi="Times New Roman"/>
          <w:sz w:val="24"/>
          <w:szCs w:val="24"/>
        </w:rPr>
        <w:t xml:space="preserve"> </w:t>
      </w:r>
      <w:proofErr w:type="gramStart"/>
      <w:r w:rsidRPr="00686B47">
        <w:rPr>
          <w:rFonts w:ascii="Times New Roman" w:eastAsia="TimesNewRomanPSMT" w:hAnsi="Times New Roman"/>
          <w:sz w:val="24"/>
          <w:szCs w:val="24"/>
        </w:rPr>
        <w:t>п</w:t>
      </w:r>
      <w:proofErr w:type="gramEnd"/>
      <w:r w:rsidRPr="00686B47">
        <w:rPr>
          <w:rFonts w:ascii="Times New Roman" w:eastAsia="TimesNewRomanPSMT" w:hAnsi="Times New Roman"/>
          <w:sz w:val="24"/>
          <w:szCs w:val="24"/>
        </w:rPr>
        <w:t>роф. образования /. — 4-е изд., стер. — М.</w:t>
      </w:r>
      <w:proofErr w:type="gramStart"/>
      <w:r w:rsidRPr="00686B47">
        <w:rPr>
          <w:rFonts w:ascii="Times New Roman" w:eastAsia="TimesNewRomanPSMT" w:hAnsi="Times New Roman"/>
          <w:sz w:val="24"/>
          <w:szCs w:val="24"/>
        </w:rPr>
        <w:t xml:space="preserve"> :</w:t>
      </w:r>
      <w:proofErr w:type="gramEnd"/>
      <w:r w:rsidRPr="00686B47">
        <w:rPr>
          <w:rFonts w:ascii="Times New Roman" w:eastAsia="TimesNewRomanPSMT" w:hAnsi="Times New Roman"/>
          <w:sz w:val="24"/>
          <w:szCs w:val="24"/>
        </w:rPr>
        <w:t>Издательский центр «Академия», 2016. — 416 с.</w:t>
      </w:r>
    </w:p>
    <w:p w:rsidR="00686B47" w:rsidRPr="00686B47" w:rsidRDefault="00686B47" w:rsidP="00686B47">
      <w:pPr>
        <w:pStyle w:val="1"/>
        <w:numPr>
          <w:ilvl w:val="0"/>
          <w:numId w:val="5"/>
        </w:numPr>
        <w:autoSpaceDE w:val="0"/>
        <w:autoSpaceDN w:val="0"/>
        <w:spacing w:before="0" w:after="0"/>
        <w:contextualSpacing/>
        <w:jc w:val="both"/>
        <w:rPr>
          <w:rFonts w:ascii="Times New Roman" w:hAnsi="Times New Roman"/>
          <w:b w:val="0"/>
          <w:sz w:val="24"/>
        </w:rPr>
      </w:pPr>
      <w:r w:rsidRPr="00686B47">
        <w:rPr>
          <w:rFonts w:ascii="Times New Roman" w:hAnsi="Times New Roman"/>
          <w:b w:val="0"/>
          <w:sz w:val="24"/>
        </w:rPr>
        <w:t xml:space="preserve">Правила по охране труда при эксплуатации тепловых энергоустановок. Методические рекомендации издательство:  </w:t>
      </w:r>
      <w:hyperlink r:id="rId16" w:history="1">
        <w:r w:rsidRPr="00686B47">
          <w:rPr>
            <w:rStyle w:val="a8"/>
            <w:rFonts w:ascii="Times New Roman" w:hAnsi="Times New Roman"/>
            <w:b w:val="0"/>
            <w:color w:val="auto"/>
            <w:sz w:val="24"/>
          </w:rPr>
          <w:t>Альфа-Пресс</w:t>
        </w:r>
      </w:hyperlink>
      <w:r w:rsidRPr="00686B47">
        <w:rPr>
          <w:rFonts w:ascii="Times New Roman" w:hAnsi="Times New Roman"/>
          <w:b w:val="0"/>
          <w:sz w:val="24"/>
        </w:rPr>
        <w:t xml:space="preserve">, 2016 г. </w:t>
      </w:r>
      <w:hyperlink r:id="rId17" w:history="1">
        <w:r w:rsidRPr="00686B47">
          <w:rPr>
            <w:rStyle w:val="a8"/>
            <w:rFonts w:ascii="Times New Roman" w:hAnsi="Times New Roman"/>
            <w:b w:val="0"/>
            <w:color w:val="auto"/>
            <w:sz w:val="24"/>
          </w:rPr>
          <w:t>https://www.labirint.ru/books/529001/</w:t>
        </w:r>
      </w:hyperlink>
    </w:p>
    <w:p w:rsidR="00686B47" w:rsidRPr="00686B47" w:rsidRDefault="00686B47" w:rsidP="00686B47">
      <w:pPr>
        <w:pStyle w:val="Default"/>
        <w:numPr>
          <w:ilvl w:val="0"/>
          <w:numId w:val="5"/>
        </w:numPr>
        <w:contextualSpacing/>
        <w:jc w:val="both"/>
        <w:rPr>
          <w:rFonts w:ascii="Times New Roman" w:hAnsi="Times New Roman" w:cs="Times New Roman"/>
          <w:color w:val="auto"/>
        </w:rPr>
      </w:pPr>
      <w:r w:rsidRPr="00686B47">
        <w:rPr>
          <w:rFonts w:ascii="Times New Roman" w:hAnsi="Times New Roman" w:cs="Times New Roman"/>
          <w:color w:val="auto"/>
        </w:rPr>
        <w:t xml:space="preserve">Охрана труда. Онлайн учебник. </w:t>
      </w:r>
      <w:hyperlink r:id="rId18" w:history="1">
        <w:r w:rsidRPr="00686B47">
          <w:rPr>
            <w:rStyle w:val="a8"/>
            <w:rFonts w:ascii="Times New Roman" w:hAnsi="Times New Roman" w:cs="Times New Roman"/>
            <w:color w:val="auto"/>
          </w:rPr>
          <w:t>https://laborprotection.3dn.ru/home.html</w:t>
        </w:r>
      </w:hyperlink>
    </w:p>
    <w:p w:rsidR="00686B47" w:rsidRPr="00686B47" w:rsidRDefault="00686B47" w:rsidP="00686B47">
      <w:pPr>
        <w:pStyle w:val="Default"/>
        <w:numPr>
          <w:ilvl w:val="0"/>
          <w:numId w:val="5"/>
        </w:numPr>
        <w:contextualSpacing/>
        <w:jc w:val="both"/>
        <w:rPr>
          <w:rFonts w:ascii="Times New Roman" w:hAnsi="Times New Roman" w:cs="Times New Roman"/>
          <w:color w:val="auto"/>
        </w:rPr>
      </w:pPr>
      <w:r w:rsidRPr="00686B47">
        <w:rPr>
          <w:rFonts w:ascii="Times New Roman" w:hAnsi="Times New Roman" w:cs="Times New Roman"/>
          <w:color w:val="auto"/>
        </w:rPr>
        <w:t>ФЗ-181 об основах охраны труда в Российской Федерации – статус на 2018 год</w:t>
      </w:r>
    </w:p>
    <w:p w:rsidR="00686B47" w:rsidRPr="00686B47" w:rsidRDefault="00686B47" w:rsidP="00686B47">
      <w:pPr>
        <w:pStyle w:val="Default"/>
        <w:numPr>
          <w:ilvl w:val="0"/>
          <w:numId w:val="5"/>
        </w:numPr>
        <w:contextualSpacing/>
        <w:jc w:val="both"/>
        <w:rPr>
          <w:rFonts w:ascii="Times New Roman" w:hAnsi="Times New Roman" w:cs="Times New Roman"/>
          <w:color w:val="auto"/>
        </w:rPr>
      </w:pPr>
      <w:r w:rsidRPr="00686B47">
        <w:rPr>
          <w:rFonts w:ascii="Times New Roman" w:hAnsi="Times New Roman" w:cs="Times New Roman"/>
          <w:color w:val="auto"/>
        </w:rPr>
        <w:t xml:space="preserve">Трудовой кодекс Российской Федерации от 30.12. 2001 № 197-ФЗ (в ред. ФЗ от 24.07.2002 № 07-ФЗ, от 25.07.2002 № 116-ФЗ, от 30.06.2003 № 86-ФЗ, </w:t>
      </w:r>
      <w:proofErr w:type="gramStart"/>
      <w:r w:rsidRPr="00686B47">
        <w:rPr>
          <w:rFonts w:ascii="Times New Roman" w:hAnsi="Times New Roman" w:cs="Times New Roman"/>
          <w:color w:val="auto"/>
        </w:rPr>
        <w:t>от</w:t>
      </w:r>
      <w:proofErr w:type="gramEnd"/>
      <w:r w:rsidRPr="00686B47">
        <w:rPr>
          <w:rFonts w:ascii="Times New Roman" w:hAnsi="Times New Roman" w:cs="Times New Roman"/>
          <w:color w:val="auto"/>
        </w:rPr>
        <w:t xml:space="preserve"> 27.04.2004 № 32-ФЗ, от 22.08.2004 № 122-ФЗ, от 29.12.2004 №201-ФЗ, от 30.06.2006 № 90-ФЗ) </w:t>
      </w:r>
    </w:p>
    <w:p w:rsidR="00686B47" w:rsidRPr="00686B47" w:rsidRDefault="00686B47" w:rsidP="00686B47">
      <w:pPr>
        <w:pStyle w:val="Default"/>
        <w:numPr>
          <w:ilvl w:val="0"/>
          <w:numId w:val="5"/>
        </w:numPr>
        <w:contextualSpacing/>
        <w:jc w:val="both"/>
        <w:rPr>
          <w:rFonts w:ascii="Times New Roman" w:hAnsi="Times New Roman" w:cs="Times New Roman"/>
          <w:color w:val="auto"/>
        </w:rPr>
      </w:pPr>
      <w:proofErr w:type="gramStart"/>
      <w:r w:rsidRPr="00686B47">
        <w:rPr>
          <w:rFonts w:ascii="Times New Roman" w:hAnsi="Times New Roman" w:cs="Times New Roman"/>
          <w:b/>
          <w:bCs/>
          <w:color w:val="auto"/>
        </w:rPr>
        <w:t xml:space="preserve">. </w:t>
      </w:r>
      <w:r w:rsidRPr="00686B47">
        <w:rPr>
          <w:rFonts w:ascii="Times New Roman" w:hAnsi="Times New Roman" w:cs="Times New Roman"/>
          <w:color w:val="auto"/>
        </w:rPr>
        <w:t xml:space="preserve">Федеральный закон «Об обязательном социальном страховании от несчастных случаев на производстве и профессиональных заболеваний» от 24.07.1998 № 125-ФЗ (в ред. Федеральных законов от 17.07.1999 № 181-ФЗ, от 25.10.2001 № 141-ФЗ, от 30.12.2001 № 196-ФЗ, ТК РФ от 30.12.2001 № 197-ФЗ, Федерального закона от 26.11.2002 № 152-ФЗ, с изм., внесенными Федеральными законами 02.10.2000 № 10-ФЗ, от 11.02.2002 № 17-ФЗ, от 08.02.2003 № 25-ФЗ, </w:t>
      </w:r>
      <w:proofErr w:type="gramEnd"/>
    </w:p>
    <w:p w:rsidR="00686B47" w:rsidRPr="00686B47" w:rsidRDefault="00686B47" w:rsidP="00686B47">
      <w:pPr>
        <w:pStyle w:val="Default"/>
        <w:numPr>
          <w:ilvl w:val="0"/>
          <w:numId w:val="5"/>
        </w:numPr>
        <w:contextualSpacing/>
        <w:jc w:val="both"/>
        <w:rPr>
          <w:rFonts w:ascii="Times New Roman" w:hAnsi="Times New Roman" w:cs="Times New Roman"/>
          <w:color w:val="auto"/>
        </w:rPr>
      </w:pPr>
      <w:r w:rsidRPr="00686B47">
        <w:rPr>
          <w:rFonts w:ascii="Times New Roman" w:hAnsi="Times New Roman" w:cs="Times New Roman"/>
          <w:b/>
          <w:bCs/>
          <w:color w:val="auto"/>
        </w:rPr>
        <w:lastRenderedPageBreak/>
        <w:t xml:space="preserve">. </w:t>
      </w:r>
      <w:r w:rsidRPr="00686B47">
        <w:rPr>
          <w:rFonts w:ascii="Times New Roman" w:hAnsi="Times New Roman" w:cs="Times New Roman"/>
          <w:color w:val="auto"/>
        </w:rPr>
        <w:t xml:space="preserve">Федеральный закон «О лечении застрахованных, осуществляемых на территории РФ непосредственно после несчастного случая на производстве до восстановления трудоспособности или установления стойкой утраты профессиональной трудоспособности» от 07.07.2003 № 118-ФЗ </w:t>
      </w:r>
    </w:p>
    <w:p w:rsidR="00686B47" w:rsidRPr="00686B47" w:rsidRDefault="00686B47" w:rsidP="00686B47">
      <w:pPr>
        <w:pStyle w:val="Default"/>
        <w:numPr>
          <w:ilvl w:val="0"/>
          <w:numId w:val="5"/>
        </w:numPr>
        <w:contextualSpacing/>
        <w:jc w:val="both"/>
        <w:rPr>
          <w:rFonts w:ascii="Times New Roman" w:hAnsi="Times New Roman" w:cs="Times New Roman"/>
          <w:color w:val="auto"/>
        </w:rPr>
      </w:pPr>
      <w:r w:rsidRPr="00686B47">
        <w:rPr>
          <w:rFonts w:ascii="Times New Roman" w:hAnsi="Times New Roman" w:cs="Times New Roman"/>
          <w:b/>
          <w:bCs/>
          <w:color w:val="auto"/>
        </w:rPr>
        <w:t xml:space="preserve"> </w:t>
      </w:r>
      <w:r w:rsidRPr="00686B47">
        <w:rPr>
          <w:rFonts w:ascii="Times New Roman" w:hAnsi="Times New Roman" w:cs="Times New Roman"/>
          <w:color w:val="auto"/>
        </w:rPr>
        <w:t xml:space="preserve">Федеральный закон «Об отдельных вопросах исчисления и выплаты пособий по временной нетрудоспособности, по беременности и родам и размерах страхового обеспечения по обязательному социальному страхованию от несчастных случаев на производстве и профессиональных заболеваний» от 22.12.2005 № 180 – ФЗ </w:t>
      </w:r>
    </w:p>
    <w:p w:rsidR="00686B47" w:rsidRPr="00686B47" w:rsidRDefault="00686B47" w:rsidP="00686B47">
      <w:pPr>
        <w:pStyle w:val="Default"/>
        <w:numPr>
          <w:ilvl w:val="0"/>
          <w:numId w:val="5"/>
        </w:numPr>
        <w:contextualSpacing/>
        <w:jc w:val="both"/>
        <w:rPr>
          <w:rFonts w:ascii="Times New Roman" w:hAnsi="Times New Roman" w:cs="Times New Roman"/>
          <w:color w:val="auto"/>
        </w:rPr>
      </w:pPr>
      <w:r w:rsidRPr="00686B47">
        <w:rPr>
          <w:rFonts w:ascii="Times New Roman" w:hAnsi="Times New Roman" w:cs="Times New Roman"/>
          <w:b/>
          <w:bCs/>
          <w:color w:val="auto"/>
        </w:rPr>
        <w:t xml:space="preserve"> </w:t>
      </w:r>
      <w:r w:rsidRPr="00686B47">
        <w:rPr>
          <w:rFonts w:ascii="Times New Roman" w:hAnsi="Times New Roman" w:cs="Times New Roman"/>
          <w:color w:val="auto"/>
        </w:rPr>
        <w:t xml:space="preserve">Постановление Правительства РФ «Правила установления степени утраты профессиональной трудоспособности в результате несчастных случаев на производстве и профессиональных заболеваний» от 16.10.2000 № 789 </w:t>
      </w:r>
    </w:p>
    <w:p w:rsidR="00686B47" w:rsidRPr="00686B47" w:rsidRDefault="00686B47" w:rsidP="00686B47">
      <w:pPr>
        <w:pStyle w:val="Default"/>
        <w:numPr>
          <w:ilvl w:val="0"/>
          <w:numId w:val="5"/>
        </w:numPr>
        <w:contextualSpacing/>
        <w:jc w:val="both"/>
        <w:rPr>
          <w:rFonts w:ascii="Times New Roman" w:hAnsi="Times New Roman" w:cs="Times New Roman"/>
          <w:color w:val="auto"/>
        </w:rPr>
      </w:pPr>
      <w:r w:rsidRPr="00686B47">
        <w:rPr>
          <w:rFonts w:ascii="Times New Roman" w:hAnsi="Times New Roman" w:cs="Times New Roman"/>
          <w:b/>
          <w:bCs/>
          <w:color w:val="auto"/>
        </w:rPr>
        <w:t xml:space="preserve"> </w:t>
      </w:r>
      <w:r w:rsidRPr="00686B47">
        <w:rPr>
          <w:rFonts w:ascii="Times New Roman" w:hAnsi="Times New Roman" w:cs="Times New Roman"/>
          <w:color w:val="auto"/>
        </w:rPr>
        <w:t xml:space="preserve">Постановление Правительства РФ «Порядок оплаты дополнительных расходов на медицинскую, социальную и профессиональную реабилитацию лиц, пострадавших в результате несчастных случаев на производстве и профессиональных заболеваний» от 28.04.2001 № 332 </w:t>
      </w:r>
    </w:p>
    <w:p w:rsidR="00686B47" w:rsidRPr="00686B47" w:rsidRDefault="00686B47" w:rsidP="00686B47">
      <w:pPr>
        <w:pStyle w:val="s3"/>
        <w:numPr>
          <w:ilvl w:val="0"/>
          <w:numId w:val="5"/>
        </w:numPr>
        <w:spacing w:before="0" w:beforeAutospacing="0" w:after="0" w:afterAutospacing="0"/>
        <w:contextualSpacing/>
        <w:jc w:val="both"/>
      </w:pPr>
      <w:r w:rsidRPr="00686B47">
        <w:t>Федеральный закон от 21 июля 1997 г. N 116-ФЗ</w:t>
      </w:r>
      <w:r w:rsidRPr="00686B47">
        <w:br/>
        <w:t>"О промышленной безопасности опасных производственных объектов</w:t>
      </w:r>
      <w:proofErr w:type="gramStart"/>
      <w:r w:rsidRPr="00686B47">
        <w:t>"С</w:t>
      </w:r>
      <w:proofErr w:type="gramEnd"/>
      <w:r w:rsidRPr="00686B47">
        <w:t xml:space="preserve"> изменениями и дополнениями от:7 августа 2000 г., 10 января 2003 г., 22 августа 2004 г., 9 мая 2005 г., 18 декабря 2006 г., 30 декабря 2008 г., 27 декабря 2009 г., 23, 27 июля 2010 г., 1, 18, 19 июля, 28, 30 ноября 2011 г., 25 июня 2012 г., 4 марта, 2 июля 2013 г., 31 декабря 2014 г., 13 июля 2015 г., 2 июня, 3 июля 2016 г., 22 февраля, 7 марта 2017 г., 29 июля 2018 г.</w:t>
      </w:r>
    </w:p>
    <w:p w:rsidR="00686B47" w:rsidRPr="00686B47" w:rsidRDefault="00686B47" w:rsidP="00686B47">
      <w:pPr>
        <w:pStyle w:val="Default"/>
        <w:numPr>
          <w:ilvl w:val="0"/>
          <w:numId w:val="5"/>
        </w:numPr>
        <w:contextualSpacing/>
        <w:jc w:val="both"/>
        <w:rPr>
          <w:rFonts w:ascii="Times New Roman" w:hAnsi="Times New Roman" w:cs="Times New Roman"/>
          <w:color w:val="auto"/>
        </w:rPr>
      </w:pPr>
      <w:r w:rsidRPr="00686B47">
        <w:rPr>
          <w:rFonts w:ascii="Times New Roman" w:hAnsi="Times New Roman" w:cs="Times New Roman"/>
          <w:b/>
          <w:bCs/>
          <w:color w:val="auto"/>
        </w:rPr>
        <w:t xml:space="preserve"> </w:t>
      </w:r>
      <w:r w:rsidRPr="00686B47">
        <w:rPr>
          <w:rFonts w:ascii="Times New Roman" w:hAnsi="Times New Roman" w:cs="Times New Roman"/>
          <w:color w:val="auto"/>
        </w:rPr>
        <w:t xml:space="preserve">Постановление Правительства РФ «О признании утратившими силу решений Правительства Российской Федерации по вопросам расследования несчастных случаев на производстве» от 08.01.2003 №5 </w:t>
      </w:r>
    </w:p>
    <w:p w:rsidR="00686B47" w:rsidRPr="00686B47" w:rsidRDefault="00686B47" w:rsidP="00686B47">
      <w:pPr>
        <w:pStyle w:val="Default"/>
        <w:numPr>
          <w:ilvl w:val="0"/>
          <w:numId w:val="5"/>
        </w:numPr>
        <w:contextualSpacing/>
        <w:jc w:val="both"/>
        <w:rPr>
          <w:rFonts w:ascii="Times New Roman" w:hAnsi="Times New Roman" w:cs="Times New Roman"/>
          <w:color w:val="auto"/>
        </w:rPr>
      </w:pPr>
      <w:r w:rsidRPr="00686B47">
        <w:rPr>
          <w:rFonts w:ascii="Times New Roman" w:hAnsi="Times New Roman" w:cs="Times New Roman"/>
          <w:b/>
          <w:bCs/>
          <w:color w:val="auto"/>
        </w:rPr>
        <w:t xml:space="preserve"> </w:t>
      </w:r>
      <w:r w:rsidRPr="00686B47">
        <w:rPr>
          <w:rFonts w:ascii="Times New Roman" w:hAnsi="Times New Roman" w:cs="Times New Roman"/>
          <w:color w:val="auto"/>
        </w:rPr>
        <w:t xml:space="preserve">Приказ Министерства здравоохранения и социального развития РФ «Об определении степени тяжести повреждения здоровья при несчастных случаях на производстве» от 24.02.2005 № 160 </w:t>
      </w:r>
    </w:p>
    <w:p w:rsidR="00686B47" w:rsidRPr="00686B47" w:rsidRDefault="00686B47" w:rsidP="00686B47">
      <w:pPr>
        <w:pStyle w:val="Default"/>
        <w:numPr>
          <w:ilvl w:val="0"/>
          <w:numId w:val="5"/>
        </w:numPr>
        <w:contextualSpacing/>
        <w:jc w:val="both"/>
        <w:rPr>
          <w:rFonts w:ascii="Times New Roman" w:hAnsi="Times New Roman" w:cs="Times New Roman"/>
          <w:color w:val="auto"/>
        </w:rPr>
      </w:pPr>
      <w:r w:rsidRPr="00686B47">
        <w:rPr>
          <w:rFonts w:ascii="Times New Roman" w:hAnsi="Times New Roman" w:cs="Times New Roman"/>
          <w:b/>
          <w:bCs/>
          <w:color w:val="auto"/>
        </w:rPr>
        <w:t xml:space="preserve"> </w:t>
      </w:r>
      <w:r w:rsidRPr="00686B47">
        <w:rPr>
          <w:rFonts w:ascii="Times New Roman" w:hAnsi="Times New Roman" w:cs="Times New Roman"/>
          <w:color w:val="auto"/>
        </w:rPr>
        <w:t xml:space="preserve">Постановление Минтруда РФ «Об утверждении форм документов, необходимых для расследования и учѐта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от 24.10.2002 № 73 </w:t>
      </w:r>
    </w:p>
    <w:p w:rsidR="00686B47" w:rsidRPr="00686B47" w:rsidRDefault="00686B47" w:rsidP="00686B47">
      <w:pPr>
        <w:pStyle w:val="Default"/>
        <w:numPr>
          <w:ilvl w:val="0"/>
          <w:numId w:val="5"/>
        </w:numPr>
        <w:contextualSpacing/>
        <w:jc w:val="both"/>
        <w:rPr>
          <w:rFonts w:ascii="Times New Roman" w:hAnsi="Times New Roman" w:cs="Times New Roman"/>
          <w:color w:val="auto"/>
        </w:rPr>
      </w:pPr>
      <w:r w:rsidRPr="00686B47">
        <w:rPr>
          <w:rFonts w:ascii="Times New Roman" w:hAnsi="Times New Roman" w:cs="Times New Roman"/>
          <w:b/>
          <w:bCs/>
          <w:color w:val="auto"/>
        </w:rPr>
        <w:t xml:space="preserve"> </w:t>
      </w:r>
      <w:r w:rsidRPr="00686B47">
        <w:rPr>
          <w:rFonts w:ascii="Times New Roman" w:hAnsi="Times New Roman" w:cs="Times New Roman"/>
          <w:color w:val="auto"/>
        </w:rPr>
        <w:t xml:space="preserve">Постановление Правительства РФ «Положение о расследовании и учѐте профессиональных заболеваний» от 15.12.2000 № 967 </w:t>
      </w:r>
    </w:p>
    <w:p w:rsidR="00686B47" w:rsidRPr="00686B47" w:rsidRDefault="00686B47" w:rsidP="00686B47">
      <w:pPr>
        <w:pStyle w:val="Default"/>
        <w:numPr>
          <w:ilvl w:val="0"/>
          <w:numId w:val="5"/>
        </w:numPr>
        <w:contextualSpacing/>
        <w:jc w:val="both"/>
        <w:rPr>
          <w:rFonts w:ascii="Times New Roman" w:hAnsi="Times New Roman" w:cs="Times New Roman"/>
          <w:color w:val="auto"/>
        </w:rPr>
      </w:pPr>
      <w:r w:rsidRPr="00686B47">
        <w:rPr>
          <w:rFonts w:ascii="Times New Roman" w:hAnsi="Times New Roman" w:cs="Times New Roman"/>
          <w:color w:val="auto"/>
        </w:rPr>
        <w:t xml:space="preserve">Приказ Министерства здравоохранения РФ «Инструкция о порядке применения положения о расследовании и учѐте профессиональных заболеваний» от 28.05.2001 № 176 </w:t>
      </w:r>
    </w:p>
    <w:p w:rsidR="00686B47" w:rsidRPr="00686B47" w:rsidRDefault="00686B47" w:rsidP="00686B47">
      <w:pPr>
        <w:pStyle w:val="Default"/>
        <w:numPr>
          <w:ilvl w:val="0"/>
          <w:numId w:val="5"/>
        </w:numPr>
        <w:contextualSpacing/>
        <w:jc w:val="both"/>
        <w:rPr>
          <w:rFonts w:ascii="Times New Roman" w:hAnsi="Times New Roman" w:cs="Times New Roman"/>
          <w:color w:val="auto"/>
        </w:rPr>
      </w:pPr>
      <w:r w:rsidRPr="00686B47">
        <w:rPr>
          <w:rFonts w:ascii="Times New Roman" w:hAnsi="Times New Roman" w:cs="Times New Roman"/>
          <w:color w:val="auto"/>
        </w:rPr>
        <w:t xml:space="preserve">Руководство </w:t>
      </w:r>
      <w:proofErr w:type="gramStart"/>
      <w:r w:rsidRPr="00686B47">
        <w:rPr>
          <w:rFonts w:ascii="Times New Roman" w:hAnsi="Times New Roman" w:cs="Times New Roman"/>
          <w:color w:val="auto"/>
        </w:rPr>
        <w:t>Р</w:t>
      </w:r>
      <w:proofErr w:type="gramEnd"/>
      <w:r w:rsidRPr="00686B47">
        <w:rPr>
          <w:rFonts w:ascii="Times New Roman" w:hAnsi="Times New Roman" w:cs="Times New Roman"/>
          <w:color w:val="auto"/>
        </w:rPr>
        <w:t xml:space="preserve"> 2.2.2006-05 «Руководство по гигиенической оценке факторов рабочей среды и трудового процесса. Критерии и классификация условий труда» </w:t>
      </w:r>
    </w:p>
    <w:p w:rsidR="00686B47" w:rsidRPr="00686B47" w:rsidRDefault="00686B47" w:rsidP="00686B47">
      <w:pPr>
        <w:pStyle w:val="Default"/>
        <w:numPr>
          <w:ilvl w:val="0"/>
          <w:numId w:val="5"/>
        </w:numPr>
        <w:contextualSpacing/>
        <w:jc w:val="both"/>
        <w:rPr>
          <w:rFonts w:ascii="Times New Roman" w:hAnsi="Times New Roman" w:cs="Times New Roman"/>
          <w:color w:val="auto"/>
        </w:rPr>
      </w:pPr>
      <w:r w:rsidRPr="00686B47">
        <w:rPr>
          <w:rFonts w:ascii="Times New Roman" w:hAnsi="Times New Roman" w:cs="Times New Roman"/>
          <w:b/>
          <w:bCs/>
          <w:color w:val="auto"/>
        </w:rPr>
        <w:t xml:space="preserve"> </w:t>
      </w:r>
      <w:r w:rsidRPr="00686B47">
        <w:rPr>
          <w:rFonts w:ascii="Times New Roman" w:hAnsi="Times New Roman" w:cs="Times New Roman"/>
          <w:color w:val="auto"/>
        </w:rPr>
        <w:t xml:space="preserve">Постановление Правительства РФ «О вредных и (или) опасных производственных факторах и работах, при выполнении которых проводятся предварительные и периодические медицинские осмотры (обследования), и порядке проведения этих осмотров (обследований)» от 27.10.2003 № 646 </w:t>
      </w:r>
    </w:p>
    <w:p w:rsidR="00686B47" w:rsidRPr="00686B47" w:rsidRDefault="00686B47" w:rsidP="00686B47">
      <w:pPr>
        <w:pStyle w:val="Default"/>
        <w:numPr>
          <w:ilvl w:val="0"/>
          <w:numId w:val="5"/>
        </w:numPr>
        <w:contextualSpacing/>
        <w:jc w:val="both"/>
        <w:rPr>
          <w:rFonts w:ascii="Times New Roman" w:hAnsi="Times New Roman" w:cs="Times New Roman"/>
          <w:color w:val="auto"/>
        </w:rPr>
      </w:pPr>
      <w:r w:rsidRPr="00686B47">
        <w:rPr>
          <w:rFonts w:ascii="Times New Roman" w:hAnsi="Times New Roman" w:cs="Times New Roman"/>
          <w:b/>
          <w:bCs/>
          <w:color w:val="auto"/>
        </w:rPr>
        <w:t xml:space="preserve"> </w:t>
      </w:r>
      <w:r w:rsidRPr="00686B47">
        <w:rPr>
          <w:rFonts w:ascii="Times New Roman" w:hAnsi="Times New Roman" w:cs="Times New Roman"/>
          <w:color w:val="auto"/>
        </w:rPr>
        <w:t xml:space="preserve">Постановление Правительства РФ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w:t>
      </w:r>
      <w:r w:rsidRPr="00686B47">
        <w:rPr>
          <w:rFonts w:ascii="Times New Roman" w:hAnsi="Times New Roman" w:cs="Times New Roman"/>
          <w:color w:val="auto"/>
        </w:rPr>
        <w:lastRenderedPageBreak/>
        <w:t xml:space="preserve">работающими в условиях повышенной опасности» от 23.09.2002 № 695 с изм. на 01.02.2005 </w:t>
      </w:r>
    </w:p>
    <w:p w:rsidR="00686B47" w:rsidRPr="00686B47" w:rsidRDefault="00686B47" w:rsidP="00686B47">
      <w:pPr>
        <w:pStyle w:val="a7"/>
        <w:numPr>
          <w:ilvl w:val="0"/>
          <w:numId w:val="5"/>
        </w:numPr>
        <w:spacing w:after="0" w:line="240" w:lineRule="auto"/>
        <w:jc w:val="both"/>
        <w:rPr>
          <w:rFonts w:ascii="Times New Roman" w:hAnsi="Times New Roman"/>
          <w:sz w:val="24"/>
          <w:szCs w:val="24"/>
        </w:rPr>
      </w:pPr>
      <w:r w:rsidRPr="00686B47">
        <w:rPr>
          <w:rFonts w:ascii="Times New Roman" w:hAnsi="Times New Roman"/>
          <w:sz w:val="24"/>
          <w:szCs w:val="24"/>
        </w:rPr>
        <w:t xml:space="preserve">Постановление </w:t>
      </w:r>
      <w:proofErr w:type="gramStart"/>
      <w:r w:rsidRPr="00686B47">
        <w:rPr>
          <w:rFonts w:ascii="Times New Roman" w:hAnsi="Times New Roman"/>
          <w:sz w:val="24"/>
          <w:szCs w:val="24"/>
        </w:rPr>
        <w:t>СМ</w:t>
      </w:r>
      <w:proofErr w:type="gramEnd"/>
      <w:r w:rsidRPr="00686B47">
        <w:rPr>
          <w:rFonts w:ascii="Times New Roman" w:hAnsi="Times New Roman"/>
          <w:sz w:val="24"/>
          <w:szCs w:val="24"/>
        </w:rPr>
        <w:t xml:space="preserve"> – Правительства РФ «Перечень медицинских психиатрических противопоказаний для осуществления отдельных видов профессиональной деятельности, связанной с источником повышенной опасности» от 28.04.1993 № </w:t>
      </w:r>
    </w:p>
    <w:p w:rsidR="00686B47" w:rsidRPr="00686B47" w:rsidRDefault="00686B47" w:rsidP="00686B47">
      <w:pPr>
        <w:spacing w:line="240" w:lineRule="auto"/>
        <w:contextualSpacing/>
        <w:jc w:val="both"/>
        <w:rPr>
          <w:rFonts w:ascii="Times New Roman" w:hAnsi="Times New Roman" w:cs="Times New Roman"/>
        </w:rPr>
      </w:pPr>
    </w:p>
    <w:p w:rsidR="00686B47" w:rsidRPr="00686B47" w:rsidRDefault="00686B47" w:rsidP="00686B47">
      <w:pPr>
        <w:spacing w:line="240" w:lineRule="auto"/>
        <w:ind w:left="360"/>
        <w:contextualSpacing/>
        <w:jc w:val="center"/>
        <w:rPr>
          <w:rFonts w:ascii="Times New Roman" w:hAnsi="Times New Roman" w:cs="Times New Roman"/>
        </w:rPr>
      </w:pPr>
      <w:proofErr w:type="gramStart"/>
      <w:r w:rsidRPr="00686B47">
        <w:rPr>
          <w:rFonts w:ascii="Times New Roman" w:hAnsi="Times New Roman" w:cs="Times New Roman"/>
        </w:rPr>
        <w:t>Электронный</w:t>
      </w:r>
      <w:proofErr w:type="gramEnd"/>
      <w:r w:rsidRPr="00686B47">
        <w:rPr>
          <w:rFonts w:ascii="Times New Roman" w:hAnsi="Times New Roman" w:cs="Times New Roman"/>
        </w:rPr>
        <w:t xml:space="preserve"> ресурсы:</w:t>
      </w:r>
    </w:p>
    <w:p w:rsidR="00686B47" w:rsidRPr="00686B47" w:rsidRDefault="00686B47" w:rsidP="00686B47">
      <w:pPr>
        <w:spacing w:line="240" w:lineRule="auto"/>
        <w:ind w:left="360"/>
        <w:contextualSpacing/>
        <w:jc w:val="center"/>
        <w:rPr>
          <w:rFonts w:ascii="Times New Roman" w:hAnsi="Times New Roman" w:cs="Times New Roman"/>
        </w:rPr>
      </w:pPr>
    </w:p>
    <w:p w:rsidR="00686B47" w:rsidRPr="00686B47" w:rsidRDefault="00686B47" w:rsidP="00686B47">
      <w:pPr>
        <w:numPr>
          <w:ilvl w:val="0"/>
          <w:numId w:val="6"/>
        </w:numPr>
        <w:spacing w:after="0" w:line="240" w:lineRule="auto"/>
        <w:contextualSpacing/>
        <w:jc w:val="both"/>
        <w:rPr>
          <w:rFonts w:ascii="Times New Roman" w:hAnsi="Times New Roman" w:cs="Times New Roman"/>
        </w:rPr>
      </w:pPr>
      <w:r w:rsidRPr="00686B47">
        <w:rPr>
          <w:rFonts w:ascii="Times New Roman" w:hAnsi="Times New Roman" w:cs="Times New Roman"/>
        </w:rPr>
        <w:t>- Электронная библиотека Юрайт</w:t>
      </w:r>
    </w:p>
    <w:p w:rsidR="00686B47" w:rsidRPr="00686B47" w:rsidRDefault="00686B47" w:rsidP="00686B47">
      <w:pPr>
        <w:numPr>
          <w:ilvl w:val="0"/>
          <w:numId w:val="6"/>
        </w:numPr>
        <w:spacing w:after="0" w:line="240" w:lineRule="auto"/>
        <w:contextualSpacing/>
        <w:jc w:val="both"/>
        <w:rPr>
          <w:rFonts w:ascii="Times New Roman" w:hAnsi="Times New Roman" w:cs="Times New Roman"/>
        </w:rPr>
      </w:pPr>
      <w:r w:rsidRPr="00686B47">
        <w:rPr>
          <w:rFonts w:ascii="Times New Roman" w:hAnsi="Times New Roman" w:cs="Times New Roman"/>
        </w:rPr>
        <w:t>- ЭБС «Академия»</w:t>
      </w:r>
    </w:p>
    <w:p w:rsidR="00686B47" w:rsidRPr="00686B47" w:rsidRDefault="00686B47" w:rsidP="00686B47">
      <w:pPr>
        <w:numPr>
          <w:ilvl w:val="0"/>
          <w:numId w:val="6"/>
        </w:numPr>
        <w:spacing w:after="0" w:line="240" w:lineRule="auto"/>
        <w:contextualSpacing/>
        <w:jc w:val="both"/>
        <w:rPr>
          <w:rFonts w:ascii="Times New Roman" w:hAnsi="Times New Roman" w:cs="Times New Roman"/>
        </w:rPr>
      </w:pPr>
      <w:r w:rsidRPr="00686B47">
        <w:rPr>
          <w:rFonts w:ascii="Times New Roman" w:hAnsi="Times New Roman" w:cs="Times New Roman"/>
        </w:rPr>
        <w:t xml:space="preserve">- </w:t>
      </w:r>
      <w:hyperlink r:id="rId19" w:history="1">
        <w:r w:rsidRPr="00686B47">
          <w:rPr>
            <w:rStyle w:val="a8"/>
            <w:rFonts w:ascii="Times New Roman" w:hAnsi="Times New Roman" w:cs="Times New Roman"/>
            <w:color w:val="auto"/>
          </w:rPr>
          <w:t>https://</w:t>
        </w:r>
        <w:r w:rsidRPr="00686B47">
          <w:rPr>
            <w:rStyle w:val="a8"/>
            <w:rFonts w:ascii="Times New Roman" w:hAnsi="Times New Roman" w:cs="Times New Roman"/>
            <w:color w:val="auto"/>
            <w:lang w:val="en-US"/>
          </w:rPr>
          <w:t>www</w:t>
        </w:r>
        <w:r w:rsidRPr="00686B47">
          <w:rPr>
            <w:rStyle w:val="a8"/>
            <w:rFonts w:ascii="Times New Roman" w:hAnsi="Times New Roman" w:cs="Times New Roman"/>
            <w:color w:val="auto"/>
          </w:rPr>
          <w:t>.</w:t>
        </w:r>
        <w:r w:rsidRPr="00686B47">
          <w:rPr>
            <w:rStyle w:val="a8"/>
            <w:rFonts w:ascii="Times New Roman" w:hAnsi="Times New Roman" w:cs="Times New Roman"/>
            <w:color w:val="auto"/>
            <w:lang w:val="en-US"/>
          </w:rPr>
          <w:t>gumer</w:t>
        </w:r>
        <w:r w:rsidRPr="00686B47">
          <w:rPr>
            <w:rStyle w:val="a8"/>
            <w:rFonts w:ascii="Times New Roman" w:hAnsi="Times New Roman" w:cs="Times New Roman"/>
            <w:color w:val="auto"/>
          </w:rPr>
          <w:t>.</w:t>
        </w:r>
        <w:r w:rsidRPr="00686B47">
          <w:rPr>
            <w:rStyle w:val="a8"/>
            <w:rFonts w:ascii="Times New Roman" w:hAnsi="Times New Roman" w:cs="Times New Roman"/>
            <w:color w:val="auto"/>
            <w:lang w:val="en-US"/>
          </w:rPr>
          <w:t>ru</w:t>
        </w:r>
      </w:hyperlink>
    </w:p>
    <w:p w:rsidR="00686B47" w:rsidRPr="00686B47" w:rsidRDefault="00686B47" w:rsidP="00686B47">
      <w:pPr>
        <w:numPr>
          <w:ilvl w:val="0"/>
          <w:numId w:val="6"/>
        </w:numPr>
        <w:spacing w:after="0" w:line="240" w:lineRule="auto"/>
        <w:contextualSpacing/>
        <w:jc w:val="both"/>
        <w:rPr>
          <w:rFonts w:ascii="Times New Roman" w:hAnsi="Times New Roman" w:cs="Times New Roman"/>
        </w:rPr>
      </w:pPr>
      <w:r w:rsidRPr="00686B47">
        <w:rPr>
          <w:rFonts w:ascii="Times New Roman" w:hAnsi="Times New Roman" w:cs="Times New Roman"/>
        </w:rPr>
        <w:t xml:space="preserve">- </w:t>
      </w:r>
      <w:hyperlink r:id="rId20" w:history="1">
        <w:r w:rsidRPr="00686B47">
          <w:rPr>
            <w:rStyle w:val="a8"/>
            <w:rFonts w:ascii="Times New Roman" w:hAnsi="Times New Roman" w:cs="Times New Roman"/>
            <w:color w:val="auto"/>
          </w:rPr>
          <w:t>https://www.</w:t>
        </w:r>
        <w:r w:rsidRPr="00686B47">
          <w:rPr>
            <w:rStyle w:val="a8"/>
            <w:rFonts w:ascii="Times New Roman" w:hAnsi="Times New Roman" w:cs="Times New Roman"/>
            <w:color w:val="auto"/>
            <w:lang w:val="en-US"/>
          </w:rPr>
          <w:t>ecsocman</w:t>
        </w:r>
        <w:r w:rsidRPr="00686B47">
          <w:rPr>
            <w:rStyle w:val="a8"/>
            <w:rFonts w:ascii="Times New Roman" w:hAnsi="Times New Roman" w:cs="Times New Roman"/>
            <w:color w:val="auto"/>
          </w:rPr>
          <w:t>.</w:t>
        </w:r>
        <w:r w:rsidRPr="00686B47">
          <w:rPr>
            <w:rStyle w:val="a8"/>
            <w:rFonts w:ascii="Times New Roman" w:hAnsi="Times New Roman" w:cs="Times New Roman"/>
            <w:color w:val="auto"/>
            <w:lang w:val="en-US"/>
          </w:rPr>
          <w:t>edu</w:t>
        </w:r>
        <w:r w:rsidRPr="00686B47">
          <w:rPr>
            <w:rStyle w:val="a8"/>
            <w:rFonts w:ascii="Times New Roman" w:hAnsi="Times New Roman" w:cs="Times New Roman"/>
            <w:color w:val="auto"/>
          </w:rPr>
          <w:t>.</w:t>
        </w:r>
        <w:r w:rsidRPr="00686B47">
          <w:rPr>
            <w:rStyle w:val="a8"/>
            <w:rFonts w:ascii="Times New Roman" w:hAnsi="Times New Roman" w:cs="Times New Roman"/>
            <w:color w:val="auto"/>
            <w:lang w:val="en-US"/>
          </w:rPr>
          <w:t>ru</w:t>
        </w:r>
      </w:hyperlink>
    </w:p>
    <w:p w:rsidR="00686B47" w:rsidRPr="00686B47" w:rsidRDefault="00686B47" w:rsidP="00686B47">
      <w:pPr>
        <w:numPr>
          <w:ilvl w:val="0"/>
          <w:numId w:val="6"/>
        </w:numPr>
        <w:spacing w:after="0" w:line="240" w:lineRule="auto"/>
        <w:contextualSpacing/>
        <w:jc w:val="both"/>
        <w:rPr>
          <w:rFonts w:ascii="Times New Roman" w:hAnsi="Times New Roman" w:cs="Times New Roman"/>
        </w:rPr>
      </w:pPr>
      <w:r w:rsidRPr="00686B47">
        <w:rPr>
          <w:rFonts w:ascii="Times New Roman" w:hAnsi="Times New Roman" w:cs="Times New Roman"/>
        </w:rPr>
        <w:t xml:space="preserve">- </w:t>
      </w:r>
      <w:r w:rsidRPr="00686B47">
        <w:rPr>
          <w:rFonts w:ascii="Times New Roman" w:hAnsi="Times New Roman" w:cs="Times New Roman"/>
          <w:lang w:val="en-US"/>
        </w:rPr>
        <w:t>https</w:t>
      </w:r>
      <w:r w:rsidRPr="00686B47">
        <w:rPr>
          <w:rFonts w:ascii="Times New Roman" w:hAnsi="Times New Roman" w:cs="Times New Roman"/>
        </w:rPr>
        <w:t>://</w:t>
      </w:r>
      <w:r w:rsidRPr="00686B47">
        <w:rPr>
          <w:rFonts w:ascii="Times New Roman" w:hAnsi="Times New Roman" w:cs="Times New Roman"/>
          <w:lang w:val="en-US"/>
        </w:rPr>
        <w:t>sites</w:t>
      </w:r>
      <w:r w:rsidRPr="00686B47">
        <w:rPr>
          <w:rFonts w:ascii="Times New Roman" w:hAnsi="Times New Roman" w:cs="Times New Roman"/>
        </w:rPr>
        <w:t>.</w:t>
      </w:r>
      <w:r w:rsidRPr="00686B47">
        <w:rPr>
          <w:rFonts w:ascii="Times New Roman" w:hAnsi="Times New Roman" w:cs="Times New Roman"/>
          <w:lang w:val="en-US"/>
        </w:rPr>
        <w:t>google</w:t>
      </w:r>
      <w:r w:rsidRPr="00686B47">
        <w:rPr>
          <w:rFonts w:ascii="Times New Roman" w:hAnsi="Times New Roman" w:cs="Times New Roman"/>
        </w:rPr>
        <w:t>.</w:t>
      </w:r>
      <w:r w:rsidRPr="00686B47">
        <w:rPr>
          <w:rFonts w:ascii="Times New Roman" w:hAnsi="Times New Roman" w:cs="Times New Roman"/>
          <w:lang w:val="en-US"/>
        </w:rPr>
        <w:t>com</w:t>
      </w:r>
      <w:r w:rsidRPr="00686B47">
        <w:rPr>
          <w:rFonts w:ascii="Times New Roman" w:hAnsi="Times New Roman" w:cs="Times New Roman"/>
        </w:rPr>
        <w:t>/</w:t>
      </w:r>
      <w:r w:rsidRPr="00686B47">
        <w:rPr>
          <w:rFonts w:ascii="Times New Roman" w:hAnsi="Times New Roman" w:cs="Times New Roman"/>
          <w:lang w:val="en-US"/>
        </w:rPr>
        <w:t>site</w:t>
      </w:r>
      <w:r w:rsidRPr="00686B47">
        <w:rPr>
          <w:rFonts w:ascii="Times New Roman" w:hAnsi="Times New Roman" w:cs="Times New Roman"/>
        </w:rPr>
        <w:t>/</w:t>
      </w:r>
      <w:r w:rsidRPr="00686B47">
        <w:rPr>
          <w:rFonts w:ascii="Times New Roman" w:hAnsi="Times New Roman" w:cs="Times New Roman"/>
          <w:lang w:val="en-US"/>
        </w:rPr>
        <w:t>suleymanovasa</w:t>
      </w:r>
    </w:p>
    <w:p w:rsidR="00686B47" w:rsidRPr="00686B47" w:rsidRDefault="00686B47" w:rsidP="00686B47">
      <w:pPr>
        <w:widowControl w:val="0"/>
        <w:numPr>
          <w:ilvl w:val="0"/>
          <w:numId w:val="6"/>
        </w:numPr>
        <w:tabs>
          <w:tab w:val="left" w:pos="709"/>
          <w:tab w:val="left" w:pos="851"/>
        </w:tabs>
        <w:spacing w:after="0" w:line="240" w:lineRule="auto"/>
        <w:contextualSpacing/>
        <w:jc w:val="both"/>
        <w:rPr>
          <w:rFonts w:ascii="Times New Roman" w:hAnsi="Times New Roman" w:cs="Times New Roman"/>
        </w:rPr>
      </w:pPr>
      <w:r w:rsidRPr="00686B47">
        <w:rPr>
          <w:rFonts w:ascii="Times New Roman" w:hAnsi="Times New Roman" w:cs="Times New Roman"/>
        </w:rPr>
        <w:t xml:space="preserve">Единое окно доступа к образовательным ресурсам </w:t>
      </w:r>
      <w:hyperlink r:id="rId21" w:history="1">
        <w:r w:rsidRPr="00686B47">
          <w:rPr>
            <w:rFonts w:ascii="Times New Roman" w:hAnsi="Times New Roman" w:cs="Times New Roman"/>
          </w:rPr>
          <w:t>http://window.edu.ru/</w:t>
        </w:r>
      </w:hyperlink>
    </w:p>
    <w:p w:rsidR="00686B47" w:rsidRPr="00686B47" w:rsidRDefault="00686B47" w:rsidP="00686B47">
      <w:pPr>
        <w:widowControl w:val="0"/>
        <w:numPr>
          <w:ilvl w:val="0"/>
          <w:numId w:val="6"/>
        </w:numPr>
        <w:tabs>
          <w:tab w:val="left" w:pos="709"/>
          <w:tab w:val="left" w:pos="851"/>
        </w:tabs>
        <w:spacing w:after="0" w:line="240" w:lineRule="auto"/>
        <w:contextualSpacing/>
        <w:jc w:val="both"/>
        <w:rPr>
          <w:rFonts w:ascii="Times New Roman" w:hAnsi="Times New Roman" w:cs="Times New Roman"/>
        </w:rPr>
      </w:pPr>
      <w:r w:rsidRPr="00686B47">
        <w:rPr>
          <w:rFonts w:ascii="Times New Roman" w:hAnsi="Times New Roman" w:cs="Times New Roman"/>
        </w:rPr>
        <w:t xml:space="preserve">Министерство образования и науки РФ ФГАУ «ФИРО» </w:t>
      </w:r>
      <w:hyperlink r:id="rId22" w:history="1">
        <w:r w:rsidRPr="00686B47">
          <w:rPr>
            <w:rFonts w:ascii="Times New Roman" w:hAnsi="Times New Roman" w:cs="Times New Roman"/>
          </w:rPr>
          <w:t>http://www.firo.ru/</w:t>
        </w:r>
      </w:hyperlink>
    </w:p>
    <w:p w:rsidR="00686B47" w:rsidRPr="00686B47" w:rsidRDefault="00686B47" w:rsidP="00686B47">
      <w:pPr>
        <w:widowControl w:val="0"/>
        <w:numPr>
          <w:ilvl w:val="0"/>
          <w:numId w:val="6"/>
        </w:numPr>
        <w:tabs>
          <w:tab w:val="left" w:pos="709"/>
          <w:tab w:val="left" w:pos="851"/>
        </w:tabs>
        <w:spacing w:after="0" w:line="240" w:lineRule="auto"/>
        <w:contextualSpacing/>
        <w:jc w:val="both"/>
        <w:rPr>
          <w:rFonts w:ascii="Times New Roman" w:hAnsi="Times New Roman" w:cs="Times New Roman"/>
        </w:rPr>
      </w:pPr>
      <w:r w:rsidRPr="00686B47">
        <w:rPr>
          <w:rFonts w:ascii="Times New Roman" w:hAnsi="Times New Roman" w:cs="Times New Roman"/>
        </w:rPr>
        <w:t>Портал «Всеобуч»- справочно-информационный образовательный сайт, единое окно доступа к образовательным ресурсам –</w:t>
      </w:r>
      <w:hyperlink r:id="rId23" w:history="1">
        <w:r w:rsidRPr="00686B47">
          <w:rPr>
            <w:rFonts w:ascii="Times New Roman" w:hAnsi="Times New Roman" w:cs="Times New Roman"/>
          </w:rPr>
          <w:t>http://www.edu-all.ru/</w:t>
        </w:r>
      </w:hyperlink>
    </w:p>
    <w:p w:rsidR="00686B47" w:rsidRPr="00686B47" w:rsidRDefault="00686B47" w:rsidP="00686B47">
      <w:pPr>
        <w:widowControl w:val="0"/>
        <w:numPr>
          <w:ilvl w:val="0"/>
          <w:numId w:val="6"/>
        </w:numPr>
        <w:tabs>
          <w:tab w:val="left" w:pos="709"/>
          <w:tab w:val="left" w:pos="851"/>
        </w:tabs>
        <w:spacing w:after="0" w:line="240" w:lineRule="auto"/>
        <w:contextualSpacing/>
        <w:jc w:val="both"/>
        <w:rPr>
          <w:rFonts w:ascii="Times New Roman" w:hAnsi="Times New Roman" w:cs="Times New Roman"/>
        </w:rPr>
      </w:pPr>
      <w:r w:rsidRPr="00686B47">
        <w:rPr>
          <w:rFonts w:ascii="Times New Roman" w:hAnsi="Times New Roman" w:cs="Times New Roman"/>
        </w:rPr>
        <w:t xml:space="preserve"> Экономико–правовая библиотека [Электронный ресурс]. — Режим доступа: </w:t>
      </w:r>
      <w:hyperlink r:id="rId24" w:history="1">
        <w:r w:rsidRPr="00686B47">
          <w:rPr>
            <w:rFonts w:ascii="Times New Roman" w:hAnsi="Times New Roman" w:cs="Times New Roman"/>
          </w:rPr>
          <w:t>http://www.vuzlib.net</w:t>
        </w:r>
      </w:hyperlink>
      <w:r w:rsidRPr="00686B47">
        <w:rPr>
          <w:rFonts w:ascii="Times New Roman" w:hAnsi="Times New Roman" w:cs="Times New Roman"/>
        </w:rPr>
        <w:t>.</w:t>
      </w:r>
    </w:p>
    <w:p w:rsidR="00686B47" w:rsidRPr="00686B47" w:rsidRDefault="00686B47" w:rsidP="00686B47">
      <w:pPr>
        <w:pStyle w:val="a7"/>
        <w:numPr>
          <w:ilvl w:val="0"/>
          <w:numId w:val="6"/>
        </w:numPr>
        <w:spacing w:after="0" w:line="240" w:lineRule="auto"/>
        <w:jc w:val="both"/>
        <w:rPr>
          <w:rFonts w:ascii="Times New Roman" w:hAnsi="Times New Roman"/>
          <w:sz w:val="24"/>
          <w:szCs w:val="24"/>
        </w:rPr>
      </w:pPr>
      <w:r w:rsidRPr="00686B47">
        <w:rPr>
          <w:rFonts w:ascii="Times New Roman" w:hAnsi="Times New Roman"/>
          <w:sz w:val="24"/>
          <w:szCs w:val="24"/>
        </w:rPr>
        <w:t>Медведев В.Т., Основы охраны труда и техники безопасности в электроустановках [Электронный ресурс]</w:t>
      </w:r>
      <w:proofErr w:type="gramStart"/>
      <w:r w:rsidRPr="00686B47">
        <w:rPr>
          <w:rFonts w:ascii="Times New Roman" w:hAnsi="Times New Roman"/>
          <w:sz w:val="24"/>
          <w:szCs w:val="24"/>
        </w:rPr>
        <w:t xml:space="preserve"> :</w:t>
      </w:r>
      <w:proofErr w:type="gramEnd"/>
      <w:r w:rsidRPr="00686B47">
        <w:rPr>
          <w:rFonts w:ascii="Times New Roman" w:hAnsi="Times New Roman"/>
          <w:sz w:val="24"/>
          <w:szCs w:val="24"/>
        </w:rPr>
        <w:t xml:space="preserve"> учебник для вузов / В.Т. Медведев, Е.С. Колечицкий, О.Е. Кондратьева. - М.</w:t>
      </w:r>
      <w:proofErr w:type="gramStart"/>
      <w:r w:rsidRPr="00686B47">
        <w:rPr>
          <w:rFonts w:ascii="Times New Roman" w:hAnsi="Times New Roman"/>
          <w:sz w:val="24"/>
          <w:szCs w:val="24"/>
        </w:rPr>
        <w:t xml:space="preserve"> :</w:t>
      </w:r>
      <w:proofErr w:type="gramEnd"/>
      <w:r w:rsidRPr="00686B47">
        <w:rPr>
          <w:rFonts w:ascii="Times New Roman" w:hAnsi="Times New Roman"/>
          <w:sz w:val="24"/>
          <w:szCs w:val="24"/>
        </w:rPr>
        <w:t xml:space="preserve"> Издательский дом МЭИ, 2015. - 620 с. -  Режим доступа: http://www.studentlibrary.ru/book/ISBN9785383009307.html</w:t>
      </w:r>
    </w:p>
    <w:p w:rsidR="00686B47" w:rsidRPr="00686B47" w:rsidRDefault="00686B47" w:rsidP="00686B47">
      <w:pPr>
        <w:pStyle w:val="a7"/>
        <w:numPr>
          <w:ilvl w:val="0"/>
          <w:numId w:val="6"/>
        </w:numPr>
        <w:shd w:val="clear" w:color="auto" w:fill="FFFFFF"/>
        <w:spacing w:after="0" w:line="240" w:lineRule="auto"/>
        <w:jc w:val="both"/>
        <w:rPr>
          <w:rFonts w:ascii="Times New Roman" w:hAnsi="Times New Roman"/>
          <w:sz w:val="24"/>
          <w:szCs w:val="24"/>
        </w:rPr>
      </w:pPr>
      <w:r w:rsidRPr="00686B47">
        <w:rPr>
          <w:rFonts w:ascii="Times New Roman" w:hAnsi="Times New Roman"/>
          <w:sz w:val="24"/>
          <w:szCs w:val="24"/>
        </w:rPr>
        <w:t xml:space="preserve">Конспекты лекций </w:t>
      </w:r>
      <w:hyperlink r:id="rId25" w:history="1">
        <w:r w:rsidRPr="00686B47">
          <w:rPr>
            <w:rStyle w:val="a8"/>
            <w:rFonts w:ascii="Times New Roman" w:hAnsi="Times New Roman"/>
            <w:color w:val="auto"/>
            <w:sz w:val="24"/>
            <w:szCs w:val="24"/>
          </w:rPr>
          <w:t>https://infourok.ru/konspekti-lekciya-po-kursu-predmeta-ohrana-truda-1900815.html //электронный ресурс/</w:t>
        </w:r>
      </w:hyperlink>
    </w:p>
    <w:p w:rsidR="00686B47" w:rsidRPr="00686B47" w:rsidRDefault="00686B47" w:rsidP="00686B47">
      <w:pPr>
        <w:spacing w:line="240" w:lineRule="auto"/>
        <w:jc w:val="both"/>
        <w:rPr>
          <w:rFonts w:ascii="Times New Roman" w:hAnsi="Times New Roman" w:cs="Times New Roman"/>
          <w:b/>
          <w:sz w:val="28"/>
          <w:szCs w:val="28"/>
        </w:rPr>
      </w:pPr>
    </w:p>
    <w:p w:rsidR="00686B47" w:rsidRPr="00686B47" w:rsidRDefault="00686B47" w:rsidP="00686B47">
      <w:pPr>
        <w:spacing w:line="240" w:lineRule="auto"/>
        <w:jc w:val="both"/>
        <w:rPr>
          <w:rFonts w:ascii="Times New Roman" w:hAnsi="Times New Roman" w:cs="Times New Roman"/>
          <w:b/>
          <w:sz w:val="24"/>
          <w:szCs w:val="24"/>
        </w:rPr>
      </w:pPr>
      <w:r w:rsidRPr="00686B47">
        <w:rPr>
          <w:rFonts w:ascii="Times New Roman" w:hAnsi="Times New Roman" w:cs="Times New Roman"/>
          <w:b/>
          <w:sz w:val="24"/>
          <w:szCs w:val="24"/>
        </w:rPr>
        <w:t xml:space="preserve">3.3. Общие требования к организации производственной практики </w:t>
      </w:r>
    </w:p>
    <w:p w:rsidR="00686B47" w:rsidRPr="00686B47" w:rsidRDefault="00686B47" w:rsidP="00686B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686B47">
        <w:rPr>
          <w:rFonts w:ascii="Times New Roman" w:hAnsi="Times New Roman" w:cs="Times New Roman"/>
          <w:sz w:val="24"/>
          <w:szCs w:val="24"/>
        </w:rPr>
        <w:tab/>
        <w:t xml:space="preserve">Производственная   практика </w:t>
      </w:r>
      <w:proofErr w:type="gramStart"/>
      <w:r w:rsidRPr="00686B47">
        <w:rPr>
          <w:rFonts w:ascii="Times New Roman" w:hAnsi="Times New Roman" w:cs="Times New Roman"/>
          <w:sz w:val="24"/>
          <w:szCs w:val="24"/>
        </w:rPr>
        <w:t>про</w:t>
      </w:r>
      <w:proofErr w:type="gramEnd"/>
      <w:r w:rsidRPr="00686B47">
        <w:rPr>
          <w:rFonts w:ascii="Times New Roman" w:hAnsi="Times New Roman" w:cs="Times New Roman"/>
          <w:sz w:val="24"/>
          <w:szCs w:val="24"/>
        </w:rPr>
        <w:t xml:space="preserve"> </w:t>
      </w:r>
      <w:proofErr w:type="gramStart"/>
      <w:r w:rsidRPr="00686B47">
        <w:rPr>
          <w:rFonts w:ascii="Times New Roman" w:hAnsi="Times New Roman" w:cs="Times New Roman"/>
          <w:sz w:val="24"/>
          <w:szCs w:val="24"/>
        </w:rPr>
        <w:t>профессионального</w:t>
      </w:r>
      <w:proofErr w:type="gramEnd"/>
      <w:r w:rsidRPr="00686B47">
        <w:rPr>
          <w:rFonts w:ascii="Times New Roman" w:hAnsi="Times New Roman" w:cs="Times New Roman"/>
          <w:sz w:val="24"/>
          <w:szCs w:val="24"/>
        </w:rPr>
        <w:t xml:space="preserve"> модуля  ПМ.04   должна проводится в организациях, направление деятельности которых соответствует профилю подготовки студентов, то есть теплоэнергетических предприятиях.</w:t>
      </w:r>
    </w:p>
    <w:p w:rsidR="00686B47" w:rsidRPr="00686B47" w:rsidRDefault="00686B47" w:rsidP="00686B47">
      <w:pPr>
        <w:spacing w:line="240" w:lineRule="auto"/>
        <w:ind w:firstLine="708"/>
        <w:jc w:val="both"/>
        <w:rPr>
          <w:rFonts w:ascii="Times New Roman" w:hAnsi="Times New Roman" w:cs="Times New Roman"/>
          <w:sz w:val="24"/>
          <w:szCs w:val="24"/>
        </w:rPr>
      </w:pPr>
      <w:r w:rsidRPr="00686B47">
        <w:rPr>
          <w:rFonts w:ascii="Times New Roman" w:hAnsi="Times New Roman" w:cs="Times New Roman"/>
          <w:sz w:val="24"/>
          <w:szCs w:val="24"/>
        </w:rPr>
        <w:t>Условия проведения занятий на производстве максимально приближены к условиям их будущей профессиональной деятельности</w:t>
      </w:r>
      <w:proofErr w:type="gramStart"/>
      <w:r w:rsidRPr="00686B47">
        <w:rPr>
          <w:rFonts w:ascii="Times New Roman" w:hAnsi="Times New Roman" w:cs="Times New Roman"/>
          <w:sz w:val="24"/>
          <w:szCs w:val="24"/>
        </w:rPr>
        <w:t>.</w:t>
      </w:r>
      <w:proofErr w:type="gramEnd"/>
      <w:r w:rsidRPr="00686B47">
        <w:rPr>
          <w:rFonts w:ascii="Times New Roman" w:hAnsi="Times New Roman" w:cs="Times New Roman"/>
          <w:sz w:val="24"/>
          <w:szCs w:val="24"/>
        </w:rPr>
        <w:t xml:space="preserve"> </w:t>
      </w:r>
      <w:proofErr w:type="gramStart"/>
      <w:r w:rsidRPr="00686B47">
        <w:rPr>
          <w:rFonts w:ascii="Times New Roman" w:hAnsi="Times New Roman" w:cs="Times New Roman"/>
          <w:sz w:val="24"/>
          <w:szCs w:val="24"/>
        </w:rPr>
        <w:t>п</w:t>
      </w:r>
      <w:proofErr w:type="gramEnd"/>
      <w:r w:rsidRPr="00686B47">
        <w:rPr>
          <w:rFonts w:ascii="Times New Roman" w:hAnsi="Times New Roman" w:cs="Times New Roman"/>
          <w:sz w:val="24"/>
          <w:szCs w:val="24"/>
        </w:rPr>
        <w:t xml:space="preserve">роизводственная практика производится на основе договоров, заключаемых между образовательным учреждением и молокоперерабатывающими предприятиями. Сроки проведения практики устанавливаются образовательным учреждением. Учебное заведение согласовывает программу практики с организациями, предоставляющие рабочие места практикантам.  Теплоэнергетические  предприятие участвует в организации и оценке результатов освоения профессиональных компетенций, полученных в период прохождения практики. Организации, участвующие в проведении практики предоставляют рабочие места практикантам, назначают руководителей практики от предприятия, определяют наставников, а также обеспечивают безопасные условия прохождения практики студентами, отвечающие санитарным правилам и требованиям  охраны труда. </w:t>
      </w:r>
    </w:p>
    <w:p w:rsidR="00686B47" w:rsidRDefault="00686B47" w:rsidP="00686B47">
      <w:pPr>
        <w:spacing w:line="240" w:lineRule="auto"/>
        <w:jc w:val="center"/>
        <w:rPr>
          <w:rFonts w:ascii="Times New Roman" w:hAnsi="Times New Roman" w:cs="Times New Roman"/>
          <w:b/>
          <w:sz w:val="28"/>
          <w:szCs w:val="28"/>
        </w:rPr>
      </w:pPr>
    </w:p>
    <w:p w:rsidR="00686B47" w:rsidRPr="00686B47" w:rsidRDefault="00686B47" w:rsidP="00686B47">
      <w:pPr>
        <w:spacing w:line="240" w:lineRule="auto"/>
        <w:jc w:val="center"/>
        <w:rPr>
          <w:rFonts w:ascii="Times New Roman" w:hAnsi="Times New Roman" w:cs="Times New Roman"/>
          <w:b/>
          <w:sz w:val="28"/>
          <w:szCs w:val="28"/>
        </w:rPr>
      </w:pPr>
    </w:p>
    <w:p w:rsidR="00686B47" w:rsidRPr="00686B47" w:rsidRDefault="00686B47" w:rsidP="00686B47">
      <w:pPr>
        <w:spacing w:line="240" w:lineRule="auto"/>
        <w:jc w:val="center"/>
        <w:rPr>
          <w:rFonts w:ascii="Times New Roman" w:hAnsi="Times New Roman" w:cs="Times New Roman"/>
          <w:b/>
          <w:sz w:val="28"/>
          <w:szCs w:val="28"/>
        </w:rPr>
      </w:pPr>
      <w:r w:rsidRPr="00686B47">
        <w:rPr>
          <w:rFonts w:ascii="Times New Roman" w:hAnsi="Times New Roman" w:cs="Times New Roman"/>
          <w:b/>
          <w:sz w:val="28"/>
          <w:szCs w:val="28"/>
          <w:lang w:val="en-US"/>
        </w:rPr>
        <w:lastRenderedPageBreak/>
        <w:t>I</w:t>
      </w:r>
      <w:r w:rsidRPr="00686B47">
        <w:rPr>
          <w:rFonts w:ascii="Times New Roman" w:hAnsi="Times New Roman" w:cs="Times New Roman"/>
          <w:b/>
          <w:sz w:val="28"/>
          <w:szCs w:val="28"/>
          <w:lang w:val="en-GB"/>
        </w:rPr>
        <w:t>V</w:t>
      </w:r>
      <w:r w:rsidRPr="00686B47">
        <w:rPr>
          <w:rFonts w:ascii="Times New Roman" w:hAnsi="Times New Roman" w:cs="Times New Roman"/>
          <w:b/>
          <w:sz w:val="28"/>
          <w:szCs w:val="28"/>
        </w:rPr>
        <w:t>. КОНТРОЛЬ И ОЦЕНКА РЕЗУЛЬТАТОВ</w:t>
      </w:r>
    </w:p>
    <w:p w:rsidR="00686B47" w:rsidRPr="00686B47" w:rsidRDefault="00686B47" w:rsidP="00686B47">
      <w:pPr>
        <w:spacing w:line="240" w:lineRule="auto"/>
        <w:jc w:val="center"/>
        <w:rPr>
          <w:rFonts w:ascii="Times New Roman" w:hAnsi="Times New Roman" w:cs="Times New Roman"/>
          <w:b/>
          <w:sz w:val="28"/>
          <w:szCs w:val="28"/>
        </w:rPr>
      </w:pPr>
      <w:r w:rsidRPr="00686B47">
        <w:rPr>
          <w:rFonts w:ascii="Times New Roman" w:hAnsi="Times New Roman" w:cs="Times New Roman"/>
          <w:b/>
          <w:sz w:val="28"/>
          <w:szCs w:val="28"/>
        </w:rPr>
        <w:t xml:space="preserve">ОСВОЕНИЯ </w:t>
      </w:r>
      <w:r>
        <w:rPr>
          <w:rFonts w:ascii="Times New Roman" w:hAnsi="Times New Roman" w:cs="Times New Roman"/>
          <w:b/>
          <w:sz w:val="28"/>
          <w:szCs w:val="28"/>
        </w:rPr>
        <w:t xml:space="preserve">ПРОГРАММЫ </w:t>
      </w:r>
      <w:r w:rsidRPr="00686B47">
        <w:rPr>
          <w:rFonts w:ascii="Times New Roman" w:hAnsi="Times New Roman" w:cs="Times New Roman"/>
          <w:b/>
          <w:sz w:val="28"/>
          <w:szCs w:val="28"/>
        </w:rPr>
        <w:t>ПРОИЗВОДСТВЕННОЙ ПРАКТИКИ</w:t>
      </w:r>
    </w:p>
    <w:p w:rsidR="00686B47" w:rsidRPr="00686B47" w:rsidRDefault="00686B47" w:rsidP="00686B47">
      <w:pPr>
        <w:spacing w:line="240" w:lineRule="auto"/>
        <w:ind w:firstLine="708"/>
        <w:jc w:val="both"/>
        <w:rPr>
          <w:rFonts w:ascii="Times New Roman" w:hAnsi="Times New Roman" w:cs="Times New Roman"/>
          <w:sz w:val="28"/>
          <w:szCs w:val="28"/>
        </w:rPr>
      </w:pPr>
      <w:r w:rsidRPr="00686B47">
        <w:rPr>
          <w:rFonts w:ascii="Times New Roman" w:hAnsi="Times New Roman" w:cs="Times New Roman"/>
          <w:sz w:val="28"/>
          <w:szCs w:val="28"/>
        </w:rPr>
        <w:t>Контроль и оценка результатов освоения программы производственной практики осуществляется преподавателем профессионального цикла  в процессе проведения занятий, а также выполнения студентами учебно-производственных заданий.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0"/>
        <w:gridCol w:w="3295"/>
        <w:gridCol w:w="3208"/>
      </w:tblGrid>
      <w:tr w:rsidR="00686B47" w:rsidRPr="00686B47" w:rsidTr="00EB3F00">
        <w:tc>
          <w:tcPr>
            <w:tcW w:w="3473" w:type="dxa"/>
          </w:tcPr>
          <w:p w:rsidR="00686B47" w:rsidRPr="00686B47" w:rsidRDefault="00686B47" w:rsidP="00686B47">
            <w:pPr>
              <w:spacing w:after="0" w:line="240" w:lineRule="auto"/>
              <w:jc w:val="center"/>
              <w:rPr>
                <w:rFonts w:ascii="Times New Roman" w:hAnsi="Times New Roman" w:cs="Times New Roman"/>
                <w:b/>
              </w:rPr>
            </w:pPr>
            <w:r w:rsidRPr="00686B47">
              <w:rPr>
                <w:rFonts w:ascii="Times New Roman" w:hAnsi="Times New Roman" w:cs="Times New Roman"/>
                <w:b/>
              </w:rPr>
              <w:t>Результаты обучения</w:t>
            </w:r>
          </w:p>
        </w:tc>
        <w:tc>
          <w:tcPr>
            <w:tcW w:w="3474" w:type="dxa"/>
          </w:tcPr>
          <w:p w:rsidR="00686B47" w:rsidRPr="00686B47" w:rsidRDefault="00686B47" w:rsidP="00686B47">
            <w:pPr>
              <w:spacing w:after="0" w:line="240" w:lineRule="auto"/>
              <w:jc w:val="center"/>
              <w:rPr>
                <w:rFonts w:ascii="Times New Roman" w:hAnsi="Times New Roman" w:cs="Times New Roman"/>
                <w:b/>
              </w:rPr>
            </w:pPr>
            <w:r w:rsidRPr="00686B47">
              <w:rPr>
                <w:rFonts w:ascii="Times New Roman" w:hAnsi="Times New Roman" w:cs="Times New Roman"/>
                <w:b/>
              </w:rPr>
              <w:t>Показатели сформированности результатов практики</w:t>
            </w:r>
          </w:p>
        </w:tc>
        <w:tc>
          <w:tcPr>
            <w:tcW w:w="3474" w:type="dxa"/>
          </w:tcPr>
          <w:p w:rsidR="00686B47" w:rsidRPr="00686B47" w:rsidRDefault="00686B47" w:rsidP="00686B47">
            <w:pPr>
              <w:spacing w:after="0" w:line="240" w:lineRule="auto"/>
              <w:jc w:val="center"/>
              <w:rPr>
                <w:rFonts w:ascii="Times New Roman" w:hAnsi="Times New Roman" w:cs="Times New Roman"/>
                <w:b/>
              </w:rPr>
            </w:pPr>
            <w:r w:rsidRPr="00686B47">
              <w:rPr>
                <w:rFonts w:ascii="Times New Roman" w:hAnsi="Times New Roman" w:cs="Times New Roman"/>
                <w:b/>
              </w:rPr>
              <w:t>Формы и методы контроля</w:t>
            </w:r>
          </w:p>
          <w:p w:rsidR="00686B47" w:rsidRPr="00686B47" w:rsidRDefault="00686B47" w:rsidP="00686B47">
            <w:pPr>
              <w:spacing w:after="0" w:line="240" w:lineRule="auto"/>
              <w:jc w:val="center"/>
              <w:rPr>
                <w:rFonts w:ascii="Times New Roman" w:hAnsi="Times New Roman" w:cs="Times New Roman"/>
                <w:b/>
              </w:rPr>
            </w:pPr>
            <w:r w:rsidRPr="00686B47">
              <w:rPr>
                <w:rFonts w:ascii="Times New Roman" w:hAnsi="Times New Roman" w:cs="Times New Roman"/>
                <w:b/>
              </w:rPr>
              <w:t>и оценки результатов обучения</w:t>
            </w:r>
          </w:p>
        </w:tc>
      </w:tr>
      <w:tr w:rsidR="00686B47" w:rsidRPr="00686B47" w:rsidTr="00EB3F00">
        <w:tc>
          <w:tcPr>
            <w:tcW w:w="10421" w:type="dxa"/>
            <w:gridSpan w:val="3"/>
          </w:tcPr>
          <w:p w:rsidR="00686B47" w:rsidRPr="00686B47" w:rsidRDefault="00686B47" w:rsidP="00686B47">
            <w:pPr>
              <w:spacing w:after="0" w:line="240" w:lineRule="auto"/>
              <w:jc w:val="both"/>
              <w:rPr>
                <w:rFonts w:ascii="Times New Roman" w:hAnsi="Times New Roman" w:cs="Times New Roman"/>
                <w:b/>
              </w:rPr>
            </w:pPr>
            <w:r w:rsidRPr="00686B47">
              <w:rPr>
                <w:rFonts w:ascii="Times New Roman" w:hAnsi="Times New Roman" w:cs="Times New Roman"/>
                <w:b/>
              </w:rPr>
              <w:t xml:space="preserve">ПМ. 04 </w:t>
            </w:r>
            <w:r w:rsidRPr="00686B47">
              <w:rPr>
                <w:rFonts w:ascii="Times New Roman" w:hAnsi="Times New Roman"/>
                <w:b/>
              </w:rPr>
              <w:t xml:space="preserve"> Организация и управление работой обслуживающего персонала теплотехнического оборудования и систем тепло- и топливоснабжения</w:t>
            </w:r>
          </w:p>
        </w:tc>
      </w:tr>
      <w:tr w:rsidR="00686B47" w:rsidRPr="00686B47" w:rsidTr="00EB3F00">
        <w:tc>
          <w:tcPr>
            <w:tcW w:w="3473" w:type="dxa"/>
          </w:tcPr>
          <w:p w:rsidR="00686B47" w:rsidRPr="00686B47" w:rsidRDefault="00686B47" w:rsidP="00686B47">
            <w:pPr>
              <w:pStyle w:val="aa"/>
              <w:widowControl w:val="0"/>
              <w:jc w:val="both"/>
            </w:pPr>
            <w:r w:rsidRPr="00686B47">
              <w:t>ПК.4.</w:t>
            </w:r>
            <w:r>
              <w:t xml:space="preserve">1. </w:t>
            </w:r>
            <w:r w:rsidRPr="001639E3">
              <w:rPr>
                <w:color w:val="000000"/>
              </w:rPr>
              <w:t>Планировать и организовывать производственную деятельность обслуживающего персонала теплотехнического оборудования и систем тепло- и топливоснабжения</w:t>
            </w:r>
          </w:p>
        </w:tc>
        <w:tc>
          <w:tcPr>
            <w:tcW w:w="3474" w:type="dxa"/>
          </w:tcPr>
          <w:p w:rsidR="00686B47" w:rsidRPr="00686B47" w:rsidRDefault="00686B47" w:rsidP="00686B47">
            <w:pPr>
              <w:spacing w:after="0" w:line="240" w:lineRule="auto"/>
              <w:contextualSpacing/>
              <w:rPr>
                <w:rFonts w:ascii="Times New Roman" w:hAnsi="Times New Roman" w:cs="Times New Roman"/>
                <w:bCs/>
              </w:rPr>
            </w:pPr>
            <w:r w:rsidRPr="00686B47">
              <w:rPr>
                <w:rFonts w:ascii="Times New Roman" w:hAnsi="Times New Roman" w:cs="Times New Roman"/>
              </w:rPr>
              <w:t xml:space="preserve">Составление плана проведения совещаний, переговоров, бесед. </w:t>
            </w:r>
          </w:p>
          <w:p w:rsidR="00686B47" w:rsidRPr="00686B47" w:rsidRDefault="00686B47" w:rsidP="00686B47">
            <w:pPr>
              <w:spacing w:after="0" w:line="240" w:lineRule="auto"/>
              <w:contextualSpacing/>
              <w:rPr>
                <w:rFonts w:ascii="Times New Roman" w:hAnsi="Times New Roman" w:cs="Times New Roman"/>
                <w:bCs/>
              </w:rPr>
            </w:pPr>
            <w:r w:rsidRPr="00686B47">
              <w:rPr>
                <w:rFonts w:ascii="Times New Roman" w:hAnsi="Times New Roman" w:cs="Times New Roman"/>
              </w:rPr>
              <w:t>Умение</w:t>
            </w:r>
            <w:r w:rsidRPr="00686B47">
              <w:rPr>
                <w:rFonts w:ascii="Times New Roman" w:hAnsi="Times New Roman" w:cs="Times New Roman"/>
                <w:color w:val="C00000"/>
              </w:rPr>
              <w:t xml:space="preserve"> </w:t>
            </w:r>
            <w:r w:rsidRPr="00686B47">
              <w:rPr>
                <w:rFonts w:ascii="Times New Roman" w:hAnsi="Times New Roman" w:cs="Times New Roman"/>
              </w:rPr>
              <w:t xml:space="preserve">выбирать  варианты управленческих решений  при конкретных ситуациях с целью  разрешения конфликтных ситуации. </w:t>
            </w:r>
          </w:p>
          <w:p w:rsidR="00686B47" w:rsidRPr="00686B47" w:rsidRDefault="00686B47" w:rsidP="00686B47">
            <w:pPr>
              <w:spacing w:after="0" w:line="240" w:lineRule="auto"/>
              <w:contextualSpacing/>
              <w:rPr>
                <w:rFonts w:ascii="Times New Roman" w:hAnsi="Times New Roman" w:cs="Times New Roman"/>
              </w:rPr>
            </w:pPr>
          </w:p>
          <w:p w:rsidR="00686B47" w:rsidRPr="00686B47" w:rsidRDefault="00686B47" w:rsidP="00686B47">
            <w:pPr>
              <w:spacing w:after="0" w:line="240" w:lineRule="auto"/>
              <w:contextualSpacing/>
              <w:rPr>
                <w:rFonts w:ascii="Times New Roman" w:hAnsi="Times New Roman" w:cs="Times New Roman"/>
                <w:bCs/>
              </w:rPr>
            </w:pPr>
          </w:p>
          <w:p w:rsidR="00686B47" w:rsidRPr="00686B47" w:rsidRDefault="00686B47" w:rsidP="00686B47">
            <w:pPr>
              <w:spacing w:after="0" w:line="240" w:lineRule="auto"/>
              <w:contextualSpacing/>
              <w:jc w:val="both"/>
              <w:rPr>
                <w:rFonts w:ascii="Times New Roman" w:hAnsi="Times New Roman" w:cs="Times New Roman"/>
                <w:bCs/>
              </w:rPr>
            </w:pPr>
          </w:p>
        </w:tc>
        <w:tc>
          <w:tcPr>
            <w:tcW w:w="3474" w:type="dxa"/>
          </w:tcPr>
          <w:p w:rsidR="00686B47" w:rsidRPr="00686B47" w:rsidRDefault="00686B47" w:rsidP="00686B47">
            <w:pPr>
              <w:spacing w:after="0" w:line="240" w:lineRule="auto"/>
              <w:jc w:val="both"/>
              <w:rPr>
                <w:rFonts w:ascii="Times New Roman" w:hAnsi="Times New Roman" w:cs="Times New Roman"/>
              </w:rPr>
            </w:pPr>
            <w:r w:rsidRPr="00686B47">
              <w:rPr>
                <w:rFonts w:ascii="Times New Roman" w:hAnsi="Times New Roman" w:cs="Times New Roman"/>
              </w:rPr>
              <w:t>Экспертная оценка наблюдения за процессом деятельности в период ПП</w:t>
            </w:r>
          </w:p>
          <w:p w:rsidR="00686B47" w:rsidRPr="00686B47" w:rsidRDefault="00686B47" w:rsidP="00686B47">
            <w:pPr>
              <w:spacing w:after="0" w:line="240" w:lineRule="auto"/>
              <w:jc w:val="both"/>
              <w:rPr>
                <w:rFonts w:ascii="Times New Roman" w:hAnsi="Times New Roman" w:cs="Times New Roman"/>
              </w:rPr>
            </w:pPr>
          </w:p>
          <w:p w:rsidR="00686B47" w:rsidRPr="00686B47" w:rsidRDefault="00686B47" w:rsidP="00686B47">
            <w:pPr>
              <w:spacing w:after="0" w:line="240" w:lineRule="auto"/>
              <w:jc w:val="both"/>
              <w:rPr>
                <w:rFonts w:ascii="Times New Roman" w:hAnsi="Times New Roman" w:cs="Times New Roman"/>
              </w:rPr>
            </w:pPr>
            <w:r w:rsidRPr="00686B47">
              <w:rPr>
                <w:rFonts w:ascii="Times New Roman" w:hAnsi="Times New Roman" w:cs="Times New Roman"/>
              </w:rPr>
              <w:t xml:space="preserve">Экспертная оценка качества выполненной работы </w:t>
            </w:r>
          </w:p>
          <w:p w:rsidR="00686B47" w:rsidRPr="00686B47" w:rsidRDefault="00686B47" w:rsidP="00686B47">
            <w:pPr>
              <w:spacing w:after="0" w:line="240" w:lineRule="auto"/>
              <w:jc w:val="both"/>
              <w:rPr>
                <w:rFonts w:ascii="Times New Roman" w:hAnsi="Times New Roman" w:cs="Times New Roman"/>
              </w:rPr>
            </w:pPr>
          </w:p>
          <w:p w:rsidR="00686B47" w:rsidRPr="00686B47" w:rsidRDefault="00686B47" w:rsidP="00686B47">
            <w:pPr>
              <w:spacing w:after="0" w:line="240" w:lineRule="auto"/>
              <w:jc w:val="both"/>
              <w:rPr>
                <w:rFonts w:ascii="Times New Roman" w:hAnsi="Times New Roman" w:cs="Times New Roman"/>
              </w:rPr>
            </w:pPr>
            <w:r w:rsidRPr="00686B47">
              <w:rPr>
                <w:rFonts w:ascii="Times New Roman" w:hAnsi="Times New Roman" w:cs="Times New Roman"/>
              </w:rPr>
              <w:t>Экспертная оценка продукта деятельности</w:t>
            </w:r>
          </w:p>
        </w:tc>
      </w:tr>
      <w:tr w:rsidR="00686B47" w:rsidRPr="00686B47" w:rsidTr="00EB3F00">
        <w:tc>
          <w:tcPr>
            <w:tcW w:w="3473" w:type="dxa"/>
          </w:tcPr>
          <w:p w:rsidR="00686B47" w:rsidRPr="00686B47" w:rsidRDefault="00686B47" w:rsidP="00686B47">
            <w:pPr>
              <w:pStyle w:val="aa"/>
              <w:widowControl w:val="0"/>
              <w:jc w:val="both"/>
            </w:pPr>
            <w:r w:rsidRPr="00686B47">
              <w:t>ПК.4.2. </w:t>
            </w:r>
            <w:r w:rsidRPr="001639E3">
              <w:rPr>
                <w:color w:val="000000"/>
              </w:rPr>
              <w:t xml:space="preserve">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 и топливоснабжения</w:t>
            </w:r>
            <w:r w:rsidRPr="00686B47">
              <w:t xml:space="preserve"> </w:t>
            </w:r>
          </w:p>
        </w:tc>
        <w:tc>
          <w:tcPr>
            <w:tcW w:w="3474" w:type="dxa"/>
          </w:tcPr>
          <w:p w:rsidR="00686B47" w:rsidRPr="00686B47" w:rsidRDefault="00686B47" w:rsidP="00686B47">
            <w:pPr>
              <w:spacing w:after="0" w:line="240" w:lineRule="auto"/>
              <w:contextualSpacing/>
              <w:rPr>
                <w:rFonts w:ascii="Times New Roman" w:hAnsi="Times New Roman" w:cs="Times New Roman"/>
                <w:bCs/>
              </w:rPr>
            </w:pPr>
            <w:r w:rsidRPr="00686B47">
              <w:rPr>
                <w:rFonts w:ascii="Times New Roman" w:hAnsi="Times New Roman" w:cs="Times New Roman"/>
              </w:rPr>
              <w:t>Расчёт экономической эффективности производственной деятельности трудового коллектива  в соответствии  с методикой расчёта</w:t>
            </w:r>
          </w:p>
          <w:p w:rsidR="00686B47" w:rsidRPr="00686B47" w:rsidRDefault="00686B47" w:rsidP="00686B47">
            <w:pPr>
              <w:spacing w:after="0" w:line="240" w:lineRule="auto"/>
              <w:contextualSpacing/>
              <w:rPr>
                <w:rFonts w:ascii="Times New Roman" w:hAnsi="Times New Roman" w:cs="Times New Roman"/>
              </w:rPr>
            </w:pPr>
          </w:p>
        </w:tc>
        <w:tc>
          <w:tcPr>
            <w:tcW w:w="3474" w:type="dxa"/>
          </w:tcPr>
          <w:p w:rsidR="00686B47" w:rsidRPr="00686B47" w:rsidRDefault="00686B47" w:rsidP="00686B47">
            <w:pPr>
              <w:spacing w:after="0" w:line="240" w:lineRule="auto"/>
              <w:jc w:val="both"/>
              <w:rPr>
                <w:rFonts w:ascii="Times New Roman" w:hAnsi="Times New Roman" w:cs="Times New Roman"/>
              </w:rPr>
            </w:pPr>
            <w:r w:rsidRPr="00686B47">
              <w:rPr>
                <w:rFonts w:ascii="Times New Roman" w:hAnsi="Times New Roman" w:cs="Times New Roman"/>
              </w:rPr>
              <w:t>Экспертная оценка наблюдения за процессом деятельности в период ПП</w:t>
            </w:r>
          </w:p>
          <w:p w:rsidR="00686B47" w:rsidRPr="00686B47" w:rsidRDefault="00686B47" w:rsidP="00686B47">
            <w:pPr>
              <w:spacing w:after="0" w:line="240" w:lineRule="auto"/>
              <w:jc w:val="both"/>
              <w:rPr>
                <w:rFonts w:ascii="Times New Roman" w:hAnsi="Times New Roman" w:cs="Times New Roman"/>
              </w:rPr>
            </w:pPr>
          </w:p>
          <w:p w:rsidR="00686B47" w:rsidRPr="00686B47" w:rsidRDefault="00686B47" w:rsidP="00686B47">
            <w:pPr>
              <w:spacing w:after="0" w:line="240" w:lineRule="auto"/>
              <w:jc w:val="both"/>
              <w:rPr>
                <w:rFonts w:ascii="Times New Roman" w:hAnsi="Times New Roman" w:cs="Times New Roman"/>
              </w:rPr>
            </w:pPr>
            <w:r w:rsidRPr="00686B47">
              <w:rPr>
                <w:rFonts w:ascii="Times New Roman" w:hAnsi="Times New Roman" w:cs="Times New Roman"/>
              </w:rPr>
              <w:t xml:space="preserve">Экспертная оценка качества выполненной работы </w:t>
            </w:r>
          </w:p>
          <w:p w:rsidR="00686B47" w:rsidRPr="00686B47" w:rsidRDefault="00686B47" w:rsidP="00686B47">
            <w:pPr>
              <w:spacing w:after="0" w:line="240" w:lineRule="auto"/>
              <w:jc w:val="both"/>
              <w:rPr>
                <w:rFonts w:ascii="Times New Roman" w:hAnsi="Times New Roman" w:cs="Times New Roman"/>
              </w:rPr>
            </w:pPr>
          </w:p>
          <w:p w:rsidR="00686B47" w:rsidRPr="00686B47" w:rsidRDefault="00686B47" w:rsidP="00686B47">
            <w:pPr>
              <w:spacing w:after="0" w:line="240" w:lineRule="auto"/>
              <w:jc w:val="both"/>
              <w:rPr>
                <w:rFonts w:ascii="Times New Roman" w:hAnsi="Times New Roman" w:cs="Times New Roman"/>
              </w:rPr>
            </w:pPr>
            <w:r w:rsidRPr="00686B47">
              <w:rPr>
                <w:rFonts w:ascii="Times New Roman" w:hAnsi="Times New Roman" w:cs="Times New Roman"/>
              </w:rPr>
              <w:t>Экспертная оценка продукта деятельности</w:t>
            </w:r>
          </w:p>
        </w:tc>
      </w:tr>
      <w:tr w:rsidR="00686B47" w:rsidRPr="00686B47" w:rsidTr="00EB3F00">
        <w:tc>
          <w:tcPr>
            <w:tcW w:w="3473" w:type="dxa"/>
          </w:tcPr>
          <w:p w:rsidR="00686B47" w:rsidRPr="00686B47" w:rsidRDefault="00686B47" w:rsidP="00686B47">
            <w:pPr>
              <w:pStyle w:val="aa"/>
              <w:widowControl w:val="0"/>
              <w:jc w:val="both"/>
            </w:pPr>
            <w:r w:rsidRPr="00686B47">
              <w:t>ПК.4.3. </w:t>
            </w:r>
            <w:r w:rsidRPr="001639E3">
              <w:rPr>
                <w:color w:val="000000"/>
              </w:rPr>
              <w:t xml:space="preserve"> Осуществлять оценку </w:t>
            </w:r>
            <w:proofErr w:type="gramStart"/>
            <w:r w:rsidRPr="001639E3">
              <w:rPr>
                <w:color w:val="000000"/>
              </w:rPr>
              <w:t>выполнения требований правил охраны труда</w:t>
            </w:r>
            <w:proofErr w:type="gramEnd"/>
            <w:r w:rsidRPr="001639E3">
              <w:rPr>
                <w:color w:val="000000"/>
              </w:rPr>
              <w:t xml:space="preserve"> и промышленной безопасности обслуживающего персонала теплотехнического оборудования и систем тепло- и топливоснабжения</w:t>
            </w:r>
            <w:r w:rsidRPr="00686B47">
              <w:t xml:space="preserve"> </w:t>
            </w:r>
          </w:p>
          <w:p w:rsidR="00686B47" w:rsidRPr="00686B47" w:rsidRDefault="00686B47" w:rsidP="00686B47">
            <w:pPr>
              <w:pStyle w:val="aa"/>
              <w:widowControl w:val="0"/>
              <w:jc w:val="both"/>
            </w:pPr>
          </w:p>
          <w:p w:rsidR="00686B47" w:rsidRPr="00686B47" w:rsidRDefault="00686B47" w:rsidP="00686B47">
            <w:pPr>
              <w:pStyle w:val="aa"/>
              <w:widowControl w:val="0"/>
              <w:jc w:val="both"/>
            </w:pPr>
          </w:p>
          <w:p w:rsidR="00686B47" w:rsidRPr="00686B47" w:rsidRDefault="00686B47" w:rsidP="00686B47">
            <w:pPr>
              <w:pStyle w:val="aa"/>
              <w:widowControl w:val="0"/>
              <w:jc w:val="both"/>
            </w:pPr>
          </w:p>
        </w:tc>
        <w:tc>
          <w:tcPr>
            <w:tcW w:w="3474" w:type="dxa"/>
          </w:tcPr>
          <w:p w:rsidR="00686B47" w:rsidRPr="00686B47" w:rsidRDefault="00686B47" w:rsidP="00686B47">
            <w:pPr>
              <w:spacing w:after="0" w:line="240" w:lineRule="auto"/>
              <w:contextualSpacing/>
              <w:rPr>
                <w:rFonts w:ascii="Times New Roman" w:hAnsi="Times New Roman" w:cs="Times New Roman"/>
              </w:rPr>
            </w:pPr>
            <w:r w:rsidRPr="00686B47">
              <w:rPr>
                <w:rFonts w:ascii="Times New Roman" w:hAnsi="Times New Roman" w:cs="Times New Roman"/>
                <w:bCs/>
              </w:rPr>
              <w:t xml:space="preserve">Соблюдение  и выполнение требований правил охраны труда  и промышленной безопасности  </w:t>
            </w:r>
            <w:r w:rsidRPr="00686B47">
              <w:rPr>
                <w:rFonts w:ascii="Times New Roman" w:hAnsi="Times New Roman" w:cs="Times New Roman"/>
              </w:rPr>
              <w:t>с целью сохранения здоровья работников предприятия и недопущения воздействия  на человека негативных факторов производственной среды</w:t>
            </w:r>
          </w:p>
        </w:tc>
        <w:tc>
          <w:tcPr>
            <w:tcW w:w="3474" w:type="dxa"/>
          </w:tcPr>
          <w:p w:rsidR="00686B47" w:rsidRPr="00686B47" w:rsidRDefault="00686B47" w:rsidP="00686B47">
            <w:pPr>
              <w:spacing w:after="0" w:line="240" w:lineRule="auto"/>
              <w:jc w:val="both"/>
              <w:rPr>
                <w:rFonts w:ascii="Times New Roman" w:hAnsi="Times New Roman" w:cs="Times New Roman"/>
              </w:rPr>
            </w:pPr>
            <w:r w:rsidRPr="00686B47">
              <w:rPr>
                <w:rFonts w:ascii="Times New Roman" w:hAnsi="Times New Roman" w:cs="Times New Roman"/>
              </w:rPr>
              <w:t>Экспертная оценка наблюдения за процессом деятельности в период ПП</w:t>
            </w:r>
          </w:p>
          <w:p w:rsidR="00686B47" w:rsidRPr="00686B47" w:rsidRDefault="00686B47" w:rsidP="00686B47">
            <w:pPr>
              <w:spacing w:after="0" w:line="240" w:lineRule="auto"/>
              <w:jc w:val="both"/>
              <w:rPr>
                <w:rFonts w:ascii="Times New Roman" w:hAnsi="Times New Roman" w:cs="Times New Roman"/>
              </w:rPr>
            </w:pPr>
          </w:p>
          <w:p w:rsidR="00686B47" w:rsidRPr="00686B47" w:rsidRDefault="00686B47" w:rsidP="00686B47">
            <w:pPr>
              <w:spacing w:after="0" w:line="240" w:lineRule="auto"/>
              <w:jc w:val="both"/>
              <w:rPr>
                <w:rFonts w:ascii="Times New Roman" w:hAnsi="Times New Roman" w:cs="Times New Roman"/>
              </w:rPr>
            </w:pPr>
            <w:r w:rsidRPr="00686B47">
              <w:rPr>
                <w:rFonts w:ascii="Times New Roman" w:hAnsi="Times New Roman" w:cs="Times New Roman"/>
              </w:rPr>
              <w:t xml:space="preserve">Экспертная оценка качества выполненной работы </w:t>
            </w:r>
          </w:p>
          <w:p w:rsidR="00686B47" w:rsidRPr="00686B47" w:rsidRDefault="00686B47" w:rsidP="00686B47">
            <w:pPr>
              <w:spacing w:after="0" w:line="240" w:lineRule="auto"/>
              <w:jc w:val="both"/>
              <w:rPr>
                <w:rFonts w:ascii="Times New Roman" w:hAnsi="Times New Roman" w:cs="Times New Roman"/>
              </w:rPr>
            </w:pPr>
          </w:p>
          <w:p w:rsidR="00686B47" w:rsidRPr="00686B47" w:rsidRDefault="00686B47" w:rsidP="00686B47">
            <w:pPr>
              <w:spacing w:after="0" w:line="240" w:lineRule="auto"/>
              <w:jc w:val="both"/>
              <w:rPr>
                <w:rFonts w:ascii="Times New Roman" w:hAnsi="Times New Roman" w:cs="Times New Roman"/>
              </w:rPr>
            </w:pPr>
            <w:r w:rsidRPr="00686B47">
              <w:rPr>
                <w:rFonts w:ascii="Times New Roman" w:hAnsi="Times New Roman" w:cs="Times New Roman"/>
              </w:rPr>
              <w:t>Экспертная оценка продукта деятельности</w:t>
            </w:r>
          </w:p>
        </w:tc>
      </w:tr>
    </w:tbl>
    <w:p w:rsidR="00686B47" w:rsidRDefault="00686B47" w:rsidP="00BA7A2E">
      <w:pPr>
        <w:spacing w:after="0" w:line="240" w:lineRule="auto"/>
        <w:jc w:val="both"/>
        <w:rPr>
          <w:rFonts w:ascii="Times New Roman" w:hAnsi="Times New Roman" w:cs="Times New Roman"/>
          <w:bCs/>
          <w:sz w:val="28"/>
          <w:szCs w:val="28"/>
        </w:rPr>
      </w:pPr>
    </w:p>
    <w:sectPr w:rsidR="00686B47" w:rsidSect="005C0251">
      <w:headerReference w:type="default" r:id="rId26"/>
      <w:headerReference w:type="first" r:id="rId27"/>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2E" w:rsidRDefault="00BA7A2E" w:rsidP="00BA7A2E">
      <w:pPr>
        <w:spacing w:after="0" w:line="240" w:lineRule="auto"/>
      </w:pPr>
      <w:r>
        <w:separator/>
      </w:r>
    </w:p>
  </w:endnote>
  <w:endnote w:type="continuationSeparator" w:id="1">
    <w:p w:rsidR="00BA7A2E" w:rsidRDefault="00BA7A2E"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2E" w:rsidRDefault="00BA7A2E" w:rsidP="00BA7A2E">
      <w:pPr>
        <w:spacing w:after="0" w:line="240" w:lineRule="auto"/>
      </w:pPr>
      <w:r>
        <w:separator/>
      </w:r>
    </w:p>
  </w:footnote>
  <w:footnote w:type="continuationSeparator" w:id="1">
    <w:p w:rsidR="00BA7A2E" w:rsidRDefault="00BA7A2E" w:rsidP="00BA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86B47" w:rsidRPr="00B5785C" w:rsidTr="00EB3F00">
      <w:trPr>
        <w:trHeight w:val="274"/>
      </w:trPr>
      <w:tc>
        <w:tcPr>
          <w:tcW w:w="2552" w:type="dxa"/>
          <w:vMerge w:val="restart"/>
          <w:vAlign w:val="center"/>
        </w:tcPr>
        <w:p w:rsidR="00686B47" w:rsidRPr="00B5785C" w:rsidRDefault="00686B47" w:rsidP="00EB3F00">
          <w:pPr>
            <w:pStyle w:val="a3"/>
            <w:jc w:val="center"/>
            <w:rPr>
              <w:rFonts w:ascii="Times New Roman" w:hAnsi="Times New Roman"/>
              <w:b/>
              <w:sz w:val="24"/>
              <w:szCs w:val="24"/>
            </w:rPr>
          </w:pPr>
          <w:r w:rsidRPr="00B5785C">
            <w:rPr>
              <w:rFonts w:ascii="Times New Roman" w:hAnsi="Times New Roman"/>
              <w:b/>
              <w:sz w:val="24"/>
              <w:szCs w:val="24"/>
            </w:rPr>
            <w:t>ОГБПОУ Д</w:t>
          </w:r>
          <w:r>
            <w:rPr>
              <w:rFonts w:ascii="Times New Roman" w:hAnsi="Times New Roman"/>
              <w:b/>
              <w:sz w:val="24"/>
              <w:szCs w:val="24"/>
            </w:rPr>
            <w:t>иТЭК</w:t>
          </w:r>
        </w:p>
      </w:tc>
      <w:tc>
        <w:tcPr>
          <w:tcW w:w="5812" w:type="dxa"/>
        </w:tcPr>
        <w:p w:rsidR="00686B47" w:rsidRPr="00B5785C" w:rsidRDefault="00686B47" w:rsidP="00EB3F00">
          <w:pPr>
            <w:pStyle w:val="a3"/>
            <w:jc w:val="center"/>
            <w:rPr>
              <w:rFonts w:ascii="Times New Roman" w:hAnsi="Times New Roman"/>
              <w:b/>
              <w:sz w:val="24"/>
              <w:szCs w:val="24"/>
            </w:rPr>
          </w:pPr>
        </w:p>
      </w:tc>
      <w:tc>
        <w:tcPr>
          <w:tcW w:w="1559" w:type="dxa"/>
          <w:vMerge w:val="restart"/>
          <w:vAlign w:val="center"/>
        </w:tcPr>
        <w:p w:rsidR="00686B47" w:rsidRPr="00B5785C" w:rsidRDefault="00686B47" w:rsidP="00EB3F00">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E058F3"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E058F3" w:rsidRPr="00B5785C">
            <w:rPr>
              <w:rFonts w:ascii="Times New Roman" w:hAnsi="Times New Roman"/>
              <w:b/>
              <w:sz w:val="24"/>
              <w:szCs w:val="24"/>
            </w:rPr>
            <w:fldChar w:fldCharType="separate"/>
          </w:r>
          <w:r w:rsidR="00DB0ED9">
            <w:rPr>
              <w:rFonts w:ascii="Times New Roman" w:hAnsi="Times New Roman"/>
              <w:b/>
              <w:noProof/>
              <w:sz w:val="24"/>
              <w:szCs w:val="24"/>
            </w:rPr>
            <w:t>4</w:t>
          </w:r>
          <w:r w:rsidR="00E058F3" w:rsidRPr="00B5785C">
            <w:rPr>
              <w:rFonts w:ascii="Times New Roman" w:hAnsi="Times New Roman"/>
              <w:b/>
              <w:sz w:val="24"/>
              <w:szCs w:val="24"/>
            </w:rPr>
            <w:fldChar w:fldCharType="end"/>
          </w:r>
          <w:r>
            <w:rPr>
              <w:rFonts w:ascii="Times New Roman" w:hAnsi="Times New Roman"/>
              <w:b/>
              <w:sz w:val="24"/>
              <w:szCs w:val="24"/>
            </w:rPr>
            <w:t xml:space="preserve"> из 12</w:t>
          </w:r>
        </w:p>
      </w:tc>
    </w:tr>
    <w:tr w:rsidR="00686B47" w:rsidRPr="00B5785C" w:rsidTr="00EB3F00">
      <w:trPr>
        <w:trHeight w:val="422"/>
      </w:trPr>
      <w:tc>
        <w:tcPr>
          <w:tcW w:w="2552" w:type="dxa"/>
          <w:vMerge/>
          <w:vAlign w:val="center"/>
        </w:tcPr>
        <w:p w:rsidR="00686B47" w:rsidRPr="00B5785C" w:rsidRDefault="00686B47" w:rsidP="00EB3F00">
          <w:pPr>
            <w:pStyle w:val="a3"/>
            <w:jc w:val="center"/>
            <w:rPr>
              <w:rFonts w:ascii="Times New Roman" w:hAnsi="Times New Roman"/>
              <w:b/>
              <w:sz w:val="24"/>
              <w:szCs w:val="24"/>
            </w:rPr>
          </w:pPr>
        </w:p>
      </w:tc>
      <w:tc>
        <w:tcPr>
          <w:tcW w:w="5812" w:type="dxa"/>
        </w:tcPr>
        <w:p w:rsidR="00686B47" w:rsidRPr="00B5785C" w:rsidRDefault="00686B47" w:rsidP="00EB3F00">
          <w:pPr>
            <w:pStyle w:val="a3"/>
            <w:jc w:val="center"/>
            <w:rPr>
              <w:rFonts w:ascii="Times New Roman" w:hAnsi="Times New Roman"/>
              <w:b/>
              <w:sz w:val="24"/>
              <w:szCs w:val="24"/>
            </w:rPr>
          </w:pPr>
          <w:r w:rsidRPr="00B5785C">
            <w:rPr>
              <w:rFonts w:ascii="Times New Roman" w:hAnsi="Times New Roman"/>
              <w:b/>
              <w:sz w:val="24"/>
              <w:szCs w:val="24"/>
            </w:rPr>
            <w:t xml:space="preserve">РП </w:t>
          </w:r>
          <w:r>
            <w:rPr>
              <w:rFonts w:ascii="Times New Roman" w:hAnsi="Times New Roman"/>
              <w:b/>
              <w:sz w:val="24"/>
              <w:szCs w:val="24"/>
            </w:rPr>
            <w:t>производственной практики профессионального модуля</w:t>
          </w:r>
          <w:r w:rsidRPr="00B5785C">
            <w:rPr>
              <w:rFonts w:ascii="Times New Roman" w:hAnsi="Times New Roman"/>
              <w:b/>
              <w:sz w:val="24"/>
              <w:szCs w:val="24"/>
            </w:rPr>
            <w:t xml:space="preserve"> </w:t>
          </w:r>
        </w:p>
        <w:p w:rsidR="00686B47" w:rsidRPr="00B5785C" w:rsidRDefault="00686B47" w:rsidP="00EB3F00">
          <w:pPr>
            <w:pStyle w:val="a3"/>
            <w:jc w:val="center"/>
            <w:rPr>
              <w:rFonts w:ascii="Times New Roman" w:hAnsi="Times New Roman"/>
              <w:b/>
              <w:sz w:val="24"/>
              <w:szCs w:val="24"/>
            </w:rPr>
          </w:pPr>
          <w:r>
            <w:rPr>
              <w:rFonts w:ascii="Times New Roman" w:hAnsi="Times New Roman"/>
              <w:b/>
              <w:sz w:val="24"/>
              <w:szCs w:val="24"/>
            </w:rPr>
            <w:t>ПМ.04 Организация и управление работой обслуживающего персонала теплотехнического оборудования и систем тепло- и топливоснабжения</w:t>
          </w:r>
        </w:p>
      </w:tc>
      <w:tc>
        <w:tcPr>
          <w:tcW w:w="1559" w:type="dxa"/>
          <w:vMerge/>
          <w:vAlign w:val="center"/>
        </w:tcPr>
        <w:p w:rsidR="00686B47" w:rsidRPr="00B5785C" w:rsidRDefault="00686B47" w:rsidP="00EB3F00">
          <w:pPr>
            <w:pStyle w:val="a3"/>
            <w:jc w:val="center"/>
            <w:rPr>
              <w:rFonts w:ascii="Times New Roman" w:hAnsi="Times New Roman"/>
              <w:b/>
              <w:sz w:val="24"/>
              <w:szCs w:val="24"/>
            </w:rPr>
          </w:pPr>
        </w:p>
      </w:tc>
    </w:tr>
  </w:tbl>
  <w:p w:rsidR="00686B47" w:rsidRDefault="00686B4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D5405" w:rsidRPr="00B5785C" w:rsidTr="00341FE7">
      <w:trPr>
        <w:trHeight w:val="274"/>
      </w:trPr>
      <w:tc>
        <w:tcPr>
          <w:tcW w:w="2552" w:type="dxa"/>
          <w:vMerge w:val="restart"/>
          <w:vAlign w:val="center"/>
        </w:tcPr>
        <w:p w:rsidR="006D5405"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ОГБПОУ Д</w:t>
          </w:r>
          <w:r>
            <w:rPr>
              <w:rFonts w:ascii="Times New Roman" w:hAnsi="Times New Roman"/>
              <w:b/>
              <w:sz w:val="24"/>
              <w:szCs w:val="24"/>
            </w:rPr>
            <w:t>иТЭК</w:t>
          </w:r>
        </w:p>
      </w:tc>
      <w:tc>
        <w:tcPr>
          <w:tcW w:w="5812" w:type="dxa"/>
        </w:tcPr>
        <w:p w:rsidR="006D5405" w:rsidRPr="00B5785C" w:rsidRDefault="00DB0ED9" w:rsidP="00341FE7">
          <w:pPr>
            <w:pStyle w:val="a3"/>
            <w:jc w:val="center"/>
            <w:rPr>
              <w:rFonts w:ascii="Times New Roman" w:hAnsi="Times New Roman"/>
              <w:b/>
              <w:sz w:val="24"/>
              <w:szCs w:val="24"/>
            </w:rPr>
          </w:pPr>
        </w:p>
      </w:tc>
      <w:tc>
        <w:tcPr>
          <w:tcW w:w="1559" w:type="dxa"/>
          <w:vMerge w:val="restart"/>
          <w:vAlign w:val="center"/>
        </w:tcPr>
        <w:p w:rsidR="006D5405" w:rsidRPr="00B5785C" w:rsidRDefault="00BA7A2E" w:rsidP="00FE0963">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E058F3"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E058F3" w:rsidRPr="00B5785C">
            <w:rPr>
              <w:rFonts w:ascii="Times New Roman" w:hAnsi="Times New Roman"/>
              <w:b/>
              <w:sz w:val="24"/>
              <w:szCs w:val="24"/>
            </w:rPr>
            <w:fldChar w:fldCharType="separate"/>
          </w:r>
          <w:r w:rsidR="00DB0ED9">
            <w:rPr>
              <w:rFonts w:ascii="Times New Roman" w:hAnsi="Times New Roman"/>
              <w:b/>
              <w:noProof/>
              <w:sz w:val="24"/>
              <w:szCs w:val="24"/>
            </w:rPr>
            <w:t>12</w:t>
          </w:r>
          <w:r w:rsidR="00E058F3" w:rsidRPr="00B5785C">
            <w:rPr>
              <w:rFonts w:ascii="Times New Roman" w:hAnsi="Times New Roman"/>
              <w:b/>
              <w:sz w:val="24"/>
              <w:szCs w:val="24"/>
            </w:rPr>
            <w:fldChar w:fldCharType="end"/>
          </w:r>
          <w:r>
            <w:rPr>
              <w:rFonts w:ascii="Times New Roman" w:hAnsi="Times New Roman"/>
              <w:b/>
              <w:sz w:val="24"/>
              <w:szCs w:val="24"/>
            </w:rPr>
            <w:t xml:space="preserve"> из </w:t>
          </w:r>
          <w:r w:rsidR="00727500">
            <w:rPr>
              <w:rFonts w:ascii="Times New Roman" w:hAnsi="Times New Roman"/>
              <w:b/>
              <w:sz w:val="24"/>
              <w:szCs w:val="24"/>
            </w:rPr>
            <w:t>12</w:t>
          </w:r>
        </w:p>
      </w:tc>
    </w:tr>
    <w:tr w:rsidR="006D5405" w:rsidRPr="00B5785C" w:rsidTr="00341FE7">
      <w:trPr>
        <w:trHeight w:val="422"/>
      </w:trPr>
      <w:tc>
        <w:tcPr>
          <w:tcW w:w="2552" w:type="dxa"/>
          <w:vMerge/>
          <w:vAlign w:val="center"/>
        </w:tcPr>
        <w:p w:rsidR="006D5405" w:rsidRPr="00B5785C" w:rsidRDefault="00DB0ED9" w:rsidP="00341FE7">
          <w:pPr>
            <w:pStyle w:val="a3"/>
            <w:jc w:val="center"/>
            <w:rPr>
              <w:rFonts w:ascii="Times New Roman" w:hAnsi="Times New Roman"/>
              <w:b/>
              <w:sz w:val="24"/>
              <w:szCs w:val="24"/>
            </w:rPr>
          </w:pPr>
        </w:p>
      </w:tc>
      <w:tc>
        <w:tcPr>
          <w:tcW w:w="5812" w:type="dxa"/>
        </w:tcPr>
        <w:p w:rsidR="00A15907" w:rsidRPr="00B5785C" w:rsidRDefault="00A15907" w:rsidP="00A15907">
          <w:pPr>
            <w:pStyle w:val="a3"/>
            <w:jc w:val="center"/>
            <w:rPr>
              <w:rFonts w:ascii="Times New Roman" w:hAnsi="Times New Roman"/>
              <w:b/>
              <w:sz w:val="24"/>
              <w:szCs w:val="24"/>
            </w:rPr>
          </w:pPr>
          <w:r w:rsidRPr="00B5785C">
            <w:rPr>
              <w:rFonts w:ascii="Times New Roman" w:hAnsi="Times New Roman"/>
              <w:b/>
              <w:sz w:val="24"/>
              <w:szCs w:val="24"/>
            </w:rPr>
            <w:t xml:space="preserve">РП </w:t>
          </w:r>
          <w:r w:rsidR="00274B76">
            <w:rPr>
              <w:rFonts w:ascii="Times New Roman" w:hAnsi="Times New Roman"/>
              <w:b/>
              <w:sz w:val="24"/>
              <w:szCs w:val="24"/>
            </w:rPr>
            <w:t>производственной</w:t>
          </w:r>
          <w:r w:rsidR="00381A38">
            <w:rPr>
              <w:rFonts w:ascii="Times New Roman" w:hAnsi="Times New Roman"/>
              <w:b/>
              <w:sz w:val="24"/>
              <w:szCs w:val="24"/>
            </w:rPr>
            <w:t xml:space="preserve"> практики </w:t>
          </w:r>
          <w:r>
            <w:rPr>
              <w:rFonts w:ascii="Times New Roman" w:hAnsi="Times New Roman"/>
              <w:b/>
              <w:sz w:val="24"/>
              <w:szCs w:val="24"/>
            </w:rPr>
            <w:t>профессионального модуля</w:t>
          </w:r>
          <w:r w:rsidRPr="00B5785C">
            <w:rPr>
              <w:rFonts w:ascii="Times New Roman" w:hAnsi="Times New Roman"/>
              <w:b/>
              <w:sz w:val="24"/>
              <w:szCs w:val="24"/>
            </w:rPr>
            <w:t xml:space="preserve"> </w:t>
          </w:r>
        </w:p>
        <w:p w:rsidR="006D5405" w:rsidRPr="00B5785C" w:rsidRDefault="00A15907" w:rsidP="00C943C7">
          <w:pPr>
            <w:pStyle w:val="a3"/>
            <w:jc w:val="center"/>
            <w:rPr>
              <w:rFonts w:ascii="Times New Roman" w:hAnsi="Times New Roman"/>
              <w:b/>
              <w:sz w:val="24"/>
              <w:szCs w:val="24"/>
            </w:rPr>
          </w:pPr>
          <w:r>
            <w:rPr>
              <w:rFonts w:ascii="Times New Roman" w:hAnsi="Times New Roman"/>
              <w:b/>
              <w:sz w:val="24"/>
              <w:szCs w:val="24"/>
            </w:rPr>
            <w:t>ПМ.</w:t>
          </w:r>
          <w:r w:rsidR="00500754">
            <w:rPr>
              <w:rFonts w:ascii="Times New Roman" w:hAnsi="Times New Roman"/>
              <w:b/>
              <w:sz w:val="24"/>
              <w:szCs w:val="24"/>
            </w:rPr>
            <w:t xml:space="preserve">04 Организация и управление работой обслуживающего персонала </w:t>
          </w:r>
          <w:r w:rsidR="00C943C7">
            <w:rPr>
              <w:rFonts w:ascii="Times New Roman" w:hAnsi="Times New Roman"/>
              <w:b/>
              <w:sz w:val="24"/>
              <w:szCs w:val="24"/>
            </w:rPr>
            <w:t>теплотехнического оборудования</w:t>
          </w:r>
          <w:r w:rsidR="00500754">
            <w:rPr>
              <w:rFonts w:ascii="Times New Roman" w:hAnsi="Times New Roman"/>
              <w:b/>
              <w:sz w:val="24"/>
              <w:szCs w:val="24"/>
            </w:rPr>
            <w:t xml:space="preserve"> и систем тепло- и топливоснабжения</w:t>
          </w:r>
        </w:p>
      </w:tc>
      <w:tc>
        <w:tcPr>
          <w:tcW w:w="1559" w:type="dxa"/>
          <w:vMerge/>
          <w:vAlign w:val="center"/>
        </w:tcPr>
        <w:p w:rsidR="006D5405" w:rsidRPr="00B5785C" w:rsidRDefault="00DB0ED9" w:rsidP="00341FE7">
          <w:pPr>
            <w:pStyle w:val="a3"/>
            <w:jc w:val="center"/>
            <w:rPr>
              <w:rFonts w:ascii="Times New Roman" w:hAnsi="Times New Roman"/>
              <w:b/>
              <w:sz w:val="24"/>
              <w:szCs w:val="24"/>
            </w:rPr>
          </w:pPr>
        </w:p>
      </w:tc>
    </w:tr>
  </w:tbl>
  <w:p w:rsidR="006D5405" w:rsidRPr="00874BF3" w:rsidRDefault="00DB0ED9" w:rsidP="00874BF3">
    <w:pPr>
      <w:pStyle w:val="a3"/>
      <w:jc w:val="both"/>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5C0251" w:rsidRPr="00B5785C" w:rsidTr="002B2DCA">
      <w:trPr>
        <w:trHeight w:val="274"/>
      </w:trPr>
      <w:tc>
        <w:tcPr>
          <w:tcW w:w="2552" w:type="dxa"/>
          <w:vMerge w:val="restart"/>
          <w:vAlign w:val="center"/>
        </w:tcPr>
        <w:p w:rsidR="005C0251"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ОГБПОУ Д</w:t>
          </w:r>
          <w:r>
            <w:rPr>
              <w:rFonts w:ascii="Times New Roman" w:hAnsi="Times New Roman"/>
              <w:b/>
              <w:sz w:val="24"/>
              <w:szCs w:val="24"/>
            </w:rPr>
            <w:t>иТЭК</w:t>
          </w:r>
        </w:p>
      </w:tc>
      <w:tc>
        <w:tcPr>
          <w:tcW w:w="5812" w:type="dxa"/>
        </w:tcPr>
        <w:p w:rsidR="005C0251" w:rsidRPr="00B5785C" w:rsidRDefault="00DB0ED9" w:rsidP="002B2DCA">
          <w:pPr>
            <w:pStyle w:val="a3"/>
            <w:jc w:val="center"/>
            <w:rPr>
              <w:rFonts w:ascii="Times New Roman" w:hAnsi="Times New Roman"/>
              <w:b/>
              <w:sz w:val="24"/>
              <w:szCs w:val="24"/>
            </w:rPr>
          </w:pPr>
        </w:p>
      </w:tc>
      <w:tc>
        <w:tcPr>
          <w:tcW w:w="1559" w:type="dxa"/>
          <w:vMerge w:val="restart"/>
          <w:vAlign w:val="center"/>
        </w:tcPr>
        <w:p w:rsidR="005C0251" w:rsidRPr="00B5785C" w:rsidRDefault="00BA7A2E" w:rsidP="00BA7A2E">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E058F3"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E058F3" w:rsidRPr="00B5785C">
            <w:rPr>
              <w:rFonts w:ascii="Times New Roman" w:hAnsi="Times New Roman"/>
              <w:b/>
              <w:sz w:val="24"/>
              <w:szCs w:val="24"/>
            </w:rPr>
            <w:fldChar w:fldCharType="separate"/>
          </w:r>
          <w:r w:rsidR="00DB0ED9">
            <w:rPr>
              <w:rFonts w:ascii="Times New Roman" w:hAnsi="Times New Roman"/>
              <w:b/>
              <w:noProof/>
              <w:sz w:val="24"/>
              <w:szCs w:val="24"/>
            </w:rPr>
            <w:t>8</w:t>
          </w:r>
          <w:r w:rsidR="00E058F3" w:rsidRPr="00B5785C">
            <w:rPr>
              <w:rFonts w:ascii="Times New Roman" w:hAnsi="Times New Roman"/>
              <w:b/>
              <w:sz w:val="24"/>
              <w:szCs w:val="24"/>
            </w:rPr>
            <w:fldChar w:fldCharType="end"/>
          </w:r>
          <w:r>
            <w:rPr>
              <w:rFonts w:ascii="Times New Roman" w:hAnsi="Times New Roman"/>
              <w:b/>
              <w:sz w:val="24"/>
              <w:szCs w:val="24"/>
            </w:rPr>
            <w:t xml:space="preserve"> из </w:t>
          </w:r>
          <w:r w:rsidR="00727500">
            <w:rPr>
              <w:rFonts w:ascii="Times New Roman" w:hAnsi="Times New Roman"/>
              <w:b/>
              <w:sz w:val="24"/>
              <w:szCs w:val="24"/>
            </w:rPr>
            <w:t>12</w:t>
          </w:r>
        </w:p>
      </w:tc>
    </w:tr>
    <w:tr w:rsidR="005C0251" w:rsidRPr="00B5785C" w:rsidTr="002B2DCA">
      <w:trPr>
        <w:trHeight w:val="422"/>
      </w:trPr>
      <w:tc>
        <w:tcPr>
          <w:tcW w:w="2552" w:type="dxa"/>
          <w:vMerge/>
          <w:vAlign w:val="center"/>
        </w:tcPr>
        <w:p w:rsidR="005C0251" w:rsidRPr="00B5785C" w:rsidRDefault="00DB0ED9" w:rsidP="002B2DCA">
          <w:pPr>
            <w:pStyle w:val="a3"/>
            <w:jc w:val="center"/>
            <w:rPr>
              <w:rFonts w:ascii="Times New Roman" w:hAnsi="Times New Roman"/>
              <w:b/>
              <w:sz w:val="24"/>
              <w:szCs w:val="24"/>
            </w:rPr>
          </w:pPr>
        </w:p>
      </w:tc>
      <w:tc>
        <w:tcPr>
          <w:tcW w:w="5812" w:type="dxa"/>
        </w:tcPr>
        <w:p w:rsidR="005C0251" w:rsidRPr="00B5785C" w:rsidRDefault="00BA7A2E" w:rsidP="002B2DCA">
          <w:pPr>
            <w:pStyle w:val="a3"/>
            <w:jc w:val="center"/>
            <w:rPr>
              <w:rFonts w:ascii="Times New Roman" w:hAnsi="Times New Roman"/>
              <w:b/>
              <w:sz w:val="24"/>
              <w:szCs w:val="24"/>
            </w:rPr>
          </w:pPr>
          <w:r w:rsidRPr="00B5785C">
            <w:rPr>
              <w:rFonts w:ascii="Times New Roman" w:hAnsi="Times New Roman"/>
              <w:b/>
              <w:sz w:val="24"/>
              <w:szCs w:val="24"/>
            </w:rPr>
            <w:t xml:space="preserve">РП </w:t>
          </w:r>
          <w:r w:rsidR="00274B76">
            <w:rPr>
              <w:rFonts w:ascii="Times New Roman" w:hAnsi="Times New Roman"/>
              <w:b/>
              <w:sz w:val="24"/>
              <w:szCs w:val="24"/>
            </w:rPr>
            <w:t>производственной</w:t>
          </w:r>
          <w:r w:rsidR="00381A38">
            <w:rPr>
              <w:rFonts w:ascii="Times New Roman" w:hAnsi="Times New Roman"/>
              <w:b/>
              <w:sz w:val="24"/>
              <w:szCs w:val="24"/>
            </w:rPr>
            <w:t xml:space="preserve"> практики </w:t>
          </w:r>
          <w:r w:rsidR="00A15907">
            <w:rPr>
              <w:rFonts w:ascii="Times New Roman" w:hAnsi="Times New Roman"/>
              <w:b/>
              <w:sz w:val="24"/>
              <w:szCs w:val="24"/>
            </w:rPr>
            <w:t>профессионального модуля</w:t>
          </w:r>
          <w:r w:rsidRPr="00B5785C">
            <w:rPr>
              <w:rFonts w:ascii="Times New Roman" w:hAnsi="Times New Roman"/>
              <w:b/>
              <w:sz w:val="24"/>
              <w:szCs w:val="24"/>
            </w:rPr>
            <w:t xml:space="preserve"> </w:t>
          </w:r>
        </w:p>
        <w:p w:rsidR="005C0251" w:rsidRPr="00B5785C" w:rsidRDefault="00344D6A" w:rsidP="00C943C7">
          <w:pPr>
            <w:pStyle w:val="a3"/>
            <w:jc w:val="center"/>
            <w:rPr>
              <w:rFonts w:ascii="Times New Roman" w:hAnsi="Times New Roman"/>
              <w:b/>
              <w:sz w:val="24"/>
              <w:szCs w:val="24"/>
            </w:rPr>
          </w:pPr>
          <w:r>
            <w:rPr>
              <w:rFonts w:ascii="Times New Roman" w:hAnsi="Times New Roman"/>
              <w:b/>
              <w:sz w:val="24"/>
              <w:szCs w:val="24"/>
            </w:rPr>
            <w:t>ПМ.0</w:t>
          </w:r>
          <w:r w:rsidR="00500754">
            <w:rPr>
              <w:rFonts w:ascii="Times New Roman" w:hAnsi="Times New Roman"/>
              <w:b/>
              <w:sz w:val="24"/>
              <w:szCs w:val="24"/>
            </w:rPr>
            <w:t xml:space="preserve">4 Организация и управление работой обслуживающего персонала </w:t>
          </w:r>
          <w:r w:rsidR="00C943C7">
            <w:rPr>
              <w:rFonts w:ascii="Times New Roman" w:hAnsi="Times New Roman"/>
              <w:b/>
              <w:sz w:val="24"/>
              <w:szCs w:val="24"/>
            </w:rPr>
            <w:t>теплотехнического оборудования</w:t>
          </w:r>
          <w:r w:rsidR="00500754">
            <w:rPr>
              <w:rFonts w:ascii="Times New Roman" w:hAnsi="Times New Roman"/>
              <w:b/>
              <w:sz w:val="24"/>
              <w:szCs w:val="24"/>
            </w:rPr>
            <w:t xml:space="preserve"> и систем тепло- и топливоснабжения</w:t>
          </w:r>
        </w:p>
      </w:tc>
      <w:tc>
        <w:tcPr>
          <w:tcW w:w="1559" w:type="dxa"/>
          <w:vMerge/>
          <w:vAlign w:val="center"/>
        </w:tcPr>
        <w:p w:rsidR="005C0251" w:rsidRPr="00B5785C" w:rsidRDefault="00DB0ED9" w:rsidP="002B2DCA">
          <w:pPr>
            <w:pStyle w:val="a3"/>
            <w:jc w:val="center"/>
            <w:rPr>
              <w:rFonts w:ascii="Times New Roman" w:hAnsi="Times New Roman"/>
              <w:b/>
              <w:sz w:val="24"/>
              <w:szCs w:val="24"/>
            </w:rPr>
          </w:pPr>
        </w:p>
      </w:tc>
    </w:tr>
  </w:tbl>
  <w:p w:rsidR="005C0251" w:rsidRPr="005C0251" w:rsidRDefault="00DB0ED9" w:rsidP="005C0251">
    <w:pPr>
      <w:pStyle w:val="a3"/>
      <w:jc w:val="both"/>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77081"/>
    <w:multiLevelType w:val="hybridMultilevel"/>
    <w:tmpl w:val="8E829B66"/>
    <w:lvl w:ilvl="0" w:tplc="99F605D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030F10"/>
    <w:multiLevelType w:val="hybridMultilevel"/>
    <w:tmpl w:val="2A94B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145EFF"/>
    <w:multiLevelType w:val="hybridMultilevel"/>
    <w:tmpl w:val="1B8C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5476F4"/>
    <w:multiLevelType w:val="hybridMultilevel"/>
    <w:tmpl w:val="5FBAD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F47EDB"/>
    <w:multiLevelType w:val="multilevel"/>
    <w:tmpl w:val="6D0AB9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28532DF"/>
    <w:multiLevelType w:val="hybridMultilevel"/>
    <w:tmpl w:val="804C4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7A2E"/>
    <w:rsid w:val="00073817"/>
    <w:rsid w:val="001A42C9"/>
    <w:rsid w:val="001D5C9A"/>
    <w:rsid w:val="00274B76"/>
    <w:rsid w:val="00344D6A"/>
    <w:rsid w:val="00381A38"/>
    <w:rsid w:val="003E041B"/>
    <w:rsid w:val="003F47F6"/>
    <w:rsid w:val="00443F3F"/>
    <w:rsid w:val="004D56D2"/>
    <w:rsid w:val="00500754"/>
    <w:rsid w:val="00511D3D"/>
    <w:rsid w:val="005447EE"/>
    <w:rsid w:val="00591B34"/>
    <w:rsid w:val="00600529"/>
    <w:rsid w:val="00686B47"/>
    <w:rsid w:val="00727500"/>
    <w:rsid w:val="007E7CA8"/>
    <w:rsid w:val="00800EF9"/>
    <w:rsid w:val="00821E86"/>
    <w:rsid w:val="009627E9"/>
    <w:rsid w:val="00994C1E"/>
    <w:rsid w:val="00A15907"/>
    <w:rsid w:val="00B77C02"/>
    <w:rsid w:val="00BA7A2E"/>
    <w:rsid w:val="00C943C7"/>
    <w:rsid w:val="00DB0ED9"/>
    <w:rsid w:val="00E05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C9A"/>
  </w:style>
  <w:style w:type="paragraph" w:styleId="1">
    <w:name w:val="heading 1"/>
    <w:basedOn w:val="a"/>
    <w:next w:val="a"/>
    <w:link w:val="10"/>
    <w:qFormat/>
    <w:rsid w:val="00686B4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686B47"/>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basedOn w:val="a"/>
    <w:link w:val="a6"/>
    <w:uiPriority w:val="99"/>
    <w:semiHidden/>
    <w:unhideWhenUsed/>
    <w:rsid w:val="00BA7A2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A7A2E"/>
  </w:style>
  <w:style w:type="character" w:customStyle="1" w:styleId="10">
    <w:name w:val="Заголовок 1 Знак"/>
    <w:basedOn w:val="a0"/>
    <w:link w:val="1"/>
    <w:rsid w:val="00686B4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686B47"/>
    <w:rPr>
      <w:rFonts w:ascii="Cambria" w:eastAsia="Times New Roman" w:hAnsi="Cambria" w:cs="Times New Roman"/>
      <w:b/>
      <w:bCs/>
      <w:color w:val="4F81BD"/>
      <w:sz w:val="26"/>
      <w:szCs w:val="26"/>
    </w:rPr>
  </w:style>
  <w:style w:type="paragraph" w:customStyle="1" w:styleId="Style32">
    <w:name w:val="Style32"/>
    <w:basedOn w:val="a"/>
    <w:uiPriority w:val="99"/>
    <w:rsid w:val="00686B47"/>
    <w:pPr>
      <w:widowControl w:val="0"/>
      <w:autoSpaceDE w:val="0"/>
      <w:autoSpaceDN w:val="0"/>
      <w:adjustRightInd w:val="0"/>
      <w:spacing w:after="0" w:line="240" w:lineRule="exact"/>
      <w:ind w:firstLine="403"/>
      <w:jc w:val="both"/>
    </w:pPr>
    <w:rPr>
      <w:rFonts w:ascii="Times New Roman" w:eastAsia="Times New Roman" w:hAnsi="Times New Roman" w:cs="Times New Roman"/>
      <w:sz w:val="24"/>
      <w:szCs w:val="24"/>
    </w:rPr>
  </w:style>
  <w:style w:type="paragraph" w:styleId="a7">
    <w:name w:val="List Paragraph"/>
    <w:basedOn w:val="a"/>
    <w:qFormat/>
    <w:rsid w:val="00686B47"/>
    <w:pPr>
      <w:ind w:left="720"/>
      <w:contextualSpacing/>
    </w:pPr>
    <w:rPr>
      <w:rFonts w:ascii="Calibri" w:eastAsia="Times New Roman" w:hAnsi="Calibri" w:cs="Times New Roman"/>
    </w:rPr>
  </w:style>
  <w:style w:type="character" w:styleId="a8">
    <w:name w:val="Hyperlink"/>
    <w:rsid w:val="00686B47"/>
    <w:rPr>
      <w:color w:val="0000FF"/>
      <w:u w:val="single"/>
    </w:rPr>
  </w:style>
  <w:style w:type="character" w:styleId="a9">
    <w:name w:val="Emphasis"/>
    <w:uiPriority w:val="20"/>
    <w:qFormat/>
    <w:rsid w:val="00686B47"/>
    <w:rPr>
      <w:i/>
    </w:rPr>
  </w:style>
  <w:style w:type="character" w:customStyle="1" w:styleId="FontStyle64">
    <w:name w:val="Font Style64"/>
    <w:uiPriority w:val="99"/>
    <w:rsid w:val="00686B47"/>
    <w:rPr>
      <w:rFonts w:ascii="Times New Roman" w:hAnsi="Times New Roman" w:cs="Times New Roman"/>
      <w:b/>
      <w:bCs/>
      <w:sz w:val="24"/>
      <w:szCs w:val="24"/>
    </w:rPr>
  </w:style>
  <w:style w:type="paragraph" w:styleId="aa">
    <w:name w:val="List"/>
    <w:basedOn w:val="a"/>
    <w:rsid w:val="00686B47"/>
    <w:pPr>
      <w:spacing w:after="0" w:line="240" w:lineRule="auto"/>
      <w:ind w:left="283" w:hanging="283"/>
      <w:contextualSpacing/>
    </w:pPr>
    <w:rPr>
      <w:rFonts w:ascii="Times New Roman" w:eastAsia="Times New Roman" w:hAnsi="Times New Roman" w:cs="Times New Roman"/>
      <w:sz w:val="24"/>
      <w:szCs w:val="24"/>
    </w:rPr>
  </w:style>
  <w:style w:type="character" w:customStyle="1" w:styleId="FontStyle68">
    <w:name w:val="Font Style68"/>
    <w:uiPriority w:val="99"/>
    <w:rsid w:val="00686B47"/>
    <w:rPr>
      <w:rFonts w:ascii="Times New Roman" w:hAnsi="Times New Roman" w:cs="Times New Roman"/>
      <w:sz w:val="22"/>
      <w:szCs w:val="22"/>
    </w:rPr>
  </w:style>
  <w:style w:type="paragraph" w:customStyle="1" w:styleId="author">
    <w:name w:val="author"/>
    <w:basedOn w:val="a"/>
    <w:rsid w:val="00686B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86B4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3">
    <w:name w:val="s_3"/>
    <w:basedOn w:val="a"/>
    <w:rsid w:val="00686B4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DB0E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B0E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nfin.ru/ru/perfomance/" TargetMode="External"/><Relationship Id="rId18" Type="http://schemas.openxmlformats.org/officeDocument/2006/relationships/hyperlink" Target="https://laborprotection.3dn.ru/home.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image" Target="media/image1.jpeg"/><Relationship Id="rId12" Type="http://schemas.openxmlformats.org/officeDocument/2006/relationships/hyperlink" Target="http://www.garant.ru/" TargetMode="External"/><Relationship Id="rId17" Type="http://schemas.openxmlformats.org/officeDocument/2006/relationships/hyperlink" Target="https://www.labirint.ru/books/529001/" TargetMode="External"/><Relationship Id="rId25" Type="http://schemas.openxmlformats.org/officeDocument/2006/relationships/hyperlink" Target="https://infourok.ru/konspekti-lekciya-po-kursu-predmeta-ohrana-truda-1900815.html%20//&#1101;&#1083;&#1077;&#1082;&#1090;&#1088;&#1086;&#1085;&#1085;&#1099;&#1081;%20&#1088;&#1077;&#1089;&#1091;&#1088;&#1089;/" TargetMode="External"/><Relationship Id="rId2" Type="http://schemas.openxmlformats.org/officeDocument/2006/relationships/styles" Target="styles.xml"/><Relationship Id="rId16" Type="http://schemas.openxmlformats.org/officeDocument/2006/relationships/hyperlink" Target="https://www.labirint.ru/pubhouse/697/" TargetMode="External"/><Relationship Id="rId20" Type="http://schemas.openxmlformats.org/officeDocument/2006/relationships/hyperlink" Target="https://www.ecsocman.edu.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nsultant.ru/" TargetMode="External"/><Relationship Id="rId24" Type="http://schemas.openxmlformats.org/officeDocument/2006/relationships/hyperlink" Target="http://www.vuzlib.net/" TargetMode="External"/><Relationship Id="rId5" Type="http://schemas.openxmlformats.org/officeDocument/2006/relationships/footnotes" Target="footnotes.xml"/><Relationship Id="rId15" Type="http://schemas.openxmlformats.org/officeDocument/2006/relationships/hyperlink" Target="http://www.kremlin.ru" TargetMode="External"/><Relationship Id="rId23" Type="http://schemas.openxmlformats.org/officeDocument/2006/relationships/hyperlink" Target="http://www.edu-all.ru/" TargetMode="External"/><Relationship Id="rId28" Type="http://schemas.openxmlformats.org/officeDocument/2006/relationships/fontTable" Target="fontTable.xml"/><Relationship Id="rId10" Type="http://schemas.openxmlformats.org/officeDocument/2006/relationships/hyperlink" Target="https://www.labirint.ru/pubhouse/539/" TargetMode="External"/><Relationship Id="rId19" Type="http://schemas.openxmlformats.org/officeDocument/2006/relationships/hyperlink" Target="https://www.gumer.ru" TargetMode="External"/><Relationship Id="rId4" Type="http://schemas.openxmlformats.org/officeDocument/2006/relationships/webSettings" Target="webSettings.xml"/><Relationship Id="rId9" Type="http://schemas.openxmlformats.org/officeDocument/2006/relationships/hyperlink" Target="https://biblio-online.ru/bcode/413896" TargetMode="External"/><Relationship Id="rId14" Type="http://schemas.openxmlformats.org/officeDocument/2006/relationships/hyperlink" Target="http://www.cbr.ru/" TargetMode="External"/><Relationship Id="rId22" Type="http://schemas.openxmlformats.org/officeDocument/2006/relationships/hyperlink" Target="http://www.firo.ru/"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2983</Words>
  <Characters>17007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15</cp:revision>
  <cp:lastPrinted>2023-10-12T07:35:00Z</cp:lastPrinted>
  <dcterms:created xsi:type="dcterms:W3CDTF">2023-09-29T04:58:00Z</dcterms:created>
  <dcterms:modified xsi:type="dcterms:W3CDTF">2023-11-02T05:03:00Z</dcterms:modified>
</cp:coreProperties>
</file>