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B" w:rsidRDefault="00B5020B" w:rsidP="00B5020B">
      <w:pPr>
        <w:snapToGrid w:val="0"/>
        <w:spacing w:line="240" w:lineRule="auto"/>
        <w:contextualSpacing/>
        <w:jc w:val="center"/>
      </w:pPr>
    </w:p>
    <w:p w:rsidR="00B5020B" w:rsidRPr="004D3DCA" w:rsidRDefault="00B5020B" w:rsidP="00B5020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DCA">
        <w:rPr>
          <w:rFonts w:ascii="Times New Roman" w:hAnsi="Times New Roman"/>
          <w:b/>
          <w:sz w:val="24"/>
          <w:szCs w:val="24"/>
        </w:rPr>
        <w:t>МИНИСТЕРСТВО ОБРАЗОВАНИЯ И НАУКИ УЛЬЯНОВСКОЙ ОБЛАСТИ</w:t>
      </w:r>
    </w:p>
    <w:p w:rsidR="00B5020B" w:rsidRPr="004D3DCA" w:rsidRDefault="00B5020B" w:rsidP="00B5020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D3DCA">
        <w:rPr>
          <w:rFonts w:ascii="Times New Roman" w:hAnsi="Times New Roman"/>
          <w:sz w:val="28"/>
          <w:szCs w:val="28"/>
        </w:rPr>
        <w:t>Областное государственное  бюджетное</w:t>
      </w:r>
      <w:r>
        <w:rPr>
          <w:rFonts w:ascii="Times New Roman" w:hAnsi="Times New Roman"/>
          <w:sz w:val="28"/>
          <w:szCs w:val="28"/>
        </w:rPr>
        <w:t xml:space="preserve"> профессиональное </w:t>
      </w:r>
      <w:r w:rsidRPr="004D3DCA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B5020B" w:rsidRPr="004D3DCA" w:rsidRDefault="00B5020B" w:rsidP="00B5020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3DCA">
        <w:rPr>
          <w:rFonts w:ascii="Times New Roman" w:hAnsi="Times New Roman"/>
          <w:b/>
          <w:sz w:val="32"/>
          <w:szCs w:val="32"/>
        </w:rPr>
        <w:t xml:space="preserve">«Димитровградский механико-технологический техникум </w:t>
      </w:r>
    </w:p>
    <w:p w:rsidR="00B5020B" w:rsidRPr="004D3DCA" w:rsidRDefault="00B5020B" w:rsidP="00B5020B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D3DCA">
        <w:rPr>
          <w:rFonts w:ascii="Times New Roman" w:hAnsi="Times New Roman"/>
          <w:b/>
          <w:sz w:val="32"/>
          <w:szCs w:val="32"/>
        </w:rPr>
        <w:t>молочной промышленности»</w:t>
      </w:r>
    </w:p>
    <w:p w:rsidR="00B5020B" w:rsidRPr="004D3DCA" w:rsidRDefault="00B5020B" w:rsidP="00B502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020B" w:rsidRPr="004D3DCA" w:rsidRDefault="00B5020B" w:rsidP="00B502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020B" w:rsidRPr="004D3DCA" w:rsidRDefault="00B5020B" w:rsidP="00B5020B">
      <w:pPr>
        <w:rPr>
          <w:rFonts w:ascii="Times New Roman" w:hAnsi="Times New Roman"/>
        </w:rPr>
      </w:pPr>
    </w:p>
    <w:p w:rsidR="00B5020B" w:rsidRPr="004D3DCA" w:rsidRDefault="00B5020B" w:rsidP="00B5020B">
      <w:pPr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4D3DCA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5020B" w:rsidRPr="004D3DCA" w:rsidRDefault="00B5020B" w:rsidP="00B5020B">
      <w:pPr>
        <w:rPr>
          <w:rFonts w:ascii="Times New Roman" w:hAnsi="Times New Roman"/>
          <w:b/>
          <w:sz w:val="56"/>
          <w:szCs w:val="56"/>
        </w:rPr>
      </w:pPr>
    </w:p>
    <w:p w:rsidR="00B5020B" w:rsidRPr="00B57E5A" w:rsidRDefault="00B5020B" w:rsidP="00B5020B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  <w:u w:val="single"/>
        </w:rPr>
      </w:pPr>
      <w:r w:rsidRPr="00A42109">
        <w:rPr>
          <w:rFonts w:ascii="Times New Roman" w:hAnsi="Times New Roman"/>
          <w:b/>
          <w:sz w:val="32"/>
          <w:szCs w:val="32"/>
        </w:rPr>
        <w:t>профессионального модуля ПМ 0</w:t>
      </w:r>
      <w:r w:rsidRPr="00B57E5A">
        <w:rPr>
          <w:rFonts w:ascii="Times New Roman" w:hAnsi="Times New Roman"/>
          <w:b/>
          <w:sz w:val="32"/>
          <w:szCs w:val="32"/>
        </w:rPr>
        <w:t>5</w:t>
      </w:r>
      <w:r w:rsidRPr="00A42109">
        <w:rPr>
          <w:rFonts w:ascii="Times New Roman" w:hAnsi="Times New Roman"/>
          <w:sz w:val="32"/>
          <w:szCs w:val="32"/>
        </w:rPr>
        <w:t>.</w:t>
      </w:r>
      <w:r w:rsidRPr="00D22E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22E27">
        <w:rPr>
          <w:rFonts w:ascii="Times New Roman" w:hAnsi="Times New Roman" w:cs="Times New Roman"/>
          <w:sz w:val="32"/>
          <w:szCs w:val="32"/>
          <w:u w:val="single"/>
        </w:rPr>
        <w:t>Выполнение работ по одной или нескольким профессиям рабочих, должностям служащих</w:t>
      </w:r>
      <w:r w:rsidRPr="00D22E27">
        <w:rPr>
          <w:rFonts w:ascii="Times New Roman" w:hAnsi="Times New Roman"/>
          <w:sz w:val="32"/>
          <w:szCs w:val="32"/>
          <w:u w:val="single"/>
        </w:rPr>
        <w:tab/>
      </w:r>
      <w:r w:rsidRPr="00B57E5A">
        <w:rPr>
          <w:rFonts w:ascii="Times New Roman" w:hAnsi="Times New Roman"/>
          <w:sz w:val="32"/>
          <w:szCs w:val="32"/>
          <w:u w:val="single"/>
        </w:rPr>
        <w:tab/>
      </w:r>
    </w:p>
    <w:p w:rsidR="00B5020B" w:rsidRPr="004D3DCA" w:rsidRDefault="00B5020B" w:rsidP="00B5020B">
      <w:pPr>
        <w:jc w:val="center"/>
        <w:rPr>
          <w:rFonts w:ascii="Times New Roman" w:hAnsi="Times New Roman"/>
          <w:i/>
          <w:sz w:val="18"/>
          <w:szCs w:val="18"/>
          <w:u w:val="single"/>
        </w:rPr>
      </w:pPr>
      <w:r w:rsidRPr="004D3DCA">
        <w:rPr>
          <w:rFonts w:ascii="Times New Roman" w:hAnsi="Times New Roman"/>
          <w:i/>
          <w:sz w:val="18"/>
          <w:szCs w:val="18"/>
          <w:u w:val="single"/>
        </w:rPr>
        <w:t>(индекс, наименование)</w:t>
      </w:r>
    </w:p>
    <w:p w:rsidR="00B5020B" w:rsidRPr="004D3DCA" w:rsidRDefault="00B5020B" w:rsidP="00B5020B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5020B" w:rsidRPr="004D3DCA" w:rsidRDefault="00B5020B" w:rsidP="00B5020B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B5020B" w:rsidRDefault="00B5020B" w:rsidP="00B5020B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  <w:u w:val="single"/>
        </w:rPr>
      </w:pPr>
      <w:r w:rsidRPr="004D3DCA">
        <w:rPr>
          <w:rFonts w:ascii="Times New Roman" w:hAnsi="Times New Roman"/>
          <w:b/>
          <w:sz w:val="32"/>
          <w:szCs w:val="32"/>
        </w:rPr>
        <w:t>Специальность</w:t>
      </w:r>
      <w:r>
        <w:rPr>
          <w:rFonts w:ascii="Times New Roman" w:hAnsi="Times New Roman"/>
          <w:sz w:val="32"/>
          <w:szCs w:val="32"/>
          <w:u w:val="single"/>
        </w:rPr>
        <w:t>13.02.02</w:t>
      </w:r>
      <w:r w:rsidRPr="004D3DCA">
        <w:rPr>
          <w:rFonts w:ascii="Times New Roman" w:hAnsi="Times New Roman"/>
          <w:sz w:val="32"/>
          <w:szCs w:val="32"/>
          <w:u w:val="single"/>
        </w:rPr>
        <w:t xml:space="preserve"> Те</w:t>
      </w:r>
      <w:r>
        <w:rPr>
          <w:rFonts w:ascii="Times New Roman" w:hAnsi="Times New Roman"/>
          <w:sz w:val="32"/>
          <w:szCs w:val="32"/>
          <w:u w:val="single"/>
        </w:rPr>
        <w:t>плоснабжение и теплотехническое оборудование</w:t>
      </w:r>
    </w:p>
    <w:p w:rsidR="00B5020B" w:rsidRPr="004D3DCA" w:rsidRDefault="00B5020B" w:rsidP="00B5020B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4D3DCA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B5020B" w:rsidRPr="004D3DCA" w:rsidRDefault="00B5020B" w:rsidP="00B5020B">
      <w:pPr>
        <w:rPr>
          <w:rFonts w:ascii="Times New Roman" w:hAnsi="Times New Roman"/>
          <w:sz w:val="32"/>
          <w:szCs w:val="32"/>
          <w:u w:val="single"/>
        </w:rPr>
      </w:pPr>
    </w:p>
    <w:p w:rsidR="00B5020B" w:rsidRPr="004D3DCA" w:rsidRDefault="00B5020B" w:rsidP="00B5020B">
      <w:pPr>
        <w:rPr>
          <w:rFonts w:ascii="Times New Roman" w:hAnsi="Times New Roman"/>
          <w:sz w:val="32"/>
          <w:szCs w:val="32"/>
          <w:u w:val="single"/>
        </w:rPr>
      </w:pPr>
    </w:p>
    <w:p w:rsidR="00B5020B" w:rsidRPr="004D3DCA" w:rsidRDefault="00B5020B" w:rsidP="00B5020B">
      <w:pPr>
        <w:rPr>
          <w:rFonts w:ascii="Times New Roman" w:hAnsi="Times New Roman"/>
          <w:sz w:val="32"/>
          <w:szCs w:val="32"/>
          <w:u w:val="single"/>
        </w:rPr>
      </w:pPr>
    </w:p>
    <w:p w:rsidR="00B5020B" w:rsidRDefault="00B5020B" w:rsidP="00B5020B">
      <w:pPr>
        <w:tabs>
          <w:tab w:val="left" w:pos="2145"/>
        </w:tabs>
        <w:rPr>
          <w:rFonts w:ascii="Times New Roman" w:hAnsi="Times New Roman"/>
          <w:sz w:val="32"/>
          <w:szCs w:val="32"/>
          <w:u w:val="single"/>
        </w:rPr>
      </w:pPr>
    </w:p>
    <w:p w:rsidR="00B5020B" w:rsidRDefault="00B5020B" w:rsidP="00B5020B">
      <w:pPr>
        <w:tabs>
          <w:tab w:val="left" w:pos="2145"/>
        </w:tabs>
        <w:rPr>
          <w:rFonts w:ascii="Times New Roman" w:hAnsi="Times New Roman"/>
          <w:sz w:val="32"/>
          <w:szCs w:val="32"/>
          <w:u w:val="single"/>
        </w:rPr>
      </w:pPr>
    </w:p>
    <w:p w:rsidR="00B5020B" w:rsidRDefault="00B5020B" w:rsidP="00B5020B">
      <w:pPr>
        <w:tabs>
          <w:tab w:val="left" w:pos="2145"/>
        </w:tabs>
        <w:rPr>
          <w:rFonts w:ascii="Times New Roman" w:hAnsi="Times New Roman"/>
          <w:sz w:val="32"/>
          <w:szCs w:val="32"/>
          <w:u w:val="single"/>
        </w:rPr>
      </w:pPr>
    </w:p>
    <w:p w:rsidR="00B5020B" w:rsidRDefault="00B5020B" w:rsidP="00B5020B">
      <w:pPr>
        <w:tabs>
          <w:tab w:val="left" w:pos="2145"/>
        </w:tabs>
        <w:rPr>
          <w:rFonts w:ascii="Times New Roman" w:hAnsi="Times New Roman"/>
          <w:b/>
          <w:sz w:val="28"/>
          <w:szCs w:val="28"/>
        </w:rPr>
      </w:pPr>
    </w:p>
    <w:p w:rsidR="00B5020B" w:rsidRPr="004D3DCA" w:rsidRDefault="00C83609" w:rsidP="00B5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Димитровград 2020</w:t>
      </w:r>
    </w:p>
    <w:p w:rsidR="00B5020B" w:rsidRDefault="00E23616" w:rsidP="00B5020B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426939"/>
            <wp:effectExtent l="19050" t="0" r="3175" b="0"/>
            <wp:docPr id="3" name="Рисунок 3" descr="C:\Users\Преподователь\AppData\Local\Microsoft\Windows\Temporary Internet Files\Content.Word\ПМ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ователь\AppData\Local\Microsoft\Windows\Temporary Internet Files\Content.Word\ПМ 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0B" w:rsidRPr="00987133" w:rsidRDefault="00B5020B" w:rsidP="00B50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87133">
        <w:rPr>
          <w:b/>
        </w:rPr>
        <w:lastRenderedPageBreak/>
        <w:t xml:space="preserve">СОДЕРЖАНИЕ </w:t>
      </w:r>
    </w:p>
    <w:p w:rsidR="00B5020B" w:rsidRPr="00987133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B5020B" w:rsidRPr="00B2601A" w:rsidTr="00DA0FBF">
        <w:trPr>
          <w:trHeight w:val="931"/>
        </w:trPr>
        <w:tc>
          <w:tcPr>
            <w:tcW w:w="9007" w:type="dxa"/>
            <w:shd w:val="clear" w:color="auto" w:fill="auto"/>
          </w:tcPr>
          <w:p w:rsidR="00B5020B" w:rsidRPr="00987133" w:rsidRDefault="00B5020B" w:rsidP="00DA0FBF">
            <w:pPr>
              <w:pStyle w:val="1"/>
              <w:snapToGrid w:val="0"/>
              <w:spacing w:line="360" w:lineRule="auto"/>
              <w:contextualSpacing/>
              <w:jc w:val="both"/>
              <w:rPr>
                <w:b/>
                <w:caps/>
              </w:rPr>
            </w:pPr>
          </w:p>
          <w:p w:rsidR="00B5020B" w:rsidRPr="00987133" w:rsidRDefault="00B5020B" w:rsidP="00DA0FBF">
            <w:pPr>
              <w:pStyle w:val="1"/>
              <w:spacing w:line="360" w:lineRule="auto"/>
              <w:contextualSpacing/>
              <w:jc w:val="both"/>
              <w:rPr>
                <w:b/>
                <w:caps/>
              </w:rPr>
            </w:pPr>
          </w:p>
          <w:p w:rsidR="00B5020B" w:rsidRPr="00987133" w:rsidRDefault="00B5020B" w:rsidP="00DA0FBF">
            <w:pPr>
              <w:pStyle w:val="1"/>
              <w:spacing w:line="360" w:lineRule="auto"/>
              <w:contextualSpacing/>
              <w:jc w:val="both"/>
              <w:rPr>
                <w:b/>
                <w:caps/>
              </w:rPr>
            </w:pPr>
            <w:r w:rsidRPr="00987133">
              <w:rPr>
                <w:b/>
                <w:caps/>
              </w:rPr>
              <w:t>1. </w:t>
            </w:r>
            <w:r>
              <w:rPr>
                <w:b/>
                <w:caps/>
              </w:rPr>
              <w:t xml:space="preserve">ОБЩАЯ ХАРАКТЕРИСТИКА </w:t>
            </w:r>
            <w:r w:rsidRPr="0098713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987133">
              <w:rPr>
                <w:b/>
                <w:caps/>
              </w:rPr>
              <w:t xml:space="preserve"> ПРОГРАММЫ ПРОФЕССИОНАЛЬНОГО МОДУЛЯ</w:t>
            </w:r>
            <w:r>
              <w:rPr>
                <w:b/>
                <w:caps/>
              </w:rPr>
              <w:t>………………………………</w:t>
            </w:r>
          </w:p>
          <w:p w:rsidR="00B5020B" w:rsidRPr="00B2601A" w:rsidRDefault="00B5020B" w:rsidP="00DA0FBF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B5020B" w:rsidRPr="00B2601A" w:rsidRDefault="00B5020B" w:rsidP="00DA0FBF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B5020B" w:rsidRPr="00B2601A" w:rsidRDefault="00B5020B" w:rsidP="00DA0FB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20B" w:rsidRPr="00B2601A" w:rsidRDefault="00B5020B" w:rsidP="00DA0FB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020B" w:rsidRPr="00B2601A" w:rsidTr="00DA0FBF">
        <w:trPr>
          <w:trHeight w:val="594"/>
        </w:trPr>
        <w:tc>
          <w:tcPr>
            <w:tcW w:w="9007" w:type="dxa"/>
            <w:shd w:val="clear" w:color="auto" w:fill="auto"/>
          </w:tcPr>
          <w:p w:rsidR="00B5020B" w:rsidRPr="00B2601A" w:rsidRDefault="00B5020B" w:rsidP="00DA0FBF">
            <w:pPr>
              <w:pStyle w:val="1"/>
              <w:snapToGrid w:val="0"/>
              <w:spacing w:line="360" w:lineRule="auto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Pr="00987133">
              <w:rPr>
                <w:b/>
                <w:caps/>
              </w:rPr>
              <w:t>. </w:t>
            </w:r>
            <w:r>
              <w:rPr>
                <w:b/>
                <w:caps/>
              </w:rPr>
              <w:t xml:space="preserve"> </w:t>
            </w:r>
            <w:r w:rsidRPr="00987133">
              <w:rPr>
                <w:b/>
                <w:caps/>
              </w:rPr>
              <w:t>СТРУКТУРА содержание профессионального модуля</w:t>
            </w:r>
            <w:r>
              <w:rPr>
                <w:b/>
                <w:caps/>
              </w:rPr>
              <w:t>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5020B" w:rsidRPr="00711477" w:rsidRDefault="007E6169" w:rsidP="00DA0FBF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020B" w:rsidRPr="00B2601A" w:rsidTr="00DA0FBF">
        <w:trPr>
          <w:trHeight w:val="529"/>
        </w:trPr>
        <w:tc>
          <w:tcPr>
            <w:tcW w:w="9007" w:type="dxa"/>
            <w:shd w:val="clear" w:color="auto" w:fill="auto"/>
          </w:tcPr>
          <w:p w:rsidR="00B5020B" w:rsidRPr="00B2601A" w:rsidRDefault="00B5020B" w:rsidP="00DA0FBF">
            <w:pPr>
              <w:pStyle w:val="1"/>
              <w:snapToGrid w:val="0"/>
              <w:spacing w:line="360" w:lineRule="auto"/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 </w:t>
            </w:r>
            <w:r w:rsidRPr="00987133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 xml:space="preserve"> ПР</w:t>
            </w:r>
            <w:r w:rsidRPr="00987133">
              <w:rPr>
                <w:b/>
                <w:caps/>
              </w:rPr>
              <w:t>ОФЕССИОНАЛЬНОГО МОДУЛЯ</w:t>
            </w:r>
            <w:r>
              <w:rPr>
                <w:b/>
                <w:caps/>
              </w:rPr>
              <w:t>…….………………………………………………………………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B5020B" w:rsidRPr="007B7AC4" w:rsidRDefault="007E6169" w:rsidP="00DA0FBF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10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020B" w:rsidRPr="00B2601A" w:rsidTr="00DA0FBF">
        <w:trPr>
          <w:trHeight w:val="906"/>
        </w:trPr>
        <w:tc>
          <w:tcPr>
            <w:tcW w:w="9007" w:type="dxa"/>
            <w:shd w:val="clear" w:color="auto" w:fill="auto"/>
          </w:tcPr>
          <w:p w:rsidR="00B5020B" w:rsidRPr="007E6169" w:rsidRDefault="00B5020B" w:rsidP="00DA0FBF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line="360" w:lineRule="auto"/>
              <w:contextualSpacing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E6169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профессионального модуля ……………………</w:t>
            </w:r>
            <w:r w:rsidR="007E6169">
              <w:rPr>
                <w:rFonts w:ascii="Times New Roman" w:hAnsi="Times New Roman"/>
                <w:b/>
                <w:caps/>
                <w:sz w:val="28"/>
                <w:szCs w:val="28"/>
              </w:rPr>
              <w:t>…………….</w:t>
            </w:r>
          </w:p>
        </w:tc>
        <w:tc>
          <w:tcPr>
            <w:tcW w:w="800" w:type="dxa"/>
            <w:shd w:val="clear" w:color="auto" w:fill="auto"/>
          </w:tcPr>
          <w:p w:rsidR="00B5020B" w:rsidRPr="00B2601A" w:rsidRDefault="00B5020B" w:rsidP="00DA0FBF">
            <w:pPr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FB3">
              <w:rPr>
                <w:rFonts w:ascii="Times New Roman" w:hAnsi="Times New Roman"/>
                <w:sz w:val="24"/>
                <w:szCs w:val="24"/>
              </w:rPr>
              <w:t>2</w:t>
            </w:r>
            <w:r w:rsidR="009D10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5020B" w:rsidRPr="00987133" w:rsidRDefault="00B5020B" w:rsidP="00B5020B">
      <w:pPr>
        <w:rPr>
          <w:rFonts w:ascii="Times New Roman" w:hAnsi="Times New Roman"/>
          <w:sz w:val="24"/>
          <w:szCs w:val="24"/>
        </w:rPr>
        <w:sectPr w:rsidR="00B5020B" w:rsidRPr="00987133" w:rsidSect="00DA0FBF">
          <w:headerReference w:type="default" r:id="rId9"/>
          <w:footerReference w:type="default" r:id="rId10"/>
          <w:headerReference w:type="first" r:id="rId11"/>
          <w:pgSz w:w="11906" w:h="16838"/>
          <w:pgMar w:top="284" w:right="850" w:bottom="1134" w:left="1701" w:header="720" w:footer="708" w:gutter="0"/>
          <w:cols w:space="720"/>
          <w:titlePg/>
          <w:docGrid w:linePitch="360"/>
        </w:sectPr>
      </w:pPr>
    </w:p>
    <w:p w:rsidR="00B5020B" w:rsidRDefault="00B5020B" w:rsidP="00B50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020B" w:rsidRPr="00BF5F3A" w:rsidRDefault="00B5020B" w:rsidP="00B50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F5F3A">
        <w:rPr>
          <w:rFonts w:ascii="Times New Roman" w:hAnsi="Times New Roman"/>
          <w:b/>
          <w:caps/>
          <w:sz w:val="24"/>
          <w:szCs w:val="24"/>
        </w:rPr>
        <w:t xml:space="preserve">1. </w:t>
      </w:r>
      <w:r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</w:t>
      </w:r>
      <w:r w:rsidRPr="00BF5F3A">
        <w:rPr>
          <w:rFonts w:ascii="Times New Roman" w:hAnsi="Times New Roman"/>
          <w:b/>
          <w:caps/>
          <w:sz w:val="24"/>
          <w:szCs w:val="24"/>
        </w:rPr>
        <w:t xml:space="preserve"> Рабочей ПРОГРАММЫ </w:t>
      </w:r>
    </w:p>
    <w:p w:rsidR="00B5020B" w:rsidRPr="00BF5F3A" w:rsidRDefault="00B5020B" w:rsidP="00B50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F5F3A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7F14">
        <w:rPr>
          <w:rFonts w:ascii="Times New Roman" w:hAnsi="Times New Roman"/>
          <w:b/>
          <w:sz w:val="28"/>
          <w:szCs w:val="28"/>
        </w:rPr>
        <w:t xml:space="preserve">Выполнение работ по одной или нескольким профессиям рабочих, должностям служащих: </w:t>
      </w:r>
      <w:r>
        <w:rPr>
          <w:rFonts w:ascii="Times New Roman" w:hAnsi="Times New Roman"/>
          <w:b/>
          <w:sz w:val="28"/>
          <w:szCs w:val="28"/>
        </w:rPr>
        <w:t>«</w:t>
      </w:r>
      <w:r w:rsidRPr="00267F14">
        <w:rPr>
          <w:rFonts w:ascii="Times New Roman" w:hAnsi="Times New Roman"/>
          <w:b/>
          <w:sz w:val="28"/>
          <w:szCs w:val="28"/>
        </w:rPr>
        <w:t>Оператор котельной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5020B" w:rsidRPr="006745E8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BF5F3A">
        <w:rPr>
          <w:rFonts w:ascii="Times New Roman" w:hAnsi="Times New Roman"/>
          <w:b/>
          <w:sz w:val="24"/>
          <w:szCs w:val="24"/>
        </w:rPr>
        <w:t xml:space="preserve">1.1.  Цели </w:t>
      </w:r>
      <w:r>
        <w:rPr>
          <w:rFonts w:ascii="Times New Roman" w:hAnsi="Times New Roman"/>
          <w:b/>
          <w:sz w:val="24"/>
          <w:szCs w:val="24"/>
        </w:rPr>
        <w:t>и планируемые результаты освоения профессионального модуля</w:t>
      </w:r>
      <w:r w:rsidRPr="00BF5F3A">
        <w:rPr>
          <w:rFonts w:ascii="Times New Roman" w:hAnsi="Times New Roman"/>
          <w:b/>
          <w:sz w:val="24"/>
          <w:szCs w:val="24"/>
        </w:rPr>
        <w:t xml:space="preserve"> </w:t>
      </w:r>
    </w:p>
    <w:p w:rsidR="00B5020B" w:rsidRPr="00A91332" w:rsidRDefault="00B5020B" w:rsidP="00B5020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92681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 </w:t>
      </w:r>
      <w:r w:rsidRPr="00987133">
        <w:rPr>
          <w:rFonts w:ascii="Times New Roman" w:hAnsi="Times New Roman"/>
          <w:sz w:val="24"/>
          <w:szCs w:val="24"/>
        </w:rPr>
        <w:t>(ВПД):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339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CF54E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Выполнение работ по одной или нескольким профессиям рабочих, должностям  служащих»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 и элементы общих компетенций</w:t>
      </w:r>
    </w:p>
    <w:p w:rsidR="00B5020B" w:rsidRDefault="00B5020B" w:rsidP="00B5020B">
      <w:pPr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профессиональных компетенций</w:t>
      </w:r>
    </w:p>
    <w:tbl>
      <w:tblPr>
        <w:tblW w:w="9904" w:type="dxa"/>
        <w:tblInd w:w="-25" w:type="dxa"/>
        <w:tblLayout w:type="fixed"/>
        <w:tblLook w:val="0000"/>
      </w:tblPr>
      <w:tblGrid>
        <w:gridCol w:w="1126"/>
        <w:gridCol w:w="8778"/>
      </w:tblGrid>
      <w:tr w:rsidR="00B5020B" w:rsidRPr="00692681" w:rsidTr="00DA0FBF">
        <w:trPr>
          <w:trHeight w:val="471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692681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8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692681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8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5020B" w:rsidRPr="00692681" w:rsidTr="00DA0FBF">
        <w:trPr>
          <w:trHeight w:val="33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F2020D" w:rsidRDefault="00B5020B" w:rsidP="00DA0FBF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7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line="228" w:lineRule="auto"/>
              <w:ind w:firstLine="226"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 xml:space="preserve">Осуществлять </w:t>
            </w:r>
            <w:r>
              <w:rPr>
                <w:rFonts w:cs="Times New Roman"/>
              </w:rPr>
              <w:t xml:space="preserve"> осмотр и подготовку котельного агрегатного к работе, пуск котла</w:t>
            </w:r>
          </w:p>
        </w:tc>
      </w:tr>
      <w:tr w:rsidR="00B5020B" w:rsidRPr="00692681" w:rsidTr="00DA0FBF">
        <w:trPr>
          <w:trHeight w:val="278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F2020D" w:rsidRDefault="00B5020B" w:rsidP="00DA0FBF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line="228" w:lineRule="auto"/>
              <w:ind w:firstLine="2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Осуществлять  контроль и управлять работой  котельного агрегата</w:t>
            </w:r>
          </w:p>
        </w:tc>
      </w:tr>
      <w:tr w:rsidR="00B5020B" w:rsidRPr="00692681" w:rsidTr="00DA0FBF">
        <w:trPr>
          <w:trHeight w:val="680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F2020D" w:rsidRDefault="00B5020B" w:rsidP="00DA0FBF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line="228" w:lineRule="auto"/>
              <w:ind w:firstLine="2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Производить аварийную остановку, управление работой котельного агрегата в аварийном режиме</w:t>
            </w:r>
            <w:r w:rsidRPr="003A0B65">
              <w:rPr>
                <w:rFonts w:cs="Times New Roman"/>
              </w:rPr>
              <w:t xml:space="preserve"> </w:t>
            </w:r>
          </w:p>
        </w:tc>
      </w:tr>
      <w:tr w:rsidR="00B5020B" w:rsidRPr="00692681" w:rsidTr="00DA0FBF">
        <w:trPr>
          <w:trHeight w:val="311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Default="00B5020B" w:rsidP="00DA0FBF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line="228" w:lineRule="auto"/>
              <w:ind w:firstLine="22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Эксплуатировать и обслуживать трубопроводы пара и горячей воды</w:t>
            </w:r>
          </w:p>
        </w:tc>
      </w:tr>
    </w:tbl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B5020B" w:rsidRDefault="00B5020B" w:rsidP="00B5020B">
      <w:pPr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9904" w:type="dxa"/>
        <w:tblInd w:w="-25" w:type="dxa"/>
        <w:tblLayout w:type="fixed"/>
        <w:tblLook w:val="0000"/>
      </w:tblPr>
      <w:tblGrid>
        <w:gridCol w:w="1126"/>
        <w:gridCol w:w="8778"/>
      </w:tblGrid>
      <w:tr w:rsidR="00B5020B" w:rsidRPr="00B2601A" w:rsidTr="00DA0FBF">
        <w:trPr>
          <w:trHeight w:val="35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692681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8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692681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681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B5020B" w:rsidRPr="00B2601A" w:rsidTr="00DA0FBF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5020B" w:rsidRPr="00B2601A" w:rsidTr="00DA0FBF"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  <w:lang w:val="en-US"/>
              </w:rPr>
              <w:t> </w:t>
            </w:r>
            <w:r w:rsidRPr="003A0B65">
              <w:rPr>
                <w:rFonts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  <w:lang w:val="en-US"/>
              </w:rPr>
              <w:t> </w:t>
            </w:r>
            <w:r w:rsidRPr="003A0B65">
              <w:rPr>
                <w:rFonts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Использовать информационно-коммуникационные технологии в профессиональной деятельности.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Работать в коллективе и в команде, эффективно общаться с коллегами, руководством, потребителями.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</w:tr>
      <w:tr w:rsidR="00B5020B" w:rsidRPr="00B2601A" w:rsidTr="00DA0FBF">
        <w:trPr>
          <w:trHeight w:val="673"/>
        </w:trPr>
        <w:tc>
          <w:tcPr>
            <w:tcW w:w="1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B2601A" w:rsidRDefault="00B5020B" w:rsidP="00DA0FBF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1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20B" w:rsidRPr="003A0B65" w:rsidRDefault="00B5020B" w:rsidP="00DA0FBF">
            <w:pPr>
              <w:pStyle w:val="ab"/>
              <w:widowControl w:val="0"/>
              <w:spacing w:after="0"/>
              <w:ind w:left="84"/>
              <w:contextualSpacing/>
              <w:jc w:val="both"/>
              <w:rPr>
                <w:rFonts w:cs="Times New Roman"/>
              </w:rPr>
            </w:pPr>
            <w:r w:rsidRPr="003A0B65">
              <w:rPr>
                <w:rFonts w:cs="Times New Roman"/>
              </w:rPr>
              <w:t> Ориентироваться в условиях частой смены технологий в профессиональной деятельности.</w:t>
            </w:r>
          </w:p>
        </w:tc>
      </w:tr>
    </w:tbl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B5020B" w:rsidRPr="000B24E2" w:rsidRDefault="00B5020B" w:rsidP="00B5020B">
      <w:pPr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2020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761"/>
      </w:tblGrid>
      <w:tr w:rsidR="00B5020B" w:rsidRPr="007255A9" w:rsidTr="00DA0FBF">
        <w:trPr>
          <w:trHeight w:val="5305"/>
        </w:trPr>
        <w:tc>
          <w:tcPr>
            <w:tcW w:w="2093" w:type="dxa"/>
          </w:tcPr>
          <w:p w:rsidR="00B5020B" w:rsidRPr="007255A9" w:rsidRDefault="00B5020B" w:rsidP="00DA0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255A9">
              <w:rPr>
                <w:rFonts w:ascii="Times New Roman" w:hAnsi="Times New Roman" w:cs="Times New Roman"/>
              </w:rPr>
              <w:t>иметь практический опыт:</w:t>
            </w:r>
          </w:p>
        </w:tc>
        <w:tc>
          <w:tcPr>
            <w:tcW w:w="7761" w:type="dxa"/>
          </w:tcPr>
          <w:p w:rsidR="00B5020B" w:rsidRPr="00752C41" w:rsidRDefault="00B5020B" w:rsidP="00DA0F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</w:rPr>
              <w:t xml:space="preserve">- </w:t>
            </w:r>
            <w:r w:rsidRPr="004D08BE">
              <w:rPr>
                <w:rFonts w:ascii="Times New Roman" w:hAnsi="Times New Roman"/>
                <w:sz w:val="24"/>
                <w:szCs w:val="24"/>
              </w:rPr>
              <w:t>безопасной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основного и вспомогательного котельного  оборудования,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систем автоматики, управления, сигнализации и защиты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котельного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приборов для измерения и учета тепловой энергии и энергоресурсов;</w:t>
            </w:r>
          </w:p>
          <w:p w:rsidR="00B5020B" w:rsidRPr="00752C41" w:rsidRDefault="00B5020B" w:rsidP="00DA0FB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- контроля и управления: режимами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паровых и водогрейных котлов,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системами автоматического регул</w:t>
            </w:r>
            <w:r w:rsidR="005E5BF9">
              <w:rPr>
                <w:rFonts w:ascii="Times New Roman" w:hAnsi="Times New Roman"/>
                <w:bCs/>
                <w:sz w:val="24"/>
                <w:szCs w:val="24"/>
              </w:rPr>
              <w:t xml:space="preserve">ирования процесса производства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>тепловой энергии;</w:t>
            </w:r>
          </w:p>
          <w:p w:rsidR="005E5BF9" w:rsidRDefault="00B5020B" w:rsidP="005E5BF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-организации процессов: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бесперебойного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 выполнения работ по повышению энергоэффективности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и вспомогательного оборудования котельных,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 систем тепло- и топливоснабжения; внедрения энергосберегающих технологий в процессы производства</w:t>
            </w:r>
            <w:r w:rsidR="005E5BF9">
              <w:rPr>
                <w:rFonts w:ascii="Times New Roman" w:hAnsi="Times New Roman"/>
                <w:sz w:val="24"/>
                <w:szCs w:val="24"/>
              </w:rPr>
              <w:t xml:space="preserve"> тепловой энергии.</w:t>
            </w:r>
          </w:p>
          <w:p w:rsidR="00B5020B" w:rsidRPr="007255A9" w:rsidRDefault="00B5020B" w:rsidP="005E5BF9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C41">
              <w:rPr>
                <w:rFonts w:ascii="Times New Roman" w:hAnsi="Times New Roman"/>
                <w:sz w:val="24"/>
                <w:szCs w:val="24"/>
              </w:rPr>
              <w:t>- чтения, составления  принципиальных тепловых схем котельных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формления технической документации в процессе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котельного  и теплотехнического оборудования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B5020B" w:rsidRPr="007255A9" w:rsidTr="00DA0FBF">
        <w:tc>
          <w:tcPr>
            <w:tcW w:w="2093" w:type="dxa"/>
          </w:tcPr>
          <w:p w:rsidR="00B5020B" w:rsidRPr="007255A9" w:rsidRDefault="00B5020B" w:rsidP="00DA0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255A9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7761" w:type="dxa"/>
          </w:tcPr>
          <w:p w:rsidR="00B5020B" w:rsidRDefault="00B5020B" w:rsidP="00DA0F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A9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4D0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8BE">
              <w:rPr>
                <w:rFonts w:ascii="Times New Roman" w:hAnsi="Times New Roman"/>
                <w:sz w:val="24"/>
                <w:szCs w:val="24"/>
              </w:rPr>
              <w:t xml:space="preserve">безопасный пуск, останов и обслуживание во время работы </w:t>
            </w:r>
            <w:r>
              <w:rPr>
                <w:rFonts w:ascii="Times New Roman" w:hAnsi="Times New Roman"/>
                <w:sz w:val="24"/>
                <w:szCs w:val="24"/>
              </w:rPr>
              <w:t>оборуд</w:t>
            </w:r>
            <w:r w:rsidR="005E5BF9">
              <w:rPr>
                <w:rFonts w:ascii="Times New Roman" w:hAnsi="Times New Roman"/>
                <w:sz w:val="24"/>
                <w:szCs w:val="24"/>
              </w:rPr>
              <w:t>ования котельной;</w:t>
            </w:r>
            <w:r w:rsidRPr="004D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20B" w:rsidRDefault="00B5020B" w:rsidP="00DA0F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выполнять </w:t>
            </w:r>
            <w:r w:rsidRPr="004D08BE">
              <w:rPr>
                <w:rFonts w:ascii="Times New Roman" w:hAnsi="Times New Roman"/>
                <w:sz w:val="24"/>
                <w:szCs w:val="24"/>
              </w:rPr>
              <w:t>автоматическое и ручное регул</w:t>
            </w:r>
            <w:r w:rsidR="005E5BF9">
              <w:rPr>
                <w:rFonts w:ascii="Times New Roman" w:hAnsi="Times New Roman"/>
                <w:sz w:val="24"/>
                <w:szCs w:val="24"/>
              </w:rPr>
              <w:t xml:space="preserve">ирование процесса производства </w:t>
            </w:r>
            <w:r w:rsidRPr="004D08BE">
              <w:rPr>
                <w:rFonts w:ascii="Times New Roman" w:hAnsi="Times New Roman"/>
                <w:sz w:val="24"/>
                <w:szCs w:val="24"/>
              </w:rPr>
              <w:t xml:space="preserve">тепловой энергии; </w:t>
            </w:r>
          </w:p>
          <w:p w:rsidR="00B5020B" w:rsidRPr="00E236F4" w:rsidRDefault="00B5020B" w:rsidP="00E236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8BE">
              <w:rPr>
                <w:rFonts w:ascii="Times New Roman" w:hAnsi="Times New Roman"/>
                <w:bCs/>
                <w:sz w:val="24"/>
                <w:szCs w:val="24"/>
              </w:rPr>
              <w:t>- составлять:</w:t>
            </w:r>
            <w:r w:rsidRPr="004D08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08BE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техническую документацию процесса эксплуатации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основного и вспомогательного оборудования котельных</w:t>
            </w:r>
            <w:r w:rsidR="00E236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5020B" w:rsidRPr="007255A9" w:rsidTr="00DA0FBF">
        <w:tc>
          <w:tcPr>
            <w:tcW w:w="2093" w:type="dxa"/>
          </w:tcPr>
          <w:p w:rsidR="00B5020B" w:rsidRPr="007255A9" w:rsidRDefault="00B5020B" w:rsidP="00DA0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255A9">
              <w:rPr>
                <w:rFonts w:ascii="Times New Roman" w:hAnsi="Times New Roman" w:cs="Times New Roman"/>
              </w:rPr>
              <w:t>знать:</w:t>
            </w:r>
          </w:p>
        </w:tc>
        <w:tc>
          <w:tcPr>
            <w:tcW w:w="7761" w:type="dxa"/>
          </w:tcPr>
          <w:p w:rsidR="00B5020B" w:rsidRPr="00752C41" w:rsidRDefault="00B5020B" w:rsidP="00DA0F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устройство, принцип действия и характеристики: основного и вспомогательного теплотехнического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котельных,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систем тепло- и топливоснабжения; </w:t>
            </w:r>
            <w:r>
              <w:rPr>
                <w:rFonts w:ascii="Times New Roman" w:hAnsi="Times New Roman"/>
                <w:sz w:val="24"/>
                <w:szCs w:val="24"/>
              </w:rPr>
              <w:t>тягодутьевых машин;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 систем автоматического регулирования, сигнализации и защиты теплотехнического оборудования; приборов и устройств для измерения параметров теплоносителей,  расхода  и учета энергоресурсов и тепловой энергии;</w:t>
            </w:r>
          </w:p>
          <w:p w:rsidR="00B5020B" w:rsidRDefault="00B5020B" w:rsidP="00DA0FBF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правила: устройства и безопасной эксплуатации  паровых и водогрейных котлов, трубопроводов пара и горячей воды, сосудов,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работающих под давлением; технической эксплуатации тепловых энергоустановок;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безопасности систем газораспределения и газопотребления;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охраны труда; ведения технической документации в процессе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>эксплуатации теплотехнического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котельных.</w:t>
            </w:r>
          </w:p>
          <w:p w:rsidR="00B5020B" w:rsidRPr="00752C41" w:rsidRDefault="00B5020B" w:rsidP="00DA0FB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основные положения: федерального закона «Об энергосбережении»; федерального закона «О промышленной безопасности опасных производственных объектов»; требований нормативных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безопасности  систем газораспределения и газопотребления (ПБ 12-529-03), Правила безопасной эксплуатации паровых и водогрейных котлов (ПБ 10-574-03), Правил безопасной эксплуатации трубопроводов  пара и горячей воды (ПБ 10-573-03), Правил  безопасной эксплуатации   сосудов, работающих под давлением (ПБ 03 -576 -03   )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20B" w:rsidRPr="00283729" w:rsidRDefault="00B5020B" w:rsidP="00E236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основные направления:</w:t>
            </w:r>
            <w:r w:rsidRPr="00752C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развития энергосберегающих технологий; повышения энерго</w:t>
            </w:r>
            <w:r w:rsidR="00E236F4">
              <w:rPr>
                <w:rFonts w:ascii="Times New Roman" w:hAnsi="Times New Roman"/>
                <w:sz w:val="24"/>
                <w:szCs w:val="24"/>
              </w:rPr>
              <w:t xml:space="preserve">эффективности при производстве 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тепловой энергии</w:t>
            </w:r>
          </w:p>
        </w:tc>
      </w:tr>
    </w:tbl>
    <w:p w:rsidR="00B5020B" w:rsidRPr="007255A9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B5020B" w:rsidRPr="00283729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255A9">
        <w:rPr>
          <w:rFonts w:ascii="Times New Roman" w:hAnsi="Times New Roman" w:cs="Times New Roman"/>
          <w:b/>
        </w:rPr>
        <w:t>1.2.2 Количество часов на освоение программы профессионального модуля:</w:t>
      </w:r>
    </w:p>
    <w:p w:rsidR="00B5020B" w:rsidRPr="00987133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7133">
        <w:rPr>
          <w:rFonts w:ascii="Times New Roman" w:hAnsi="Times New Roman"/>
          <w:sz w:val="24"/>
          <w:szCs w:val="24"/>
        </w:rPr>
        <w:t xml:space="preserve">всего – </w:t>
      </w:r>
      <w:r>
        <w:rPr>
          <w:rFonts w:ascii="Times New Roman" w:hAnsi="Times New Roman"/>
          <w:sz w:val="24"/>
          <w:szCs w:val="24"/>
        </w:rPr>
        <w:t>294</w:t>
      </w:r>
      <w:r w:rsidRPr="0098713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87133">
        <w:rPr>
          <w:rFonts w:ascii="Times New Roman" w:hAnsi="Times New Roman"/>
          <w:sz w:val="24"/>
          <w:szCs w:val="24"/>
        </w:rPr>
        <w:t>, в том числе:</w:t>
      </w:r>
    </w:p>
    <w:p w:rsidR="002E5B09" w:rsidRDefault="002E5B09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на освоение МДК  -    </w:t>
      </w:r>
      <w:r w:rsidRPr="002E5B09">
        <w:rPr>
          <w:rFonts w:ascii="Times New Roman" w:hAnsi="Times New Roman"/>
          <w:sz w:val="24"/>
          <w:szCs w:val="24"/>
        </w:rPr>
        <w:t>100 часов</w:t>
      </w:r>
    </w:p>
    <w:p w:rsidR="00B5020B" w:rsidRPr="00987133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7133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r>
        <w:rPr>
          <w:rFonts w:ascii="Times New Roman" w:hAnsi="Times New Roman"/>
          <w:sz w:val="24"/>
          <w:szCs w:val="24"/>
        </w:rPr>
        <w:t>студента</w:t>
      </w:r>
      <w:r w:rsidRPr="0098713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150</w:t>
      </w:r>
      <w:r w:rsidRPr="00987133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B5020B" w:rsidRPr="00987133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713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/>
          <w:sz w:val="24"/>
          <w:szCs w:val="24"/>
        </w:rPr>
        <w:t xml:space="preserve">  100  </w:t>
      </w:r>
      <w:r w:rsidRPr="00987133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987133">
        <w:rPr>
          <w:rFonts w:ascii="Times New Roman" w:hAnsi="Times New Roman"/>
          <w:sz w:val="24"/>
          <w:szCs w:val="24"/>
        </w:rPr>
        <w:t>;</w:t>
      </w:r>
    </w:p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7133">
        <w:rPr>
          <w:rFonts w:ascii="Times New Roman" w:hAnsi="Times New Roman"/>
          <w:sz w:val="24"/>
          <w:szCs w:val="24"/>
        </w:rPr>
        <w:t>самостоятельной работы обучающегося –</w:t>
      </w:r>
      <w:r>
        <w:rPr>
          <w:rFonts w:ascii="Times New Roman" w:hAnsi="Times New Roman"/>
          <w:sz w:val="24"/>
          <w:szCs w:val="24"/>
        </w:rPr>
        <w:t>50</w:t>
      </w:r>
      <w:r w:rsidRPr="0098713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87133">
        <w:rPr>
          <w:rFonts w:ascii="Times New Roman" w:hAnsi="Times New Roman"/>
          <w:sz w:val="24"/>
          <w:szCs w:val="24"/>
        </w:rPr>
        <w:t>;</w:t>
      </w:r>
    </w:p>
    <w:p w:rsidR="00B5020B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55A9">
        <w:rPr>
          <w:rFonts w:ascii="Times New Roman" w:hAnsi="Times New Roman" w:cs="Times New Roman"/>
        </w:rPr>
        <w:t xml:space="preserve">учебной и производственной практик (по профилю специальности) </w:t>
      </w:r>
      <w:r w:rsidRPr="0098713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144 часов</w:t>
      </w:r>
    </w:p>
    <w:p w:rsidR="00B5020B" w:rsidRPr="00987133" w:rsidRDefault="00B5020B" w:rsidP="00B50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B5020B" w:rsidRDefault="00B5020B" w:rsidP="00B50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020B" w:rsidRDefault="00B5020B" w:rsidP="00B5020B">
      <w:pPr>
        <w:rPr>
          <w:rFonts w:ascii="Times New Roman" w:hAnsi="Times New Roman" w:cs="Times New Roman"/>
        </w:rPr>
        <w:sectPr w:rsidR="00B5020B">
          <w:footerReference w:type="even" r:id="rId12"/>
          <w:footerReference w:type="default" r:id="rId13"/>
          <w:pgSz w:w="11907" w:h="16840"/>
          <w:pgMar w:top="1134" w:right="851" w:bottom="992" w:left="1418" w:header="709" w:footer="709" w:gutter="0"/>
          <w:cols w:space="720"/>
        </w:sectPr>
      </w:pPr>
    </w:p>
    <w:p w:rsidR="00B5020B" w:rsidRPr="00C648D4" w:rsidRDefault="00B5020B" w:rsidP="00B5020B">
      <w:pPr>
        <w:pageBreakBefore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648D4">
        <w:rPr>
          <w:rFonts w:ascii="Times New Roman" w:hAnsi="Times New Roman"/>
          <w:b/>
          <w:sz w:val="24"/>
          <w:szCs w:val="24"/>
        </w:rPr>
        <w:lastRenderedPageBreak/>
        <w:t>Структура и содержание профессионального модуля 2.1. Структура профессионального модуля</w:t>
      </w:r>
    </w:p>
    <w:tbl>
      <w:tblPr>
        <w:tblW w:w="15584" w:type="dxa"/>
        <w:tblInd w:w="-25" w:type="dxa"/>
        <w:tblLayout w:type="fixed"/>
        <w:tblLook w:val="0000"/>
      </w:tblPr>
      <w:tblGrid>
        <w:gridCol w:w="1551"/>
        <w:gridCol w:w="4394"/>
        <w:gridCol w:w="1134"/>
        <w:gridCol w:w="851"/>
        <w:gridCol w:w="1559"/>
        <w:gridCol w:w="1134"/>
        <w:gridCol w:w="850"/>
        <w:gridCol w:w="1276"/>
        <w:gridCol w:w="1134"/>
        <w:gridCol w:w="1701"/>
      </w:tblGrid>
      <w:tr w:rsidR="00B5020B" w:rsidRPr="00D62A0E" w:rsidTr="00DA0FBF">
        <w:trPr>
          <w:trHeight w:val="435"/>
        </w:trPr>
        <w:tc>
          <w:tcPr>
            <w:tcW w:w="1551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Наименования разделов профессионального модуля</w:t>
            </w:r>
            <w:r w:rsidRPr="00293B13">
              <w:rPr>
                <w:rStyle w:val="a9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293B13">
              <w:rPr>
                <w:iCs/>
                <w:sz w:val="20"/>
                <w:szCs w:val="20"/>
              </w:rPr>
              <w:t>Всего часов</w:t>
            </w:r>
          </w:p>
          <w:p w:rsidR="00B5020B" w:rsidRPr="00293B13" w:rsidRDefault="00B5020B" w:rsidP="00DA0FBF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293B1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 xml:space="preserve">Практика </w:t>
            </w:r>
          </w:p>
        </w:tc>
      </w:tr>
      <w:tr w:rsidR="00B5020B" w:rsidRPr="00D62A0E" w:rsidTr="00DA0FBF">
        <w:trPr>
          <w:trHeight w:val="435"/>
        </w:trPr>
        <w:tc>
          <w:tcPr>
            <w:tcW w:w="15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Учебная,</w:t>
            </w:r>
          </w:p>
          <w:p w:rsidR="00B5020B" w:rsidRPr="00293B13" w:rsidRDefault="00B5020B" w:rsidP="00DA0FBF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Производственная (по профилю специальности)</w:t>
            </w:r>
          </w:p>
          <w:p w:rsidR="00B5020B" w:rsidRPr="00293B13" w:rsidRDefault="00B5020B" w:rsidP="00DA0FBF">
            <w:pPr>
              <w:pStyle w:val="21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  <w:p w:rsidR="00B5020B" w:rsidRPr="00293B13" w:rsidRDefault="00B5020B" w:rsidP="00DA0FBF">
            <w:pPr>
              <w:pStyle w:val="210"/>
              <w:widowControl w:val="0"/>
              <w:ind w:left="72"/>
              <w:jc w:val="center"/>
              <w:rPr>
                <w:i/>
                <w:sz w:val="20"/>
                <w:szCs w:val="20"/>
              </w:rPr>
            </w:pPr>
          </w:p>
        </w:tc>
      </w:tr>
      <w:tr w:rsidR="00B5020B" w:rsidRPr="00D62A0E" w:rsidTr="00DA0FBF">
        <w:trPr>
          <w:trHeight w:val="1239"/>
        </w:trPr>
        <w:tc>
          <w:tcPr>
            <w:tcW w:w="1551" w:type="dxa"/>
            <w:vMerge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Всего,</w:t>
            </w:r>
          </w:p>
          <w:p w:rsidR="00B5020B" w:rsidRPr="00293B13" w:rsidRDefault="00B5020B" w:rsidP="00DA0FBF">
            <w:pPr>
              <w:pStyle w:val="a4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в т.ч., курсовая работа (проект),</w:t>
            </w:r>
          </w:p>
          <w:p w:rsidR="00B5020B" w:rsidRPr="00293B13" w:rsidRDefault="00B5020B" w:rsidP="00DA0FBF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Всего,</w:t>
            </w:r>
          </w:p>
          <w:p w:rsidR="00B5020B" w:rsidRPr="00293B13" w:rsidRDefault="00B5020B" w:rsidP="00DA0FBF">
            <w:pPr>
              <w:pStyle w:val="a4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в т.ч., курсовая работа (проект),</w:t>
            </w:r>
          </w:p>
          <w:p w:rsidR="00B5020B" w:rsidRPr="00293B13" w:rsidRDefault="00B5020B" w:rsidP="00DA0FBF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5020B" w:rsidRPr="00D62A0E" w:rsidTr="00DA0FBF">
        <w:trPr>
          <w:trHeight w:val="279"/>
        </w:trPr>
        <w:tc>
          <w:tcPr>
            <w:tcW w:w="155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a4"/>
              <w:widowControl w:val="0"/>
              <w:snapToGrid w:val="0"/>
              <w:spacing w:before="0" w:after="0" w:afterAutospacing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293B13">
              <w:rPr>
                <w:sz w:val="20"/>
                <w:szCs w:val="20"/>
              </w:rPr>
              <w:t>10</w:t>
            </w:r>
          </w:p>
        </w:tc>
      </w:tr>
      <w:tr w:rsidR="00B5020B" w:rsidRPr="00D62A0E" w:rsidTr="00DA0FBF">
        <w:trPr>
          <w:trHeight w:val="644"/>
        </w:trPr>
        <w:tc>
          <w:tcPr>
            <w:tcW w:w="155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F23DEB" w:rsidRDefault="00B5020B" w:rsidP="00DA0FB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3DEB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÷5.4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20B" w:rsidRPr="00E73AAC" w:rsidRDefault="00B5020B" w:rsidP="00DA0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C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E824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3AAC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E73AAC">
              <w:rPr>
                <w:rFonts w:ascii="Times New Roman" w:hAnsi="Times New Roman"/>
                <w:sz w:val="24"/>
                <w:szCs w:val="24"/>
              </w:rPr>
              <w:t xml:space="preserve"> рабочих: «Оператор котельной»</w:t>
            </w:r>
          </w:p>
          <w:p w:rsidR="00B5020B" w:rsidRPr="00E824DF" w:rsidRDefault="00B5020B" w:rsidP="00DA0FB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a4"/>
              <w:widowControl w:val="0"/>
              <w:snapToGrid w:val="0"/>
              <w:spacing w:before="0" w:beforeAutospacing="0" w:after="0" w:afterAutospacing="0"/>
              <w:contextualSpacing/>
            </w:pPr>
            <w:r w:rsidRPr="00E73AAC">
              <w:t xml:space="preserve">  </w:t>
            </w:r>
            <w:r>
              <w:t xml:space="preserve">   </w:t>
            </w:r>
            <w:r w:rsidRPr="00E73AAC"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a4"/>
              <w:widowControl w:val="0"/>
              <w:snapToGrid w:val="0"/>
              <w:spacing w:before="0" w:beforeAutospacing="0" w:after="0" w:afterAutospacing="0"/>
              <w:contextualSpacing/>
              <w:jc w:val="center"/>
            </w:pPr>
            <w:r w:rsidRPr="00E73AAC">
              <w:t>1</w:t>
            </w:r>
            <w:r>
              <w:t>0</w:t>
            </w:r>
            <w:r w:rsidRPr="00E73AAC"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  <w:r w:rsidRPr="00E73AAC"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a4"/>
              <w:widowControl w:val="0"/>
              <w:snapToGrid w:val="0"/>
              <w:spacing w:before="0" w:beforeAutospacing="0" w:after="0" w:afterAutospacing="0"/>
              <w:contextualSpacing/>
              <w:jc w:val="center"/>
            </w:pPr>
            <w:r w:rsidRPr="00E73AAC"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center"/>
            </w:pPr>
          </w:p>
          <w:p w:rsidR="00B5020B" w:rsidRPr="00E73AAC" w:rsidRDefault="00B5020B" w:rsidP="00DA0FBF">
            <w:pPr>
              <w:pStyle w:val="210"/>
              <w:widowControl w:val="0"/>
              <w:snapToGrid w:val="0"/>
              <w:ind w:left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a4"/>
              <w:widowControl w:val="0"/>
              <w:snapToGrid w:val="0"/>
              <w:spacing w:before="0" w:beforeAutospacing="0" w:after="0" w:afterAutospacing="0"/>
              <w:contextualSpacing/>
              <w:jc w:val="center"/>
            </w:pPr>
            <w:r w:rsidRPr="00E73AAC"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020B" w:rsidRPr="00E73AAC" w:rsidRDefault="00B5020B" w:rsidP="00DA0FBF">
            <w:pPr>
              <w:pStyle w:val="a4"/>
              <w:widowControl w:val="0"/>
              <w:snapToGrid w:val="0"/>
              <w:spacing w:before="0" w:beforeAutospacing="0" w:after="0" w:afterAutospacing="0"/>
              <w:contextualSpacing/>
              <w:jc w:val="center"/>
            </w:pPr>
            <w:r w:rsidRPr="00E73AAC">
              <w:t>1</w:t>
            </w:r>
            <w:r w:rsidR="00DA32EF">
              <w:t>08</w:t>
            </w:r>
          </w:p>
        </w:tc>
      </w:tr>
      <w:tr w:rsidR="00B5020B" w:rsidRPr="00D62A0E" w:rsidTr="00DA0FBF">
        <w:tc>
          <w:tcPr>
            <w:tcW w:w="155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Учебная </w:t>
            </w:r>
            <w:r w:rsidRPr="007255A9">
              <w:rPr>
                <w:rFonts w:ascii="Times New Roman" w:hAnsi="Times New Roman" w:cs="Times New Roman"/>
              </w:rPr>
              <w:t xml:space="preserve"> и п</w:t>
            </w:r>
            <w:r>
              <w:rPr>
                <w:rFonts w:ascii="Times New Roman" w:hAnsi="Times New Roman" w:cs="Times New Roman"/>
              </w:rPr>
              <w:t>роизводственная</w:t>
            </w:r>
            <w:r w:rsidRPr="007255A9">
              <w:rPr>
                <w:rFonts w:ascii="Times New Roman" w:hAnsi="Times New Roman" w:cs="Times New Roman"/>
              </w:rPr>
              <w:t xml:space="preserve"> практик</w:t>
            </w:r>
            <w:r>
              <w:rPr>
                <w:rFonts w:ascii="Times New Roman" w:hAnsi="Times New Roman" w:cs="Times New Roman"/>
              </w:rPr>
              <w:t xml:space="preserve">а, стажировка </w:t>
            </w:r>
            <w:r w:rsidRPr="007255A9">
              <w:rPr>
                <w:rFonts w:ascii="Times New Roman" w:hAnsi="Times New Roman" w:cs="Times New Roman"/>
              </w:rPr>
              <w:t xml:space="preserve"> (по профилю специальности)</w:t>
            </w:r>
            <w:r>
              <w:rPr>
                <w:rFonts w:ascii="Times New Roman" w:hAnsi="Times New Roman" w:cs="Times New Roman"/>
              </w:rPr>
              <w:t>,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E73AAC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B5020B" w:rsidRPr="00E73AAC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020B" w:rsidRPr="00E73AAC" w:rsidRDefault="00DA32E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5020B" w:rsidRPr="00E73AAC" w:rsidRDefault="00B5020B" w:rsidP="00DA0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20B" w:rsidRPr="00D62A0E" w:rsidTr="00DA0FBF">
        <w:trPr>
          <w:trHeight w:val="46"/>
        </w:trPr>
        <w:tc>
          <w:tcPr>
            <w:tcW w:w="1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pStyle w:val="210"/>
              <w:widowControl w:val="0"/>
              <w:snapToGrid w:val="0"/>
              <w:ind w:left="0" w:firstLine="0"/>
              <w:contextualSpacing/>
              <w:jc w:val="both"/>
            </w:pPr>
            <w:r w:rsidRPr="00293B13"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9B4942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4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020B" w:rsidRPr="00B44B79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2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B5020B" w:rsidRPr="00293B13" w:rsidRDefault="00B5020B" w:rsidP="00B5020B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293B13">
        <w:rPr>
          <w:caps/>
        </w:rPr>
        <w:lastRenderedPageBreak/>
        <w:t xml:space="preserve">3.2. </w:t>
      </w:r>
      <w:r w:rsidRPr="00293B13">
        <w:t>Содержание обучения по профессиональному модулю (ПМ)</w:t>
      </w:r>
    </w:p>
    <w:p w:rsidR="00B5020B" w:rsidRPr="00293B13" w:rsidRDefault="00B5020B" w:rsidP="00B5020B">
      <w:pPr>
        <w:spacing w:line="240" w:lineRule="auto"/>
      </w:pPr>
    </w:p>
    <w:tbl>
      <w:tblPr>
        <w:tblW w:w="15711" w:type="dxa"/>
        <w:tblInd w:w="-10" w:type="dxa"/>
        <w:tblLayout w:type="fixed"/>
        <w:tblLook w:val="0000"/>
      </w:tblPr>
      <w:tblGrid>
        <w:gridCol w:w="3168"/>
        <w:gridCol w:w="540"/>
        <w:gridCol w:w="96"/>
        <w:gridCol w:w="7654"/>
        <w:gridCol w:w="2127"/>
        <w:gridCol w:w="2126"/>
      </w:tblGrid>
      <w:tr w:rsidR="00B5020B" w:rsidRPr="00293B13" w:rsidTr="00DA0FB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3B1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293B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B5020B" w:rsidRPr="00293B13" w:rsidTr="00DA0FB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5020B" w:rsidRPr="00293B13" w:rsidTr="00DA0FB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DA32EF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32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B5020B" w:rsidRPr="007C60CB" w:rsidRDefault="00B5020B" w:rsidP="00DA0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C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E73AAC">
              <w:rPr>
                <w:rFonts w:ascii="Times New Roman" w:hAnsi="Times New Roman"/>
                <w:sz w:val="24"/>
                <w:szCs w:val="24"/>
              </w:rPr>
              <w:t xml:space="preserve"> рабочих: «Оператор котельной»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E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E9" w:rsidRPr="00293B13" w:rsidTr="00DA0FB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E9" w:rsidRPr="00DA32EF" w:rsidRDefault="00A12EE9" w:rsidP="00A12EE9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 05</w:t>
            </w:r>
            <w:r w:rsidRPr="000E73E9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Pr="000E7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Профессиональная подготовка по профессии « Оператор котельной»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E9" w:rsidRPr="00293B13" w:rsidRDefault="00A12E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EE9" w:rsidRPr="00293B13" w:rsidRDefault="00A12E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2EE9" w:rsidRPr="00293B13" w:rsidRDefault="00A12E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293B13" w:rsidTr="00DA32E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6607C8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2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93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6607C8" w:rsidRPr="00DA32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смотр и п</w:t>
            </w:r>
            <w:r w:rsidR="006607C8" w:rsidRPr="00DA32EF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котельного агрегата к работе, пуск котла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5020B" w:rsidRPr="00293B13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C8" w:rsidRPr="00293B13" w:rsidTr="00DA32EF">
        <w:trPr>
          <w:trHeight w:val="353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7C8" w:rsidRDefault="006607C8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eastAsia="Calibri" w:hAnsi="Times New Roman"/>
                <w:bCs/>
                <w:sz w:val="24"/>
                <w:szCs w:val="24"/>
              </w:rPr>
              <w:t>Тема 1.1.</w:t>
            </w:r>
            <w:r w:rsidRPr="0029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сведения по физике</w:t>
            </w: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Default="00DA32EF" w:rsidP="006607C8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32EF" w:rsidRPr="00293B13" w:rsidRDefault="00DA32EF" w:rsidP="006607C8">
            <w:pPr>
              <w:pStyle w:val="a8"/>
              <w:ind w:firstLine="10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C8" w:rsidRPr="00730971" w:rsidRDefault="006607C8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9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Студент  должен уметь:</w:t>
            </w:r>
          </w:p>
          <w:p w:rsidR="006607C8" w:rsidRDefault="004F48B8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температуру рабочего вещества. </w:t>
            </w:r>
          </w:p>
          <w:p w:rsidR="004F48B8" w:rsidRPr="00730971" w:rsidRDefault="004F48B8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теплоту сгорания топлива</w:t>
            </w:r>
          </w:p>
          <w:p w:rsidR="006607C8" w:rsidRPr="00730971" w:rsidRDefault="006607C8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71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73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7C8" w:rsidRDefault="00730971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Агрегатное состояние физических тел в природе.</w:t>
            </w:r>
          </w:p>
          <w:p w:rsidR="004F48B8" w:rsidRPr="00730971" w:rsidRDefault="00730971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Единицы измерения температуры, теплоты </w:t>
            </w:r>
            <w:r w:rsidR="004F48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электрического тока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F48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Определение.</w:t>
            </w:r>
          </w:p>
          <w:p w:rsidR="006607C8" w:rsidRPr="00730971" w:rsidRDefault="006607C8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971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6607C8" w:rsidRPr="00293B13" w:rsidRDefault="004E2DDD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71">
              <w:rPr>
                <w:rFonts w:ascii="Times New Roman" w:hAnsi="Times New Roman"/>
                <w:sz w:val="24"/>
                <w:szCs w:val="24"/>
              </w:rPr>
              <w:t xml:space="preserve">ПК 5.1; </w:t>
            </w:r>
            <w:r w:rsidR="006607C8" w:rsidRPr="00730971">
              <w:rPr>
                <w:rFonts w:ascii="Times New Roman" w:hAnsi="Times New Roman"/>
                <w:sz w:val="24"/>
                <w:szCs w:val="24"/>
              </w:rPr>
              <w:t>ОК.1,ОК2,ОК4,ОК 8,ОК9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C8" w:rsidRPr="00293B13" w:rsidRDefault="006607C8" w:rsidP="00933EA1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607C8" w:rsidRPr="00293B13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C8" w:rsidRPr="00307074" w:rsidTr="00DA32EF"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7C8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C8" w:rsidRPr="00307074" w:rsidTr="00DA32EF">
        <w:trPr>
          <w:trHeight w:val="395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физическом теле и веществе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7C8" w:rsidRPr="00307074" w:rsidTr="00DA32EF"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7C8" w:rsidRPr="00307074" w:rsidRDefault="006607C8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r w:rsidR="002302FC">
              <w:rPr>
                <w:rFonts w:ascii="Times New Roman" w:hAnsi="Times New Roman"/>
                <w:sz w:val="24"/>
                <w:szCs w:val="24"/>
              </w:rPr>
              <w:t>, теплота. Понятие об электрическом токе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7C8" w:rsidRPr="00307074" w:rsidRDefault="006607C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3B92" w:rsidRPr="00307074" w:rsidTr="00DA32EF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Pr="002302FC" w:rsidRDefault="00D43B92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02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92" w:rsidRPr="00307074" w:rsidTr="00DA32EF"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Pr="002302FC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D43B92" w:rsidRPr="00230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Pr="002302FC" w:rsidRDefault="00D43B92" w:rsidP="006607C8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2FC">
              <w:rPr>
                <w:rFonts w:ascii="Times New Roman" w:hAnsi="Times New Roman" w:cs="Times New Roman"/>
                <w:sz w:val="24"/>
                <w:szCs w:val="24"/>
              </w:rPr>
              <w:t>Пз №1. Определение теплоты сгорания топлива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92" w:rsidRPr="00307074" w:rsidTr="00DA32EF">
        <w:trPr>
          <w:trHeight w:val="1133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Pr="002302FC" w:rsidRDefault="00D43B92" w:rsidP="00DA0FBF">
            <w:pPr>
              <w:pStyle w:val="a8"/>
              <w:contextualSpacing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D43B92" w:rsidRPr="002302FC" w:rsidRDefault="00D43B92" w:rsidP="00F13204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Электрический ток.  Что называется  физическим телом</w:t>
            </w:r>
            <w:r w:rsidR="004F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>?; В каких  трех состояниях физические тела  встречаются в природе? Что  происходит с физическим  телом при нагревании и охлаждении?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DA32EF">
        <w:trPr>
          <w:trHeight w:val="119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70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3B92">
              <w:rPr>
                <w:rFonts w:ascii="Times New Roman" w:hAnsi="Times New Roman" w:cs="Times New Roman"/>
                <w:sz w:val="24"/>
                <w:szCs w:val="24"/>
              </w:rPr>
              <w:t>Воздух. Вода. Способы очистки воды. Водяной пар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Default="00C91F72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 xml:space="preserve">Студент  должен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 xml:space="preserve">безопасный пуск, останов и обслуживание во время работы оборудования </w:t>
            </w:r>
          </w:p>
          <w:p w:rsidR="00C91F72" w:rsidRDefault="00C91F72" w:rsidP="004F29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ХВО.</w:t>
            </w:r>
          </w:p>
          <w:p w:rsidR="00C91F72" w:rsidRDefault="00C91F72" w:rsidP="004F29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- состав воды, её качество;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устройство, принцип действия и характеристики оборудования для обработки воды: механических фильтров, осветлителей, деаэраторов;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- сущность ионообменных процессов;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-основные показатели качества воды для водогрейных и паровых котлов;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 xml:space="preserve"> -методики: определения основных показателей качества сырой, питательной и котловой воды;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-порядок проведения периодической и непрерывной продувки;</w:t>
            </w:r>
          </w:p>
          <w:p w:rsidR="00C91F72" w:rsidRPr="00293B13" w:rsidRDefault="00C91F72" w:rsidP="004F29F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3B13">
              <w:rPr>
                <w:rFonts w:ascii="Times New Roman" w:hAnsi="Times New Roman"/>
                <w:sz w:val="24"/>
                <w:szCs w:val="24"/>
              </w:rPr>
              <w:t>-порядок пуска и обслуживание деаэраторов.</w:t>
            </w:r>
          </w:p>
          <w:p w:rsidR="00C91F72" w:rsidRPr="004E2DDD" w:rsidRDefault="00C91F72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C91F72" w:rsidRPr="00D43B92" w:rsidRDefault="00C91F72" w:rsidP="00D43B92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2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B62A79">
        <w:trPr>
          <w:trHeight w:val="369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Pr="00375480" w:rsidRDefault="00C91F72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2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A32334">
        <w:trPr>
          <w:trHeight w:val="347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D43B92" w:rsidRDefault="00F330EA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Pr="00D43B92" w:rsidRDefault="00C91F72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92">
              <w:rPr>
                <w:rFonts w:ascii="Times New Roman" w:hAnsi="Times New Roman"/>
                <w:sz w:val="24"/>
                <w:szCs w:val="24"/>
              </w:rPr>
              <w:t>Воздух. Вода. Механическая очистка воды. Коагуляция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2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B62A79">
        <w:trPr>
          <w:trHeight w:val="35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D43B92" w:rsidRDefault="00F330EA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B62A79" w:rsidRDefault="00C91F72" w:rsidP="00A323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Показатели качества воды. </w:t>
            </w:r>
            <w:r w:rsidRPr="00B62A79">
              <w:rPr>
                <w:rFonts w:ascii="Times New Roman" w:hAnsi="Times New Roman"/>
                <w:sz w:val="24"/>
                <w:szCs w:val="24"/>
              </w:rPr>
              <w:t>Способы умягчения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4F48B8">
        <w:trPr>
          <w:trHeight w:val="35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D43B92" w:rsidRDefault="00F330EA" w:rsidP="00D43B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B62A79" w:rsidRDefault="00C91F72" w:rsidP="004F29FC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Деаэрация питательной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Конденсат.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4F48B8">
        <w:trPr>
          <w:trHeight w:val="35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307074" w:rsidRDefault="00C91F72" w:rsidP="004F29FC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EA" w:rsidRPr="00307074" w:rsidTr="00F330EA">
        <w:trPr>
          <w:trHeight w:val="35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4F29FC">
            <w:pPr>
              <w:pStyle w:val="a8"/>
              <w:ind w:hanging="1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4F29FC">
            <w:pPr>
              <w:pStyle w:val="a8"/>
              <w:ind w:hanging="1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ПЗ №  2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Изучение оборудования ХВО на примере  работающей котельной.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Default="00F330EA" w:rsidP="0073097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72" w:rsidRPr="00307074" w:rsidTr="004F48B8">
        <w:trPr>
          <w:trHeight w:val="353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F72" w:rsidRPr="002302FC" w:rsidRDefault="00C91F72" w:rsidP="00C91F72">
            <w:pPr>
              <w:pStyle w:val="a8"/>
              <w:contextualSpacing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C91F72" w:rsidRPr="00307074" w:rsidRDefault="00C91F72" w:rsidP="00730971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CC0">
              <w:rPr>
                <w:rFonts w:ascii="Times New Roman" w:hAnsi="Times New Roman"/>
                <w:sz w:val="24"/>
                <w:szCs w:val="24"/>
              </w:rPr>
              <w:t>Можно ли питать паровые котлы конденсатом</w:t>
            </w:r>
            <w:r w:rsidR="0073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CC0">
              <w:rPr>
                <w:rFonts w:ascii="Times New Roman" w:hAnsi="Times New Roman"/>
                <w:sz w:val="24"/>
                <w:szCs w:val="24"/>
              </w:rPr>
              <w:t xml:space="preserve"> Каким образом происходит процесс парообразования?;</w:t>
            </w:r>
            <w:r w:rsidR="00730971">
              <w:rPr>
                <w:rFonts w:ascii="Times New Roman" w:hAnsi="Times New Roman"/>
                <w:sz w:val="24"/>
                <w:szCs w:val="24"/>
              </w:rPr>
              <w:t xml:space="preserve"> Какая коррозия самая опасная?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1F72" w:rsidRDefault="00730971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91F72" w:rsidRPr="00307074" w:rsidRDefault="00C91F7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92" w:rsidRPr="00307074" w:rsidTr="000C33DE">
        <w:trPr>
          <w:trHeight w:val="1062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Характеристика топлива.</w:t>
            </w: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27" w:rsidRDefault="00014F27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Default="00D43B92" w:rsidP="00DA0FB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92" w:rsidRPr="00307074" w:rsidRDefault="00D43B92" w:rsidP="00DA0FB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Default="00D43B92" w:rsidP="00DA0F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 xml:space="preserve">Студент  должен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7548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3B92" w:rsidRPr="004E2DDD" w:rsidRDefault="00D43B92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DD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полноту сгорания топлива по цвету</w:t>
            </w:r>
          </w:p>
          <w:p w:rsidR="00D43B92" w:rsidRPr="004E2DDD" w:rsidRDefault="00D43B92" w:rsidP="000C3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B92" w:rsidRDefault="00D43B92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-физико-химические свойства природных газов;</w:t>
            </w:r>
          </w:p>
          <w:p w:rsidR="00D43B92" w:rsidRDefault="00D43B92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сущность горения газа;</w:t>
            </w:r>
          </w:p>
          <w:p w:rsidR="00D43B92" w:rsidRPr="004E2DDD" w:rsidRDefault="00D43B92" w:rsidP="004E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D43B92" w:rsidRPr="00307074" w:rsidRDefault="00D43B92" w:rsidP="004E2DDD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3B92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92" w:rsidRPr="00307074" w:rsidTr="004F48B8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3B92" w:rsidRPr="00307074" w:rsidRDefault="00D43B92" w:rsidP="00DA0FB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D43B92" w:rsidRPr="00307074" w:rsidRDefault="00D43B92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FC" w:rsidRPr="00307074" w:rsidTr="00014F27">
        <w:trPr>
          <w:trHeight w:hRule="exact" w:val="347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2FC" w:rsidRPr="00307074" w:rsidRDefault="002302FC" w:rsidP="00DA0FB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2FC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2FC" w:rsidRPr="00307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2FC" w:rsidRPr="00307074" w:rsidRDefault="002302FC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Газообразное и ж</w:t>
            </w:r>
            <w:r w:rsidR="00014F27">
              <w:rPr>
                <w:rFonts w:ascii="Times New Roman" w:hAnsi="Times New Roman"/>
                <w:sz w:val="24"/>
                <w:szCs w:val="24"/>
              </w:rPr>
              <w:t>идкое  топливо, характеристика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.</w:t>
            </w:r>
            <w:r w:rsidR="00F81F4D">
              <w:rPr>
                <w:rFonts w:ascii="Times New Roman" w:hAnsi="Times New Roman"/>
                <w:sz w:val="24"/>
                <w:szCs w:val="24"/>
              </w:rPr>
              <w:t xml:space="preserve"> Горение топлива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2FC" w:rsidRPr="00307074" w:rsidRDefault="00F81F4D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2FC" w:rsidRPr="00307074" w:rsidRDefault="002302F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2FC" w:rsidRPr="00307074" w:rsidTr="00014F27">
        <w:trPr>
          <w:trHeight w:hRule="exact" w:val="862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2FC" w:rsidRPr="00307074" w:rsidRDefault="002302FC" w:rsidP="00DA0FB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2FC" w:rsidRDefault="002302FC" w:rsidP="00DA0FBF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5A06B9" w:rsidRDefault="005A06B9" w:rsidP="005A06B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Каким образом добывают  природный газ?; Как образовался природный газ; Взрывоопасен ли природный газ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02FC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2FC" w:rsidRDefault="002302F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6B9" w:rsidRDefault="005A06B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6B9" w:rsidRDefault="005A06B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6B9" w:rsidRDefault="005A06B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6B9" w:rsidRDefault="005A06B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7" w:rsidRPr="00307074" w:rsidTr="0089180D">
        <w:trPr>
          <w:trHeight w:val="1487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Газопроводы котельной. 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4E2DDD" w:rsidRDefault="009610D7" w:rsidP="000C3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bCs/>
                <w:sz w:val="24"/>
                <w:szCs w:val="24"/>
              </w:rPr>
              <w:t>-классификацию газопроводов по назначению и давлению;</w:t>
            </w:r>
          </w:p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-схемы газоснабжения котельных;</w:t>
            </w:r>
          </w:p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-газовую арматуру, виды, устройство;</w:t>
            </w:r>
          </w:p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</w:t>
            </w:r>
            <w:r w:rsidRPr="00752C41">
              <w:rPr>
                <w:rFonts w:ascii="Times New Roman" w:hAnsi="Times New Roman"/>
                <w:bCs/>
                <w:sz w:val="24"/>
                <w:szCs w:val="24"/>
              </w:rPr>
              <w:t>безопасности систем газораспределения и газопотребления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-требования к газовой арматуре.</w:t>
            </w:r>
          </w:p>
          <w:p w:rsidR="009610D7" w:rsidRPr="004E2DDD" w:rsidRDefault="009610D7" w:rsidP="000C33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9610D7" w:rsidRPr="00BB7E71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E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-порядок пуска газопроводов котла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610D7" w:rsidRPr="00BB7E71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E71">
              <w:rPr>
                <w:rFonts w:ascii="Times New Roman" w:hAnsi="Times New Roman" w:cs="Times New Roman"/>
                <w:bCs/>
                <w:sz w:val="24"/>
                <w:szCs w:val="24"/>
              </w:rPr>
              <w:t>-техническое состояние внешних газопроводов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-техническое состояние газопроводов</w:t>
            </w:r>
          </w:p>
          <w:p w:rsidR="009610D7" w:rsidRPr="004E2DDD" w:rsidRDefault="009610D7" w:rsidP="004E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9610D7" w:rsidRPr="00307074" w:rsidRDefault="009610D7" w:rsidP="004E2DDD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0D7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7" w:rsidRPr="00307074" w:rsidTr="00AC60A0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0D7" w:rsidRDefault="009610D7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  <w:p w:rsidR="009610D7" w:rsidRPr="00307074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D7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7" w:rsidRPr="00307074" w:rsidTr="0089180D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0D7" w:rsidRPr="00307074" w:rsidRDefault="009610D7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Газопроводы котельной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0D7" w:rsidRPr="00760F93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0D7" w:rsidRPr="00307074" w:rsidTr="0089180D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9610D7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0D7" w:rsidRPr="00307074" w:rsidRDefault="009610D7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Газовая арматура, требования к 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10D7" w:rsidRPr="00760F93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0D7" w:rsidRPr="00307074" w:rsidTr="0089180D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7" w:rsidRPr="00307074" w:rsidTr="00AC60A0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33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142DD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AD353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9610D7" w:rsidRPr="00307074">
              <w:rPr>
                <w:rFonts w:ascii="Times New Roman" w:hAnsi="Times New Roman" w:cs="Times New Roman"/>
                <w:sz w:val="24"/>
                <w:szCs w:val="24"/>
              </w:rPr>
              <w:t>. Подготовка газопроводов котельной к пуску котла.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7" w:rsidRPr="00307074" w:rsidTr="00DA32EF">
        <w:trPr>
          <w:trHeight w:val="551"/>
        </w:trPr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0D7" w:rsidRDefault="009610D7" w:rsidP="009610D7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9610D7" w:rsidRDefault="009610D7" w:rsidP="009610D7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FA3">
              <w:rPr>
                <w:rFonts w:ascii="Times New Roman" w:hAnsi="Times New Roman"/>
                <w:sz w:val="24"/>
                <w:szCs w:val="24"/>
              </w:rPr>
              <w:t>Запорная арматура. Регулирующая арматура</w:t>
            </w:r>
          </w:p>
          <w:p w:rsidR="009610D7" w:rsidRDefault="009610D7" w:rsidP="009610D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0D7" w:rsidRPr="00307074" w:rsidRDefault="001D4F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10D7" w:rsidRPr="00307074" w:rsidRDefault="009610D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1D4FA3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ема 1.</w:t>
            </w:r>
            <w:r w:rsidR="004E2D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ГРУ .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DDD" w:rsidRPr="004E2DDD" w:rsidRDefault="004E2DDD" w:rsidP="004E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20B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-назначение, схемы ГРУ (ГРП);</w:t>
            </w:r>
          </w:p>
          <w:p w:rsidR="00B5020B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-оборудование ГРП(ГРУ), устройство и принцип работы;</w:t>
            </w:r>
          </w:p>
          <w:p w:rsidR="004E2DDD" w:rsidRPr="004E2DDD" w:rsidRDefault="004E2DDD" w:rsidP="004E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B5020B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7E71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схемы ГРП (ГРУ)</w:t>
            </w:r>
          </w:p>
          <w:p w:rsidR="004E2DDD" w:rsidRPr="004E2DDD" w:rsidRDefault="004E2DDD" w:rsidP="004E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4E2DDD" w:rsidRDefault="004E2DDD" w:rsidP="004E2DDD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  <w:p w:rsidR="00DA32EF" w:rsidRPr="00307074" w:rsidRDefault="00DA32EF" w:rsidP="004E2DDD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1D4FA3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1D4FA3">
        <w:trPr>
          <w:trHeight w:val="70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33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Оборудование ГРУ .Изучение схем ГРУ предприятий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1D4F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FA3" w:rsidRPr="00307074" w:rsidTr="00172CDC">
        <w:trPr>
          <w:trHeight w:val="790"/>
        </w:trPr>
        <w:tc>
          <w:tcPr>
            <w:tcW w:w="3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FA3" w:rsidRPr="00307074" w:rsidRDefault="001D4F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3" w:rsidRDefault="001D4FA3" w:rsidP="009610D7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1D4FA3" w:rsidRPr="00172CDC" w:rsidRDefault="001D4FA3" w:rsidP="009610D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DD9">
              <w:rPr>
                <w:rFonts w:ascii="Times New Roman" w:hAnsi="Times New Roman"/>
                <w:sz w:val="24"/>
                <w:szCs w:val="24"/>
              </w:rPr>
              <w:t xml:space="preserve">Оборудование ГРП; </w:t>
            </w:r>
            <w:r w:rsidR="00142DD9">
              <w:rPr>
                <w:rFonts w:ascii="Times New Roman" w:hAnsi="Times New Roman" w:cs="Times New Roman"/>
                <w:sz w:val="24"/>
                <w:szCs w:val="24"/>
              </w:rPr>
              <w:t>порядок перевода ГРУ на работу через регулятор;</w:t>
            </w:r>
            <w:r w:rsidR="00172CD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ГРП (ГРУ) во время работы; порядок включения ГРП (ГРУ) в работу; порядок выключение ГРП (ГРУ); </w:t>
            </w:r>
            <w:r w:rsidR="00172CDC" w:rsidRPr="00180A8B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ГРП(ГРУ)</w:t>
            </w:r>
          </w:p>
          <w:p w:rsidR="001D4FA3" w:rsidRPr="00307074" w:rsidRDefault="001D4FA3" w:rsidP="009610D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A3" w:rsidRPr="00307074" w:rsidRDefault="001D4F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FA3" w:rsidRDefault="001D4F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EA" w:rsidRPr="00307074" w:rsidTr="00172CDC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Устройство </w:t>
            </w:r>
            <w:r w:rsidR="003E7E34">
              <w:rPr>
                <w:rFonts w:ascii="Times New Roman" w:hAnsi="Times New Roman"/>
                <w:sz w:val="24"/>
                <w:szCs w:val="24"/>
              </w:rPr>
              <w:t xml:space="preserve"> и эксплуатация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паровых котлов  и водогрейных котлов.</w:t>
            </w:r>
          </w:p>
          <w:p w:rsidR="00F330EA" w:rsidRPr="00307074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DD9" w:rsidRPr="004E2DDD" w:rsidRDefault="00142DD9" w:rsidP="00142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0EA" w:rsidRPr="00180A8B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Правила устройства и безопасной эксплуатации паровых и водогрейных котлов;</w:t>
            </w:r>
          </w:p>
          <w:p w:rsidR="00142DD9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142D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80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понятия о технологии производства тепловой энергии  в котельных;</w:t>
            </w:r>
          </w:p>
          <w:p w:rsidR="00F330EA" w:rsidRPr="00752C41" w:rsidRDefault="00F330EA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основные направления:</w:t>
            </w:r>
            <w:r w:rsidRPr="00752C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развития энергосберегающих технологий; повышения энергоэффективности при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C41">
              <w:rPr>
                <w:rFonts w:ascii="Times New Roman" w:hAnsi="Times New Roman"/>
                <w:sz w:val="24"/>
                <w:szCs w:val="24"/>
              </w:rPr>
              <w:t>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-тепловой баланс котла;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-общие сведения о котлах;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-топки котлов;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-устройство и принцип действия водогрейных котлов;</w:t>
            </w:r>
          </w:p>
          <w:p w:rsidR="00F330EA" w:rsidRPr="00180A8B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-устройство и принцип действия паровых котлов;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0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онтуры циркуляции воды в котлах.</w:t>
            </w:r>
          </w:p>
          <w:p w:rsidR="003E7E34" w:rsidRDefault="00C43618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7E34">
              <w:rPr>
                <w:rFonts w:ascii="Times New Roman" w:hAnsi="Times New Roman" w:cs="Times New Roman"/>
                <w:sz w:val="24"/>
                <w:szCs w:val="24"/>
              </w:rPr>
              <w:t>содержание производственной инструкции для персонала котельной;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порядок  ведения документации в котельной;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подготовки котла к растопке, растопка, включение в действующий паропровод;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эксплуатации водогрейных котлов;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-случаи аварийной остановки котла;</w:t>
            </w:r>
          </w:p>
          <w:p w:rsidR="003E7E34" w:rsidRPr="00C43618" w:rsidRDefault="003E7E3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плановой остановки котла;</w:t>
            </w:r>
          </w:p>
          <w:p w:rsidR="00142DD9" w:rsidRPr="004E2DDD" w:rsidRDefault="00142DD9" w:rsidP="00142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F330EA" w:rsidRDefault="00F330EA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6AF">
              <w:rPr>
                <w:rFonts w:ascii="Times New Roman" w:hAnsi="Times New Roman" w:cs="Times New Roman"/>
                <w:bCs/>
                <w:sz w:val="24"/>
                <w:szCs w:val="24"/>
              </w:rPr>
              <w:t>-безопасный пуск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водогрейных и паровых котлов.</w:t>
            </w:r>
          </w:p>
          <w:p w:rsidR="00142DD9" w:rsidRPr="004E2DDD" w:rsidRDefault="00142DD9" w:rsidP="00142D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142DD9" w:rsidRPr="00307074" w:rsidRDefault="00142DD9" w:rsidP="00142DD9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 w:rsidR="00DA32EF">
              <w:rPr>
                <w:rFonts w:ascii="Times New Roman" w:hAnsi="Times New Roman"/>
                <w:sz w:val="24"/>
                <w:szCs w:val="24"/>
              </w:rPr>
              <w:t>ОК3,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 w:rsidR="00DA32EF">
              <w:rPr>
                <w:rFonts w:ascii="Times New Roman" w:hAnsi="Times New Roman"/>
                <w:sz w:val="24"/>
                <w:szCs w:val="24"/>
              </w:rPr>
              <w:t>ОК5,ОК6,ОК7,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30EA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EA" w:rsidRPr="00307074" w:rsidTr="00142DD9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EA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Устройство паровых котлов Е-1/9, ДКВР -6,5/14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0EA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Топки котлов. Мазутные форсунки.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0EA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Основные конструктивные элементы паровых котлов.</w:t>
            </w:r>
          </w:p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0EA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Каркас и обмуровка котлов. Компоновка котлов.</w:t>
            </w:r>
          </w:p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0EA" w:rsidRPr="00307074" w:rsidTr="00142DD9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Водогрейные котлы Циркуляция воды в котле. Путь дымовых газов, предохранительные устройства.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0EA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Компоновка водо</w:t>
            </w:r>
            <w:r w:rsidR="009E7BE4">
              <w:rPr>
                <w:rFonts w:ascii="Times New Roman" w:hAnsi="Times New Roman"/>
                <w:sz w:val="24"/>
                <w:szCs w:val="24"/>
              </w:rPr>
              <w:t>грейных котлов.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E34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7E34" w:rsidRPr="00307074" w:rsidRDefault="003E7E3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E3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34" w:rsidRPr="00307074" w:rsidRDefault="00C43618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Права и обязанности оператора котельной.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Документация в котельной. Требования к ведению сменного журнала и суточной ведомости.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3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7E34" w:rsidRDefault="003E7E3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18" w:rsidRPr="00307074" w:rsidTr="00142DD9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618" w:rsidRPr="00307074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618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18" w:rsidRPr="00307074" w:rsidRDefault="00C43618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Производственная инструкция для персонала котельной Содержание. Порядок приема и сдачи смены.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18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43618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18" w:rsidRPr="00307074" w:rsidTr="00C43618">
        <w:trPr>
          <w:trHeight w:hRule="exact" w:val="52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618" w:rsidRPr="00307074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618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18" w:rsidRPr="00307074" w:rsidRDefault="00C43618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Подготовка котла к растопке. Растопка котла и включение его в действующий паропровод.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618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43618" w:rsidRDefault="00C43618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B7" w:rsidRPr="00307074" w:rsidTr="00C43618">
        <w:trPr>
          <w:trHeight w:hRule="exact" w:val="523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3DB7" w:rsidRPr="00307074" w:rsidRDefault="003A3DB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DB7" w:rsidRDefault="003A3DB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B7" w:rsidRPr="00307074" w:rsidRDefault="003A3DB7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Особенности эксплуатации водогрейных котлов. Случаи аварийной остановки водогрейных котлов.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B7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3DB7" w:rsidRDefault="003A3DB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0EA" w:rsidRPr="004050CE" w:rsidTr="00DA0FBF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936A07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330EA" w:rsidRPr="004050CE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30EA" w:rsidRPr="004050CE" w:rsidTr="00142DD9"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3E7E3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F330EA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142DD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AD3537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="00F330EA" w:rsidRPr="00307074">
              <w:rPr>
                <w:rFonts w:ascii="Times New Roman" w:hAnsi="Times New Roman" w:cs="Times New Roman"/>
                <w:sz w:val="24"/>
                <w:szCs w:val="24"/>
              </w:rPr>
              <w:t>.Изучение конструкции различных типов котлов по макетам.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142DD9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330EA" w:rsidRPr="004050CE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30EA" w:rsidRPr="004050CE" w:rsidTr="00142DD9">
        <w:trPr>
          <w:trHeight w:val="608"/>
        </w:trPr>
        <w:tc>
          <w:tcPr>
            <w:tcW w:w="31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0EA" w:rsidRPr="00307074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0EA" w:rsidRPr="00307074" w:rsidRDefault="00AD353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№5</w:t>
            </w:r>
            <w:r w:rsidR="0014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0EA"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схем циркуляции воды в паровых </w:t>
            </w:r>
            <w:r w:rsidR="00F330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30EA" w:rsidRPr="00307074">
              <w:rPr>
                <w:rFonts w:ascii="Times New Roman" w:hAnsi="Times New Roman" w:cs="Times New Roman"/>
                <w:sz w:val="24"/>
                <w:szCs w:val="24"/>
              </w:rPr>
              <w:t>водогрейных  котлах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EA" w:rsidRPr="00142DD9" w:rsidRDefault="00142DD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330EA" w:rsidRPr="004050CE" w:rsidRDefault="00F330E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2CDC" w:rsidRPr="004050CE" w:rsidTr="009E7BE4">
        <w:trPr>
          <w:trHeight w:val="608"/>
        </w:trPr>
        <w:tc>
          <w:tcPr>
            <w:tcW w:w="31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CDC" w:rsidRPr="00307074" w:rsidRDefault="00172CD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CDC" w:rsidRDefault="00172CDC" w:rsidP="00172CDC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DA32EF" w:rsidRDefault="00DA32EF" w:rsidP="00172CDC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 </w:t>
            </w:r>
            <w:r w:rsidR="00AD3537">
              <w:rPr>
                <w:rFonts w:ascii="Times New Roman" w:hAnsi="Times New Roman"/>
                <w:sz w:val="24"/>
                <w:szCs w:val="24"/>
              </w:rPr>
              <w:t>отчета по практической работе №3-4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подготовка к </w:t>
            </w:r>
            <w:r w:rsidRPr="00724327">
              <w:rPr>
                <w:rFonts w:ascii="Times New Roman" w:hAnsi="Times New Roman"/>
                <w:sz w:val="24"/>
                <w:szCs w:val="24"/>
              </w:rPr>
              <w:t xml:space="preserve"> защите.</w:t>
            </w:r>
          </w:p>
          <w:p w:rsidR="00172CDC" w:rsidRDefault="00172CDC" w:rsidP="00172CDC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темам: </w:t>
            </w:r>
            <w:r w:rsidRPr="0023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BE4" w:rsidRPr="00571751" w:rsidRDefault="009E7BE4" w:rsidP="009E7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И</w:t>
            </w:r>
            <w:r w:rsidRPr="0057175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зучение правил растопки и пуска котельного агрегата</w:t>
            </w:r>
            <w:r w:rsidRPr="0057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BE4" w:rsidRPr="00571751" w:rsidRDefault="009E7BE4" w:rsidP="009E7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Техника безопасности при подготовке котла к пуску и в процессе растопки</w:t>
            </w:r>
            <w:r w:rsidRPr="0057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BE4" w:rsidRDefault="009E7BE4" w:rsidP="009E7BE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75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Последовательность операций при нормальной остановке, согласно </w:t>
            </w:r>
            <w:r w:rsidRPr="00571751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инструкции предприятия</w:t>
            </w:r>
            <w:r w:rsidRPr="00571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5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Рассмотрение случаев и порядок аварийной остановки котла, согласно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57175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571751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 xml:space="preserve">«Правил устройства и безопасной эксплуатации паровых и водогрейных </w:t>
            </w:r>
            <w:r w:rsidRPr="00571751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</w:rPr>
              <w:t>котлов».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CDC" w:rsidRPr="00142DD9" w:rsidRDefault="00AE76E9" w:rsidP="00AE76E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72CDC" w:rsidRPr="004050CE" w:rsidRDefault="00172CD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7BE4" w:rsidRPr="00307074" w:rsidTr="009E7BE4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</w:t>
            </w: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Арматура котлов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4" w:rsidRPr="004E2DDD" w:rsidRDefault="009E7BE4" w:rsidP="009E7B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-виды арматуры и требования к ней;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и принцип работы запорно-регулирующей арматуры: клапанов, кранов;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и принцип  действия предохранительной арматуры;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-назначение, устройство и принцип работы водоуказательных приборов;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-гарнитура, каркас и обмуровка котла: назначение, устройство</w:t>
            </w:r>
          </w:p>
          <w:p w:rsidR="009E7BE4" w:rsidRPr="004E2DDD" w:rsidRDefault="009E7BE4" w:rsidP="009E7B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Студент  должен уметь: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-сборку и разборку арматуры;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-мелкий ремонт арматуры.</w:t>
            </w:r>
          </w:p>
          <w:p w:rsidR="009E7BE4" w:rsidRPr="004E2DDD" w:rsidRDefault="009E7BE4" w:rsidP="009E7B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9E7BE4" w:rsidRPr="00307074" w:rsidRDefault="009E7BE4" w:rsidP="009E7BE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E4" w:rsidRPr="00307074" w:rsidTr="009E7BE4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E4" w:rsidRPr="00307074" w:rsidTr="009E7BE4">
        <w:trPr>
          <w:trHeight w:hRule="exact" w:val="28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BE4" w:rsidRPr="00307074" w:rsidRDefault="003E7E3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E7BE4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34" w:rsidRPr="00307074" w:rsidRDefault="009E7BE4" w:rsidP="003E7E34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Арматура котлов. </w:t>
            </w:r>
            <w:r w:rsidR="003E7E34" w:rsidRPr="00307074">
              <w:rPr>
                <w:rFonts w:ascii="Times New Roman" w:hAnsi="Times New Roman"/>
                <w:sz w:val="24"/>
                <w:szCs w:val="24"/>
              </w:rPr>
              <w:t>Предохранительные клапаны. Взрывные клапаны</w:t>
            </w:r>
          </w:p>
          <w:p w:rsidR="009E7BE4" w:rsidRPr="00307074" w:rsidRDefault="003E7E34" w:rsidP="003E7E34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Взрывные клапаны.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7BE4" w:rsidRPr="00307074" w:rsidTr="009E7BE4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E4" w:rsidRPr="00307074" w:rsidTr="009E7BE4">
        <w:trPr>
          <w:trHeight w:hRule="exact" w:val="284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BE4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9E7BE4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BE4" w:rsidRPr="00760F93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353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. Изучение конструкции арматуры.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BE4" w:rsidRPr="00307074" w:rsidTr="004A1E74">
        <w:trPr>
          <w:trHeight w:hRule="exact" w:val="81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Default="009E7BE4" w:rsidP="009E7BE4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9E7BE4" w:rsidRPr="00724327" w:rsidRDefault="00724327" w:rsidP="007243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отчета по практической работе №6  и подготовка к </w:t>
            </w:r>
            <w:r w:rsidRPr="00724327">
              <w:rPr>
                <w:rFonts w:ascii="Times New Roman" w:hAnsi="Times New Roman" w:cs="Times New Roman"/>
                <w:sz w:val="24"/>
                <w:szCs w:val="24"/>
              </w:rPr>
              <w:t xml:space="preserve"> защите. </w:t>
            </w:r>
            <w:r w:rsidR="0010343E" w:rsidRPr="002302FC">
              <w:rPr>
                <w:rFonts w:ascii="Times New Roman" w:hAnsi="Times New Roman"/>
              </w:rPr>
              <w:t>Создание презентации по тем</w:t>
            </w:r>
            <w:r w:rsidR="004A1E74">
              <w:rPr>
                <w:rFonts w:ascii="Times New Roman" w:hAnsi="Times New Roman"/>
              </w:rPr>
              <w:t>е «Гарнитура котла»</w:t>
            </w:r>
          </w:p>
          <w:p w:rsidR="009E7BE4" w:rsidRDefault="009E7BE4" w:rsidP="009E7BE4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9E7BE4" w:rsidRDefault="009E7BE4" w:rsidP="009E7BE4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9E7BE4" w:rsidRPr="00307074" w:rsidRDefault="009E7BE4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E7" w:rsidRPr="00307074" w:rsidTr="00AC60A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E7" w:rsidRPr="006D4DC1" w:rsidRDefault="007167E7" w:rsidP="00DA0FBF">
            <w:pPr>
              <w:pStyle w:val="a8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</w:t>
            </w: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Вспомогательное оборудование котельных установок.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E7" w:rsidRPr="004E2DDD" w:rsidRDefault="007167E7" w:rsidP="009E7B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7E7" w:rsidRDefault="007167E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-назначение, устройство и принцип работы экономайзеров;</w:t>
            </w:r>
          </w:p>
          <w:p w:rsidR="007167E7" w:rsidRDefault="007167E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-назначение, устройство и принцип действия воздухоподогревателей;</w:t>
            </w:r>
          </w:p>
          <w:p w:rsidR="007167E7" w:rsidRDefault="007167E7" w:rsidP="0010343E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-назначение, устройство и принцип работы пароперегревателей</w:t>
            </w:r>
          </w:p>
          <w:p w:rsidR="007167E7" w:rsidRPr="004E2DDD" w:rsidRDefault="007167E7" w:rsidP="007167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7167E7" w:rsidRPr="00307074" w:rsidRDefault="007167E7" w:rsidP="007167E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67E7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67E7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E7" w:rsidRPr="00307074" w:rsidTr="00AC60A0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E7" w:rsidRPr="00307074" w:rsidRDefault="007167E7" w:rsidP="00DA0FBF">
            <w:pPr>
              <w:pStyle w:val="a8"/>
              <w:ind w:firstLine="1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E7" w:rsidRPr="00307074" w:rsidRDefault="007167E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67E7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7167E7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DA0FBF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B5020B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9E7BE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Экономайзеры </w:t>
            </w:r>
            <w:r w:rsidR="009E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BE4"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Воздухоподогреватели.</w:t>
            </w:r>
            <w:r w:rsidR="009E7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BE4" w:rsidRPr="00307074">
              <w:rPr>
                <w:rFonts w:ascii="Times New Roman" w:hAnsi="Times New Roman" w:cs="Times New Roman"/>
                <w:sz w:val="24"/>
                <w:szCs w:val="24"/>
              </w:rPr>
              <w:t>Пароперегреватели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BE4" w:rsidRPr="00307074" w:rsidTr="00AC60A0">
        <w:trPr>
          <w:trHeight w:val="70"/>
        </w:trPr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Default="009E7BE4" w:rsidP="009E7BE4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7167E7" w:rsidRPr="007167E7" w:rsidRDefault="004A1E74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презентации по теме «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Вспомогательное оборудование котельных установок.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E4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7BE4" w:rsidRDefault="009E7BE4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rPr>
          <w:trHeight w:val="28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pStyle w:val="a8"/>
              <w:ind w:firstLine="1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Тягодутьевые устройства.</w:t>
            </w:r>
          </w:p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4E2DDD" w:rsidRDefault="0010343E" w:rsidP="001034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771">
              <w:rPr>
                <w:rFonts w:ascii="Times New Roman" w:hAnsi="Times New Roman" w:cs="Times New Roman"/>
                <w:bCs/>
                <w:sz w:val="24"/>
                <w:szCs w:val="24"/>
              </w:rPr>
              <w:t>-понятие о тяге,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аэродинамических сопротивлениях газового тракта;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-устройство и принцип действия тягодутьевых машин;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-пуск, регулирование производительности , обслуживание во время работы, остановка тягодутьевых машин;</w:t>
            </w:r>
          </w:p>
          <w:p w:rsidR="0010343E" w:rsidRPr="006E7771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неисправности в работе тягодутьевых машин.</w:t>
            </w:r>
          </w:p>
          <w:p w:rsidR="0010343E" w:rsidRPr="004E2DDD" w:rsidRDefault="0010343E" w:rsidP="001034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Студент  должен уметь: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безопасный пуск и останов тягодутьевых машин</w:t>
            </w:r>
          </w:p>
          <w:p w:rsidR="007167E7" w:rsidRPr="004E2DDD" w:rsidRDefault="007167E7" w:rsidP="007167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7167E7" w:rsidRPr="00307074" w:rsidRDefault="007167E7" w:rsidP="007167E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pStyle w:val="a8"/>
              <w:ind w:firstLine="1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="0010343E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Дутьевые вентиляторы, дымососы.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Регулирование работы дымососов и вентиляторов. Неисправности дымососов и вентиляторов, их предупреждение и устранение.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="0010343E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3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тягодутьевых машин.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4A1E74">
        <w:trPr>
          <w:trHeight w:val="786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Default="0010343E" w:rsidP="0010343E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724327" w:rsidRPr="00724327" w:rsidRDefault="00724327" w:rsidP="004A1E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</w:t>
            </w:r>
            <w:r w:rsidR="004A1E74">
              <w:rPr>
                <w:rFonts w:ascii="Times New Roman" w:hAnsi="Times New Roman" w:cs="Times New Roman"/>
                <w:sz w:val="24"/>
                <w:szCs w:val="24"/>
              </w:rPr>
              <w:t>отчета по практической работе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подготовка к </w:t>
            </w:r>
            <w:r w:rsidRPr="00724327">
              <w:rPr>
                <w:rFonts w:ascii="Times New Roman" w:hAnsi="Times New Roman" w:cs="Times New Roman"/>
                <w:sz w:val="24"/>
                <w:szCs w:val="24"/>
              </w:rPr>
              <w:t xml:space="preserve"> защите. </w:t>
            </w:r>
          </w:p>
          <w:p w:rsidR="0010343E" w:rsidRPr="004A1E74" w:rsidRDefault="0010343E" w:rsidP="004A1E74">
            <w:pPr>
              <w:pStyle w:val="a8"/>
              <w:ind w:firstLine="1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>Создание презентации по тем</w:t>
            </w:r>
            <w:r w:rsidR="004A1E74">
              <w:rPr>
                <w:rFonts w:ascii="Times New Roman" w:hAnsi="Times New Roman"/>
              </w:rPr>
              <w:t>е «</w:t>
            </w:r>
            <w:r w:rsidR="004A1E74" w:rsidRPr="00307074">
              <w:rPr>
                <w:rFonts w:ascii="Times New Roman" w:hAnsi="Times New Roman"/>
                <w:sz w:val="24"/>
                <w:szCs w:val="24"/>
              </w:rPr>
              <w:t>Тягодутьевые устройства</w:t>
            </w:r>
            <w:r w:rsidR="004A1E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Насосное оборудование котельных.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4E2DDD" w:rsidRDefault="0010343E" w:rsidP="001034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 насосного оборудования, применяемого в котельной;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и принцип работы насосов, установленных в котельной;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неисправности, возникающие при работе насосов.</w:t>
            </w:r>
          </w:p>
          <w:p w:rsidR="0010343E" w:rsidRPr="004E2DDD" w:rsidRDefault="0010343E" w:rsidP="001034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10343E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-безопасный пуск, обслуживание и останов насосов.</w:t>
            </w:r>
          </w:p>
          <w:p w:rsidR="007167E7" w:rsidRPr="004E2DDD" w:rsidRDefault="007167E7" w:rsidP="007167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10343E" w:rsidRPr="00307074" w:rsidRDefault="007167E7" w:rsidP="007167E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sz w:val="24"/>
                <w:szCs w:val="24"/>
              </w:rPr>
              <w:t>ПК 5.1;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="0010343E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Центробежные и поршневые насосы.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характеристики, обслуживание.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="0010343E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Питательные, подпиточные, сетевые, циркуляционные насосы.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343E" w:rsidRPr="00307074" w:rsidRDefault="007167E7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33C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0343E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43E" w:rsidRPr="00307074" w:rsidRDefault="007167E7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10343E"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3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43E" w:rsidRPr="00307074">
              <w:rPr>
                <w:rFonts w:ascii="Times New Roman" w:hAnsi="Times New Roman" w:cs="Times New Roman"/>
                <w:sz w:val="24"/>
                <w:szCs w:val="24"/>
              </w:rPr>
              <w:t>. Изучение конструкций питательных  насосов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3E" w:rsidRPr="00307074" w:rsidTr="00AC60A0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343E" w:rsidRDefault="0010343E" w:rsidP="0010343E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724327" w:rsidRPr="00724327" w:rsidRDefault="00724327" w:rsidP="007243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327">
              <w:rPr>
                <w:rFonts w:ascii="Times New Roman" w:hAnsi="Times New Roman" w:cs="Times New Roman"/>
                <w:sz w:val="24"/>
                <w:szCs w:val="24"/>
              </w:rPr>
              <w:t>формление практических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четов</w:t>
            </w:r>
            <w:r w:rsidR="00745976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практическому занятию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их защите.</w:t>
            </w:r>
          </w:p>
          <w:p w:rsidR="0010343E" w:rsidRDefault="0010343E" w:rsidP="0010343E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>Создание презентации по тем</w:t>
            </w:r>
            <w:r w:rsidR="004A1E74">
              <w:rPr>
                <w:rFonts w:ascii="Times New Roman" w:hAnsi="Times New Roman"/>
              </w:rPr>
              <w:t>е «</w:t>
            </w:r>
            <w:r w:rsidR="004A1E74" w:rsidRPr="00307074">
              <w:rPr>
                <w:rFonts w:ascii="Times New Roman" w:hAnsi="Times New Roman" w:cs="Times New Roman"/>
                <w:sz w:val="24"/>
                <w:szCs w:val="24"/>
              </w:rPr>
              <w:t>Насосное оборудование котельных</w:t>
            </w:r>
            <w:r w:rsidR="004A1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343E" w:rsidRPr="00307074" w:rsidRDefault="0010343E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343E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10343E" w:rsidRPr="00307074" w:rsidRDefault="0010343E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DC20B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67B50" w:rsidP="00B67B5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B5020B"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B67B50">
              <w:rPr>
                <w:rFonts w:ascii="Times New Roman" w:hAnsi="Times New Roman" w:cs="Times New Roman"/>
                <w:sz w:val="24"/>
                <w:szCs w:val="24"/>
              </w:rPr>
              <w:t>Контроль и управлять работой  котельного агрегата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AE76E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DC20B4">
        <w:trPr>
          <w:trHeight w:val="2243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-классификацию приборов и способы их установки и поверки;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неисправности при их работе;</w:t>
            </w:r>
          </w:p>
          <w:p w:rsidR="003E7CA9" w:rsidRPr="004E2DDD" w:rsidRDefault="003E7CA9" w:rsidP="00DC20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показания приборов;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основные неисправности приборов при работе котельной установки</w:t>
            </w:r>
          </w:p>
          <w:p w:rsidR="003E7CA9" w:rsidRPr="004E2DDD" w:rsidRDefault="003E7CA9" w:rsidP="00DC20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3E7CA9" w:rsidRPr="00307074" w:rsidRDefault="003E7CA9" w:rsidP="00DC20B4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ОК3;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sz w:val="24"/>
                <w:szCs w:val="24"/>
              </w:rPr>
              <w:t>ОК5; ОК7;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AE76E9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DC20B4">
        <w:trPr>
          <w:trHeight w:val="175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DC20B4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3E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C20B4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Простые и сложные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 -измерительные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приборы.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DC20B4" w:rsidRDefault="003E7CA9" w:rsidP="00DC20B4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CA9" w:rsidRPr="00307074" w:rsidRDefault="003E7CA9" w:rsidP="00DC20B4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приборов.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Способы проверки их исправности.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CA9" w:rsidRPr="00DC20B4" w:rsidRDefault="003E7CA9" w:rsidP="00DC20B4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CA9" w:rsidRDefault="003E7CA9" w:rsidP="003E7CA9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3E7CA9" w:rsidRPr="005C3D6F" w:rsidRDefault="003E7CA9" w:rsidP="005C3D6F">
            <w:pPr>
              <w:snapToGrid w:val="0"/>
              <w:spacing w:line="240" w:lineRule="auto"/>
              <w:contextualSpacing/>
              <w:rPr>
                <w:rFonts w:ascii="Times New Roman" w:hAnsi="Times New Roman"/>
              </w:rPr>
            </w:pPr>
            <w:r w:rsidRPr="002302FC">
              <w:rPr>
                <w:rFonts w:ascii="Times New Roman" w:hAnsi="Times New Roman"/>
              </w:rPr>
              <w:t>Создание презентации по темам</w:t>
            </w:r>
            <w:r w:rsidR="00745976">
              <w:rPr>
                <w:rFonts w:ascii="Times New Roman" w:hAnsi="Times New Roman"/>
              </w:rPr>
              <w:t>: Приборы для измерения температуры, Приборы для измерения давления. Приборы для измерения расхода, приборы для измерения уровня воды.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CA9" w:rsidRPr="00DC20B4" w:rsidRDefault="00AE76E9" w:rsidP="00DC20B4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AE76E9">
        <w:trPr>
          <w:trHeight w:val="304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Тема2.2. 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Автоматика в котельной.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Default="003E7CA9" w:rsidP="003E7CA9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A659C">
              <w:rPr>
                <w:rFonts w:ascii="Times New Roman" w:eastAsia="Calibri" w:hAnsi="Times New Roman"/>
                <w:bCs/>
                <w:sz w:val="24"/>
                <w:szCs w:val="24"/>
              </w:rPr>
              <w:t>- цель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автоматического регулирования технологии производства тепловой энергии в котельной;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-автоматику безопасности паровых и водогрейных котлов;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--требования  ПБ 10-574-03, ПБ 12-529-03 к автоматике безопасности и аварийной сигнализации</w:t>
            </w:r>
          </w:p>
          <w:p w:rsidR="003E7CA9" w:rsidRPr="004E2DDD" w:rsidRDefault="003E7CA9" w:rsidP="003E7C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уметь:</w:t>
            </w:r>
          </w:p>
          <w:p w:rsidR="003E7CA9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 случаи срабатывания автоматики безопасности и порядок действия персонала котельной.</w:t>
            </w:r>
          </w:p>
          <w:p w:rsidR="000C7742" w:rsidRPr="004E2DDD" w:rsidRDefault="000C7742" w:rsidP="000C77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3E7CA9" w:rsidRPr="00307074" w:rsidRDefault="000C7742" w:rsidP="000C774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5.2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ОК3;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sz w:val="24"/>
                <w:szCs w:val="24"/>
              </w:rPr>
              <w:t>ОК5; ОК7;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AE76E9" w:rsidRDefault="00AE76E9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CA9" w:rsidRPr="00307074" w:rsidRDefault="003E7CA9" w:rsidP="00AE76E9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D82D25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E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Автоматическое  регулирование  технологических процессов в котельной: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AE76E9" w:rsidRDefault="00AE76E9" w:rsidP="00AE76E9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E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Автоматики безопасности  паровых и водогрейных котлов Аварийной сигнализации в 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AE76E9" w:rsidRDefault="00AE76E9" w:rsidP="00AE76E9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E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Обслуживание и проверка исправности автоматики безопасности и аварийной сигнализации. Требования «Правил безопасности систем газораспределения и газопотребления» к автоматике безопасности и аварийной сигнализации.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AE76E9" w:rsidRDefault="00AE76E9" w:rsidP="00AE76E9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CA9" w:rsidRPr="00307074" w:rsidTr="00AC60A0">
        <w:trPr>
          <w:trHeight w:hRule="exact" w:val="284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AC60A0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A33C4A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3E7C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A9" w:rsidRPr="00307074" w:rsidRDefault="003E7CA9" w:rsidP="003E7CA9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D3537">
              <w:rPr>
                <w:rFonts w:ascii="Times New Roman" w:hAnsi="Times New Roman"/>
                <w:sz w:val="24"/>
                <w:szCs w:val="24"/>
              </w:rPr>
              <w:t>9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Разбор возможных случаев срабатывания автоматики безопасности и последующих действий оператора котельной.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A9" w:rsidRPr="00307074" w:rsidTr="001A6EAC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7742" w:rsidRDefault="000C7742" w:rsidP="000C7742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724327" w:rsidRDefault="00724327" w:rsidP="007243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6169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Pr="00724327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7E6169">
              <w:rPr>
                <w:rFonts w:ascii="Times New Roman" w:hAnsi="Times New Roman" w:cs="Times New Roman"/>
                <w:sz w:val="24"/>
                <w:szCs w:val="24"/>
              </w:rPr>
              <w:t xml:space="preserve">чета по практическому занятию №9  и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защите.</w:t>
            </w:r>
          </w:p>
          <w:p w:rsidR="00745976" w:rsidRDefault="000C7742" w:rsidP="007459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>Создание презентации по темам</w:t>
            </w:r>
            <w:r w:rsidR="00745976" w:rsidRPr="0030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«</w:t>
            </w:r>
            <w:r w:rsidR="00745976" w:rsidRPr="00307074">
              <w:rPr>
                <w:rFonts w:ascii="Times New Roman" w:hAnsi="Times New Roman"/>
                <w:sz w:val="24"/>
                <w:szCs w:val="24"/>
              </w:rPr>
              <w:t>Автоматическое  регулирование  технологических процессов в котельной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»;</w:t>
            </w:r>
            <w:r w:rsidR="00745976" w:rsidRPr="00307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«</w:t>
            </w:r>
            <w:r w:rsidR="00745976" w:rsidRPr="00307074">
              <w:rPr>
                <w:rFonts w:ascii="Times New Roman" w:hAnsi="Times New Roman"/>
                <w:sz w:val="24"/>
                <w:szCs w:val="24"/>
              </w:rPr>
              <w:t>Обслуживание и проверка исправности автоматики безопасности и аварийной сигнализации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76E9" w:rsidRPr="00745976" w:rsidRDefault="00745976" w:rsidP="0074597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567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Тренировка по тестам в соответствии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 темой «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>Требования «Правил безопасности систем газораспределения и газопотребления» к автоматике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и аварийной сигнализации»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7CA9" w:rsidRPr="00AE76E9" w:rsidRDefault="00AE76E9" w:rsidP="00AE76E9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3E7CA9" w:rsidRPr="00307074" w:rsidRDefault="003E7CA9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1A6EAC">
        <w:trPr>
          <w:trHeight w:val="212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AA273E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3070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0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73E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остановка, управление работой котельного агрегата в аварийном режиме </w:t>
            </w:r>
          </w:p>
          <w:p w:rsidR="001A6EAC" w:rsidRPr="00AA273E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A0" w:rsidRDefault="00AC60A0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A0" w:rsidRDefault="00AC60A0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AC" w:rsidRPr="00AA273E" w:rsidRDefault="001A6EAC" w:rsidP="0072432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  <w:r w:rsidRPr="00AA273E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остановка, управление работой котельного агрегата в аварийном режиме 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Default="001A6EAC" w:rsidP="000C774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5B6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классификацию аварий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-порядок расследования аварий при эксплуатации паровых и водогрейных котлов;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-действия персонала при возникновении аварийных ситуаций;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-действия  персонала котельной по локализации и ликвидации  последствий аварий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</w:t>
            </w:r>
            <w:r w:rsidRPr="000F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EAC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B6E">
              <w:rPr>
                <w:rFonts w:ascii="Times New Roman" w:hAnsi="Times New Roman"/>
                <w:sz w:val="24"/>
                <w:szCs w:val="24"/>
              </w:rPr>
              <w:t>--определять  категорию аварий и порядок действий при возникновении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аварийных ситуаций в котельной</w:t>
            </w:r>
          </w:p>
          <w:p w:rsidR="001A6EAC" w:rsidRPr="004E2DDD" w:rsidRDefault="001A6EAC" w:rsidP="000C77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1A6EAC" w:rsidRPr="00307074" w:rsidRDefault="001A6EAC" w:rsidP="000C7742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ОК3;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sz w:val="24"/>
                <w:szCs w:val="24"/>
              </w:rPr>
              <w:t>ОК5; ОК7;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A33C4A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3C4A" w:rsidRDefault="00A33C4A" w:rsidP="00A33C4A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A33C4A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EAC" w:rsidRPr="00307074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1A6EA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1A6EA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  <w:r w:rsidR="001A6EAC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Классификация аварий с котлами по категории. Расследования аварий, происшедших при эксплуатации котлов.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AA273E" w:rsidRDefault="001A6EAC" w:rsidP="00AA273E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EAC" w:rsidRPr="00307074" w:rsidTr="001A6EAC">
        <w:trPr>
          <w:trHeight w:val="7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  <w:r w:rsidR="001A6EAC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724327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Действия оператора в аварийных ситуациях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AA273E" w:rsidRDefault="001A6EAC" w:rsidP="00AA273E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EAC" w:rsidRPr="00307074" w:rsidTr="001A6EA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Меры профилактики и локализации аварий.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AA273E" w:rsidRDefault="001A6EAC" w:rsidP="00AA273E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EAC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1A6EA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1A6EAC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A33C4A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  <w:r w:rsidR="001A6EAC" w:rsidRPr="0030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AD3537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D353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Проведение противоаварийных тренировок операторов котельной.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pStyle w:val="a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AC" w:rsidRPr="00307074" w:rsidTr="00C46AC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Default="001A6EAC" w:rsidP="000C7742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1A6EAC" w:rsidRPr="001A6EAC" w:rsidRDefault="007E6169" w:rsidP="00745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724327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 по практическому занятию №10  и подготовка к  защите</w:t>
            </w:r>
            <w:r w:rsidRPr="002302FC">
              <w:rPr>
                <w:rFonts w:ascii="Times New Roman" w:hAnsi="Times New Roman"/>
              </w:rPr>
              <w:t xml:space="preserve"> </w:t>
            </w:r>
            <w:r w:rsidR="001A6EAC" w:rsidRPr="002302FC">
              <w:rPr>
                <w:rFonts w:ascii="Times New Roman" w:hAnsi="Times New Roman"/>
              </w:rPr>
              <w:t>Создание презентации по тем</w:t>
            </w:r>
            <w:r w:rsidR="00745976">
              <w:rPr>
                <w:rFonts w:ascii="Times New Roman" w:hAnsi="Times New Roman"/>
              </w:rPr>
              <w:t>е «К</w:t>
            </w:r>
            <w:r w:rsidR="0093329F" w:rsidRPr="00307074">
              <w:rPr>
                <w:rFonts w:ascii="Times New Roman" w:hAnsi="Times New Roman"/>
                <w:sz w:val="24"/>
                <w:szCs w:val="24"/>
              </w:rPr>
              <w:t xml:space="preserve">лассификация аварий с котлами по категории. </w:t>
            </w:r>
            <w:r w:rsidR="0093329F" w:rsidRPr="00307074">
              <w:rPr>
                <w:rFonts w:ascii="Times New Roman" w:hAnsi="Times New Roman"/>
                <w:sz w:val="24"/>
                <w:szCs w:val="24"/>
              </w:rPr>
              <w:lastRenderedPageBreak/>
              <w:t>Расследования аварий, происшедших при эксплуатации котлов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»</w:t>
            </w:r>
            <w:r w:rsidR="0093329F" w:rsidRPr="00307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AC" w:rsidRPr="000C7742" w:rsidRDefault="001A6EAC" w:rsidP="00DA0FBF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C77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</w:t>
            </w:r>
            <w:r w:rsidR="00A33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A6EAC" w:rsidRPr="00307074" w:rsidRDefault="001A6EAC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CF" w:rsidRPr="00307074" w:rsidTr="005A31BB">
        <w:trPr>
          <w:trHeight w:val="389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AC60A0">
            <w:pPr>
              <w:pStyle w:val="a8"/>
              <w:ind w:firstLine="10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C60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</w:t>
            </w:r>
            <w:r w:rsidRPr="00AC60A0">
              <w:rPr>
                <w:rFonts w:ascii="Times New Roman" w:hAnsi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C46ACF" w:rsidP="00AC60A0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ACF" w:rsidRDefault="00C46ACF" w:rsidP="00C46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C60A0">
              <w:rPr>
                <w:rFonts w:ascii="Times New Roman" w:hAnsi="Times New Roman"/>
                <w:sz w:val="24"/>
                <w:szCs w:val="24"/>
              </w:rPr>
              <w:t xml:space="preserve"> требований нормативных документов  в области охраны труда;</w:t>
            </w:r>
          </w:p>
          <w:p w:rsidR="00C46ACF" w:rsidRPr="00C46ACF" w:rsidRDefault="00C46ACF" w:rsidP="00C46AC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ACF">
              <w:rPr>
                <w:rFonts w:ascii="Times New Roman" w:hAnsi="Times New Roman"/>
                <w:sz w:val="24"/>
                <w:szCs w:val="24"/>
              </w:rPr>
              <w:t>- меры безопасности при эксплуатации электродвигателей;</w:t>
            </w:r>
          </w:p>
          <w:p w:rsidR="00C46ACF" w:rsidRPr="00C46ACF" w:rsidRDefault="00C46ACF" w:rsidP="00C46AC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ACF">
              <w:rPr>
                <w:rFonts w:ascii="Times New Roman" w:hAnsi="Times New Roman"/>
                <w:sz w:val="24"/>
                <w:szCs w:val="24"/>
              </w:rPr>
              <w:t>-опасные факторы пожара;</w:t>
            </w:r>
          </w:p>
          <w:p w:rsidR="00C46ACF" w:rsidRDefault="00C46ACF" w:rsidP="00C46AC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ACF">
              <w:rPr>
                <w:rFonts w:ascii="Times New Roman" w:hAnsi="Times New Roman"/>
                <w:sz w:val="24"/>
                <w:szCs w:val="24"/>
              </w:rPr>
              <w:t>- действия персонала при возникновении пожара;</w:t>
            </w:r>
          </w:p>
          <w:p w:rsidR="00C46ACF" w:rsidRDefault="00C46ACF" w:rsidP="00C46ACF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60A0">
              <w:rPr>
                <w:rFonts w:ascii="Times New Roman" w:hAnsi="Times New Roman"/>
                <w:sz w:val="24"/>
                <w:szCs w:val="24"/>
              </w:rPr>
              <w:t>-требования Правил безопасности  систем газораспределения и газопотребления (ПБ 12-529-03), Правила безопасной эксплуатации паровых и водогрейных котлов (ПБ 10-574-03), Правил безопасной эксплуатации трубопроводов  пара и горячей воды(ПБ 10-573-03), Правил  безопасной эксплуатации   сосудов, работающих под давлением(ПБ 03 -576 -03  ) в области  охраны труда</w:t>
            </w:r>
          </w:p>
          <w:p w:rsidR="00C46ACF" w:rsidRPr="005A31BB" w:rsidRDefault="00C46ACF" w:rsidP="005A3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1BB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</w:t>
            </w:r>
            <w:r w:rsidRPr="005A3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1BB" w:rsidRPr="005A31BB" w:rsidRDefault="005A31BB" w:rsidP="005A31B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31BB">
              <w:rPr>
                <w:rFonts w:ascii="Times New Roman" w:hAnsi="Times New Roman"/>
                <w:sz w:val="24"/>
                <w:szCs w:val="24"/>
              </w:rPr>
              <w:t xml:space="preserve"> - пользоваться средствами пожаротушения;</w:t>
            </w:r>
          </w:p>
          <w:p w:rsidR="00C46ACF" w:rsidRPr="00AC60A0" w:rsidRDefault="005A31BB" w:rsidP="005A31BB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1BB">
              <w:rPr>
                <w:rFonts w:ascii="Times New Roman" w:hAnsi="Times New Roman"/>
                <w:sz w:val="24"/>
                <w:szCs w:val="24"/>
              </w:rPr>
              <w:t>-оказывать первую медицинскую помощь при несчастных случаях;</w:t>
            </w:r>
          </w:p>
          <w:p w:rsidR="005A31BB" w:rsidRPr="004E2DDD" w:rsidRDefault="005A31BB" w:rsidP="005A31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C46ACF" w:rsidRPr="00AA273E" w:rsidRDefault="005A31BB" w:rsidP="005A31B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ОК3;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sz w:val="24"/>
                <w:szCs w:val="24"/>
              </w:rPr>
              <w:t>ОК5; ОК7;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307074" w:rsidRDefault="00DA32EF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46ACF" w:rsidRPr="00307074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CF" w:rsidRPr="00307074" w:rsidTr="00C46AC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pStyle w:val="a8"/>
              <w:ind w:firstLine="10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pStyle w:val="a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AC60A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307074" w:rsidRDefault="00C46ACF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46ACF" w:rsidRPr="00307074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CF" w:rsidRPr="00307074" w:rsidTr="00C46AC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C60A0" w:rsidRDefault="00A33C4A" w:rsidP="00AC60A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  <w:r w:rsidR="00C46ACF" w:rsidRPr="00AC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C60A0" w:rsidRDefault="00C46ACF" w:rsidP="003D5671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71">
              <w:rPr>
                <w:rFonts w:ascii="Times New Roman" w:hAnsi="Times New Roman"/>
                <w:sz w:val="24"/>
                <w:szCs w:val="24"/>
              </w:rPr>
              <w:t xml:space="preserve">Законодательство по охране труда. Служба государственного надзора за безопасностью труда.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33C4A" w:rsidRDefault="00C46ACF" w:rsidP="003D5671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307074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6ACF" w:rsidRPr="00307074" w:rsidTr="00C46AC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A33C4A" w:rsidP="00AC60A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3D5671" w:rsidRDefault="00C46ACF" w:rsidP="003D5671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671">
              <w:rPr>
                <w:rFonts w:ascii="Times New Roman" w:hAnsi="Times New Roman"/>
                <w:sz w:val="24"/>
                <w:szCs w:val="24"/>
              </w:rPr>
              <w:t>Травматизм. Порядок расследования несчастных случае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33C4A" w:rsidRDefault="00C46ACF" w:rsidP="003D5671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CF" w:rsidRPr="00307074" w:rsidTr="00C46AC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A33C4A" w:rsidP="00AC60A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3D5671" w:rsidRDefault="00C46ACF" w:rsidP="003D5671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ACF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  <w:r w:rsidR="00A33C4A" w:rsidRPr="005A31BB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33C4A" w:rsidRDefault="005A31BB" w:rsidP="003D5671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CF" w:rsidRPr="00307074" w:rsidTr="00745976">
        <w:trPr>
          <w:trHeight w:val="637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A273E" w:rsidRDefault="00C46ACF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Default="00C46ACF" w:rsidP="003D5671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C46ACF" w:rsidRDefault="00C46ACF" w:rsidP="00DA0FBF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2FC">
              <w:rPr>
                <w:rFonts w:ascii="Times New Roman" w:hAnsi="Times New Roman"/>
              </w:rPr>
              <w:t xml:space="preserve">Создание презентации по </w:t>
            </w:r>
            <w:r w:rsidRPr="003D5671">
              <w:rPr>
                <w:rFonts w:ascii="Times New Roman" w:hAnsi="Times New Roman"/>
              </w:rPr>
              <w:t>темам</w:t>
            </w:r>
            <w:r>
              <w:rPr>
                <w:rFonts w:ascii="Times New Roman" w:hAnsi="Times New Roman"/>
              </w:rPr>
              <w:t>:</w:t>
            </w:r>
            <w:r w:rsidRPr="003D5671">
              <w:rPr>
                <w:rFonts w:ascii="Times New Roman" w:hAnsi="Times New Roman"/>
                <w:sz w:val="24"/>
                <w:szCs w:val="24"/>
              </w:rPr>
              <w:t xml:space="preserve"> Ответственность рабочих за выполнение инструкции по безопасному ведению работ.</w:t>
            </w:r>
          </w:p>
          <w:p w:rsidR="005A31BB" w:rsidRPr="00745976" w:rsidRDefault="00C46ACF" w:rsidP="00745976">
            <w:pPr>
              <w:pStyle w:val="a8"/>
              <w:ind w:hanging="12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56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Тренировка по тестам в соответствии </w:t>
            </w:r>
            <w:r w:rsidR="007459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 темами «</w:t>
            </w:r>
            <w:r w:rsidR="00745976" w:rsidRPr="003D5671">
              <w:rPr>
                <w:rFonts w:ascii="Times New Roman" w:hAnsi="Times New Roman"/>
                <w:sz w:val="24"/>
                <w:szCs w:val="24"/>
              </w:rPr>
              <w:t xml:space="preserve">Травматизм. Порядок </w:t>
            </w:r>
            <w:r w:rsidR="00745976" w:rsidRPr="003D5671">
              <w:rPr>
                <w:rFonts w:ascii="Times New Roman" w:hAnsi="Times New Roman"/>
                <w:sz w:val="24"/>
                <w:szCs w:val="24"/>
              </w:rPr>
              <w:lastRenderedPageBreak/>
              <w:t>расследования несчастных случае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»;</w:t>
            </w:r>
            <w:r w:rsidR="00745976" w:rsidRPr="00C46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«</w:t>
            </w:r>
            <w:r w:rsidR="00745976" w:rsidRPr="00C46ACF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  <w:r w:rsidR="00745976" w:rsidRPr="005A31BB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</w:t>
            </w:r>
            <w:r w:rsidR="007459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ACF" w:rsidRPr="00A33C4A" w:rsidRDefault="00DA32EF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CF" w:rsidRDefault="00C46AC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3E7E34">
        <w:trPr>
          <w:trHeight w:val="3047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5A31B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 w:rsidRPr="00E824D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A31BB">
              <w:rPr>
                <w:rFonts w:ascii="Times New Roman" w:hAnsi="Times New Roman" w:cs="Times New Roman"/>
              </w:rPr>
              <w:t>Эксплуатация  и обслуживание  трубопроводов пара и горячей воды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BB" w:rsidRDefault="005A31BB" w:rsidP="005A31BB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Студент  должен знать: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-назначение трубопроводов в котельной, их классификацию;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-конструкции  трубопроводов;</w:t>
            </w:r>
          </w:p>
          <w:p w:rsid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включения и отключения трубопроводов пара и горячей воды;</w:t>
            </w:r>
          </w:p>
          <w:p w:rsidR="00746EA3" w:rsidRPr="003E7E34" w:rsidRDefault="003E7E34" w:rsidP="003E7E3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AC60A0">
              <w:rPr>
                <w:rFonts w:ascii="Times New Roman" w:hAnsi="Times New Roman"/>
                <w:sz w:val="24"/>
                <w:szCs w:val="24"/>
              </w:rPr>
              <w:t xml:space="preserve"> безопасной эксплуатации трубопроводов  пара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 10-573-03</w:t>
            </w:r>
          </w:p>
          <w:p w:rsidR="00746EA3" w:rsidRDefault="00746EA3" w:rsidP="00746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1BB">
              <w:rPr>
                <w:rFonts w:ascii="Times New Roman" w:hAnsi="Times New Roman"/>
                <w:b/>
                <w:sz w:val="24"/>
                <w:szCs w:val="24"/>
              </w:rPr>
              <w:t>Студент  должен уметь</w:t>
            </w:r>
            <w:r w:rsidRPr="005A3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EA3" w:rsidRPr="005A31BB" w:rsidRDefault="003E7E34" w:rsidP="00746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-порядок безопасного включения и отключения паропроводов и трубопроводов горячей воды.</w:t>
            </w:r>
          </w:p>
          <w:p w:rsidR="00746EA3" w:rsidRPr="004E2DDD" w:rsidRDefault="00746EA3" w:rsidP="00746E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DDD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746EA3" w:rsidRPr="00AA273E" w:rsidRDefault="00746EA3" w:rsidP="00746EA3">
            <w:pPr>
              <w:snapToGri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5.4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;  ОК.1,ОК2,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ОК3;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ОК4,</w:t>
            </w:r>
            <w:r>
              <w:rPr>
                <w:rFonts w:ascii="Times New Roman" w:hAnsi="Times New Roman"/>
                <w:sz w:val="24"/>
                <w:szCs w:val="24"/>
              </w:rPr>
              <w:t>ОК5; ОК7;</w:t>
            </w:r>
            <w:r w:rsidRPr="004E2DDD">
              <w:rPr>
                <w:rFonts w:ascii="Times New Roman" w:hAnsi="Times New Roman"/>
                <w:sz w:val="24"/>
                <w:szCs w:val="24"/>
              </w:rPr>
              <w:t>ОК 8,ОК9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A33C4A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DA0FBF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B5020B" w:rsidP="00DA0FBF">
            <w:pPr>
              <w:pStyle w:val="a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46E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B5020B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DA0FBF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746EA3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A3">
              <w:rPr>
                <w:rFonts w:ascii="Times New Roman" w:hAnsi="Times New Roman"/>
                <w:sz w:val="24"/>
                <w:szCs w:val="24"/>
              </w:rPr>
              <w:t>4</w:t>
            </w:r>
            <w:r w:rsidR="00A33C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B7020D" w:rsidP="00B7020D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трубопроводов пара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 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33C4A" w:rsidRDefault="00A33C4A" w:rsidP="00A33C4A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20B" w:rsidRPr="00307074" w:rsidTr="00DA0FBF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746EA3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A3">
              <w:rPr>
                <w:rFonts w:ascii="Times New Roman" w:hAnsi="Times New Roman"/>
                <w:sz w:val="24"/>
                <w:szCs w:val="24"/>
              </w:rPr>
              <w:t>4</w:t>
            </w:r>
            <w:r w:rsidR="00A33C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B7020D" w:rsidP="00B7020D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трубопроводов горячей воды </w:t>
            </w:r>
            <w:r w:rsidRPr="00307074">
              <w:rPr>
                <w:rFonts w:ascii="Times New Roman" w:hAnsi="Times New Roman"/>
                <w:sz w:val="24"/>
                <w:szCs w:val="24"/>
              </w:rPr>
              <w:t xml:space="preserve">  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33C4A" w:rsidRDefault="00A33C4A" w:rsidP="00A33C4A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EA3" w:rsidRPr="00307074" w:rsidTr="00DA0FBF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EA3" w:rsidRPr="00AA273E" w:rsidRDefault="00746EA3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3" w:rsidRPr="00746EA3" w:rsidRDefault="00746EA3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A3">
              <w:rPr>
                <w:rFonts w:ascii="Times New Roman" w:hAnsi="Times New Roman"/>
                <w:sz w:val="24"/>
                <w:szCs w:val="24"/>
              </w:rPr>
              <w:t>4</w:t>
            </w:r>
            <w:r w:rsidR="00A33C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3" w:rsidRPr="00746EA3" w:rsidRDefault="003E7E34" w:rsidP="00DA0FBF">
            <w:pPr>
              <w:pStyle w:val="a8"/>
              <w:ind w:hanging="1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4">
              <w:rPr>
                <w:rFonts w:ascii="Times New Roman" w:hAnsi="Times New Roman"/>
                <w:sz w:val="24"/>
                <w:szCs w:val="24"/>
              </w:rPr>
              <w:t>Требования Правил устройства и безопасной эксплуатации пара и горячей воды к трубопроводам 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3" w:rsidRPr="00A33C4A" w:rsidRDefault="00A33C4A" w:rsidP="00A33C4A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A3" w:rsidRDefault="00746EA3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DA0FBF"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746EA3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746EA3" w:rsidRDefault="00B5020B" w:rsidP="00DA0FBF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A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33C4A" w:rsidRDefault="00A33C4A" w:rsidP="00A33C4A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20B" w:rsidRPr="00307074" w:rsidTr="00DA0FBF"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A273E" w:rsidRDefault="00B5020B" w:rsidP="00DA0FBF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3" w:rsidRDefault="00746EA3" w:rsidP="00746EA3">
            <w:pPr>
              <w:pStyle w:val="a8"/>
              <w:contextualSpacing/>
              <w:jc w:val="both"/>
              <w:rPr>
                <w:rFonts w:ascii="Times New Roman" w:hAnsi="Times New Roman"/>
                <w:b/>
              </w:rPr>
            </w:pPr>
            <w:r w:rsidRPr="002302FC">
              <w:rPr>
                <w:rFonts w:ascii="Times New Roman" w:hAnsi="Times New Roman"/>
                <w:b/>
              </w:rPr>
              <w:t>Самостоятельная работа студента:</w:t>
            </w:r>
          </w:p>
          <w:p w:rsidR="00B5020B" w:rsidRPr="00746EA3" w:rsidRDefault="00746EA3" w:rsidP="00746EA3">
            <w:pPr>
              <w:pStyle w:val="a8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567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Тренировка по тестам в соответствии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 </w:t>
            </w:r>
            <w:r w:rsidRPr="00746EA3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746EA3">
              <w:rPr>
                <w:rFonts w:ascii="Times New Roman" w:hAnsi="Times New Roman"/>
                <w:sz w:val="24"/>
                <w:szCs w:val="24"/>
              </w:rPr>
              <w:t>емой 4.</w:t>
            </w:r>
            <w:r w:rsidRPr="00E824DF">
              <w:rPr>
                <w:rFonts w:ascii="Times New Roman" w:hAnsi="Times New Roman"/>
                <w:color w:val="FF0000"/>
              </w:rPr>
              <w:t xml:space="preserve"> </w:t>
            </w:r>
            <w:r w:rsidRPr="00746EA3">
              <w:rPr>
                <w:rFonts w:ascii="Times New Roman" w:hAnsi="Times New Roman"/>
              </w:rPr>
              <w:t>«</w:t>
            </w:r>
            <w:r w:rsidRPr="005A31BB">
              <w:rPr>
                <w:rFonts w:ascii="Times New Roman" w:hAnsi="Times New Roman"/>
              </w:rPr>
              <w:t>Эксплуатация  и обслуживание  трубопроводов пара и горячей воды</w:t>
            </w:r>
            <w:r>
              <w:rPr>
                <w:rFonts w:ascii="Times New Roman" w:hAnsi="Times New Roman"/>
              </w:rPr>
              <w:t>»</w:t>
            </w:r>
            <w:r w:rsidRPr="00746EA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A33C4A" w:rsidRDefault="00A33C4A" w:rsidP="00DA0FBF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020B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0B" w:rsidRPr="00307074" w:rsidTr="00660FB0">
        <w:tc>
          <w:tcPr>
            <w:tcW w:w="11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FB0" w:rsidRPr="00753312" w:rsidRDefault="00660FB0" w:rsidP="00660FB0">
            <w:pPr>
              <w:pStyle w:val="msonormalcxspmiddle"/>
              <w:snapToGrid w:val="0"/>
              <w:spacing w:before="0" w:after="0"/>
              <w:contextualSpacing/>
              <w:rPr>
                <w:b/>
              </w:rPr>
            </w:pPr>
            <w:r w:rsidRPr="00753312">
              <w:rPr>
                <w:b/>
              </w:rPr>
              <w:t>Учебная практика</w:t>
            </w:r>
          </w:p>
          <w:p w:rsidR="00660FB0" w:rsidRDefault="00660FB0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  <w:rPr>
                <w:rFonts w:eastAsia="Calibri"/>
                <w:b/>
                <w:bCs/>
              </w:rPr>
            </w:pPr>
            <w:r w:rsidRPr="000E73E9">
              <w:rPr>
                <w:rFonts w:eastAsia="Calibri"/>
                <w:b/>
                <w:bCs/>
              </w:rPr>
              <w:t>Виды работ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1.</w:t>
            </w:r>
            <w:r w:rsidRPr="000233A8">
              <w:t xml:space="preserve">Ознакомление </w:t>
            </w:r>
            <w:r>
              <w:t>студентов</w:t>
            </w:r>
            <w:r w:rsidRPr="000233A8">
              <w:t xml:space="preserve"> с мастерской; расстановка</w:t>
            </w:r>
            <w:r>
              <w:t xml:space="preserve"> студентов </w:t>
            </w:r>
            <w:r w:rsidRPr="000233A8">
              <w:t xml:space="preserve"> по рабочим местам; 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2.О</w:t>
            </w:r>
            <w:r w:rsidRPr="000233A8">
              <w:t xml:space="preserve">знакомление </w:t>
            </w:r>
            <w:r>
              <w:t>студентов</w:t>
            </w:r>
            <w:r w:rsidRPr="000233A8">
              <w:t xml:space="preserve"> с порядком получения и сдачи инструмента и приспособлений.</w:t>
            </w:r>
          </w:p>
          <w:p w:rsidR="007C4A9F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3.</w:t>
            </w:r>
            <w:r w:rsidRPr="000233A8">
              <w:t xml:space="preserve"> Ознакомление с режимом работы, формами организации труда и правилами внутреннего распорядка в учебных мастерских.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  <w:rPr>
                <w:rFonts w:eastAsia="Calibri"/>
                <w:b/>
                <w:bCs/>
              </w:rPr>
            </w:pP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4.</w:t>
            </w:r>
            <w:r w:rsidRPr="000233A8">
              <w:t xml:space="preserve">Правила и нормы безопасности труда в учебных мастерских. 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5.</w:t>
            </w:r>
            <w:r w:rsidRPr="000233A8">
              <w:t>Требования безопасности к производственному оборудованию и производственному процессу.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6.</w:t>
            </w:r>
            <w:r w:rsidRPr="000233A8">
              <w:t xml:space="preserve"> Пожарная безопасность. Причины пожаров в учебных мастерских и других помещениях учебных заведений. Меры предупреждения пожаров. Правила поведения </w:t>
            </w:r>
            <w:r>
              <w:t>студентов</w:t>
            </w:r>
            <w:r w:rsidRPr="000233A8">
              <w:t xml:space="preserve"> при пожаре, порядок вызова пожарной команды. </w:t>
            </w:r>
          </w:p>
          <w:p w:rsidR="003D3277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7.</w:t>
            </w:r>
            <w:r w:rsidRPr="000233A8">
              <w:t xml:space="preserve">Пользование первичными средствами пожаротушения. Мероприятия по обеспечению пожарной безопасности, пути эвакуации. </w:t>
            </w:r>
          </w:p>
          <w:p w:rsidR="007C4A9F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  <w:rPr>
                <w:rFonts w:eastAsia="Calibri"/>
                <w:b/>
                <w:bCs/>
              </w:rPr>
            </w:pPr>
            <w:r>
              <w:t>8.</w:t>
            </w:r>
            <w:r w:rsidRPr="000233A8">
              <w:t>Основные правила и нормы электробезопасности. Правила пользования электронагревательными приборами и электроинструментами, заземление электроустановок, отключение электросети</w:t>
            </w:r>
          </w:p>
          <w:p w:rsidR="003D3277" w:rsidRPr="000233A8" w:rsidRDefault="003D3277" w:rsidP="003D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последовательностью разборки и сборки трубопроводов и арматуры. Участие в работах по ревизии, замене труб (удаление дефектных и установке новых).</w:t>
            </w:r>
          </w:p>
          <w:p w:rsidR="003D3277" w:rsidRDefault="003D3277" w:rsidP="003D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уплотнительных, прокладочных материалов и приспособлений для протирки арматуры. Подгонка, сборка подготовленных деталей трубопроводов и арматуры. Проверка арматуры на плотность и герметичность вентилей, задвижек, кранов и затворов. </w:t>
            </w:r>
          </w:p>
          <w:p w:rsidR="007C4A9F" w:rsidRDefault="003D3277" w:rsidP="003D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схему трубопроводов и арматуры.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запорных устройств на газопроводах котлов и ГРУ. Участие в работе по проверке газопроводов и арматуры на открытые места давлением воздуха после проведения ремонта (контрольная опрессовка)</w:t>
            </w:r>
          </w:p>
          <w:p w:rsidR="003D3277" w:rsidRDefault="003D3277" w:rsidP="003D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последовательности разборки и сборки трубопроводов и арматуры.</w:t>
            </w:r>
          </w:p>
          <w:p w:rsidR="003D3277" w:rsidRDefault="003D3277" w:rsidP="003D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по проверке арматуры и трубопроводов на плотность. По включению трубопроводов и арматуры в схемы работы оборудования</w:t>
            </w:r>
          </w:p>
          <w:p w:rsidR="00D01888" w:rsidRDefault="003D3277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rPr>
                <w:lang w:eastAsia="ru-RU"/>
              </w:rPr>
              <w:t>14.</w:t>
            </w:r>
            <w:r w:rsidRPr="000233A8">
              <w:t xml:space="preserve">Знакомство со вспомогательным оборудованием котельной, работающей на жидком  топливе (дымососы, вентиляторы, газоходы, горелки). Выявление неисправностей в работе вспомогательного оборудования и подготовка к устранению их в соответствии с перечнем работ планово-предупредительных осмотров и ремонтов. </w:t>
            </w:r>
          </w:p>
          <w:p w:rsidR="00B5020B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15.</w:t>
            </w:r>
            <w:r w:rsidR="003D3277" w:rsidRPr="000233A8">
              <w:t xml:space="preserve">Участие в работах по ремонту оборудования химической водоочистки (фильтров, солерастворителя), подогревателей и охладителей (ГВС, сетевых, ХВО), насосов центробежных и поршневых, паровых. </w:t>
            </w:r>
            <w:r>
              <w:t>16.</w:t>
            </w:r>
            <w:r w:rsidR="003D3277" w:rsidRPr="000233A8">
              <w:t>Проверка работы вспомогательного оборудования после ремонтных работ</w:t>
            </w:r>
          </w:p>
          <w:p w:rsidR="00D01888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17.</w:t>
            </w:r>
            <w:r w:rsidRPr="000233A8">
              <w:t xml:space="preserve">Ознакомление с газифицированной котельной, правилами внутреннего распорядка в ней, технологией </w:t>
            </w:r>
            <w:r w:rsidRPr="000233A8">
              <w:lastRenderedPageBreak/>
              <w:t xml:space="preserve">выработки пара, горячей воды. Знакомство с режимом работы котельной установки, основными потребителями горячей воды и пара. </w:t>
            </w:r>
          </w:p>
          <w:p w:rsidR="00D01888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18.</w:t>
            </w:r>
            <w:r w:rsidRPr="000233A8">
              <w:t>Подробное ознакомление с устройством газового оборудования котельной и подробных мер предосторожности при работе котлов на газовом топливе.</w:t>
            </w:r>
          </w:p>
          <w:p w:rsidR="00D01888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19.</w:t>
            </w:r>
            <w:r w:rsidRPr="000233A8">
              <w:t xml:space="preserve">Осмотр газоходов, топок в холодном состоянии. Осмотр тягодутьевых устройств, системы теплоотдачи в мазутохранилище, котельной, устройства для сжигания жидкого топлива, ГРУ, горелок. </w:t>
            </w:r>
          </w:p>
          <w:p w:rsidR="00D01888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20.</w:t>
            </w:r>
            <w:r w:rsidRPr="000233A8">
              <w:t xml:space="preserve">Проверка правильности регулирования подачи топлива в топочную камеру. Проверка правильности работы и регулирования газогорелочных устройств. Знакомство с работой системы химической водоочистки с работой пароводяных и водоводяных подогревателей, питательных устройств, контрольно-измерительных приборов и средствами автоматики котельного агрегата. </w:t>
            </w:r>
          </w:p>
          <w:p w:rsidR="00D01888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</w:pPr>
            <w:r>
              <w:t>21</w:t>
            </w:r>
            <w:r w:rsidRPr="000233A8">
              <w:t>Ознакомление с ведением журналов на смене.</w:t>
            </w:r>
          </w:p>
          <w:p w:rsidR="00D01888" w:rsidRPr="00660FB0" w:rsidRDefault="00D01888" w:rsidP="00660FB0">
            <w:pPr>
              <w:pStyle w:val="msonormalcxsplast"/>
              <w:tabs>
                <w:tab w:val="left" w:pos="11812"/>
              </w:tabs>
              <w:spacing w:before="0" w:after="0"/>
              <w:contextualSpacing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0B" w:rsidRPr="00307074" w:rsidRDefault="007C4A9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20B" w:rsidRPr="00307074" w:rsidRDefault="00B5020B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B0" w:rsidRPr="00307074" w:rsidTr="00DA0FBF">
        <w:tc>
          <w:tcPr>
            <w:tcW w:w="11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FB0" w:rsidRPr="00660FB0" w:rsidRDefault="00660FB0" w:rsidP="00660FB0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  <w:r w:rsidRPr="00660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стажировка</w:t>
            </w:r>
          </w:p>
          <w:p w:rsidR="00660FB0" w:rsidRPr="00660FB0" w:rsidRDefault="00660FB0" w:rsidP="005A44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0F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660FB0" w:rsidRPr="00660FB0" w:rsidRDefault="00660FB0" w:rsidP="005A44E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</w:pPr>
            <w:r w:rsidRPr="00660FB0"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 xml:space="preserve">Практическое изучение мер безопасности при эксплуатации </w:t>
            </w:r>
            <w:r w:rsidRPr="00660FB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электродвигателей, основные правила электробеэопасности при пуске и обслуживании электрооборудования котельной.</w:t>
            </w:r>
          </w:p>
          <w:p w:rsidR="00660FB0" w:rsidRPr="00660FB0" w:rsidRDefault="00660FB0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5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660FB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Применение средств техники безопасности и СИЗ. Оказание   первой   помощи   пострадавшим   при   несчастных   случаях. </w:t>
            </w:r>
            <w:r w:rsidRPr="00660FB0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Приобретение навыков в использовании огнетушителей.</w:t>
            </w:r>
          </w:p>
          <w:p w:rsidR="00660FB0" w:rsidRPr="00D01888" w:rsidRDefault="00660FB0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FB0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Проверка готовности котельного агрегата к остановке на кратковременный или продолжительный перерыв в работе.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местной инструкцией по эксплуатации котлоагрегата.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управлением котельным агрегатом при постоянной его производительности и поддержание надёжного и экономичного режима работ.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 схемой газопроводов и ГРУ котельной.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средств КИП, автоматики регулирования и защиты котлов, ГРУ. Проверка давлений газа и надежности работы РД, ПКН, задвижек.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котлоагрегатом при изменении нагрузки. Наблюдение за переводом с ручного управления котлом на автоматическое и обратно. Управление котельным агрегатом и вспомогательным оборудованием со щита управления.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проведении периодической продувки котла, обдувки поверхностей нагрева золы и сажи в установленные сроки, контроль работы форсунок по режимной карте и приборам, наблюдение за состоянием обмуровки.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количества тепла, подаваемого в топку.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равномерностью подаваемого топлива и расположение факела в центре топочной камеры. </w:t>
            </w:r>
          </w:p>
          <w:p w:rsidR="00D01888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устранения неисправности оборудования, запись в журналах.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обмуровки и предупреждения подсоса в газоходы котла, исправность питательной, продувочной, паровой и предохранительной арматуры, исправность тягодутьевых устройств, исправность контрольно-измерительных приборов и средств автоматизации.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Взятие проб питательной воды (после фильтра и деаэратора).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и плотности газопроводов, газового оборудования. Взятия проб питательной воды с лаборантом ХВО для определения жесткости воды до и после фильтров.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Обнаружение и устранение неисправностей арматуры, КИП насосного хозяйства, теплообменников котельной. </w:t>
            </w:r>
          </w:p>
          <w:p w:rsidR="00377AB0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Обнаружение и устранение недостатков в работе оборудования ХВО, мазутного хозяйства, котлоагрегатов. </w:t>
            </w:r>
          </w:p>
          <w:p w:rsidR="00D01888" w:rsidRDefault="00D01888" w:rsidP="00660F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вывода газового оборудования и газопроводов в ремонт и из ремонта. Порядок оформления устранения неисправности оборудования, запись в журналах.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последовательностью разборки и сборки оборудования и газопроводов под руководством слесаря-ремонтника.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приёмов несложного ремонта оборудования. Замена прокладок на фланцевых соединениях трубопроводов. Снятие и постановка люковых затворов камер водяного экономайзера. Замена изношенных листов взрывных клапанов в газоходах котла, замена обдувочных головок прочистка сопел, промывка их под давлением. Снятие и установка соединительных калачей экономайзера. Обработка концов труб под сварку вручную и на станке. Разборка и установка обшивки котла на место. Механическая расчистка мест разъема деталей до чистого металла стальными щётками, скребками, ершами. Разметка по шаблону листов простой конструкции для обшивки котла и накладок экономайзера, кожухов взрывных клапанов.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Установка чугунной гарнитуры под обмуровку. Установка и снятие заглушек на трубопроводе. Ремонт резьбовых соединений газопроводов (муфта, контргайка, сгон). Отработка методов применения уплотнений из льна и ленты ФУМ. Разборка, очистка кассеты газового фильтра.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устья горелок, проверка чистоты газовыходных отверстий горелок и ремонт стабилизаторов горения газа. </w:t>
            </w:r>
          </w:p>
          <w:p w:rsidR="00D01888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A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действий при контрольной опрессовке внутренних газопроводов котельной в границах от входной задвижки ГРУ до рабочей задвижки перед горелкой.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к самостоятельному обслуживанию котельной установки после ознакомления с местной инструкцией по эксплуатации котолоагрегата под руководств</w:t>
            </w:r>
            <w:r w:rsid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>ом старшего  смены III разряда.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котельным агрегатом при постоянной его производительности и поддержание надёжного и экономичного режима.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котлоагрегатом при измерении нагрузки. Переход с ручного управления котлом на автоматическое и обратно.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Дистанционное управление котельным агрегатом и вспомогательным оборудованием с теплового щита.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периодической продувки котла, обдувки поверхностей нагрева от золы и сажи в установленные сроки, обслуживание ХВО, питательных насосов.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котлоагрегата к растопке и его растопка на жидком топливе. 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состоянием обмуровки и предупреждение по</w:t>
            </w:r>
            <w:r w:rsid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>дсоса воздуха в газоходы котла.</w:t>
            </w:r>
          </w:p>
          <w:p w:rsidR="00377AB0" w:rsidRDefault="00D01888" w:rsidP="00D01888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операций по обслуживанию ГРУ, приборов учета расхода газа, газопроводов котла и котельной. </w:t>
            </w:r>
          </w:p>
          <w:p w:rsidR="00377AB0" w:rsidRDefault="00D01888" w:rsidP="00377A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растопке </w:t>
            </w: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котла на газе и введение режима горения газа в топке котлов по показаниям приборов. </w:t>
            </w:r>
          </w:p>
          <w:p w:rsidR="00377AB0" w:rsidRDefault="00D01888" w:rsidP="00377A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указаний ответственного лица за газовое хозяйство ко</w:t>
            </w:r>
            <w:r w:rsid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для работающих в смене.</w:t>
            </w:r>
          </w:p>
          <w:p w:rsidR="00377AB0" w:rsidRDefault="00D01888" w:rsidP="00377A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котла согласно режимной карте и ПТЭ котлов. </w:t>
            </w:r>
          </w:p>
          <w:p w:rsidR="00377AB0" w:rsidRDefault="00D01888" w:rsidP="00377A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Нормальная и аварийная остановка котла. Обслуживание вспомогательного оборудования котельной, подготовка мазутного хозяйства к работе и обслуживание его во время работы. </w:t>
            </w:r>
          </w:p>
          <w:p w:rsidR="00377AB0" w:rsidRDefault="00D01888" w:rsidP="00377AB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обслуживаемого оборудования газопроводов в чистоте и порядке.</w:t>
            </w:r>
          </w:p>
          <w:p w:rsidR="00105EA4" w:rsidRPr="009D10A3" w:rsidRDefault="00D01888" w:rsidP="009D10A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700"/>
              </w:tabs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приема и сдачи смены в газифицированной котельной.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FB0" w:rsidRDefault="0093329F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60FB0" w:rsidRPr="00307074" w:rsidRDefault="00660FB0" w:rsidP="00DA0F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20B" w:rsidRDefault="00B5020B" w:rsidP="00B5020B">
      <w:pPr>
        <w:rPr>
          <w:rFonts w:ascii="Times New Roman" w:hAnsi="Times New Roman"/>
          <w:sz w:val="24"/>
          <w:szCs w:val="24"/>
        </w:rPr>
      </w:pPr>
    </w:p>
    <w:p w:rsidR="00B5020B" w:rsidRDefault="00B5020B" w:rsidP="00B5020B">
      <w:pPr>
        <w:rPr>
          <w:rFonts w:ascii="Times New Roman" w:hAnsi="Times New Roman"/>
          <w:sz w:val="24"/>
          <w:szCs w:val="24"/>
        </w:rPr>
      </w:pPr>
    </w:p>
    <w:p w:rsidR="00B5020B" w:rsidRPr="00987133" w:rsidRDefault="00B5020B" w:rsidP="00B50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  <w:sectPr w:rsidR="00B5020B" w:rsidRPr="00987133" w:rsidSect="00DA0FBF">
          <w:footerReference w:type="default" r:id="rId14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2831C8" w:rsidRDefault="002831C8" w:rsidP="002831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  <w:r>
        <w:rPr>
          <w:b/>
          <w:caps/>
        </w:rPr>
        <w:lastRenderedPageBreak/>
        <w:t>3.</w:t>
      </w:r>
      <w:r w:rsidRPr="00BF5F3A">
        <w:rPr>
          <w:b/>
          <w:caps/>
        </w:rPr>
        <w:t>условия реализации программы ПРОФЕССИОНАЛЬНОГО МОДУЛЯ</w:t>
      </w:r>
    </w:p>
    <w:p w:rsidR="002831C8" w:rsidRPr="0086196D" w:rsidRDefault="002831C8" w:rsidP="002831C8">
      <w:pPr>
        <w:ind w:left="360"/>
        <w:rPr>
          <w:lang w:eastAsia="ar-SA"/>
        </w:rPr>
      </w:pPr>
    </w:p>
    <w:p w:rsidR="002831C8" w:rsidRDefault="002831C8" w:rsidP="002831C8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3.1 </w:t>
      </w:r>
      <w:r w:rsidRPr="0052580B">
        <w:rPr>
          <w:b/>
          <w:szCs w:val="28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831C8" w:rsidRPr="005A092B" w:rsidRDefault="00831454" w:rsidP="005A09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</w:t>
      </w:r>
      <w:r w:rsidR="005A092B">
        <w:rPr>
          <w:rFonts w:ascii="Times New Roman" w:hAnsi="Times New Roman"/>
          <w:sz w:val="24"/>
          <w:szCs w:val="24"/>
        </w:rPr>
        <w:t xml:space="preserve"> </w:t>
      </w:r>
      <w:r w:rsidR="005A092B" w:rsidRPr="00B06467">
        <w:rPr>
          <w:rFonts w:ascii="Times New Roman" w:hAnsi="Times New Roman"/>
          <w:sz w:val="24"/>
          <w:szCs w:val="24"/>
        </w:rPr>
        <w:t>«</w:t>
      </w:r>
      <w:r w:rsidR="005A092B" w:rsidRPr="00B06467">
        <w:rPr>
          <w:rStyle w:val="af3"/>
          <w:rFonts w:ascii="Times New Roman" w:hAnsi="Times New Roman"/>
          <w:i w:val="0"/>
          <w:sz w:val="24"/>
          <w:szCs w:val="24"/>
        </w:rPr>
        <w:t>Эксплуатации</w:t>
      </w:r>
      <w:r w:rsidR="005A092B">
        <w:rPr>
          <w:rStyle w:val="af3"/>
          <w:rFonts w:ascii="Times New Roman" w:hAnsi="Times New Roman"/>
          <w:i w:val="0"/>
          <w:sz w:val="24"/>
          <w:szCs w:val="24"/>
        </w:rPr>
        <w:t>,</w:t>
      </w:r>
      <w:r w:rsidR="005A092B" w:rsidRPr="00B06467">
        <w:rPr>
          <w:rStyle w:val="af3"/>
          <w:rFonts w:ascii="Times New Roman" w:hAnsi="Times New Roman"/>
          <w:i w:val="0"/>
          <w:sz w:val="24"/>
          <w:szCs w:val="24"/>
        </w:rPr>
        <w:t xml:space="preserve"> наладки </w:t>
      </w:r>
      <w:r w:rsidR="005A092B">
        <w:rPr>
          <w:rStyle w:val="af3"/>
          <w:rFonts w:ascii="Times New Roman" w:hAnsi="Times New Roman"/>
          <w:i w:val="0"/>
          <w:sz w:val="24"/>
          <w:szCs w:val="24"/>
        </w:rPr>
        <w:t xml:space="preserve">и </w:t>
      </w:r>
      <w:r w:rsidR="005A092B" w:rsidRPr="00B06467">
        <w:rPr>
          <w:rStyle w:val="af3"/>
          <w:rFonts w:ascii="Times New Roman" w:hAnsi="Times New Roman"/>
          <w:i w:val="0"/>
          <w:sz w:val="24"/>
          <w:szCs w:val="24"/>
        </w:rPr>
        <w:t>испытания теплотехнического оборудования</w:t>
      </w:r>
      <w:r w:rsidR="005A092B" w:rsidRPr="00B06467">
        <w:rPr>
          <w:rFonts w:ascii="Times New Roman" w:hAnsi="Times New Roman"/>
          <w:sz w:val="24"/>
          <w:szCs w:val="24"/>
        </w:rPr>
        <w:t xml:space="preserve">» </w:t>
      </w:r>
      <w:r w:rsidR="005A092B">
        <w:rPr>
          <w:rFonts w:ascii="Times New Roman" w:hAnsi="Times New Roman"/>
          <w:sz w:val="24"/>
          <w:szCs w:val="24"/>
        </w:rPr>
        <w:t xml:space="preserve">  </w:t>
      </w:r>
      <w:r w:rsidR="005A092B" w:rsidRPr="00921F0B">
        <w:rPr>
          <w:rFonts w:ascii="Times New Roman" w:hAnsi="Times New Roman"/>
          <w:sz w:val="24"/>
          <w:szCs w:val="24"/>
        </w:rPr>
        <w:t>производственных</w:t>
      </w:r>
      <w:r w:rsidR="005A092B">
        <w:rPr>
          <w:rFonts w:ascii="Times New Roman" w:hAnsi="Times New Roman"/>
          <w:sz w:val="24"/>
          <w:szCs w:val="24"/>
        </w:rPr>
        <w:t xml:space="preserve"> цехов теплоснабжающих организаций для прохождения производственной практики и стажировки.</w:t>
      </w:r>
    </w:p>
    <w:p w:rsidR="002831C8" w:rsidRPr="005A092B" w:rsidRDefault="005A092B" w:rsidP="002831C8">
      <w:pPr>
        <w:tabs>
          <w:tab w:val="left" w:pos="963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92B">
        <w:rPr>
          <w:rFonts w:ascii="Times New Roman" w:hAnsi="Times New Roman"/>
          <w:sz w:val="24"/>
          <w:szCs w:val="24"/>
        </w:rPr>
        <w:t>Кабинет -</w:t>
      </w:r>
      <w:r w:rsidR="002831C8" w:rsidRPr="005A092B">
        <w:rPr>
          <w:rFonts w:ascii="Times New Roman" w:hAnsi="Times New Roman"/>
          <w:sz w:val="24"/>
          <w:szCs w:val="24"/>
        </w:rPr>
        <w:t xml:space="preserve"> «Эксплуатация, наладка и испытания теплотехнического оборудования»        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9"/>
        <w:gridCol w:w="7913"/>
      </w:tblGrid>
      <w:tr w:rsidR="002831C8" w:rsidRPr="00A027DD" w:rsidTr="00DA32EF">
        <w:trPr>
          <w:trHeight w:val="411"/>
        </w:trPr>
        <w:tc>
          <w:tcPr>
            <w:tcW w:w="1409" w:type="dxa"/>
          </w:tcPr>
          <w:p w:rsidR="002831C8" w:rsidRPr="00A027DD" w:rsidRDefault="002831C8" w:rsidP="00DA32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13" w:type="dxa"/>
            <w:vAlign w:val="center"/>
          </w:tcPr>
          <w:p w:rsidR="002831C8" w:rsidRPr="00A027DD" w:rsidRDefault="002831C8" w:rsidP="00DA32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учебного кабинета: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5A0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 xml:space="preserve">посадочные места по количеству </w:t>
            </w:r>
            <w:r w:rsidR="005A092B">
              <w:rPr>
                <w:rFonts w:ascii="Times New Roman" w:hAnsi="Times New Roman"/>
                <w:bCs/>
                <w:sz w:val="24"/>
                <w:szCs w:val="24"/>
              </w:rPr>
              <w:t>студентов</w:t>
            </w: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компьютеры 2 шт.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преподавателя;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pacing w:val="-5"/>
                <w:sz w:val="24"/>
                <w:szCs w:val="24"/>
              </w:rPr>
              <w:t>комплект плакатов;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 преподавателя, автоматизированные рабочие места студентов.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Программное обеспечение профессионального назначения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учебной лаборатории: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Контрольно-измерительные приборы</w:t>
            </w: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Насосное оборудование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Тягодутьевые машины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Запорная, регулирующая, предохранительная арматура</w:t>
            </w: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Спускные и воздушные краны</w:t>
            </w:r>
          </w:p>
        </w:tc>
      </w:tr>
      <w:tr w:rsidR="002831C8" w:rsidRPr="00A027DD" w:rsidTr="00DA32EF">
        <w:trPr>
          <w:trHeight w:val="298"/>
        </w:trPr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Cs/>
                <w:sz w:val="24"/>
                <w:szCs w:val="24"/>
              </w:rPr>
              <w:t>Газоанализаторы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Style w:val="FontStyle62"/>
                <w:sz w:val="24"/>
                <w:szCs w:val="24"/>
              </w:rPr>
              <w:t>Переносные инструменты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Style w:val="FontStyle62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Приборы учета тепла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Набор слесарных инструментов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7DD">
              <w:rPr>
                <w:rFonts w:ascii="Times New Roman" w:hAnsi="Times New Roman"/>
                <w:b/>
                <w:sz w:val="24"/>
                <w:szCs w:val="24"/>
              </w:rPr>
              <w:t>Оборудование учебного полигона: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Котлы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Теплообменное оборудование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Шкафной  газорегуляторный узел</w:t>
            </w:r>
          </w:p>
        </w:tc>
      </w:tr>
      <w:tr w:rsidR="002831C8" w:rsidRPr="00A027DD" w:rsidTr="00DA32EF">
        <w:tc>
          <w:tcPr>
            <w:tcW w:w="1409" w:type="dxa"/>
          </w:tcPr>
          <w:p w:rsidR="002831C8" w:rsidRPr="00A027DD" w:rsidRDefault="002831C8" w:rsidP="00DA32E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2831C8" w:rsidRPr="00A027DD" w:rsidRDefault="002831C8" w:rsidP="00DA3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7DD">
              <w:rPr>
                <w:rFonts w:ascii="Times New Roman" w:hAnsi="Times New Roman"/>
                <w:sz w:val="24"/>
                <w:szCs w:val="24"/>
              </w:rPr>
              <w:t>Оборудование водоподготовки</w:t>
            </w:r>
          </w:p>
        </w:tc>
      </w:tr>
    </w:tbl>
    <w:p w:rsidR="00831454" w:rsidRDefault="00831454" w:rsidP="00831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</w:p>
    <w:p w:rsidR="00831454" w:rsidRPr="00831454" w:rsidRDefault="00831454" w:rsidP="00831454"/>
    <w:p w:rsidR="00831454" w:rsidRDefault="00831454" w:rsidP="00831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07A3" w:rsidRDefault="00EB07A3" w:rsidP="00EB07A3"/>
    <w:p w:rsidR="00EB07A3" w:rsidRPr="00EB07A3" w:rsidRDefault="00EB07A3" w:rsidP="00EB07A3"/>
    <w:p w:rsidR="00831454" w:rsidRDefault="00831454" w:rsidP="00956C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</w:p>
    <w:p w:rsidR="00253D1A" w:rsidRPr="00216B20" w:rsidRDefault="00253D1A" w:rsidP="00831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3</w:t>
      </w:r>
      <w:r w:rsidR="00B5020B" w:rsidRPr="00987133">
        <w:rPr>
          <w:b/>
        </w:rPr>
        <w:t>.2. Информационное обеспечение обучения</w:t>
      </w:r>
    </w:p>
    <w:p w:rsidR="00253D1A" w:rsidRPr="00D336F9" w:rsidRDefault="00253D1A" w:rsidP="0083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6F9">
        <w:rPr>
          <w:rFonts w:ascii="Times New Roman" w:hAnsi="Times New Roman" w:cs="Times New Roman"/>
          <w:b/>
          <w:bCs/>
          <w:sz w:val="24"/>
          <w:szCs w:val="24"/>
        </w:rPr>
        <w:t>3.2.1 Печатные издания</w:t>
      </w:r>
    </w:p>
    <w:p w:rsidR="00B5020B" w:rsidRPr="00EB07A3" w:rsidRDefault="00B5020B" w:rsidP="0083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7A3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402CC0" w:rsidRDefault="00216B20" w:rsidP="00402CC0">
      <w:pPr>
        <w:pStyle w:val="3"/>
        <w:shd w:val="clear" w:color="auto" w:fill="FFFFFF"/>
        <w:spacing w:before="0"/>
        <w:jc w:val="both"/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</w:pPr>
      <w:r w:rsidRPr="00402CC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</w:t>
      </w:r>
      <w:r w:rsidR="00402CC0" w:rsidRPr="00402CC0">
        <w:rPr>
          <w:rFonts w:ascii="Trebuchet MS" w:hAnsi="Trebuchet MS"/>
          <w:color w:val="333333"/>
        </w:rPr>
        <w:t xml:space="preserve"> </w:t>
      </w:r>
      <w:r w:rsidR="00402CC0" w:rsidRPr="00402CC0">
        <w:rPr>
          <w:rFonts w:ascii="Times New Roman" w:hAnsi="Times New Roman" w:cs="Times New Roman"/>
          <w:color w:val="333333"/>
          <w:sz w:val="24"/>
          <w:szCs w:val="24"/>
        </w:rPr>
        <w:t>Быстрицкий Г. Ф., Киреева Э. А. </w:t>
      </w:r>
      <w:hyperlink r:id="rId15" w:history="1">
        <w:r w:rsid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О</w:t>
        </w:r>
        <w:r w:rsidR="00402CC0" w:rsidRP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бщая энергетика: энергетичес</w:t>
        </w:r>
        <w:r w:rsid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кое оборудование. в 2 ч. часть 1,</w:t>
        </w:r>
        <w:r w:rsidR="00402CC0" w:rsidRP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 xml:space="preserve"> 2-е изд., испр. и доп. Справочник для академического бакалавриата</w:t>
        </w:r>
      </w:hyperlink>
      <w:r w:rsidR="00402CC0" w:rsidRPr="00402CC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  <w:r w:rsidR="00402CC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; </w:t>
      </w:r>
      <w:r w:rsidR="00402CC0" w:rsidRPr="00402CC0">
        <w:rPr>
          <w:rFonts w:ascii="Times New Roman" w:hAnsi="Times New Roman" w:cs="Times New Roman"/>
          <w:b w:val="0"/>
          <w:color w:val="auto"/>
          <w:sz w:val="24"/>
          <w:szCs w:val="24"/>
        </w:rPr>
        <w:t>Научная школа: </w:t>
      </w:r>
      <w:hyperlink r:id="rId16" w:history="1">
        <w:r w:rsidR="00402CC0" w:rsidRPr="00402CC0">
          <w:rPr>
            <w:rStyle w:val="af9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Национальный исследовательский университет «Московский энергетический институт» (г. Москва).</w:t>
        </w:r>
      </w:hyperlink>
      <w:r w:rsidR="00402CC0" w:rsidRPr="00402C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Год: 2019 / </w:t>
      </w:r>
      <w:r w:rsidR="00402CC0" w:rsidRPr="00402CC0"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  <w:t>Гриф УМО ВО</w:t>
      </w:r>
    </w:p>
    <w:p w:rsidR="00402CC0" w:rsidRDefault="00402CC0" w:rsidP="00402CC0">
      <w:pPr>
        <w:pStyle w:val="3"/>
        <w:shd w:val="clear" w:color="auto" w:fill="FFFFFF"/>
        <w:spacing w:before="0"/>
        <w:jc w:val="both"/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2.</w:t>
      </w:r>
      <w:r w:rsidRPr="00402CC0">
        <w:rPr>
          <w:rFonts w:ascii="Times New Roman" w:hAnsi="Times New Roman" w:cs="Times New Roman"/>
          <w:color w:val="333333"/>
          <w:sz w:val="24"/>
          <w:szCs w:val="24"/>
        </w:rPr>
        <w:t xml:space="preserve"> Быстрицкий Г. Ф., Киреева Э. А. </w:t>
      </w:r>
      <w:hyperlink r:id="rId17" w:history="1">
        <w:r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О</w:t>
        </w:r>
        <w:r w:rsidRP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бщая энергетика: энергетическое оборудование. в 2 ч. часть 2</w:t>
        </w:r>
        <w:r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>,</w:t>
        </w:r>
        <w:r w:rsidRPr="00402CC0">
          <w:rPr>
            <w:rStyle w:val="af9"/>
            <w:rFonts w:ascii="Times New Roman" w:hAnsi="Times New Roman" w:cs="Times New Roman"/>
            <w:b w:val="0"/>
            <w:bCs w:val="0"/>
            <w:color w:val="333333"/>
            <w:sz w:val="24"/>
            <w:szCs w:val="24"/>
            <w:u w:val="none"/>
          </w:rPr>
          <w:t xml:space="preserve"> 2-е изд., испр. и доп. Справочник для академического бакалавриата</w:t>
        </w:r>
      </w:hyperlink>
      <w:r w:rsidRPr="00402CC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; </w:t>
      </w:r>
      <w:r w:rsidRPr="00402CC0">
        <w:rPr>
          <w:rFonts w:ascii="Times New Roman" w:hAnsi="Times New Roman" w:cs="Times New Roman"/>
          <w:b w:val="0"/>
          <w:color w:val="auto"/>
          <w:sz w:val="24"/>
          <w:szCs w:val="24"/>
        </w:rPr>
        <w:t>Научная школа: </w:t>
      </w:r>
      <w:hyperlink r:id="rId18" w:history="1">
        <w:r w:rsidRPr="00402CC0">
          <w:rPr>
            <w:rStyle w:val="af9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Национальный исследовательский университет «Московский энергетический институт» (г. Москва).</w:t>
        </w:r>
      </w:hyperlink>
      <w:r w:rsidRPr="00402C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Год: 2019 / </w:t>
      </w:r>
      <w:r w:rsidRPr="00402CC0">
        <w:rPr>
          <w:rStyle w:val="book-griff"/>
          <w:rFonts w:ascii="Times New Roman" w:hAnsi="Times New Roman" w:cs="Times New Roman"/>
          <w:b w:val="0"/>
          <w:color w:val="auto"/>
          <w:sz w:val="24"/>
          <w:szCs w:val="24"/>
        </w:rPr>
        <w:t>Гриф УМО ВО</w:t>
      </w:r>
    </w:p>
    <w:p w:rsidR="00EB07A3" w:rsidRPr="002E5B09" w:rsidRDefault="005C4D4C" w:rsidP="00EB07A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B07A3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Pr="00EB07A3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 xml:space="preserve"> </w:t>
      </w:r>
      <w:r w:rsidR="00956CED" w:rsidRPr="00EB07A3">
        <w:rPr>
          <w:rFonts w:ascii="Times New Roman" w:hAnsi="Times New Roman" w:cs="Times New Roman"/>
          <w:b w:val="0"/>
          <w:color w:val="auto"/>
          <w:sz w:val="24"/>
          <w:szCs w:val="24"/>
        </w:rPr>
        <w:t>под науч. ред. Берга Б.В.,</w:t>
      </w:r>
      <w:r w:rsidR="00956CED" w:rsidRPr="00EB07A3">
        <w:rPr>
          <w:rFonts w:ascii="Trebuchet MS" w:hAnsi="Trebuchet MS"/>
          <w:color w:val="auto"/>
        </w:rPr>
        <w:t> </w:t>
      </w:r>
      <w:hyperlink r:id="rId19" w:history="1">
        <w:r w:rsidR="00956CED" w:rsidRPr="002E5B09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Общая энергетика: развитие топочных технологий в 2 ч. часть</w:t>
        </w:r>
        <w:r w:rsidRPr="002E5B09">
          <w:rPr>
            <w:rStyle w:val="af9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1. Учебное пособие  </w:t>
        </w:r>
      </w:hyperlink>
      <w:r w:rsidRPr="002E5B0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</w:p>
    <w:p w:rsidR="00253D1A" w:rsidRPr="00EB07A3" w:rsidRDefault="00253D1A" w:rsidP="00EB07A3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B07A3">
        <w:rPr>
          <w:rFonts w:ascii="Times New Roman" w:hAnsi="Times New Roman" w:cs="Times New Roman"/>
          <w:bCs w:val="0"/>
          <w:color w:val="auto"/>
          <w:sz w:val="24"/>
          <w:szCs w:val="24"/>
        </w:rPr>
        <w:t>3.2.2 Электронные издания (электронные ресурсы)</w:t>
      </w:r>
    </w:p>
    <w:p w:rsidR="00253D1A" w:rsidRPr="00D336F9" w:rsidRDefault="00253D1A" w:rsidP="00D336F9">
      <w:pPr>
        <w:numPr>
          <w:ilvl w:val="0"/>
          <w:numId w:val="25"/>
        </w:numPr>
        <w:tabs>
          <w:tab w:val="left" w:pos="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7A3">
        <w:rPr>
          <w:rFonts w:ascii="Times New Roman" w:hAnsi="Times New Roman" w:cs="Times New Roman"/>
          <w:sz w:val="24"/>
          <w:szCs w:val="24"/>
        </w:rPr>
        <w:t>Дер</w:t>
      </w:r>
      <w:r w:rsidRPr="00D336F9">
        <w:rPr>
          <w:rFonts w:ascii="Times New Roman" w:hAnsi="Times New Roman" w:cs="Times New Roman"/>
          <w:color w:val="000000"/>
          <w:sz w:val="24"/>
          <w:szCs w:val="24"/>
        </w:rPr>
        <w:t xml:space="preserve">гунова Н.В.., Сборник лекций, /Н.В. Дергунова </w:t>
      </w:r>
      <w:r w:rsidR="00D336F9" w:rsidRPr="00D33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6F9">
        <w:rPr>
          <w:rFonts w:ascii="Times New Roman" w:hAnsi="Times New Roman" w:cs="Times New Roman"/>
          <w:color w:val="000000"/>
          <w:sz w:val="24"/>
          <w:szCs w:val="24"/>
        </w:rPr>
        <w:t>.Димитровград</w:t>
      </w:r>
      <w:r w:rsidR="00D336F9" w:rsidRPr="00D33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0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6F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336F9" w:rsidRPr="00D336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6F9">
        <w:rPr>
          <w:rFonts w:ascii="Times New Roman" w:hAnsi="Times New Roman" w:cs="Times New Roman"/>
          <w:color w:val="000000"/>
          <w:sz w:val="24"/>
          <w:szCs w:val="24"/>
        </w:rPr>
        <w:t>ОГБПОУ ДМТТМП,2019. -75 с.</w:t>
      </w:r>
    </w:p>
    <w:p w:rsidR="00253D1A" w:rsidRPr="00D336F9" w:rsidRDefault="00253D1A" w:rsidP="00D336F9">
      <w:pPr>
        <w:widowControl w:val="0"/>
        <w:numPr>
          <w:ilvl w:val="0"/>
          <w:numId w:val="2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36F9">
        <w:rPr>
          <w:rFonts w:ascii="Times New Roman" w:hAnsi="Times New Roman" w:cs="Times New Roman"/>
          <w:sz w:val="24"/>
          <w:szCs w:val="24"/>
          <w:u w:val="single"/>
        </w:rPr>
        <w:t>http://experttrub.ru/zadvizhki/tehnologija-remonta.html</w:t>
      </w:r>
    </w:p>
    <w:p w:rsidR="00253D1A" w:rsidRPr="00D336F9" w:rsidRDefault="00253D1A" w:rsidP="00D336F9">
      <w:pPr>
        <w:widowControl w:val="0"/>
        <w:numPr>
          <w:ilvl w:val="0"/>
          <w:numId w:val="2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36F9">
        <w:rPr>
          <w:rFonts w:ascii="Times New Roman" w:hAnsi="Times New Roman" w:cs="Times New Roman"/>
          <w:sz w:val="24"/>
          <w:szCs w:val="24"/>
        </w:rPr>
        <w:t xml:space="preserve"> http://msd.com.ua/remont-parovyx-kotlov/remont-armatury/</w:t>
      </w:r>
    </w:p>
    <w:p w:rsidR="00253D1A" w:rsidRPr="00D336F9" w:rsidRDefault="00253D1A" w:rsidP="00D336F9">
      <w:pPr>
        <w:widowControl w:val="0"/>
        <w:numPr>
          <w:ilvl w:val="0"/>
          <w:numId w:val="25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right="2660" w:firstLine="0"/>
        <w:rPr>
          <w:rFonts w:ascii="Times New Roman" w:hAnsi="Times New Roman" w:cs="Times New Roman"/>
          <w:sz w:val="24"/>
          <w:szCs w:val="24"/>
        </w:rPr>
      </w:pPr>
      <w:r w:rsidRPr="00D336F9">
        <w:rPr>
          <w:rFonts w:ascii="Times New Roman" w:hAnsi="Times New Roman" w:cs="Times New Roman"/>
          <w:sz w:val="24"/>
          <w:szCs w:val="24"/>
          <w:u w:val="single"/>
        </w:rPr>
        <w:t>http://www.rostepl</w:t>
      </w:r>
      <w:r w:rsidR="00956CED">
        <w:rPr>
          <w:rFonts w:ascii="Times New Roman" w:hAnsi="Times New Roman" w:cs="Times New Roman"/>
          <w:sz w:val="24"/>
          <w:szCs w:val="24"/>
          <w:u w:val="single"/>
        </w:rPr>
        <w:t>o.ru/Tech_stat/stat_shablon.php</w:t>
      </w:r>
      <w:r w:rsidRPr="00D336F9">
        <w:rPr>
          <w:rFonts w:ascii="Times New Roman" w:hAnsi="Times New Roman" w:cs="Times New Roman"/>
          <w:sz w:val="24"/>
          <w:szCs w:val="24"/>
          <w:u w:val="single"/>
        </w:rPr>
        <w:t>id=2620</w:t>
      </w:r>
      <w:r w:rsidRPr="00D336F9">
        <w:rPr>
          <w:rFonts w:ascii="Times New Roman" w:hAnsi="Times New Roman" w:cs="Times New Roman"/>
          <w:sz w:val="24"/>
          <w:szCs w:val="24"/>
        </w:rPr>
        <w:t xml:space="preserve"> </w:t>
      </w:r>
      <w:r w:rsidR="00EB07A3">
        <w:rPr>
          <w:rFonts w:ascii="Times New Roman" w:hAnsi="Times New Roman" w:cs="Times New Roman"/>
          <w:sz w:val="24"/>
          <w:szCs w:val="24"/>
        </w:rPr>
        <w:t xml:space="preserve">  </w:t>
      </w:r>
      <w:r w:rsidRPr="00D336F9">
        <w:rPr>
          <w:rFonts w:ascii="Times New Roman" w:hAnsi="Times New Roman" w:cs="Times New Roman"/>
          <w:sz w:val="24"/>
          <w:szCs w:val="24"/>
          <w:u w:val="single"/>
        </w:rPr>
        <w:t>http://www.libussr.ru/doc_ussr/usr_14411.htm</w:t>
      </w:r>
    </w:p>
    <w:p w:rsidR="00253D1A" w:rsidRPr="00D336F9" w:rsidRDefault="00253D1A" w:rsidP="00D336F9">
      <w:pPr>
        <w:pStyle w:val="Default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0" w:firstLine="0"/>
        <w:rPr>
          <w:color w:val="auto"/>
        </w:rPr>
      </w:pPr>
      <w:r w:rsidRPr="00D336F9">
        <w:rPr>
          <w:color w:val="auto"/>
        </w:rPr>
        <w:t xml:space="preserve">www.03-TS.Ru Тепловые электрические станции; Котельные установки ТЭС; </w:t>
      </w:r>
    </w:p>
    <w:p w:rsidR="00253D1A" w:rsidRPr="00D336F9" w:rsidRDefault="00253D1A" w:rsidP="00D336F9">
      <w:pPr>
        <w:pStyle w:val="Default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0" w:firstLine="0"/>
      </w:pPr>
      <w:r w:rsidRPr="00D336F9">
        <w:t xml:space="preserve">Теплоэнергетика (Электронный ресурс). – Режим доступа: </w:t>
      </w:r>
    </w:p>
    <w:p w:rsidR="00253D1A" w:rsidRPr="00D336F9" w:rsidRDefault="00253D1A" w:rsidP="00D336F9">
      <w:pPr>
        <w:pStyle w:val="Default"/>
        <w:tabs>
          <w:tab w:val="left" w:pos="0"/>
          <w:tab w:val="left" w:pos="426"/>
        </w:tabs>
        <w:spacing w:line="276" w:lineRule="auto"/>
      </w:pPr>
      <w:r w:rsidRPr="00D336F9">
        <w:t xml:space="preserve">http://www.teploenergetika.info. c регистрацией. - Заглавие с экрана. Дата обращения 18.04.2011 </w:t>
      </w:r>
    </w:p>
    <w:p w:rsidR="00253D1A" w:rsidRPr="00D336F9" w:rsidRDefault="00253D1A" w:rsidP="00D336F9">
      <w:pPr>
        <w:pStyle w:val="Default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0" w:firstLine="0"/>
      </w:pPr>
      <w:r w:rsidRPr="00D336F9">
        <w:t xml:space="preserve">http://www.kipis.ru/upload/kipis_articles/article_ahp_func.pdf/ – Современная измерительная техника </w:t>
      </w:r>
    </w:p>
    <w:p w:rsidR="00253D1A" w:rsidRPr="00D336F9" w:rsidRDefault="00253D1A" w:rsidP="00D336F9">
      <w:pPr>
        <w:pStyle w:val="Default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0" w:firstLine="0"/>
      </w:pPr>
      <w:r w:rsidRPr="00D336F9">
        <w:t xml:space="preserve">www. minentrgo. gov. ru/– портал Министерства энергетики Российской Федерации. </w:t>
      </w:r>
    </w:p>
    <w:p w:rsidR="00253D1A" w:rsidRPr="00D336F9" w:rsidRDefault="00253D1A" w:rsidP="00D336F9">
      <w:pPr>
        <w:pStyle w:val="Default"/>
        <w:numPr>
          <w:ilvl w:val="0"/>
          <w:numId w:val="25"/>
        </w:numPr>
        <w:tabs>
          <w:tab w:val="left" w:pos="0"/>
          <w:tab w:val="left" w:pos="426"/>
        </w:tabs>
        <w:spacing w:line="276" w:lineRule="auto"/>
        <w:ind w:left="0" w:firstLine="0"/>
      </w:pPr>
      <w:r w:rsidRPr="00D336F9">
        <w:t xml:space="preserve">http://www.energeff.ru/– электронная версия журнала «Энергоэффективность и энергосбережение». </w:t>
      </w:r>
    </w:p>
    <w:p w:rsidR="00956CED" w:rsidRPr="00EB07A3" w:rsidRDefault="00253D1A" w:rsidP="00EB07A3">
      <w:pPr>
        <w:widowControl w:val="0"/>
        <w:numPr>
          <w:ilvl w:val="0"/>
          <w:numId w:val="2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336F9">
        <w:rPr>
          <w:rFonts w:ascii="Times New Roman" w:hAnsi="Times New Roman" w:cs="Times New Roman"/>
          <w:sz w:val="24"/>
          <w:szCs w:val="24"/>
        </w:rPr>
        <w:t>www.vpu.ru. (ВПУ-водоподготовительная установка)</w:t>
      </w:r>
    </w:p>
    <w:p w:rsidR="00B5020B" w:rsidRPr="00D336F9" w:rsidRDefault="003449EE" w:rsidP="00EB07A3">
      <w:pPr>
        <w:tabs>
          <w:tab w:val="num" w:pos="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F9">
        <w:rPr>
          <w:rFonts w:ascii="Times New Roman" w:hAnsi="Times New Roman" w:cs="Times New Roman"/>
          <w:b/>
          <w:sz w:val="24"/>
          <w:szCs w:val="24"/>
        </w:rPr>
        <w:t xml:space="preserve">3.2.3  </w:t>
      </w:r>
      <w:r w:rsidR="00B5020B" w:rsidRPr="00D336F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5020B" w:rsidRPr="00D336F9" w:rsidRDefault="00216B20" w:rsidP="00EB07A3">
      <w:pPr>
        <w:tabs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36F9">
        <w:rPr>
          <w:rFonts w:ascii="Times New Roman" w:hAnsi="Times New Roman" w:cs="Times New Roman"/>
          <w:sz w:val="24"/>
          <w:szCs w:val="24"/>
        </w:rPr>
        <w:t>.</w:t>
      </w:r>
      <w:r w:rsidR="00B5020B" w:rsidRPr="00D336F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паровых и водогрейных котлов. Госгортехнадзор России, 2003г.</w:t>
      </w:r>
    </w:p>
    <w:p w:rsidR="00B5020B" w:rsidRPr="00D336F9" w:rsidRDefault="00216B20" w:rsidP="00D336F9">
      <w:pPr>
        <w:tabs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6F9">
        <w:rPr>
          <w:rFonts w:ascii="Times New Roman" w:hAnsi="Times New Roman" w:cs="Times New Roman"/>
          <w:sz w:val="24"/>
          <w:szCs w:val="24"/>
        </w:rPr>
        <w:t>.</w:t>
      </w:r>
      <w:r w:rsidR="00B5020B" w:rsidRPr="00D336F9">
        <w:rPr>
          <w:rFonts w:ascii="Times New Roman" w:hAnsi="Times New Roman" w:cs="Times New Roman"/>
          <w:sz w:val="24"/>
          <w:szCs w:val="24"/>
        </w:rPr>
        <w:t>Правила устройства и безопасной эксплуатации трубопроводов пара и горячей воды. Госгортехнадзор России, 2003г.</w:t>
      </w:r>
    </w:p>
    <w:p w:rsidR="00B5020B" w:rsidRDefault="00216B20" w:rsidP="00D336F9">
      <w:pPr>
        <w:tabs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336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020B" w:rsidRPr="00D336F9">
        <w:rPr>
          <w:rFonts w:ascii="Times New Roman" w:eastAsia="Times New Roman" w:hAnsi="Times New Roman" w:cs="Times New Roman"/>
          <w:sz w:val="24"/>
          <w:szCs w:val="24"/>
        </w:rPr>
        <w:t>РД 34.17.302-97 (с изм. 1.1999 г.). Котлы паровые и водогрейные. Трубопроводы пара и горячей воды, сосуды. Сварные соединения. Контроль качества. Ультразвуковой контроль. Основные положения (ОП 501, ЦД-97) 2010,-76.</w:t>
      </w:r>
    </w:p>
    <w:p w:rsidR="005C4D4C" w:rsidRDefault="005C4D4C" w:rsidP="005C4D4C">
      <w:pPr>
        <w:pStyle w:val="a4"/>
        <w:shd w:val="clear" w:color="auto" w:fill="FFFFFF"/>
        <w:spacing w:before="0" w:beforeAutospacing="0" w:after="150" w:afterAutospacing="0"/>
        <w:rPr>
          <w:rStyle w:val="book-griff"/>
        </w:rPr>
      </w:pPr>
      <w:r w:rsidRPr="005C4D4C">
        <w:t>4. Беляков Г. ,</w:t>
      </w:r>
      <w:hyperlink r:id="rId20" w:history="1">
        <w:r w:rsidRPr="005C4D4C">
          <w:rPr>
            <w:rStyle w:val="af9"/>
            <w:bCs/>
            <w:color w:val="auto"/>
            <w:u w:val="none"/>
          </w:rPr>
          <w:t xml:space="preserve">Пожарная безопасность. Учебное пособие </w:t>
        </w:r>
      </w:hyperlink>
      <w:r w:rsidRPr="005C4D4C">
        <w:rPr>
          <w:bCs/>
        </w:rPr>
        <w:t>, </w:t>
      </w:r>
      <w:r w:rsidRPr="005C4D4C">
        <w:t>Год: 2019 / </w:t>
      </w:r>
      <w:r w:rsidRPr="005C4D4C">
        <w:rPr>
          <w:rStyle w:val="book-griff"/>
        </w:rPr>
        <w:t>Гриф УМО ВО</w:t>
      </w:r>
    </w:p>
    <w:p w:rsidR="004F0408" w:rsidRPr="005C4D4C" w:rsidRDefault="004F0408" w:rsidP="005C4D4C">
      <w:pPr>
        <w:pStyle w:val="a4"/>
        <w:shd w:val="clear" w:color="auto" w:fill="FFFFFF"/>
        <w:spacing w:before="0" w:beforeAutospacing="0" w:after="150" w:afterAutospacing="0"/>
      </w:pPr>
    </w:p>
    <w:p w:rsidR="004F0408" w:rsidRPr="004F0408" w:rsidRDefault="004F0408" w:rsidP="004F0408">
      <w:pPr>
        <w:rPr>
          <w:rFonts w:ascii="Times New Roman" w:hAnsi="Times New Roman" w:cs="Times New Roman"/>
          <w:b/>
          <w:sz w:val="28"/>
          <w:szCs w:val="28"/>
        </w:rPr>
      </w:pPr>
      <w:r w:rsidRPr="004F0408">
        <w:rPr>
          <w:rFonts w:ascii="Times New Roman" w:hAnsi="Times New Roman" w:cs="Times New Roman"/>
          <w:b/>
          <w:sz w:val="28"/>
          <w:szCs w:val="28"/>
        </w:rPr>
        <w:lastRenderedPageBreak/>
        <w:t>3.3 Реализация учебной дисциплины.</w:t>
      </w:r>
    </w:p>
    <w:p w:rsidR="004F0408" w:rsidRPr="004F0408" w:rsidRDefault="004F0408" w:rsidP="004F04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408">
        <w:rPr>
          <w:rFonts w:ascii="Times New Roman" w:hAnsi="Times New Roman"/>
          <w:sz w:val="28"/>
          <w:szCs w:val="28"/>
        </w:rPr>
        <w:t>Профессиональный модуль ПМ 05.</w:t>
      </w:r>
      <w:r w:rsidRPr="004F0408">
        <w:rPr>
          <w:rFonts w:ascii="Times New Roman" w:hAnsi="Times New Roman" w:cs="Times New Roman"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  <w:r w:rsidRPr="004F0408">
        <w:rPr>
          <w:rFonts w:ascii="Times New Roman" w:hAnsi="Times New Roman"/>
          <w:sz w:val="28"/>
          <w:szCs w:val="28"/>
        </w:rPr>
        <w:t xml:space="preserve"> </w:t>
      </w:r>
      <w:r w:rsidRPr="004F0408">
        <w:rPr>
          <w:rFonts w:ascii="Times New Roman" w:hAnsi="Times New Roman" w:cs="Times New Roman"/>
          <w:sz w:val="28"/>
          <w:szCs w:val="28"/>
        </w:rPr>
        <w:t>труда</w:t>
      </w:r>
      <w:r w:rsidRPr="004F0408">
        <w:rPr>
          <w:rFonts w:ascii="Times New Roman" w:hAnsi="Times New Roman" w:cs="Times New Roman"/>
          <w:bCs/>
          <w:sz w:val="28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F0408" w:rsidRPr="004F0408" w:rsidRDefault="004F0408" w:rsidP="004F0408">
      <w:pPr>
        <w:rPr>
          <w:rFonts w:ascii="Times New Roman" w:hAnsi="Times New Roman" w:cs="Times New Roman"/>
          <w:bCs/>
          <w:sz w:val="28"/>
          <w:szCs w:val="28"/>
        </w:rPr>
      </w:pPr>
      <w:r w:rsidRPr="004F0408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4F0408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4F0408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я</w:t>
      </w:r>
      <w:r w:rsidRPr="004F0408">
        <w:rPr>
          <w:rFonts w:ascii="Times New Roman" w:hAnsi="Times New Roman"/>
          <w:sz w:val="28"/>
          <w:szCs w:val="28"/>
        </w:rPr>
        <w:t xml:space="preserve"> ПМ 05.</w:t>
      </w:r>
      <w:r w:rsidRPr="004F0408">
        <w:rPr>
          <w:rFonts w:ascii="Times New Roman" w:hAnsi="Times New Roman" w:cs="Times New Roman"/>
          <w:sz w:val="28"/>
          <w:szCs w:val="28"/>
        </w:rPr>
        <w:t xml:space="preserve"> Выполнение работ по одной или нескольким профессиям рабочих</w:t>
      </w:r>
      <w:r w:rsidRPr="004F0408"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53D1A" w:rsidRPr="004D79CA" w:rsidRDefault="00253D1A" w:rsidP="00EB07A3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</w:pPr>
    </w:p>
    <w:p w:rsidR="00D336F9" w:rsidRDefault="00D336F9" w:rsidP="00D336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360"/>
        <w:jc w:val="center"/>
        <w:rPr>
          <w:b/>
          <w:caps/>
        </w:rPr>
      </w:pPr>
      <w:r>
        <w:rPr>
          <w:b/>
          <w:caps/>
        </w:rPr>
        <w:t xml:space="preserve">4. </w:t>
      </w:r>
      <w:r w:rsidRPr="00BF5F3A">
        <w:rPr>
          <w:b/>
          <w:caps/>
        </w:rPr>
        <w:t xml:space="preserve">Контроль и оценка результатов освоения профессионального модуля </w:t>
      </w:r>
    </w:p>
    <w:p w:rsidR="00D336F9" w:rsidRPr="00D336F9" w:rsidRDefault="00D336F9" w:rsidP="00D336F9"/>
    <w:p w:rsidR="00D336F9" w:rsidRPr="006B5640" w:rsidRDefault="00D336F9" w:rsidP="0093329F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6B5640">
        <w:rPr>
          <w:rFonts w:ascii="Times New Roman" w:hAnsi="Times New Roman"/>
          <w:sz w:val="24"/>
          <w:szCs w:val="24"/>
          <w:lang w:eastAsia="ar-SA"/>
        </w:rPr>
        <w:t>Профессиональные компетенции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93329F">
        <w:rPr>
          <w:rFonts w:ascii="Times New Roman" w:hAnsi="Times New Roman"/>
          <w:sz w:val="24"/>
          <w:szCs w:val="24"/>
          <w:lang w:eastAsia="ar-SA"/>
        </w:rPr>
        <w:t>К</w:t>
      </w:r>
    </w:p>
    <w:tbl>
      <w:tblPr>
        <w:tblW w:w="10056" w:type="dxa"/>
        <w:tblInd w:w="-25" w:type="dxa"/>
        <w:tblLayout w:type="fixed"/>
        <w:tblLook w:val="0000"/>
      </w:tblPr>
      <w:tblGrid>
        <w:gridCol w:w="2401"/>
        <w:gridCol w:w="4962"/>
        <w:gridCol w:w="2693"/>
      </w:tblGrid>
      <w:tr w:rsidR="00D336F9" w:rsidRPr="006B5640" w:rsidTr="00DA32EF"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336F9" w:rsidRPr="006B5640" w:rsidTr="00DA32EF">
        <w:trPr>
          <w:trHeight w:val="253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216B20" w:rsidRDefault="007D04DA" w:rsidP="00DA32EF">
            <w:pPr>
              <w:pStyle w:val="msonormalcxsplast"/>
              <w:spacing w:before="0" w:after="0"/>
              <w:contextualSpacing/>
            </w:pPr>
            <w:r>
              <w:t>ПК5</w:t>
            </w:r>
            <w:r w:rsidR="00D336F9" w:rsidRPr="006B5640">
              <w:t xml:space="preserve">.1. </w:t>
            </w:r>
            <w:r w:rsidR="00216B20" w:rsidRPr="00216B20">
              <w:t>Осуществлять  осмотр и подготовку котельного агрегатного к работе, пуск котла</w:t>
            </w:r>
          </w:p>
          <w:p w:rsidR="00D336F9" w:rsidRPr="006B5640" w:rsidRDefault="00D336F9" w:rsidP="00DA32EF">
            <w:pPr>
              <w:pStyle w:val="msonormalcxspmiddle"/>
              <w:spacing w:before="0" w:after="0"/>
              <w:contextualSpacing/>
            </w:pPr>
          </w:p>
          <w:p w:rsidR="00D336F9" w:rsidRPr="006B5640" w:rsidRDefault="00D336F9" w:rsidP="00DA32EF">
            <w:pPr>
              <w:pStyle w:val="msonormalcxspmiddlecxspmiddle"/>
              <w:spacing w:before="0" w:beforeAutospacing="0" w:after="0" w:afterAutospacing="0"/>
              <w:contextualSpacing/>
            </w:pPr>
          </w:p>
          <w:p w:rsidR="00D336F9" w:rsidRPr="006B5640" w:rsidRDefault="00D336F9" w:rsidP="00DA32EF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D336F9" w:rsidRPr="006B5640" w:rsidRDefault="00D336F9" w:rsidP="00DA32EF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D336F9" w:rsidRPr="006B5640" w:rsidRDefault="00D336F9" w:rsidP="00DA32EF">
            <w:pPr>
              <w:pStyle w:val="msonormalcxspmiddlecxspmiddle"/>
              <w:spacing w:before="0" w:beforeAutospacing="0" w:after="0" w:afterAutospacing="0"/>
              <w:contextualSpacing/>
              <w:jc w:val="both"/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36F9" w:rsidRPr="006B5640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73D93" w:rsidRPr="00216B20" w:rsidRDefault="00D336F9" w:rsidP="00273D93">
            <w:pPr>
              <w:pStyle w:val="msonormalcxsplast"/>
              <w:spacing w:before="0" w:after="0"/>
              <w:contextualSpacing/>
            </w:pPr>
            <w:r w:rsidRPr="006B5640">
              <w:rPr>
                <w:bCs/>
              </w:rPr>
              <w:t xml:space="preserve">Правильность  проведения подготовительных работ при выполнении </w:t>
            </w:r>
            <w:r w:rsidR="00273D93">
              <w:rPr>
                <w:bCs/>
              </w:rPr>
              <w:t>осмотра и подготовки</w:t>
            </w:r>
            <w:r w:rsidRPr="006B5640">
              <w:rPr>
                <w:bCs/>
              </w:rPr>
              <w:t xml:space="preserve"> </w:t>
            </w:r>
            <w:r w:rsidR="00273D93">
              <w:t>котельного агрегата</w:t>
            </w:r>
            <w:r w:rsidR="00273D93" w:rsidRPr="00216B20">
              <w:t xml:space="preserve"> к работе, пуск</w:t>
            </w:r>
            <w:r w:rsidR="00273D93">
              <w:t>а</w:t>
            </w:r>
            <w:r w:rsidR="00273D93" w:rsidRPr="00216B20">
              <w:t xml:space="preserve"> котла</w:t>
            </w:r>
          </w:p>
          <w:p w:rsidR="00D336F9" w:rsidRPr="006B5640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в соответствии с нормативно-технической документацией и соблюдением требований техники безопасности и охраны труда</w:t>
            </w:r>
          </w:p>
          <w:p w:rsidR="00D336F9" w:rsidRPr="006B5640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Default="00E001B0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 w:rsidR="00D336F9" w:rsidRPr="006B5640">
              <w:rPr>
                <w:rFonts w:ascii="Times New Roman" w:hAnsi="Times New Roman"/>
                <w:bCs/>
                <w:sz w:val="24"/>
                <w:szCs w:val="24"/>
              </w:rPr>
              <w:t>равильность</w:t>
            </w:r>
            <w:r w:rsidR="00D336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D93">
              <w:rPr>
                <w:rFonts w:ascii="Times New Roman" w:hAnsi="Times New Roman"/>
                <w:bCs/>
                <w:sz w:val="24"/>
                <w:szCs w:val="24"/>
              </w:rPr>
              <w:t xml:space="preserve"> эксплуатации котельного агрегата и вспомогательного оборудования </w:t>
            </w:r>
            <w:r w:rsidR="00D336F9"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</w:t>
            </w:r>
            <w:r w:rsidR="00273D93">
              <w:rPr>
                <w:rFonts w:ascii="Times New Roman" w:hAnsi="Times New Roman"/>
                <w:bCs/>
                <w:sz w:val="24"/>
                <w:szCs w:val="24"/>
              </w:rPr>
              <w:t xml:space="preserve"> с типовыми инструкциями по эксплуатации </w:t>
            </w:r>
            <w:r w:rsidR="00D336F9"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и техническим регламентом</w:t>
            </w:r>
          </w:p>
          <w:p w:rsidR="00D336F9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FA0424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r w:rsidR="00D336F9" w:rsidRPr="006B5640">
              <w:rPr>
                <w:rFonts w:ascii="Times New Roman" w:hAnsi="Times New Roman"/>
                <w:bCs/>
                <w:sz w:val="24"/>
                <w:szCs w:val="24"/>
              </w:rPr>
              <w:t>частие в проведении</w:t>
            </w:r>
            <w:r w:rsidR="00273D93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подготовки и пуска котла  </w:t>
            </w:r>
            <w:r w:rsidR="00D336F9" w:rsidRPr="006B5640">
              <w:rPr>
                <w:rFonts w:ascii="Times New Roman" w:hAnsi="Times New Roman"/>
                <w:bCs/>
                <w:sz w:val="24"/>
                <w:szCs w:val="24"/>
              </w:rPr>
              <w:t>в соответствии требованиям  нормативно-технических документов</w:t>
            </w:r>
          </w:p>
          <w:p w:rsidR="007D04DA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04DA" w:rsidRPr="00165498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и правильность действий  по пуску и останову паровых и водогрейных котлов;</w:t>
            </w:r>
          </w:p>
          <w:p w:rsidR="007D04DA" w:rsidRPr="00165498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7D04DA" w:rsidRPr="00165498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-последовательность и правильность действий  по пуску и останову вспомогательного и оборудования котельных установок;   </w:t>
            </w:r>
          </w:p>
          <w:p w:rsidR="00D336F9" w:rsidRDefault="007D04DA" w:rsidP="007D04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-последовательность и правильность действий  по пуску и останову систем  тепло-и топливоснабжения в соответствии требованиям  производственной инструкции и  нормативно-технических документов.</w:t>
            </w:r>
          </w:p>
          <w:p w:rsidR="00E001B0" w:rsidRPr="007D04DA" w:rsidRDefault="00E001B0" w:rsidP="007D0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6D15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процессом деятельности при фронтальном опросе </w:t>
            </w:r>
          </w:p>
          <w:p w:rsidR="00A26D15" w:rsidRDefault="00A26D15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(ПЗ </w:t>
            </w:r>
            <w:r w:rsidR="00E001B0">
              <w:rPr>
                <w:rFonts w:ascii="Times New Roman" w:hAnsi="Times New Roman"/>
                <w:sz w:val="24"/>
                <w:szCs w:val="24"/>
              </w:rPr>
              <w:t>№№ 1-8</w:t>
            </w:r>
          </w:p>
          <w:p w:rsidR="00D336F9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A26D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D15">
              <w:rPr>
                <w:rFonts w:ascii="Times New Roman" w:hAnsi="Times New Roman"/>
                <w:sz w:val="24"/>
                <w:szCs w:val="24"/>
              </w:rPr>
              <w:t>Экспертное наблюдение за процессом деятельности на теоретических занятиях</w:t>
            </w:r>
          </w:p>
          <w:p w:rsidR="00D336F9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выполнения практических работ в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>ходе УП</w:t>
            </w:r>
          </w:p>
          <w:p w:rsidR="00E001B0" w:rsidRDefault="00E001B0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 ПП</w:t>
            </w:r>
          </w:p>
          <w:p w:rsidR="00D336F9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письменных работ по эталону</w:t>
            </w:r>
          </w:p>
        </w:tc>
      </w:tr>
      <w:tr w:rsidR="00D336F9" w:rsidRPr="006B5640" w:rsidTr="006E1D59">
        <w:trPr>
          <w:trHeight w:val="35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A26D15" w:rsidRDefault="007D04DA" w:rsidP="00DA3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</w:t>
            </w:r>
            <w:r w:rsidR="00D336F9" w:rsidRPr="00A26D1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A26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26D15">
              <w:rPr>
                <w:rFonts w:ascii="Times New Roman" w:hAnsi="Times New Roman" w:cs="Times New Roman"/>
                <w:sz w:val="24"/>
                <w:szCs w:val="24"/>
              </w:rPr>
              <w:t>Осуществлять  контроль и управлять работой  котельного агрегата</w:t>
            </w:r>
            <w:r w:rsidR="00D336F9" w:rsidRPr="00A26D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36F9" w:rsidRPr="006B5640" w:rsidRDefault="00D336F9" w:rsidP="00DA32EF">
            <w:pPr>
              <w:pStyle w:val="msonormalcxsplast"/>
              <w:spacing w:before="0" w:after="0"/>
              <w:contextualSpacing/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B70002" w:rsidRDefault="00B70002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70002">
              <w:rPr>
                <w:rFonts w:ascii="Times New Roman" w:hAnsi="Times New Roman"/>
                <w:bCs/>
                <w:sz w:val="24"/>
                <w:szCs w:val="24"/>
              </w:rPr>
              <w:t>Правильность измерения параметров работы котельного оборудования</w:t>
            </w:r>
          </w:p>
          <w:p w:rsidR="00A26D15" w:rsidRDefault="00A26D15" w:rsidP="00A26D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D15" w:rsidRDefault="00196C79" w:rsidP="00A26D1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r w:rsidR="00A26D15"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воевременное </w:t>
            </w:r>
            <w:r w:rsidR="00A26D15">
              <w:rPr>
                <w:rFonts w:ascii="Times New Roman" w:hAnsi="Times New Roman"/>
                <w:bCs/>
                <w:sz w:val="24"/>
                <w:szCs w:val="24"/>
              </w:rPr>
              <w:t xml:space="preserve">измерение </w:t>
            </w:r>
            <w:r w:rsidR="00A26D15"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 контроля параметров</w:t>
            </w:r>
            <w:r w:rsidR="00A26D1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26D15"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процесса производства</w:t>
            </w:r>
            <w:r w:rsidR="00A26D15">
              <w:rPr>
                <w:rFonts w:ascii="Times New Roman" w:hAnsi="Times New Roman"/>
                <w:bCs/>
                <w:sz w:val="24"/>
                <w:szCs w:val="24"/>
              </w:rPr>
              <w:t xml:space="preserve"> тепловой энергии.</w:t>
            </w:r>
          </w:p>
          <w:p w:rsidR="007D04DA" w:rsidRPr="00F34E2B" w:rsidRDefault="00196C7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34E2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7D04DA" w:rsidRPr="003400C5" w:rsidRDefault="007D04DA" w:rsidP="007D04DA">
            <w:pPr>
              <w:shd w:val="clear" w:color="auto" w:fill="FFFFFF"/>
              <w:tabs>
                <w:tab w:val="left" w:pos="141"/>
              </w:tabs>
              <w:spacing w:before="19"/>
              <w:ind w:left="141" w:right="19" w:firstLine="219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3400C5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-о</w:t>
            </w:r>
            <w:r w:rsidRPr="003400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своение приемов правильного </w:t>
            </w:r>
            <w:r w:rsidR="003400C5" w:rsidRPr="003400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измерения  контрольных параметров   при эксплуатации котла</w:t>
            </w:r>
          </w:p>
          <w:p w:rsidR="007D04DA" w:rsidRPr="00165498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-последовательность и правильность действий  по </w:t>
            </w:r>
            <w:r w:rsidR="0019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определению неисправностей приборов при работе котельной установки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34E2B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7D04DA" w:rsidRPr="00165498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-правильность действий  по</w:t>
            </w:r>
            <w:r w:rsidR="00340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управлению  работой котла в  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соответствии </w:t>
            </w:r>
            <w:r w:rsidR="00340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3400C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производственной инструкции и  нормативно-технических документов.</w:t>
            </w:r>
          </w:p>
          <w:p w:rsidR="007D04DA" w:rsidRPr="003735C3" w:rsidRDefault="00196C79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04DA" w:rsidRPr="00165498" w:rsidRDefault="007D04DA" w:rsidP="007D04DA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-правильность выполнения </w:t>
            </w:r>
            <w:r w:rsidR="00196C7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установки приборов, способы проверки их исправности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D04DA" w:rsidRPr="00165498" w:rsidRDefault="007D04DA" w:rsidP="007D04DA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1D59" w:rsidRPr="00165498" w:rsidRDefault="007D04DA" w:rsidP="006E1D5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6E1D59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правильность действий  по</w:t>
            </w:r>
            <w:r w:rsidR="006E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управлению  работой котла при срабатывании автоматики безопасности в соотв</w:t>
            </w:r>
            <w:r w:rsidR="006E1D59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етствии </w:t>
            </w:r>
            <w:r w:rsidR="006E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6E1D59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 w:rsidR="006E1D5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E1D59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производственной инструкции и  нормативно-технических документов.</w:t>
            </w:r>
          </w:p>
          <w:p w:rsidR="007D04DA" w:rsidRPr="00165498" w:rsidRDefault="007D04DA" w:rsidP="00196C7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DA" w:rsidRDefault="007D04DA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режимов работы</w:t>
            </w:r>
            <w:r w:rsidR="006E1D59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котельного оборудования</w:t>
            </w:r>
            <w:r w:rsidRPr="00165498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недопущения </w:t>
            </w:r>
            <w:r w:rsidRPr="0016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аварийных ситуаций. </w:t>
            </w:r>
          </w:p>
          <w:p w:rsidR="006E1D59" w:rsidRPr="00165498" w:rsidRDefault="006E1D59" w:rsidP="007D04D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DA" w:rsidRPr="00E001B0" w:rsidRDefault="007D04DA" w:rsidP="00E001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sz w:val="24"/>
                <w:szCs w:val="24"/>
              </w:rPr>
              <w:t>-последовательность  действий персонала в соответствии с планом</w:t>
            </w:r>
            <w:r w:rsidR="006E1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1D5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B70002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авильность действий  </w:t>
            </w:r>
            <w:r w:rsidR="006E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оператора котельной </w:t>
            </w:r>
            <w:r w:rsidR="00B70002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E1D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случае срабатывания автоматики безопасности</w:t>
            </w:r>
            <w:r w:rsidR="00B70002"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26D15" w:rsidRDefault="00A26D15" w:rsidP="00A26D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за процессом деятельности при фронтальном опросе </w:t>
            </w:r>
          </w:p>
          <w:p w:rsidR="00A26D15" w:rsidRDefault="00A26D15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E2B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правильности заполнения отчётной технической документации </w:t>
            </w:r>
          </w:p>
          <w:p w:rsidR="00F34E2B" w:rsidRDefault="00F34E2B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002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</w:t>
            </w:r>
            <w:r w:rsidR="00B7000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D336F9" w:rsidRPr="006B5640" w:rsidRDefault="00B70002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УП и ПП</w:t>
            </w:r>
          </w:p>
        </w:tc>
      </w:tr>
      <w:tr w:rsidR="007D04DA" w:rsidRPr="006B5640" w:rsidTr="00DA32EF">
        <w:trPr>
          <w:trHeight w:val="1114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04DA" w:rsidRPr="005D3CD8" w:rsidRDefault="005D3CD8" w:rsidP="00DA3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5.3</w:t>
            </w:r>
            <w:r w:rsidR="007D04DA" w:rsidRPr="005D3CD8">
              <w:rPr>
                <w:rFonts w:ascii="Times New Roman" w:hAnsi="Times New Roman" w:cs="Times New Roman"/>
                <w:sz w:val="24"/>
                <w:szCs w:val="24"/>
              </w:rPr>
              <w:t>.Производить аварийную остановку, управление работой котельного агрегата в аварийном режиме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D3CD8" w:rsidRPr="00E001B0" w:rsidRDefault="005D3CD8" w:rsidP="00E001B0">
            <w:pPr>
              <w:shd w:val="clear" w:color="auto" w:fill="FFFFFF"/>
              <w:tabs>
                <w:tab w:val="left" w:pos="141"/>
              </w:tabs>
              <w:spacing w:before="19"/>
              <w:ind w:right="19"/>
              <w:jc w:val="both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-включение приборов аварийной сигнализации при работе на газообразном топливе;</w:t>
            </w:r>
          </w:p>
          <w:p w:rsidR="005D3CD8" w:rsidRDefault="005D3CD8" w:rsidP="00DA3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-проведение и проверка исправности автоматики безопасности и аварийной сигнализации</w:t>
            </w:r>
          </w:p>
          <w:p w:rsidR="00FA0424" w:rsidRDefault="00FA0424" w:rsidP="00DA3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  <w:p w:rsidR="00FA0424" w:rsidRPr="00165498" w:rsidRDefault="00FA0424" w:rsidP="00FA0424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оператора в аварийных ситуациях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A0424" w:rsidRDefault="00FA0424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0424" w:rsidRDefault="00FA0424" w:rsidP="00FA0424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расследования аварий, происшедших при эксплуатации котлов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A0424" w:rsidRPr="00165498" w:rsidRDefault="00FA0424" w:rsidP="00FA0424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0424" w:rsidRPr="00165498" w:rsidRDefault="00FA0424" w:rsidP="00FA0424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расследования несчастных случаев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A0424" w:rsidRPr="00FA0424" w:rsidRDefault="00FA0424" w:rsidP="00FA0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процессом деятельности при фронтальном опросе </w:t>
            </w:r>
          </w:p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правильности заполнения отчётной технической документации </w:t>
            </w:r>
          </w:p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FA0424" w:rsidRPr="006B5640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  <w:p w:rsidR="00FA0424" w:rsidRDefault="00FA0424" w:rsidP="00FA04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4DA" w:rsidRPr="006B5640" w:rsidRDefault="00FA0424" w:rsidP="00FA0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УП и ПП</w:t>
            </w:r>
          </w:p>
        </w:tc>
      </w:tr>
      <w:tr w:rsidR="005D3CD8" w:rsidRPr="006B5640" w:rsidTr="00DA32EF">
        <w:trPr>
          <w:trHeight w:val="1114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D3CD8" w:rsidRPr="005D3CD8" w:rsidRDefault="005D3CD8" w:rsidP="00DA32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D8">
              <w:rPr>
                <w:rFonts w:ascii="Times New Roman" w:hAnsi="Times New Roman" w:cs="Times New Roman"/>
                <w:sz w:val="24"/>
                <w:szCs w:val="24"/>
              </w:rPr>
              <w:t>ПК 5.4 Эксплуатировать и обслуживать трубопроводы пара и горячей воды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D3CD8" w:rsidRPr="00165498" w:rsidRDefault="005D3CD8" w:rsidP="005D3CD8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-правильность </w:t>
            </w:r>
            <w:r w:rsidR="00E001B0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 трубопроводов пара котельной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D3CD8" w:rsidRPr="00165498" w:rsidRDefault="005D3CD8" w:rsidP="005D3CD8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1B0" w:rsidRDefault="00E001B0" w:rsidP="00E001B0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-правильность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 трубопроводов горячей воды  котельной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01B0" w:rsidRDefault="00E001B0" w:rsidP="00E001B0">
            <w:pPr>
              <w:snapToGrid w:val="0"/>
              <w:ind w:right="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3CD8" w:rsidRDefault="00E001B0" w:rsidP="00E001B0">
            <w:pPr>
              <w:snapToGri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действий 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и обслуживанию трубопроводов котельной в соответствии с 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5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«Правил устройства и безопасной эксплуатации пара  и горячей воды к трубопроводам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001B0" w:rsidRDefault="00E001B0" w:rsidP="00E001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процессом деятельности при фронтальном опросе </w:t>
            </w:r>
          </w:p>
          <w:p w:rsidR="00E001B0" w:rsidRDefault="00E001B0" w:rsidP="00E001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1B0" w:rsidRDefault="00E001B0" w:rsidP="00E001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Экспертная оценка правильности заполнения отчётной технической документации </w:t>
            </w:r>
          </w:p>
          <w:p w:rsidR="00E001B0" w:rsidRDefault="00E001B0" w:rsidP="00E001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CD8" w:rsidRPr="006B5640" w:rsidRDefault="00E001B0" w:rsidP="00E001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в ходе УП и ПП</w:t>
            </w:r>
          </w:p>
        </w:tc>
      </w:tr>
    </w:tbl>
    <w:p w:rsidR="005D3CD8" w:rsidRDefault="005D3CD8" w:rsidP="00D336F9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336F9" w:rsidRDefault="00D336F9" w:rsidP="00D336F9">
      <w:pPr>
        <w:jc w:val="center"/>
      </w:pPr>
      <w:r>
        <w:rPr>
          <w:rFonts w:ascii="Times New Roman" w:hAnsi="Times New Roman"/>
          <w:sz w:val="24"/>
          <w:szCs w:val="24"/>
          <w:lang w:eastAsia="ar-SA"/>
        </w:rPr>
        <w:t xml:space="preserve">Общие </w:t>
      </w:r>
      <w:r w:rsidRPr="006B5640">
        <w:rPr>
          <w:rFonts w:ascii="Times New Roman" w:hAnsi="Times New Roman"/>
          <w:sz w:val="24"/>
          <w:szCs w:val="24"/>
          <w:lang w:eastAsia="ar-SA"/>
        </w:rPr>
        <w:t xml:space="preserve"> компетенции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ОК</w:t>
      </w:r>
    </w:p>
    <w:tbl>
      <w:tblPr>
        <w:tblW w:w="10056" w:type="dxa"/>
        <w:tblInd w:w="-25" w:type="dxa"/>
        <w:tblLayout w:type="fixed"/>
        <w:tblLook w:val="0000"/>
      </w:tblPr>
      <w:tblGrid>
        <w:gridCol w:w="3819"/>
        <w:gridCol w:w="3544"/>
        <w:gridCol w:w="2693"/>
      </w:tblGrid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         (освоенные общие компетенции) СПО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                              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36F9" w:rsidRPr="006B5640" w:rsidRDefault="00D336F9" w:rsidP="00DA3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pStyle w:val="msonormalcxspmiddlecxsplast"/>
              <w:widowControl w:val="0"/>
              <w:spacing w:before="0" w:beforeAutospacing="0" w:after="0" w:afterAutospacing="0"/>
              <w:contextualSpacing/>
            </w:pPr>
            <w:r w:rsidRPr="006B5640"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демонстрация интереса к будущей профессии;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студентов  в процессе освоения образовательной программы;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занятиях,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при выполнении работ на учебной и производственной практиках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деятельностью студентов 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бесед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Осознание выбора  и применение способов и методов решения профессиональных задач;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оценивать  качество и эффективность выполнения поставленных задач;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5D3C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Способность принимать  решения стандартных и нестандартных ситуаций и задач в области эксплуатации  </w:t>
            </w:r>
            <w:r w:rsidR="005D3CD8">
              <w:rPr>
                <w:rFonts w:ascii="Times New Roman" w:hAnsi="Times New Roman"/>
                <w:sz w:val="24"/>
                <w:szCs w:val="24"/>
              </w:rPr>
              <w:t xml:space="preserve">котельного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ОК4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Способность  эффективного поиска  необходимой информации;</w:t>
            </w:r>
          </w:p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Правильное применение  требований нормативно-технических документов при  использовании коммуникационных технологий.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Способность строить  профессиональные взаимоотношения  в коллективе на основе для выполнения качественных  работ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264388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самоанализа  и коррекции результатов личной профессиональной 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DA32EF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t xml:space="preserve">ОК8. Самостоятельно определять задачи профессионального и личностного развития, заниматься самообразованием, </w:t>
            </w: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Чёткость организации самостоятельности при изучении профессионального модуля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6B5640" w:rsidTr="00DA32EF">
        <w:trPr>
          <w:trHeight w:val="1114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DA32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640">
              <w:rPr>
                <w:rFonts w:ascii="Times New Roman" w:hAnsi="Times New Roman"/>
                <w:sz w:val="24"/>
                <w:szCs w:val="24"/>
              </w:rPr>
              <w:lastRenderedPageBreak/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336F9" w:rsidRPr="006B5640" w:rsidRDefault="00D336F9" w:rsidP="005D3CD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>Способность анализировать  инновационные технологии, энергосберегающи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B5640">
              <w:rPr>
                <w:rFonts w:ascii="Times New Roman" w:hAnsi="Times New Roman"/>
                <w:bCs/>
                <w:sz w:val="24"/>
                <w:szCs w:val="24"/>
              </w:rPr>
              <w:t xml:space="preserve">  в процессе производства, тепловой энергии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36F9" w:rsidRPr="006B5640" w:rsidRDefault="00D336F9" w:rsidP="00DA32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6F9" w:rsidRPr="00BF5F3A" w:rsidRDefault="00D336F9" w:rsidP="00D33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D336F9" w:rsidRPr="00BF5F3A" w:rsidRDefault="00D336F9" w:rsidP="00D33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D336F9" w:rsidRPr="00BF5F3A" w:rsidRDefault="00D336F9" w:rsidP="00D336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336F9" w:rsidRPr="00BF5F3A" w:rsidSect="00DA0FBF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B5" w:rsidRDefault="00C52CB5" w:rsidP="00B5020B">
      <w:pPr>
        <w:spacing w:after="0" w:line="240" w:lineRule="auto"/>
      </w:pPr>
      <w:r>
        <w:separator/>
      </w:r>
    </w:p>
  </w:endnote>
  <w:endnote w:type="continuationSeparator" w:id="1">
    <w:p w:rsidR="00C52CB5" w:rsidRDefault="00C52CB5" w:rsidP="00B5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E7" w:rsidRDefault="00B65BAB">
    <w:pPr>
      <w:pStyle w:val="ad"/>
      <w:jc w:val="center"/>
    </w:pPr>
    <w:fldSimple w:instr=" PAGE   \* MERGEFORMAT ">
      <w:r w:rsidR="00E23616">
        <w:rPr>
          <w:noProof/>
        </w:rPr>
        <w:t>2</w:t>
      </w:r>
    </w:fldSimple>
  </w:p>
  <w:p w:rsidR="009827E7" w:rsidRDefault="009827E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E7" w:rsidRDefault="00B65BAB" w:rsidP="00DA0FBF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827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27E7" w:rsidRDefault="009827E7" w:rsidP="00DA0FBF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E7" w:rsidRDefault="009827E7" w:rsidP="00DA0FBF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48"/>
      <w:docPartObj>
        <w:docPartGallery w:val="Page Numbers (Bottom of Page)"/>
        <w:docPartUnique/>
      </w:docPartObj>
    </w:sdtPr>
    <w:sdtContent>
      <w:p w:rsidR="009827E7" w:rsidRDefault="00B65BAB">
        <w:pPr>
          <w:pStyle w:val="ad"/>
          <w:jc w:val="center"/>
        </w:pPr>
        <w:fldSimple w:instr=" PAGE   \* MERGEFORMAT ">
          <w:r w:rsidR="00E23616">
            <w:rPr>
              <w:noProof/>
            </w:rPr>
            <w:t>32</w:t>
          </w:r>
        </w:fldSimple>
      </w:p>
    </w:sdtContent>
  </w:sdt>
  <w:p w:rsidR="009827E7" w:rsidRDefault="009827E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B5" w:rsidRDefault="00C52CB5" w:rsidP="00B5020B">
      <w:pPr>
        <w:spacing w:after="0" w:line="240" w:lineRule="auto"/>
      </w:pPr>
      <w:r>
        <w:separator/>
      </w:r>
    </w:p>
  </w:footnote>
  <w:footnote w:type="continuationSeparator" w:id="1">
    <w:p w:rsidR="00C52CB5" w:rsidRDefault="00C52CB5" w:rsidP="00B5020B">
      <w:pPr>
        <w:spacing w:after="0" w:line="240" w:lineRule="auto"/>
      </w:pPr>
      <w:r>
        <w:continuationSeparator/>
      </w:r>
    </w:p>
  </w:footnote>
  <w:footnote w:id="2">
    <w:p w:rsidR="009827E7" w:rsidRDefault="009827E7" w:rsidP="00B5020B">
      <w:pPr>
        <w:pStyle w:val="a5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07"/>
      <w:gridCol w:w="4858"/>
      <w:gridCol w:w="1506"/>
    </w:tblGrid>
    <w:tr w:rsidR="009827E7" w:rsidRPr="00053BA8" w:rsidTr="00DA0FBF">
      <w:trPr>
        <w:trHeight w:val="296"/>
      </w:trPr>
      <w:tc>
        <w:tcPr>
          <w:tcW w:w="4700" w:type="dxa"/>
          <w:vMerge w:val="restart"/>
          <w:vAlign w:val="center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  <w:b/>
            </w:rPr>
          </w:pPr>
          <w:r w:rsidRPr="00053BA8">
            <w:rPr>
              <w:rFonts w:ascii="Times New Roman" w:hAnsi="Times New Roman"/>
              <w:b/>
            </w:rPr>
            <w:t>ОГБ</w:t>
          </w:r>
          <w:r>
            <w:rPr>
              <w:rFonts w:ascii="Times New Roman" w:hAnsi="Times New Roman"/>
              <w:b/>
            </w:rPr>
            <w:t>П</w:t>
          </w:r>
          <w:r w:rsidRPr="00053BA8">
            <w:rPr>
              <w:rFonts w:ascii="Times New Roman" w:hAnsi="Times New Roman"/>
              <w:b/>
            </w:rPr>
            <w:t>ОУ ДМТТМП</w:t>
          </w:r>
        </w:p>
      </w:tc>
      <w:tc>
        <w:tcPr>
          <w:tcW w:w="6983" w:type="dxa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</w:p>
      </w:tc>
      <w:tc>
        <w:tcPr>
          <w:tcW w:w="2215" w:type="dxa"/>
          <w:vMerge w:val="restart"/>
          <w:vAlign w:val="center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  <w:r w:rsidRPr="00053BA8">
            <w:rPr>
              <w:rFonts w:ascii="Times New Roman" w:hAnsi="Times New Roman"/>
            </w:rPr>
            <w:t xml:space="preserve">стр. </w:t>
          </w:r>
          <w:r w:rsidR="00B65BAB" w:rsidRPr="00053BA8">
            <w:rPr>
              <w:rFonts w:ascii="Times New Roman" w:hAnsi="Times New Roman"/>
            </w:rPr>
            <w:fldChar w:fldCharType="begin"/>
          </w:r>
          <w:r w:rsidRPr="00053BA8">
            <w:rPr>
              <w:rFonts w:ascii="Times New Roman" w:hAnsi="Times New Roman"/>
            </w:rPr>
            <w:instrText xml:space="preserve"> PAGE   \* MERGEFORMAT </w:instrText>
          </w:r>
          <w:r w:rsidR="00B65BAB" w:rsidRPr="00053BA8">
            <w:rPr>
              <w:rFonts w:ascii="Times New Roman" w:hAnsi="Times New Roman"/>
            </w:rPr>
            <w:fldChar w:fldCharType="separate"/>
          </w:r>
          <w:r w:rsidR="00E23616">
            <w:rPr>
              <w:rFonts w:ascii="Times New Roman" w:hAnsi="Times New Roman"/>
              <w:noProof/>
            </w:rPr>
            <w:t>2</w:t>
          </w:r>
          <w:r w:rsidR="00B65BAB" w:rsidRPr="00053BA8">
            <w:rPr>
              <w:rFonts w:ascii="Times New Roman" w:hAnsi="Times New Roman"/>
            </w:rPr>
            <w:fldChar w:fldCharType="end"/>
          </w:r>
          <w:r w:rsidRPr="00053BA8">
            <w:rPr>
              <w:rFonts w:ascii="Times New Roman" w:hAnsi="Times New Roman"/>
            </w:rPr>
            <w:t xml:space="preserve"> из </w:t>
          </w:r>
          <w:r>
            <w:rPr>
              <w:rFonts w:ascii="Times New Roman" w:hAnsi="Times New Roman"/>
            </w:rPr>
            <w:t>30</w:t>
          </w:r>
        </w:p>
      </w:tc>
    </w:tr>
    <w:tr w:rsidR="009827E7" w:rsidRPr="00053BA8" w:rsidTr="00DA0FBF">
      <w:trPr>
        <w:trHeight w:val="158"/>
      </w:trPr>
      <w:tc>
        <w:tcPr>
          <w:tcW w:w="4700" w:type="dxa"/>
          <w:vMerge/>
        </w:tcPr>
        <w:p w:rsidR="009827E7" w:rsidRPr="00053BA8" w:rsidRDefault="009827E7" w:rsidP="00DA0FBF">
          <w:pPr>
            <w:pStyle w:val="af0"/>
            <w:rPr>
              <w:rFonts w:ascii="Times New Roman" w:hAnsi="Times New Roman"/>
            </w:rPr>
          </w:pPr>
        </w:p>
      </w:tc>
      <w:tc>
        <w:tcPr>
          <w:tcW w:w="6983" w:type="dxa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Рабочая программа профессионального модуля ПМ 05 </w:t>
          </w:r>
          <w:r w:rsidRPr="009827E7">
            <w:rPr>
              <w:rFonts w:ascii="Times New Roman" w:hAnsi="Times New Roman" w:cs="Times New Roman"/>
              <w:sz w:val="24"/>
              <w:szCs w:val="24"/>
            </w:rPr>
            <w:t>Выполнение работ по одной или нескольким профессиям рабочих, должностям служащих</w:t>
          </w:r>
        </w:p>
      </w:tc>
      <w:tc>
        <w:tcPr>
          <w:tcW w:w="2215" w:type="dxa"/>
          <w:vMerge/>
        </w:tcPr>
        <w:p w:rsidR="009827E7" w:rsidRPr="00053BA8" w:rsidRDefault="009827E7" w:rsidP="00DA0FBF">
          <w:pPr>
            <w:pStyle w:val="af0"/>
            <w:rPr>
              <w:rFonts w:ascii="Times New Roman" w:hAnsi="Times New Roman"/>
            </w:rPr>
          </w:pPr>
        </w:p>
      </w:tc>
    </w:tr>
  </w:tbl>
  <w:p w:rsidR="009827E7" w:rsidRDefault="009827E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07"/>
      <w:gridCol w:w="4858"/>
      <w:gridCol w:w="1506"/>
    </w:tblGrid>
    <w:tr w:rsidR="009827E7" w:rsidRPr="00053BA8" w:rsidTr="00DA0FBF">
      <w:trPr>
        <w:trHeight w:val="296"/>
      </w:trPr>
      <w:tc>
        <w:tcPr>
          <w:tcW w:w="3207" w:type="dxa"/>
          <w:vMerge w:val="restart"/>
          <w:vAlign w:val="center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  <w:b/>
            </w:rPr>
          </w:pPr>
          <w:r w:rsidRPr="00053BA8">
            <w:rPr>
              <w:rFonts w:ascii="Times New Roman" w:hAnsi="Times New Roman"/>
              <w:b/>
            </w:rPr>
            <w:t>ОГБ</w:t>
          </w:r>
          <w:r>
            <w:rPr>
              <w:rFonts w:ascii="Times New Roman" w:hAnsi="Times New Roman"/>
              <w:b/>
            </w:rPr>
            <w:t>П</w:t>
          </w:r>
          <w:r w:rsidRPr="00053BA8">
            <w:rPr>
              <w:rFonts w:ascii="Times New Roman" w:hAnsi="Times New Roman"/>
              <w:b/>
            </w:rPr>
            <w:t>ОУ ДМТТМП</w:t>
          </w:r>
        </w:p>
      </w:tc>
      <w:tc>
        <w:tcPr>
          <w:tcW w:w="4858" w:type="dxa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</w:p>
      </w:tc>
      <w:tc>
        <w:tcPr>
          <w:tcW w:w="1506" w:type="dxa"/>
          <w:vMerge w:val="restart"/>
          <w:vAlign w:val="center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  <w:r w:rsidRPr="00053BA8">
            <w:rPr>
              <w:rFonts w:ascii="Times New Roman" w:hAnsi="Times New Roman"/>
            </w:rPr>
            <w:t xml:space="preserve">стр. </w:t>
          </w:r>
          <w:r w:rsidR="00B65BAB" w:rsidRPr="00053BA8">
            <w:rPr>
              <w:rFonts w:ascii="Times New Roman" w:hAnsi="Times New Roman"/>
            </w:rPr>
            <w:fldChar w:fldCharType="begin"/>
          </w:r>
          <w:r w:rsidRPr="00053BA8">
            <w:rPr>
              <w:rFonts w:ascii="Times New Roman" w:hAnsi="Times New Roman"/>
            </w:rPr>
            <w:instrText xml:space="preserve"> PAGE   \* MERGEFORMAT </w:instrText>
          </w:r>
          <w:r w:rsidR="00B65BAB" w:rsidRPr="00053BA8">
            <w:rPr>
              <w:rFonts w:ascii="Times New Roman" w:hAnsi="Times New Roman"/>
            </w:rPr>
            <w:fldChar w:fldCharType="separate"/>
          </w:r>
          <w:r w:rsidR="00E23616">
            <w:rPr>
              <w:rFonts w:ascii="Times New Roman" w:hAnsi="Times New Roman"/>
              <w:noProof/>
            </w:rPr>
            <w:t>1</w:t>
          </w:r>
          <w:r w:rsidR="00B65BAB" w:rsidRPr="00053BA8">
            <w:rPr>
              <w:rFonts w:ascii="Times New Roman" w:hAnsi="Times New Roman"/>
            </w:rPr>
            <w:fldChar w:fldCharType="end"/>
          </w:r>
          <w:r w:rsidRPr="00053BA8">
            <w:rPr>
              <w:rFonts w:ascii="Times New Roman" w:hAnsi="Times New Roman"/>
            </w:rPr>
            <w:t xml:space="preserve"> из </w:t>
          </w:r>
          <w:r>
            <w:rPr>
              <w:rFonts w:ascii="Times New Roman" w:hAnsi="Times New Roman"/>
            </w:rPr>
            <w:t>30</w:t>
          </w:r>
        </w:p>
      </w:tc>
    </w:tr>
    <w:tr w:rsidR="009827E7" w:rsidRPr="00053BA8" w:rsidTr="00DA0FBF">
      <w:trPr>
        <w:trHeight w:val="158"/>
      </w:trPr>
      <w:tc>
        <w:tcPr>
          <w:tcW w:w="3207" w:type="dxa"/>
          <w:vMerge/>
        </w:tcPr>
        <w:p w:rsidR="009827E7" w:rsidRPr="00053BA8" w:rsidRDefault="009827E7" w:rsidP="00DA0FBF">
          <w:pPr>
            <w:pStyle w:val="af0"/>
            <w:rPr>
              <w:rFonts w:ascii="Times New Roman" w:hAnsi="Times New Roman"/>
            </w:rPr>
          </w:pPr>
        </w:p>
      </w:tc>
      <w:tc>
        <w:tcPr>
          <w:tcW w:w="4858" w:type="dxa"/>
        </w:tcPr>
        <w:p w:rsidR="009827E7" w:rsidRPr="00053BA8" w:rsidRDefault="009827E7" w:rsidP="00DA0FBF">
          <w:pPr>
            <w:pStyle w:val="af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Рабочая программа профессионального модуля ПМ 05 </w:t>
          </w:r>
          <w:r w:rsidRPr="009827E7">
            <w:rPr>
              <w:rFonts w:ascii="Times New Roman" w:hAnsi="Times New Roman" w:cs="Times New Roman"/>
              <w:sz w:val="24"/>
              <w:szCs w:val="24"/>
            </w:rPr>
            <w:t>Выполнение работ по одной или нескольким профессиям рабочих, должностям служащих</w:t>
          </w:r>
        </w:p>
      </w:tc>
      <w:tc>
        <w:tcPr>
          <w:tcW w:w="1506" w:type="dxa"/>
          <w:vMerge/>
        </w:tcPr>
        <w:p w:rsidR="009827E7" w:rsidRPr="00053BA8" w:rsidRDefault="009827E7" w:rsidP="00DA0FBF">
          <w:pPr>
            <w:pStyle w:val="af0"/>
            <w:rPr>
              <w:rFonts w:ascii="Times New Roman" w:hAnsi="Times New Roman"/>
            </w:rPr>
          </w:pPr>
        </w:p>
      </w:tc>
    </w:tr>
  </w:tbl>
  <w:p w:rsidR="009827E7" w:rsidRDefault="009827E7" w:rsidP="00DA0F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3CE221D"/>
    <w:multiLevelType w:val="hybridMultilevel"/>
    <w:tmpl w:val="2128694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3F32943"/>
    <w:multiLevelType w:val="multilevel"/>
    <w:tmpl w:val="8F3A410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09176A68"/>
    <w:multiLevelType w:val="hybridMultilevel"/>
    <w:tmpl w:val="2D30DAC0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16E4"/>
    <w:multiLevelType w:val="hybridMultilevel"/>
    <w:tmpl w:val="C3EE3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97D1A"/>
    <w:multiLevelType w:val="hybridMultilevel"/>
    <w:tmpl w:val="29B80126"/>
    <w:lvl w:ilvl="0" w:tplc="873444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6140A"/>
    <w:multiLevelType w:val="hybridMultilevel"/>
    <w:tmpl w:val="CE2C08E0"/>
    <w:lvl w:ilvl="0" w:tplc="873444C6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18D71CC3"/>
    <w:multiLevelType w:val="hybridMultilevel"/>
    <w:tmpl w:val="3C40C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2D9E"/>
    <w:multiLevelType w:val="hybridMultilevel"/>
    <w:tmpl w:val="6DC6C2E8"/>
    <w:lvl w:ilvl="0" w:tplc="873444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C4078"/>
    <w:multiLevelType w:val="hybridMultilevel"/>
    <w:tmpl w:val="B1CA35A4"/>
    <w:lvl w:ilvl="0" w:tplc="B6625210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CD2485"/>
    <w:multiLevelType w:val="hybridMultilevel"/>
    <w:tmpl w:val="64125CC6"/>
    <w:lvl w:ilvl="0" w:tplc="873444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1160BB"/>
    <w:multiLevelType w:val="hybridMultilevel"/>
    <w:tmpl w:val="74A4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A07F7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E4329"/>
    <w:multiLevelType w:val="hybridMultilevel"/>
    <w:tmpl w:val="78D857BA"/>
    <w:lvl w:ilvl="0" w:tplc="873444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46CC49F1"/>
    <w:multiLevelType w:val="hybridMultilevel"/>
    <w:tmpl w:val="89CA7566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054F9"/>
    <w:multiLevelType w:val="hybridMultilevel"/>
    <w:tmpl w:val="89CA7566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D0AA9"/>
    <w:multiLevelType w:val="multilevel"/>
    <w:tmpl w:val="8F3A410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8">
    <w:nsid w:val="4F4375D1"/>
    <w:multiLevelType w:val="hybridMultilevel"/>
    <w:tmpl w:val="89CA7566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664A6"/>
    <w:multiLevelType w:val="hybridMultilevel"/>
    <w:tmpl w:val="89CA7566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A29F9"/>
    <w:multiLevelType w:val="hybridMultilevel"/>
    <w:tmpl w:val="82F8F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81DF2"/>
    <w:multiLevelType w:val="multilevel"/>
    <w:tmpl w:val="99DAE7C2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2">
    <w:nsid w:val="5FF20AB4"/>
    <w:multiLevelType w:val="multilevel"/>
    <w:tmpl w:val="A7F4AB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40F63"/>
    <w:multiLevelType w:val="multilevel"/>
    <w:tmpl w:val="FA264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896933"/>
    <w:multiLevelType w:val="hybridMultilevel"/>
    <w:tmpl w:val="1DCEF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91014"/>
    <w:multiLevelType w:val="multilevel"/>
    <w:tmpl w:val="CE44B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6908F2"/>
    <w:multiLevelType w:val="multilevel"/>
    <w:tmpl w:val="34EC9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11"/>
  </w:num>
  <w:num w:numId="14">
    <w:abstractNumId w:val="23"/>
  </w:num>
  <w:num w:numId="15">
    <w:abstractNumId w:val="17"/>
  </w:num>
  <w:num w:numId="16">
    <w:abstractNumId w:val="18"/>
  </w:num>
  <w:num w:numId="17">
    <w:abstractNumId w:val="6"/>
  </w:num>
  <w:num w:numId="18">
    <w:abstractNumId w:val="25"/>
  </w:num>
  <w:num w:numId="19">
    <w:abstractNumId w:val="20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10"/>
  </w:num>
  <w:num w:numId="25">
    <w:abstractNumId w:val="14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20B"/>
    <w:rsid w:val="00014F27"/>
    <w:rsid w:val="00073405"/>
    <w:rsid w:val="000965D5"/>
    <w:rsid w:val="000B7280"/>
    <w:rsid w:val="000C33DE"/>
    <w:rsid w:val="000C7742"/>
    <w:rsid w:val="0010343E"/>
    <w:rsid w:val="00105EA4"/>
    <w:rsid w:val="00133CC3"/>
    <w:rsid w:val="00142DD9"/>
    <w:rsid w:val="00172CDC"/>
    <w:rsid w:val="0019159F"/>
    <w:rsid w:val="00196C79"/>
    <w:rsid w:val="001A6EAC"/>
    <w:rsid w:val="001D4FA3"/>
    <w:rsid w:val="00216B20"/>
    <w:rsid w:val="00221C09"/>
    <w:rsid w:val="002302FC"/>
    <w:rsid w:val="00253D1A"/>
    <w:rsid w:val="00264388"/>
    <w:rsid w:val="00273D93"/>
    <w:rsid w:val="002831C8"/>
    <w:rsid w:val="002E5B09"/>
    <w:rsid w:val="003400C5"/>
    <w:rsid w:val="003449EE"/>
    <w:rsid w:val="003566AB"/>
    <w:rsid w:val="00377AB0"/>
    <w:rsid w:val="003A3DB7"/>
    <w:rsid w:val="003D3277"/>
    <w:rsid w:val="003D5671"/>
    <w:rsid w:val="003E4CA2"/>
    <w:rsid w:val="003E7CA9"/>
    <w:rsid w:val="003E7E34"/>
    <w:rsid w:val="003F32C7"/>
    <w:rsid w:val="00402CC0"/>
    <w:rsid w:val="004A1E74"/>
    <w:rsid w:val="004C017D"/>
    <w:rsid w:val="004E2DDD"/>
    <w:rsid w:val="004F0408"/>
    <w:rsid w:val="004F29FC"/>
    <w:rsid w:val="004F48B8"/>
    <w:rsid w:val="005A06B9"/>
    <w:rsid w:val="005A092B"/>
    <w:rsid w:val="005A31BB"/>
    <w:rsid w:val="005A44E9"/>
    <w:rsid w:val="005C3D6F"/>
    <w:rsid w:val="005C4432"/>
    <w:rsid w:val="005C4D4C"/>
    <w:rsid w:val="005D3CD8"/>
    <w:rsid w:val="005E5BF9"/>
    <w:rsid w:val="005E75A2"/>
    <w:rsid w:val="005F04A2"/>
    <w:rsid w:val="00616565"/>
    <w:rsid w:val="006607C8"/>
    <w:rsid w:val="00660FB0"/>
    <w:rsid w:val="006761C8"/>
    <w:rsid w:val="006E1D59"/>
    <w:rsid w:val="00700849"/>
    <w:rsid w:val="007167E7"/>
    <w:rsid w:val="00724327"/>
    <w:rsid w:val="00726FB2"/>
    <w:rsid w:val="0073056B"/>
    <w:rsid w:val="00730971"/>
    <w:rsid w:val="00745976"/>
    <w:rsid w:val="00746EA3"/>
    <w:rsid w:val="007B3228"/>
    <w:rsid w:val="007C4A9F"/>
    <w:rsid w:val="007D04DA"/>
    <w:rsid w:val="007E6169"/>
    <w:rsid w:val="00806CC0"/>
    <w:rsid w:val="00831454"/>
    <w:rsid w:val="0089180D"/>
    <w:rsid w:val="008E59D9"/>
    <w:rsid w:val="0093329F"/>
    <w:rsid w:val="00933EA1"/>
    <w:rsid w:val="00956CED"/>
    <w:rsid w:val="009610D7"/>
    <w:rsid w:val="009827E7"/>
    <w:rsid w:val="009B19BE"/>
    <w:rsid w:val="009B5BD9"/>
    <w:rsid w:val="009D10A3"/>
    <w:rsid w:val="009D3FC2"/>
    <w:rsid w:val="009E7BE4"/>
    <w:rsid w:val="00A12EE9"/>
    <w:rsid w:val="00A26D15"/>
    <w:rsid w:val="00A32334"/>
    <w:rsid w:val="00A33C4A"/>
    <w:rsid w:val="00AA273E"/>
    <w:rsid w:val="00AC60A0"/>
    <w:rsid w:val="00AD3537"/>
    <w:rsid w:val="00AE76E9"/>
    <w:rsid w:val="00B00963"/>
    <w:rsid w:val="00B5020B"/>
    <w:rsid w:val="00B62A79"/>
    <w:rsid w:val="00B65BAB"/>
    <w:rsid w:val="00B67B50"/>
    <w:rsid w:val="00B70002"/>
    <w:rsid w:val="00B7020D"/>
    <w:rsid w:val="00BD61F7"/>
    <w:rsid w:val="00C276C7"/>
    <w:rsid w:val="00C43618"/>
    <w:rsid w:val="00C46ACF"/>
    <w:rsid w:val="00C52CB5"/>
    <w:rsid w:val="00C83609"/>
    <w:rsid w:val="00C91F72"/>
    <w:rsid w:val="00CE5EA7"/>
    <w:rsid w:val="00D01888"/>
    <w:rsid w:val="00D336F9"/>
    <w:rsid w:val="00D43B92"/>
    <w:rsid w:val="00D5471E"/>
    <w:rsid w:val="00DA0FBF"/>
    <w:rsid w:val="00DA32EF"/>
    <w:rsid w:val="00DA5C5C"/>
    <w:rsid w:val="00DC20B4"/>
    <w:rsid w:val="00DF137F"/>
    <w:rsid w:val="00E001B0"/>
    <w:rsid w:val="00E23616"/>
    <w:rsid w:val="00E236F4"/>
    <w:rsid w:val="00EB07A3"/>
    <w:rsid w:val="00EB5F0D"/>
    <w:rsid w:val="00F13204"/>
    <w:rsid w:val="00F330EA"/>
    <w:rsid w:val="00F34E2B"/>
    <w:rsid w:val="00F81F4D"/>
    <w:rsid w:val="00FA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32"/>
  </w:style>
  <w:style w:type="paragraph" w:styleId="1">
    <w:name w:val="heading 1"/>
    <w:basedOn w:val="a"/>
    <w:next w:val="a"/>
    <w:link w:val="10"/>
    <w:qFormat/>
    <w:rsid w:val="00B5020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502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E5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20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5020B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qFormat/>
    <w:rsid w:val="00B502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B5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5020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B5020B"/>
    <w:rPr>
      <w:vertAlign w:val="superscript"/>
    </w:rPr>
  </w:style>
  <w:style w:type="paragraph" w:styleId="a8">
    <w:name w:val="No Spacing"/>
    <w:qFormat/>
    <w:rsid w:val="00B5020B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semiHidden/>
    <w:rsid w:val="00B50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B5020B"/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Символ сноски"/>
    <w:basedOn w:val="a0"/>
    <w:rsid w:val="00B5020B"/>
    <w:rPr>
      <w:vertAlign w:val="superscript"/>
    </w:rPr>
  </w:style>
  <w:style w:type="character" w:styleId="aa">
    <w:name w:val="page number"/>
    <w:basedOn w:val="a0"/>
    <w:rsid w:val="00B5020B"/>
  </w:style>
  <w:style w:type="paragraph" w:styleId="ab">
    <w:name w:val="List"/>
    <w:basedOn w:val="ac"/>
    <w:rsid w:val="00B502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B502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B502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B50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f"/>
    <w:uiPriority w:val="99"/>
    <w:semiHidden/>
    <w:unhideWhenUsed/>
    <w:rsid w:val="00B5020B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B5020B"/>
  </w:style>
  <w:style w:type="paragraph" w:styleId="af0">
    <w:name w:val="header"/>
    <w:basedOn w:val="a"/>
    <w:link w:val="af1"/>
    <w:uiPriority w:val="99"/>
    <w:unhideWhenUsed/>
    <w:rsid w:val="00B5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5020B"/>
  </w:style>
  <w:style w:type="table" w:styleId="af2">
    <w:name w:val="Table Grid"/>
    <w:basedOn w:val="a1"/>
    <w:uiPriority w:val="59"/>
    <w:rsid w:val="00B50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qFormat/>
    <w:rsid w:val="00B5020B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B5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020B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B5020B"/>
    <w:rPr>
      <w:b/>
      <w:bCs/>
    </w:rPr>
  </w:style>
  <w:style w:type="paragraph" w:customStyle="1" w:styleId="font12">
    <w:name w:val="font12"/>
    <w:basedOn w:val="a"/>
    <w:rsid w:val="00B5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02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5020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502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5020B"/>
    <w:rPr>
      <w:rFonts w:ascii="Arial" w:eastAsia="Times New Roman" w:hAnsi="Arial" w:cs="Arial"/>
      <w:vanish/>
      <w:sz w:val="16"/>
      <w:szCs w:val="16"/>
    </w:rPr>
  </w:style>
  <w:style w:type="paragraph" w:styleId="af7">
    <w:name w:val="Plain Text"/>
    <w:basedOn w:val="a"/>
    <w:link w:val="af8"/>
    <w:rsid w:val="00B502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B5020B"/>
    <w:rPr>
      <w:rFonts w:ascii="Courier New" w:eastAsia="Times New Roman" w:hAnsi="Courier New" w:cs="Times New Roman"/>
      <w:sz w:val="20"/>
      <w:szCs w:val="20"/>
    </w:rPr>
  </w:style>
  <w:style w:type="paragraph" w:styleId="23">
    <w:name w:val="List 2"/>
    <w:basedOn w:val="a"/>
    <w:uiPriority w:val="99"/>
    <w:semiHidden/>
    <w:unhideWhenUsed/>
    <w:rsid w:val="00B5020B"/>
    <w:pPr>
      <w:ind w:left="566" w:hanging="283"/>
      <w:contextualSpacing/>
    </w:pPr>
  </w:style>
  <w:style w:type="paragraph" w:customStyle="1" w:styleId="Default">
    <w:name w:val="Default"/>
    <w:rsid w:val="00B50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60F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660F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2">
    <w:name w:val="Font Style62"/>
    <w:basedOn w:val="a0"/>
    <w:uiPriority w:val="99"/>
    <w:rsid w:val="002831C8"/>
    <w:rPr>
      <w:rFonts w:ascii="Times New Roman" w:hAnsi="Times New Roman" w:cs="Times New Roman"/>
      <w:sz w:val="26"/>
      <w:szCs w:val="26"/>
    </w:rPr>
  </w:style>
  <w:style w:type="paragraph" w:customStyle="1" w:styleId="msonormalcxspmiddlecxspmiddle">
    <w:name w:val="msonormalcxspmiddlecxspmiddle"/>
    <w:basedOn w:val="a"/>
    <w:rsid w:val="00D3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D3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E5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9">
    <w:name w:val="Hyperlink"/>
    <w:basedOn w:val="a0"/>
    <w:uiPriority w:val="99"/>
    <w:semiHidden/>
    <w:unhideWhenUsed/>
    <w:rsid w:val="00CE5EA7"/>
    <w:rPr>
      <w:color w:val="0000FF"/>
      <w:u w:val="single"/>
    </w:rPr>
  </w:style>
  <w:style w:type="paragraph" w:customStyle="1" w:styleId="media-content">
    <w:name w:val="media-content"/>
    <w:basedOn w:val="a"/>
    <w:rsid w:val="00C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CE5EA7"/>
  </w:style>
  <w:style w:type="paragraph" w:customStyle="1" w:styleId="booklist-authors">
    <w:name w:val="book_list-authors"/>
    <w:basedOn w:val="a"/>
    <w:rsid w:val="00C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-griff">
    <w:name w:val="book-griff"/>
    <w:basedOn w:val="a0"/>
    <w:rsid w:val="00CE5EA7"/>
  </w:style>
  <w:style w:type="paragraph" w:customStyle="1" w:styleId="booklist-annotation">
    <w:name w:val="book_list-annotation"/>
    <w:basedOn w:val="a"/>
    <w:rsid w:val="00C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list-school">
    <w:name w:val="book_list-school"/>
    <w:basedOn w:val="a"/>
    <w:rsid w:val="00C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antity">
    <w:name w:val="quantity"/>
    <w:basedOn w:val="a0"/>
    <w:rsid w:val="00CE5EA7"/>
  </w:style>
  <w:style w:type="character" w:styleId="afa">
    <w:name w:val="FollowedHyperlink"/>
    <w:basedOn w:val="a0"/>
    <w:uiPriority w:val="99"/>
    <w:semiHidden/>
    <w:unhideWhenUsed/>
    <w:rsid w:val="00EB07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-online.ru/adv-search/get?scientific_school=9000F16B-115C-4C0F-8A09-30EB7FC3C1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obschaya-energetika-energeticheskoe-oborudovanie-v-2-ch-chast-2-4382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adv-search/get?scientific_school=9000F16B-115C-4C0F-8A09-30EB7FC3C19D" TargetMode="External"/><Relationship Id="rId20" Type="http://schemas.openxmlformats.org/officeDocument/2006/relationships/hyperlink" Target="https://biblio-online.ru/book/pozharnaya-bezopasnost-4337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obschaya-energetika-energeticheskoe-oborudovanie-v-2-ch-chast-2-43829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obschaya-energetika-razvitie-topochnyh-tehnologiy-v-2-ch-chast-1-4385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7291-7C8A-4303-A40F-B2E2E174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Преподователь</cp:lastModifiedBy>
  <cp:revision>9</cp:revision>
  <cp:lastPrinted>2019-11-05T11:13:00Z</cp:lastPrinted>
  <dcterms:created xsi:type="dcterms:W3CDTF">2019-11-05T06:47:00Z</dcterms:created>
  <dcterms:modified xsi:type="dcterms:W3CDTF">2023-11-08T07:11:00Z</dcterms:modified>
</cp:coreProperties>
</file>