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17" w:rsidRPr="00365670" w:rsidRDefault="00DC5017" w:rsidP="00DC5017">
      <w:pPr>
        <w:contextualSpacing/>
        <w:jc w:val="center"/>
        <w:rPr>
          <w:b/>
        </w:rPr>
      </w:pPr>
      <w:r w:rsidRPr="00365670">
        <w:rPr>
          <w:b/>
        </w:rPr>
        <w:t>МИНИСТЕРСТВО ОБРАЗОВАНИЯ И НАУКИ УЛЬЯНОВСКОЙ ОБЛАСТИ</w:t>
      </w:r>
    </w:p>
    <w:p w:rsidR="00DC5017" w:rsidRPr="00365670" w:rsidRDefault="00DC5017" w:rsidP="00DC5017">
      <w:pPr>
        <w:contextualSpacing/>
        <w:jc w:val="center"/>
        <w:rPr>
          <w:sz w:val="28"/>
          <w:szCs w:val="28"/>
        </w:rPr>
      </w:pPr>
      <w:r w:rsidRPr="00365670">
        <w:rPr>
          <w:sz w:val="28"/>
          <w:szCs w:val="28"/>
        </w:rPr>
        <w:t xml:space="preserve">Областное государственное  бюджетное профессиональное </w:t>
      </w:r>
    </w:p>
    <w:p w:rsidR="00DC5017" w:rsidRPr="00365670" w:rsidRDefault="00DC5017" w:rsidP="00DC5017">
      <w:pPr>
        <w:contextualSpacing/>
        <w:jc w:val="center"/>
        <w:rPr>
          <w:sz w:val="28"/>
          <w:szCs w:val="28"/>
        </w:rPr>
      </w:pPr>
      <w:r w:rsidRPr="00365670">
        <w:rPr>
          <w:sz w:val="28"/>
          <w:szCs w:val="28"/>
        </w:rPr>
        <w:t xml:space="preserve"> образовательное учреждение </w:t>
      </w:r>
    </w:p>
    <w:p w:rsidR="00DC5017" w:rsidRPr="00365670" w:rsidRDefault="00DC5017" w:rsidP="00DC5017">
      <w:pPr>
        <w:contextualSpacing/>
        <w:jc w:val="center"/>
        <w:rPr>
          <w:b/>
          <w:sz w:val="32"/>
          <w:szCs w:val="32"/>
        </w:rPr>
      </w:pPr>
      <w:r w:rsidRPr="00365670">
        <w:rPr>
          <w:b/>
          <w:sz w:val="32"/>
          <w:szCs w:val="32"/>
        </w:rPr>
        <w:t xml:space="preserve"> «Димитровградский механико-технологический техникум </w:t>
      </w:r>
    </w:p>
    <w:p w:rsidR="00DC5017" w:rsidRPr="00365670" w:rsidRDefault="00DC5017" w:rsidP="00DC5017">
      <w:pPr>
        <w:contextualSpacing/>
        <w:jc w:val="center"/>
        <w:rPr>
          <w:b/>
          <w:sz w:val="32"/>
          <w:szCs w:val="32"/>
        </w:rPr>
      </w:pPr>
      <w:r w:rsidRPr="00365670">
        <w:rPr>
          <w:b/>
          <w:sz w:val="32"/>
          <w:szCs w:val="32"/>
        </w:rPr>
        <w:t>молочной промышленности»</w:t>
      </w:r>
    </w:p>
    <w:p w:rsidR="00DC5017" w:rsidRPr="00365670" w:rsidRDefault="00DC5017" w:rsidP="00DC5017">
      <w:pPr>
        <w:contextualSpacing/>
        <w:jc w:val="both"/>
        <w:rPr>
          <w:sz w:val="28"/>
          <w:szCs w:val="28"/>
        </w:rPr>
      </w:pPr>
    </w:p>
    <w:p w:rsidR="00DC5017" w:rsidRDefault="00DC5017" w:rsidP="00DC5017">
      <w:pPr>
        <w:contextualSpacing/>
        <w:jc w:val="both"/>
        <w:rPr>
          <w:sz w:val="28"/>
          <w:szCs w:val="28"/>
        </w:rPr>
      </w:pPr>
    </w:p>
    <w:p w:rsidR="00163FAA" w:rsidRDefault="00163FAA" w:rsidP="00DC5017">
      <w:pPr>
        <w:contextualSpacing/>
        <w:jc w:val="both"/>
        <w:rPr>
          <w:sz w:val="28"/>
          <w:szCs w:val="28"/>
        </w:rPr>
      </w:pPr>
    </w:p>
    <w:p w:rsidR="00163FAA" w:rsidRPr="00365670" w:rsidRDefault="00163FAA" w:rsidP="00DC5017">
      <w:pPr>
        <w:contextualSpacing/>
        <w:jc w:val="both"/>
        <w:rPr>
          <w:sz w:val="28"/>
          <w:szCs w:val="28"/>
        </w:rPr>
      </w:pPr>
    </w:p>
    <w:p w:rsidR="00DC5017" w:rsidRPr="00365670" w:rsidRDefault="00DC5017" w:rsidP="00DC5017">
      <w:pPr>
        <w:contextualSpacing/>
        <w:jc w:val="both"/>
        <w:rPr>
          <w:sz w:val="28"/>
          <w:szCs w:val="28"/>
        </w:rPr>
      </w:pPr>
    </w:p>
    <w:p w:rsidR="00DC5017" w:rsidRPr="00365670" w:rsidRDefault="00DC5017" w:rsidP="00DC5017">
      <w:pPr>
        <w:contextualSpacing/>
        <w:jc w:val="both"/>
        <w:rPr>
          <w:sz w:val="28"/>
          <w:szCs w:val="28"/>
        </w:rPr>
      </w:pPr>
    </w:p>
    <w:p w:rsidR="00DC5017" w:rsidRPr="00365670" w:rsidRDefault="00DC5017" w:rsidP="00DC5017">
      <w:pPr>
        <w:contextualSpacing/>
        <w:jc w:val="both"/>
        <w:rPr>
          <w:sz w:val="28"/>
          <w:szCs w:val="28"/>
        </w:rPr>
      </w:pPr>
    </w:p>
    <w:p w:rsidR="00DC5017" w:rsidRPr="00365670" w:rsidRDefault="00DC5017" w:rsidP="00DC5017">
      <w:pPr>
        <w:shd w:val="clear" w:color="auto" w:fill="FFFFFF"/>
        <w:ind w:left="24"/>
        <w:contextualSpacing/>
        <w:jc w:val="center"/>
        <w:rPr>
          <w:b/>
          <w:bCs/>
          <w:color w:val="000000"/>
          <w:spacing w:val="-1"/>
          <w:sz w:val="56"/>
          <w:szCs w:val="56"/>
        </w:rPr>
      </w:pPr>
      <w:r w:rsidRPr="00365670">
        <w:rPr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DC5017" w:rsidRPr="00365670" w:rsidRDefault="00DC5017" w:rsidP="00DC5017">
      <w:pPr>
        <w:shd w:val="clear" w:color="auto" w:fill="FFFFFF"/>
        <w:ind w:left="24"/>
        <w:contextualSpacing/>
        <w:jc w:val="center"/>
        <w:rPr>
          <w:b/>
          <w:sz w:val="56"/>
          <w:szCs w:val="56"/>
        </w:rPr>
      </w:pPr>
      <w:r>
        <w:rPr>
          <w:b/>
          <w:bCs/>
          <w:color w:val="000000"/>
          <w:spacing w:val="-1"/>
          <w:sz w:val="56"/>
          <w:szCs w:val="56"/>
        </w:rPr>
        <w:t xml:space="preserve">ПРОИЗВОДСТВЕННОЙ </w:t>
      </w:r>
      <w:r w:rsidRPr="00365670">
        <w:rPr>
          <w:b/>
          <w:bCs/>
          <w:color w:val="000000"/>
          <w:spacing w:val="-1"/>
          <w:sz w:val="56"/>
          <w:szCs w:val="56"/>
        </w:rPr>
        <w:t>ПРАКТИКИ</w:t>
      </w:r>
    </w:p>
    <w:p w:rsidR="00DC5017" w:rsidRPr="00365670" w:rsidRDefault="00DC5017" w:rsidP="00DC5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sz w:val="40"/>
          <w:szCs w:val="40"/>
          <w:u w:val="single"/>
        </w:rPr>
      </w:pPr>
    </w:p>
    <w:p w:rsidR="00DC5017" w:rsidRPr="00365670" w:rsidRDefault="00DC5017" w:rsidP="00DC5017">
      <w:pPr>
        <w:contextualSpacing/>
        <w:jc w:val="both"/>
        <w:rPr>
          <w:sz w:val="32"/>
          <w:szCs w:val="32"/>
          <w:u w:val="single"/>
        </w:rPr>
      </w:pPr>
      <w:r w:rsidRPr="00365670">
        <w:rPr>
          <w:b/>
          <w:sz w:val="32"/>
          <w:szCs w:val="32"/>
        </w:rPr>
        <w:t>профессионального модуля</w:t>
      </w:r>
      <w:r w:rsidRPr="00365670">
        <w:rPr>
          <w:sz w:val="32"/>
          <w:szCs w:val="32"/>
          <w:u w:val="single"/>
        </w:rPr>
        <w:t xml:space="preserve"> ПМ.</w:t>
      </w:r>
      <w:r w:rsidR="006A4F63">
        <w:rPr>
          <w:sz w:val="32"/>
          <w:szCs w:val="32"/>
          <w:u w:val="single"/>
        </w:rPr>
        <w:t>05</w:t>
      </w:r>
      <w:r w:rsidR="006A4F63" w:rsidRPr="006A4F63">
        <w:rPr>
          <w:sz w:val="32"/>
          <w:szCs w:val="32"/>
          <w:u w:val="single"/>
        </w:rPr>
        <w:t xml:space="preserve"> </w:t>
      </w:r>
      <w:r w:rsidR="006A4F63" w:rsidRPr="008562A0">
        <w:rPr>
          <w:sz w:val="32"/>
          <w:szCs w:val="32"/>
          <w:u w:val="single"/>
        </w:rPr>
        <w:t>Выполнение работ по одной или нескольким профессиям рабочих, должностям служащих</w:t>
      </w:r>
      <w:r w:rsidR="006A4F63">
        <w:rPr>
          <w:sz w:val="32"/>
          <w:szCs w:val="32"/>
          <w:u w:val="single"/>
        </w:rPr>
        <w:tab/>
      </w:r>
      <w:r w:rsidR="006A4F63">
        <w:rPr>
          <w:sz w:val="32"/>
          <w:szCs w:val="32"/>
          <w:u w:val="single"/>
        </w:rPr>
        <w:tab/>
      </w:r>
    </w:p>
    <w:p w:rsidR="00DC5017" w:rsidRPr="00365670" w:rsidRDefault="00DC5017" w:rsidP="00DC5017">
      <w:pPr>
        <w:contextualSpacing/>
        <w:jc w:val="both"/>
        <w:rPr>
          <w:sz w:val="32"/>
          <w:szCs w:val="32"/>
          <w:u w:val="single"/>
        </w:rPr>
      </w:pPr>
    </w:p>
    <w:p w:rsidR="00DC5017" w:rsidRPr="00365670" w:rsidRDefault="00DC5017" w:rsidP="00DC5017">
      <w:pPr>
        <w:contextualSpacing/>
        <w:jc w:val="both"/>
        <w:rPr>
          <w:sz w:val="18"/>
          <w:szCs w:val="18"/>
          <w:u w:val="single"/>
        </w:rPr>
      </w:pPr>
    </w:p>
    <w:p w:rsidR="00DC5017" w:rsidRPr="00365670" w:rsidRDefault="00DC5017" w:rsidP="00DC5017">
      <w:pPr>
        <w:contextualSpacing/>
        <w:jc w:val="both"/>
        <w:rPr>
          <w:b/>
          <w:sz w:val="32"/>
          <w:szCs w:val="32"/>
          <w:u w:val="single"/>
        </w:rPr>
      </w:pPr>
      <w:r w:rsidRPr="00365670">
        <w:rPr>
          <w:b/>
          <w:sz w:val="32"/>
          <w:szCs w:val="32"/>
        </w:rPr>
        <w:t xml:space="preserve">Специальность </w:t>
      </w:r>
      <w:r w:rsidRPr="00365670">
        <w:rPr>
          <w:sz w:val="32"/>
          <w:szCs w:val="32"/>
          <w:u w:val="single"/>
        </w:rPr>
        <w:t xml:space="preserve">13.02.02. Теплоснабжение и теплотехническое оборудование </w:t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  <w:r w:rsidRPr="00365670">
        <w:rPr>
          <w:sz w:val="32"/>
          <w:szCs w:val="32"/>
          <w:u w:val="single"/>
        </w:rPr>
        <w:tab/>
      </w:r>
    </w:p>
    <w:p w:rsidR="00DC5017" w:rsidRPr="00365670" w:rsidRDefault="00DC5017" w:rsidP="00DC5017">
      <w:pPr>
        <w:contextualSpacing/>
        <w:jc w:val="center"/>
        <w:rPr>
          <w:i/>
          <w:sz w:val="18"/>
          <w:szCs w:val="18"/>
        </w:rPr>
      </w:pPr>
      <w:r w:rsidRPr="00365670">
        <w:rPr>
          <w:i/>
          <w:sz w:val="18"/>
          <w:szCs w:val="18"/>
        </w:rPr>
        <w:t>(код, наименование)</w:t>
      </w:r>
    </w:p>
    <w:p w:rsidR="00DC5017" w:rsidRPr="00365670" w:rsidRDefault="00DC5017" w:rsidP="00DC5017">
      <w:pPr>
        <w:contextualSpacing/>
        <w:rPr>
          <w:sz w:val="32"/>
          <w:szCs w:val="32"/>
          <w:u w:val="single"/>
        </w:rPr>
      </w:pPr>
    </w:p>
    <w:p w:rsidR="00DC5017" w:rsidRPr="00365670" w:rsidRDefault="00DC5017" w:rsidP="00DC5017">
      <w:pPr>
        <w:spacing w:line="360" w:lineRule="auto"/>
        <w:contextualSpacing/>
        <w:jc w:val="center"/>
        <w:rPr>
          <w:b/>
          <w:bCs/>
          <w:sz w:val="40"/>
          <w:szCs w:val="40"/>
        </w:rPr>
      </w:pPr>
    </w:p>
    <w:p w:rsidR="00DC5017" w:rsidRDefault="00DC5017" w:rsidP="00DC5017">
      <w:pPr>
        <w:spacing w:line="360" w:lineRule="auto"/>
        <w:contextualSpacing/>
        <w:jc w:val="center"/>
        <w:rPr>
          <w:b/>
          <w:bCs/>
          <w:sz w:val="40"/>
          <w:szCs w:val="40"/>
        </w:rPr>
      </w:pPr>
    </w:p>
    <w:p w:rsidR="006A4F63" w:rsidRDefault="006A4F63" w:rsidP="00DC5017">
      <w:pPr>
        <w:spacing w:line="360" w:lineRule="auto"/>
        <w:contextualSpacing/>
        <w:jc w:val="center"/>
        <w:rPr>
          <w:b/>
          <w:bCs/>
          <w:sz w:val="40"/>
          <w:szCs w:val="40"/>
        </w:rPr>
      </w:pPr>
    </w:p>
    <w:p w:rsidR="0049180E" w:rsidRDefault="0049180E" w:rsidP="00DC5017">
      <w:pPr>
        <w:spacing w:line="360" w:lineRule="auto"/>
        <w:contextualSpacing/>
        <w:jc w:val="center"/>
        <w:rPr>
          <w:b/>
          <w:bCs/>
          <w:sz w:val="40"/>
          <w:szCs w:val="40"/>
        </w:rPr>
      </w:pPr>
    </w:p>
    <w:p w:rsidR="00163FAA" w:rsidRPr="00365670" w:rsidRDefault="00163FAA" w:rsidP="00DC5017">
      <w:pPr>
        <w:spacing w:line="360" w:lineRule="auto"/>
        <w:contextualSpacing/>
        <w:jc w:val="center"/>
        <w:rPr>
          <w:b/>
          <w:bCs/>
          <w:sz w:val="40"/>
          <w:szCs w:val="40"/>
        </w:rPr>
      </w:pPr>
    </w:p>
    <w:p w:rsidR="00DC5017" w:rsidRDefault="00813111" w:rsidP="00DC501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Димитровград 2020</w:t>
      </w:r>
    </w:p>
    <w:p w:rsidR="0049180E" w:rsidRPr="00365670" w:rsidRDefault="0049180E" w:rsidP="00DC5017">
      <w:pPr>
        <w:contextualSpacing/>
        <w:jc w:val="center"/>
        <w:rPr>
          <w:b/>
          <w:sz w:val="28"/>
          <w:szCs w:val="28"/>
        </w:rPr>
      </w:pPr>
    </w:p>
    <w:p w:rsidR="00A7431A" w:rsidRDefault="00C84A5D" w:rsidP="00A7431A">
      <w:pPr>
        <w:autoSpaceDE w:val="0"/>
        <w:autoSpaceDN w:val="0"/>
        <w:adjustRightInd w:val="0"/>
        <w:contextualSpacing/>
        <w:jc w:val="both"/>
        <w:rPr>
          <w:bCs/>
        </w:rPr>
      </w:pPr>
      <w:r w:rsidRPr="00A51F11">
        <w:lastRenderedPageBreak/>
        <w:t xml:space="preserve">Рабочая программа </w:t>
      </w:r>
      <w:r>
        <w:t xml:space="preserve">производственной практики </w:t>
      </w:r>
      <w:r w:rsidR="00A7431A" w:rsidRPr="00185D07">
        <w:t>разработана на основе Федеральн</w:t>
      </w:r>
      <w:r w:rsidR="00A7431A">
        <w:t xml:space="preserve">ого </w:t>
      </w:r>
      <w:r w:rsidR="00A7431A" w:rsidRPr="00185D07">
        <w:t xml:space="preserve"> государственн</w:t>
      </w:r>
      <w:r w:rsidR="00A7431A">
        <w:t>ого</w:t>
      </w:r>
      <w:r w:rsidR="00A7431A" w:rsidRPr="00185D07">
        <w:t xml:space="preserve"> образовательн</w:t>
      </w:r>
      <w:r w:rsidR="00A7431A">
        <w:t xml:space="preserve">ого стандарта </w:t>
      </w:r>
      <w:r w:rsidR="00A7431A" w:rsidRPr="00185D07">
        <w:t xml:space="preserve"> </w:t>
      </w:r>
      <w:r w:rsidR="00A7431A" w:rsidRPr="00185D07">
        <w:rPr>
          <w:rFonts w:eastAsia="Calibri"/>
          <w:bCs/>
          <w:lang w:eastAsia="en-US"/>
        </w:rPr>
        <w:t xml:space="preserve">по специальности </w:t>
      </w:r>
      <w:r w:rsidR="00A7431A" w:rsidRPr="00185D07">
        <w:t>1</w:t>
      </w:r>
      <w:r w:rsidR="00A7431A">
        <w:t>3.02.02</w:t>
      </w:r>
      <w:r w:rsidR="00A7431A" w:rsidRPr="00185D07">
        <w:t xml:space="preserve"> Теплоснабжение и теплотехническое оборудование</w:t>
      </w:r>
      <w:r w:rsidR="00A7431A" w:rsidRPr="00185D07">
        <w:rPr>
          <w:bCs/>
        </w:rPr>
        <w:t xml:space="preserve"> </w:t>
      </w:r>
      <w:r w:rsidR="00A7431A">
        <w:rPr>
          <w:bCs/>
        </w:rPr>
        <w:t>(</w:t>
      </w:r>
      <w:r w:rsidR="00A7431A" w:rsidRPr="00185D07">
        <w:rPr>
          <w:bCs/>
        </w:rPr>
        <w:t xml:space="preserve">утвержден приказом министерства образования и науки Российской Федерации № </w:t>
      </w:r>
      <w:r w:rsidR="00A7431A">
        <w:rPr>
          <w:bCs/>
        </w:rPr>
        <w:t>823</w:t>
      </w:r>
      <w:r w:rsidR="00A7431A" w:rsidRPr="00185D07">
        <w:rPr>
          <w:bCs/>
        </w:rPr>
        <w:t xml:space="preserve"> от </w:t>
      </w:r>
      <w:r w:rsidR="00A7431A">
        <w:rPr>
          <w:bCs/>
        </w:rPr>
        <w:t>28.07</w:t>
      </w:r>
      <w:r w:rsidR="00A7431A" w:rsidRPr="00185D07">
        <w:rPr>
          <w:bCs/>
        </w:rPr>
        <w:t>.201</w:t>
      </w:r>
      <w:r w:rsidR="00A7431A">
        <w:rPr>
          <w:bCs/>
        </w:rPr>
        <w:t>4</w:t>
      </w:r>
      <w:r w:rsidR="00A7431A" w:rsidRPr="00185D07">
        <w:rPr>
          <w:bCs/>
        </w:rPr>
        <w:t xml:space="preserve"> г.</w:t>
      </w:r>
      <w:r w:rsidR="00A7431A">
        <w:rPr>
          <w:bCs/>
        </w:rPr>
        <w:t>,</w:t>
      </w:r>
      <w:r w:rsidR="00A7431A" w:rsidRPr="00185D07">
        <w:rPr>
          <w:bCs/>
        </w:rPr>
        <w:t xml:space="preserve"> зарегистрирован Министерством Юстиции № </w:t>
      </w:r>
      <w:r w:rsidR="00A7431A">
        <w:rPr>
          <w:bCs/>
        </w:rPr>
        <w:t>33824</w:t>
      </w:r>
      <w:r w:rsidR="00A7431A" w:rsidRPr="00185D07">
        <w:rPr>
          <w:bCs/>
        </w:rPr>
        <w:t xml:space="preserve"> от </w:t>
      </w:r>
      <w:r w:rsidR="00A7431A">
        <w:rPr>
          <w:bCs/>
        </w:rPr>
        <w:t>25.08.2014</w:t>
      </w:r>
      <w:r w:rsidR="00A7431A" w:rsidRPr="00185D07">
        <w:rPr>
          <w:bCs/>
        </w:rPr>
        <w:t xml:space="preserve"> г.</w:t>
      </w:r>
      <w:r w:rsidR="00A7431A">
        <w:rPr>
          <w:bCs/>
        </w:rPr>
        <w:t>)</w:t>
      </w:r>
      <w:r w:rsidR="00A7431A" w:rsidRPr="00185D07">
        <w:rPr>
          <w:bCs/>
        </w:rPr>
        <w:t xml:space="preserve"> </w:t>
      </w:r>
    </w:p>
    <w:p w:rsidR="00471F2E" w:rsidRDefault="00471F2E" w:rsidP="00A7431A">
      <w:pPr>
        <w:ind w:firstLine="851"/>
        <w:jc w:val="both"/>
        <w:rPr>
          <w:bCs/>
          <w:i/>
          <w:sz w:val="28"/>
          <w:szCs w:val="28"/>
          <w:vertAlign w:val="superscript"/>
        </w:rPr>
      </w:pPr>
    </w:p>
    <w:p w:rsidR="00A7431A" w:rsidRDefault="00A7431A" w:rsidP="00A7431A">
      <w:pPr>
        <w:ind w:firstLine="851"/>
        <w:jc w:val="both"/>
        <w:rPr>
          <w:bCs/>
          <w:i/>
          <w:sz w:val="28"/>
          <w:szCs w:val="28"/>
          <w:vertAlign w:val="superscript"/>
        </w:rPr>
      </w:pPr>
    </w:p>
    <w:p w:rsidR="00A7431A" w:rsidRDefault="00FC6D15" w:rsidP="00A7431A">
      <w:pPr>
        <w:ind w:firstLine="851"/>
        <w:jc w:val="both"/>
        <w:rPr>
          <w:bCs/>
          <w:i/>
          <w:sz w:val="28"/>
          <w:szCs w:val="28"/>
          <w:vertAlign w:val="superscript"/>
        </w:rPr>
      </w:pPr>
      <w:r w:rsidRPr="00FC6D15">
        <w:rPr>
          <w:bCs/>
          <w:i/>
          <w:sz w:val="28"/>
          <w:szCs w:val="28"/>
          <w:vertAlign w:val="superscri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14102</wp:posOffset>
            </wp:positionH>
            <wp:positionV relativeFrom="paragraph">
              <wp:posOffset>390443</wp:posOffset>
            </wp:positionV>
            <wp:extent cx="6120493" cy="1389413"/>
            <wp:effectExtent l="19050" t="0" r="0" b="0"/>
            <wp:wrapSquare wrapText="bothSides"/>
            <wp:docPr id="3" name="Рисунок 1" descr="C:\Users\Преподователь\AppData\Local\Microsoft\Windows\Temporary Internet Files\Content.Word\ОП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ОП 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9289" b="64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31A" w:rsidRDefault="00A7431A" w:rsidP="00A7431A">
      <w:pPr>
        <w:ind w:firstLine="851"/>
        <w:jc w:val="both"/>
        <w:rPr>
          <w:bCs/>
          <w:i/>
          <w:sz w:val="28"/>
          <w:szCs w:val="28"/>
          <w:vertAlign w:val="superscript"/>
        </w:rPr>
      </w:pPr>
    </w:p>
    <w:p w:rsidR="00A7431A" w:rsidRDefault="00A7431A" w:rsidP="00A7431A">
      <w:pPr>
        <w:ind w:firstLine="851"/>
        <w:jc w:val="both"/>
        <w:rPr>
          <w:bCs/>
          <w:i/>
          <w:sz w:val="28"/>
          <w:szCs w:val="28"/>
          <w:vertAlign w:val="superscript"/>
        </w:rPr>
      </w:pPr>
    </w:p>
    <w:p w:rsidR="00A7431A" w:rsidRDefault="00A7431A" w:rsidP="00A7431A">
      <w:pPr>
        <w:ind w:firstLine="851"/>
        <w:jc w:val="both"/>
        <w:rPr>
          <w:bCs/>
          <w:i/>
          <w:sz w:val="28"/>
          <w:szCs w:val="28"/>
          <w:vertAlign w:val="superscript"/>
        </w:rPr>
      </w:pPr>
    </w:p>
    <w:p w:rsidR="00A7431A" w:rsidRDefault="00A7431A" w:rsidP="00A7431A">
      <w:pPr>
        <w:ind w:firstLine="851"/>
        <w:jc w:val="both"/>
        <w:rPr>
          <w:bCs/>
          <w:i/>
          <w:sz w:val="28"/>
          <w:szCs w:val="28"/>
          <w:vertAlign w:val="superscript"/>
        </w:rPr>
      </w:pPr>
    </w:p>
    <w:p w:rsidR="00026B64" w:rsidRDefault="00026B64" w:rsidP="00026B6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Автор-разработчик:</w:t>
      </w:r>
    </w:p>
    <w:p w:rsidR="00026B64" w:rsidRDefault="00D627CE" w:rsidP="00026B64">
      <w:pPr>
        <w:ind w:right="-39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Ежов Николай Евгеньевич</w:t>
      </w:r>
      <w:r w:rsidR="0049180E">
        <w:rPr>
          <w:bCs/>
          <w:sz w:val="28"/>
          <w:szCs w:val="28"/>
          <w:u w:val="single"/>
        </w:rPr>
        <w:t xml:space="preserve"> </w:t>
      </w:r>
      <w:r w:rsidR="00F16C38">
        <w:rPr>
          <w:bCs/>
          <w:sz w:val="28"/>
          <w:szCs w:val="28"/>
          <w:u w:val="single"/>
        </w:rPr>
        <w:t>–</w:t>
      </w:r>
      <w:r w:rsidR="00026B64">
        <w:rPr>
          <w:bCs/>
          <w:sz w:val="28"/>
          <w:szCs w:val="28"/>
          <w:u w:val="single"/>
        </w:rPr>
        <w:t xml:space="preserve"> преподаватель </w:t>
      </w:r>
      <w:r w:rsidR="00F16C38">
        <w:rPr>
          <w:bCs/>
          <w:sz w:val="28"/>
          <w:szCs w:val="28"/>
          <w:u w:val="single"/>
        </w:rPr>
        <w:t xml:space="preserve">общепрофессиональных  </w:t>
      </w:r>
      <w:r w:rsidR="0049180E">
        <w:rPr>
          <w:bCs/>
          <w:sz w:val="28"/>
          <w:szCs w:val="28"/>
          <w:u w:val="single"/>
        </w:rPr>
        <w:t xml:space="preserve">дисциплин </w:t>
      </w:r>
      <w:r w:rsidR="00F16C38">
        <w:rPr>
          <w:bCs/>
          <w:sz w:val="28"/>
          <w:szCs w:val="28"/>
          <w:u w:val="single"/>
        </w:rPr>
        <w:t>и профессиональных модулей</w:t>
      </w:r>
      <w:r w:rsidR="0049180E">
        <w:rPr>
          <w:bCs/>
          <w:sz w:val="28"/>
          <w:szCs w:val="28"/>
          <w:u w:val="single"/>
        </w:rPr>
        <w:tab/>
      </w:r>
      <w:r w:rsidR="0049180E">
        <w:rPr>
          <w:bCs/>
          <w:sz w:val="28"/>
          <w:szCs w:val="28"/>
          <w:u w:val="single"/>
        </w:rPr>
        <w:tab/>
      </w:r>
      <w:r w:rsidR="0049180E">
        <w:rPr>
          <w:bCs/>
          <w:sz w:val="28"/>
          <w:szCs w:val="28"/>
          <w:u w:val="single"/>
        </w:rPr>
        <w:tab/>
      </w:r>
      <w:r w:rsidR="0049180E">
        <w:rPr>
          <w:bCs/>
          <w:sz w:val="28"/>
          <w:szCs w:val="28"/>
          <w:u w:val="single"/>
        </w:rPr>
        <w:tab/>
      </w:r>
      <w:r w:rsidR="0049180E">
        <w:rPr>
          <w:bCs/>
          <w:sz w:val="28"/>
          <w:szCs w:val="28"/>
          <w:u w:val="single"/>
        </w:rPr>
        <w:tab/>
      </w:r>
      <w:r w:rsidR="0049180E">
        <w:rPr>
          <w:bCs/>
          <w:sz w:val="28"/>
          <w:szCs w:val="28"/>
          <w:u w:val="single"/>
        </w:rPr>
        <w:tab/>
      </w:r>
      <w:r w:rsidR="0049180E">
        <w:rPr>
          <w:bCs/>
          <w:sz w:val="28"/>
          <w:szCs w:val="28"/>
          <w:u w:val="single"/>
        </w:rPr>
        <w:tab/>
      </w:r>
      <w:r w:rsidR="00F16C38">
        <w:rPr>
          <w:bCs/>
          <w:sz w:val="28"/>
          <w:szCs w:val="28"/>
          <w:u w:val="single"/>
        </w:rPr>
        <w:tab/>
      </w:r>
    </w:p>
    <w:p w:rsidR="00026B64" w:rsidRPr="003F0038" w:rsidRDefault="00026B64" w:rsidP="00026B64">
      <w:pPr>
        <w:ind w:left="-567" w:right="425" w:firstLine="567"/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Ф.И.О., должность)</w:t>
      </w:r>
    </w:p>
    <w:p w:rsidR="00026B64" w:rsidRDefault="00FC6D15" w:rsidP="00026B6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198120</wp:posOffset>
            </wp:positionV>
            <wp:extent cx="6018530" cy="2921000"/>
            <wp:effectExtent l="19050" t="0" r="1270" b="0"/>
            <wp:wrapSquare wrapText="bothSides"/>
            <wp:docPr id="4" name="Рисунок 4" descr="ПМ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М 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65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530" cy="292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155A" w:rsidRPr="00B02679" w:rsidRDefault="0026155A" w:rsidP="002615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 w:rsidRPr="00B02679">
        <w:rPr>
          <w:b/>
          <w:sz w:val="28"/>
          <w:szCs w:val="28"/>
        </w:rPr>
        <w:lastRenderedPageBreak/>
        <w:t>СОДЕРЖАНИЕ</w:t>
      </w:r>
    </w:p>
    <w:p w:rsidR="0026155A" w:rsidRPr="004415ED" w:rsidRDefault="0026155A" w:rsidP="00261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9007"/>
        <w:gridCol w:w="800"/>
      </w:tblGrid>
      <w:tr w:rsidR="0026155A" w:rsidRPr="00AA629D" w:rsidTr="00B05A20">
        <w:trPr>
          <w:trHeight w:val="85"/>
        </w:trPr>
        <w:tc>
          <w:tcPr>
            <w:tcW w:w="9007" w:type="dxa"/>
            <w:shd w:val="clear" w:color="auto" w:fill="auto"/>
          </w:tcPr>
          <w:p w:rsidR="0026155A" w:rsidRPr="00AA629D" w:rsidRDefault="0026155A" w:rsidP="00235392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  <w:r w:rsidRPr="00AA629D">
              <w:rPr>
                <w:b/>
                <w:caps/>
                <w:sz w:val="28"/>
                <w:szCs w:val="28"/>
              </w:rPr>
              <w:t xml:space="preserve">1. ПАСПОРТ  РАБОЧЕЙ ПРОГРАММЫ </w:t>
            </w:r>
            <w:r w:rsidR="00235392">
              <w:rPr>
                <w:b/>
                <w:caps/>
                <w:sz w:val="28"/>
                <w:szCs w:val="28"/>
              </w:rPr>
              <w:t xml:space="preserve">ПРОИЗВОДСТВЕННОЙ </w:t>
            </w:r>
            <w:r w:rsidRPr="00AA629D">
              <w:rPr>
                <w:b/>
                <w:caps/>
                <w:sz w:val="28"/>
                <w:szCs w:val="28"/>
              </w:rPr>
              <w:t xml:space="preserve"> практики</w:t>
            </w:r>
            <w:r>
              <w:rPr>
                <w:b/>
                <w:caps/>
                <w:sz w:val="28"/>
                <w:szCs w:val="28"/>
              </w:rPr>
              <w:t>..</w:t>
            </w:r>
            <w:r w:rsidRPr="00AA629D">
              <w:rPr>
                <w:b/>
                <w:caps/>
                <w:sz w:val="28"/>
                <w:szCs w:val="28"/>
              </w:rPr>
              <w:t>.</w:t>
            </w:r>
            <w:r w:rsidR="00235392">
              <w:rPr>
                <w:b/>
                <w:caps/>
                <w:sz w:val="28"/>
                <w:szCs w:val="28"/>
              </w:rPr>
              <w:t>.................................................................................................</w:t>
            </w:r>
          </w:p>
        </w:tc>
        <w:tc>
          <w:tcPr>
            <w:tcW w:w="800" w:type="dxa"/>
            <w:shd w:val="clear" w:color="auto" w:fill="auto"/>
          </w:tcPr>
          <w:p w:rsidR="0026155A" w:rsidRPr="00AA629D" w:rsidRDefault="0026155A" w:rsidP="00B05A2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629D">
              <w:rPr>
                <w:sz w:val="28"/>
                <w:szCs w:val="28"/>
              </w:rPr>
              <w:t>4</w:t>
            </w:r>
          </w:p>
        </w:tc>
      </w:tr>
      <w:tr w:rsidR="0026155A" w:rsidRPr="00AA629D" w:rsidTr="00B05A20">
        <w:trPr>
          <w:trHeight w:val="85"/>
        </w:trPr>
        <w:tc>
          <w:tcPr>
            <w:tcW w:w="9007" w:type="dxa"/>
            <w:shd w:val="clear" w:color="auto" w:fill="auto"/>
          </w:tcPr>
          <w:p w:rsidR="0026155A" w:rsidRPr="00AA629D" w:rsidRDefault="0026155A" w:rsidP="00235392">
            <w:pPr>
              <w:contextualSpacing/>
              <w:rPr>
                <w:b/>
                <w:caps/>
                <w:sz w:val="28"/>
                <w:szCs w:val="28"/>
              </w:rPr>
            </w:pPr>
            <w:r w:rsidRPr="00AA629D">
              <w:rPr>
                <w:b/>
                <w:caps/>
                <w:sz w:val="28"/>
                <w:szCs w:val="28"/>
              </w:rPr>
              <w:t>2. </w:t>
            </w:r>
            <w:r w:rsidRPr="00365670">
              <w:rPr>
                <w:b/>
                <w:sz w:val="28"/>
                <w:szCs w:val="28"/>
              </w:rPr>
              <w:t xml:space="preserve">ТЕМАТИЧЕСКИЙ ПЛАН И СОДЕРЖАНИЕ  </w:t>
            </w:r>
            <w:r w:rsidR="00235392">
              <w:rPr>
                <w:b/>
                <w:caps/>
                <w:sz w:val="28"/>
                <w:szCs w:val="28"/>
              </w:rPr>
              <w:t xml:space="preserve">ПРОИЗВОДСТВЕННОЙ </w:t>
            </w:r>
            <w:r w:rsidRPr="00365670">
              <w:rPr>
                <w:b/>
                <w:sz w:val="28"/>
                <w:szCs w:val="28"/>
              </w:rPr>
              <w:t>ПРАКТИКИ</w:t>
            </w:r>
            <w:r>
              <w:rPr>
                <w:b/>
                <w:sz w:val="28"/>
                <w:szCs w:val="28"/>
              </w:rPr>
              <w:t>…………</w:t>
            </w:r>
            <w:r w:rsidRPr="00AA629D">
              <w:rPr>
                <w:b/>
                <w:caps/>
                <w:sz w:val="28"/>
                <w:szCs w:val="28"/>
              </w:rPr>
              <w:t>……………………...</w:t>
            </w:r>
          </w:p>
        </w:tc>
        <w:tc>
          <w:tcPr>
            <w:tcW w:w="800" w:type="dxa"/>
            <w:shd w:val="clear" w:color="auto" w:fill="auto"/>
          </w:tcPr>
          <w:p w:rsidR="0026155A" w:rsidRPr="00AA629D" w:rsidRDefault="0026155A" w:rsidP="00B05A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6155A" w:rsidRPr="00AA629D" w:rsidTr="00B05A20">
        <w:trPr>
          <w:trHeight w:val="85"/>
        </w:trPr>
        <w:tc>
          <w:tcPr>
            <w:tcW w:w="9007" w:type="dxa"/>
            <w:shd w:val="clear" w:color="auto" w:fill="auto"/>
          </w:tcPr>
          <w:p w:rsidR="0026155A" w:rsidRPr="00AA629D" w:rsidRDefault="0026155A" w:rsidP="00B05A20">
            <w:pPr>
              <w:contextualSpacing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26155A" w:rsidRDefault="0026155A" w:rsidP="00B05A2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6155A" w:rsidRPr="00AA629D" w:rsidTr="00B05A20">
        <w:trPr>
          <w:trHeight w:val="229"/>
        </w:trPr>
        <w:tc>
          <w:tcPr>
            <w:tcW w:w="9007" w:type="dxa"/>
            <w:shd w:val="clear" w:color="auto" w:fill="auto"/>
          </w:tcPr>
          <w:p w:rsidR="0026155A" w:rsidRPr="00AA629D" w:rsidRDefault="0026155A" w:rsidP="00235392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  <w:r w:rsidRPr="00AA629D">
              <w:rPr>
                <w:b/>
                <w:caps/>
                <w:sz w:val="28"/>
                <w:szCs w:val="28"/>
              </w:rPr>
              <w:t>3. </w:t>
            </w:r>
            <w:r w:rsidRPr="00365670">
              <w:rPr>
                <w:b/>
                <w:sz w:val="28"/>
                <w:szCs w:val="28"/>
              </w:rPr>
              <w:t xml:space="preserve">УСЛОВИЯ РЕАЛИЗАЦИИ </w:t>
            </w:r>
            <w:r w:rsidR="00235392">
              <w:rPr>
                <w:b/>
                <w:caps/>
                <w:sz w:val="28"/>
                <w:szCs w:val="28"/>
              </w:rPr>
              <w:t>ПРОИЗВОДСТВЕННОЙ</w:t>
            </w:r>
            <w:r w:rsidRPr="00365670">
              <w:rPr>
                <w:b/>
                <w:sz w:val="28"/>
                <w:szCs w:val="28"/>
              </w:rPr>
              <w:t xml:space="preserve"> ПРАКТИКИ</w:t>
            </w:r>
            <w:r w:rsidRPr="00AA629D">
              <w:rPr>
                <w:b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26155A" w:rsidRDefault="000C4979" w:rsidP="00B05A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5108">
              <w:rPr>
                <w:sz w:val="28"/>
                <w:szCs w:val="28"/>
              </w:rPr>
              <w:t>2</w:t>
            </w:r>
          </w:p>
          <w:p w:rsidR="00235392" w:rsidRPr="00AA629D" w:rsidRDefault="00235392" w:rsidP="00B05A2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6155A" w:rsidRPr="00AA629D" w:rsidTr="00B05A20">
        <w:trPr>
          <w:trHeight w:val="85"/>
        </w:trPr>
        <w:tc>
          <w:tcPr>
            <w:tcW w:w="9007" w:type="dxa"/>
            <w:shd w:val="clear" w:color="auto" w:fill="auto"/>
            <w:vAlign w:val="center"/>
          </w:tcPr>
          <w:p w:rsidR="0026155A" w:rsidRPr="00AA629D" w:rsidRDefault="0026155A" w:rsidP="00235392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  <w:r w:rsidRPr="00AA629D">
              <w:rPr>
                <w:b/>
                <w:caps/>
                <w:sz w:val="28"/>
                <w:szCs w:val="28"/>
              </w:rPr>
              <w:t xml:space="preserve">4 Контроль и оценка результатов освоения ПРОГРАММЫ </w:t>
            </w:r>
            <w:r w:rsidR="00235392">
              <w:rPr>
                <w:b/>
                <w:caps/>
                <w:sz w:val="28"/>
                <w:szCs w:val="28"/>
              </w:rPr>
              <w:t xml:space="preserve">ПРОИЗВОДСТВЕННОЙ </w:t>
            </w:r>
            <w:r w:rsidRPr="00AA629D">
              <w:rPr>
                <w:b/>
                <w:caps/>
                <w:sz w:val="28"/>
                <w:szCs w:val="28"/>
              </w:rPr>
              <w:t xml:space="preserve"> практики</w:t>
            </w:r>
            <w:r w:rsidRPr="00AA629D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="00235392">
              <w:rPr>
                <w:b/>
                <w:bCs/>
                <w:i/>
                <w:sz w:val="28"/>
                <w:szCs w:val="28"/>
              </w:rPr>
              <w:t>.</w:t>
            </w:r>
            <w:r w:rsidRPr="00AA629D">
              <w:rPr>
                <w:b/>
                <w:caps/>
                <w:sz w:val="28"/>
                <w:szCs w:val="28"/>
              </w:rPr>
              <w:t>…………..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6155A" w:rsidRDefault="0026155A" w:rsidP="00B05A20">
            <w:pPr>
              <w:spacing w:line="360" w:lineRule="auto"/>
              <w:rPr>
                <w:sz w:val="28"/>
                <w:szCs w:val="28"/>
              </w:rPr>
            </w:pPr>
          </w:p>
          <w:p w:rsidR="0026155A" w:rsidRPr="00AA629D" w:rsidRDefault="0026155A" w:rsidP="000C497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C4979">
              <w:rPr>
                <w:sz w:val="28"/>
                <w:szCs w:val="28"/>
              </w:rPr>
              <w:t>5</w:t>
            </w:r>
          </w:p>
        </w:tc>
      </w:tr>
    </w:tbl>
    <w:p w:rsidR="0026155A" w:rsidRPr="00365670" w:rsidRDefault="0026155A" w:rsidP="0026155A">
      <w:pPr>
        <w:contextualSpacing/>
      </w:pPr>
    </w:p>
    <w:p w:rsidR="0026155A" w:rsidRDefault="0026155A" w:rsidP="0026155A">
      <w:pPr>
        <w:ind w:left="360"/>
        <w:contextualSpacing/>
        <w:jc w:val="center"/>
        <w:rPr>
          <w:b/>
          <w:sz w:val="28"/>
          <w:szCs w:val="28"/>
        </w:rPr>
      </w:pPr>
    </w:p>
    <w:p w:rsidR="0087276C" w:rsidRDefault="0087276C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A7773" w:rsidRDefault="0087276C" w:rsidP="005A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1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A7773" w:rsidRPr="00365670" w:rsidRDefault="005A7773" w:rsidP="005A7773">
      <w:pPr>
        <w:ind w:left="360"/>
        <w:contextualSpacing/>
        <w:jc w:val="center"/>
        <w:rPr>
          <w:b/>
          <w:sz w:val="28"/>
          <w:szCs w:val="28"/>
        </w:rPr>
      </w:pPr>
      <w:r w:rsidRPr="00365670">
        <w:rPr>
          <w:b/>
          <w:sz w:val="28"/>
          <w:szCs w:val="28"/>
          <w:lang w:val="en-US"/>
        </w:rPr>
        <w:lastRenderedPageBreak/>
        <w:t>I</w:t>
      </w:r>
      <w:r w:rsidRPr="00365670">
        <w:rPr>
          <w:b/>
          <w:sz w:val="28"/>
          <w:szCs w:val="28"/>
        </w:rPr>
        <w:t xml:space="preserve"> ПАСПОРТ ПРОГРАММЫ УЧЕБНОЙ ПРАКТИКИ</w:t>
      </w:r>
    </w:p>
    <w:p w:rsidR="005A7773" w:rsidRPr="00365670" w:rsidRDefault="005A7773" w:rsidP="005A7773">
      <w:pPr>
        <w:ind w:left="360"/>
        <w:contextualSpacing/>
        <w:jc w:val="center"/>
        <w:rPr>
          <w:b/>
          <w:sz w:val="28"/>
          <w:szCs w:val="28"/>
        </w:rPr>
      </w:pPr>
    </w:p>
    <w:p w:rsidR="005A7773" w:rsidRPr="00365670" w:rsidRDefault="005A7773" w:rsidP="005A7773">
      <w:pPr>
        <w:numPr>
          <w:ilvl w:val="1"/>
          <w:numId w:val="23"/>
        </w:numPr>
        <w:spacing w:line="360" w:lineRule="auto"/>
        <w:contextualSpacing/>
        <w:rPr>
          <w:b/>
          <w:sz w:val="28"/>
          <w:szCs w:val="28"/>
        </w:rPr>
      </w:pPr>
      <w:r w:rsidRPr="00365670">
        <w:rPr>
          <w:b/>
          <w:sz w:val="28"/>
          <w:szCs w:val="28"/>
        </w:rPr>
        <w:t>Область применения программы</w:t>
      </w:r>
    </w:p>
    <w:p w:rsidR="005A7773" w:rsidRPr="006A4F63" w:rsidRDefault="005A7773" w:rsidP="005A7773">
      <w:pPr>
        <w:spacing w:line="360" w:lineRule="auto"/>
        <w:ind w:firstLine="720"/>
        <w:contextualSpacing/>
        <w:jc w:val="both"/>
        <w:rPr>
          <w:b/>
          <w:sz w:val="28"/>
          <w:szCs w:val="28"/>
        </w:rPr>
      </w:pPr>
      <w:r w:rsidRPr="00365670">
        <w:rPr>
          <w:sz w:val="28"/>
          <w:szCs w:val="28"/>
        </w:rPr>
        <w:t xml:space="preserve">Рабочая программа </w:t>
      </w:r>
      <w:r w:rsidR="00094AC0">
        <w:rPr>
          <w:sz w:val="28"/>
          <w:szCs w:val="28"/>
        </w:rPr>
        <w:t xml:space="preserve">производственной </w:t>
      </w:r>
      <w:r w:rsidRPr="00365670">
        <w:rPr>
          <w:sz w:val="28"/>
          <w:szCs w:val="28"/>
        </w:rPr>
        <w:t xml:space="preserve">практики является частью основной образовательной программы среднего профессионального образования - программы подготовки специалистов среднего звена, разработанной  в соответствии с ФГОС СПО по специальности </w:t>
      </w:r>
      <w:r w:rsidRPr="00365670">
        <w:rPr>
          <w:b/>
          <w:sz w:val="28"/>
          <w:szCs w:val="28"/>
        </w:rPr>
        <w:t>13.02.02 Теплоснабжение и теплотехническое оборудование</w:t>
      </w:r>
      <w:r w:rsidRPr="00365670">
        <w:rPr>
          <w:bCs/>
          <w:sz w:val="28"/>
          <w:szCs w:val="28"/>
        </w:rPr>
        <w:t xml:space="preserve"> в части освоения квалификации: </w:t>
      </w:r>
      <w:r w:rsidRPr="00365670">
        <w:rPr>
          <w:b/>
          <w:bCs/>
          <w:sz w:val="28"/>
          <w:szCs w:val="28"/>
        </w:rPr>
        <w:t>техник – теплотехник</w:t>
      </w:r>
      <w:r w:rsidRPr="00365670">
        <w:rPr>
          <w:bCs/>
          <w:sz w:val="28"/>
          <w:szCs w:val="28"/>
        </w:rPr>
        <w:t xml:space="preserve"> и вида деятельности: </w:t>
      </w:r>
      <w:r w:rsidRPr="00365670">
        <w:rPr>
          <w:b/>
          <w:bCs/>
          <w:sz w:val="28"/>
          <w:szCs w:val="28"/>
        </w:rPr>
        <w:t xml:space="preserve">ВД </w:t>
      </w:r>
      <w:r w:rsidRPr="00365670">
        <w:rPr>
          <w:sz w:val="28"/>
          <w:szCs w:val="28"/>
        </w:rPr>
        <w:t xml:space="preserve"> </w:t>
      </w:r>
      <w:r w:rsidRPr="006A4F63">
        <w:rPr>
          <w:sz w:val="28"/>
          <w:szCs w:val="28"/>
        </w:rPr>
        <w:t>"</w:t>
      </w:r>
      <w:r w:rsidR="006A4F63" w:rsidRPr="006A4F63">
        <w:rPr>
          <w:sz w:val="28"/>
          <w:szCs w:val="28"/>
        </w:rPr>
        <w:t>Выполнение работ по одной или нескольким профессиям рабочих, должностям служащих</w:t>
      </w:r>
      <w:r w:rsidRPr="006A4F63">
        <w:rPr>
          <w:b/>
          <w:sz w:val="28"/>
          <w:szCs w:val="28"/>
        </w:rPr>
        <w:t>"</w:t>
      </w:r>
    </w:p>
    <w:p w:rsidR="005A7773" w:rsidRPr="00365670" w:rsidRDefault="005A7773" w:rsidP="005A7773">
      <w:pPr>
        <w:spacing w:line="360" w:lineRule="auto"/>
        <w:ind w:firstLine="720"/>
        <w:contextualSpacing/>
        <w:jc w:val="both"/>
        <w:rPr>
          <w:b/>
          <w:sz w:val="28"/>
          <w:szCs w:val="28"/>
        </w:rPr>
      </w:pPr>
      <w:r w:rsidRPr="00365670">
        <w:rPr>
          <w:b/>
        </w:rPr>
        <w:t xml:space="preserve"> </w:t>
      </w:r>
      <w:r w:rsidRPr="00365670">
        <w:t xml:space="preserve"> </w:t>
      </w:r>
    </w:p>
    <w:p w:rsidR="005A7773" w:rsidRPr="00365670" w:rsidRDefault="005A7773" w:rsidP="005A7773">
      <w:pPr>
        <w:numPr>
          <w:ilvl w:val="1"/>
          <w:numId w:val="23"/>
        </w:numPr>
        <w:spacing w:line="360" w:lineRule="auto"/>
        <w:contextualSpacing/>
        <w:jc w:val="both"/>
        <w:rPr>
          <w:b/>
          <w:sz w:val="28"/>
          <w:szCs w:val="28"/>
        </w:rPr>
      </w:pPr>
      <w:r w:rsidRPr="00365670">
        <w:rPr>
          <w:b/>
          <w:sz w:val="28"/>
          <w:szCs w:val="28"/>
        </w:rPr>
        <w:t xml:space="preserve">Цели и задачи </w:t>
      </w:r>
      <w:r w:rsidR="00094AC0">
        <w:rPr>
          <w:b/>
          <w:sz w:val="28"/>
          <w:szCs w:val="28"/>
        </w:rPr>
        <w:t xml:space="preserve">производственной </w:t>
      </w:r>
      <w:r w:rsidRPr="00365670">
        <w:rPr>
          <w:b/>
          <w:sz w:val="28"/>
          <w:szCs w:val="28"/>
        </w:rPr>
        <w:t xml:space="preserve">практики – </w:t>
      </w:r>
      <w:r w:rsidRPr="00365670">
        <w:rPr>
          <w:sz w:val="28"/>
          <w:szCs w:val="28"/>
        </w:rPr>
        <w:t>требования к результатам освоения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8"/>
        <w:gridCol w:w="6857"/>
      </w:tblGrid>
      <w:tr w:rsidR="005A7773" w:rsidRPr="00365670" w:rsidTr="00B05A20">
        <w:tc>
          <w:tcPr>
            <w:tcW w:w="2998" w:type="dxa"/>
          </w:tcPr>
          <w:p w:rsidR="005A7773" w:rsidRPr="00365670" w:rsidRDefault="005A7773" w:rsidP="00B05A20">
            <w:pPr>
              <w:contextualSpacing/>
              <w:jc w:val="center"/>
              <w:rPr>
                <w:b/>
              </w:rPr>
            </w:pPr>
            <w:r w:rsidRPr="00365670">
              <w:rPr>
                <w:b/>
              </w:rPr>
              <w:t>Наименование ПМ</w:t>
            </w:r>
          </w:p>
        </w:tc>
        <w:tc>
          <w:tcPr>
            <w:tcW w:w="6857" w:type="dxa"/>
          </w:tcPr>
          <w:p w:rsidR="005A7773" w:rsidRPr="00365670" w:rsidRDefault="005A7773" w:rsidP="00B05A20">
            <w:pPr>
              <w:contextualSpacing/>
              <w:jc w:val="center"/>
              <w:rPr>
                <w:b/>
              </w:rPr>
            </w:pPr>
            <w:r w:rsidRPr="00365670">
              <w:rPr>
                <w:b/>
              </w:rPr>
              <w:t>Наименование результата практики</w:t>
            </w:r>
          </w:p>
        </w:tc>
      </w:tr>
      <w:tr w:rsidR="005A7773" w:rsidRPr="00365670" w:rsidTr="00B05A20">
        <w:tc>
          <w:tcPr>
            <w:tcW w:w="2998" w:type="dxa"/>
          </w:tcPr>
          <w:p w:rsidR="005A7773" w:rsidRPr="00365670" w:rsidRDefault="006A4F63" w:rsidP="0049180E">
            <w:pPr>
              <w:contextualSpacing/>
              <w:jc w:val="both"/>
            </w:pPr>
            <w:r>
              <w:t>ПМ</w:t>
            </w:r>
            <w:r w:rsidRPr="006A4F63">
              <w:t xml:space="preserve">.05 </w:t>
            </w:r>
            <w:r w:rsidR="005A7773" w:rsidRPr="006A4F63">
              <w:t xml:space="preserve"> </w:t>
            </w:r>
            <w:r w:rsidRPr="006A4F63"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6857" w:type="dxa"/>
          </w:tcPr>
          <w:p w:rsidR="00C24917" w:rsidRDefault="00C24917" w:rsidP="00C24917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Студент должен иметь практический опыт:</w:t>
            </w:r>
          </w:p>
          <w:p w:rsidR="006A4F63" w:rsidRPr="002E0FB9" w:rsidRDefault="006A4F63" w:rsidP="006A4F63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FB9">
              <w:rPr>
                <w:rFonts w:ascii="Times New Roman" w:hAnsi="Times New Roman"/>
                <w:sz w:val="24"/>
                <w:szCs w:val="24"/>
              </w:rPr>
              <w:t xml:space="preserve">- безопасный пуск, останов и обслуживание во время работы оборудования котельной; </w:t>
            </w:r>
          </w:p>
          <w:p w:rsidR="006A4F63" w:rsidRPr="002E0FB9" w:rsidRDefault="006A4F63" w:rsidP="006A4F63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FB9">
              <w:rPr>
                <w:rFonts w:ascii="Times New Roman" w:hAnsi="Times New Roman"/>
                <w:sz w:val="24"/>
                <w:szCs w:val="24"/>
              </w:rPr>
              <w:t xml:space="preserve">- выполнять автоматическое и ручное регулирование процесса производства тепловой энергии; </w:t>
            </w:r>
          </w:p>
          <w:p w:rsidR="006A4F63" w:rsidRPr="00166C5A" w:rsidRDefault="006A4F63" w:rsidP="006A4F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66C5A">
              <w:rPr>
                <w:bCs/>
              </w:rPr>
              <w:t>- составлять:</w:t>
            </w:r>
            <w:r w:rsidRPr="00166C5A">
              <w:rPr>
                <w:b/>
                <w:bCs/>
              </w:rPr>
              <w:t xml:space="preserve"> </w:t>
            </w:r>
            <w:r w:rsidRPr="00166C5A">
              <w:rPr>
                <w:bCs/>
              </w:rPr>
              <w:t>техническую документацию процесса эксплуатации основного и вспомогательного оборудования котельных.</w:t>
            </w:r>
          </w:p>
          <w:p w:rsidR="005A7773" w:rsidRPr="00365670" w:rsidRDefault="005A7773" w:rsidP="00A27E65">
            <w:pPr>
              <w:contextualSpacing/>
              <w:jc w:val="both"/>
            </w:pPr>
            <w:r w:rsidRPr="00365670">
              <w:t xml:space="preserve">Содержание </w:t>
            </w:r>
            <w:r w:rsidR="00BB3CE3">
              <w:t>производственной</w:t>
            </w:r>
            <w:r w:rsidRPr="00365670">
              <w:t xml:space="preserve"> практики направлено на формирование элементов следующих компетенций:</w:t>
            </w:r>
          </w:p>
          <w:p w:rsidR="006A4F63" w:rsidRPr="00166C5A" w:rsidRDefault="006A4F63" w:rsidP="006A4F63">
            <w:r w:rsidRPr="00166C5A">
              <w:t xml:space="preserve">ПК 5.1. </w:t>
            </w:r>
            <w:r>
              <w:t>Выполнять регулировку приборов, узлов, механизмов, средств автоматизации, электрооборудования.</w:t>
            </w:r>
          </w:p>
          <w:p w:rsidR="006A4F63" w:rsidRDefault="006A4F63" w:rsidP="006A4F63">
            <w:r w:rsidRPr="00166C5A">
              <w:t xml:space="preserve">ПК 5.2. </w:t>
            </w:r>
            <w:r w:rsidRPr="003A0B65">
              <w:t>Осуществлять пуск и останов оборудования</w:t>
            </w:r>
            <w:r>
              <w:t xml:space="preserve"> ТЭЦ, котельных,</w:t>
            </w:r>
            <w:r w:rsidRPr="003A0B65">
              <w:t xml:space="preserve"> систем тепло- и топливоснабжения</w:t>
            </w:r>
            <w:r>
              <w:t>.</w:t>
            </w:r>
          </w:p>
          <w:p w:rsidR="006A4F63" w:rsidRDefault="006A4F63" w:rsidP="006A4F63">
            <w:r w:rsidRPr="00166C5A">
              <w:t xml:space="preserve">ПК 5.3. </w:t>
            </w:r>
            <w:r w:rsidRPr="003A0B65">
              <w:t xml:space="preserve">Управлять режимами работы </w:t>
            </w:r>
            <w:r>
              <w:t>основного и вспомогательного оборудования ТЭЦ, котельных,</w:t>
            </w:r>
            <w:r w:rsidRPr="003A0B65">
              <w:t xml:space="preserve"> систем тепло- и топливоснабжения.</w:t>
            </w:r>
          </w:p>
          <w:p w:rsidR="006A4F63" w:rsidRDefault="006A4F63" w:rsidP="006A4F63">
            <w:r w:rsidRPr="00166C5A">
              <w:t xml:space="preserve">ПК 5.4. </w:t>
            </w:r>
            <w:r>
              <w:t>Выполнять  работы по  ремонту и наладке  приборов, арматуры, соединений трубопроводов.</w:t>
            </w:r>
          </w:p>
          <w:p w:rsidR="006A4F63" w:rsidRPr="00166C5A" w:rsidRDefault="006A4F63" w:rsidP="006A4F63">
            <w:r>
              <w:t xml:space="preserve">ПК 5.5. </w:t>
            </w:r>
            <w:r w:rsidRPr="003A0B65">
              <w:t xml:space="preserve">Осуществлять мероприятия по предупреждению, локализации и ликвидации аварий </w:t>
            </w:r>
            <w:r>
              <w:t>основного и вспомогательного оборудования котельных установок,</w:t>
            </w:r>
            <w:r w:rsidRPr="003A0B65">
              <w:t xml:space="preserve"> систем тепло- и топливоснабжения.</w:t>
            </w:r>
          </w:p>
          <w:p w:rsidR="0049180E" w:rsidRPr="009A0A79" w:rsidRDefault="0049180E" w:rsidP="0049180E">
            <w:pPr>
              <w:jc w:val="both"/>
            </w:pPr>
            <w:r w:rsidRPr="009A0A79">
              <w:t xml:space="preserve">ОК 1. Понимать сущность и социальную значимость своей </w:t>
            </w:r>
            <w:r w:rsidRPr="009A0A79">
              <w:lastRenderedPageBreak/>
              <w:t>будущей профессии, проявлять к ней устойчивый интерес.</w:t>
            </w:r>
          </w:p>
          <w:p w:rsidR="0049180E" w:rsidRPr="009A0A79" w:rsidRDefault="0049180E" w:rsidP="0049180E">
            <w:pPr>
              <w:jc w:val="both"/>
            </w:pPr>
            <w:r w:rsidRPr="009A0A79">
              <w:t>ОК 2. Организовывать собственную деятельность, выбирать типовые методы и способы выполнения профессиональных задач, оценивать их эффективность и качество.</w:t>
            </w:r>
          </w:p>
          <w:p w:rsidR="0049180E" w:rsidRPr="009A0A79" w:rsidRDefault="0049180E" w:rsidP="0049180E">
            <w:pPr>
              <w:jc w:val="both"/>
            </w:pPr>
            <w:r w:rsidRPr="009A0A79">
              <w:t>ОК 3. Принимать решения в стандартных и нестандартных ситуациях и нести за них ответственность.</w:t>
            </w:r>
          </w:p>
          <w:p w:rsidR="0049180E" w:rsidRPr="009A0A79" w:rsidRDefault="0049180E" w:rsidP="0049180E">
            <w:pPr>
              <w:jc w:val="both"/>
            </w:pPr>
            <w:r w:rsidRPr="009A0A79"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49180E" w:rsidRPr="009A0A79" w:rsidRDefault="0049180E" w:rsidP="0049180E">
            <w:pPr>
              <w:jc w:val="both"/>
            </w:pPr>
            <w:r w:rsidRPr="009A0A79">
              <w:t>ОК 5. Использовать информационно-коммуникационные технологии в профессиональной деятельности.</w:t>
            </w:r>
          </w:p>
          <w:p w:rsidR="0049180E" w:rsidRPr="009A0A79" w:rsidRDefault="0049180E" w:rsidP="0049180E">
            <w:pPr>
              <w:jc w:val="both"/>
            </w:pPr>
            <w:r w:rsidRPr="009A0A79">
              <w:t>ОК 6. Работать в коллективе и в команде, эффективно общаться с коллегами, руководством, потребителями.</w:t>
            </w:r>
          </w:p>
          <w:p w:rsidR="0049180E" w:rsidRPr="009A0A79" w:rsidRDefault="0049180E" w:rsidP="0049180E">
            <w:pPr>
              <w:jc w:val="both"/>
            </w:pPr>
            <w:r w:rsidRPr="009A0A79">
              <w:t>ОК 7. Брать на себя ответственность за работу членов команды (подчиненных), за результат выполнения заданий.</w:t>
            </w:r>
          </w:p>
          <w:p w:rsidR="0049180E" w:rsidRPr="009A0A79" w:rsidRDefault="0049180E" w:rsidP="0049180E">
            <w:pPr>
              <w:jc w:val="both"/>
            </w:pPr>
            <w:r w:rsidRPr="009A0A79">
              <w:t>ОК 8. Самостоятельно определять задачи профессионального и личностного развития, заниматься самообразованием, осознанно планировать повышение квалификации.</w:t>
            </w:r>
          </w:p>
          <w:p w:rsidR="005A7773" w:rsidRPr="00365670" w:rsidRDefault="0049180E" w:rsidP="0049180E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9A0A79">
              <w:t>ОК 9. Ориентироваться в условиях частой смены технологий в профессиональной деятельности.</w:t>
            </w:r>
          </w:p>
        </w:tc>
      </w:tr>
    </w:tbl>
    <w:p w:rsidR="005A7773" w:rsidRPr="00365670" w:rsidRDefault="005A7773" w:rsidP="005A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caps/>
        </w:rPr>
      </w:pPr>
    </w:p>
    <w:p w:rsidR="00EA439A" w:rsidRDefault="005A7773" w:rsidP="005A7773">
      <w:pPr>
        <w:contextualSpacing/>
        <w:jc w:val="both"/>
        <w:rPr>
          <w:b/>
          <w:sz w:val="28"/>
          <w:szCs w:val="28"/>
        </w:rPr>
      </w:pPr>
      <w:r w:rsidRPr="00365670">
        <w:rPr>
          <w:b/>
          <w:sz w:val="28"/>
          <w:szCs w:val="28"/>
        </w:rPr>
        <w:t xml:space="preserve">1.3 Количество часов на освоение  </w:t>
      </w:r>
      <w:r w:rsidR="00094AC0">
        <w:rPr>
          <w:b/>
          <w:sz w:val="28"/>
          <w:szCs w:val="28"/>
        </w:rPr>
        <w:t>производственной</w:t>
      </w:r>
      <w:r w:rsidRPr="00365670">
        <w:rPr>
          <w:b/>
          <w:sz w:val="28"/>
          <w:szCs w:val="28"/>
        </w:rPr>
        <w:t xml:space="preserve"> практики: </w:t>
      </w:r>
    </w:p>
    <w:p w:rsidR="005A7773" w:rsidRPr="00365670" w:rsidRDefault="00722A94" w:rsidP="005A7773">
      <w:pPr>
        <w:contextualSpacing/>
        <w:jc w:val="both"/>
        <w:rPr>
          <w:b/>
          <w:sz w:val="28"/>
          <w:szCs w:val="28"/>
        </w:rPr>
      </w:pPr>
      <w:r w:rsidRPr="00ED5BB3">
        <w:rPr>
          <w:sz w:val="28"/>
          <w:szCs w:val="28"/>
        </w:rPr>
        <w:t>в рамках освоения ПМ 0</w:t>
      </w:r>
      <w:r w:rsidR="006A4F63">
        <w:rPr>
          <w:sz w:val="28"/>
          <w:szCs w:val="28"/>
        </w:rPr>
        <w:t>5</w:t>
      </w:r>
      <w:r w:rsidRPr="00ED5BB3">
        <w:rPr>
          <w:sz w:val="28"/>
          <w:szCs w:val="28"/>
        </w:rPr>
        <w:t xml:space="preserve"> «</w:t>
      </w:r>
      <w:r w:rsidR="006A4F63" w:rsidRPr="006A4F63">
        <w:rPr>
          <w:sz w:val="28"/>
          <w:szCs w:val="28"/>
        </w:rPr>
        <w:t>Выполнение работ по одной или нескольким профессиям рабочих, должностям служащих</w:t>
      </w:r>
      <w:r w:rsidR="006A4F63">
        <w:rPr>
          <w:sz w:val="28"/>
          <w:szCs w:val="28"/>
        </w:rPr>
        <w:t>»</w:t>
      </w:r>
      <w:r w:rsidR="006A4F63" w:rsidRPr="00365670">
        <w:rPr>
          <w:b/>
          <w:sz w:val="28"/>
          <w:szCs w:val="28"/>
        </w:rPr>
        <w:t xml:space="preserve"> </w:t>
      </w:r>
      <w:r w:rsidR="005A7773" w:rsidRPr="00365670">
        <w:rPr>
          <w:b/>
          <w:sz w:val="28"/>
          <w:szCs w:val="28"/>
        </w:rPr>
        <w:t xml:space="preserve">-  </w:t>
      </w:r>
      <w:r w:rsidR="005A7773">
        <w:rPr>
          <w:b/>
          <w:sz w:val="28"/>
          <w:szCs w:val="28"/>
        </w:rPr>
        <w:t>72</w:t>
      </w:r>
      <w:r w:rsidR="005A7773" w:rsidRPr="00365670">
        <w:rPr>
          <w:b/>
          <w:sz w:val="28"/>
          <w:szCs w:val="28"/>
        </w:rPr>
        <w:t xml:space="preserve"> час</w:t>
      </w:r>
      <w:r w:rsidR="005A7773">
        <w:rPr>
          <w:b/>
          <w:sz w:val="28"/>
          <w:szCs w:val="28"/>
        </w:rPr>
        <w:t>а</w:t>
      </w:r>
      <w:r w:rsidR="005A7773" w:rsidRPr="00365670">
        <w:rPr>
          <w:b/>
          <w:sz w:val="28"/>
          <w:szCs w:val="28"/>
        </w:rPr>
        <w:t xml:space="preserve">  </w:t>
      </w:r>
    </w:p>
    <w:p w:rsidR="005A7773" w:rsidRPr="00365670" w:rsidRDefault="005A7773" w:rsidP="005A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caps/>
        </w:rPr>
      </w:pPr>
    </w:p>
    <w:p w:rsidR="005A7773" w:rsidRDefault="005A7773" w:rsidP="005A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19"/>
        <w:contextualSpacing/>
        <w:jc w:val="center"/>
        <w:rPr>
          <w:b/>
          <w:sz w:val="28"/>
          <w:szCs w:val="28"/>
        </w:rPr>
      </w:pPr>
    </w:p>
    <w:p w:rsidR="005A7773" w:rsidRDefault="005A7773" w:rsidP="005A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19"/>
        <w:contextualSpacing/>
        <w:jc w:val="center"/>
        <w:rPr>
          <w:b/>
          <w:sz w:val="28"/>
          <w:szCs w:val="28"/>
        </w:rPr>
      </w:pPr>
    </w:p>
    <w:p w:rsidR="005A7773" w:rsidRDefault="005A7773" w:rsidP="005A77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19"/>
        <w:contextualSpacing/>
        <w:jc w:val="center"/>
        <w:rPr>
          <w:b/>
          <w:sz w:val="28"/>
          <w:szCs w:val="28"/>
        </w:rPr>
      </w:pPr>
    </w:p>
    <w:p w:rsidR="0077640B" w:rsidRPr="000F1EDB" w:rsidRDefault="0077640B" w:rsidP="00F55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contextualSpacing/>
        <w:jc w:val="center"/>
        <w:rPr>
          <w:sz w:val="28"/>
          <w:szCs w:val="28"/>
        </w:rPr>
      </w:pP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4415ED" w:rsidSect="00347225">
          <w:headerReference w:type="default" r:id="rId9"/>
          <w:footerReference w:type="even" r:id="rId10"/>
          <w:footerReference w:type="default" r:id="rId11"/>
          <w:pgSz w:w="11907" w:h="16840"/>
          <w:pgMar w:top="284" w:right="708" w:bottom="851" w:left="1560" w:header="709" w:footer="709" w:gutter="0"/>
          <w:cols w:space="720"/>
          <w:docGrid w:linePitch="326"/>
        </w:sectPr>
      </w:pPr>
    </w:p>
    <w:p w:rsidR="009D6D12" w:rsidRDefault="009D6D12" w:rsidP="00863D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center"/>
        <w:rPr>
          <w:b/>
          <w:caps/>
          <w:sz w:val="28"/>
          <w:szCs w:val="28"/>
        </w:rPr>
      </w:pPr>
    </w:p>
    <w:p w:rsidR="009D6D12" w:rsidRPr="00365670" w:rsidRDefault="009D6D12" w:rsidP="009D6D12">
      <w:pPr>
        <w:numPr>
          <w:ilvl w:val="0"/>
          <w:numId w:val="27"/>
        </w:numPr>
        <w:ind w:left="360"/>
        <w:contextualSpacing/>
        <w:jc w:val="center"/>
        <w:rPr>
          <w:b/>
          <w:sz w:val="28"/>
          <w:szCs w:val="28"/>
        </w:rPr>
      </w:pPr>
      <w:r w:rsidRPr="00365670">
        <w:rPr>
          <w:b/>
          <w:sz w:val="28"/>
          <w:szCs w:val="28"/>
        </w:rPr>
        <w:t xml:space="preserve">ТЕМАТИЧЕСКИЙ ПЛАН И СОДЕРЖАНИЕ  </w:t>
      </w:r>
      <w:r w:rsidR="00094AC0">
        <w:rPr>
          <w:b/>
          <w:sz w:val="28"/>
          <w:szCs w:val="28"/>
        </w:rPr>
        <w:t xml:space="preserve">ПРОИЗВОДСТВЕННОЙ </w:t>
      </w:r>
      <w:r w:rsidRPr="00365670">
        <w:rPr>
          <w:b/>
          <w:sz w:val="28"/>
          <w:szCs w:val="28"/>
        </w:rPr>
        <w:t xml:space="preserve">  ПРАКТИКИ</w:t>
      </w:r>
    </w:p>
    <w:tbl>
      <w:tblPr>
        <w:tblW w:w="15877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3402"/>
        <w:gridCol w:w="2638"/>
        <w:gridCol w:w="4395"/>
        <w:gridCol w:w="1047"/>
      </w:tblGrid>
      <w:tr w:rsidR="009D6D12" w:rsidRPr="000B1D67" w:rsidTr="00227D8A">
        <w:tc>
          <w:tcPr>
            <w:tcW w:w="4395" w:type="dxa"/>
          </w:tcPr>
          <w:p w:rsidR="009D6D12" w:rsidRPr="000B1D67" w:rsidRDefault="009D6D12" w:rsidP="00B05A20">
            <w:pPr>
              <w:contextualSpacing/>
              <w:jc w:val="center"/>
            </w:pPr>
            <w:r w:rsidRPr="000B1D67">
              <w:t>Наименование ПМ и видов работ УП</w:t>
            </w:r>
          </w:p>
        </w:tc>
        <w:tc>
          <w:tcPr>
            <w:tcW w:w="3402" w:type="dxa"/>
          </w:tcPr>
          <w:p w:rsidR="009D6D12" w:rsidRPr="000B1D67" w:rsidRDefault="009D6D12" w:rsidP="00B05A20">
            <w:pPr>
              <w:contextualSpacing/>
              <w:jc w:val="center"/>
            </w:pPr>
            <w:r w:rsidRPr="000B1D67">
              <w:t>ПК</w:t>
            </w:r>
          </w:p>
        </w:tc>
        <w:tc>
          <w:tcPr>
            <w:tcW w:w="2638" w:type="dxa"/>
          </w:tcPr>
          <w:p w:rsidR="009D6D12" w:rsidRPr="000B1D67" w:rsidRDefault="009D6D12" w:rsidP="00856C76">
            <w:pPr>
              <w:contextualSpacing/>
              <w:jc w:val="center"/>
            </w:pPr>
            <w:r w:rsidRPr="000B1D67">
              <w:t xml:space="preserve">Наименование темы </w:t>
            </w:r>
            <w:r w:rsidR="00856C76">
              <w:t xml:space="preserve">производственной </w:t>
            </w:r>
            <w:r w:rsidRPr="000B1D67">
              <w:t xml:space="preserve"> практики </w:t>
            </w:r>
          </w:p>
        </w:tc>
        <w:tc>
          <w:tcPr>
            <w:tcW w:w="4395" w:type="dxa"/>
          </w:tcPr>
          <w:p w:rsidR="009D6D12" w:rsidRPr="000B1D67" w:rsidRDefault="009D6D12" w:rsidP="00B05A20">
            <w:pPr>
              <w:contextualSpacing/>
              <w:jc w:val="center"/>
            </w:pPr>
            <w:r w:rsidRPr="000B1D67">
              <w:t xml:space="preserve">Содержание темы </w:t>
            </w:r>
          </w:p>
        </w:tc>
        <w:tc>
          <w:tcPr>
            <w:tcW w:w="1047" w:type="dxa"/>
          </w:tcPr>
          <w:p w:rsidR="009D6D12" w:rsidRPr="000B1D67" w:rsidRDefault="009D6D12" w:rsidP="00B05A20">
            <w:pPr>
              <w:contextualSpacing/>
              <w:jc w:val="center"/>
            </w:pPr>
            <w:r w:rsidRPr="000B1D67">
              <w:t xml:space="preserve">Объем часов </w:t>
            </w:r>
          </w:p>
        </w:tc>
      </w:tr>
      <w:tr w:rsidR="009D6D12" w:rsidRPr="000B1D67" w:rsidTr="00227D8A">
        <w:tc>
          <w:tcPr>
            <w:tcW w:w="14830" w:type="dxa"/>
            <w:gridSpan w:val="4"/>
          </w:tcPr>
          <w:p w:rsidR="009D6D12" w:rsidRPr="000B1D67" w:rsidRDefault="009D6D12" w:rsidP="006A4F63">
            <w:pPr>
              <w:contextualSpacing/>
              <w:jc w:val="both"/>
              <w:rPr>
                <w:b/>
              </w:rPr>
            </w:pPr>
            <w:r w:rsidRPr="000B1D67">
              <w:t>ПМ.0</w:t>
            </w:r>
            <w:r w:rsidR="006A4F63">
              <w:t>5</w:t>
            </w:r>
            <w:r w:rsidRPr="000B1D67">
              <w:t xml:space="preserve"> </w:t>
            </w:r>
            <w:r w:rsidR="006A4F63" w:rsidRPr="006A4F63"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047" w:type="dxa"/>
          </w:tcPr>
          <w:p w:rsidR="009D6D12" w:rsidRPr="000B1D67" w:rsidRDefault="00396397" w:rsidP="00B05A2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9D6D12" w:rsidRPr="000B1D67" w:rsidTr="00A27E65">
        <w:trPr>
          <w:trHeight w:val="2423"/>
        </w:trPr>
        <w:tc>
          <w:tcPr>
            <w:tcW w:w="4395" w:type="dxa"/>
          </w:tcPr>
          <w:p w:rsidR="009D6D12" w:rsidRPr="000B1D67" w:rsidRDefault="009D6D12" w:rsidP="009D6D12">
            <w:pPr>
              <w:pStyle w:val="af"/>
              <w:numPr>
                <w:ilvl w:val="0"/>
                <w:numId w:val="28"/>
              </w:numPr>
              <w:ind w:firstLine="0"/>
              <w:contextualSpacing/>
              <w:rPr>
                <w:sz w:val="22"/>
                <w:szCs w:val="22"/>
              </w:rPr>
            </w:pPr>
            <w:r w:rsidRPr="000B1D67">
              <w:rPr>
                <w:b/>
                <w:sz w:val="22"/>
                <w:szCs w:val="22"/>
              </w:rPr>
              <w:t>Виды работ</w:t>
            </w:r>
            <w:r w:rsidRPr="000B1D67">
              <w:rPr>
                <w:sz w:val="22"/>
                <w:szCs w:val="22"/>
              </w:rPr>
              <w:t xml:space="preserve"> </w:t>
            </w:r>
          </w:p>
          <w:p w:rsidR="004C418F" w:rsidRDefault="004C418F" w:rsidP="004C41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Вводный инструктаж по технике безопасности; </w:t>
            </w:r>
          </w:p>
          <w:p w:rsidR="004C418F" w:rsidRDefault="00B9186B" w:rsidP="004C41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Собрать </w:t>
            </w:r>
            <w:r w:rsidR="004C418F">
              <w:rPr>
                <w:sz w:val="23"/>
                <w:szCs w:val="23"/>
              </w:rPr>
              <w:t xml:space="preserve"> сведения о предприятии; </w:t>
            </w:r>
          </w:p>
          <w:p w:rsidR="004C418F" w:rsidRDefault="004C418F" w:rsidP="004C41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Изуч</w:t>
            </w:r>
            <w:r w:rsidR="00B9186B">
              <w:rPr>
                <w:sz w:val="23"/>
                <w:szCs w:val="23"/>
              </w:rPr>
              <w:t xml:space="preserve">ить </w:t>
            </w:r>
            <w:r>
              <w:rPr>
                <w:sz w:val="23"/>
                <w:szCs w:val="23"/>
              </w:rPr>
              <w:t xml:space="preserve"> структур</w:t>
            </w:r>
            <w:r w:rsidR="00B9186B"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 xml:space="preserve"> предприятия; </w:t>
            </w:r>
          </w:p>
          <w:p w:rsidR="009D6D12" w:rsidRPr="000B1D67" w:rsidRDefault="007F1749" w:rsidP="007F1749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Изучить</w:t>
            </w:r>
            <w:r w:rsidR="004C418F">
              <w:rPr>
                <w:sz w:val="23"/>
                <w:szCs w:val="23"/>
              </w:rPr>
              <w:t xml:space="preserve"> инструкци</w:t>
            </w:r>
            <w:r>
              <w:rPr>
                <w:sz w:val="23"/>
                <w:szCs w:val="23"/>
              </w:rPr>
              <w:t>и</w:t>
            </w:r>
            <w:r w:rsidR="00A27E65">
              <w:rPr>
                <w:sz w:val="23"/>
                <w:szCs w:val="23"/>
              </w:rPr>
              <w:t xml:space="preserve"> по технике </w:t>
            </w:r>
            <w:r w:rsidR="004C418F">
              <w:rPr>
                <w:sz w:val="23"/>
                <w:szCs w:val="23"/>
              </w:rPr>
              <w:t>безопасности и пожарной безопасности</w:t>
            </w:r>
            <w:r w:rsidR="00A27E65">
              <w:rPr>
                <w:sz w:val="23"/>
                <w:szCs w:val="23"/>
              </w:rPr>
              <w:t>.</w:t>
            </w:r>
          </w:p>
        </w:tc>
        <w:tc>
          <w:tcPr>
            <w:tcW w:w="3402" w:type="dxa"/>
          </w:tcPr>
          <w:p w:rsidR="00231B20" w:rsidRPr="00166C5A" w:rsidRDefault="00231B20" w:rsidP="00231B20">
            <w:r w:rsidRPr="00166C5A">
              <w:t xml:space="preserve">ПК 5.1. </w:t>
            </w:r>
            <w:r>
              <w:t>Выполнять регулировку приборов, узлов, механизмов, средств автоматизации, электрооборудования.</w:t>
            </w:r>
          </w:p>
          <w:p w:rsidR="00231B20" w:rsidRDefault="00231B20" w:rsidP="00231B20">
            <w:r w:rsidRPr="00166C5A">
              <w:t xml:space="preserve">ПК 5.2. </w:t>
            </w:r>
            <w:r w:rsidRPr="003A0B65">
              <w:t>Осуществлять пуск и останов оборудования</w:t>
            </w:r>
            <w:r>
              <w:t xml:space="preserve"> ТЭЦ, котельных,</w:t>
            </w:r>
            <w:r w:rsidRPr="003A0B65">
              <w:t xml:space="preserve"> систем тепло- и топливоснабжения</w:t>
            </w:r>
            <w:r>
              <w:t>.</w:t>
            </w:r>
          </w:p>
          <w:p w:rsidR="006555DC" w:rsidRPr="00231B20" w:rsidRDefault="00231B20" w:rsidP="00231B20">
            <w:r w:rsidRPr="00166C5A">
              <w:t xml:space="preserve">ПК 5.3. </w:t>
            </w:r>
            <w:r w:rsidRPr="003A0B65">
              <w:t xml:space="preserve">Управлять режимами работы </w:t>
            </w:r>
            <w:r>
              <w:t>основного и вспомогательного оборудования ТЭЦ, котельных,</w:t>
            </w:r>
            <w:r w:rsidRPr="003A0B65">
              <w:t xml:space="preserve"> систем тепло- и топливоснабжения.</w:t>
            </w:r>
          </w:p>
        </w:tc>
        <w:tc>
          <w:tcPr>
            <w:tcW w:w="2638" w:type="dxa"/>
          </w:tcPr>
          <w:p w:rsidR="009D6D12" w:rsidRPr="00A27E65" w:rsidRDefault="009D6D12" w:rsidP="00A27E65">
            <w:pPr>
              <w:pStyle w:val="af0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5F83">
              <w:rPr>
                <w:rFonts w:ascii="Times New Roman" w:hAnsi="Times New Roman"/>
                <w:sz w:val="24"/>
                <w:szCs w:val="24"/>
              </w:rPr>
              <w:t>Тема.1.</w:t>
            </w:r>
            <w:r w:rsidR="00FA158D" w:rsidRPr="00F55F83">
              <w:rPr>
                <w:rFonts w:ascii="Times New Roman" w:hAnsi="Times New Roman"/>
                <w:sz w:val="24"/>
                <w:szCs w:val="24"/>
              </w:rPr>
              <w:t>Общие организационные положения. Метод</w:t>
            </w:r>
            <w:r w:rsidR="00A27E65">
              <w:rPr>
                <w:rFonts w:ascii="Times New Roman" w:hAnsi="Times New Roman"/>
                <w:sz w:val="24"/>
                <w:szCs w:val="24"/>
              </w:rPr>
              <w:t>ические и нормативные документы.</w:t>
            </w:r>
          </w:p>
        </w:tc>
        <w:tc>
          <w:tcPr>
            <w:tcW w:w="4395" w:type="dxa"/>
          </w:tcPr>
          <w:p w:rsidR="00847934" w:rsidRPr="00847934" w:rsidRDefault="00FA158D" w:rsidP="00847934">
            <w:pPr>
              <w:tabs>
                <w:tab w:val="left" w:pos="303"/>
              </w:tabs>
              <w:jc w:val="both"/>
            </w:pPr>
            <w:r>
              <w:rPr>
                <w:sz w:val="23"/>
                <w:szCs w:val="23"/>
              </w:rPr>
              <w:t>Содержание материалов прохождения производственной практики</w:t>
            </w:r>
            <w:r w:rsidR="007F1749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 w:rsidR="00847934" w:rsidRPr="00847934">
              <w:t>Содержание вводного инструктажа по охране труда;</w:t>
            </w:r>
          </w:p>
          <w:p w:rsidR="00847934" w:rsidRPr="00847934" w:rsidRDefault="00847934" w:rsidP="00847934">
            <w:pPr>
              <w:tabs>
                <w:tab w:val="left" w:pos="303"/>
              </w:tabs>
              <w:jc w:val="both"/>
            </w:pPr>
            <w:r w:rsidRPr="00847934">
              <w:t>Общие сведения о предприятии;</w:t>
            </w:r>
          </w:p>
          <w:p w:rsidR="00847934" w:rsidRPr="00847934" w:rsidRDefault="00847934" w:rsidP="00847934">
            <w:pPr>
              <w:tabs>
                <w:tab w:val="left" w:pos="303"/>
              </w:tabs>
              <w:jc w:val="both"/>
            </w:pPr>
            <w:r w:rsidRPr="00847934">
              <w:t>Структур</w:t>
            </w:r>
            <w:r w:rsidR="00FD048E">
              <w:t>а</w:t>
            </w:r>
            <w:r w:rsidRPr="00847934">
              <w:t xml:space="preserve"> предприятия;</w:t>
            </w:r>
          </w:p>
          <w:p w:rsidR="00FA158D" w:rsidRDefault="00847934" w:rsidP="00847934">
            <w:pPr>
              <w:widowControl w:val="0"/>
              <w:tabs>
                <w:tab w:val="left" w:pos="30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847934">
              <w:t>Основные опасные и вредные производственные факторы, основные причины несчастных случаев, профессиональных заболеваний;</w:t>
            </w:r>
          </w:p>
          <w:p w:rsidR="009D6D12" w:rsidRPr="000B1D67" w:rsidRDefault="00FD048E" w:rsidP="00A27E6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И</w:t>
            </w:r>
            <w:r w:rsidR="00FA158D">
              <w:rPr>
                <w:sz w:val="23"/>
                <w:szCs w:val="23"/>
              </w:rPr>
              <w:t>нструкци</w:t>
            </w:r>
            <w:r>
              <w:rPr>
                <w:sz w:val="23"/>
                <w:szCs w:val="23"/>
              </w:rPr>
              <w:t xml:space="preserve">и, методические материалы по </w:t>
            </w:r>
            <w:r w:rsidR="00E101F3">
              <w:rPr>
                <w:sz w:val="23"/>
                <w:szCs w:val="23"/>
              </w:rPr>
              <w:t xml:space="preserve"> порядку  проведения </w:t>
            </w:r>
            <w:r w:rsidR="00A27E65">
              <w:rPr>
                <w:sz w:val="23"/>
                <w:szCs w:val="23"/>
              </w:rPr>
              <w:t>ремонтных</w:t>
            </w:r>
            <w:r>
              <w:rPr>
                <w:sz w:val="23"/>
                <w:szCs w:val="23"/>
              </w:rPr>
              <w:t xml:space="preserve"> работ</w:t>
            </w:r>
            <w:r w:rsidR="00A27E65">
              <w:rPr>
                <w:sz w:val="23"/>
                <w:szCs w:val="23"/>
              </w:rPr>
              <w:t>.</w:t>
            </w:r>
          </w:p>
        </w:tc>
        <w:tc>
          <w:tcPr>
            <w:tcW w:w="1047" w:type="dxa"/>
          </w:tcPr>
          <w:p w:rsidR="009D6D12" w:rsidRPr="000B1D67" w:rsidRDefault="009D6D12" w:rsidP="00B05A20">
            <w:pPr>
              <w:contextualSpacing/>
              <w:jc w:val="center"/>
              <w:rPr>
                <w:b/>
              </w:rPr>
            </w:pPr>
            <w:r w:rsidRPr="000B1D67">
              <w:rPr>
                <w:b/>
              </w:rPr>
              <w:t>6</w:t>
            </w:r>
          </w:p>
        </w:tc>
      </w:tr>
      <w:tr w:rsidR="00856C76" w:rsidRPr="000B1D67" w:rsidTr="00227D8A">
        <w:trPr>
          <w:trHeight w:val="561"/>
        </w:trPr>
        <w:tc>
          <w:tcPr>
            <w:tcW w:w="4395" w:type="dxa"/>
          </w:tcPr>
          <w:p w:rsidR="00143DC7" w:rsidRPr="000B1D67" w:rsidRDefault="00143DC7" w:rsidP="00143DC7">
            <w:pPr>
              <w:pStyle w:val="af"/>
              <w:numPr>
                <w:ilvl w:val="0"/>
                <w:numId w:val="28"/>
              </w:numPr>
              <w:ind w:firstLine="0"/>
              <w:contextualSpacing/>
              <w:rPr>
                <w:sz w:val="22"/>
                <w:szCs w:val="22"/>
              </w:rPr>
            </w:pPr>
            <w:r w:rsidRPr="000B1D67">
              <w:rPr>
                <w:b/>
                <w:sz w:val="22"/>
                <w:szCs w:val="22"/>
              </w:rPr>
              <w:t>Виды работ</w:t>
            </w:r>
            <w:r w:rsidRPr="000B1D67">
              <w:rPr>
                <w:sz w:val="22"/>
                <w:szCs w:val="22"/>
              </w:rPr>
              <w:t xml:space="preserve"> </w:t>
            </w:r>
          </w:p>
          <w:p w:rsidR="00143DC7" w:rsidRPr="00430D45" w:rsidRDefault="00143DC7" w:rsidP="006C5074">
            <w:pPr>
              <w:pStyle w:val="af"/>
              <w:contextualSpacing/>
              <w:jc w:val="both"/>
            </w:pPr>
            <w:r w:rsidRPr="00430D45">
              <w:t>Проверка соответствия монтажа технологического оборудования проекту котельной</w:t>
            </w:r>
            <w:r w:rsidR="00A27E65">
              <w:t>.</w:t>
            </w:r>
          </w:p>
          <w:p w:rsidR="00B86E92" w:rsidRDefault="00143DC7" w:rsidP="006C5074">
            <w:pPr>
              <w:pStyle w:val="af"/>
              <w:contextualSpacing/>
              <w:jc w:val="both"/>
            </w:pPr>
            <w:r w:rsidRPr="00340D8C">
              <w:t>Выявление дефектов  в работе котельного оборудов</w:t>
            </w:r>
            <w:r w:rsidR="00A27E65">
              <w:t>ания, обеспечение их устранения</w:t>
            </w:r>
            <w:r w:rsidRPr="00340D8C">
              <w:t>.</w:t>
            </w:r>
          </w:p>
          <w:p w:rsidR="00856C76" w:rsidRPr="000B1D67" w:rsidRDefault="00143DC7" w:rsidP="0049180E">
            <w:pPr>
              <w:pStyle w:val="af"/>
              <w:contextualSpacing/>
              <w:jc w:val="both"/>
              <w:rPr>
                <w:b/>
                <w:sz w:val="22"/>
                <w:szCs w:val="22"/>
              </w:rPr>
            </w:pPr>
            <w:r w:rsidRPr="00340D8C">
              <w:lastRenderedPageBreak/>
              <w:t xml:space="preserve"> Участие в приемке оборудования после </w:t>
            </w:r>
            <w:r w:rsidR="0049180E">
              <w:t>ремонта</w:t>
            </w:r>
            <w:r w:rsidRPr="00340D8C">
              <w:t>, выполненных монтажной организацией</w:t>
            </w:r>
            <w:r w:rsidR="00A27E65">
              <w:t>.</w:t>
            </w:r>
          </w:p>
        </w:tc>
        <w:tc>
          <w:tcPr>
            <w:tcW w:w="3402" w:type="dxa"/>
          </w:tcPr>
          <w:p w:rsidR="00231B20" w:rsidRPr="00166C5A" w:rsidRDefault="00231B20" w:rsidP="00231B20">
            <w:r w:rsidRPr="00166C5A">
              <w:lastRenderedPageBreak/>
              <w:t xml:space="preserve">ПК 5.1. </w:t>
            </w:r>
            <w:r>
              <w:t>Выполнять регулировку приборов, узлов, механизмов, средств автоматизации, электрооборудования.</w:t>
            </w:r>
          </w:p>
          <w:p w:rsidR="00231B20" w:rsidRDefault="00231B20" w:rsidP="00231B20">
            <w:r w:rsidRPr="00166C5A">
              <w:t xml:space="preserve">ПК 5.2. </w:t>
            </w:r>
            <w:r w:rsidRPr="003A0B65">
              <w:t>Осуществлять пуск и останов оборудования</w:t>
            </w:r>
            <w:r>
              <w:t xml:space="preserve"> ТЭЦ, </w:t>
            </w:r>
            <w:r>
              <w:lastRenderedPageBreak/>
              <w:t>котельных,</w:t>
            </w:r>
            <w:r w:rsidRPr="003A0B65">
              <w:t xml:space="preserve"> систем тепло- и топливоснабжения</w:t>
            </w:r>
            <w:r>
              <w:t>.</w:t>
            </w:r>
          </w:p>
          <w:p w:rsidR="00231B20" w:rsidRDefault="00231B20" w:rsidP="00231B20">
            <w:r w:rsidRPr="00166C5A">
              <w:t xml:space="preserve">ПК 5.3. </w:t>
            </w:r>
            <w:r w:rsidRPr="003A0B65">
              <w:t xml:space="preserve">Управлять режимами работы </w:t>
            </w:r>
            <w:r>
              <w:t>основного и вспомогательного оборудования ТЭЦ, котельных,</w:t>
            </w:r>
            <w:r w:rsidRPr="003A0B65">
              <w:t xml:space="preserve"> систем тепло- и топливоснабжения.</w:t>
            </w:r>
          </w:p>
          <w:p w:rsidR="00856C76" w:rsidRPr="000B1D67" w:rsidRDefault="00231B20" w:rsidP="00231B20">
            <w:r w:rsidRPr="00166C5A">
              <w:t xml:space="preserve">ПК 5.4. </w:t>
            </w:r>
            <w:r>
              <w:t>Выполнять  работы по  ремонту и наладке  приборов, арматуры, соединений трубопроводов.</w:t>
            </w:r>
          </w:p>
        </w:tc>
        <w:tc>
          <w:tcPr>
            <w:tcW w:w="2638" w:type="dxa"/>
          </w:tcPr>
          <w:p w:rsidR="00856C76" w:rsidRPr="00F55F83" w:rsidRDefault="00F55F83" w:rsidP="00231B20">
            <w:pPr>
              <w:pStyle w:val="af0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55F83">
              <w:rPr>
                <w:rFonts w:ascii="Times New Roman" w:hAnsi="Times New Roman"/>
              </w:rPr>
              <w:lastRenderedPageBreak/>
              <w:t xml:space="preserve">Тема 2. </w:t>
            </w:r>
            <w:r w:rsidR="00856C76" w:rsidRPr="00F55F83">
              <w:rPr>
                <w:rFonts w:ascii="Times New Roman" w:hAnsi="Times New Roman"/>
              </w:rPr>
              <w:t xml:space="preserve">Установка соответствия технических характеристик </w:t>
            </w:r>
            <w:r w:rsidR="00231B20">
              <w:rPr>
                <w:rFonts w:ascii="Times New Roman" w:hAnsi="Times New Roman"/>
              </w:rPr>
              <w:t>теплотехнического</w:t>
            </w:r>
            <w:r w:rsidR="00856C76" w:rsidRPr="00F55F83">
              <w:rPr>
                <w:rFonts w:ascii="Times New Roman" w:hAnsi="Times New Roman"/>
              </w:rPr>
              <w:t xml:space="preserve"> оборудования и монтажных работ, </w:t>
            </w:r>
            <w:r w:rsidR="00856C76" w:rsidRPr="00F55F83">
              <w:rPr>
                <w:rFonts w:ascii="Times New Roman" w:hAnsi="Times New Roman"/>
              </w:rPr>
              <w:lastRenderedPageBreak/>
              <w:t>технической и проектной документации.</w:t>
            </w:r>
          </w:p>
        </w:tc>
        <w:tc>
          <w:tcPr>
            <w:tcW w:w="4395" w:type="dxa"/>
          </w:tcPr>
          <w:p w:rsidR="008A590A" w:rsidRPr="00340D8C" w:rsidRDefault="008A590A" w:rsidP="001A6C6F">
            <w:pPr>
              <w:tabs>
                <w:tab w:val="left" w:pos="377"/>
              </w:tabs>
              <w:ind w:left="33"/>
              <w:contextualSpacing/>
              <w:jc w:val="both"/>
            </w:pPr>
            <w:r w:rsidRPr="00340D8C">
              <w:lastRenderedPageBreak/>
              <w:t xml:space="preserve">Устройство и принцип работы </w:t>
            </w:r>
            <w:r w:rsidR="00231B20">
              <w:t>теплотехнического</w:t>
            </w:r>
            <w:r w:rsidRPr="00340D8C">
              <w:t xml:space="preserve"> оборудования и их  технически</w:t>
            </w:r>
            <w:r w:rsidR="001A6C6F">
              <w:t>е</w:t>
            </w:r>
            <w:r w:rsidRPr="00340D8C">
              <w:t xml:space="preserve"> характеристик</w:t>
            </w:r>
            <w:r w:rsidR="001A6C6F">
              <w:t>и</w:t>
            </w:r>
            <w:r w:rsidR="00A27E65">
              <w:t>.</w:t>
            </w:r>
          </w:p>
          <w:p w:rsidR="008A590A" w:rsidRPr="00340D8C" w:rsidRDefault="008A590A" w:rsidP="001A6C6F">
            <w:pPr>
              <w:tabs>
                <w:tab w:val="left" w:pos="377"/>
              </w:tabs>
              <w:ind w:left="33"/>
              <w:contextualSpacing/>
              <w:jc w:val="both"/>
            </w:pPr>
            <w:r w:rsidRPr="00340D8C">
              <w:t>Виды  монтажных работ</w:t>
            </w:r>
            <w:r w:rsidR="00A27E65">
              <w:t>.</w:t>
            </w:r>
          </w:p>
          <w:p w:rsidR="008A590A" w:rsidRPr="00340D8C" w:rsidRDefault="008A590A" w:rsidP="001A6C6F">
            <w:pPr>
              <w:tabs>
                <w:tab w:val="left" w:pos="377"/>
              </w:tabs>
              <w:ind w:left="33"/>
              <w:contextualSpacing/>
              <w:jc w:val="both"/>
            </w:pPr>
            <w:r w:rsidRPr="00340D8C">
              <w:t>Содержание и структур</w:t>
            </w:r>
            <w:r w:rsidR="00B86E92">
              <w:t>а</w:t>
            </w:r>
            <w:r w:rsidRPr="00340D8C">
              <w:t xml:space="preserve"> технической и проектной документации</w:t>
            </w:r>
            <w:r w:rsidR="00A27E65">
              <w:t>.</w:t>
            </w:r>
          </w:p>
          <w:p w:rsidR="00856C76" w:rsidRPr="00A27E65" w:rsidRDefault="00856C76" w:rsidP="00A27E65">
            <w:pPr>
              <w:tabs>
                <w:tab w:val="left" w:pos="317"/>
              </w:tabs>
              <w:snapToGrid w:val="0"/>
              <w:ind w:left="33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047" w:type="dxa"/>
          </w:tcPr>
          <w:p w:rsidR="00856C76" w:rsidRPr="000B1D67" w:rsidRDefault="00396397" w:rsidP="00B05A2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D50DF" w:rsidRPr="000B1D67" w:rsidTr="00227D8A">
        <w:trPr>
          <w:trHeight w:val="1437"/>
        </w:trPr>
        <w:tc>
          <w:tcPr>
            <w:tcW w:w="4395" w:type="dxa"/>
          </w:tcPr>
          <w:p w:rsidR="005D50DF" w:rsidRPr="000B1D67" w:rsidRDefault="005D50DF" w:rsidP="00B05A20">
            <w:pPr>
              <w:pStyle w:val="af"/>
              <w:numPr>
                <w:ilvl w:val="0"/>
                <w:numId w:val="28"/>
              </w:numPr>
              <w:ind w:firstLine="0"/>
              <w:contextualSpacing/>
              <w:rPr>
                <w:sz w:val="22"/>
                <w:szCs w:val="22"/>
              </w:rPr>
            </w:pPr>
            <w:r w:rsidRPr="000B1D67">
              <w:rPr>
                <w:b/>
                <w:sz w:val="22"/>
                <w:szCs w:val="22"/>
              </w:rPr>
              <w:lastRenderedPageBreak/>
              <w:t>Виды работ</w:t>
            </w:r>
            <w:r w:rsidRPr="000B1D67">
              <w:rPr>
                <w:sz w:val="22"/>
                <w:szCs w:val="22"/>
              </w:rPr>
              <w:t xml:space="preserve"> </w:t>
            </w:r>
          </w:p>
          <w:p w:rsidR="005D50DF" w:rsidRPr="000B1D67" w:rsidRDefault="002C2341" w:rsidP="00231B20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Р</w:t>
            </w:r>
            <w:r w:rsidR="005D50DF">
              <w:rPr>
                <w:sz w:val="23"/>
                <w:szCs w:val="23"/>
              </w:rPr>
              <w:t>азраб</w:t>
            </w:r>
            <w:r>
              <w:rPr>
                <w:sz w:val="23"/>
                <w:szCs w:val="23"/>
              </w:rPr>
              <w:t>отать</w:t>
            </w:r>
            <w:r w:rsidR="005D50DF">
              <w:rPr>
                <w:sz w:val="23"/>
                <w:szCs w:val="23"/>
              </w:rPr>
              <w:t xml:space="preserve"> схем</w:t>
            </w:r>
            <w:r>
              <w:rPr>
                <w:sz w:val="23"/>
                <w:szCs w:val="23"/>
              </w:rPr>
              <w:t>у</w:t>
            </w:r>
            <w:r w:rsidR="005D50DF">
              <w:rPr>
                <w:sz w:val="23"/>
                <w:szCs w:val="23"/>
              </w:rPr>
              <w:t xml:space="preserve"> установки средств измерения для </w:t>
            </w:r>
            <w:r w:rsidR="00231B20">
              <w:rPr>
                <w:sz w:val="23"/>
                <w:szCs w:val="23"/>
              </w:rPr>
              <w:t>работы</w:t>
            </w:r>
            <w:r w:rsidR="005D50DF">
              <w:rPr>
                <w:sz w:val="23"/>
                <w:szCs w:val="23"/>
              </w:rPr>
              <w:t xml:space="preserve"> котельн</w:t>
            </w:r>
            <w:r>
              <w:rPr>
                <w:sz w:val="23"/>
                <w:szCs w:val="23"/>
              </w:rPr>
              <w:t>ого агрегата</w:t>
            </w:r>
            <w:r w:rsidR="005D50DF">
              <w:rPr>
                <w:sz w:val="23"/>
                <w:szCs w:val="23"/>
              </w:rPr>
              <w:t>, работающ</w:t>
            </w:r>
            <w:r>
              <w:rPr>
                <w:sz w:val="23"/>
                <w:szCs w:val="23"/>
              </w:rPr>
              <w:t>его на</w:t>
            </w:r>
            <w:r w:rsidR="005D50DF">
              <w:rPr>
                <w:sz w:val="23"/>
                <w:szCs w:val="23"/>
              </w:rPr>
              <w:t xml:space="preserve"> газообразном топливе</w:t>
            </w:r>
            <w:r w:rsidR="00A27E65">
              <w:rPr>
                <w:sz w:val="23"/>
                <w:szCs w:val="23"/>
              </w:rPr>
              <w:t>.</w:t>
            </w:r>
          </w:p>
        </w:tc>
        <w:tc>
          <w:tcPr>
            <w:tcW w:w="3402" w:type="dxa"/>
          </w:tcPr>
          <w:p w:rsidR="00231B20" w:rsidRDefault="00231B20" w:rsidP="00231B20">
            <w:r w:rsidRPr="00166C5A">
              <w:t xml:space="preserve">ПК 5.2. </w:t>
            </w:r>
            <w:r w:rsidRPr="003A0B65">
              <w:t>Осуществлять пуск и останов оборудования</w:t>
            </w:r>
            <w:r>
              <w:t xml:space="preserve"> ТЭЦ, котельных,</w:t>
            </w:r>
            <w:r w:rsidRPr="003A0B65">
              <w:t xml:space="preserve"> систем тепло- и топливоснабжения</w:t>
            </w:r>
            <w:r>
              <w:t>.</w:t>
            </w:r>
          </w:p>
          <w:p w:rsidR="005D50DF" w:rsidRPr="000B1D67" w:rsidRDefault="00231B20" w:rsidP="00231B20">
            <w:r w:rsidRPr="00166C5A">
              <w:t xml:space="preserve">ПК 5.3. </w:t>
            </w:r>
            <w:r w:rsidRPr="003A0B65">
              <w:t xml:space="preserve">Управлять режимами работы </w:t>
            </w:r>
            <w:r>
              <w:t>основного и вспомогательного оборудования ТЭЦ, котельных,</w:t>
            </w:r>
            <w:r w:rsidRPr="003A0B65">
              <w:t xml:space="preserve"> систем тепло- и топливоснабжения.</w:t>
            </w:r>
          </w:p>
        </w:tc>
        <w:tc>
          <w:tcPr>
            <w:tcW w:w="2638" w:type="dxa"/>
          </w:tcPr>
          <w:p w:rsidR="005D50DF" w:rsidRPr="001470C6" w:rsidRDefault="005D50DF" w:rsidP="00DA0E13">
            <w:pPr>
              <w:pStyle w:val="af0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470C6">
              <w:rPr>
                <w:rFonts w:ascii="Times New Roman" w:hAnsi="Times New Roman"/>
              </w:rPr>
              <w:t>Тема.</w:t>
            </w:r>
            <w:r w:rsidR="00DA0E13">
              <w:rPr>
                <w:rFonts w:ascii="Times New Roman" w:hAnsi="Times New Roman"/>
              </w:rPr>
              <w:t>3</w:t>
            </w:r>
            <w:r w:rsidRPr="001470C6">
              <w:rPr>
                <w:rFonts w:ascii="Times New Roman" w:hAnsi="Times New Roman"/>
              </w:rPr>
              <w:t>.</w:t>
            </w:r>
            <w:r w:rsidR="00806A3B" w:rsidRPr="001470C6">
              <w:rPr>
                <w:rFonts w:ascii="Times New Roman" w:hAnsi="Times New Roman"/>
              </w:rPr>
              <w:t xml:space="preserve"> Подключение приборов, регистрация необходимых характеристик и параметров, </w:t>
            </w:r>
          </w:p>
        </w:tc>
        <w:tc>
          <w:tcPr>
            <w:tcW w:w="4395" w:type="dxa"/>
          </w:tcPr>
          <w:p w:rsidR="00806A3B" w:rsidRDefault="00806A3B" w:rsidP="001470C6">
            <w:pPr>
              <w:pStyle w:val="af"/>
              <w:ind w:left="175"/>
              <w:contextualSpacing/>
              <w:jc w:val="both"/>
            </w:pPr>
            <w:r w:rsidRPr="00340D8C">
              <w:t xml:space="preserve">Приборы контроля применяемые при </w:t>
            </w:r>
            <w:r w:rsidR="00231B20">
              <w:t>работе основного и вспомогательного оборудования</w:t>
            </w:r>
            <w:r>
              <w:t>.</w:t>
            </w:r>
          </w:p>
          <w:p w:rsidR="005D50DF" w:rsidRPr="000B1D67" w:rsidRDefault="00806A3B" w:rsidP="005215B0">
            <w:pPr>
              <w:pStyle w:val="af"/>
              <w:ind w:left="175"/>
              <w:contextualSpacing/>
              <w:jc w:val="both"/>
              <w:rPr>
                <w:sz w:val="22"/>
                <w:szCs w:val="22"/>
              </w:rPr>
            </w:pPr>
            <w:r>
              <w:t>Требования к установке приборов. Контр</w:t>
            </w:r>
            <w:r w:rsidR="00A27E65">
              <w:t>ольные точки установки приборов</w:t>
            </w:r>
            <w:r>
              <w:t>. Снятие параметров</w:t>
            </w:r>
            <w:r w:rsidR="001470C6">
              <w:t>.</w:t>
            </w:r>
          </w:p>
        </w:tc>
        <w:tc>
          <w:tcPr>
            <w:tcW w:w="1047" w:type="dxa"/>
          </w:tcPr>
          <w:p w:rsidR="005D50DF" w:rsidRPr="000B1D67" w:rsidRDefault="00396397" w:rsidP="00B05A2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D28D4" w:rsidRPr="000B1D67" w:rsidTr="0049180E">
        <w:trPr>
          <w:trHeight w:val="85"/>
        </w:trPr>
        <w:tc>
          <w:tcPr>
            <w:tcW w:w="4395" w:type="dxa"/>
          </w:tcPr>
          <w:p w:rsidR="0066505B" w:rsidRPr="000B1D67" w:rsidRDefault="0066505B" w:rsidP="0066505B">
            <w:pPr>
              <w:pStyle w:val="af"/>
              <w:numPr>
                <w:ilvl w:val="0"/>
                <w:numId w:val="28"/>
              </w:numPr>
              <w:contextualSpacing/>
              <w:rPr>
                <w:sz w:val="22"/>
                <w:szCs w:val="22"/>
              </w:rPr>
            </w:pPr>
            <w:r w:rsidRPr="000B1D67">
              <w:rPr>
                <w:b/>
                <w:sz w:val="22"/>
                <w:szCs w:val="22"/>
              </w:rPr>
              <w:t>Виды работ</w:t>
            </w:r>
            <w:r w:rsidRPr="000B1D67">
              <w:rPr>
                <w:sz w:val="22"/>
                <w:szCs w:val="22"/>
              </w:rPr>
              <w:t xml:space="preserve"> </w:t>
            </w:r>
          </w:p>
          <w:p w:rsidR="005D28D4" w:rsidRPr="000B1D67" w:rsidRDefault="005D28D4" w:rsidP="00231B20">
            <w:pPr>
              <w:pStyle w:val="af"/>
              <w:ind w:left="176"/>
              <w:contextualSpacing/>
              <w:rPr>
                <w:b/>
                <w:sz w:val="22"/>
                <w:szCs w:val="22"/>
              </w:rPr>
            </w:pPr>
            <w:r w:rsidRPr="00430D45">
              <w:t xml:space="preserve">Поагрегатная приёмка </w:t>
            </w:r>
            <w:r w:rsidR="00231B20">
              <w:t xml:space="preserve"> </w:t>
            </w:r>
            <w:r w:rsidRPr="00430D45">
              <w:t xml:space="preserve">насосных групп, горелок, </w:t>
            </w:r>
            <w:r w:rsidR="0049180E">
              <w:t>арматуры</w:t>
            </w:r>
            <w:r w:rsidRPr="00430D45">
              <w:t xml:space="preserve">, </w:t>
            </w:r>
            <w:r w:rsidR="0049180E">
              <w:t>вентиляторов и дымососов</w:t>
            </w:r>
            <w:r w:rsidRPr="00430D45">
              <w:t xml:space="preserve">, имеющего подвижные части с электроприводом, все проведённые работы оформляются </w:t>
            </w:r>
            <w:r w:rsidRPr="00430D45">
              <w:lastRenderedPageBreak/>
              <w:t>актами</w:t>
            </w:r>
            <w:r w:rsidR="00A27E65">
              <w:t>.</w:t>
            </w:r>
          </w:p>
        </w:tc>
        <w:tc>
          <w:tcPr>
            <w:tcW w:w="3402" w:type="dxa"/>
          </w:tcPr>
          <w:p w:rsidR="005D28D4" w:rsidRPr="000B1D67" w:rsidRDefault="00231B20" w:rsidP="00231B20">
            <w:r w:rsidRPr="00166C5A">
              <w:lastRenderedPageBreak/>
              <w:t xml:space="preserve">ПК 5.1. </w:t>
            </w:r>
            <w:r>
              <w:t>Выполнять регулировку приборов, узлов, механизмов, средств автоматизации, электрооборудования.</w:t>
            </w:r>
          </w:p>
        </w:tc>
        <w:tc>
          <w:tcPr>
            <w:tcW w:w="2638" w:type="dxa"/>
          </w:tcPr>
          <w:p w:rsidR="005D28D4" w:rsidRPr="001470C6" w:rsidRDefault="0066505B" w:rsidP="00231B20">
            <w:pPr>
              <w:pStyle w:val="af0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470C6">
              <w:rPr>
                <w:rFonts w:ascii="Times New Roman" w:hAnsi="Times New Roman"/>
              </w:rPr>
              <w:t>Тема.</w:t>
            </w:r>
            <w:r>
              <w:rPr>
                <w:rFonts w:ascii="Times New Roman" w:hAnsi="Times New Roman"/>
              </w:rPr>
              <w:t>4</w:t>
            </w:r>
            <w:r w:rsidRPr="001470C6">
              <w:rPr>
                <w:rFonts w:ascii="Times New Roman" w:hAnsi="Times New Roman"/>
              </w:rPr>
              <w:t xml:space="preserve">. </w:t>
            </w:r>
            <w:r w:rsidR="00231B20">
              <w:rPr>
                <w:rFonts w:ascii="Times New Roman" w:hAnsi="Times New Roman"/>
              </w:rPr>
              <w:t xml:space="preserve">Комплексная работа </w:t>
            </w:r>
            <w:r w:rsidR="00881D1B">
              <w:rPr>
                <w:rFonts w:ascii="Times New Roman" w:hAnsi="Times New Roman"/>
              </w:rPr>
              <w:t>котельной установки</w:t>
            </w:r>
            <w:r w:rsidR="00A27E65">
              <w:rPr>
                <w:rFonts w:ascii="Times New Roman" w:hAnsi="Times New Roman"/>
              </w:rPr>
              <w:t>.</w:t>
            </w:r>
          </w:p>
        </w:tc>
        <w:tc>
          <w:tcPr>
            <w:tcW w:w="4395" w:type="dxa"/>
          </w:tcPr>
          <w:p w:rsidR="005D28D4" w:rsidRDefault="00C769F1" w:rsidP="001470C6">
            <w:pPr>
              <w:pStyle w:val="af"/>
              <w:ind w:left="175"/>
              <w:contextualSpacing/>
              <w:jc w:val="both"/>
            </w:pPr>
            <w:r>
              <w:t>Устройство и принцип работы основного и вспомогательного оборудования</w:t>
            </w:r>
            <w:r w:rsidR="00A27E65">
              <w:t>.</w:t>
            </w:r>
          </w:p>
          <w:p w:rsidR="00C769F1" w:rsidRDefault="00C769F1" w:rsidP="001470C6">
            <w:pPr>
              <w:pStyle w:val="af"/>
              <w:ind w:left="175"/>
              <w:contextualSpacing/>
              <w:jc w:val="both"/>
            </w:pPr>
            <w:r>
              <w:t>Схемы расстановки КИП</w:t>
            </w:r>
            <w:r w:rsidR="00A27E65">
              <w:t>.</w:t>
            </w:r>
          </w:p>
          <w:p w:rsidR="00C769F1" w:rsidRPr="00340D8C" w:rsidRDefault="00C769F1" w:rsidP="00A27E65">
            <w:pPr>
              <w:pStyle w:val="af"/>
              <w:ind w:left="175"/>
              <w:contextualSpacing/>
              <w:jc w:val="both"/>
            </w:pPr>
            <w:r>
              <w:t xml:space="preserve">Последовательность проведения </w:t>
            </w:r>
            <w:r w:rsidR="00A27E65">
              <w:t>ремонтных</w:t>
            </w:r>
            <w:r w:rsidR="00396397">
              <w:t xml:space="preserve"> работ. Формы актов </w:t>
            </w:r>
            <w:r w:rsidR="00A27E65">
              <w:lastRenderedPageBreak/>
              <w:t>ремонта</w:t>
            </w:r>
            <w:r w:rsidR="00396397">
              <w:t xml:space="preserve"> оборудования</w:t>
            </w:r>
            <w:r w:rsidR="00A27E65">
              <w:t>.</w:t>
            </w:r>
          </w:p>
        </w:tc>
        <w:tc>
          <w:tcPr>
            <w:tcW w:w="1047" w:type="dxa"/>
          </w:tcPr>
          <w:p w:rsidR="005D28D4" w:rsidRPr="000B1D67" w:rsidRDefault="00396397" w:rsidP="00B05A2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</w:tr>
      <w:tr w:rsidR="00A12754" w:rsidRPr="000B1D67" w:rsidTr="00227D8A">
        <w:trPr>
          <w:trHeight w:val="556"/>
        </w:trPr>
        <w:tc>
          <w:tcPr>
            <w:tcW w:w="4395" w:type="dxa"/>
            <w:vMerge w:val="restart"/>
          </w:tcPr>
          <w:p w:rsidR="00A12754" w:rsidRPr="000B1D67" w:rsidRDefault="00A12754" w:rsidP="002A22F6">
            <w:pPr>
              <w:pStyle w:val="af"/>
              <w:numPr>
                <w:ilvl w:val="0"/>
                <w:numId w:val="28"/>
              </w:numPr>
              <w:contextualSpacing/>
              <w:rPr>
                <w:sz w:val="22"/>
                <w:szCs w:val="22"/>
              </w:rPr>
            </w:pPr>
            <w:r w:rsidRPr="000B1D67">
              <w:rPr>
                <w:b/>
                <w:sz w:val="22"/>
                <w:szCs w:val="22"/>
              </w:rPr>
              <w:lastRenderedPageBreak/>
              <w:t>Виды работ</w:t>
            </w:r>
            <w:r w:rsidRPr="000B1D67">
              <w:rPr>
                <w:sz w:val="22"/>
                <w:szCs w:val="22"/>
              </w:rPr>
              <w:t xml:space="preserve"> </w:t>
            </w:r>
          </w:p>
          <w:p w:rsidR="00A12754" w:rsidRPr="00BD0058" w:rsidRDefault="00A12754" w:rsidP="00231B20">
            <w:pPr>
              <w:pStyle w:val="af"/>
              <w:contextualSpacing/>
              <w:jc w:val="both"/>
              <w:rPr>
                <w:sz w:val="22"/>
                <w:szCs w:val="22"/>
              </w:rPr>
            </w:pPr>
            <w:r w:rsidRPr="00BD0058">
              <w:rPr>
                <w:sz w:val="22"/>
                <w:szCs w:val="22"/>
              </w:rPr>
              <w:t xml:space="preserve">Составление </w:t>
            </w:r>
            <w:r w:rsidR="00231B20">
              <w:rPr>
                <w:sz w:val="22"/>
                <w:szCs w:val="22"/>
              </w:rPr>
              <w:t>эксплуатационных показаний</w:t>
            </w:r>
            <w:r>
              <w:rPr>
                <w:sz w:val="22"/>
                <w:szCs w:val="22"/>
              </w:rPr>
              <w:t xml:space="preserve"> котельных установок </w:t>
            </w:r>
            <w:r w:rsidRPr="00BD0058">
              <w:rPr>
                <w:sz w:val="22"/>
                <w:szCs w:val="22"/>
              </w:rPr>
              <w:t>в соответствии с режимной картой котла</w:t>
            </w:r>
            <w:r w:rsidR="0049180E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vMerge w:val="restart"/>
          </w:tcPr>
          <w:p w:rsidR="00231B20" w:rsidRDefault="00231B20" w:rsidP="00231B20">
            <w:r w:rsidRPr="00166C5A">
              <w:t xml:space="preserve">ПК 5.4. </w:t>
            </w:r>
            <w:r>
              <w:t>Выполнять  работы по  ремонту и наладке  приборов, арматуры, соединений трубопроводов.</w:t>
            </w:r>
          </w:p>
          <w:p w:rsidR="00A12754" w:rsidRPr="000B1D67" w:rsidRDefault="00231B20" w:rsidP="00231B20">
            <w:r>
              <w:t xml:space="preserve">ПК 5.5. </w:t>
            </w:r>
            <w:r w:rsidRPr="003A0B65">
              <w:t xml:space="preserve">Осуществлять мероприятия по предупреждению, локализации и ликвидации аварий </w:t>
            </w:r>
            <w:r>
              <w:t>основного и вспомогательного оборудования котельных установок,</w:t>
            </w:r>
            <w:r w:rsidRPr="003A0B65">
              <w:t xml:space="preserve"> систем тепло- и топливоснабжения.</w:t>
            </w:r>
          </w:p>
        </w:tc>
        <w:tc>
          <w:tcPr>
            <w:tcW w:w="2638" w:type="dxa"/>
            <w:vMerge w:val="restart"/>
          </w:tcPr>
          <w:p w:rsidR="00A12754" w:rsidRPr="002A22F6" w:rsidRDefault="00A12754" w:rsidP="00963B0B">
            <w:pPr>
              <w:pStyle w:val="af0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A22F6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5</w:t>
            </w:r>
            <w:r w:rsidRPr="002A22F6">
              <w:rPr>
                <w:rFonts w:ascii="Times New Roman" w:hAnsi="Times New Roman"/>
              </w:rPr>
              <w:t>.</w:t>
            </w:r>
            <w:r w:rsidR="00A27E65">
              <w:rPr>
                <w:rFonts w:ascii="Times New Roman" w:hAnsi="Times New Roman"/>
              </w:rPr>
              <w:t xml:space="preserve"> Сметы ремонтных работ котельного</w:t>
            </w:r>
            <w:r>
              <w:rPr>
                <w:rFonts w:ascii="Times New Roman" w:hAnsi="Times New Roman"/>
              </w:rPr>
              <w:t xml:space="preserve"> и теплопотребляющего оборудовния</w:t>
            </w:r>
            <w:r w:rsidR="00A27E65">
              <w:rPr>
                <w:rFonts w:ascii="Times New Roman" w:hAnsi="Times New Roman"/>
              </w:rPr>
              <w:t>.</w:t>
            </w:r>
          </w:p>
          <w:p w:rsidR="00A12754" w:rsidRPr="002A22F6" w:rsidRDefault="00A12754" w:rsidP="00963B0B">
            <w:pPr>
              <w:pStyle w:val="af0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A12754" w:rsidRPr="00340D8C" w:rsidRDefault="00A12754" w:rsidP="002A22F6">
            <w:pPr>
              <w:snapToGrid w:val="0"/>
              <w:ind w:left="175"/>
              <w:contextualSpacing/>
            </w:pPr>
            <w:r w:rsidRPr="00340D8C">
              <w:t>Методику расчётов</w:t>
            </w:r>
          </w:p>
          <w:p w:rsidR="00A12754" w:rsidRPr="00A27E65" w:rsidRDefault="00A12754" w:rsidP="00A27E65">
            <w:pPr>
              <w:ind w:left="175"/>
              <w:contextualSpacing/>
              <w:jc w:val="both"/>
            </w:pPr>
            <w:r w:rsidRPr="00340D8C">
              <w:t>Правила обработки результатов</w:t>
            </w:r>
            <w:r w:rsidR="00A27E65">
              <w:t>.</w:t>
            </w:r>
          </w:p>
        </w:tc>
        <w:tc>
          <w:tcPr>
            <w:tcW w:w="1047" w:type="dxa"/>
          </w:tcPr>
          <w:p w:rsidR="00A12754" w:rsidRPr="000B1D67" w:rsidRDefault="00A12754" w:rsidP="00B05A2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12754" w:rsidRPr="000B1D67" w:rsidTr="00227D8A">
        <w:trPr>
          <w:trHeight w:val="1019"/>
        </w:trPr>
        <w:tc>
          <w:tcPr>
            <w:tcW w:w="4395" w:type="dxa"/>
            <w:vMerge/>
          </w:tcPr>
          <w:p w:rsidR="00A12754" w:rsidRPr="000B1D67" w:rsidRDefault="00A12754" w:rsidP="002A22F6">
            <w:pPr>
              <w:pStyle w:val="af"/>
              <w:numPr>
                <w:ilvl w:val="0"/>
                <w:numId w:val="28"/>
              </w:num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A12754" w:rsidRPr="000B1D67" w:rsidRDefault="00A12754" w:rsidP="00B05A20">
            <w:pPr>
              <w:ind w:left="95"/>
              <w:contextualSpacing/>
              <w:jc w:val="both"/>
              <w:rPr>
                <w:color w:val="000000"/>
              </w:rPr>
            </w:pPr>
          </w:p>
        </w:tc>
        <w:tc>
          <w:tcPr>
            <w:tcW w:w="2638" w:type="dxa"/>
            <w:vMerge/>
          </w:tcPr>
          <w:p w:rsidR="00A12754" w:rsidRPr="002A22F6" w:rsidRDefault="00A12754" w:rsidP="00963B0B">
            <w:pPr>
              <w:pStyle w:val="af0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5215B0" w:rsidRPr="00340D8C" w:rsidRDefault="005215B0" w:rsidP="005215B0">
            <w:pPr>
              <w:snapToGrid w:val="0"/>
              <w:ind w:left="175"/>
              <w:contextualSpacing/>
            </w:pPr>
            <w:r w:rsidRPr="00340D8C">
              <w:t>Методику расчётов</w:t>
            </w:r>
          </w:p>
          <w:p w:rsidR="00A12754" w:rsidRPr="00340D8C" w:rsidRDefault="005215B0" w:rsidP="00A27E65">
            <w:pPr>
              <w:ind w:left="175"/>
              <w:contextualSpacing/>
              <w:jc w:val="both"/>
            </w:pPr>
            <w:r w:rsidRPr="00340D8C">
              <w:t>Правила обработки результатов</w:t>
            </w:r>
            <w:r w:rsidR="00A27E65">
              <w:t>.</w:t>
            </w:r>
          </w:p>
        </w:tc>
        <w:tc>
          <w:tcPr>
            <w:tcW w:w="1047" w:type="dxa"/>
          </w:tcPr>
          <w:p w:rsidR="00A12754" w:rsidRPr="000B1D67" w:rsidRDefault="00A12754" w:rsidP="00B05A2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D50DF" w:rsidRPr="000B1D67" w:rsidTr="00227D8A">
        <w:trPr>
          <w:trHeight w:val="1832"/>
        </w:trPr>
        <w:tc>
          <w:tcPr>
            <w:tcW w:w="4395" w:type="dxa"/>
          </w:tcPr>
          <w:p w:rsidR="005D50DF" w:rsidRPr="000B1D67" w:rsidRDefault="005D50DF" w:rsidP="002A22F6">
            <w:pPr>
              <w:pStyle w:val="af0"/>
              <w:widowControl w:val="0"/>
              <w:numPr>
                <w:ilvl w:val="0"/>
                <w:numId w:val="28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0B1D67">
              <w:rPr>
                <w:rFonts w:ascii="Times New Roman" w:hAnsi="Times New Roman"/>
                <w:b/>
              </w:rPr>
              <w:t>Виды работ</w:t>
            </w:r>
            <w:r w:rsidRPr="000B1D67">
              <w:rPr>
                <w:rFonts w:ascii="Times New Roman" w:hAnsi="Times New Roman"/>
              </w:rPr>
              <w:t xml:space="preserve"> </w:t>
            </w:r>
          </w:p>
          <w:p w:rsidR="005D50DF" w:rsidRDefault="005D50DF" w:rsidP="00AC6C4B">
            <w:pPr>
              <w:pStyle w:val="Default"/>
              <w:contextualSpacing/>
              <w:rPr>
                <w:sz w:val="23"/>
                <w:szCs w:val="23"/>
              </w:rPr>
            </w:pPr>
            <w:r w:rsidRPr="000B1D67">
              <w:rPr>
                <w:sz w:val="22"/>
                <w:szCs w:val="22"/>
              </w:rPr>
              <w:t xml:space="preserve"> </w:t>
            </w:r>
            <w:r w:rsidR="00D31C25">
              <w:rPr>
                <w:sz w:val="23"/>
                <w:szCs w:val="23"/>
              </w:rPr>
              <w:t xml:space="preserve">Участие в работе по </w:t>
            </w:r>
            <w:r>
              <w:rPr>
                <w:sz w:val="23"/>
                <w:szCs w:val="23"/>
              </w:rPr>
              <w:t>определ</w:t>
            </w:r>
            <w:r w:rsidR="00D31C25">
              <w:rPr>
                <w:sz w:val="23"/>
                <w:szCs w:val="23"/>
              </w:rPr>
              <w:t>ению</w:t>
            </w:r>
            <w:r>
              <w:rPr>
                <w:sz w:val="23"/>
                <w:szCs w:val="23"/>
              </w:rPr>
              <w:t xml:space="preserve"> </w:t>
            </w:r>
            <w:r w:rsidR="0049180E">
              <w:rPr>
                <w:sz w:val="23"/>
                <w:szCs w:val="23"/>
              </w:rPr>
              <w:t>работоспособности теплотехнического оборудования</w:t>
            </w:r>
            <w:r w:rsidR="00A27E65">
              <w:rPr>
                <w:sz w:val="23"/>
                <w:szCs w:val="23"/>
              </w:rPr>
              <w:t>.</w:t>
            </w:r>
          </w:p>
          <w:p w:rsidR="005D50DF" w:rsidRPr="000B1D67" w:rsidRDefault="005D50DF" w:rsidP="00B05A20">
            <w:pPr>
              <w:pStyle w:val="Default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231B20" w:rsidRPr="00166C5A" w:rsidRDefault="00231B20" w:rsidP="00231B20">
            <w:r w:rsidRPr="00166C5A">
              <w:t xml:space="preserve">ПК 5.1. </w:t>
            </w:r>
            <w:r>
              <w:t>Выполнять регулировку приборов, узлов, механизмов, средств автоматизации, электрооборудования.</w:t>
            </w:r>
          </w:p>
          <w:p w:rsidR="00231B20" w:rsidRDefault="00231B20" w:rsidP="00231B20">
            <w:r w:rsidRPr="00166C5A">
              <w:t xml:space="preserve">ПК 5.2. </w:t>
            </w:r>
            <w:r w:rsidRPr="003A0B65">
              <w:t>Осуществлять пуск и останов оборудования</w:t>
            </w:r>
            <w:r>
              <w:t xml:space="preserve"> ТЭЦ, котельных,</w:t>
            </w:r>
            <w:r w:rsidRPr="003A0B65">
              <w:t xml:space="preserve"> систем тепло- и топливоснабжения</w:t>
            </w:r>
            <w:r>
              <w:t>.</w:t>
            </w:r>
          </w:p>
          <w:p w:rsidR="00231B20" w:rsidRDefault="00231B20" w:rsidP="00231B20">
            <w:r w:rsidRPr="00166C5A">
              <w:t xml:space="preserve">ПК 5.3. </w:t>
            </w:r>
            <w:r w:rsidRPr="003A0B65">
              <w:t xml:space="preserve">Управлять режимами работы </w:t>
            </w:r>
            <w:r>
              <w:t>основного и вспомогательного оборудования ТЭЦ, котельных,</w:t>
            </w:r>
            <w:r w:rsidRPr="003A0B65">
              <w:t xml:space="preserve"> систем тепло- и </w:t>
            </w:r>
            <w:r w:rsidRPr="003A0B65">
              <w:lastRenderedPageBreak/>
              <w:t>топливоснабжения.</w:t>
            </w:r>
          </w:p>
          <w:p w:rsidR="00231B20" w:rsidRDefault="00231B20" w:rsidP="00231B20">
            <w:r w:rsidRPr="00166C5A">
              <w:t xml:space="preserve">ПК 5.4. </w:t>
            </w:r>
            <w:r>
              <w:t>Выполнять  работы по  ремонту и наладке  приборов, арматуры, соединений трубопроводов.</w:t>
            </w:r>
          </w:p>
          <w:p w:rsidR="005D50DF" w:rsidRPr="00231B20" w:rsidRDefault="00231B20" w:rsidP="00231B20">
            <w:r>
              <w:t xml:space="preserve">ПК 5.5. </w:t>
            </w:r>
            <w:r w:rsidRPr="003A0B65">
              <w:t xml:space="preserve">Осуществлять мероприятия по предупреждению, локализации и ликвидации аварий </w:t>
            </w:r>
            <w:r>
              <w:t>основного и вспомогательного оборудования котельных установок,</w:t>
            </w:r>
            <w:r w:rsidRPr="003A0B65">
              <w:t xml:space="preserve"> систем тепло- и топливоснабжения.</w:t>
            </w:r>
          </w:p>
        </w:tc>
        <w:tc>
          <w:tcPr>
            <w:tcW w:w="2638" w:type="dxa"/>
          </w:tcPr>
          <w:p w:rsidR="005D50DF" w:rsidRPr="000B1D67" w:rsidRDefault="005D50DF" w:rsidP="0008521E">
            <w:pPr>
              <w:pStyle w:val="af0"/>
              <w:widowControl w:val="0"/>
              <w:suppressAutoHyphens/>
              <w:autoSpaceDE w:val="0"/>
              <w:spacing w:after="0" w:line="240" w:lineRule="auto"/>
              <w:ind w:left="90"/>
              <w:jc w:val="both"/>
              <w:rPr>
                <w:rFonts w:ascii="Times New Roman" w:hAnsi="Times New Roman"/>
              </w:rPr>
            </w:pPr>
            <w:r w:rsidRPr="000B1D67">
              <w:rPr>
                <w:rFonts w:ascii="Times New Roman" w:hAnsi="Times New Roman"/>
              </w:rPr>
              <w:lastRenderedPageBreak/>
              <w:t xml:space="preserve">Тема </w:t>
            </w:r>
            <w:r w:rsidR="00F107E9">
              <w:rPr>
                <w:rFonts w:ascii="Times New Roman" w:hAnsi="Times New Roman"/>
              </w:rPr>
              <w:t>6</w:t>
            </w:r>
            <w:r w:rsidRPr="000B1D67">
              <w:rPr>
                <w:rFonts w:ascii="Times New Roman" w:hAnsi="Times New Roman"/>
              </w:rPr>
              <w:t xml:space="preserve">. </w:t>
            </w:r>
          </w:p>
          <w:p w:rsidR="005D50DF" w:rsidRPr="000B1D67" w:rsidRDefault="005D50DF" w:rsidP="001231EC">
            <w:pPr>
              <w:pStyle w:val="Default"/>
              <w:jc w:val="both"/>
            </w:pPr>
            <w:r>
              <w:rPr>
                <w:sz w:val="23"/>
                <w:szCs w:val="23"/>
              </w:rPr>
              <w:t>Контроль над параметрами процесса производства, транспорта и распределения тепловой энергии</w:t>
            </w:r>
            <w:r w:rsidR="00A27E65">
              <w:rPr>
                <w:sz w:val="23"/>
                <w:szCs w:val="23"/>
              </w:rPr>
              <w:t>.</w:t>
            </w:r>
          </w:p>
        </w:tc>
        <w:tc>
          <w:tcPr>
            <w:tcW w:w="4395" w:type="dxa"/>
          </w:tcPr>
          <w:p w:rsidR="005D50DF" w:rsidRPr="000B1D67" w:rsidRDefault="005D50DF" w:rsidP="005A239B">
            <w:pPr>
              <w:pStyle w:val="Default"/>
              <w:contextualSpacing/>
            </w:pPr>
            <w:r w:rsidRPr="000B1D67">
              <w:rPr>
                <w:sz w:val="22"/>
                <w:szCs w:val="22"/>
              </w:rPr>
              <w:t xml:space="preserve"> </w:t>
            </w:r>
            <w:r w:rsidR="005A239B">
              <w:rPr>
                <w:sz w:val="22"/>
                <w:szCs w:val="22"/>
              </w:rPr>
              <w:t>Методика определения коэффициента избытка воздуха</w:t>
            </w:r>
            <w:r w:rsidR="0070668B">
              <w:rPr>
                <w:sz w:val="22"/>
                <w:szCs w:val="22"/>
              </w:rPr>
              <w:t>. Технология проведения замеров.</w:t>
            </w:r>
          </w:p>
        </w:tc>
        <w:tc>
          <w:tcPr>
            <w:tcW w:w="1047" w:type="dxa"/>
          </w:tcPr>
          <w:p w:rsidR="005D50DF" w:rsidRPr="000B1D67" w:rsidRDefault="005D50DF" w:rsidP="00B05A20">
            <w:pPr>
              <w:contextualSpacing/>
              <w:jc w:val="center"/>
              <w:rPr>
                <w:b/>
              </w:rPr>
            </w:pPr>
            <w:r w:rsidRPr="000B1D67">
              <w:rPr>
                <w:b/>
              </w:rPr>
              <w:t>6</w:t>
            </w:r>
          </w:p>
        </w:tc>
      </w:tr>
      <w:tr w:rsidR="005D50DF" w:rsidRPr="000B1D67" w:rsidTr="00227D8A">
        <w:tc>
          <w:tcPr>
            <w:tcW w:w="4395" w:type="dxa"/>
          </w:tcPr>
          <w:p w:rsidR="005D50DF" w:rsidRPr="000B1D67" w:rsidRDefault="005D50DF" w:rsidP="002A22F6">
            <w:pPr>
              <w:pStyle w:val="af0"/>
              <w:widowControl w:val="0"/>
              <w:numPr>
                <w:ilvl w:val="0"/>
                <w:numId w:val="28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D67">
              <w:rPr>
                <w:rFonts w:ascii="Times New Roman" w:hAnsi="Times New Roman"/>
                <w:b/>
              </w:rPr>
              <w:lastRenderedPageBreak/>
              <w:t>Виды работ</w:t>
            </w:r>
            <w:r w:rsidRPr="000B1D67">
              <w:rPr>
                <w:rFonts w:ascii="Times New Roman" w:hAnsi="Times New Roman"/>
              </w:rPr>
              <w:t xml:space="preserve"> </w:t>
            </w:r>
          </w:p>
          <w:p w:rsidR="005D50DF" w:rsidRPr="00C01C7A" w:rsidRDefault="00231B20" w:rsidP="00231B20">
            <w:pPr>
              <w:widowControl w:val="0"/>
              <w:suppressAutoHyphens/>
              <w:autoSpaceDE w:val="0"/>
              <w:ind w:left="34"/>
              <w:jc w:val="both"/>
            </w:pPr>
            <w:r>
              <w:t>Оформление акта  работы котла</w:t>
            </w:r>
            <w:r w:rsidR="00A27E65">
              <w:t>.</w:t>
            </w:r>
          </w:p>
        </w:tc>
        <w:tc>
          <w:tcPr>
            <w:tcW w:w="3402" w:type="dxa"/>
          </w:tcPr>
          <w:p w:rsidR="00231B20" w:rsidRDefault="00231B20" w:rsidP="00231B20">
            <w:r w:rsidRPr="00166C5A">
              <w:t xml:space="preserve">ПК 5.2. </w:t>
            </w:r>
            <w:r w:rsidRPr="003A0B65">
              <w:t>Осуществлять пуск и останов оборудования</w:t>
            </w:r>
            <w:r>
              <w:t xml:space="preserve"> ТЭЦ, котельных,</w:t>
            </w:r>
            <w:r w:rsidRPr="003A0B65">
              <w:t xml:space="preserve"> систем тепло- и топливоснабжения</w:t>
            </w:r>
            <w:r>
              <w:t>.</w:t>
            </w:r>
          </w:p>
          <w:p w:rsidR="00231B20" w:rsidRDefault="00231B20" w:rsidP="00231B20">
            <w:r w:rsidRPr="00166C5A">
              <w:t xml:space="preserve">ПК 5.3. </w:t>
            </w:r>
            <w:r w:rsidRPr="003A0B65">
              <w:t xml:space="preserve">Управлять режимами работы </w:t>
            </w:r>
            <w:r>
              <w:t>основного и вспомогательного оборудования ТЭЦ, котельных,</w:t>
            </w:r>
            <w:r w:rsidRPr="003A0B65">
              <w:t xml:space="preserve"> систем тепло- и топливоснабжения.</w:t>
            </w:r>
          </w:p>
          <w:p w:rsidR="005D50DF" w:rsidRPr="000B1D67" w:rsidRDefault="00231B20" w:rsidP="00231B20">
            <w:r>
              <w:t xml:space="preserve">ПК 5.5. </w:t>
            </w:r>
            <w:r w:rsidRPr="003A0B65">
              <w:t xml:space="preserve">Осуществлять мероприятия по предупреждению, локализации и ликвидации </w:t>
            </w:r>
            <w:r w:rsidRPr="003A0B65">
              <w:lastRenderedPageBreak/>
              <w:t xml:space="preserve">аварий </w:t>
            </w:r>
            <w:r>
              <w:t>основного и вспомогательного оборудования котельных установок,</w:t>
            </w:r>
            <w:r w:rsidRPr="003A0B65">
              <w:t xml:space="preserve"> систем тепло- и топливоснабжения.</w:t>
            </w:r>
          </w:p>
        </w:tc>
        <w:tc>
          <w:tcPr>
            <w:tcW w:w="2638" w:type="dxa"/>
          </w:tcPr>
          <w:p w:rsidR="00D5576B" w:rsidRPr="00340D8C" w:rsidRDefault="005D50DF" w:rsidP="0008521E">
            <w:pPr>
              <w:ind w:right="38"/>
              <w:contextualSpacing/>
              <w:jc w:val="both"/>
            </w:pPr>
            <w:r w:rsidRPr="000B1D67">
              <w:lastRenderedPageBreak/>
              <w:t xml:space="preserve">Тема </w:t>
            </w:r>
            <w:r w:rsidR="00385584">
              <w:t>7</w:t>
            </w:r>
            <w:r w:rsidRPr="000B1D67">
              <w:t xml:space="preserve">. </w:t>
            </w:r>
          </w:p>
          <w:p w:rsidR="00D5576B" w:rsidRDefault="00D5576B" w:rsidP="00D5576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Документация по </w:t>
            </w:r>
            <w:r w:rsidR="00231B20">
              <w:rPr>
                <w:sz w:val="23"/>
                <w:szCs w:val="23"/>
              </w:rPr>
              <w:t>эксплуатации котельного оборудования</w:t>
            </w:r>
            <w:r w:rsidR="00A27E65">
              <w:rPr>
                <w:sz w:val="23"/>
                <w:szCs w:val="23"/>
              </w:rPr>
              <w:t>.</w:t>
            </w:r>
          </w:p>
          <w:p w:rsidR="005D50DF" w:rsidRPr="000B1D67" w:rsidRDefault="005D50DF" w:rsidP="0008521E">
            <w:pPr>
              <w:ind w:right="38"/>
              <w:contextualSpacing/>
              <w:jc w:val="both"/>
            </w:pPr>
          </w:p>
        </w:tc>
        <w:tc>
          <w:tcPr>
            <w:tcW w:w="4395" w:type="dxa"/>
          </w:tcPr>
          <w:p w:rsidR="00D5576B" w:rsidRDefault="00D5576B" w:rsidP="00D5576B">
            <w:pPr>
              <w:pStyle w:val="af"/>
              <w:ind w:left="89"/>
              <w:contextualSpacing/>
              <w:jc w:val="both"/>
            </w:pPr>
            <w:r>
              <w:t>Устройство и принцип работы тягодутьевых машин. Схемы расстановки КИП</w:t>
            </w:r>
            <w:r w:rsidR="00A27E65">
              <w:t>.</w:t>
            </w:r>
          </w:p>
          <w:p w:rsidR="005D50DF" w:rsidRPr="000B1D67" w:rsidRDefault="00D5576B" w:rsidP="00A27E65">
            <w:pPr>
              <w:ind w:left="89"/>
              <w:contextualSpacing/>
              <w:jc w:val="both"/>
            </w:pPr>
            <w:r>
              <w:t xml:space="preserve">Последовательность проведения </w:t>
            </w:r>
            <w:r w:rsidR="00A73B83">
              <w:t>испытаний.</w:t>
            </w:r>
            <w:r>
              <w:t xml:space="preserve"> Формы актов </w:t>
            </w:r>
            <w:r w:rsidR="00A73B83">
              <w:t xml:space="preserve"> комплексного </w:t>
            </w:r>
            <w:r w:rsidR="00A27E65">
              <w:t xml:space="preserve">ремонта </w:t>
            </w:r>
            <w:r>
              <w:t>оборудования</w:t>
            </w:r>
            <w:r w:rsidR="00A27E65">
              <w:t>.</w:t>
            </w:r>
          </w:p>
        </w:tc>
        <w:tc>
          <w:tcPr>
            <w:tcW w:w="1047" w:type="dxa"/>
          </w:tcPr>
          <w:p w:rsidR="005D50DF" w:rsidRPr="000B1D67" w:rsidRDefault="005D50DF" w:rsidP="00B05A20">
            <w:pPr>
              <w:contextualSpacing/>
              <w:jc w:val="center"/>
              <w:rPr>
                <w:b/>
              </w:rPr>
            </w:pPr>
            <w:r w:rsidRPr="000B1D67">
              <w:rPr>
                <w:b/>
              </w:rPr>
              <w:t>6</w:t>
            </w:r>
          </w:p>
        </w:tc>
      </w:tr>
      <w:tr w:rsidR="001364F6" w:rsidRPr="000B1D67" w:rsidTr="00227D8A">
        <w:trPr>
          <w:trHeight w:val="556"/>
        </w:trPr>
        <w:tc>
          <w:tcPr>
            <w:tcW w:w="4395" w:type="dxa"/>
            <w:vMerge w:val="restart"/>
          </w:tcPr>
          <w:p w:rsidR="001364F6" w:rsidRPr="00C01C7A" w:rsidRDefault="001364F6" w:rsidP="00C01C7A">
            <w:pPr>
              <w:pStyle w:val="af0"/>
              <w:widowControl w:val="0"/>
              <w:numPr>
                <w:ilvl w:val="0"/>
                <w:numId w:val="28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01C7A">
              <w:rPr>
                <w:rFonts w:ascii="Times New Roman" w:hAnsi="Times New Roman"/>
                <w:b/>
              </w:rPr>
              <w:lastRenderedPageBreak/>
              <w:t>Виды работ</w:t>
            </w:r>
          </w:p>
          <w:p w:rsidR="001364F6" w:rsidRPr="00C01C7A" w:rsidRDefault="001364F6" w:rsidP="00231B20">
            <w:pPr>
              <w:widowControl w:val="0"/>
              <w:suppressAutoHyphens/>
              <w:autoSpaceDE w:val="0"/>
              <w:jc w:val="both"/>
            </w:pPr>
            <w:r w:rsidRPr="00C01C7A">
              <w:t xml:space="preserve">Участие в составлении календарных графиков и программ выполнения </w:t>
            </w:r>
            <w:r w:rsidR="00231B20">
              <w:t>работ</w:t>
            </w:r>
            <w:r w:rsidR="00A27E65">
              <w:t xml:space="preserve"> котельного оборудования</w:t>
            </w:r>
            <w:r>
              <w:t>, оборудования систем топливоснабжения</w:t>
            </w:r>
            <w:r w:rsidR="00A27E65">
              <w:t>.</w:t>
            </w:r>
          </w:p>
        </w:tc>
        <w:tc>
          <w:tcPr>
            <w:tcW w:w="3402" w:type="dxa"/>
            <w:vMerge w:val="restart"/>
          </w:tcPr>
          <w:p w:rsidR="001364F6" w:rsidRPr="00231B20" w:rsidRDefault="00231B20" w:rsidP="00231B20">
            <w:r w:rsidRPr="00166C5A">
              <w:t xml:space="preserve">ПК 5.4. </w:t>
            </w:r>
            <w:r>
              <w:t>Выполнять  работы по  ремонту и наладке  приборов, арматуры, соединений трубопроводов.</w:t>
            </w:r>
          </w:p>
        </w:tc>
        <w:tc>
          <w:tcPr>
            <w:tcW w:w="2638" w:type="dxa"/>
            <w:vMerge w:val="restart"/>
          </w:tcPr>
          <w:p w:rsidR="001364F6" w:rsidRPr="000B1D67" w:rsidRDefault="001364F6" w:rsidP="00231B20">
            <w:pPr>
              <w:contextualSpacing/>
              <w:jc w:val="both"/>
            </w:pPr>
            <w:r w:rsidRPr="000B1D67">
              <w:t xml:space="preserve">Тема </w:t>
            </w:r>
            <w:r w:rsidR="00385584">
              <w:t>8</w:t>
            </w:r>
            <w:r w:rsidRPr="000B1D67">
              <w:t xml:space="preserve">. </w:t>
            </w:r>
            <w:r>
              <w:t>Программа работ  теплотехнического оборудования и систем  топливоснабжения</w:t>
            </w:r>
            <w:r w:rsidR="00A27E65">
              <w:t>.</w:t>
            </w:r>
          </w:p>
        </w:tc>
        <w:tc>
          <w:tcPr>
            <w:tcW w:w="4395" w:type="dxa"/>
          </w:tcPr>
          <w:p w:rsidR="001364F6" w:rsidRPr="000B1D67" w:rsidRDefault="005E79E1" w:rsidP="00A27E65">
            <w:pPr>
              <w:contextualSpacing/>
              <w:jc w:val="both"/>
            </w:pPr>
            <w:r>
              <w:t xml:space="preserve">Программа </w:t>
            </w:r>
            <w:r w:rsidR="00A27E65">
              <w:t>ремонта</w:t>
            </w:r>
            <w:r>
              <w:t xml:space="preserve">. </w:t>
            </w:r>
            <w:r w:rsidR="001364F6">
              <w:t xml:space="preserve">Правила </w:t>
            </w:r>
            <w:r>
              <w:t>составления календарных графиков</w:t>
            </w:r>
            <w:r w:rsidR="00A27E65">
              <w:t>.</w:t>
            </w:r>
          </w:p>
        </w:tc>
        <w:tc>
          <w:tcPr>
            <w:tcW w:w="1047" w:type="dxa"/>
          </w:tcPr>
          <w:p w:rsidR="001364F6" w:rsidRPr="000B1D67" w:rsidRDefault="001364F6" w:rsidP="00B05A20">
            <w:pPr>
              <w:contextualSpacing/>
              <w:jc w:val="center"/>
              <w:rPr>
                <w:b/>
              </w:rPr>
            </w:pPr>
            <w:r w:rsidRPr="000B1D67">
              <w:rPr>
                <w:b/>
              </w:rPr>
              <w:t>6</w:t>
            </w:r>
          </w:p>
        </w:tc>
      </w:tr>
      <w:tr w:rsidR="001364F6" w:rsidRPr="000B1D67" w:rsidTr="00227D8A">
        <w:trPr>
          <w:trHeight w:val="1059"/>
        </w:trPr>
        <w:tc>
          <w:tcPr>
            <w:tcW w:w="4395" w:type="dxa"/>
            <w:vMerge/>
          </w:tcPr>
          <w:p w:rsidR="001364F6" w:rsidRPr="00C01C7A" w:rsidRDefault="001364F6" w:rsidP="00C01C7A">
            <w:pPr>
              <w:pStyle w:val="af0"/>
              <w:widowControl w:val="0"/>
              <w:numPr>
                <w:ilvl w:val="0"/>
                <w:numId w:val="28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</w:tcPr>
          <w:p w:rsidR="001364F6" w:rsidRPr="000B1D67" w:rsidRDefault="001364F6" w:rsidP="00B05A20">
            <w:pPr>
              <w:contextualSpacing/>
              <w:jc w:val="both"/>
            </w:pPr>
          </w:p>
        </w:tc>
        <w:tc>
          <w:tcPr>
            <w:tcW w:w="2638" w:type="dxa"/>
            <w:vMerge/>
          </w:tcPr>
          <w:p w:rsidR="001364F6" w:rsidRPr="000B1D67" w:rsidRDefault="001364F6" w:rsidP="001364F6">
            <w:pPr>
              <w:contextualSpacing/>
              <w:jc w:val="both"/>
            </w:pPr>
          </w:p>
        </w:tc>
        <w:tc>
          <w:tcPr>
            <w:tcW w:w="4395" w:type="dxa"/>
          </w:tcPr>
          <w:p w:rsidR="001364F6" w:rsidRDefault="00A27E65" w:rsidP="00A27E65">
            <w:pPr>
              <w:contextualSpacing/>
              <w:jc w:val="both"/>
            </w:pPr>
            <w:r>
              <w:t>Пра</w:t>
            </w:r>
            <w:r w:rsidR="005E79E1">
              <w:t xml:space="preserve">вила составления календарных графиков </w:t>
            </w:r>
            <w:r>
              <w:t>ремонта</w:t>
            </w:r>
            <w:r w:rsidR="005E79E1">
              <w:t xml:space="preserve"> ГРП</w:t>
            </w:r>
            <w:r w:rsidR="00C5131D">
              <w:t>, (</w:t>
            </w:r>
            <w:r w:rsidR="005E79E1">
              <w:t>ГРУ</w:t>
            </w:r>
            <w:r w:rsidR="00C5131D">
              <w:t>)</w:t>
            </w:r>
            <w:r>
              <w:t>.</w:t>
            </w:r>
          </w:p>
        </w:tc>
        <w:tc>
          <w:tcPr>
            <w:tcW w:w="1047" w:type="dxa"/>
          </w:tcPr>
          <w:p w:rsidR="001364F6" w:rsidRPr="000B1D67" w:rsidRDefault="001364F6" w:rsidP="00B05A2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D50DF" w:rsidRPr="000B1D67" w:rsidTr="00227D8A">
        <w:tc>
          <w:tcPr>
            <w:tcW w:w="4395" w:type="dxa"/>
          </w:tcPr>
          <w:p w:rsidR="005D50DF" w:rsidRPr="000B1D67" w:rsidRDefault="005D50DF" w:rsidP="00C01C7A">
            <w:pPr>
              <w:pStyle w:val="af0"/>
              <w:widowControl w:val="0"/>
              <w:numPr>
                <w:ilvl w:val="0"/>
                <w:numId w:val="28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B1D67">
              <w:rPr>
                <w:rFonts w:ascii="Times New Roman" w:hAnsi="Times New Roman"/>
                <w:b/>
              </w:rPr>
              <w:t>Виды работ</w:t>
            </w:r>
          </w:p>
          <w:p w:rsidR="009A4079" w:rsidRDefault="00CC40AF" w:rsidP="00CC40A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по проведению </w:t>
            </w:r>
            <w:r w:rsidR="00231B20">
              <w:rPr>
                <w:sz w:val="23"/>
                <w:szCs w:val="23"/>
              </w:rPr>
              <w:t>работы</w:t>
            </w:r>
            <w:r>
              <w:rPr>
                <w:sz w:val="23"/>
                <w:szCs w:val="23"/>
              </w:rPr>
              <w:t xml:space="preserve">  </w:t>
            </w:r>
            <w:r w:rsidR="009A4079">
              <w:rPr>
                <w:sz w:val="23"/>
                <w:szCs w:val="23"/>
              </w:rPr>
              <w:t xml:space="preserve"> фильтра для умягчения  сырой воды.</w:t>
            </w:r>
          </w:p>
          <w:p w:rsidR="005D50DF" w:rsidRPr="000B1D67" w:rsidRDefault="005D50DF" w:rsidP="00CC40AF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5D50DF" w:rsidRPr="00231B20" w:rsidRDefault="00231B20" w:rsidP="00231B20">
            <w:r w:rsidRPr="00166C5A">
              <w:t xml:space="preserve">ПК 5.2. </w:t>
            </w:r>
            <w:r w:rsidRPr="003A0B65">
              <w:t>Осуществлять пуск и останов оборудования</w:t>
            </w:r>
            <w:r>
              <w:t xml:space="preserve"> ТЭЦ, котельных,</w:t>
            </w:r>
            <w:r w:rsidRPr="003A0B65">
              <w:t xml:space="preserve"> систем тепло- и топливоснабжения</w:t>
            </w:r>
            <w:r>
              <w:t>.</w:t>
            </w:r>
          </w:p>
        </w:tc>
        <w:tc>
          <w:tcPr>
            <w:tcW w:w="2638" w:type="dxa"/>
          </w:tcPr>
          <w:p w:rsidR="005D50DF" w:rsidRPr="000B1D67" w:rsidRDefault="005D50DF" w:rsidP="00231B20">
            <w:pPr>
              <w:pStyle w:val="af"/>
              <w:ind w:left="34"/>
              <w:contextualSpacing/>
              <w:jc w:val="both"/>
              <w:rPr>
                <w:b/>
              </w:rPr>
            </w:pPr>
            <w:r w:rsidRPr="000B1D67">
              <w:t xml:space="preserve">Тема </w:t>
            </w:r>
            <w:r w:rsidR="00385584">
              <w:t>9</w:t>
            </w:r>
            <w:r w:rsidRPr="000B1D67">
              <w:t xml:space="preserve">. </w:t>
            </w:r>
            <w:r w:rsidR="00231B20">
              <w:t>О</w:t>
            </w:r>
            <w:r w:rsidR="00CC40AF" w:rsidRPr="00430D45">
              <w:t>борудовани</w:t>
            </w:r>
            <w:r w:rsidR="00231B20">
              <w:t>е</w:t>
            </w:r>
            <w:r w:rsidR="00CC40AF" w:rsidRPr="00430D45">
              <w:t xml:space="preserve"> систем водоподготовки котельной</w:t>
            </w:r>
            <w:r w:rsidR="00A27E65">
              <w:t>.</w:t>
            </w:r>
          </w:p>
        </w:tc>
        <w:tc>
          <w:tcPr>
            <w:tcW w:w="4395" w:type="dxa"/>
          </w:tcPr>
          <w:p w:rsidR="005D50DF" w:rsidRPr="000B1D67" w:rsidRDefault="009A4079" w:rsidP="00B05A20">
            <w:pPr>
              <w:contextualSpacing/>
              <w:jc w:val="both"/>
            </w:pPr>
            <w:r>
              <w:t>Устройство и принцип работы водоподготовительного оборудования.</w:t>
            </w:r>
            <w:r w:rsidR="004601C9">
              <w:t xml:space="preserve"> </w:t>
            </w:r>
            <w:r>
              <w:t>Схемы технологических трубопроводов</w:t>
            </w:r>
            <w:r w:rsidR="00A27E65">
              <w:t>.</w:t>
            </w:r>
          </w:p>
        </w:tc>
        <w:tc>
          <w:tcPr>
            <w:tcW w:w="1047" w:type="dxa"/>
          </w:tcPr>
          <w:p w:rsidR="005D50DF" w:rsidRPr="000B1D67" w:rsidRDefault="005D50DF" w:rsidP="00B05A20">
            <w:pPr>
              <w:contextualSpacing/>
              <w:jc w:val="center"/>
              <w:rPr>
                <w:b/>
              </w:rPr>
            </w:pPr>
            <w:r w:rsidRPr="000B1D67">
              <w:rPr>
                <w:b/>
              </w:rPr>
              <w:t>6</w:t>
            </w:r>
          </w:p>
        </w:tc>
      </w:tr>
      <w:tr w:rsidR="005D50DF" w:rsidRPr="000B1D67" w:rsidTr="00227D8A">
        <w:tc>
          <w:tcPr>
            <w:tcW w:w="4395" w:type="dxa"/>
          </w:tcPr>
          <w:p w:rsidR="005D50DF" w:rsidRPr="000B1D67" w:rsidRDefault="005D50DF" w:rsidP="001151CD">
            <w:pPr>
              <w:pStyle w:val="af0"/>
              <w:widowControl w:val="0"/>
              <w:numPr>
                <w:ilvl w:val="0"/>
                <w:numId w:val="28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B1D67">
              <w:rPr>
                <w:rFonts w:ascii="Times New Roman" w:hAnsi="Times New Roman"/>
                <w:b/>
              </w:rPr>
              <w:t>Виды работ</w:t>
            </w:r>
          </w:p>
          <w:p w:rsidR="005D50DF" w:rsidRPr="001151CD" w:rsidRDefault="00C5131D" w:rsidP="00847934">
            <w:pPr>
              <w:pStyle w:val="Default"/>
              <w:jc w:val="both"/>
            </w:pPr>
            <w:r w:rsidRPr="001151CD">
              <w:t>Оформление отчёта по практике</w:t>
            </w:r>
            <w:r w:rsidR="00A27E65">
              <w:t>.</w:t>
            </w:r>
          </w:p>
        </w:tc>
        <w:tc>
          <w:tcPr>
            <w:tcW w:w="3402" w:type="dxa"/>
          </w:tcPr>
          <w:p w:rsidR="00231B20" w:rsidRPr="00166C5A" w:rsidRDefault="00231B20" w:rsidP="00231B20">
            <w:r w:rsidRPr="00166C5A">
              <w:t xml:space="preserve">ПК 5.1. </w:t>
            </w:r>
            <w:r>
              <w:t>Выполнять регулировку приборов, узлов, механизмов, средств автоматизации, электрооборудования.</w:t>
            </w:r>
          </w:p>
          <w:p w:rsidR="00231B20" w:rsidRDefault="00231B20" w:rsidP="00231B20">
            <w:r w:rsidRPr="00166C5A">
              <w:t xml:space="preserve">ПК 5.2. </w:t>
            </w:r>
            <w:r w:rsidRPr="003A0B65">
              <w:t>Осуществлять пуск и останов оборудования</w:t>
            </w:r>
            <w:r>
              <w:t xml:space="preserve"> ТЭЦ, котельных,</w:t>
            </w:r>
            <w:r w:rsidRPr="003A0B65">
              <w:t xml:space="preserve"> систем тепло- и топливоснабжения</w:t>
            </w:r>
            <w:r>
              <w:t>.</w:t>
            </w:r>
          </w:p>
          <w:p w:rsidR="00231B20" w:rsidRDefault="00231B20" w:rsidP="00231B20">
            <w:r w:rsidRPr="00166C5A">
              <w:t xml:space="preserve">ПК 5.3. </w:t>
            </w:r>
            <w:r w:rsidRPr="003A0B65">
              <w:t xml:space="preserve">Управлять режимами работы </w:t>
            </w:r>
            <w:r>
              <w:t xml:space="preserve">основного и вспомогательного оборудования ТЭЦ, </w:t>
            </w:r>
            <w:r>
              <w:lastRenderedPageBreak/>
              <w:t>котельных,</w:t>
            </w:r>
            <w:r w:rsidRPr="003A0B65">
              <w:t xml:space="preserve"> систем тепло- и топливоснабжения.</w:t>
            </w:r>
          </w:p>
          <w:p w:rsidR="00231B20" w:rsidRDefault="00231B20" w:rsidP="00231B20">
            <w:r w:rsidRPr="00166C5A">
              <w:t xml:space="preserve">ПК 5.4. </w:t>
            </w:r>
            <w:r>
              <w:t>Выполнять  работы по  ремонту и наладке  приборов, арматуры, соединений трубопроводов.</w:t>
            </w:r>
          </w:p>
          <w:p w:rsidR="005D50DF" w:rsidRPr="000B1D67" w:rsidRDefault="00231B20" w:rsidP="00231B20">
            <w:r>
              <w:t xml:space="preserve">ПК 5.5. </w:t>
            </w:r>
            <w:r w:rsidRPr="003A0B65">
              <w:t xml:space="preserve">Осуществлять мероприятия по предупреждению, локализации и ликвидации аварий </w:t>
            </w:r>
            <w:r>
              <w:t>основного и вспомогательного оборудования котельных установок,</w:t>
            </w:r>
            <w:r w:rsidRPr="003A0B65">
              <w:t xml:space="preserve"> систем тепло- и топливоснабжения.</w:t>
            </w:r>
          </w:p>
        </w:tc>
        <w:tc>
          <w:tcPr>
            <w:tcW w:w="2638" w:type="dxa"/>
          </w:tcPr>
          <w:p w:rsidR="005D50DF" w:rsidRPr="00385584" w:rsidRDefault="00385584" w:rsidP="00385584">
            <w:pPr>
              <w:contextualSpacing/>
              <w:jc w:val="both"/>
            </w:pPr>
            <w:r w:rsidRPr="00385584">
              <w:lastRenderedPageBreak/>
              <w:t>Тема</w:t>
            </w:r>
            <w:r>
              <w:t>10</w:t>
            </w:r>
            <w:r w:rsidRPr="00385584">
              <w:t>.</w:t>
            </w:r>
            <w:r w:rsidR="00C5131D" w:rsidRPr="00385584">
              <w:t>Обобщение материалов практики.</w:t>
            </w:r>
          </w:p>
        </w:tc>
        <w:tc>
          <w:tcPr>
            <w:tcW w:w="4395" w:type="dxa"/>
          </w:tcPr>
          <w:p w:rsidR="001151CD" w:rsidRPr="001151CD" w:rsidRDefault="001151CD" w:rsidP="001151CD">
            <w:pPr>
              <w:snapToGrid w:val="0"/>
            </w:pPr>
            <w:r w:rsidRPr="001151CD">
              <w:t>Требования по оформлению текстовых и графических материалов в соответствии с требованиями ЕСКД</w:t>
            </w:r>
            <w:r w:rsidR="00A27E65">
              <w:t>.</w:t>
            </w:r>
          </w:p>
          <w:p w:rsidR="001151CD" w:rsidRPr="001151CD" w:rsidRDefault="001151CD" w:rsidP="001151CD">
            <w:pPr>
              <w:snapToGrid w:val="0"/>
            </w:pPr>
            <w:r w:rsidRPr="001151CD">
              <w:t>Структур</w:t>
            </w:r>
            <w:r>
              <w:t>а</w:t>
            </w:r>
            <w:r w:rsidRPr="001151CD">
              <w:t xml:space="preserve">  дневника по производственной практике</w:t>
            </w:r>
            <w:r w:rsidR="00A27E65">
              <w:t>.</w:t>
            </w:r>
          </w:p>
          <w:p w:rsidR="005D50DF" w:rsidRPr="000B1D67" w:rsidRDefault="005D50DF" w:rsidP="00B05A20">
            <w:pPr>
              <w:contextualSpacing/>
              <w:jc w:val="both"/>
            </w:pPr>
          </w:p>
        </w:tc>
        <w:tc>
          <w:tcPr>
            <w:tcW w:w="1047" w:type="dxa"/>
          </w:tcPr>
          <w:p w:rsidR="005D50DF" w:rsidRPr="000B1D67" w:rsidRDefault="005D50DF" w:rsidP="00B05A2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D50DF" w:rsidRPr="000B1D67" w:rsidTr="00227D8A">
        <w:tc>
          <w:tcPr>
            <w:tcW w:w="4395" w:type="dxa"/>
          </w:tcPr>
          <w:p w:rsidR="005D50DF" w:rsidRPr="000B1D67" w:rsidRDefault="005D50DF" w:rsidP="00B05A20">
            <w:pPr>
              <w:contextualSpacing/>
              <w:jc w:val="center"/>
              <w:rPr>
                <w:b/>
                <w:bCs/>
                <w:iCs/>
              </w:rPr>
            </w:pPr>
            <w:r w:rsidRPr="000B1D67">
              <w:rPr>
                <w:b/>
                <w:bCs/>
                <w:iCs/>
              </w:rPr>
              <w:lastRenderedPageBreak/>
              <w:t>ИТОГО</w:t>
            </w:r>
          </w:p>
        </w:tc>
        <w:tc>
          <w:tcPr>
            <w:tcW w:w="3402" w:type="dxa"/>
          </w:tcPr>
          <w:p w:rsidR="005D50DF" w:rsidRPr="000B1D67" w:rsidRDefault="005D50DF" w:rsidP="00B05A20">
            <w:pPr>
              <w:contextualSpacing/>
              <w:jc w:val="center"/>
              <w:rPr>
                <w:b/>
              </w:rPr>
            </w:pPr>
          </w:p>
        </w:tc>
        <w:tc>
          <w:tcPr>
            <w:tcW w:w="2638" w:type="dxa"/>
          </w:tcPr>
          <w:p w:rsidR="005D50DF" w:rsidRPr="000B1D67" w:rsidRDefault="005D50DF" w:rsidP="00B05A20">
            <w:pPr>
              <w:contextualSpacing/>
              <w:jc w:val="center"/>
            </w:pPr>
          </w:p>
        </w:tc>
        <w:tc>
          <w:tcPr>
            <w:tcW w:w="4395" w:type="dxa"/>
          </w:tcPr>
          <w:p w:rsidR="005D50DF" w:rsidRPr="000B1D67" w:rsidRDefault="005D50DF" w:rsidP="00B05A20">
            <w:pPr>
              <w:contextualSpacing/>
              <w:jc w:val="center"/>
              <w:rPr>
                <w:b/>
              </w:rPr>
            </w:pPr>
          </w:p>
        </w:tc>
        <w:tc>
          <w:tcPr>
            <w:tcW w:w="1047" w:type="dxa"/>
          </w:tcPr>
          <w:p w:rsidR="005D50DF" w:rsidRPr="000B1D67" w:rsidRDefault="005D50DF" w:rsidP="00B05A2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430D45" w:rsidRDefault="00430D45" w:rsidP="00875C7C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4601C9" w:rsidRDefault="004601C9" w:rsidP="004601C9"/>
    <w:p w:rsidR="004601C9" w:rsidRDefault="004601C9" w:rsidP="004601C9"/>
    <w:p w:rsidR="004601C9" w:rsidRDefault="004601C9" w:rsidP="004601C9"/>
    <w:p w:rsidR="004601C9" w:rsidRDefault="004601C9" w:rsidP="004601C9"/>
    <w:p w:rsidR="00D16AC5" w:rsidRDefault="00D16AC5" w:rsidP="004601C9">
      <w:pPr>
        <w:sectPr w:rsidR="00D16AC5" w:rsidSect="00D16AC5">
          <w:pgSz w:w="16838" w:h="11906" w:orient="landscape"/>
          <w:pgMar w:top="566" w:right="851" w:bottom="1418" w:left="1134" w:header="708" w:footer="708" w:gutter="0"/>
          <w:cols w:space="708"/>
          <w:docGrid w:linePitch="360"/>
        </w:sectPr>
      </w:pPr>
    </w:p>
    <w:p w:rsidR="009A02AA" w:rsidRPr="00012D6C" w:rsidRDefault="009A02AA" w:rsidP="009A02AA">
      <w:pPr>
        <w:spacing w:line="360" w:lineRule="auto"/>
        <w:jc w:val="center"/>
        <w:rPr>
          <w:b/>
          <w:sz w:val="28"/>
          <w:szCs w:val="28"/>
        </w:rPr>
      </w:pPr>
      <w:r w:rsidRPr="00012D6C">
        <w:rPr>
          <w:b/>
          <w:sz w:val="28"/>
          <w:szCs w:val="28"/>
          <w:lang w:val="en-GB"/>
        </w:rPr>
        <w:lastRenderedPageBreak/>
        <w:t>III</w:t>
      </w:r>
      <w:r w:rsidRPr="00012D6C">
        <w:rPr>
          <w:b/>
          <w:sz w:val="28"/>
          <w:szCs w:val="28"/>
        </w:rPr>
        <w:t xml:space="preserve">. УСЛОВИЯ РЕАЛИЗАЦИИ </w:t>
      </w:r>
      <w:r>
        <w:rPr>
          <w:b/>
          <w:sz w:val="28"/>
          <w:szCs w:val="28"/>
        </w:rPr>
        <w:t>ПРОИЗВОДСТВЕННОЙ</w:t>
      </w:r>
      <w:r w:rsidRPr="00012D6C">
        <w:rPr>
          <w:b/>
          <w:sz w:val="28"/>
          <w:szCs w:val="28"/>
        </w:rPr>
        <w:t xml:space="preserve"> ПРАКТИКИ</w:t>
      </w:r>
    </w:p>
    <w:p w:rsidR="009A02AA" w:rsidRDefault="009A02AA" w:rsidP="009A02AA">
      <w:pPr>
        <w:spacing w:line="360" w:lineRule="auto"/>
        <w:rPr>
          <w:b/>
          <w:sz w:val="28"/>
          <w:szCs w:val="28"/>
        </w:rPr>
      </w:pPr>
      <w:r w:rsidRPr="00012D6C">
        <w:rPr>
          <w:b/>
          <w:sz w:val="28"/>
          <w:szCs w:val="28"/>
        </w:rPr>
        <w:t xml:space="preserve">3.1. </w:t>
      </w:r>
      <w:r>
        <w:rPr>
          <w:b/>
          <w:sz w:val="28"/>
          <w:szCs w:val="28"/>
        </w:rPr>
        <w:t xml:space="preserve"> Требования к  материально-техническому обеспечению</w:t>
      </w:r>
    </w:p>
    <w:p w:rsidR="003400E5" w:rsidRPr="00340D8C" w:rsidRDefault="000C794C" w:rsidP="003400E5">
      <w:pPr>
        <w:jc w:val="both"/>
        <w:rPr>
          <w:sz w:val="28"/>
          <w:szCs w:val="28"/>
        </w:rPr>
      </w:pPr>
      <w:r w:rsidRPr="00E0575C">
        <w:tab/>
      </w:r>
      <w:r w:rsidR="003400E5" w:rsidRPr="00340D8C">
        <w:rPr>
          <w:sz w:val="28"/>
          <w:szCs w:val="28"/>
        </w:rPr>
        <w:t>Производственная практика</w:t>
      </w:r>
      <w:r w:rsidR="00231B20">
        <w:rPr>
          <w:sz w:val="28"/>
          <w:szCs w:val="28"/>
        </w:rPr>
        <w:t xml:space="preserve"> профессионального модуля  ПМ.05</w:t>
      </w:r>
      <w:r w:rsidR="00A27E65">
        <w:rPr>
          <w:sz w:val="28"/>
          <w:szCs w:val="28"/>
        </w:rPr>
        <w:t xml:space="preserve"> </w:t>
      </w:r>
      <w:r w:rsidR="00231B20" w:rsidRPr="006A4F63">
        <w:rPr>
          <w:sz w:val="28"/>
          <w:szCs w:val="28"/>
        </w:rPr>
        <w:t>Выполнение работ по одной или нескольким профессиям рабочих, должностям служащих</w:t>
      </w:r>
      <w:r w:rsidR="00231B20">
        <w:rPr>
          <w:sz w:val="28"/>
          <w:szCs w:val="28"/>
        </w:rPr>
        <w:t xml:space="preserve"> </w:t>
      </w:r>
      <w:r w:rsidR="003400E5" w:rsidRPr="00340D8C">
        <w:rPr>
          <w:sz w:val="28"/>
          <w:szCs w:val="28"/>
        </w:rPr>
        <w:t xml:space="preserve">должна проводится в организациях, направление деятельности которых соответствует профилю подготовки студентов, то есть </w:t>
      </w:r>
      <w:r w:rsidR="00C929D3">
        <w:rPr>
          <w:sz w:val="28"/>
          <w:szCs w:val="28"/>
        </w:rPr>
        <w:t>структурные подразделения теплоэнергетических предприятий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>Характеристика рабочих мест: на предприятиях, где планируется осуществлять прохождение производственной</w:t>
      </w:r>
      <w:r w:rsidRPr="00340D8C">
        <w:rPr>
          <w:b/>
          <w:sz w:val="28"/>
          <w:szCs w:val="28"/>
        </w:rPr>
        <w:t xml:space="preserve"> </w:t>
      </w:r>
      <w:r w:rsidRPr="00340D8C">
        <w:rPr>
          <w:sz w:val="28"/>
          <w:szCs w:val="28"/>
        </w:rPr>
        <w:t xml:space="preserve">практики студентами на рабочих местах должны быть следующие нормативные документации в действующем исполнении: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>- правила безопасной эксплуатации те</w:t>
      </w:r>
      <w:r w:rsidR="0026475F">
        <w:rPr>
          <w:sz w:val="28"/>
          <w:szCs w:val="28"/>
        </w:rPr>
        <w:t>пло</w:t>
      </w:r>
      <w:r w:rsidR="004405D9">
        <w:rPr>
          <w:sz w:val="28"/>
          <w:szCs w:val="28"/>
        </w:rPr>
        <w:t>технического</w:t>
      </w:r>
      <w:r w:rsidRPr="00340D8C">
        <w:rPr>
          <w:sz w:val="28"/>
          <w:szCs w:val="28"/>
        </w:rPr>
        <w:t xml:space="preserve"> оборудования</w:t>
      </w:r>
      <w:r w:rsidR="004405D9">
        <w:rPr>
          <w:sz w:val="28"/>
          <w:szCs w:val="28"/>
        </w:rPr>
        <w:t xml:space="preserve"> и систем тепло- и топливоснабжения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>- правила внутреннего трудового распорядка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>- правила организации труда на рабочем месте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>- действующие санитарные нормы и правила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>- инструкция по технике безопасности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>- требования к специальным знаниям рабочего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алгоритмы </w:t>
      </w:r>
      <w:r w:rsidR="004405D9">
        <w:rPr>
          <w:sz w:val="28"/>
          <w:szCs w:val="28"/>
        </w:rPr>
        <w:t>пусконаладочных  работ, испытаний</w:t>
      </w:r>
      <w:r w:rsidR="001606F1">
        <w:rPr>
          <w:sz w:val="28"/>
          <w:szCs w:val="28"/>
        </w:rPr>
        <w:t>, режимно-наладочных работ</w:t>
      </w:r>
      <w:r w:rsidRPr="00340D8C">
        <w:rPr>
          <w:sz w:val="28"/>
          <w:szCs w:val="28"/>
        </w:rPr>
        <w:t xml:space="preserve"> по основным видам </w:t>
      </w:r>
      <w:r w:rsidR="001606F1">
        <w:rPr>
          <w:sz w:val="28"/>
          <w:szCs w:val="28"/>
        </w:rPr>
        <w:t xml:space="preserve">теплотехнического оборудования и систем тепло- и топливоснабжения 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Студент при прохождении производственной практики обязан: 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полностью выполнять задания, руководителей производственной практики;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соблюдать действующие в организациях правила внутреннего трудового распорядка; 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заполнять дневник практики;  изучать и строго соблюдать нормы охраны труда и правила пожарной безопасности.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По окончании производственной практики студент должен оформить и сдать: 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дневник по практике; 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отчет по практике;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принести и сдать: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индивидуальное задание;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аттестационный лист;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 xml:space="preserve">- характеристику по итогам практики. </w:t>
      </w:r>
    </w:p>
    <w:p w:rsidR="003400E5" w:rsidRPr="00340D8C" w:rsidRDefault="003400E5" w:rsidP="003400E5">
      <w:pPr>
        <w:ind w:firstLine="708"/>
        <w:jc w:val="both"/>
        <w:rPr>
          <w:sz w:val="28"/>
          <w:szCs w:val="28"/>
        </w:rPr>
      </w:pPr>
      <w:r w:rsidRPr="00340D8C">
        <w:rPr>
          <w:sz w:val="28"/>
          <w:szCs w:val="28"/>
        </w:rPr>
        <w:t>Отчет по практике должен быть оформлен в соответствии с планом практики, с включением необходимых схем, эскизов, графиков и других материалов.</w:t>
      </w:r>
    </w:p>
    <w:p w:rsidR="003400E5" w:rsidRPr="00340D8C" w:rsidRDefault="003400E5" w:rsidP="003400E5">
      <w:pPr>
        <w:rPr>
          <w:b/>
          <w:sz w:val="28"/>
          <w:szCs w:val="28"/>
        </w:rPr>
      </w:pPr>
    </w:p>
    <w:p w:rsidR="005B4536" w:rsidRPr="00DA3E12" w:rsidRDefault="004D1571" w:rsidP="00DA3E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B4536" w:rsidRPr="00DA3E12">
        <w:rPr>
          <w:b/>
          <w:sz w:val="28"/>
          <w:szCs w:val="28"/>
        </w:rPr>
        <w:t>.2. Информационное обеспечение обучения</w:t>
      </w:r>
    </w:p>
    <w:p w:rsidR="005B4536" w:rsidRPr="00DA3E12" w:rsidRDefault="005B4536" w:rsidP="00DA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 w:rsidRPr="00DA3E12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B4536" w:rsidRPr="00DA3E12" w:rsidRDefault="005B4536" w:rsidP="00DA3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  <w:r w:rsidRPr="00DA3E12">
        <w:rPr>
          <w:bCs/>
          <w:sz w:val="28"/>
          <w:szCs w:val="28"/>
        </w:rPr>
        <w:t>Основные источники:</w:t>
      </w:r>
    </w:p>
    <w:p w:rsidR="005B4536" w:rsidRPr="00DA3E12" w:rsidRDefault="005B4536" w:rsidP="00DA3E12">
      <w:pPr>
        <w:numPr>
          <w:ilvl w:val="0"/>
          <w:numId w:val="6"/>
        </w:numPr>
        <w:tabs>
          <w:tab w:val="left" w:pos="0"/>
        </w:tabs>
        <w:ind w:firstLine="0"/>
        <w:contextualSpacing/>
        <w:jc w:val="both"/>
        <w:rPr>
          <w:sz w:val="28"/>
          <w:szCs w:val="28"/>
        </w:rPr>
      </w:pPr>
      <w:r w:rsidRPr="00DA3E12">
        <w:rPr>
          <w:sz w:val="28"/>
          <w:szCs w:val="28"/>
        </w:rPr>
        <w:t>Соколов Б.А.  Котельные установки и их эксплуатация. . С- Петербург.201</w:t>
      </w:r>
      <w:r w:rsidR="00DA3E12">
        <w:rPr>
          <w:sz w:val="28"/>
          <w:szCs w:val="28"/>
        </w:rPr>
        <w:t>6</w:t>
      </w:r>
      <w:r w:rsidRPr="00DA3E12">
        <w:rPr>
          <w:sz w:val="28"/>
          <w:szCs w:val="28"/>
        </w:rPr>
        <w:t xml:space="preserve"> г.</w:t>
      </w:r>
    </w:p>
    <w:p w:rsidR="005B4536" w:rsidRPr="00DA3E12" w:rsidRDefault="005B4536" w:rsidP="00DA3E12">
      <w:pPr>
        <w:numPr>
          <w:ilvl w:val="0"/>
          <w:numId w:val="6"/>
        </w:numPr>
        <w:tabs>
          <w:tab w:val="left" w:pos="0"/>
        </w:tabs>
        <w:ind w:firstLine="0"/>
        <w:contextualSpacing/>
        <w:jc w:val="both"/>
        <w:rPr>
          <w:sz w:val="28"/>
          <w:szCs w:val="28"/>
        </w:rPr>
      </w:pPr>
      <w:r w:rsidRPr="00DA3E12">
        <w:rPr>
          <w:sz w:val="28"/>
          <w:szCs w:val="28"/>
        </w:rPr>
        <w:t>Паровые и водогрейные котлы малой и средней мощности. Учебное пособие. С-Петербург. 201</w:t>
      </w:r>
      <w:r w:rsidR="00DA3E12">
        <w:rPr>
          <w:sz w:val="28"/>
          <w:szCs w:val="28"/>
        </w:rPr>
        <w:t>5</w:t>
      </w:r>
      <w:r w:rsidRPr="00DA3E12">
        <w:rPr>
          <w:sz w:val="28"/>
          <w:szCs w:val="28"/>
        </w:rPr>
        <w:t xml:space="preserve"> г.</w:t>
      </w:r>
    </w:p>
    <w:p w:rsidR="00231B20" w:rsidRDefault="005B4536" w:rsidP="00DA3E12">
      <w:pPr>
        <w:numPr>
          <w:ilvl w:val="0"/>
          <w:numId w:val="6"/>
        </w:numPr>
        <w:tabs>
          <w:tab w:val="left" w:pos="0"/>
        </w:tabs>
        <w:ind w:firstLine="0"/>
        <w:contextualSpacing/>
        <w:jc w:val="both"/>
        <w:rPr>
          <w:color w:val="000000"/>
          <w:sz w:val="28"/>
          <w:szCs w:val="28"/>
        </w:rPr>
      </w:pPr>
      <w:r w:rsidRPr="00DA3E12">
        <w:rPr>
          <w:color w:val="000000"/>
          <w:sz w:val="28"/>
          <w:szCs w:val="28"/>
        </w:rPr>
        <w:t>Эстеркин Р.И. «Эксплуатация, ремонт, наладка и испытания теплотехнического оборудования» - СПБ: Энергоатомиздат, 201</w:t>
      </w:r>
      <w:r w:rsidR="00DA3E12">
        <w:rPr>
          <w:color w:val="000000"/>
          <w:sz w:val="28"/>
          <w:szCs w:val="28"/>
        </w:rPr>
        <w:t>6</w:t>
      </w:r>
      <w:r w:rsidRPr="00DA3E12">
        <w:rPr>
          <w:color w:val="000000"/>
          <w:sz w:val="28"/>
          <w:szCs w:val="28"/>
        </w:rPr>
        <w:t>г. – 304 с.: ил</w:t>
      </w:r>
    </w:p>
    <w:p w:rsidR="005B4536" w:rsidRPr="00231B20" w:rsidRDefault="005B4536" w:rsidP="00231B20">
      <w:pPr>
        <w:tabs>
          <w:tab w:val="left" w:pos="0"/>
        </w:tabs>
        <w:ind w:left="540"/>
        <w:contextualSpacing/>
        <w:jc w:val="both"/>
        <w:rPr>
          <w:color w:val="000000"/>
          <w:sz w:val="28"/>
          <w:szCs w:val="28"/>
        </w:rPr>
      </w:pPr>
      <w:r w:rsidRPr="00231B20">
        <w:rPr>
          <w:bCs/>
          <w:sz w:val="28"/>
          <w:szCs w:val="28"/>
        </w:rPr>
        <w:t>Дополнительные источники:</w:t>
      </w:r>
    </w:p>
    <w:p w:rsidR="005B4536" w:rsidRPr="004C1D52" w:rsidRDefault="005B4536" w:rsidP="00DA3E12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250"/>
          <w:tab w:val="left" w:pos="567"/>
        </w:tabs>
        <w:autoSpaceDE w:val="0"/>
        <w:autoSpaceDN w:val="0"/>
        <w:adjustRightInd w:val="0"/>
        <w:ind w:left="142" w:firstLine="0"/>
        <w:contextualSpacing/>
        <w:jc w:val="both"/>
        <w:rPr>
          <w:color w:val="000000"/>
          <w:sz w:val="28"/>
          <w:szCs w:val="28"/>
        </w:rPr>
      </w:pPr>
      <w:r w:rsidRPr="004C1D52">
        <w:rPr>
          <w:sz w:val="28"/>
          <w:szCs w:val="28"/>
        </w:rPr>
        <w:t xml:space="preserve">Правила технической эксплуатации тепловых энергоустановок. Издательство «Лань». С-Петербург. </w:t>
      </w:r>
    </w:p>
    <w:p w:rsidR="005B4536" w:rsidRPr="00DA3E12" w:rsidRDefault="005B4536" w:rsidP="00DA3E12">
      <w:pPr>
        <w:widowControl w:val="0"/>
        <w:numPr>
          <w:ilvl w:val="0"/>
          <w:numId w:val="7"/>
        </w:numPr>
        <w:shd w:val="clear" w:color="auto" w:fill="FFFFFF"/>
        <w:tabs>
          <w:tab w:val="left" w:pos="250"/>
          <w:tab w:val="left" w:pos="567"/>
        </w:tabs>
        <w:autoSpaceDE w:val="0"/>
        <w:autoSpaceDN w:val="0"/>
        <w:adjustRightInd w:val="0"/>
        <w:ind w:left="142" w:firstLine="0"/>
        <w:contextualSpacing/>
        <w:jc w:val="both"/>
        <w:rPr>
          <w:color w:val="000000"/>
          <w:spacing w:val="-18"/>
          <w:sz w:val="28"/>
          <w:szCs w:val="28"/>
        </w:rPr>
      </w:pPr>
      <w:r w:rsidRPr="004C1D52">
        <w:rPr>
          <w:color w:val="000000"/>
          <w:sz w:val="28"/>
          <w:szCs w:val="28"/>
        </w:rPr>
        <w:t>Правила устройства и безопасной эксплуатации сосудов, работающих под давление</w:t>
      </w:r>
      <w:r w:rsidRPr="004C1D52">
        <w:rPr>
          <w:color w:val="000000"/>
          <w:spacing w:val="-18"/>
          <w:sz w:val="28"/>
          <w:szCs w:val="28"/>
        </w:rPr>
        <w:t>м</w:t>
      </w:r>
    </w:p>
    <w:p w:rsidR="005B4536" w:rsidRPr="00DA3E12" w:rsidRDefault="005B4536" w:rsidP="00DA3E12">
      <w:pPr>
        <w:widowControl w:val="0"/>
        <w:numPr>
          <w:ilvl w:val="0"/>
          <w:numId w:val="7"/>
        </w:numPr>
        <w:shd w:val="clear" w:color="auto" w:fill="FFFFFF"/>
        <w:tabs>
          <w:tab w:val="left" w:pos="250"/>
          <w:tab w:val="left" w:pos="567"/>
        </w:tabs>
        <w:autoSpaceDE w:val="0"/>
        <w:autoSpaceDN w:val="0"/>
        <w:adjustRightInd w:val="0"/>
        <w:ind w:left="142" w:firstLine="0"/>
        <w:contextualSpacing/>
        <w:jc w:val="both"/>
        <w:rPr>
          <w:color w:val="000000"/>
          <w:spacing w:val="-18"/>
          <w:sz w:val="28"/>
          <w:szCs w:val="28"/>
        </w:rPr>
      </w:pPr>
      <w:r w:rsidRPr="00DA3E12">
        <w:rPr>
          <w:color w:val="000000"/>
          <w:sz w:val="28"/>
          <w:szCs w:val="28"/>
        </w:rPr>
        <w:t>Правила устройства и безопасной эксплуатации трубопроводов пара и горячей воды: М, ПИО ОБТ, 2003г.</w:t>
      </w:r>
    </w:p>
    <w:p w:rsidR="005B4536" w:rsidRPr="00DA3E12" w:rsidRDefault="005B4536" w:rsidP="00DA3E12">
      <w:pPr>
        <w:numPr>
          <w:ilvl w:val="0"/>
          <w:numId w:val="7"/>
        </w:numPr>
        <w:shd w:val="clear" w:color="auto" w:fill="FFFFFF"/>
        <w:tabs>
          <w:tab w:val="left" w:pos="307"/>
          <w:tab w:val="left" w:pos="567"/>
        </w:tabs>
        <w:ind w:left="142" w:firstLine="0"/>
        <w:contextualSpacing/>
        <w:jc w:val="both"/>
        <w:rPr>
          <w:sz w:val="28"/>
          <w:szCs w:val="28"/>
        </w:rPr>
      </w:pPr>
      <w:r w:rsidRPr="00DA3E12">
        <w:rPr>
          <w:color w:val="000000"/>
          <w:spacing w:val="4"/>
          <w:sz w:val="28"/>
          <w:szCs w:val="28"/>
        </w:rPr>
        <w:t xml:space="preserve">Правила эксплуатации теплопотребляющих установок и тепловых сетей потребителей и Правила техники безопасности при эксплуатации </w:t>
      </w:r>
      <w:r w:rsidRPr="00DA3E12">
        <w:rPr>
          <w:color w:val="000000"/>
          <w:sz w:val="28"/>
          <w:szCs w:val="28"/>
        </w:rPr>
        <w:t>теплопотребляющих установок и тепловых сетей потребителей: М, Энергоатомиздат, 2005г.</w:t>
      </w:r>
    </w:p>
    <w:p w:rsidR="005B4536" w:rsidRPr="00DA3E12" w:rsidRDefault="005B4536" w:rsidP="00DA3E12">
      <w:pPr>
        <w:keepNext/>
        <w:numPr>
          <w:ilvl w:val="0"/>
          <w:numId w:val="7"/>
        </w:numPr>
        <w:shd w:val="clear" w:color="auto" w:fill="FCFCFC"/>
        <w:ind w:left="142" w:right="20" w:firstLine="0"/>
        <w:contextualSpacing/>
        <w:jc w:val="both"/>
        <w:outlineLvl w:val="0"/>
        <w:rPr>
          <w:rFonts w:eastAsia="DejaVu Sans"/>
          <w:sz w:val="28"/>
          <w:szCs w:val="28"/>
        </w:rPr>
      </w:pPr>
      <w:r w:rsidRPr="00DA3E12">
        <w:rPr>
          <w:sz w:val="28"/>
          <w:szCs w:val="28"/>
        </w:rPr>
        <w:t>Методика проведения теплотехнических расчетов. Определение кпд теплогенератора производилось по прямому и обратному балансу. расчет тепловых потерь проводился по упрощенной методике профессора м.б.равича (м.б.равич «топливо и эффективность его использования, м – 2014 г.».</w:t>
      </w:r>
    </w:p>
    <w:p w:rsidR="002D3D91" w:rsidRPr="00DA3E12" w:rsidRDefault="005B4536" w:rsidP="00DA3E12">
      <w:pPr>
        <w:numPr>
          <w:ilvl w:val="0"/>
          <w:numId w:val="7"/>
        </w:numPr>
        <w:shd w:val="clear" w:color="auto" w:fill="FFFFFF"/>
        <w:ind w:left="142" w:right="20" w:firstLine="0"/>
        <w:contextualSpacing/>
        <w:jc w:val="both"/>
        <w:rPr>
          <w:rFonts w:ascii="Arial" w:hAnsi="Arial" w:cs="Arial"/>
          <w:color w:val="333333"/>
          <w:sz w:val="28"/>
          <w:szCs w:val="28"/>
        </w:rPr>
      </w:pPr>
      <w:r w:rsidRPr="00DA3E12">
        <w:rPr>
          <w:rFonts w:eastAsia="DejaVu Sans"/>
          <w:sz w:val="28"/>
          <w:szCs w:val="28"/>
        </w:rPr>
        <w:t>РНОСТРОЙ 2.15.4-2011 инженерные сети зданий и сооружений внутренние. рекомендации по испытанию и наладке систем отопления, теплоснабжения и холодоснабжения</w:t>
      </w:r>
      <w:r w:rsidR="002D3D91" w:rsidRPr="00DA3E12">
        <w:rPr>
          <w:rFonts w:eastAsia="DejaVu Sans"/>
          <w:sz w:val="28"/>
          <w:szCs w:val="28"/>
        </w:rPr>
        <w:t>.Р</w:t>
      </w:r>
      <w:r w:rsidRPr="00DA3E12">
        <w:rPr>
          <w:rFonts w:eastAsia="Arial"/>
          <w:sz w:val="28"/>
          <w:szCs w:val="28"/>
        </w:rPr>
        <w:t>азработаны закрытым акционерным обществом "исзс-консалт"</w:t>
      </w:r>
      <w:r w:rsidR="002D3D91" w:rsidRPr="00DA3E12">
        <w:rPr>
          <w:rFonts w:eastAsia="Arial"/>
          <w:sz w:val="28"/>
          <w:szCs w:val="28"/>
        </w:rPr>
        <w:t>П</w:t>
      </w:r>
      <w:r w:rsidRPr="00DA3E12">
        <w:rPr>
          <w:rFonts w:eastAsia="Arial"/>
          <w:sz w:val="28"/>
          <w:szCs w:val="28"/>
        </w:rPr>
        <w:t>редставлены на утверждение комитетом по системам инженерно-технического обеспечения зданий и сооружений национального объединения строителей, протокол от 18.11.2011 n 10</w:t>
      </w:r>
      <w:r w:rsidR="002D3D91" w:rsidRPr="00DA3E12">
        <w:rPr>
          <w:rFonts w:eastAsia="Arial"/>
          <w:sz w:val="28"/>
          <w:szCs w:val="28"/>
        </w:rPr>
        <w:t>,</w:t>
      </w:r>
      <w:r w:rsidRPr="00DA3E12">
        <w:rPr>
          <w:rFonts w:eastAsia="Arial"/>
          <w:sz w:val="28"/>
          <w:szCs w:val="28"/>
        </w:rPr>
        <w:t xml:space="preserve"> утверждены и введены в действие решением совета национального объединения строителей 5.12.2011 n 22</w:t>
      </w:r>
    </w:p>
    <w:p w:rsidR="002D3D91" w:rsidRPr="00DA3E12" w:rsidRDefault="002D3D91" w:rsidP="00DA3E12">
      <w:pPr>
        <w:numPr>
          <w:ilvl w:val="0"/>
          <w:numId w:val="7"/>
        </w:numPr>
        <w:shd w:val="clear" w:color="auto" w:fill="FFFFFF"/>
        <w:ind w:left="142" w:right="20" w:firstLine="0"/>
        <w:contextualSpacing/>
        <w:jc w:val="both"/>
        <w:rPr>
          <w:rFonts w:ascii="Arial" w:hAnsi="Arial" w:cs="Arial"/>
          <w:color w:val="333333"/>
          <w:sz w:val="28"/>
          <w:szCs w:val="28"/>
        </w:rPr>
      </w:pPr>
      <w:r w:rsidRPr="00DA3E12">
        <w:rPr>
          <w:bCs/>
          <w:color w:val="333333"/>
          <w:sz w:val="28"/>
          <w:szCs w:val="28"/>
          <w:bdr w:val="none" w:sz="0" w:space="0" w:color="auto" w:frame="1"/>
        </w:rPr>
        <w:t>Строительные нормы и правила Российской Федерации Газораспределительные системы</w:t>
      </w:r>
    </w:p>
    <w:p w:rsidR="002D3D91" w:rsidRPr="00DA3E12" w:rsidRDefault="002D3D91" w:rsidP="00DA3E12">
      <w:pPr>
        <w:shd w:val="clear" w:color="auto" w:fill="FFFFFF"/>
        <w:contextualSpacing/>
        <w:jc w:val="both"/>
        <w:rPr>
          <w:bCs/>
          <w:color w:val="333333"/>
          <w:sz w:val="28"/>
          <w:szCs w:val="28"/>
          <w:bdr w:val="none" w:sz="0" w:space="0" w:color="auto" w:frame="1"/>
        </w:rPr>
      </w:pPr>
      <w:r w:rsidRPr="00DA3E12">
        <w:rPr>
          <w:bCs/>
          <w:color w:val="333333"/>
          <w:sz w:val="28"/>
          <w:szCs w:val="28"/>
          <w:bdr w:val="none" w:sz="0" w:space="0" w:color="auto" w:frame="1"/>
        </w:rPr>
        <w:lastRenderedPageBreak/>
        <w:t>СНиП 42-01-2002 Государственныйкомитет Российской Федерации</w:t>
      </w:r>
      <w:r w:rsidRPr="00DA3E12">
        <w:rPr>
          <w:bCs/>
          <w:color w:val="333333"/>
          <w:sz w:val="28"/>
          <w:szCs w:val="28"/>
        </w:rPr>
        <w:t> </w:t>
      </w:r>
      <w:r w:rsidRPr="00DA3E12">
        <w:rPr>
          <w:bCs/>
          <w:color w:val="333333"/>
          <w:sz w:val="28"/>
          <w:szCs w:val="28"/>
          <w:bdr w:val="none" w:sz="0" w:space="0" w:color="auto" w:frame="1"/>
        </w:rPr>
        <w:br/>
        <w:t>по строительству и жилищно-коммунальному комплексу</w:t>
      </w:r>
      <w:r w:rsidRPr="00DA3E12">
        <w:rPr>
          <w:bCs/>
          <w:color w:val="333333"/>
          <w:sz w:val="28"/>
          <w:szCs w:val="28"/>
        </w:rPr>
        <w:t> </w:t>
      </w:r>
      <w:r w:rsidRPr="00DA3E12">
        <w:rPr>
          <w:bCs/>
          <w:color w:val="333333"/>
          <w:sz w:val="28"/>
          <w:szCs w:val="28"/>
          <w:bdr w:val="none" w:sz="0" w:space="0" w:color="auto" w:frame="1"/>
        </w:rPr>
        <w:br/>
        <w:t>(ГОССТРОЙ  России) Москва 2003</w:t>
      </w:r>
    </w:p>
    <w:p w:rsidR="007D6C56" w:rsidRPr="00DA3E12" w:rsidRDefault="002D3D91" w:rsidP="00DA3E12">
      <w:pPr>
        <w:numPr>
          <w:ilvl w:val="0"/>
          <w:numId w:val="7"/>
        </w:numPr>
        <w:shd w:val="clear" w:color="auto" w:fill="FFFFFF"/>
        <w:ind w:left="150" w:right="150" w:firstLine="0"/>
        <w:contextualSpacing/>
        <w:jc w:val="both"/>
        <w:rPr>
          <w:b/>
          <w:bCs/>
          <w:color w:val="494949"/>
          <w:sz w:val="28"/>
          <w:szCs w:val="28"/>
        </w:rPr>
      </w:pPr>
      <w:r w:rsidRPr="00DA3E12">
        <w:rPr>
          <w:bCs/>
          <w:color w:val="333333"/>
          <w:sz w:val="28"/>
          <w:szCs w:val="28"/>
          <w:bdr w:val="none" w:sz="0" w:space="0" w:color="auto" w:frame="1"/>
        </w:rPr>
        <w:t>Р 035 НОСТРОЙ 2.15.4-2012. Инженерные сети зданий и сооружений внутренних. Рекомендации по испытанию и наладке систем отопления, теплоснабжения и холодоснабжения., М; 2012</w:t>
      </w:r>
    </w:p>
    <w:p w:rsidR="007D6C56" w:rsidRPr="00DA3E12" w:rsidRDefault="007D6C56" w:rsidP="00DA3E12">
      <w:pPr>
        <w:shd w:val="clear" w:color="auto" w:fill="FFFFFF"/>
        <w:ind w:left="142"/>
        <w:contextualSpacing/>
        <w:jc w:val="both"/>
        <w:rPr>
          <w:bCs/>
          <w:color w:val="333333"/>
          <w:sz w:val="28"/>
          <w:szCs w:val="28"/>
          <w:bdr w:val="none" w:sz="0" w:space="0" w:color="auto" w:frame="1"/>
        </w:rPr>
      </w:pPr>
    </w:p>
    <w:p w:rsidR="00925864" w:rsidRPr="00DA3E12" w:rsidRDefault="00925864" w:rsidP="00DA3E12">
      <w:pPr>
        <w:widowControl w:val="0"/>
        <w:overflowPunct w:val="0"/>
        <w:autoSpaceDE w:val="0"/>
        <w:autoSpaceDN w:val="0"/>
        <w:adjustRightInd w:val="0"/>
        <w:ind w:left="700" w:right="4220"/>
        <w:contextualSpacing/>
        <w:rPr>
          <w:sz w:val="28"/>
          <w:szCs w:val="28"/>
        </w:rPr>
      </w:pPr>
      <w:r w:rsidRPr="00DA3E12">
        <w:rPr>
          <w:sz w:val="28"/>
          <w:szCs w:val="28"/>
        </w:rPr>
        <w:t>Интернет – ресурсы: 1.</w:t>
      </w:r>
      <w:r w:rsidRPr="00DA3E12">
        <w:rPr>
          <w:color w:val="0000FF"/>
          <w:sz w:val="28"/>
          <w:szCs w:val="28"/>
          <w:u w:val="single"/>
        </w:rPr>
        <w:t>http://www.twirpx.com/file/1219832/</w:t>
      </w:r>
    </w:p>
    <w:p w:rsidR="00925864" w:rsidRPr="00DA3E12" w:rsidRDefault="00925864" w:rsidP="00DA3E12">
      <w:pPr>
        <w:widowControl w:val="0"/>
        <w:autoSpaceDE w:val="0"/>
        <w:autoSpaceDN w:val="0"/>
        <w:adjustRightInd w:val="0"/>
        <w:ind w:left="700"/>
        <w:contextualSpacing/>
        <w:rPr>
          <w:sz w:val="28"/>
          <w:szCs w:val="28"/>
        </w:rPr>
      </w:pPr>
      <w:r w:rsidRPr="00DA3E12">
        <w:rPr>
          <w:sz w:val="28"/>
          <w:szCs w:val="28"/>
        </w:rPr>
        <w:t>2.</w:t>
      </w:r>
      <w:r w:rsidRPr="00DA3E12">
        <w:rPr>
          <w:color w:val="0000FF"/>
          <w:sz w:val="28"/>
          <w:szCs w:val="28"/>
          <w:u w:val="single"/>
        </w:rPr>
        <w:t>http://experttrub.ru/zadvizhki/tehnologija-remonta.html</w:t>
      </w:r>
    </w:p>
    <w:p w:rsidR="00925864" w:rsidRPr="00DA3E12" w:rsidRDefault="00925864" w:rsidP="00DA3E12">
      <w:pPr>
        <w:widowControl w:val="0"/>
        <w:autoSpaceDE w:val="0"/>
        <w:autoSpaceDN w:val="0"/>
        <w:adjustRightInd w:val="0"/>
        <w:ind w:left="700"/>
        <w:contextualSpacing/>
        <w:rPr>
          <w:sz w:val="28"/>
          <w:szCs w:val="28"/>
        </w:rPr>
      </w:pPr>
      <w:r w:rsidRPr="00DA3E12">
        <w:rPr>
          <w:sz w:val="28"/>
          <w:szCs w:val="28"/>
        </w:rPr>
        <w:t>3. http://msd.com.ua/remont-parovyx-kotlov/remont-armatury/</w:t>
      </w:r>
    </w:p>
    <w:p w:rsidR="00925864" w:rsidRPr="00DA3E12" w:rsidRDefault="00925864" w:rsidP="00DA3E12">
      <w:pPr>
        <w:widowControl w:val="0"/>
        <w:overflowPunct w:val="0"/>
        <w:autoSpaceDE w:val="0"/>
        <w:autoSpaceDN w:val="0"/>
        <w:adjustRightInd w:val="0"/>
        <w:ind w:left="780" w:right="2660"/>
        <w:contextualSpacing/>
        <w:rPr>
          <w:sz w:val="28"/>
          <w:szCs w:val="28"/>
        </w:rPr>
      </w:pPr>
      <w:r w:rsidRPr="00DA3E12">
        <w:rPr>
          <w:sz w:val="28"/>
          <w:szCs w:val="28"/>
        </w:rPr>
        <w:t>4.</w:t>
      </w:r>
      <w:r w:rsidRPr="00DA3E12">
        <w:rPr>
          <w:color w:val="0000FF"/>
          <w:sz w:val="28"/>
          <w:szCs w:val="28"/>
          <w:u w:val="single"/>
        </w:rPr>
        <w:t>http://www.rosteplo.ru/Tech_stat/stat_shablon.php?id=2620</w:t>
      </w:r>
      <w:r w:rsidRPr="00DA3E12">
        <w:rPr>
          <w:sz w:val="28"/>
          <w:szCs w:val="28"/>
        </w:rPr>
        <w:t xml:space="preserve"> </w:t>
      </w:r>
      <w:r w:rsidRPr="00DA3E12">
        <w:rPr>
          <w:color w:val="0000FF"/>
          <w:sz w:val="28"/>
          <w:szCs w:val="28"/>
          <w:u w:val="single"/>
        </w:rPr>
        <w:t>http://www.libussr.ru/doc_ussr/usr_14411.htm</w:t>
      </w:r>
    </w:p>
    <w:p w:rsidR="00925864" w:rsidRPr="00DA3E12" w:rsidRDefault="00925864" w:rsidP="00DA3E12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5B4536" w:rsidRPr="00DA3E12" w:rsidRDefault="005B4536" w:rsidP="00DA3E12">
      <w:p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2"/>
        <w:contextualSpacing/>
        <w:jc w:val="both"/>
        <w:rPr>
          <w:bCs/>
          <w:sz w:val="28"/>
          <w:szCs w:val="28"/>
        </w:rPr>
      </w:pPr>
    </w:p>
    <w:p w:rsidR="004D1571" w:rsidRDefault="004D1571" w:rsidP="004D157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3.3. Общие требования к организации производственной  практики </w:t>
      </w:r>
    </w:p>
    <w:p w:rsidR="004D1571" w:rsidRPr="004B287A" w:rsidRDefault="004D1571" w:rsidP="004D157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287A">
        <w:rPr>
          <w:sz w:val="28"/>
          <w:szCs w:val="28"/>
        </w:rPr>
        <w:t xml:space="preserve">Производственная практика профессионального модуля  </w:t>
      </w:r>
      <w:r w:rsidR="004B287A" w:rsidRPr="004B287A">
        <w:rPr>
          <w:sz w:val="28"/>
          <w:szCs w:val="28"/>
        </w:rPr>
        <w:t xml:space="preserve">ПМ </w:t>
      </w:r>
      <w:r w:rsidR="00231B20">
        <w:rPr>
          <w:sz w:val="28"/>
          <w:szCs w:val="28"/>
        </w:rPr>
        <w:t xml:space="preserve">05. </w:t>
      </w:r>
      <w:r w:rsidR="00231B20" w:rsidRPr="006A4F63">
        <w:rPr>
          <w:sz w:val="28"/>
          <w:szCs w:val="28"/>
        </w:rPr>
        <w:t>Выполнение работ по одной или нескольким профессиям рабочих, должностям служащих</w:t>
      </w:r>
      <w:r w:rsidR="00231B20" w:rsidRPr="004B287A">
        <w:rPr>
          <w:sz w:val="28"/>
          <w:szCs w:val="28"/>
        </w:rPr>
        <w:t xml:space="preserve"> </w:t>
      </w:r>
      <w:r w:rsidRPr="004B287A">
        <w:rPr>
          <w:sz w:val="28"/>
          <w:szCs w:val="28"/>
        </w:rPr>
        <w:t xml:space="preserve">должна проводится в организациях, направление деятельности которых соответствует профилю подготовки студентов, то есть </w:t>
      </w:r>
      <w:r w:rsidR="004B287A">
        <w:rPr>
          <w:sz w:val="28"/>
          <w:szCs w:val="28"/>
        </w:rPr>
        <w:t>теплоэнергетической отрасли</w:t>
      </w:r>
      <w:r w:rsidRPr="004B287A">
        <w:rPr>
          <w:sz w:val="28"/>
          <w:szCs w:val="28"/>
        </w:rPr>
        <w:t>.</w:t>
      </w:r>
    </w:p>
    <w:p w:rsidR="004D1571" w:rsidRDefault="004D1571" w:rsidP="004D1571">
      <w:pPr>
        <w:spacing w:line="360" w:lineRule="auto"/>
        <w:ind w:firstLine="708"/>
        <w:jc w:val="both"/>
        <w:rPr>
          <w:sz w:val="28"/>
          <w:szCs w:val="28"/>
        </w:rPr>
      </w:pPr>
      <w:r w:rsidRPr="004B287A">
        <w:rPr>
          <w:sz w:val="28"/>
          <w:szCs w:val="28"/>
        </w:rPr>
        <w:t>Условия проведения занятий на производстве максимально приближены к условиям их будущей</w:t>
      </w:r>
      <w:r>
        <w:rPr>
          <w:sz w:val="28"/>
          <w:szCs w:val="28"/>
        </w:rPr>
        <w:t xml:space="preserve"> профессиональной деятельности. Производственная практика производится на основе договоров, заключаемых между образовательным учреждением и молокоперерабатывающими предприятиями. Сроки проведения практики устанавливаются образовательным учреждением. Учебное заведение согласовывает программу практики с организациями, предоставляющие рабочие места практикантам.  </w:t>
      </w:r>
      <w:r w:rsidR="00E42284">
        <w:rPr>
          <w:sz w:val="28"/>
          <w:szCs w:val="28"/>
        </w:rPr>
        <w:t>Теплоэнергет</w:t>
      </w:r>
      <w:r w:rsidR="00A27E65">
        <w:rPr>
          <w:sz w:val="28"/>
          <w:szCs w:val="28"/>
        </w:rPr>
        <w:t>и</w:t>
      </w:r>
      <w:r w:rsidR="00E42284">
        <w:rPr>
          <w:sz w:val="28"/>
          <w:szCs w:val="28"/>
        </w:rPr>
        <w:t>ческое</w:t>
      </w:r>
      <w:r>
        <w:rPr>
          <w:sz w:val="28"/>
          <w:szCs w:val="28"/>
        </w:rPr>
        <w:t xml:space="preserve"> предприятие участвует в организации и оценке результатов освоения профессиональных компетенций, полученных в период </w:t>
      </w:r>
      <w:r>
        <w:rPr>
          <w:sz w:val="28"/>
          <w:szCs w:val="28"/>
        </w:rPr>
        <w:lastRenderedPageBreak/>
        <w:t xml:space="preserve">прохождения практики. Организации, участвующие в проведении практики предоставляют рабочие места практикантам, назначают руководителей практики от предприятия, определяют наставников, а также обеспечивают безопасные условия прохождения практики студентами, отвечающие санитарным правилам и требованиям  охраны труда. </w:t>
      </w:r>
    </w:p>
    <w:p w:rsidR="000C4979" w:rsidRDefault="000C4979" w:rsidP="00E42284">
      <w:pPr>
        <w:spacing w:line="360" w:lineRule="auto"/>
        <w:jc w:val="center"/>
        <w:rPr>
          <w:b/>
          <w:sz w:val="28"/>
          <w:szCs w:val="28"/>
        </w:rPr>
      </w:pPr>
    </w:p>
    <w:p w:rsidR="00E42284" w:rsidRDefault="00E42284" w:rsidP="00E42284">
      <w:pPr>
        <w:spacing w:line="360" w:lineRule="auto"/>
        <w:jc w:val="center"/>
        <w:rPr>
          <w:b/>
          <w:sz w:val="28"/>
          <w:szCs w:val="28"/>
        </w:rPr>
      </w:pPr>
      <w:r w:rsidRPr="00012D6C">
        <w:rPr>
          <w:b/>
          <w:sz w:val="28"/>
          <w:szCs w:val="28"/>
          <w:lang w:val="en-GB"/>
        </w:rPr>
        <w:t>IV</w:t>
      </w:r>
      <w:r w:rsidRPr="00012D6C">
        <w:rPr>
          <w:b/>
          <w:sz w:val="28"/>
          <w:szCs w:val="28"/>
        </w:rPr>
        <w:t>. КОНТРОЛЬ И ОЦЕНКА РЕЗУЛЬТАТОВ</w:t>
      </w:r>
    </w:p>
    <w:p w:rsidR="00E42284" w:rsidRPr="007961C0" w:rsidRDefault="00E42284" w:rsidP="00E42284">
      <w:pPr>
        <w:spacing w:line="360" w:lineRule="auto"/>
        <w:jc w:val="center"/>
        <w:rPr>
          <w:b/>
          <w:sz w:val="28"/>
          <w:szCs w:val="28"/>
        </w:rPr>
      </w:pPr>
      <w:r w:rsidRPr="007961C0">
        <w:rPr>
          <w:b/>
          <w:sz w:val="28"/>
          <w:szCs w:val="28"/>
        </w:rPr>
        <w:t>ОСВОЕНИЯ ПРОИЗВОДСТВЕННОЙ  ПРАКТИКИ</w:t>
      </w:r>
    </w:p>
    <w:p w:rsidR="00E42284" w:rsidRDefault="00E42284" w:rsidP="000C4979">
      <w:pPr>
        <w:ind w:firstLine="708"/>
        <w:jc w:val="both"/>
        <w:rPr>
          <w:sz w:val="28"/>
          <w:szCs w:val="28"/>
        </w:rPr>
      </w:pPr>
      <w:r w:rsidRPr="007961C0">
        <w:rPr>
          <w:sz w:val="28"/>
          <w:szCs w:val="28"/>
        </w:rPr>
        <w:t>Контроль и оценка результатов освоения программы производственной  практики осуществляется преподавателем профессионального цикла  в процессе проведения занятий, а также выполнения студентами учебно-производственных заданий.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6"/>
        <w:gridCol w:w="3245"/>
        <w:gridCol w:w="3100"/>
      </w:tblGrid>
      <w:tr w:rsidR="00227D8A" w:rsidRPr="00F3664E" w:rsidTr="00410772">
        <w:tc>
          <w:tcPr>
            <w:tcW w:w="3226" w:type="dxa"/>
          </w:tcPr>
          <w:p w:rsidR="00227D8A" w:rsidRPr="00F3664E" w:rsidRDefault="00227D8A" w:rsidP="00B05A20">
            <w:pPr>
              <w:contextualSpacing/>
              <w:jc w:val="center"/>
              <w:rPr>
                <w:b/>
              </w:rPr>
            </w:pPr>
            <w:r w:rsidRPr="00F3664E">
              <w:rPr>
                <w:b/>
              </w:rPr>
              <w:t>Результаты обучения</w:t>
            </w:r>
          </w:p>
        </w:tc>
        <w:tc>
          <w:tcPr>
            <w:tcW w:w="3245" w:type="dxa"/>
          </w:tcPr>
          <w:p w:rsidR="00227D8A" w:rsidRPr="00F3664E" w:rsidRDefault="00227D8A" w:rsidP="00B05A20">
            <w:pPr>
              <w:contextualSpacing/>
              <w:jc w:val="center"/>
              <w:rPr>
                <w:b/>
              </w:rPr>
            </w:pPr>
            <w:r w:rsidRPr="00F3664E">
              <w:rPr>
                <w:b/>
              </w:rPr>
              <w:t>Показатели сформированности результатов практики</w:t>
            </w:r>
          </w:p>
        </w:tc>
        <w:tc>
          <w:tcPr>
            <w:tcW w:w="3100" w:type="dxa"/>
          </w:tcPr>
          <w:p w:rsidR="00227D8A" w:rsidRPr="00F3664E" w:rsidRDefault="00227D8A" w:rsidP="00B05A20">
            <w:pPr>
              <w:contextualSpacing/>
              <w:jc w:val="center"/>
              <w:rPr>
                <w:b/>
              </w:rPr>
            </w:pPr>
            <w:r w:rsidRPr="00F3664E">
              <w:rPr>
                <w:b/>
              </w:rPr>
              <w:t>Формы и методы контроля</w:t>
            </w:r>
          </w:p>
          <w:p w:rsidR="00227D8A" w:rsidRPr="00F3664E" w:rsidRDefault="00227D8A" w:rsidP="00B05A20">
            <w:pPr>
              <w:contextualSpacing/>
              <w:jc w:val="center"/>
              <w:rPr>
                <w:b/>
              </w:rPr>
            </w:pPr>
            <w:r w:rsidRPr="00F3664E">
              <w:rPr>
                <w:b/>
              </w:rPr>
              <w:t>и оценки результатов обучения</w:t>
            </w:r>
          </w:p>
        </w:tc>
      </w:tr>
      <w:tr w:rsidR="00227D8A" w:rsidRPr="00F3664E" w:rsidTr="00410772">
        <w:tc>
          <w:tcPr>
            <w:tcW w:w="9571" w:type="dxa"/>
            <w:gridSpan w:val="3"/>
          </w:tcPr>
          <w:p w:rsidR="00227D8A" w:rsidRPr="00231B20" w:rsidRDefault="00227D8A" w:rsidP="00231B20">
            <w:pPr>
              <w:contextualSpacing/>
              <w:jc w:val="both"/>
              <w:rPr>
                <w:b/>
              </w:rPr>
            </w:pPr>
            <w:r w:rsidRPr="00231B20">
              <w:rPr>
                <w:b/>
              </w:rPr>
              <w:t>ПМ.</w:t>
            </w:r>
            <w:r w:rsidR="00231B20" w:rsidRPr="00231B20">
              <w:rPr>
                <w:b/>
              </w:rPr>
              <w:t xml:space="preserve"> </w:t>
            </w:r>
            <w:r w:rsidRPr="00231B20">
              <w:rPr>
                <w:b/>
              </w:rPr>
              <w:t>0</w:t>
            </w:r>
            <w:r w:rsidR="00231B20" w:rsidRPr="00231B20">
              <w:rPr>
                <w:b/>
              </w:rPr>
              <w:t>5 Выполнение работ по одной или нескольким профессиям рабочих, должностям служащих</w:t>
            </w:r>
          </w:p>
        </w:tc>
      </w:tr>
      <w:tr w:rsidR="00227D8A" w:rsidRPr="00F3664E" w:rsidTr="00410772">
        <w:trPr>
          <w:trHeight w:val="1822"/>
        </w:trPr>
        <w:tc>
          <w:tcPr>
            <w:tcW w:w="3226" w:type="dxa"/>
          </w:tcPr>
          <w:p w:rsidR="00227D8A" w:rsidRPr="00410772" w:rsidRDefault="008B64CD" w:rsidP="00B05A20">
            <w:pPr>
              <w:pStyle w:val="af0"/>
              <w:tabs>
                <w:tab w:val="left" w:pos="3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410772">
              <w:rPr>
                <w:rFonts w:ascii="Times New Roman" w:hAnsi="Times New Roman"/>
                <w:b/>
              </w:rPr>
              <w:t>Иметь практический опыт</w:t>
            </w:r>
            <w:r w:rsidR="00410772" w:rsidRPr="00410772">
              <w:rPr>
                <w:rFonts w:ascii="Times New Roman" w:hAnsi="Times New Roman"/>
                <w:b/>
              </w:rPr>
              <w:t>:</w:t>
            </w:r>
          </w:p>
          <w:p w:rsidR="00227D8A" w:rsidRPr="001C5108" w:rsidRDefault="001C5108" w:rsidP="001C5108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FB9">
              <w:rPr>
                <w:rFonts w:ascii="Times New Roman" w:hAnsi="Times New Roman"/>
                <w:sz w:val="24"/>
                <w:szCs w:val="24"/>
              </w:rPr>
              <w:t>- безопасный пуск, останов и обслуживание во время работы оборудования котельной;</w:t>
            </w:r>
          </w:p>
        </w:tc>
        <w:tc>
          <w:tcPr>
            <w:tcW w:w="3245" w:type="dxa"/>
          </w:tcPr>
          <w:p w:rsidR="00227D8A" w:rsidRPr="00F3664E" w:rsidRDefault="00227D8A" w:rsidP="00410772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</w:rPr>
            </w:pPr>
            <w:r w:rsidRPr="00F3664E">
              <w:t xml:space="preserve">Правильность </w:t>
            </w:r>
            <w:r w:rsidR="001C5108">
              <w:t xml:space="preserve">и последовательность подготовки, пуска, ремонта </w:t>
            </w:r>
            <w:r w:rsidRPr="00F3664E">
              <w:t xml:space="preserve">теплотехнического оборудования и систем тепло- и топливоснабжения к </w:t>
            </w:r>
            <w:r w:rsidR="00410772">
              <w:t xml:space="preserve"> испытаниям</w:t>
            </w:r>
            <w:r w:rsidRPr="00F3664E">
              <w:t xml:space="preserve"> и наладке</w:t>
            </w:r>
          </w:p>
        </w:tc>
        <w:tc>
          <w:tcPr>
            <w:tcW w:w="3100" w:type="dxa"/>
          </w:tcPr>
          <w:p w:rsidR="00227D8A" w:rsidRPr="00F3664E" w:rsidRDefault="00227D8A" w:rsidP="00B05A20">
            <w:pPr>
              <w:contextualSpacing/>
              <w:jc w:val="both"/>
            </w:pPr>
            <w:r w:rsidRPr="00F3664E">
              <w:t>Экспертная оценка наблюдения за процессом деятельности в период УП</w:t>
            </w:r>
          </w:p>
          <w:p w:rsidR="00227D8A" w:rsidRPr="00F3664E" w:rsidRDefault="00227D8A" w:rsidP="00B05A20">
            <w:pPr>
              <w:contextualSpacing/>
              <w:jc w:val="both"/>
            </w:pPr>
            <w:r w:rsidRPr="00F3664E">
              <w:t xml:space="preserve">Экспертная оценка качества выполненной работы </w:t>
            </w:r>
          </w:p>
          <w:p w:rsidR="00227D8A" w:rsidRPr="00F3664E" w:rsidRDefault="00227D8A" w:rsidP="00B05A20">
            <w:pPr>
              <w:contextualSpacing/>
              <w:jc w:val="both"/>
            </w:pPr>
            <w:r w:rsidRPr="00F3664E">
              <w:t>Экспертная оценка продукта деятельности</w:t>
            </w:r>
          </w:p>
        </w:tc>
      </w:tr>
      <w:tr w:rsidR="00227D8A" w:rsidRPr="00F3664E" w:rsidTr="00410772">
        <w:tc>
          <w:tcPr>
            <w:tcW w:w="3226" w:type="dxa"/>
          </w:tcPr>
          <w:p w:rsidR="00227D8A" w:rsidRPr="001C5108" w:rsidRDefault="001C5108" w:rsidP="001C5108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FB9">
              <w:rPr>
                <w:rFonts w:ascii="Times New Roman" w:hAnsi="Times New Roman"/>
                <w:sz w:val="24"/>
                <w:szCs w:val="24"/>
              </w:rPr>
              <w:t xml:space="preserve">- выполнять автоматическое и ручное регулирование процесса производства тепловой энергии; </w:t>
            </w:r>
          </w:p>
        </w:tc>
        <w:tc>
          <w:tcPr>
            <w:tcW w:w="3245" w:type="dxa"/>
          </w:tcPr>
          <w:p w:rsidR="00227D8A" w:rsidRPr="000C4979" w:rsidRDefault="00227D8A" w:rsidP="001C5108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F3664E">
              <w:t xml:space="preserve">Правильный выбор  </w:t>
            </w:r>
            <w:r w:rsidR="001C5108">
              <w:t>автоматических установок для пр</w:t>
            </w:r>
            <w:r w:rsidRPr="00F3664E">
              <w:t xml:space="preserve">оведении </w:t>
            </w:r>
            <w:r w:rsidR="000C4979">
              <w:t xml:space="preserve">работ </w:t>
            </w:r>
            <w:r w:rsidR="003F5DB1">
              <w:t>в соответствии с требованиями ГОСТ</w:t>
            </w:r>
          </w:p>
        </w:tc>
        <w:tc>
          <w:tcPr>
            <w:tcW w:w="3100" w:type="dxa"/>
          </w:tcPr>
          <w:p w:rsidR="00227D8A" w:rsidRPr="00F3664E" w:rsidRDefault="00227D8A" w:rsidP="00B05A20">
            <w:pPr>
              <w:contextualSpacing/>
              <w:jc w:val="both"/>
            </w:pPr>
            <w:r w:rsidRPr="00F3664E">
              <w:t xml:space="preserve">Экспертная оценка качества выполненной работы </w:t>
            </w:r>
          </w:p>
          <w:p w:rsidR="00227D8A" w:rsidRPr="00F3664E" w:rsidRDefault="00227D8A" w:rsidP="00B05A20">
            <w:pPr>
              <w:contextualSpacing/>
              <w:jc w:val="both"/>
            </w:pPr>
          </w:p>
        </w:tc>
      </w:tr>
      <w:tr w:rsidR="00227D8A" w:rsidRPr="00F3664E" w:rsidTr="00410772">
        <w:tc>
          <w:tcPr>
            <w:tcW w:w="3226" w:type="dxa"/>
          </w:tcPr>
          <w:p w:rsidR="00227D8A" w:rsidRPr="00F3664E" w:rsidRDefault="001C5108" w:rsidP="00A27E65">
            <w:pPr>
              <w:contextualSpacing/>
              <w:jc w:val="both"/>
            </w:pPr>
            <w:r w:rsidRPr="00166C5A">
              <w:rPr>
                <w:bCs/>
              </w:rPr>
              <w:t>- составлять:</w:t>
            </w:r>
            <w:r w:rsidRPr="00166C5A">
              <w:rPr>
                <w:b/>
                <w:bCs/>
              </w:rPr>
              <w:t xml:space="preserve"> </w:t>
            </w:r>
            <w:r w:rsidRPr="00166C5A">
              <w:rPr>
                <w:bCs/>
              </w:rPr>
              <w:t>техническую документацию процесса эксплуатации основного и вспомогательного оборудования котельных.</w:t>
            </w:r>
          </w:p>
        </w:tc>
        <w:tc>
          <w:tcPr>
            <w:tcW w:w="3245" w:type="dxa"/>
          </w:tcPr>
          <w:p w:rsidR="00227D8A" w:rsidRPr="000C4979" w:rsidRDefault="00137EBD" w:rsidP="000C4979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t xml:space="preserve">Точность и быстрота определения параметров теплоносителей после выполнения </w:t>
            </w:r>
            <w:r w:rsidR="000C4979">
              <w:t>гидравлических испытаний</w:t>
            </w:r>
          </w:p>
        </w:tc>
        <w:tc>
          <w:tcPr>
            <w:tcW w:w="3100" w:type="dxa"/>
          </w:tcPr>
          <w:p w:rsidR="00227D8A" w:rsidRPr="00F3664E" w:rsidRDefault="00227D8A" w:rsidP="00B05A20">
            <w:pPr>
              <w:contextualSpacing/>
              <w:jc w:val="both"/>
            </w:pPr>
            <w:r w:rsidRPr="00F3664E">
              <w:t>Экспертная оценка наблюдения за процессом деятельности в период УП</w:t>
            </w:r>
          </w:p>
          <w:p w:rsidR="00227D8A" w:rsidRPr="00F3664E" w:rsidRDefault="00227D8A" w:rsidP="00D96F17">
            <w:pPr>
              <w:contextualSpacing/>
              <w:jc w:val="both"/>
            </w:pPr>
            <w:r w:rsidRPr="00F3664E">
              <w:t>Экспертная оценка продукта деятельности</w:t>
            </w:r>
            <w:r>
              <w:t xml:space="preserve"> </w:t>
            </w:r>
          </w:p>
        </w:tc>
      </w:tr>
    </w:tbl>
    <w:p w:rsidR="005B4536" w:rsidRPr="005B4536" w:rsidRDefault="005B4536" w:rsidP="005B4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</w:pPr>
    </w:p>
    <w:tbl>
      <w:tblPr>
        <w:tblW w:w="0" w:type="auto"/>
        <w:tblInd w:w="-34" w:type="dxa"/>
        <w:tblLayout w:type="fixed"/>
        <w:tblLook w:val="0000"/>
      </w:tblPr>
      <w:tblGrid>
        <w:gridCol w:w="3686"/>
        <w:gridCol w:w="3797"/>
        <w:gridCol w:w="2582"/>
      </w:tblGrid>
      <w:tr w:rsidR="005B4536" w:rsidRPr="005B4536" w:rsidTr="00597340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4536" w:rsidRPr="005B4536" w:rsidRDefault="005B4536" w:rsidP="00597340">
            <w:pPr>
              <w:contextualSpacing/>
              <w:rPr>
                <w:b/>
                <w:bCs/>
              </w:rPr>
            </w:pPr>
            <w:r w:rsidRPr="005B4536">
              <w:rPr>
                <w:b/>
                <w:bCs/>
              </w:rPr>
              <w:t xml:space="preserve">Результаты </w:t>
            </w:r>
          </w:p>
          <w:p w:rsidR="005B4536" w:rsidRPr="005B4536" w:rsidRDefault="005B4536" w:rsidP="00597340">
            <w:pPr>
              <w:contextualSpacing/>
              <w:rPr>
                <w:b/>
                <w:bCs/>
              </w:rPr>
            </w:pPr>
            <w:r w:rsidRPr="005B4536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4536" w:rsidRPr="005B4536" w:rsidRDefault="005B4536" w:rsidP="00597340">
            <w:pPr>
              <w:contextualSpacing/>
              <w:rPr>
                <w:b/>
              </w:rPr>
            </w:pPr>
            <w:r w:rsidRPr="005B4536">
              <w:rPr>
                <w:b/>
              </w:rPr>
              <w:t>Основные показатели оценки результата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4536" w:rsidRPr="005B4536" w:rsidRDefault="005B4536" w:rsidP="00597340">
            <w:pPr>
              <w:contextualSpacing/>
              <w:rPr>
                <w:b/>
              </w:rPr>
            </w:pPr>
            <w:r w:rsidRPr="005B4536">
              <w:rPr>
                <w:b/>
              </w:rPr>
              <w:t xml:space="preserve">Формы и методы контроля и оценки </w:t>
            </w:r>
          </w:p>
        </w:tc>
      </w:tr>
      <w:tr w:rsidR="005B4536" w:rsidRPr="005B4536" w:rsidTr="00597340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  <w:r w:rsidRPr="005B4536">
              <w:lastRenderedPageBreak/>
              <w:t>ОК1.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  <w:rPr>
                <w:bCs/>
              </w:rPr>
            </w:pPr>
            <w:r w:rsidRPr="005B4536">
              <w:rPr>
                <w:bCs/>
              </w:rPr>
              <w:t>-демонстрация интереса к будущей профессии;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  <w:r w:rsidRPr="005B4536">
              <w:t xml:space="preserve">Интерпретация результатов наблюдений за деятельностью </w:t>
            </w:r>
            <w:r w:rsidR="00663983">
              <w:t xml:space="preserve">студентов </w:t>
            </w:r>
            <w:r w:rsidRPr="005B4536">
              <w:t xml:space="preserve">в процессе </w:t>
            </w:r>
            <w:r w:rsidR="00663983">
              <w:t>выполнения заданий по практике</w:t>
            </w:r>
          </w:p>
          <w:p w:rsidR="005B4536" w:rsidRPr="005B4536" w:rsidRDefault="005B4536" w:rsidP="00597340">
            <w:pPr>
              <w:contextualSpacing/>
            </w:pPr>
          </w:p>
          <w:p w:rsidR="005B4536" w:rsidRPr="005B4536" w:rsidRDefault="005B4536" w:rsidP="00597340">
            <w:pPr>
              <w:contextualSpacing/>
            </w:pPr>
          </w:p>
          <w:p w:rsidR="005B4536" w:rsidRPr="005B4536" w:rsidRDefault="005B4536" w:rsidP="00597340">
            <w:pPr>
              <w:contextualSpacing/>
            </w:pPr>
          </w:p>
          <w:p w:rsidR="005B4536" w:rsidRPr="005B4536" w:rsidRDefault="005B4536" w:rsidP="00597340">
            <w:pPr>
              <w:contextualSpacing/>
              <w:rPr>
                <w:bCs/>
              </w:rPr>
            </w:pPr>
            <w:r w:rsidRPr="005B4536">
              <w:rPr>
                <w:bCs/>
              </w:rPr>
              <w:t>Экспертное наблюдение и оценка при выполнении работ на производственной практике</w:t>
            </w:r>
          </w:p>
          <w:p w:rsidR="005B4536" w:rsidRPr="005B4536" w:rsidRDefault="005B4536" w:rsidP="00597340">
            <w:pPr>
              <w:contextualSpacing/>
              <w:rPr>
                <w:bCs/>
              </w:rPr>
            </w:pPr>
          </w:p>
          <w:p w:rsidR="005B4536" w:rsidRPr="005B4536" w:rsidRDefault="005B4536" w:rsidP="00597340">
            <w:pPr>
              <w:contextualSpacing/>
              <w:rPr>
                <w:bCs/>
              </w:rPr>
            </w:pPr>
          </w:p>
          <w:p w:rsidR="005B4536" w:rsidRPr="005B4536" w:rsidRDefault="005B4536" w:rsidP="00597340">
            <w:pPr>
              <w:contextualSpacing/>
              <w:rPr>
                <w:bCs/>
              </w:rPr>
            </w:pPr>
          </w:p>
          <w:p w:rsidR="005B4536" w:rsidRPr="005B4536" w:rsidRDefault="005B4536" w:rsidP="00597340">
            <w:pPr>
              <w:contextualSpacing/>
              <w:rPr>
                <w:bCs/>
              </w:rPr>
            </w:pPr>
          </w:p>
          <w:p w:rsidR="005B4536" w:rsidRPr="005B4536" w:rsidRDefault="005B4536" w:rsidP="00597340">
            <w:pPr>
              <w:contextualSpacing/>
              <w:rPr>
                <w:bCs/>
              </w:rPr>
            </w:pPr>
          </w:p>
          <w:p w:rsidR="005B4536" w:rsidRPr="005B4536" w:rsidRDefault="005B4536" w:rsidP="00597340">
            <w:pPr>
              <w:contextualSpacing/>
              <w:rPr>
                <w:bCs/>
              </w:rPr>
            </w:pPr>
          </w:p>
          <w:p w:rsidR="005B4536" w:rsidRPr="005B4536" w:rsidRDefault="005B4536" w:rsidP="00597340">
            <w:pPr>
              <w:contextualSpacing/>
              <w:rPr>
                <w:bCs/>
              </w:rPr>
            </w:pPr>
          </w:p>
          <w:p w:rsidR="005B4536" w:rsidRPr="005B4536" w:rsidRDefault="005B4536" w:rsidP="00597340">
            <w:pPr>
              <w:contextualSpacing/>
              <w:rPr>
                <w:bCs/>
              </w:rPr>
            </w:pPr>
          </w:p>
          <w:p w:rsidR="005B4536" w:rsidRPr="005B4536" w:rsidRDefault="005B4536" w:rsidP="00597340">
            <w:pPr>
              <w:contextualSpacing/>
              <w:rPr>
                <w:bCs/>
              </w:rPr>
            </w:pPr>
          </w:p>
          <w:p w:rsidR="005B4536" w:rsidRPr="005B4536" w:rsidRDefault="005B4536" w:rsidP="00597340">
            <w:pPr>
              <w:contextualSpacing/>
              <w:rPr>
                <w:bCs/>
              </w:rPr>
            </w:pPr>
          </w:p>
          <w:p w:rsidR="005B4536" w:rsidRPr="005B4536" w:rsidRDefault="005B4536" w:rsidP="00597340">
            <w:pPr>
              <w:contextualSpacing/>
            </w:pPr>
          </w:p>
        </w:tc>
      </w:tr>
      <w:tr w:rsidR="005B4536" w:rsidRPr="005B4536" w:rsidTr="00597340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  <w:r w:rsidRPr="005B4536">
              <w:t>ОК2. Организовывать собственную деятельность, выбирать типовые методы и способы выполнения профессиональных задач, оценивать их эффективность и качество.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  <w:rPr>
                <w:bCs/>
              </w:rPr>
            </w:pPr>
            <w:r w:rsidRPr="005B4536">
              <w:rPr>
                <w:bCs/>
              </w:rPr>
              <w:t>-выбор и применение способов и методов решения профессиональных задач;</w:t>
            </w:r>
          </w:p>
          <w:p w:rsidR="005B4536" w:rsidRPr="005B4536" w:rsidRDefault="005B4536" w:rsidP="00597340">
            <w:pPr>
              <w:contextualSpacing/>
              <w:rPr>
                <w:bCs/>
              </w:rPr>
            </w:pPr>
            <w:r w:rsidRPr="005B4536">
              <w:rPr>
                <w:bCs/>
              </w:rPr>
              <w:t>-оценка качества и эффективности выполнения поставленных задач;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</w:p>
        </w:tc>
      </w:tr>
      <w:tr w:rsidR="005B4536" w:rsidRPr="005B4536" w:rsidTr="00597340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  <w:r w:rsidRPr="005B4536">
              <w:t>ОК3.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  <w:rPr>
                <w:bCs/>
              </w:rPr>
            </w:pPr>
            <w:r w:rsidRPr="005B4536">
              <w:t>-решение стандартных и нестандартных ситуаций и задач в области эксплуатации  теплотехнического оборудования.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</w:p>
        </w:tc>
      </w:tr>
      <w:tr w:rsidR="005B4536" w:rsidRPr="005B4536" w:rsidTr="00597340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  <w:r w:rsidRPr="005B4536">
              <w:t>ОК4 .Осуществлять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  <w:r w:rsidRPr="005B4536">
              <w:t>-эффективный поиск  необходимой информации;</w:t>
            </w:r>
          </w:p>
          <w:p w:rsidR="005B4536" w:rsidRPr="005B4536" w:rsidRDefault="005B4536" w:rsidP="00597340">
            <w:pPr>
              <w:contextualSpacing/>
              <w:rPr>
                <w:bCs/>
              </w:rPr>
            </w:pPr>
            <w:r w:rsidRPr="005B4536">
              <w:t>-использование различных источников для расширения самообразования.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</w:p>
        </w:tc>
      </w:tr>
      <w:tr w:rsidR="005B4536" w:rsidRPr="005B4536" w:rsidTr="00597340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  <w:r w:rsidRPr="005B4536">
              <w:t>ОК5.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  <w:rPr>
                <w:bCs/>
              </w:rPr>
            </w:pPr>
            <w:r w:rsidRPr="005B4536">
              <w:t>-эксплуатировать теплотехническое оборудование, оснащённое компьютерным  управлением.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</w:p>
        </w:tc>
      </w:tr>
      <w:tr w:rsidR="005B4536" w:rsidRPr="005B4536" w:rsidTr="00597340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  <w:r w:rsidRPr="005B4536">
              <w:t>ОК6. Работать в коллективе и в команде, эффективно общаться с коллегами, руководством, потребителями.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  <w:rPr>
                <w:bCs/>
              </w:rPr>
            </w:pPr>
            <w:r w:rsidRPr="005B4536">
              <w:t>-осуществлять взаимодействие с  преподавателями, мастерами  в процессе обучения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</w:p>
        </w:tc>
      </w:tr>
      <w:tr w:rsidR="005B4536" w:rsidRPr="005B4536" w:rsidTr="00597340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  <w:r w:rsidRPr="005B4536">
              <w:t>ОК7.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  <w:rPr>
                <w:bCs/>
              </w:rPr>
            </w:pPr>
            <w:r w:rsidRPr="005B4536">
              <w:rPr>
                <w:bCs/>
              </w:rPr>
              <w:t>-самоанализ и коррекция результатов личной профессиональной  деятельности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</w:p>
        </w:tc>
      </w:tr>
      <w:tr w:rsidR="005B4536" w:rsidRPr="005B4536" w:rsidTr="00597340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  <w:r w:rsidRPr="005B4536">
              <w:t>ОК8. Самостоятельно определять задачи профессионального и 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  <w:rPr>
                <w:bCs/>
              </w:rPr>
            </w:pPr>
            <w:r w:rsidRPr="005B4536">
              <w:rPr>
                <w:bCs/>
              </w:rPr>
              <w:t>-организация самостоятельных занятий при изучении профессионального модуля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</w:p>
        </w:tc>
      </w:tr>
      <w:tr w:rsidR="005B4536" w:rsidRPr="005B4536" w:rsidTr="00597340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  <w:r w:rsidRPr="005B4536">
              <w:t>ОК9. Ориентироваться в условиях частой смены технологий, внедряемых технических устройств в профессиональной деятельности.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  <w:rPr>
                <w:bCs/>
              </w:rPr>
            </w:pPr>
            <w:r w:rsidRPr="005B4536">
              <w:rPr>
                <w:bCs/>
              </w:rPr>
              <w:t>анализ инноваций в области внедрения энергосберегающих технологий  в процессе производства, транспортировки и использовании  тепловой энергии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B4536" w:rsidRPr="005B4536" w:rsidRDefault="005B4536" w:rsidP="00597340">
            <w:pPr>
              <w:contextualSpacing/>
            </w:pPr>
          </w:p>
        </w:tc>
      </w:tr>
    </w:tbl>
    <w:p w:rsidR="00D75610" w:rsidRPr="005B4536" w:rsidRDefault="00D75610" w:rsidP="000C497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</w:p>
    <w:sectPr w:rsidR="00D75610" w:rsidRPr="005B4536" w:rsidSect="00264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C8C" w:rsidRDefault="00580C8C">
      <w:r>
        <w:separator/>
      </w:r>
    </w:p>
  </w:endnote>
  <w:endnote w:type="continuationSeparator" w:id="1">
    <w:p w:rsidR="00580C8C" w:rsidRDefault="00580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swiss"/>
    <w:pitch w:val="variable"/>
    <w:sig w:usb0="00000000" w:usb1="D200FDFF" w:usb2="0A246029" w:usb3="00000000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84A" w:rsidRDefault="00D16C84" w:rsidP="00855F73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E184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E184A" w:rsidRDefault="004E184A" w:rsidP="00855F7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84A" w:rsidRDefault="004E184A" w:rsidP="00855F73">
    <w:pPr>
      <w:pStyle w:val="a9"/>
      <w:framePr w:wrap="around" w:vAnchor="text" w:hAnchor="margin" w:xAlign="right" w:y="1"/>
      <w:rPr>
        <w:rStyle w:val="aa"/>
      </w:rPr>
    </w:pPr>
  </w:p>
  <w:p w:rsidR="004E184A" w:rsidRDefault="004E184A" w:rsidP="000C497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C8C" w:rsidRDefault="00580C8C">
      <w:r>
        <w:separator/>
      </w:r>
    </w:p>
  </w:footnote>
  <w:footnote w:type="continuationSeparator" w:id="1">
    <w:p w:rsidR="00580C8C" w:rsidRDefault="00580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35" w:type="dxa"/>
      <w:tblInd w:w="-91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301"/>
      <w:gridCol w:w="5488"/>
      <w:gridCol w:w="1546"/>
    </w:tblGrid>
    <w:tr w:rsidR="004E184A" w:rsidRPr="00053BA8" w:rsidTr="0026475F">
      <w:trPr>
        <w:trHeight w:val="296"/>
      </w:trPr>
      <w:tc>
        <w:tcPr>
          <w:tcW w:w="3301" w:type="dxa"/>
          <w:vMerge w:val="restart"/>
          <w:vAlign w:val="center"/>
        </w:tcPr>
        <w:p w:rsidR="004E184A" w:rsidRPr="008F437F" w:rsidRDefault="004E184A" w:rsidP="00471F2E">
          <w:pPr>
            <w:pStyle w:val="ad"/>
            <w:jc w:val="center"/>
            <w:rPr>
              <w:b/>
            </w:rPr>
          </w:pPr>
          <w:r w:rsidRPr="008F437F">
            <w:rPr>
              <w:b/>
            </w:rPr>
            <w:t>ОГБПОУ ДМТТМП</w:t>
          </w:r>
        </w:p>
      </w:tc>
      <w:tc>
        <w:tcPr>
          <w:tcW w:w="5488" w:type="dxa"/>
        </w:tcPr>
        <w:p w:rsidR="004E184A" w:rsidRPr="008F437F" w:rsidRDefault="004E184A" w:rsidP="00471F2E">
          <w:pPr>
            <w:pStyle w:val="ad"/>
            <w:jc w:val="center"/>
          </w:pPr>
        </w:p>
      </w:tc>
      <w:tc>
        <w:tcPr>
          <w:tcW w:w="1546" w:type="dxa"/>
          <w:vMerge w:val="restart"/>
          <w:vAlign w:val="center"/>
        </w:tcPr>
        <w:p w:rsidR="004E184A" w:rsidRPr="008F437F" w:rsidRDefault="004E184A" w:rsidP="004715C8">
          <w:pPr>
            <w:pStyle w:val="ad"/>
            <w:jc w:val="center"/>
          </w:pPr>
          <w:r w:rsidRPr="008F437F">
            <w:t xml:space="preserve">стр. </w:t>
          </w:r>
          <w:fldSimple w:instr=" PAGE   \* MERGEFORMAT ">
            <w:r w:rsidR="00FC6D15">
              <w:rPr>
                <w:noProof/>
              </w:rPr>
              <w:t>3</w:t>
            </w:r>
          </w:fldSimple>
          <w:r w:rsidRPr="008F437F">
            <w:t xml:space="preserve"> из </w:t>
          </w:r>
          <w:r w:rsidR="004715C8">
            <w:t>16</w:t>
          </w:r>
        </w:p>
      </w:tc>
    </w:tr>
    <w:tr w:rsidR="004E184A" w:rsidRPr="00053BA8" w:rsidTr="0026475F">
      <w:trPr>
        <w:trHeight w:val="158"/>
      </w:trPr>
      <w:tc>
        <w:tcPr>
          <w:tcW w:w="3301" w:type="dxa"/>
          <w:vMerge/>
        </w:tcPr>
        <w:p w:rsidR="004E184A" w:rsidRPr="008F437F" w:rsidRDefault="004E184A" w:rsidP="00471F2E">
          <w:pPr>
            <w:pStyle w:val="ad"/>
          </w:pPr>
        </w:p>
      </w:tc>
      <w:tc>
        <w:tcPr>
          <w:tcW w:w="5488" w:type="dxa"/>
        </w:tcPr>
        <w:p w:rsidR="004E184A" w:rsidRPr="008F437F" w:rsidRDefault="004E184A" w:rsidP="00471F2E">
          <w:pPr>
            <w:pStyle w:val="ad"/>
            <w:jc w:val="center"/>
          </w:pPr>
          <w:r w:rsidRPr="008F437F">
            <w:t xml:space="preserve">Рабочая программа </w:t>
          </w:r>
          <w:r>
            <w:t xml:space="preserve">производственной </w:t>
          </w:r>
          <w:r w:rsidRPr="008F437F">
            <w:t xml:space="preserve"> практики </w:t>
          </w:r>
          <w:r w:rsidRPr="006A4F63">
            <w:t>профессионального модуля ПМ 0</w:t>
          </w:r>
          <w:r w:rsidR="006A4F63" w:rsidRPr="006A4F63">
            <w:t>5</w:t>
          </w:r>
          <w:r w:rsidRPr="006A4F63">
            <w:t xml:space="preserve">. </w:t>
          </w:r>
          <w:r w:rsidR="006A4F63" w:rsidRPr="006A4F63">
            <w:t>Выполнение работ по одной или нескольким профессиям рабочих, должностям служащих</w:t>
          </w:r>
          <w:r w:rsidR="006A4F63" w:rsidRPr="00E16D0D">
            <w:rPr>
              <w:b/>
              <w:bCs/>
              <w:spacing w:val="-1"/>
              <w:sz w:val="36"/>
              <w:szCs w:val="36"/>
            </w:rPr>
            <w:t xml:space="preserve"> </w:t>
          </w:r>
        </w:p>
      </w:tc>
      <w:tc>
        <w:tcPr>
          <w:tcW w:w="1546" w:type="dxa"/>
          <w:vMerge/>
        </w:tcPr>
        <w:p w:rsidR="004E184A" w:rsidRPr="008F437F" w:rsidRDefault="004E184A" w:rsidP="00471F2E">
          <w:pPr>
            <w:pStyle w:val="ad"/>
          </w:pPr>
        </w:p>
      </w:tc>
    </w:tr>
  </w:tbl>
  <w:p w:rsidR="004E184A" w:rsidRDefault="004E184A">
    <w:pPr>
      <w:pStyle w:val="ad"/>
    </w:pPr>
  </w:p>
  <w:p w:rsidR="004E184A" w:rsidRDefault="004E184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529"/>
    <w:multiLevelType w:val="hybridMultilevel"/>
    <w:tmpl w:val="DCECC6F6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83371"/>
    <w:multiLevelType w:val="hybridMultilevel"/>
    <w:tmpl w:val="96805760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21029"/>
    <w:multiLevelType w:val="hybridMultilevel"/>
    <w:tmpl w:val="237EDF22"/>
    <w:lvl w:ilvl="0" w:tplc="89702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65D57"/>
    <w:multiLevelType w:val="hybridMultilevel"/>
    <w:tmpl w:val="3CDC0DDE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77081"/>
    <w:multiLevelType w:val="hybridMultilevel"/>
    <w:tmpl w:val="8E829B66"/>
    <w:lvl w:ilvl="0" w:tplc="99F605D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62819"/>
    <w:multiLevelType w:val="hybridMultilevel"/>
    <w:tmpl w:val="F3A0F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A619A"/>
    <w:multiLevelType w:val="hybridMultilevel"/>
    <w:tmpl w:val="E46EE750"/>
    <w:lvl w:ilvl="0" w:tplc="8970289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D068C"/>
    <w:multiLevelType w:val="hybridMultilevel"/>
    <w:tmpl w:val="C6EA9372"/>
    <w:lvl w:ilvl="0" w:tplc="3564B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FE3C01"/>
    <w:multiLevelType w:val="hybridMultilevel"/>
    <w:tmpl w:val="4BE27DC0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C28D3"/>
    <w:multiLevelType w:val="hybridMultilevel"/>
    <w:tmpl w:val="AACC03A6"/>
    <w:lvl w:ilvl="0" w:tplc="C744FD3C">
      <w:start w:val="1"/>
      <w:numFmt w:val="bullet"/>
      <w:lvlText w:val="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0">
    <w:nsid w:val="2CA914E9"/>
    <w:multiLevelType w:val="hybridMultilevel"/>
    <w:tmpl w:val="29367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D055E4B"/>
    <w:multiLevelType w:val="hybridMultilevel"/>
    <w:tmpl w:val="128A7EB2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A1AEE"/>
    <w:multiLevelType w:val="hybridMultilevel"/>
    <w:tmpl w:val="C57CA2F6"/>
    <w:lvl w:ilvl="0" w:tplc="3564BCD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381A0F4D"/>
    <w:multiLevelType w:val="hybridMultilevel"/>
    <w:tmpl w:val="5AEEC706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BA7179"/>
    <w:multiLevelType w:val="hybridMultilevel"/>
    <w:tmpl w:val="237EDF22"/>
    <w:lvl w:ilvl="0" w:tplc="8970289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D6F2D"/>
    <w:multiLevelType w:val="hybridMultilevel"/>
    <w:tmpl w:val="6C8A5918"/>
    <w:lvl w:ilvl="0" w:tplc="1D48A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5C00E4"/>
    <w:multiLevelType w:val="hybridMultilevel"/>
    <w:tmpl w:val="BC687902"/>
    <w:lvl w:ilvl="0" w:tplc="3564BCDA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7">
    <w:nsid w:val="483D06AA"/>
    <w:multiLevelType w:val="hybridMultilevel"/>
    <w:tmpl w:val="B0621D8C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B85F01"/>
    <w:multiLevelType w:val="hybridMultilevel"/>
    <w:tmpl w:val="C832B490"/>
    <w:lvl w:ilvl="0" w:tplc="C744FD3C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9">
    <w:nsid w:val="5AF81DF2"/>
    <w:multiLevelType w:val="hybridMultilevel"/>
    <w:tmpl w:val="26EEF8EA"/>
    <w:lvl w:ilvl="0" w:tplc="766A1B08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47EDB"/>
    <w:multiLevelType w:val="multilevel"/>
    <w:tmpl w:val="6D0AB9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1CD3417"/>
    <w:multiLevelType w:val="hybridMultilevel"/>
    <w:tmpl w:val="DD6E3F46"/>
    <w:lvl w:ilvl="0" w:tplc="8970289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EE2DE4"/>
    <w:multiLevelType w:val="hybridMultilevel"/>
    <w:tmpl w:val="5F12C694"/>
    <w:lvl w:ilvl="0" w:tplc="3564B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671B8B"/>
    <w:multiLevelType w:val="hybridMultilevel"/>
    <w:tmpl w:val="CE4E2FAE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2B0AF8"/>
    <w:multiLevelType w:val="hybridMultilevel"/>
    <w:tmpl w:val="3B70833E"/>
    <w:lvl w:ilvl="0" w:tplc="A6547162">
      <w:start w:val="1"/>
      <w:numFmt w:val="decimal"/>
      <w:lvlText w:val="%1."/>
      <w:lvlJc w:val="left"/>
      <w:pPr>
        <w:ind w:left="40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647076"/>
    <w:multiLevelType w:val="hybridMultilevel"/>
    <w:tmpl w:val="4C7ED3C0"/>
    <w:lvl w:ilvl="0" w:tplc="C744FD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3170350"/>
    <w:multiLevelType w:val="hybridMultilevel"/>
    <w:tmpl w:val="829E50BE"/>
    <w:lvl w:ilvl="0" w:tplc="3564B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391FA8"/>
    <w:multiLevelType w:val="hybridMultilevel"/>
    <w:tmpl w:val="4E9C4272"/>
    <w:lvl w:ilvl="0" w:tplc="3564BCDA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8">
    <w:nsid w:val="77530486"/>
    <w:multiLevelType w:val="hybridMultilevel"/>
    <w:tmpl w:val="5AA0310C"/>
    <w:lvl w:ilvl="0" w:tplc="C744FD3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9">
    <w:nsid w:val="7A196339"/>
    <w:multiLevelType w:val="hybridMultilevel"/>
    <w:tmpl w:val="B088BF08"/>
    <w:lvl w:ilvl="0" w:tplc="3564B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634A4F"/>
    <w:multiLevelType w:val="hybridMultilevel"/>
    <w:tmpl w:val="F590521A"/>
    <w:lvl w:ilvl="0" w:tplc="3564BCD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3846BE"/>
    <w:multiLevelType w:val="hybridMultilevel"/>
    <w:tmpl w:val="721030C4"/>
    <w:lvl w:ilvl="0" w:tplc="C744FD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30"/>
  </w:num>
  <w:num w:numId="5">
    <w:abstractNumId w:val="22"/>
  </w:num>
  <w:num w:numId="6">
    <w:abstractNumId w:val="19"/>
  </w:num>
  <w:num w:numId="7">
    <w:abstractNumId w:val="10"/>
  </w:num>
  <w:num w:numId="8">
    <w:abstractNumId w:val="15"/>
  </w:num>
  <w:num w:numId="9">
    <w:abstractNumId w:val="13"/>
  </w:num>
  <w:num w:numId="10">
    <w:abstractNumId w:val="17"/>
  </w:num>
  <w:num w:numId="11">
    <w:abstractNumId w:val="18"/>
  </w:num>
  <w:num w:numId="12">
    <w:abstractNumId w:val="8"/>
  </w:num>
  <w:num w:numId="13">
    <w:abstractNumId w:val="31"/>
  </w:num>
  <w:num w:numId="14">
    <w:abstractNumId w:val="1"/>
  </w:num>
  <w:num w:numId="15">
    <w:abstractNumId w:val="23"/>
  </w:num>
  <w:num w:numId="16">
    <w:abstractNumId w:val="0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9"/>
  </w:num>
  <w:num w:numId="21">
    <w:abstractNumId w:val="26"/>
  </w:num>
  <w:num w:numId="22">
    <w:abstractNumId w:val="27"/>
  </w:num>
  <w:num w:numId="23">
    <w:abstractNumId w:val="20"/>
  </w:num>
  <w:num w:numId="24">
    <w:abstractNumId w:val="9"/>
  </w:num>
  <w:num w:numId="25">
    <w:abstractNumId w:val="25"/>
  </w:num>
  <w:num w:numId="26">
    <w:abstractNumId w:val="28"/>
  </w:num>
  <w:num w:numId="27">
    <w:abstractNumId w:val="4"/>
  </w:num>
  <w:num w:numId="28">
    <w:abstractNumId w:val="6"/>
  </w:num>
  <w:num w:numId="29">
    <w:abstractNumId w:val="3"/>
  </w:num>
  <w:num w:numId="30">
    <w:abstractNumId w:val="2"/>
  </w:num>
  <w:num w:numId="31">
    <w:abstractNumId w:val="14"/>
  </w:num>
  <w:num w:numId="32">
    <w:abstractNumId w:val="21"/>
  </w:num>
  <w:num w:numId="33">
    <w:abstractNumId w:val="1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40B"/>
    <w:rsid w:val="000072CD"/>
    <w:rsid w:val="00010840"/>
    <w:rsid w:val="00010D61"/>
    <w:rsid w:val="00016805"/>
    <w:rsid w:val="00016E52"/>
    <w:rsid w:val="00021145"/>
    <w:rsid w:val="00022C87"/>
    <w:rsid w:val="000254C6"/>
    <w:rsid w:val="00026B64"/>
    <w:rsid w:val="00030A8D"/>
    <w:rsid w:val="00033F56"/>
    <w:rsid w:val="0003433F"/>
    <w:rsid w:val="00034C2D"/>
    <w:rsid w:val="0003650F"/>
    <w:rsid w:val="000405A4"/>
    <w:rsid w:val="00047A75"/>
    <w:rsid w:val="00053BA7"/>
    <w:rsid w:val="00054423"/>
    <w:rsid w:val="00056079"/>
    <w:rsid w:val="00066F1D"/>
    <w:rsid w:val="00066F76"/>
    <w:rsid w:val="00071562"/>
    <w:rsid w:val="00072298"/>
    <w:rsid w:val="0008521E"/>
    <w:rsid w:val="00087AA6"/>
    <w:rsid w:val="00094AC0"/>
    <w:rsid w:val="00096ADA"/>
    <w:rsid w:val="000A11EF"/>
    <w:rsid w:val="000B45C0"/>
    <w:rsid w:val="000B56FC"/>
    <w:rsid w:val="000C4979"/>
    <w:rsid w:val="000C794C"/>
    <w:rsid w:val="000D432D"/>
    <w:rsid w:val="000F1EDB"/>
    <w:rsid w:val="000F56F2"/>
    <w:rsid w:val="000F645F"/>
    <w:rsid w:val="00100941"/>
    <w:rsid w:val="0010095C"/>
    <w:rsid w:val="001151CD"/>
    <w:rsid w:val="0011799A"/>
    <w:rsid w:val="001231EC"/>
    <w:rsid w:val="00126B89"/>
    <w:rsid w:val="001309C4"/>
    <w:rsid w:val="00131869"/>
    <w:rsid w:val="001364F6"/>
    <w:rsid w:val="00137C0A"/>
    <w:rsid w:val="00137EBD"/>
    <w:rsid w:val="0014007D"/>
    <w:rsid w:val="001416F6"/>
    <w:rsid w:val="00143DC7"/>
    <w:rsid w:val="00147069"/>
    <w:rsid w:val="001470C6"/>
    <w:rsid w:val="00150012"/>
    <w:rsid w:val="00150756"/>
    <w:rsid w:val="00151137"/>
    <w:rsid w:val="00157EC5"/>
    <w:rsid w:val="001606F1"/>
    <w:rsid w:val="00160D45"/>
    <w:rsid w:val="00160E9B"/>
    <w:rsid w:val="001615F8"/>
    <w:rsid w:val="0016168B"/>
    <w:rsid w:val="00163CAA"/>
    <w:rsid w:val="00163FAA"/>
    <w:rsid w:val="001678E1"/>
    <w:rsid w:val="00172F6C"/>
    <w:rsid w:val="0017485D"/>
    <w:rsid w:val="00175C36"/>
    <w:rsid w:val="001769A7"/>
    <w:rsid w:val="00180148"/>
    <w:rsid w:val="00185403"/>
    <w:rsid w:val="00192110"/>
    <w:rsid w:val="00195936"/>
    <w:rsid w:val="001A0167"/>
    <w:rsid w:val="001A33CA"/>
    <w:rsid w:val="001A4D86"/>
    <w:rsid w:val="001A6C6F"/>
    <w:rsid w:val="001A7A1B"/>
    <w:rsid w:val="001B6BFE"/>
    <w:rsid w:val="001C2941"/>
    <w:rsid w:val="001C2EC7"/>
    <w:rsid w:val="001C5108"/>
    <w:rsid w:val="001C7CB5"/>
    <w:rsid w:val="001C7E7D"/>
    <w:rsid w:val="001D180B"/>
    <w:rsid w:val="001D378F"/>
    <w:rsid w:val="001E22DA"/>
    <w:rsid w:val="001E4958"/>
    <w:rsid w:val="001E50FC"/>
    <w:rsid w:val="001E74F3"/>
    <w:rsid w:val="001F0AF4"/>
    <w:rsid w:val="001F223F"/>
    <w:rsid w:val="001F618E"/>
    <w:rsid w:val="001F681B"/>
    <w:rsid w:val="00200930"/>
    <w:rsid w:val="00206DE9"/>
    <w:rsid w:val="00211379"/>
    <w:rsid w:val="00212E9F"/>
    <w:rsid w:val="00213BAB"/>
    <w:rsid w:val="00216C31"/>
    <w:rsid w:val="00221B76"/>
    <w:rsid w:val="00226CE7"/>
    <w:rsid w:val="00227D8A"/>
    <w:rsid w:val="00231B20"/>
    <w:rsid w:val="00235392"/>
    <w:rsid w:val="002518BF"/>
    <w:rsid w:val="00254699"/>
    <w:rsid w:val="00255805"/>
    <w:rsid w:val="002579F8"/>
    <w:rsid w:val="00257ADD"/>
    <w:rsid w:val="002603F4"/>
    <w:rsid w:val="0026155A"/>
    <w:rsid w:val="00261705"/>
    <w:rsid w:val="0026475F"/>
    <w:rsid w:val="00271D81"/>
    <w:rsid w:val="00287358"/>
    <w:rsid w:val="002906F8"/>
    <w:rsid w:val="002A22F6"/>
    <w:rsid w:val="002A788B"/>
    <w:rsid w:val="002B3D74"/>
    <w:rsid w:val="002C2341"/>
    <w:rsid w:val="002C3442"/>
    <w:rsid w:val="002C4933"/>
    <w:rsid w:val="002D01D3"/>
    <w:rsid w:val="002D3D91"/>
    <w:rsid w:val="002D48B8"/>
    <w:rsid w:val="002E217D"/>
    <w:rsid w:val="00300E00"/>
    <w:rsid w:val="0030332D"/>
    <w:rsid w:val="00303CC5"/>
    <w:rsid w:val="00304CAA"/>
    <w:rsid w:val="00305AC3"/>
    <w:rsid w:val="003102D6"/>
    <w:rsid w:val="00311953"/>
    <w:rsid w:val="00312C33"/>
    <w:rsid w:val="00316864"/>
    <w:rsid w:val="00316CBD"/>
    <w:rsid w:val="00317118"/>
    <w:rsid w:val="003225B1"/>
    <w:rsid w:val="0032380E"/>
    <w:rsid w:val="00330F3B"/>
    <w:rsid w:val="00331AD2"/>
    <w:rsid w:val="00334E9F"/>
    <w:rsid w:val="003400E5"/>
    <w:rsid w:val="00340D8C"/>
    <w:rsid w:val="00347225"/>
    <w:rsid w:val="00347CD7"/>
    <w:rsid w:val="00352191"/>
    <w:rsid w:val="003632B4"/>
    <w:rsid w:val="0036418D"/>
    <w:rsid w:val="00364E6D"/>
    <w:rsid w:val="00367FAF"/>
    <w:rsid w:val="00370A4F"/>
    <w:rsid w:val="00373A4C"/>
    <w:rsid w:val="00376B65"/>
    <w:rsid w:val="00377B9D"/>
    <w:rsid w:val="00385584"/>
    <w:rsid w:val="003867DC"/>
    <w:rsid w:val="0039606E"/>
    <w:rsid w:val="00396397"/>
    <w:rsid w:val="003A154E"/>
    <w:rsid w:val="003A1618"/>
    <w:rsid w:val="003A660B"/>
    <w:rsid w:val="003B2295"/>
    <w:rsid w:val="003B520F"/>
    <w:rsid w:val="003C4BCA"/>
    <w:rsid w:val="003C5C7A"/>
    <w:rsid w:val="003D1165"/>
    <w:rsid w:val="003D6D25"/>
    <w:rsid w:val="003E0FD5"/>
    <w:rsid w:val="003E3A5F"/>
    <w:rsid w:val="003E4574"/>
    <w:rsid w:val="003E6481"/>
    <w:rsid w:val="003E680C"/>
    <w:rsid w:val="003F0A9B"/>
    <w:rsid w:val="003F5DB1"/>
    <w:rsid w:val="00410772"/>
    <w:rsid w:val="0041555A"/>
    <w:rsid w:val="0041665E"/>
    <w:rsid w:val="004247C0"/>
    <w:rsid w:val="004275AE"/>
    <w:rsid w:val="00430D45"/>
    <w:rsid w:val="004329A7"/>
    <w:rsid w:val="00432DC3"/>
    <w:rsid w:val="00436234"/>
    <w:rsid w:val="004405D9"/>
    <w:rsid w:val="004415ED"/>
    <w:rsid w:val="00442DD4"/>
    <w:rsid w:val="00444EC5"/>
    <w:rsid w:val="00444FCC"/>
    <w:rsid w:val="0044646F"/>
    <w:rsid w:val="00452CB0"/>
    <w:rsid w:val="00453C53"/>
    <w:rsid w:val="00454383"/>
    <w:rsid w:val="00454557"/>
    <w:rsid w:val="004565D0"/>
    <w:rsid w:val="00456704"/>
    <w:rsid w:val="004601C9"/>
    <w:rsid w:val="004715C8"/>
    <w:rsid w:val="00471F2E"/>
    <w:rsid w:val="00474759"/>
    <w:rsid w:val="004764D0"/>
    <w:rsid w:val="00483866"/>
    <w:rsid w:val="004839CB"/>
    <w:rsid w:val="0048481F"/>
    <w:rsid w:val="00485B4F"/>
    <w:rsid w:val="0049180E"/>
    <w:rsid w:val="00492CEA"/>
    <w:rsid w:val="004A5010"/>
    <w:rsid w:val="004A53FF"/>
    <w:rsid w:val="004A7DC1"/>
    <w:rsid w:val="004B0BCA"/>
    <w:rsid w:val="004B287A"/>
    <w:rsid w:val="004B5EAF"/>
    <w:rsid w:val="004C0E63"/>
    <w:rsid w:val="004C1D52"/>
    <w:rsid w:val="004C418F"/>
    <w:rsid w:val="004C70F1"/>
    <w:rsid w:val="004D1571"/>
    <w:rsid w:val="004D279E"/>
    <w:rsid w:val="004D469E"/>
    <w:rsid w:val="004D4F80"/>
    <w:rsid w:val="004E184A"/>
    <w:rsid w:val="004E33BB"/>
    <w:rsid w:val="004E6748"/>
    <w:rsid w:val="004E72D1"/>
    <w:rsid w:val="004F06E8"/>
    <w:rsid w:val="004F1514"/>
    <w:rsid w:val="004F4D79"/>
    <w:rsid w:val="00500369"/>
    <w:rsid w:val="00500CBE"/>
    <w:rsid w:val="00505B7E"/>
    <w:rsid w:val="005074C2"/>
    <w:rsid w:val="00510C4F"/>
    <w:rsid w:val="00513964"/>
    <w:rsid w:val="005140AF"/>
    <w:rsid w:val="00520507"/>
    <w:rsid w:val="005215B0"/>
    <w:rsid w:val="0052408E"/>
    <w:rsid w:val="005247A1"/>
    <w:rsid w:val="00527C98"/>
    <w:rsid w:val="00531D85"/>
    <w:rsid w:val="0053394F"/>
    <w:rsid w:val="00537BBD"/>
    <w:rsid w:val="00542522"/>
    <w:rsid w:val="0054754D"/>
    <w:rsid w:val="0055009E"/>
    <w:rsid w:val="00554EDB"/>
    <w:rsid w:val="00560D51"/>
    <w:rsid w:val="00562817"/>
    <w:rsid w:val="00563377"/>
    <w:rsid w:val="005645B4"/>
    <w:rsid w:val="005661F9"/>
    <w:rsid w:val="00567FE9"/>
    <w:rsid w:val="00570F31"/>
    <w:rsid w:val="00575C7E"/>
    <w:rsid w:val="005778ED"/>
    <w:rsid w:val="00580C8C"/>
    <w:rsid w:val="005845AA"/>
    <w:rsid w:val="00592367"/>
    <w:rsid w:val="00597340"/>
    <w:rsid w:val="005A19D8"/>
    <w:rsid w:val="005A2341"/>
    <w:rsid w:val="005A239B"/>
    <w:rsid w:val="005A7773"/>
    <w:rsid w:val="005B28BF"/>
    <w:rsid w:val="005B4536"/>
    <w:rsid w:val="005B4926"/>
    <w:rsid w:val="005D28D4"/>
    <w:rsid w:val="005D50DF"/>
    <w:rsid w:val="005D5C9E"/>
    <w:rsid w:val="005E235E"/>
    <w:rsid w:val="005E2B00"/>
    <w:rsid w:val="005E47DF"/>
    <w:rsid w:val="005E4945"/>
    <w:rsid w:val="005E79E1"/>
    <w:rsid w:val="005F18A0"/>
    <w:rsid w:val="005F2AF9"/>
    <w:rsid w:val="005F786E"/>
    <w:rsid w:val="0060342E"/>
    <w:rsid w:val="006034A3"/>
    <w:rsid w:val="00605C69"/>
    <w:rsid w:val="00606C54"/>
    <w:rsid w:val="0061621E"/>
    <w:rsid w:val="00627D19"/>
    <w:rsid w:val="00631E1B"/>
    <w:rsid w:val="006329EB"/>
    <w:rsid w:val="0064001A"/>
    <w:rsid w:val="0064421D"/>
    <w:rsid w:val="006442BF"/>
    <w:rsid w:val="006473AF"/>
    <w:rsid w:val="006520DF"/>
    <w:rsid w:val="006533AC"/>
    <w:rsid w:val="006545F7"/>
    <w:rsid w:val="006555DC"/>
    <w:rsid w:val="006615E9"/>
    <w:rsid w:val="00662F62"/>
    <w:rsid w:val="00663983"/>
    <w:rsid w:val="0066505B"/>
    <w:rsid w:val="00665694"/>
    <w:rsid w:val="00666BBB"/>
    <w:rsid w:val="00671095"/>
    <w:rsid w:val="00671AAB"/>
    <w:rsid w:val="00673095"/>
    <w:rsid w:val="00682295"/>
    <w:rsid w:val="0068330A"/>
    <w:rsid w:val="00690E9A"/>
    <w:rsid w:val="006A4F63"/>
    <w:rsid w:val="006A607A"/>
    <w:rsid w:val="006B0561"/>
    <w:rsid w:val="006B71E1"/>
    <w:rsid w:val="006C1383"/>
    <w:rsid w:val="006C309B"/>
    <w:rsid w:val="006C5074"/>
    <w:rsid w:val="006C78C7"/>
    <w:rsid w:val="006D7B7C"/>
    <w:rsid w:val="006E232A"/>
    <w:rsid w:val="006F03E5"/>
    <w:rsid w:val="006F3E1D"/>
    <w:rsid w:val="006F4371"/>
    <w:rsid w:val="006F7515"/>
    <w:rsid w:val="00702AD8"/>
    <w:rsid w:val="0070668B"/>
    <w:rsid w:val="00717A66"/>
    <w:rsid w:val="00722A94"/>
    <w:rsid w:val="00725BDC"/>
    <w:rsid w:val="00732FB3"/>
    <w:rsid w:val="007344A6"/>
    <w:rsid w:val="0074536C"/>
    <w:rsid w:val="007537F2"/>
    <w:rsid w:val="00755F5C"/>
    <w:rsid w:val="00757485"/>
    <w:rsid w:val="00765436"/>
    <w:rsid w:val="007654E7"/>
    <w:rsid w:val="00774476"/>
    <w:rsid w:val="00775C07"/>
    <w:rsid w:val="0077640B"/>
    <w:rsid w:val="0077753D"/>
    <w:rsid w:val="00782E72"/>
    <w:rsid w:val="0078347C"/>
    <w:rsid w:val="00793417"/>
    <w:rsid w:val="00793F4C"/>
    <w:rsid w:val="0079545B"/>
    <w:rsid w:val="007A1CE3"/>
    <w:rsid w:val="007A1FD0"/>
    <w:rsid w:val="007B4653"/>
    <w:rsid w:val="007B5A57"/>
    <w:rsid w:val="007C1CA0"/>
    <w:rsid w:val="007C57B2"/>
    <w:rsid w:val="007C60A4"/>
    <w:rsid w:val="007C63D5"/>
    <w:rsid w:val="007C68CD"/>
    <w:rsid w:val="007D0414"/>
    <w:rsid w:val="007D29E6"/>
    <w:rsid w:val="007D576A"/>
    <w:rsid w:val="007D6C56"/>
    <w:rsid w:val="007D729E"/>
    <w:rsid w:val="007F1749"/>
    <w:rsid w:val="007F277F"/>
    <w:rsid w:val="007F2A79"/>
    <w:rsid w:val="007F304C"/>
    <w:rsid w:val="007F4A4B"/>
    <w:rsid w:val="00806A3B"/>
    <w:rsid w:val="00807F16"/>
    <w:rsid w:val="00810D5B"/>
    <w:rsid w:val="00813111"/>
    <w:rsid w:val="00815021"/>
    <w:rsid w:val="00821EEB"/>
    <w:rsid w:val="00822B83"/>
    <w:rsid w:val="008344DE"/>
    <w:rsid w:val="00835DDF"/>
    <w:rsid w:val="00847934"/>
    <w:rsid w:val="00847D40"/>
    <w:rsid w:val="00850B6B"/>
    <w:rsid w:val="00851230"/>
    <w:rsid w:val="00852D3C"/>
    <w:rsid w:val="00854A0D"/>
    <w:rsid w:val="00855F73"/>
    <w:rsid w:val="00856C76"/>
    <w:rsid w:val="00860466"/>
    <w:rsid w:val="0086127E"/>
    <w:rsid w:val="00863D3E"/>
    <w:rsid w:val="00865016"/>
    <w:rsid w:val="0086630F"/>
    <w:rsid w:val="0087276C"/>
    <w:rsid w:val="00875C7C"/>
    <w:rsid w:val="00880CD1"/>
    <w:rsid w:val="00881D1B"/>
    <w:rsid w:val="008825FF"/>
    <w:rsid w:val="0088382F"/>
    <w:rsid w:val="00883B42"/>
    <w:rsid w:val="00884266"/>
    <w:rsid w:val="0088494B"/>
    <w:rsid w:val="008927E5"/>
    <w:rsid w:val="00893018"/>
    <w:rsid w:val="008A16FA"/>
    <w:rsid w:val="008A3C8F"/>
    <w:rsid w:val="008A5140"/>
    <w:rsid w:val="008A590A"/>
    <w:rsid w:val="008B3350"/>
    <w:rsid w:val="008B3B4C"/>
    <w:rsid w:val="008B64CD"/>
    <w:rsid w:val="008C1DE6"/>
    <w:rsid w:val="008C21B2"/>
    <w:rsid w:val="008C2858"/>
    <w:rsid w:val="008C75CE"/>
    <w:rsid w:val="008D281F"/>
    <w:rsid w:val="008D3146"/>
    <w:rsid w:val="008D4200"/>
    <w:rsid w:val="008D50EF"/>
    <w:rsid w:val="008F0FFE"/>
    <w:rsid w:val="008F437F"/>
    <w:rsid w:val="00910350"/>
    <w:rsid w:val="00915125"/>
    <w:rsid w:val="0091578C"/>
    <w:rsid w:val="0092137E"/>
    <w:rsid w:val="00921DF9"/>
    <w:rsid w:val="00925864"/>
    <w:rsid w:val="0092796C"/>
    <w:rsid w:val="00927B2D"/>
    <w:rsid w:val="009312E5"/>
    <w:rsid w:val="0093157F"/>
    <w:rsid w:val="009327D8"/>
    <w:rsid w:val="009338C4"/>
    <w:rsid w:val="00942257"/>
    <w:rsid w:val="00942D0D"/>
    <w:rsid w:val="009471DC"/>
    <w:rsid w:val="00954540"/>
    <w:rsid w:val="0096174F"/>
    <w:rsid w:val="00963B0B"/>
    <w:rsid w:val="0096709B"/>
    <w:rsid w:val="00967B02"/>
    <w:rsid w:val="00971FAD"/>
    <w:rsid w:val="00977ABF"/>
    <w:rsid w:val="0098156D"/>
    <w:rsid w:val="00983160"/>
    <w:rsid w:val="00984A8E"/>
    <w:rsid w:val="00984BC4"/>
    <w:rsid w:val="00985730"/>
    <w:rsid w:val="00987F1B"/>
    <w:rsid w:val="009934BE"/>
    <w:rsid w:val="00997ECB"/>
    <w:rsid w:val="009A02AA"/>
    <w:rsid w:val="009A1EBF"/>
    <w:rsid w:val="009A4079"/>
    <w:rsid w:val="009B06CC"/>
    <w:rsid w:val="009B3263"/>
    <w:rsid w:val="009B5E2C"/>
    <w:rsid w:val="009B6D7E"/>
    <w:rsid w:val="009C18A4"/>
    <w:rsid w:val="009C3207"/>
    <w:rsid w:val="009C4D45"/>
    <w:rsid w:val="009D6D12"/>
    <w:rsid w:val="009E0660"/>
    <w:rsid w:val="009E0AFE"/>
    <w:rsid w:val="009E4D5D"/>
    <w:rsid w:val="009E58D6"/>
    <w:rsid w:val="009F5F6F"/>
    <w:rsid w:val="00A05A79"/>
    <w:rsid w:val="00A12754"/>
    <w:rsid w:val="00A145EF"/>
    <w:rsid w:val="00A14953"/>
    <w:rsid w:val="00A17499"/>
    <w:rsid w:val="00A27E65"/>
    <w:rsid w:val="00A37C30"/>
    <w:rsid w:val="00A41365"/>
    <w:rsid w:val="00A45387"/>
    <w:rsid w:val="00A521F1"/>
    <w:rsid w:val="00A526DD"/>
    <w:rsid w:val="00A56CA7"/>
    <w:rsid w:val="00A57509"/>
    <w:rsid w:val="00A64607"/>
    <w:rsid w:val="00A66657"/>
    <w:rsid w:val="00A6717A"/>
    <w:rsid w:val="00A673EF"/>
    <w:rsid w:val="00A73B83"/>
    <w:rsid w:val="00A73D9D"/>
    <w:rsid w:val="00A7431A"/>
    <w:rsid w:val="00A77284"/>
    <w:rsid w:val="00A8715F"/>
    <w:rsid w:val="00A91D97"/>
    <w:rsid w:val="00A92C5C"/>
    <w:rsid w:val="00A97428"/>
    <w:rsid w:val="00AA23F3"/>
    <w:rsid w:val="00AC3AE5"/>
    <w:rsid w:val="00AC5E91"/>
    <w:rsid w:val="00AC6C4B"/>
    <w:rsid w:val="00AE2255"/>
    <w:rsid w:val="00AE26B2"/>
    <w:rsid w:val="00AE461E"/>
    <w:rsid w:val="00AE4C53"/>
    <w:rsid w:val="00AE5CFD"/>
    <w:rsid w:val="00AE6B88"/>
    <w:rsid w:val="00AF60B0"/>
    <w:rsid w:val="00B144A1"/>
    <w:rsid w:val="00B14E3A"/>
    <w:rsid w:val="00B16516"/>
    <w:rsid w:val="00B17C78"/>
    <w:rsid w:val="00B216C3"/>
    <w:rsid w:val="00B22913"/>
    <w:rsid w:val="00B27829"/>
    <w:rsid w:val="00B321A1"/>
    <w:rsid w:val="00B32E1E"/>
    <w:rsid w:val="00B33FB3"/>
    <w:rsid w:val="00B33FCB"/>
    <w:rsid w:val="00B349C8"/>
    <w:rsid w:val="00B409BC"/>
    <w:rsid w:val="00B4442F"/>
    <w:rsid w:val="00B65FDC"/>
    <w:rsid w:val="00B66442"/>
    <w:rsid w:val="00B73929"/>
    <w:rsid w:val="00B73F22"/>
    <w:rsid w:val="00B816D7"/>
    <w:rsid w:val="00B83BB4"/>
    <w:rsid w:val="00B83DA0"/>
    <w:rsid w:val="00B86E92"/>
    <w:rsid w:val="00B91094"/>
    <w:rsid w:val="00B9186B"/>
    <w:rsid w:val="00B91BE5"/>
    <w:rsid w:val="00BA295C"/>
    <w:rsid w:val="00BB3CE3"/>
    <w:rsid w:val="00BB402B"/>
    <w:rsid w:val="00BB7D6C"/>
    <w:rsid w:val="00BC2C45"/>
    <w:rsid w:val="00BC3AAC"/>
    <w:rsid w:val="00BC6A57"/>
    <w:rsid w:val="00BD0058"/>
    <w:rsid w:val="00BD157A"/>
    <w:rsid w:val="00BD220C"/>
    <w:rsid w:val="00BD3C96"/>
    <w:rsid w:val="00BD4E05"/>
    <w:rsid w:val="00BD6A5F"/>
    <w:rsid w:val="00BE0E4B"/>
    <w:rsid w:val="00BE3D19"/>
    <w:rsid w:val="00BF6C8C"/>
    <w:rsid w:val="00C01C7A"/>
    <w:rsid w:val="00C04DB3"/>
    <w:rsid w:val="00C05F2C"/>
    <w:rsid w:val="00C153A2"/>
    <w:rsid w:val="00C2310F"/>
    <w:rsid w:val="00C24917"/>
    <w:rsid w:val="00C414E8"/>
    <w:rsid w:val="00C44291"/>
    <w:rsid w:val="00C5131D"/>
    <w:rsid w:val="00C62F63"/>
    <w:rsid w:val="00C649BA"/>
    <w:rsid w:val="00C652AB"/>
    <w:rsid w:val="00C70039"/>
    <w:rsid w:val="00C75B30"/>
    <w:rsid w:val="00C769F1"/>
    <w:rsid w:val="00C8381B"/>
    <w:rsid w:val="00C84A5D"/>
    <w:rsid w:val="00C852BC"/>
    <w:rsid w:val="00C90121"/>
    <w:rsid w:val="00C929D3"/>
    <w:rsid w:val="00C968F3"/>
    <w:rsid w:val="00C97185"/>
    <w:rsid w:val="00CA1F72"/>
    <w:rsid w:val="00CA2983"/>
    <w:rsid w:val="00CA7549"/>
    <w:rsid w:val="00CB50C1"/>
    <w:rsid w:val="00CB6945"/>
    <w:rsid w:val="00CC40AF"/>
    <w:rsid w:val="00CD700E"/>
    <w:rsid w:val="00CE41BE"/>
    <w:rsid w:val="00CE61EB"/>
    <w:rsid w:val="00CE7349"/>
    <w:rsid w:val="00CE7AD0"/>
    <w:rsid w:val="00CF5EAE"/>
    <w:rsid w:val="00CF78FA"/>
    <w:rsid w:val="00CF7DDB"/>
    <w:rsid w:val="00D02179"/>
    <w:rsid w:val="00D048C4"/>
    <w:rsid w:val="00D11278"/>
    <w:rsid w:val="00D12993"/>
    <w:rsid w:val="00D13736"/>
    <w:rsid w:val="00D14F5B"/>
    <w:rsid w:val="00D16AC5"/>
    <w:rsid w:val="00D16C84"/>
    <w:rsid w:val="00D21924"/>
    <w:rsid w:val="00D22732"/>
    <w:rsid w:val="00D2493E"/>
    <w:rsid w:val="00D31C25"/>
    <w:rsid w:val="00D31F9D"/>
    <w:rsid w:val="00D340F3"/>
    <w:rsid w:val="00D50776"/>
    <w:rsid w:val="00D51CA7"/>
    <w:rsid w:val="00D5576B"/>
    <w:rsid w:val="00D61721"/>
    <w:rsid w:val="00D627CE"/>
    <w:rsid w:val="00D62B43"/>
    <w:rsid w:val="00D75610"/>
    <w:rsid w:val="00D77FDD"/>
    <w:rsid w:val="00D8355C"/>
    <w:rsid w:val="00D86AF0"/>
    <w:rsid w:val="00D939B6"/>
    <w:rsid w:val="00D96F17"/>
    <w:rsid w:val="00DA0433"/>
    <w:rsid w:val="00DA0E13"/>
    <w:rsid w:val="00DA3E12"/>
    <w:rsid w:val="00DA67D0"/>
    <w:rsid w:val="00DA6AB3"/>
    <w:rsid w:val="00DA791A"/>
    <w:rsid w:val="00DC1863"/>
    <w:rsid w:val="00DC211D"/>
    <w:rsid w:val="00DC322B"/>
    <w:rsid w:val="00DC5017"/>
    <w:rsid w:val="00DD23CD"/>
    <w:rsid w:val="00DF6069"/>
    <w:rsid w:val="00DF744D"/>
    <w:rsid w:val="00E052C9"/>
    <w:rsid w:val="00E0575C"/>
    <w:rsid w:val="00E101F3"/>
    <w:rsid w:val="00E145AC"/>
    <w:rsid w:val="00E14695"/>
    <w:rsid w:val="00E16364"/>
    <w:rsid w:val="00E234C4"/>
    <w:rsid w:val="00E2730E"/>
    <w:rsid w:val="00E309A3"/>
    <w:rsid w:val="00E34F02"/>
    <w:rsid w:val="00E36D72"/>
    <w:rsid w:val="00E42284"/>
    <w:rsid w:val="00E460BB"/>
    <w:rsid w:val="00E573A2"/>
    <w:rsid w:val="00E61910"/>
    <w:rsid w:val="00E645EF"/>
    <w:rsid w:val="00E64D9D"/>
    <w:rsid w:val="00E74161"/>
    <w:rsid w:val="00E83016"/>
    <w:rsid w:val="00E925A7"/>
    <w:rsid w:val="00E93589"/>
    <w:rsid w:val="00EA054A"/>
    <w:rsid w:val="00EA0A0B"/>
    <w:rsid w:val="00EA439A"/>
    <w:rsid w:val="00EB38CE"/>
    <w:rsid w:val="00EB3B4A"/>
    <w:rsid w:val="00EC03A5"/>
    <w:rsid w:val="00EC5749"/>
    <w:rsid w:val="00EC6692"/>
    <w:rsid w:val="00EC6756"/>
    <w:rsid w:val="00EE4425"/>
    <w:rsid w:val="00EE4976"/>
    <w:rsid w:val="00EE7F91"/>
    <w:rsid w:val="00EF4F69"/>
    <w:rsid w:val="00EF65A7"/>
    <w:rsid w:val="00F03BF6"/>
    <w:rsid w:val="00F1048A"/>
    <w:rsid w:val="00F107E9"/>
    <w:rsid w:val="00F16C38"/>
    <w:rsid w:val="00F27D2B"/>
    <w:rsid w:val="00F45391"/>
    <w:rsid w:val="00F47F7E"/>
    <w:rsid w:val="00F537AC"/>
    <w:rsid w:val="00F53FFB"/>
    <w:rsid w:val="00F55F83"/>
    <w:rsid w:val="00F57DC2"/>
    <w:rsid w:val="00F6111B"/>
    <w:rsid w:val="00F624B5"/>
    <w:rsid w:val="00F719A7"/>
    <w:rsid w:val="00F74494"/>
    <w:rsid w:val="00F81A82"/>
    <w:rsid w:val="00F83071"/>
    <w:rsid w:val="00F8333A"/>
    <w:rsid w:val="00F841CD"/>
    <w:rsid w:val="00F966BA"/>
    <w:rsid w:val="00FA158D"/>
    <w:rsid w:val="00FB200C"/>
    <w:rsid w:val="00FB4432"/>
    <w:rsid w:val="00FB47F6"/>
    <w:rsid w:val="00FB6A94"/>
    <w:rsid w:val="00FC1252"/>
    <w:rsid w:val="00FC6D15"/>
    <w:rsid w:val="00FD026E"/>
    <w:rsid w:val="00FD048E"/>
    <w:rsid w:val="00FD0CCE"/>
    <w:rsid w:val="00FD49EE"/>
    <w:rsid w:val="00FD645F"/>
    <w:rsid w:val="00FD6CE4"/>
    <w:rsid w:val="00FE4A8F"/>
    <w:rsid w:val="00FE5441"/>
    <w:rsid w:val="00FF5710"/>
    <w:rsid w:val="00FF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4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link w:val="a5"/>
    <w:uiPriority w:val="99"/>
    <w:semiHidden/>
    <w:rsid w:val="0077640B"/>
    <w:rPr>
      <w:sz w:val="20"/>
      <w:szCs w:val="20"/>
    </w:rPr>
  </w:style>
  <w:style w:type="character" w:styleId="a6">
    <w:name w:val="footnote reference"/>
    <w:semiHidden/>
    <w:rsid w:val="0077640B"/>
    <w:rPr>
      <w:vertAlign w:val="superscript"/>
    </w:rPr>
  </w:style>
  <w:style w:type="paragraph" w:styleId="21">
    <w:name w:val="Body Text 2"/>
    <w:basedOn w:val="a"/>
    <w:rsid w:val="0077640B"/>
    <w:pPr>
      <w:spacing w:after="120" w:line="480" w:lineRule="auto"/>
    </w:pPr>
  </w:style>
  <w:style w:type="paragraph" w:styleId="a7">
    <w:name w:val="Body Text"/>
    <w:basedOn w:val="a"/>
    <w:link w:val="a8"/>
    <w:rsid w:val="0077640B"/>
    <w:pPr>
      <w:spacing w:after="120"/>
    </w:pPr>
  </w:style>
  <w:style w:type="character" w:customStyle="1" w:styleId="a8">
    <w:name w:val="Основной текст Знак"/>
    <w:link w:val="a7"/>
    <w:rsid w:val="0077640B"/>
    <w:rPr>
      <w:sz w:val="24"/>
      <w:szCs w:val="24"/>
      <w:lang w:val="ru-RU" w:eastAsia="ru-RU" w:bidi="ar-SA"/>
    </w:rPr>
  </w:style>
  <w:style w:type="paragraph" w:customStyle="1" w:styleId="22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rsid w:val="0077640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7640B"/>
  </w:style>
  <w:style w:type="table" w:styleId="ab">
    <w:name w:val="Table Grid"/>
    <w:basedOn w:val="a1"/>
    <w:uiPriority w:val="59"/>
    <w:rsid w:val="0077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77640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5B28BF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213BAB"/>
  </w:style>
  <w:style w:type="paragraph" w:customStyle="1" w:styleId="Default">
    <w:name w:val="Default"/>
    <w:rsid w:val="008B3B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 Spacing"/>
    <w:qFormat/>
    <w:rsid w:val="00875C7C"/>
    <w:rPr>
      <w:sz w:val="24"/>
      <w:szCs w:val="24"/>
    </w:rPr>
  </w:style>
  <w:style w:type="character" w:customStyle="1" w:styleId="a5">
    <w:name w:val="Текст сноски Знак"/>
    <w:link w:val="a4"/>
    <w:uiPriority w:val="99"/>
    <w:semiHidden/>
    <w:rsid w:val="006B0561"/>
  </w:style>
  <w:style w:type="paragraph" w:styleId="af0">
    <w:name w:val="List Paragraph"/>
    <w:basedOn w:val="a"/>
    <w:qFormat/>
    <w:rsid w:val="00B83B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B83BB4"/>
    <w:pPr>
      <w:spacing w:before="100" w:beforeAutospacing="1" w:after="100" w:afterAutospacing="1"/>
    </w:pPr>
  </w:style>
  <w:style w:type="paragraph" w:styleId="af1">
    <w:name w:val="Subtitle"/>
    <w:basedOn w:val="a"/>
    <w:next w:val="a"/>
    <w:link w:val="af2"/>
    <w:qFormat/>
    <w:rsid w:val="00B83BB4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1"/>
    <w:rsid w:val="00B83BB4"/>
    <w:rPr>
      <w:rFonts w:ascii="Cambria" w:hAnsi="Cambria"/>
      <w:sz w:val="24"/>
      <w:szCs w:val="24"/>
    </w:rPr>
  </w:style>
  <w:style w:type="character" w:customStyle="1" w:styleId="FontStyle20">
    <w:name w:val="Font Style20"/>
    <w:uiPriority w:val="99"/>
    <w:rsid w:val="00B83BB4"/>
    <w:rPr>
      <w:rFonts w:ascii="Times New Roman" w:hAnsi="Times New Roman" w:cs="Times New Roman" w:hint="default"/>
      <w:sz w:val="18"/>
      <w:szCs w:val="18"/>
    </w:rPr>
  </w:style>
  <w:style w:type="paragraph" w:customStyle="1" w:styleId="Style4">
    <w:name w:val="Style4"/>
    <w:basedOn w:val="a"/>
    <w:uiPriority w:val="99"/>
    <w:rsid w:val="00B83BB4"/>
    <w:pPr>
      <w:widowControl w:val="0"/>
      <w:autoSpaceDE w:val="0"/>
      <w:autoSpaceDN w:val="0"/>
      <w:adjustRightInd w:val="0"/>
      <w:spacing w:line="238" w:lineRule="exact"/>
      <w:ind w:hanging="274"/>
    </w:pPr>
  </w:style>
  <w:style w:type="character" w:customStyle="1" w:styleId="ae">
    <w:name w:val="Верхний колонтитул Знак"/>
    <w:link w:val="ad"/>
    <w:uiPriority w:val="99"/>
    <w:rsid w:val="00471F2E"/>
    <w:rPr>
      <w:sz w:val="24"/>
      <w:szCs w:val="24"/>
    </w:rPr>
  </w:style>
  <w:style w:type="paragraph" w:styleId="af3">
    <w:name w:val="Plain Text"/>
    <w:basedOn w:val="a"/>
    <w:link w:val="af4"/>
    <w:unhideWhenUsed/>
    <w:rsid w:val="00F841CD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F841CD"/>
    <w:rPr>
      <w:rFonts w:ascii="Courier New" w:hAnsi="Courier New"/>
    </w:rPr>
  </w:style>
  <w:style w:type="character" w:customStyle="1" w:styleId="FontStyle129">
    <w:name w:val="Font Style129"/>
    <w:uiPriority w:val="99"/>
    <w:rsid w:val="00F841CD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BA295C"/>
    <w:pPr>
      <w:widowControl w:val="0"/>
      <w:autoSpaceDE w:val="0"/>
      <w:autoSpaceDN w:val="0"/>
      <w:adjustRightInd w:val="0"/>
      <w:spacing w:line="331" w:lineRule="exact"/>
      <w:ind w:firstLine="734"/>
      <w:jc w:val="both"/>
    </w:pPr>
  </w:style>
  <w:style w:type="paragraph" w:customStyle="1" w:styleId="msonormalcxsplast">
    <w:name w:val="msonormalcxsplast"/>
    <w:basedOn w:val="a"/>
    <w:rsid w:val="005B4536"/>
    <w:pPr>
      <w:suppressAutoHyphens/>
      <w:spacing w:before="280" w:after="280"/>
    </w:pPr>
    <w:rPr>
      <w:lang w:eastAsia="ar-SA"/>
    </w:rPr>
  </w:style>
  <w:style w:type="paragraph" w:customStyle="1" w:styleId="msonormalcxspmiddlecxspmiddle">
    <w:name w:val="msonormalcxspmiddlecxspmiddle"/>
    <w:basedOn w:val="a"/>
    <w:rsid w:val="005B4536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5B4536"/>
    <w:pPr>
      <w:spacing w:before="100" w:beforeAutospacing="1" w:after="100" w:afterAutospacing="1"/>
    </w:pPr>
  </w:style>
  <w:style w:type="character" w:customStyle="1" w:styleId="23">
    <w:name w:val="Подпись к таблице (2)"/>
    <w:uiPriority w:val="99"/>
    <w:rsid w:val="00E2730E"/>
    <w:rPr>
      <w:spacing w:val="0"/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rsid w:val="002615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3112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20814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dc:description/>
  <cp:lastModifiedBy>Преподователь</cp:lastModifiedBy>
  <cp:revision>10</cp:revision>
  <cp:lastPrinted>2021-04-12T09:55:00Z</cp:lastPrinted>
  <dcterms:created xsi:type="dcterms:W3CDTF">2020-02-03T10:37:00Z</dcterms:created>
  <dcterms:modified xsi:type="dcterms:W3CDTF">2023-11-08T07:23:00Z</dcterms:modified>
</cp:coreProperties>
</file>